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DC05" w14:textId="2B6B5000" w:rsidR="004F47E5" w:rsidRPr="0018669E" w:rsidRDefault="00490095" w:rsidP="004F47E5">
      <w:pPr>
        <w:rPr>
          <w:b/>
          <w:sz w:val="18"/>
          <w:szCs w:val="18"/>
        </w:rPr>
      </w:pPr>
      <w:bookmarkStart w:id="0" w:name="_Hlk197353019"/>
      <w:r w:rsidRPr="0018669E">
        <w:rPr>
          <w:noProof/>
        </w:rPr>
        <w:drawing>
          <wp:anchor distT="0" distB="0" distL="114300" distR="114300" simplePos="0" relativeHeight="251658240" behindDoc="0" locked="0" layoutInCell="1" allowOverlap="1" wp14:anchorId="5DE75DA0" wp14:editId="5AA92DEB">
            <wp:simplePos x="0" y="0"/>
            <wp:positionH relativeFrom="margin">
              <wp:posOffset>57150</wp:posOffset>
            </wp:positionH>
            <wp:positionV relativeFrom="paragraph">
              <wp:posOffset>146050</wp:posOffset>
            </wp:positionV>
            <wp:extent cx="3076575" cy="517692"/>
            <wp:effectExtent l="0" t="0" r="0" b="0"/>
            <wp:wrapSquare wrapText="bothSides"/>
            <wp:docPr id="1846979276" name="Picture 2" descr="C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79276" name="Picture 2" descr="C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7E5" w:rsidRPr="0018669E">
        <w:tab/>
      </w:r>
      <w:r w:rsidR="00576235" w:rsidRPr="0018669E">
        <w:br/>
      </w:r>
    </w:p>
    <w:p w14:paraId="36F411F3" w14:textId="167897FC" w:rsidR="00E135EB" w:rsidRPr="0018669E" w:rsidRDefault="004F47E5" w:rsidP="0006694C">
      <w:pPr>
        <w:tabs>
          <w:tab w:val="left" w:pos="1340"/>
        </w:tabs>
        <w:rPr>
          <w:b/>
          <w:sz w:val="20"/>
          <w:szCs w:val="20"/>
        </w:rPr>
      </w:pPr>
      <w:r w:rsidRPr="0018669E">
        <w:br w:type="textWrapping" w:clear="all"/>
      </w:r>
      <w:bookmarkStart w:id="1" w:name="_Hlk192077478"/>
      <w:bookmarkStart w:id="2" w:name="_Hlk187046018"/>
      <w:r w:rsidR="00C96230" w:rsidRPr="0018669E">
        <w:rPr>
          <w:b/>
          <w:sz w:val="32"/>
          <w:szCs w:val="32"/>
        </w:rPr>
        <w:t xml:space="preserve">McKinney-Vento Updates </w:t>
      </w:r>
      <w:r w:rsidR="00340637" w:rsidRPr="0018669E">
        <w:rPr>
          <w:b/>
          <w:sz w:val="32"/>
          <w:szCs w:val="32"/>
        </w:rPr>
        <w:t>–</w:t>
      </w:r>
      <w:r w:rsidR="00E16C75" w:rsidRPr="0018669E">
        <w:rPr>
          <w:b/>
          <w:sz w:val="32"/>
          <w:szCs w:val="32"/>
        </w:rPr>
        <w:t xml:space="preserve"> </w:t>
      </w:r>
      <w:r w:rsidR="00CD735A" w:rsidRPr="0018669E">
        <w:rPr>
          <w:b/>
          <w:sz w:val="32"/>
          <w:szCs w:val="32"/>
        </w:rPr>
        <w:t xml:space="preserve">May </w:t>
      </w:r>
      <w:r w:rsidR="00C96230" w:rsidRPr="0018669E">
        <w:rPr>
          <w:b/>
          <w:sz w:val="32"/>
          <w:szCs w:val="32"/>
        </w:rPr>
        <w:t>202</w:t>
      </w:r>
      <w:r w:rsidR="00FE4F41" w:rsidRPr="0018669E">
        <w:rPr>
          <w:b/>
          <w:sz w:val="32"/>
          <w:szCs w:val="32"/>
        </w:rPr>
        <w:t>5</w:t>
      </w:r>
    </w:p>
    <w:bookmarkEnd w:id="1"/>
    <w:bookmarkEnd w:id="2"/>
    <w:p w14:paraId="380B8394" w14:textId="27C2D630" w:rsidR="0006694C" w:rsidRPr="0018669E" w:rsidRDefault="0006694C" w:rsidP="00316B6A">
      <w:pPr>
        <w:tabs>
          <w:tab w:val="left" w:pos="1340"/>
        </w:tabs>
        <w:rPr>
          <w:b/>
          <w:bCs/>
          <w:sz w:val="20"/>
          <w:szCs w:val="20"/>
        </w:rPr>
      </w:pPr>
      <w:r w:rsidRPr="0018669E">
        <w:rPr>
          <w:b/>
          <w:bCs/>
          <w:sz w:val="20"/>
          <w:szCs w:val="20"/>
        </w:rPr>
        <w:t>McKinney-Vento 101 Training</w:t>
      </w:r>
      <w:r w:rsidR="00023B8D" w:rsidRPr="0018669E">
        <w:rPr>
          <w:b/>
          <w:bCs/>
          <w:sz w:val="20"/>
          <w:szCs w:val="20"/>
        </w:rPr>
        <w:br/>
      </w:r>
      <w:r w:rsidRPr="0018669E">
        <w:rPr>
          <w:sz w:val="20"/>
          <w:szCs w:val="20"/>
        </w:rPr>
        <w:t xml:space="preserve">Colorado Department of Education contractor, Cathy Ebel will be offering two virtual McKinney-Vento 101 training courses to close out the school year. </w:t>
      </w:r>
    </w:p>
    <w:p w14:paraId="6882E826" w14:textId="19E43957" w:rsidR="0006694C" w:rsidRPr="0018669E" w:rsidRDefault="008146BE" w:rsidP="0006694C">
      <w:pPr>
        <w:pStyle w:val="ListParagraph"/>
        <w:numPr>
          <w:ilvl w:val="0"/>
          <w:numId w:val="14"/>
        </w:numPr>
        <w:tabs>
          <w:tab w:val="left" w:pos="1340"/>
        </w:tabs>
        <w:rPr>
          <w:sz w:val="20"/>
          <w:szCs w:val="20"/>
        </w:rPr>
      </w:pPr>
      <w:r w:rsidRPr="0018669E">
        <w:rPr>
          <w:sz w:val="20"/>
          <w:szCs w:val="20"/>
        </w:rPr>
        <w:t xml:space="preserve">Tuesday, May 20, 2025 from 9:00 am -12pm  </w:t>
      </w:r>
      <w:hyperlink r:id="rId8" w:history="1">
        <w:r w:rsidRPr="0018669E">
          <w:rPr>
            <w:rStyle w:val="Hyperlink"/>
            <w:sz w:val="20"/>
            <w:szCs w:val="20"/>
          </w:rPr>
          <w:t>Join Here</w:t>
        </w:r>
      </w:hyperlink>
    </w:p>
    <w:p w14:paraId="18A4F985" w14:textId="23D58C00" w:rsidR="008146BE" w:rsidRPr="0018669E" w:rsidRDefault="008146BE" w:rsidP="0006694C">
      <w:pPr>
        <w:pStyle w:val="ListParagraph"/>
        <w:numPr>
          <w:ilvl w:val="0"/>
          <w:numId w:val="14"/>
        </w:numPr>
        <w:tabs>
          <w:tab w:val="left" w:pos="1340"/>
        </w:tabs>
        <w:rPr>
          <w:sz w:val="20"/>
          <w:szCs w:val="20"/>
        </w:rPr>
      </w:pPr>
      <w:r w:rsidRPr="0018669E">
        <w:rPr>
          <w:sz w:val="20"/>
          <w:szCs w:val="20"/>
        </w:rPr>
        <w:t xml:space="preserve">Thursday, May 22, 2025 from 1:00 pm – 3:30 pm </w:t>
      </w:r>
      <w:hyperlink r:id="rId9" w:history="1">
        <w:r w:rsidRPr="0018669E">
          <w:rPr>
            <w:rStyle w:val="Hyperlink"/>
            <w:sz w:val="20"/>
            <w:szCs w:val="20"/>
          </w:rPr>
          <w:t>Join Here</w:t>
        </w:r>
      </w:hyperlink>
    </w:p>
    <w:p w14:paraId="71711E55" w14:textId="307846CD" w:rsidR="0006694C" w:rsidRPr="0018669E" w:rsidRDefault="0006694C" w:rsidP="00316B6A">
      <w:pPr>
        <w:tabs>
          <w:tab w:val="left" w:pos="1340"/>
        </w:tabs>
        <w:rPr>
          <w:sz w:val="20"/>
          <w:szCs w:val="20"/>
        </w:rPr>
      </w:pPr>
      <w:r w:rsidRPr="0018669E">
        <w:rPr>
          <w:sz w:val="20"/>
          <w:szCs w:val="20"/>
        </w:rPr>
        <w:t xml:space="preserve"> If you are new to your role as liaison this year, this is a great opportunity to deepen your understanding and get your questions answered</w:t>
      </w:r>
      <w:r w:rsidR="008146BE" w:rsidRPr="0018669E">
        <w:rPr>
          <w:sz w:val="20"/>
          <w:szCs w:val="20"/>
        </w:rPr>
        <w:t xml:space="preserve"> before summer break and the hustle of back-to-school time</w:t>
      </w:r>
      <w:r w:rsidRPr="0018669E">
        <w:rPr>
          <w:sz w:val="20"/>
          <w:szCs w:val="20"/>
        </w:rPr>
        <w:t xml:space="preserve">.  </w:t>
      </w:r>
      <w:r w:rsidR="008146BE" w:rsidRPr="0018669E">
        <w:rPr>
          <w:sz w:val="20"/>
          <w:szCs w:val="20"/>
        </w:rPr>
        <w:t xml:space="preserve">Please share this opportunity with your partners at the school and community level who support liaisons in outreach, identification and connection to needed services.  </w:t>
      </w:r>
    </w:p>
    <w:p w14:paraId="0F5C0563" w14:textId="244182BE" w:rsidR="006530BF" w:rsidRPr="0018669E" w:rsidRDefault="006530BF" w:rsidP="00316B6A">
      <w:pPr>
        <w:tabs>
          <w:tab w:val="left" w:pos="1340"/>
        </w:tabs>
        <w:rPr>
          <w:b/>
          <w:bCs/>
          <w:sz w:val="20"/>
          <w:szCs w:val="20"/>
        </w:rPr>
      </w:pPr>
      <w:r w:rsidRPr="0018669E">
        <w:rPr>
          <w:b/>
          <w:bCs/>
          <w:sz w:val="20"/>
          <w:szCs w:val="20"/>
        </w:rPr>
        <w:t>Summer Meals</w:t>
      </w:r>
      <w:r w:rsidR="00023B8D" w:rsidRPr="0018669E">
        <w:rPr>
          <w:b/>
          <w:bCs/>
          <w:sz w:val="20"/>
          <w:szCs w:val="20"/>
        </w:rPr>
        <w:br/>
      </w:r>
      <w:r w:rsidRPr="0018669E">
        <w:rPr>
          <w:sz w:val="20"/>
          <w:szCs w:val="20"/>
        </w:rPr>
        <w:t xml:space="preserve">Connect with your local Summer Food Service Programs about building awareness for on-site and meals-to-go options for students over the summer months.  The </w:t>
      </w:r>
      <w:hyperlink r:id="rId10" w:history="1">
        <w:r w:rsidRPr="0018669E">
          <w:rPr>
            <w:rStyle w:val="Hyperlink"/>
            <w:sz w:val="20"/>
            <w:szCs w:val="20"/>
          </w:rPr>
          <w:t>Kids Food Finder</w:t>
        </w:r>
      </w:hyperlink>
      <w:r w:rsidRPr="0018669E">
        <w:rPr>
          <w:sz w:val="20"/>
          <w:szCs w:val="20"/>
        </w:rPr>
        <w:t xml:space="preserve"> website will update with 2025 locations next month and you can search your community for sites.  </w:t>
      </w:r>
    </w:p>
    <w:p w14:paraId="2DC0D34F" w14:textId="6935E9A9" w:rsidR="006530BF" w:rsidRPr="0018669E" w:rsidRDefault="006530BF" w:rsidP="00316B6A">
      <w:pPr>
        <w:tabs>
          <w:tab w:val="left" w:pos="1340"/>
        </w:tabs>
        <w:rPr>
          <w:sz w:val="20"/>
          <w:szCs w:val="20"/>
        </w:rPr>
      </w:pPr>
      <w:r w:rsidRPr="0018669E">
        <w:rPr>
          <w:b/>
          <w:bCs/>
          <w:sz w:val="20"/>
          <w:szCs w:val="20"/>
        </w:rPr>
        <w:t xml:space="preserve">Federal Updates </w:t>
      </w:r>
      <w:r w:rsidR="00023B8D" w:rsidRPr="0018669E">
        <w:rPr>
          <w:b/>
          <w:bCs/>
          <w:sz w:val="20"/>
          <w:szCs w:val="20"/>
        </w:rPr>
        <w:t>on the</w:t>
      </w:r>
      <w:r w:rsidRPr="0018669E">
        <w:rPr>
          <w:b/>
          <w:bCs/>
          <w:sz w:val="20"/>
          <w:szCs w:val="20"/>
        </w:rPr>
        <w:t xml:space="preserve"> Education of Homeless Children and Youth</w:t>
      </w:r>
      <w:r w:rsidR="00023B8D" w:rsidRPr="0018669E">
        <w:rPr>
          <w:b/>
          <w:bCs/>
          <w:sz w:val="20"/>
          <w:szCs w:val="20"/>
        </w:rPr>
        <w:t xml:space="preserve"> Program </w:t>
      </w:r>
      <w:r w:rsidR="00023B8D" w:rsidRPr="0018669E">
        <w:rPr>
          <w:b/>
          <w:bCs/>
          <w:sz w:val="20"/>
          <w:szCs w:val="20"/>
        </w:rPr>
        <w:br/>
      </w:r>
      <w:r w:rsidRPr="0018669E">
        <w:rPr>
          <w:sz w:val="20"/>
          <w:szCs w:val="20"/>
        </w:rPr>
        <w:t>Please continue to reference the CDE federal update</w:t>
      </w:r>
      <w:r w:rsidR="00C11442" w:rsidRPr="0018669E">
        <w:rPr>
          <w:sz w:val="20"/>
          <w:szCs w:val="20"/>
        </w:rPr>
        <w:t xml:space="preserve"> emails</w:t>
      </w:r>
      <w:r w:rsidRPr="0018669E">
        <w:rPr>
          <w:sz w:val="20"/>
          <w:szCs w:val="20"/>
        </w:rPr>
        <w:t xml:space="preserve"> sent to District McKinney-Vento Liaisons twice a week.  These updates are from Commissioner Susana Cordova </w:t>
      </w:r>
      <w:r w:rsidR="00023B8D" w:rsidRPr="0018669E">
        <w:rPr>
          <w:sz w:val="20"/>
          <w:szCs w:val="20"/>
        </w:rPr>
        <w:t xml:space="preserve">intended for school district superintendents </w:t>
      </w:r>
      <w:r w:rsidRPr="0018669E">
        <w:rPr>
          <w:sz w:val="20"/>
          <w:szCs w:val="20"/>
        </w:rPr>
        <w:t xml:space="preserve">and </w:t>
      </w:r>
      <w:r w:rsidR="00023B8D" w:rsidRPr="0018669E">
        <w:rPr>
          <w:sz w:val="20"/>
          <w:szCs w:val="20"/>
        </w:rPr>
        <w:t>forwarded to you</w:t>
      </w:r>
      <w:r w:rsidRPr="0018669E">
        <w:rPr>
          <w:sz w:val="20"/>
          <w:szCs w:val="20"/>
        </w:rPr>
        <w:t xml:space="preserve"> by the Office of Student Support Program Assistant, Susanna Spear.  Additionally, you can visit </w:t>
      </w:r>
      <w:hyperlink r:id="rId11" w:history="1">
        <w:proofErr w:type="spellStart"/>
        <w:r w:rsidRPr="0018669E">
          <w:rPr>
            <w:rStyle w:val="Hyperlink"/>
            <w:sz w:val="20"/>
            <w:szCs w:val="20"/>
          </w:rPr>
          <w:t>SchoolHouse</w:t>
        </w:r>
        <w:proofErr w:type="spellEnd"/>
        <w:r w:rsidRPr="0018669E">
          <w:rPr>
            <w:rStyle w:val="Hyperlink"/>
            <w:sz w:val="20"/>
            <w:szCs w:val="20"/>
          </w:rPr>
          <w:t xml:space="preserve"> Connection</w:t>
        </w:r>
      </w:hyperlink>
      <w:r w:rsidRPr="0018669E">
        <w:rPr>
          <w:sz w:val="20"/>
          <w:szCs w:val="20"/>
        </w:rPr>
        <w:t xml:space="preserve"> website for the latest updates and resources.   </w:t>
      </w:r>
    </w:p>
    <w:p w14:paraId="5D011C98" w14:textId="32661193" w:rsidR="00C11442" w:rsidRPr="0018669E" w:rsidRDefault="00C11442" w:rsidP="00316B6A">
      <w:pPr>
        <w:tabs>
          <w:tab w:val="left" w:pos="1340"/>
        </w:tabs>
        <w:rPr>
          <w:b/>
          <w:bCs/>
          <w:sz w:val="20"/>
          <w:szCs w:val="20"/>
        </w:rPr>
      </w:pPr>
      <w:r w:rsidRPr="0018669E">
        <w:rPr>
          <w:b/>
          <w:bCs/>
          <w:sz w:val="20"/>
          <w:szCs w:val="20"/>
        </w:rPr>
        <w:t>ICYMI: Title IA and McKinney-Vento Webinar</w:t>
      </w:r>
    </w:p>
    <w:p w14:paraId="29597700" w14:textId="0BEF02F3" w:rsidR="00C11442" w:rsidRPr="00C11442" w:rsidRDefault="0018669E" w:rsidP="00C11442">
      <w:pPr>
        <w:tabs>
          <w:tab w:val="left" w:pos="1340"/>
        </w:tabs>
        <w:rPr>
          <w:sz w:val="20"/>
          <w:szCs w:val="20"/>
        </w:rPr>
      </w:pPr>
      <w:proofErr w:type="gramStart"/>
      <w:r w:rsidRPr="0018669E">
        <w:rPr>
          <w:sz w:val="20"/>
          <w:szCs w:val="20"/>
        </w:rPr>
        <w:t>The April</w:t>
      </w:r>
      <w:proofErr w:type="gramEnd"/>
      <w:r w:rsidRPr="0018669E">
        <w:rPr>
          <w:sz w:val="20"/>
          <w:szCs w:val="20"/>
        </w:rPr>
        <w:t xml:space="preserve"> 10, </w:t>
      </w:r>
      <w:r w:rsidR="00490095" w:rsidRPr="0018669E">
        <w:rPr>
          <w:sz w:val="20"/>
          <w:szCs w:val="20"/>
        </w:rPr>
        <w:t>2025,</w:t>
      </w:r>
      <w:r w:rsidRPr="0018669E">
        <w:rPr>
          <w:sz w:val="20"/>
          <w:szCs w:val="20"/>
        </w:rPr>
        <w:t xml:space="preserve"> webinar introduced</w:t>
      </w:r>
      <w:r w:rsidR="00C11442" w:rsidRPr="00C11442">
        <w:rPr>
          <w:sz w:val="20"/>
          <w:szCs w:val="20"/>
        </w:rPr>
        <w:t xml:space="preserve"> the </w:t>
      </w:r>
      <w:r w:rsidRPr="0018669E">
        <w:rPr>
          <w:sz w:val="20"/>
          <w:szCs w:val="20"/>
        </w:rPr>
        <w:t xml:space="preserve">collaboration </w:t>
      </w:r>
      <w:r w:rsidR="00C11442" w:rsidRPr="00C11442">
        <w:rPr>
          <w:sz w:val="20"/>
          <w:szCs w:val="20"/>
        </w:rPr>
        <w:t xml:space="preserve">requirements </w:t>
      </w:r>
      <w:r w:rsidRPr="0018669E">
        <w:rPr>
          <w:sz w:val="20"/>
          <w:szCs w:val="20"/>
        </w:rPr>
        <w:t xml:space="preserve">between Title IA and McKinney-Vento Homeless Education </w:t>
      </w:r>
      <w:r w:rsidR="00C11442" w:rsidRPr="00C11442">
        <w:rPr>
          <w:sz w:val="20"/>
          <w:szCs w:val="20"/>
        </w:rPr>
        <w:t xml:space="preserve">under </w:t>
      </w:r>
      <w:r w:rsidRPr="0018669E">
        <w:rPr>
          <w:sz w:val="20"/>
          <w:szCs w:val="20"/>
        </w:rPr>
        <w:t xml:space="preserve">Every Student Succeeds Act.  Please review and reference the </w:t>
      </w:r>
      <w:hyperlink r:id="rId12" w:history="1">
        <w:r w:rsidRPr="0018669E">
          <w:rPr>
            <w:rStyle w:val="Hyperlink"/>
            <w:sz w:val="20"/>
            <w:szCs w:val="20"/>
          </w:rPr>
          <w:t>slides from the webinar</w:t>
        </w:r>
      </w:hyperlink>
      <w:r w:rsidRPr="0018669E">
        <w:rPr>
          <w:sz w:val="20"/>
          <w:szCs w:val="20"/>
        </w:rPr>
        <w:t xml:space="preserve"> to deepen your understanding of </w:t>
      </w:r>
      <w:r w:rsidR="00C11442" w:rsidRPr="00C11442">
        <w:rPr>
          <w:sz w:val="20"/>
          <w:szCs w:val="20"/>
        </w:rPr>
        <w:t>determin</w:t>
      </w:r>
      <w:r w:rsidRPr="0018669E">
        <w:rPr>
          <w:sz w:val="20"/>
          <w:szCs w:val="20"/>
        </w:rPr>
        <w:t>ing</w:t>
      </w:r>
      <w:r w:rsidR="00C11442" w:rsidRPr="00C11442">
        <w:rPr>
          <w:sz w:val="20"/>
          <w:szCs w:val="20"/>
        </w:rPr>
        <w:t xml:space="preserve"> Title 1-A Set-Aside funds for the support of homeless youth and their families, and resources to develop and sustain collaboration between programs.</w:t>
      </w:r>
    </w:p>
    <w:p w14:paraId="40A44903" w14:textId="77777777" w:rsidR="00C11442" w:rsidRPr="0018669E" w:rsidRDefault="00C11442" w:rsidP="00316B6A">
      <w:pPr>
        <w:tabs>
          <w:tab w:val="left" w:pos="1340"/>
        </w:tabs>
        <w:rPr>
          <w:b/>
          <w:bCs/>
          <w:sz w:val="20"/>
          <w:szCs w:val="20"/>
        </w:rPr>
      </w:pPr>
    </w:p>
    <w:bookmarkEnd w:id="0"/>
    <w:p w14:paraId="2460E0EA" w14:textId="1EC29890" w:rsidR="00C11442" w:rsidRPr="0018669E" w:rsidRDefault="00C11442" w:rsidP="00316B6A">
      <w:pPr>
        <w:tabs>
          <w:tab w:val="left" w:pos="1340"/>
        </w:tabs>
        <w:rPr>
          <w:b/>
          <w:bCs/>
          <w:sz w:val="20"/>
          <w:szCs w:val="20"/>
        </w:rPr>
      </w:pPr>
    </w:p>
    <w:sectPr w:rsidR="00C11442" w:rsidRPr="0018669E" w:rsidSect="00C96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279F" w14:textId="77777777" w:rsidR="004F47E5" w:rsidRDefault="004F47E5" w:rsidP="004F47E5">
      <w:pPr>
        <w:spacing w:after="0" w:line="240" w:lineRule="auto"/>
      </w:pPr>
      <w:r>
        <w:separator/>
      </w:r>
    </w:p>
  </w:endnote>
  <w:endnote w:type="continuationSeparator" w:id="0">
    <w:p w14:paraId="1CBEFDB0" w14:textId="77777777" w:rsidR="004F47E5" w:rsidRDefault="004F47E5" w:rsidP="004F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7A58" w14:textId="77777777" w:rsidR="004F47E5" w:rsidRDefault="004F47E5" w:rsidP="004F47E5">
      <w:pPr>
        <w:spacing w:after="0" w:line="240" w:lineRule="auto"/>
      </w:pPr>
      <w:r>
        <w:separator/>
      </w:r>
    </w:p>
  </w:footnote>
  <w:footnote w:type="continuationSeparator" w:id="0">
    <w:p w14:paraId="600B9B07" w14:textId="77777777" w:rsidR="004F47E5" w:rsidRDefault="004F47E5" w:rsidP="004F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91822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9.png" o:spid="_x0000_i1025" type="#_x0000_t75" alt="✅" style="width:13pt;height:13pt;visibility:visible;mso-wrap-style:square">
            <v:imagedata r:id="rId1" o:title="✅"/>
          </v:shape>
        </w:pict>
      </mc:Choice>
      <mc:Fallback>
        <w:drawing>
          <wp:inline distT="114300" distB="114300" distL="114300" distR="114300" wp14:anchorId="69BA80AB" wp14:editId="32E6FCA9">
            <wp:extent cx="165100" cy="165100"/>
            <wp:effectExtent l="0" t="0" r="0" b="0"/>
            <wp:docPr id="7" name="image9.png" descr="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✅"/>
                    <pic:cNvPicPr preferRelativeResize="0"/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9A654E"/>
    <w:multiLevelType w:val="hybridMultilevel"/>
    <w:tmpl w:val="28C8D77E"/>
    <w:lvl w:ilvl="0" w:tplc="A98621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73B"/>
    <w:multiLevelType w:val="hybridMultilevel"/>
    <w:tmpl w:val="E5580608"/>
    <w:lvl w:ilvl="0" w:tplc="E3946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2B4A"/>
    <w:multiLevelType w:val="multilevel"/>
    <w:tmpl w:val="F9A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4202A"/>
    <w:multiLevelType w:val="multilevel"/>
    <w:tmpl w:val="252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E0963"/>
    <w:multiLevelType w:val="multilevel"/>
    <w:tmpl w:val="834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E6532"/>
    <w:multiLevelType w:val="hybridMultilevel"/>
    <w:tmpl w:val="EEC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33254"/>
    <w:multiLevelType w:val="multilevel"/>
    <w:tmpl w:val="E560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52657"/>
    <w:multiLevelType w:val="hybridMultilevel"/>
    <w:tmpl w:val="06647A72"/>
    <w:lvl w:ilvl="0" w:tplc="E3946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C5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A1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62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82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4D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7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C9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0B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8D116A"/>
    <w:multiLevelType w:val="hybridMultilevel"/>
    <w:tmpl w:val="933A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13D"/>
    <w:multiLevelType w:val="multilevel"/>
    <w:tmpl w:val="AE2E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10D70"/>
    <w:multiLevelType w:val="hybridMultilevel"/>
    <w:tmpl w:val="C8FAA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378B8"/>
    <w:multiLevelType w:val="hybridMultilevel"/>
    <w:tmpl w:val="F23A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95FDC"/>
    <w:multiLevelType w:val="multilevel"/>
    <w:tmpl w:val="810C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D170F"/>
    <w:multiLevelType w:val="hybridMultilevel"/>
    <w:tmpl w:val="9A1C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86773">
    <w:abstractNumId w:val="12"/>
  </w:num>
  <w:num w:numId="2" w16cid:durableId="1164129682">
    <w:abstractNumId w:val="6"/>
  </w:num>
  <w:num w:numId="3" w16cid:durableId="1827474176">
    <w:abstractNumId w:val="5"/>
  </w:num>
  <w:num w:numId="4" w16cid:durableId="168260013">
    <w:abstractNumId w:val="8"/>
  </w:num>
  <w:num w:numId="5" w16cid:durableId="1146433346">
    <w:abstractNumId w:val="4"/>
  </w:num>
  <w:num w:numId="6" w16cid:durableId="310061587">
    <w:abstractNumId w:val="2"/>
  </w:num>
  <w:num w:numId="7" w16cid:durableId="379743574">
    <w:abstractNumId w:val="9"/>
  </w:num>
  <w:num w:numId="8" w16cid:durableId="1649482492">
    <w:abstractNumId w:val="11"/>
  </w:num>
  <w:num w:numId="9" w16cid:durableId="281691936">
    <w:abstractNumId w:val="0"/>
  </w:num>
  <w:num w:numId="10" w16cid:durableId="2008819496">
    <w:abstractNumId w:val="7"/>
  </w:num>
  <w:num w:numId="11" w16cid:durableId="1941135820">
    <w:abstractNumId w:val="1"/>
  </w:num>
  <w:num w:numId="12" w16cid:durableId="1395860908">
    <w:abstractNumId w:val="10"/>
  </w:num>
  <w:num w:numId="13" w16cid:durableId="897283463">
    <w:abstractNumId w:val="3"/>
  </w:num>
  <w:num w:numId="14" w16cid:durableId="24525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0"/>
    <w:rsid w:val="00023B8D"/>
    <w:rsid w:val="000405B8"/>
    <w:rsid w:val="00064D3A"/>
    <w:rsid w:val="0006694C"/>
    <w:rsid w:val="001137C8"/>
    <w:rsid w:val="0017676B"/>
    <w:rsid w:val="0018669E"/>
    <w:rsid w:val="001E4D73"/>
    <w:rsid w:val="00205DF3"/>
    <w:rsid w:val="00226709"/>
    <w:rsid w:val="00274BE9"/>
    <w:rsid w:val="002C55CA"/>
    <w:rsid w:val="002C573D"/>
    <w:rsid w:val="002D1B45"/>
    <w:rsid w:val="00302A68"/>
    <w:rsid w:val="00316B6A"/>
    <w:rsid w:val="00340637"/>
    <w:rsid w:val="00341A18"/>
    <w:rsid w:val="00490095"/>
    <w:rsid w:val="004C451E"/>
    <w:rsid w:val="004F47E5"/>
    <w:rsid w:val="005743C9"/>
    <w:rsid w:val="00576235"/>
    <w:rsid w:val="006530BF"/>
    <w:rsid w:val="006A1B46"/>
    <w:rsid w:val="006A5075"/>
    <w:rsid w:val="006B42F0"/>
    <w:rsid w:val="006C2BBE"/>
    <w:rsid w:val="0070684D"/>
    <w:rsid w:val="00712041"/>
    <w:rsid w:val="00750694"/>
    <w:rsid w:val="0078245E"/>
    <w:rsid w:val="007930B6"/>
    <w:rsid w:val="008146BE"/>
    <w:rsid w:val="00821D2B"/>
    <w:rsid w:val="00834D93"/>
    <w:rsid w:val="00867553"/>
    <w:rsid w:val="00887B9D"/>
    <w:rsid w:val="008D12CA"/>
    <w:rsid w:val="008E0CCF"/>
    <w:rsid w:val="009A5893"/>
    <w:rsid w:val="00A006D0"/>
    <w:rsid w:val="00B53E7C"/>
    <w:rsid w:val="00C11442"/>
    <w:rsid w:val="00C151C5"/>
    <w:rsid w:val="00C7292D"/>
    <w:rsid w:val="00C96230"/>
    <w:rsid w:val="00CD735A"/>
    <w:rsid w:val="00CF7A65"/>
    <w:rsid w:val="00D22C82"/>
    <w:rsid w:val="00D71B98"/>
    <w:rsid w:val="00D81790"/>
    <w:rsid w:val="00D926FA"/>
    <w:rsid w:val="00D97A11"/>
    <w:rsid w:val="00DE55A9"/>
    <w:rsid w:val="00E135EB"/>
    <w:rsid w:val="00E16C75"/>
    <w:rsid w:val="00E943D8"/>
    <w:rsid w:val="00ED5F17"/>
    <w:rsid w:val="00ED7D20"/>
    <w:rsid w:val="00F05B5E"/>
    <w:rsid w:val="00F13725"/>
    <w:rsid w:val="00FD4EA8"/>
    <w:rsid w:val="00FE4F41"/>
    <w:rsid w:val="00FE6DB1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2850"/>
  <w15:chartTrackingRefBased/>
  <w15:docId w15:val="{42253F67-040F-43C0-907F-12022DC7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30"/>
    <w:rPr>
      <w:i/>
      <w:iCs/>
      <w:color w:val="404040" w:themeColor="text1" w:themeTint="BF"/>
    </w:rPr>
  </w:style>
  <w:style w:type="paragraph" w:styleId="ListParagraph">
    <w:name w:val="List Paragraph"/>
    <w:aliases w:val="Indented Text,Indented (Quote)"/>
    <w:basedOn w:val="Normal"/>
    <w:uiPriority w:val="34"/>
    <w:qFormat/>
    <w:rsid w:val="00C9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2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5DF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05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E5"/>
  </w:style>
  <w:style w:type="paragraph" w:styleId="Footer">
    <w:name w:val="footer"/>
    <w:basedOn w:val="Normal"/>
    <w:link w:val="FooterChar"/>
    <w:uiPriority w:val="99"/>
    <w:unhideWhenUsed/>
    <w:rsid w:val="004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E5"/>
  </w:style>
  <w:style w:type="character" w:styleId="FollowedHyperlink">
    <w:name w:val="FollowedHyperlink"/>
    <w:basedOn w:val="DefaultParagraphFont"/>
    <w:uiPriority w:val="99"/>
    <w:semiHidden/>
    <w:unhideWhenUsed/>
    <w:rsid w:val="00FE6D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454729203?pwd=ZecxklKGDmzKUWglzfX05Rye6jyOj2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rive.google.com/file/d/1vHtFuemyNhPONnaAsEBKH_yqCgWujJ3M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houseconnection.org/program/k-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idsfoodfind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9422738142?pwd=tNKEOm3Jvb3F3bXaNLIlaAfTzHtgJF.1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Gumina, Paula</cp:lastModifiedBy>
  <cp:revision>4</cp:revision>
  <cp:lastPrinted>2025-01-06T15:53:00Z</cp:lastPrinted>
  <dcterms:created xsi:type="dcterms:W3CDTF">2025-05-05T20:47:00Z</dcterms:created>
  <dcterms:modified xsi:type="dcterms:W3CDTF">2025-05-06T13:49:00Z</dcterms:modified>
</cp:coreProperties>
</file>