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818D3" w14:textId="4FC5DEC7" w:rsidR="00987B94" w:rsidRPr="009C34CC" w:rsidRDefault="00461EDC" w:rsidP="009C34CC">
      <w:pPr>
        <w:jc w:val="center"/>
        <w:rPr>
          <w:kern w:val="16"/>
        </w:rPr>
      </w:pPr>
      <w:r w:rsidRPr="009C34CC">
        <w:rPr>
          <w:noProof/>
          <w:kern w:val="16"/>
        </w:rPr>
        <w:drawing>
          <wp:inline distT="0" distB="0" distL="0" distR="0" wp14:anchorId="062B1A17" wp14:editId="3E94A89E">
            <wp:extent cx="4429125" cy="745496"/>
            <wp:effectExtent l="0" t="0" r="0" b="0"/>
            <wp:docPr id="10" name="image1.png" descr="Colorado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Colorado Department of Education logo"/>
                    <pic:cNvPicPr preferRelativeResize="0"/>
                  </pic:nvPicPr>
                  <pic:blipFill>
                    <a:blip r:embed="rId11"/>
                    <a:srcRect/>
                    <a:stretch>
                      <a:fillRect/>
                    </a:stretch>
                  </pic:blipFill>
                  <pic:spPr>
                    <a:xfrm>
                      <a:off x="0" y="0"/>
                      <a:ext cx="4429125" cy="745496"/>
                    </a:xfrm>
                    <a:prstGeom prst="rect">
                      <a:avLst/>
                    </a:prstGeom>
                    <a:ln/>
                  </pic:spPr>
                </pic:pic>
              </a:graphicData>
            </a:graphic>
          </wp:inline>
        </w:drawing>
      </w:r>
    </w:p>
    <w:p w14:paraId="672D0B8D" w14:textId="77777777" w:rsidR="00987B94" w:rsidRPr="009C34CC" w:rsidRDefault="00987B94" w:rsidP="009C34CC">
      <w:pPr>
        <w:rPr>
          <w:kern w:val="16"/>
        </w:rPr>
      </w:pPr>
    </w:p>
    <w:p w14:paraId="46210334" w14:textId="77777777" w:rsidR="00987B94" w:rsidRPr="009C34CC" w:rsidRDefault="00987B94" w:rsidP="009C34CC">
      <w:pPr>
        <w:rPr>
          <w:kern w:val="16"/>
        </w:rPr>
      </w:pPr>
    </w:p>
    <w:p w14:paraId="7B84B9B4" w14:textId="77777777" w:rsidR="00987B94" w:rsidRPr="009C34CC" w:rsidRDefault="00461EDC" w:rsidP="009C34CC">
      <w:pPr>
        <w:jc w:val="center"/>
        <w:rPr>
          <w:rFonts w:ascii="Museo Slab 500" w:eastAsia="Museo Slab 500" w:hAnsi="Museo Slab 500" w:cs="Museo Slab 500"/>
          <w:kern w:val="16"/>
          <w:sz w:val="56"/>
          <w:szCs w:val="56"/>
        </w:rPr>
      </w:pPr>
      <w:r w:rsidRPr="009C34CC">
        <w:rPr>
          <w:rFonts w:ascii="Museo Slab 500" w:eastAsia="Museo Slab 500" w:hAnsi="Museo Slab 500" w:cs="Museo Slab 500"/>
          <w:kern w:val="16"/>
          <w:sz w:val="56"/>
          <w:szCs w:val="56"/>
        </w:rPr>
        <w:t>Funding Opportunity</w:t>
      </w:r>
    </w:p>
    <w:p w14:paraId="2DD52A19" w14:textId="77777777" w:rsidR="00987B94" w:rsidRPr="009C34CC" w:rsidRDefault="00987B94" w:rsidP="009C34CC">
      <w:pPr>
        <w:rPr>
          <w:b/>
          <w:kern w:val="16"/>
        </w:rPr>
      </w:pPr>
    </w:p>
    <w:p w14:paraId="65BCD6B9" w14:textId="77777777" w:rsidR="00987B94" w:rsidRPr="009C34CC" w:rsidRDefault="00987B94" w:rsidP="009C34CC">
      <w:pPr>
        <w:rPr>
          <w:b/>
          <w:kern w:val="16"/>
        </w:rPr>
      </w:pPr>
    </w:p>
    <w:p w14:paraId="188668A7" w14:textId="68898F9A" w:rsidR="00987B94" w:rsidRPr="009C34CC" w:rsidRDefault="00461EDC" w:rsidP="009C34CC">
      <w:pPr>
        <w:jc w:val="center"/>
        <w:rPr>
          <w:kern w:val="16"/>
          <w:sz w:val="32"/>
          <w:szCs w:val="32"/>
        </w:rPr>
      </w:pPr>
      <w:r w:rsidRPr="009C34CC">
        <w:rPr>
          <w:kern w:val="16"/>
          <w:sz w:val="32"/>
          <w:szCs w:val="32"/>
        </w:rPr>
        <w:t xml:space="preserve">Application Information Webinar available by </w:t>
      </w:r>
      <w:r w:rsidR="00F16DB3">
        <w:rPr>
          <w:kern w:val="16"/>
          <w:sz w:val="32"/>
          <w:szCs w:val="32"/>
        </w:rPr>
        <w:t>Friday, October 18, 2024</w:t>
      </w:r>
    </w:p>
    <w:p w14:paraId="7769824A" w14:textId="7B60CF20" w:rsidR="00987B94" w:rsidRPr="009C34CC" w:rsidRDefault="00461EDC" w:rsidP="009C34CC">
      <w:pPr>
        <w:jc w:val="center"/>
        <w:rPr>
          <w:kern w:val="16"/>
        </w:rPr>
      </w:pPr>
      <w:r w:rsidRPr="009C34CC">
        <w:rPr>
          <w:kern w:val="16"/>
        </w:rPr>
        <w:t>A recorded application information webinar available on</w:t>
      </w:r>
      <w:hyperlink r:id="rId12">
        <w:r w:rsidRPr="009C34CC">
          <w:rPr>
            <w:kern w:val="16"/>
          </w:rPr>
          <w:t xml:space="preserve"> </w:t>
        </w:r>
      </w:hyperlink>
      <w:hyperlink r:id="rId13" w:history="1">
        <w:r w:rsidR="00F16DB3" w:rsidRPr="00F16DB3">
          <w:rPr>
            <w:rStyle w:val="Hyperlink"/>
          </w:rPr>
          <w:t>CDE’s</w:t>
        </w:r>
        <w:r w:rsidR="000A17C2">
          <w:rPr>
            <w:rStyle w:val="Hyperlink"/>
          </w:rPr>
          <w:t xml:space="preserve"> Nonprofits OST Grant</w:t>
        </w:r>
        <w:r w:rsidR="00F16DB3" w:rsidRPr="00F16DB3">
          <w:rPr>
            <w:rStyle w:val="Hyperlink"/>
          </w:rPr>
          <w:t xml:space="preserve"> webpage</w:t>
        </w:r>
      </w:hyperlink>
      <w:r w:rsidR="00F16DB3">
        <w:t>.</w:t>
      </w:r>
    </w:p>
    <w:p w14:paraId="25B856DB" w14:textId="77777777" w:rsidR="00987B94" w:rsidRPr="009C34CC" w:rsidRDefault="00461EDC" w:rsidP="009C34CC">
      <w:pPr>
        <w:jc w:val="center"/>
        <w:rPr>
          <w:kern w:val="16"/>
          <w:highlight w:val="yellow"/>
        </w:rPr>
      </w:pPr>
      <w:r w:rsidRPr="009C34CC">
        <w:rPr>
          <w:kern w:val="16"/>
          <w:highlight w:val="yellow"/>
        </w:rPr>
        <w:t xml:space="preserve"> </w:t>
      </w:r>
    </w:p>
    <w:p w14:paraId="2BE8E0B5" w14:textId="6F4C6C68" w:rsidR="00987B94" w:rsidRPr="009C34CC" w:rsidRDefault="00461EDC" w:rsidP="009C34CC">
      <w:pPr>
        <w:jc w:val="center"/>
        <w:rPr>
          <w:b/>
          <w:kern w:val="16"/>
          <w:sz w:val="32"/>
          <w:szCs w:val="32"/>
        </w:rPr>
      </w:pPr>
      <w:hyperlink r:id="rId14" w:history="1">
        <w:r w:rsidRPr="00EB02C2">
          <w:rPr>
            <w:rStyle w:val="Hyperlink"/>
            <w:kern w:val="16"/>
            <w:sz w:val="32"/>
            <w:szCs w:val="32"/>
          </w:rPr>
          <w:t>Intent to Apply</w:t>
        </w:r>
      </w:hyperlink>
      <w:r w:rsidRPr="009C34CC">
        <w:rPr>
          <w:kern w:val="16"/>
          <w:sz w:val="32"/>
          <w:szCs w:val="32"/>
        </w:rPr>
        <w:t xml:space="preserve"> Due: </w:t>
      </w:r>
      <w:r w:rsidR="00F16DB3" w:rsidRPr="00F16DB3">
        <w:rPr>
          <w:b/>
          <w:bCs/>
          <w:kern w:val="16"/>
          <w:sz w:val="32"/>
          <w:szCs w:val="32"/>
        </w:rPr>
        <w:t>Friday,</w:t>
      </w:r>
      <w:r w:rsidR="00F16DB3">
        <w:rPr>
          <w:kern w:val="16"/>
          <w:sz w:val="32"/>
          <w:szCs w:val="32"/>
        </w:rPr>
        <w:t xml:space="preserve"> </w:t>
      </w:r>
      <w:r w:rsidR="00F16DB3">
        <w:rPr>
          <w:b/>
          <w:kern w:val="16"/>
          <w:sz w:val="32"/>
          <w:szCs w:val="32"/>
        </w:rPr>
        <w:t>November 1, 2024</w:t>
      </w:r>
    </w:p>
    <w:p w14:paraId="20014EBB" w14:textId="77777777" w:rsidR="00987B94" w:rsidRPr="009C34CC" w:rsidRDefault="00461EDC" w:rsidP="009C34CC">
      <w:pPr>
        <w:jc w:val="center"/>
        <w:rPr>
          <w:kern w:val="16"/>
        </w:rPr>
      </w:pPr>
      <w:r w:rsidRPr="009C34CC">
        <w:rPr>
          <w:kern w:val="16"/>
        </w:rPr>
        <w:t>Completion of the Intent to Apply is strongly encouraged but not required.</w:t>
      </w:r>
    </w:p>
    <w:p w14:paraId="6D3620A4" w14:textId="77777777" w:rsidR="00987B94" w:rsidRPr="009C34CC" w:rsidRDefault="00461EDC" w:rsidP="009C34CC">
      <w:pPr>
        <w:jc w:val="center"/>
        <w:rPr>
          <w:kern w:val="16"/>
        </w:rPr>
      </w:pPr>
      <w:r w:rsidRPr="009C34CC">
        <w:rPr>
          <w:kern w:val="16"/>
        </w:rPr>
        <w:t xml:space="preserve"> </w:t>
      </w:r>
    </w:p>
    <w:p w14:paraId="508F2312" w14:textId="237EC7AA" w:rsidR="00987B94" w:rsidRPr="009C34CC" w:rsidRDefault="00461EDC" w:rsidP="009C34CC">
      <w:pPr>
        <w:jc w:val="center"/>
        <w:rPr>
          <w:b/>
          <w:kern w:val="16"/>
          <w:sz w:val="32"/>
          <w:szCs w:val="32"/>
        </w:rPr>
      </w:pPr>
      <w:hyperlink r:id="rId15" w:history="1">
        <w:r w:rsidRPr="00EB02C2">
          <w:rPr>
            <w:rStyle w:val="Hyperlink"/>
            <w:kern w:val="16"/>
            <w:sz w:val="32"/>
            <w:szCs w:val="32"/>
          </w:rPr>
          <w:t>Applications</w:t>
        </w:r>
      </w:hyperlink>
      <w:r w:rsidRPr="009C34CC">
        <w:rPr>
          <w:kern w:val="16"/>
          <w:sz w:val="32"/>
          <w:szCs w:val="32"/>
        </w:rPr>
        <w:t xml:space="preserve"> Due: </w:t>
      </w:r>
      <w:r w:rsidR="000A17C2" w:rsidRPr="00C245CC">
        <w:rPr>
          <w:b/>
          <w:color w:val="FF0000"/>
          <w:kern w:val="16"/>
          <w:sz w:val="32"/>
          <w:szCs w:val="32"/>
        </w:rPr>
        <w:t>Thursday</w:t>
      </w:r>
      <w:r w:rsidR="00F16DB3" w:rsidRPr="00C245CC">
        <w:rPr>
          <w:b/>
          <w:color w:val="FF0000"/>
          <w:kern w:val="16"/>
          <w:sz w:val="32"/>
          <w:szCs w:val="32"/>
        </w:rPr>
        <w:t xml:space="preserve">, </w:t>
      </w:r>
      <w:r w:rsidR="00C245CC" w:rsidRPr="00C245CC">
        <w:rPr>
          <w:b/>
          <w:color w:val="FF0000"/>
          <w:kern w:val="16"/>
          <w:sz w:val="32"/>
          <w:szCs w:val="32"/>
        </w:rPr>
        <w:t>December 5</w:t>
      </w:r>
      <w:r w:rsidR="00F16DB3" w:rsidRPr="00C245CC">
        <w:rPr>
          <w:b/>
          <w:color w:val="FF0000"/>
          <w:kern w:val="16"/>
          <w:sz w:val="32"/>
          <w:szCs w:val="32"/>
        </w:rPr>
        <w:t>, 2024</w:t>
      </w:r>
      <w:r w:rsidR="000A17C2" w:rsidRPr="00C245CC">
        <w:rPr>
          <w:b/>
          <w:color w:val="FF0000"/>
          <w:kern w:val="16"/>
          <w:sz w:val="32"/>
          <w:szCs w:val="32"/>
        </w:rPr>
        <w:t>, by 4 pm</w:t>
      </w:r>
    </w:p>
    <w:p w14:paraId="1E414E2C" w14:textId="70BB95BD" w:rsidR="00987B94" w:rsidRPr="009C34CC" w:rsidRDefault="00461EDC" w:rsidP="009C34CC">
      <w:pPr>
        <w:jc w:val="center"/>
        <w:rPr>
          <w:kern w:val="16"/>
        </w:rPr>
      </w:pPr>
      <w:r w:rsidRPr="009C34CC">
        <w:rPr>
          <w:kern w:val="16"/>
        </w:rPr>
        <w:t xml:space="preserve">Application will open in GAINS </w:t>
      </w:r>
      <w:r w:rsidR="00F16DB3">
        <w:rPr>
          <w:kern w:val="16"/>
        </w:rPr>
        <w:t xml:space="preserve">by </w:t>
      </w:r>
      <w:r w:rsidR="00091AA0">
        <w:rPr>
          <w:kern w:val="16"/>
        </w:rPr>
        <w:t>Thursday, October 17</w:t>
      </w:r>
      <w:r w:rsidR="00F16DB3">
        <w:rPr>
          <w:kern w:val="16"/>
        </w:rPr>
        <w:t>, 2024</w:t>
      </w:r>
      <w:r w:rsidRPr="009C34CC">
        <w:rPr>
          <w:kern w:val="16"/>
        </w:rPr>
        <w:t xml:space="preserve">, and close </w:t>
      </w:r>
      <w:r w:rsidRPr="006A00AA">
        <w:rPr>
          <w:color w:val="auto"/>
          <w:kern w:val="16"/>
        </w:rPr>
        <w:t xml:space="preserve">on </w:t>
      </w:r>
      <w:r w:rsidR="00C245CC" w:rsidRPr="00C245CC">
        <w:rPr>
          <w:color w:val="FF0000"/>
          <w:kern w:val="16"/>
        </w:rPr>
        <w:t>Thursday, December 5</w:t>
      </w:r>
      <w:r w:rsidR="00F16DB3" w:rsidRPr="00C245CC">
        <w:rPr>
          <w:color w:val="FF0000"/>
          <w:kern w:val="16"/>
        </w:rPr>
        <w:t>, 2024</w:t>
      </w:r>
      <w:r w:rsidRPr="009C34CC">
        <w:rPr>
          <w:kern w:val="16"/>
        </w:rPr>
        <w:t>.</w:t>
      </w:r>
    </w:p>
    <w:p w14:paraId="4A609F49" w14:textId="77777777" w:rsidR="00987B94" w:rsidRPr="009C34CC" w:rsidRDefault="00461EDC" w:rsidP="009C34CC">
      <w:pPr>
        <w:jc w:val="center"/>
        <w:rPr>
          <w:kern w:val="16"/>
        </w:rPr>
      </w:pPr>
      <w:r w:rsidRPr="009C34CC">
        <w:rPr>
          <w:kern w:val="16"/>
        </w:rPr>
        <w:t xml:space="preserve"> </w:t>
      </w:r>
    </w:p>
    <w:p w14:paraId="77CBA149" w14:textId="77777777" w:rsidR="00987B94" w:rsidRPr="009C34CC" w:rsidRDefault="00987B94" w:rsidP="009C34CC">
      <w:pPr>
        <w:jc w:val="center"/>
        <w:rPr>
          <w:kern w:val="16"/>
          <w:sz w:val="32"/>
          <w:szCs w:val="32"/>
        </w:rPr>
      </w:pPr>
    </w:p>
    <w:p w14:paraId="59F771B1" w14:textId="77777777" w:rsidR="00987B94" w:rsidRPr="009C34CC" w:rsidRDefault="00987B94" w:rsidP="009C34CC">
      <w:pPr>
        <w:rPr>
          <w:kern w:val="16"/>
        </w:rPr>
      </w:pPr>
    </w:p>
    <w:p w14:paraId="04D17D07" w14:textId="77777777" w:rsidR="00987B94" w:rsidRPr="009C34CC" w:rsidRDefault="00987B94" w:rsidP="009C34CC">
      <w:pPr>
        <w:rPr>
          <w:kern w:val="16"/>
        </w:rPr>
      </w:pPr>
    </w:p>
    <w:tbl>
      <w:tblPr>
        <w:tblStyle w:val="28"/>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87B94" w:rsidRPr="009C34CC" w14:paraId="65ED1F2F" w14:textId="77777777">
        <w:trPr>
          <w:trHeight w:val="1527"/>
          <w:jc w:val="center"/>
        </w:trPr>
        <w:tc>
          <w:tcPr>
            <w:tcW w:w="10790" w:type="dxa"/>
            <w:vAlign w:val="center"/>
          </w:tcPr>
          <w:p w14:paraId="73B63454" w14:textId="0DC25180" w:rsidR="00987B94" w:rsidRPr="009C34CC" w:rsidRDefault="00461EDC" w:rsidP="009C34CC">
            <w:pPr>
              <w:jc w:val="center"/>
              <w:rPr>
                <w:rFonts w:ascii="Museo Slab 500" w:eastAsia="Museo Slab 500" w:hAnsi="Museo Slab 500" w:cs="Museo Slab 500"/>
                <w:kern w:val="16"/>
                <w:sz w:val="36"/>
                <w:szCs w:val="36"/>
              </w:rPr>
            </w:pPr>
            <w:r w:rsidRPr="009C34CC">
              <w:rPr>
                <w:rFonts w:ascii="Museo Slab 500" w:eastAsia="Museo Slab 500" w:hAnsi="Museo Slab 500" w:cs="Museo Slab 500"/>
                <w:kern w:val="16"/>
                <w:sz w:val="36"/>
                <w:szCs w:val="36"/>
              </w:rPr>
              <w:t xml:space="preserve">Colorado </w:t>
            </w:r>
            <w:r w:rsidR="00ED4A25">
              <w:rPr>
                <w:rFonts w:ascii="Museo Slab 500" w:eastAsia="Museo Slab 500" w:hAnsi="Museo Slab 500" w:cs="Museo Slab 500"/>
                <w:kern w:val="16"/>
                <w:sz w:val="36"/>
                <w:szCs w:val="36"/>
              </w:rPr>
              <w:t xml:space="preserve">Nonprofits </w:t>
            </w:r>
            <w:r w:rsidR="00D30293">
              <w:rPr>
                <w:rFonts w:ascii="Museo Slab 500" w:eastAsia="Museo Slab 500" w:hAnsi="Museo Slab 500" w:cs="Museo Slab 500"/>
                <w:kern w:val="16"/>
                <w:sz w:val="36"/>
                <w:szCs w:val="36"/>
              </w:rPr>
              <w:t>Out-of-School Time Grant</w:t>
            </w:r>
            <w:r w:rsidR="00ED4A25">
              <w:rPr>
                <w:rFonts w:ascii="Museo Slab 500" w:eastAsia="Museo Slab 500" w:hAnsi="Museo Slab 500" w:cs="Museo Slab 500"/>
                <w:kern w:val="16"/>
                <w:sz w:val="36"/>
                <w:szCs w:val="36"/>
              </w:rPr>
              <w:t xml:space="preserve"> Program</w:t>
            </w:r>
            <w:r w:rsidR="00D30293">
              <w:rPr>
                <w:rFonts w:ascii="Museo Slab 500" w:eastAsia="Museo Slab 500" w:hAnsi="Museo Slab 500" w:cs="Museo Slab 500"/>
                <w:kern w:val="16"/>
                <w:sz w:val="36"/>
                <w:szCs w:val="36"/>
              </w:rPr>
              <w:t xml:space="preserve"> </w:t>
            </w:r>
          </w:p>
          <w:p w14:paraId="300282F6" w14:textId="77777777" w:rsidR="00987B94" w:rsidRPr="009C34CC" w:rsidRDefault="00987B94" w:rsidP="009C34CC">
            <w:pPr>
              <w:rPr>
                <w:kern w:val="16"/>
              </w:rPr>
            </w:pPr>
          </w:p>
          <w:p w14:paraId="6B66E85D" w14:textId="3C7CC311" w:rsidR="00987B94" w:rsidRPr="009C34CC" w:rsidRDefault="00461EDC" w:rsidP="009C34CC">
            <w:pPr>
              <w:jc w:val="center"/>
              <w:rPr>
                <w:kern w:val="16"/>
              </w:rPr>
            </w:pPr>
            <w:r w:rsidRPr="009C34CC">
              <w:rPr>
                <w:kern w:val="16"/>
              </w:rPr>
              <w:t xml:space="preserve">Pursuant to Colorado Revised Statute (C.R.S.) </w:t>
            </w:r>
            <w:bookmarkStart w:id="0" w:name="_Hlk177131310"/>
            <w:r w:rsidR="00F16DB3" w:rsidRPr="00F16DB3">
              <w:rPr>
                <w:kern w:val="16"/>
              </w:rPr>
              <w:t>22-105.5-104</w:t>
            </w:r>
            <w:bookmarkEnd w:id="0"/>
          </w:p>
        </w:tc>
      </w:tr>
    </w:tbl>
    <w:p w14:paraId="212361B6" w14:textId="77777777" w:rsidR="00987B94" w:rsidRPr="009C34CC" w:rsidRDefault="00987B94" w:rsidP="009C34CC">
      <w:pPr>
        <w:rPr>
          <w:kern w:val="16"/>
        </w:rPr>
      </w:pPr>
    </w:p>
    <w:p w14:paraId="1DD41433" w14:textId="2EDEF57A" w:rsidR="00987B94" w:rsidRPr="009C34CC" w:rsidRDefault="00174298" w:rsidP="00945D05">
      <w:pPr>
        <w:rPr>
          <w:kern w:val="16"/>
        </w:rPr>
      </w:pPr>
      <w:r>
        <w:rPr>
          <w:noProof/>
          <w:kern w:val="16"/>
        </w:rPr>
        <w:drawing>
          <wp:inline distT="0" distB="0" distL="0" distR="0" wp14:anchorId="77A33D0E" wp14:editId="05714CF1">
            <wp:extent cx="1238250" cy="685800"/>
            <wp:effectExtent l="0" t="0" r="0" b="0"/>
            <wp:docPr id="1788340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6C179CE6" w14:textId="77777777" w:rsidR="00987B94" w:rsidRPr="009C34CC" w:rsidRDefault="00987B94" w:rsidP="009C34CC">
      <w:pPr>
        <w:rPr>
          <w:kern w:val="16"/>
        </w:rPr>
      </w:pPr>
    </w:p>
    <w:p w14:paraId="60EB227B" w14:textId="77777777" w:rsidR="00987B94" w:rsidRPr="009C34CC" w:rsidRDefault="00987B94" w:rsidP="009C34CC">
      <w:pPr>
        <w:rPr>
          <w:kern w:val="16"/>
        </w:rPr>
      </w:pPr>
    </w:p>
    <w:p w14:paraId="3796BD7F" w14:textId="77777777" w:rsidR="00987B94" w:rsidRPr="009C34CC" w:rsidRDefault="00987B94" w:rsidP="009C34CC">
      <w:pPr>
        <w:rPr>
          <w:kern w:val="16"/>
        </w:rPr>
      </w:pPr>
    </w:p>
    <w:p w14:paraId="2CF091CC" w14:textId="0802B5BA" w:rsidR="00987B94" w:rsidRPr="009C34CC" w:rsidRDefault="00461EDC" w:rsidP="009C34CC">
      <w:pPr>
        <w:rPr>
          <w:b/>
          <w:kern w:val="16"/>
        </w:rPr>
      </w:pPr>
      <w:r w:rsidRPr="009C34CC">
        <w:rPr>
          <w:b/>
          <w:kern w:val="16"/>
        </w:rPr>
        <w:t>Program Questions:</w:t>
      </w:r>
    </w:p>
    <w:p w14:paraId="2415FEBA" w14:textId="77777777" w:rsidR="00987B94" w:rsidRPr="009C34CC" w:rsidRDefault="00461EDC" w:rsidP="009C34CC">
      <w:pPr>
        <w:rPr>
          <w:kern w:val="16"/>
        </w:rPr>
      </w:pPr>
      <w:r w:rsidRPr="009C34CC">
        <w:rPr>
          <w:kern w:val="16"/>
        </w:rPr>
        <w:t xml:space="preserve">Anna Young, Out-of-School Time (OST) Manager </w:t>
      </w:r>
    </w:p>
    <w:p w14:paraId="7AD9E136" w14:textId="77777777" w:rsidR="00987B94" w:rsidRPr="009C34CC" w:rsidRDefault="00461EDC" w:rsidP="009C34CC">
      <w:pPr>
        <w:rPr>
          <w:kern w:val="16"/>
        </w:rPr>
      </w:pPr>
      <w:r w:rsidRPr="009C34CC">
        <w:rPr>
          <w:kern w:val="16"/>
        </w:rPr>
        <w:t xml:space="preserve">(720) 614-8666 | </w:t>
      </w:r>
      <w:hyperlink r:id="rId17">
        <w:r w:rsidRPr="009C34CC">
          <w:rPr>
            <w:color w:val="0070C0"/>
            <w:kern w:val="16"/>
            <w:u w:val="single"/>
          </w:rPr>
          <w:t>Young_A@cde.state.co.us</w:t>
        </w:r>
      </w:hyperlink>
    </w:p>
    <w:p w14:paraId="13A1C4F0" w14:textId="77777777" w:rsidR="00987B94" w:rsidRPr="009C34CC" w:rsidRDefault="00987B94" w:rsidP="009C34CC">
      <w:pPr>
        <w:rPr>
          <w:b/>
          <w:kern w:val="16"/>
        </w:rPr>
      </w:pPr>
    </w:p>
    <w:p w14:paraId="400CE974" w14:textId="77777777" w:rsidR="00987B94" w:rsidRPr="009C34CC" w:rsidRDefault="00461EDC" w:rsidP="009C34CC">
      <w:pPr>
        <w:rPr>
          <w:b/>
          <w:kern w:val="16"/>
        </w:rPr>
      </w:pPr>
      <w:r w:rsidRPr="009C34CC">
        <w:rPr>
          <w:b/>
          <w:kern w:val="16"/>
        </w:rPr>
        <w:t>Budget/Fiscal Questions:</w:t>
      </w:r>
    </w:p>
    <w:p w14:paraId="4A64DECE" w14:textId="77777777" w:rsidR="00987B94" w:rsidRPr="009C34CC" w:rsidRDefault="00461EDC" w:rsidP="009C34CC">
      <w:pPr>
        <w:rPr>
          <w:kern w:val="16"/>
        </w:rPr>
      </w:pPr>
      <w:r w:rsidRPr="009C34CC">
        <w:rPr>
          <w:kern w:val="16"/>
        </w:rPr>
        <w:t>Tricia Miller, Office of Grants Fiscal Management</w:t>
      </w:r>
    </w:p>
    <w:p w14:paraId="1AC4729C" w14:textId="77777777" w:rsidR="00987B94" w:rsidRPr="009C34CC" w:rsidRDefault="00461EDC" w:rsidP="009C34CC">
      <w:pPr>
        <w:rPr>
          <w:kern w:val="16"/>
        </w:rPr>
      </w:pPr>
      <w:r w:rsidRPr="009C34CC">
        <w:rPr>
          <w:kern w:val="16"/>
        </w:rPr>
        <w:t xml:space="preserve">(303) 877-2154 | </w:t>
      </w:r>
      <w:hyperlink r:id="rId18">
        <w:r w:rsidRPr="009C34CC">
          <w:rPr>
            <w:color w:val="0070C0"/>
            <w:kern w:val="16"/>
            <w:u w:val="single"/>
          </w:rPr>
          <w:t>Miller_T@cde.state.co.us</w:t>
        </w:r>
      </w:hyperlink>
    </w:p>
    <w:p w14:paraId="7D6D821E" w14:textId="77777777" w:rsidR="00987B94" w:rsidRPr="009C34CC" w:rsidRDefault="00987B94" w:rsidP="009C34CC">
      <w:pPr>
        <w:pBdr>
          <w:top w:val="nil"/>
          <w:left w:val="nil"/>
          <w:bottom w:val="nil"/>
          <w:right w:val="nil"/>
          <w:between w:val="nil"/>
        </w:pBdr>
        <w:rPr>
          <w:b/>
          <w:kern w:val="16"/>
        </w:rPr>
      </w:pPr>
    </w:p>
    <w:p w14:paraId="6D25A29F" w14:textId="3D9F91E4" w:rsidR="00987B94" w:rsidRPr="009C34CC" w:rsidRDefault="000A17C2" w:rsidP="009C34CC">
      <w:pPr>
        <w:pBdr>
          <w:top w:val="nil"/>
          <w:left w:val="nil"/>
          <w:bottom w:val="nil"/>
          <w:right w:val="nil"/>
          <w:between w:val="nil"/>
        </w:pBdr>
        <w:rPr>
          <w:b/>
          <w:kern w:val="16"/>
        </w:rPr>
      </w:pPr>
      <w:r>
        <w:rPr>
          <w:b/>
          <w:kern w:val="16"/>
        </w:rPr>
        <w:t xml:space="preserve">GAINS </w:t>
      </w:r>
      <w:r w:rsidR="00461EDC" w:rsidRPr="009C34CC">
        <w:rPr>
          <w:b/>
          <w:kern w:val="16"/>
        </w:rPr>
        <w:t>Application Questions:</w:t>
      </w:r>
    </w:p>
    <w:p w14:paraId="57DC92FD" w14:textId="77777777" w:rsidR="00987B94" w:rsidRPr="009C34CC" w:rsidRDefault="00461EDC" w:rsidP="009C34CC">
      <w:pPr>
        <w:rPr>
          <w:kern w:val="16"/>
        </w:rPr>
      </w:pPr>
      <w:r w:rsidRPr="009C34CC">
        <w:rPr>
          <w:kern w:val="16"/>
        </w:rPr>
        <w:t>Mandy Christensen, Grants Program Administration</w:t>
      </w:r>
    </w:p>
    <w:p w14:paraId="49CF760A" w14:textId="0027FBD7" w:rsidR="00987B94" w:rsidRDefault="00461EDC" w:rsidP="009C34CC">
      <w:pPr>
        <w:rPr>
          <w:color w:val="0070C0"/>
          <w:kern w:val="16"/>
          <w:u w:val="single"/>
        </w:rPr>
      </w:pPr>
      <w:r w:rsidRPr="009C34CC">
        <w:rPr>
          <w:kern w:val="16"/>
        </w:rPr>
        <w:t xml:space="preserve">(303) </w:t>
      </w:r>
      <w:r w:rsidR="005613B2">
        <w:rPr>
          <w:kern w:val="16"/>
        </w:rPr>
        <w:t>957-6217</w:t>
      </w:r>
      <w:r w:rsidRPr="009C34CC">
        <w:rPr>
          <w:kern w:val="16"/>
        </w:rPr>
        <w:t xml:space="preserve"> | </w:t>
      </w:r>
      <w:hyperlink r:id="rId19">
        <w:r w:rsidRPr="009C34CC">
          <w:rPr>
            <w:color w:val="0070C0"/>
            <w:kern w:val="16"/>
            <w:u w:val="single"/>
          </w:rPr>
          <w:t>Christensen_A@cde.state.co.us</w:t>
        </w:r>
      </w:hyperlink>
    </w:p>
    <w:p w14:paraId="7C9FA8F3" w14:textId="7BAAEB8F" w:rsidR="000A17C2" w:rsidRPr="009C34CC" w:rsidRDefault="000A17C2" w:rsidP="009C34CC">
      <w:pPr>
        <w:rPr>
          <w:kern w:val="16"/>
        </w:rPr>
      </w:pPr>
      <w:r>
        <w:rPr>
          <w:color w:val="0070C0"/>
          <w:kern w:val="16"/>
          <w:u w:val="single"/>
        </w:rPr>
        <w:t>GAINS@cde.state.co.us</w:t>
      </w:r>
    </w:p>
    <w:p w14:paraId="13722D49" w14:textId="77777777" w:rsidR="00AF7EB2" w:rsidRDefault="00AF7EB2">
      <w:pPr>
        <w:rPr>
          <w:b/>
          <w:kern w:val="16"/>
          <w:sz w:val="28"/>
          <w:szCs w:val="28"/>
        </w:rPr>
      </w:pPr>
      <w:r>
        <w:rPr>
          <w:b/>
          <w:kern w:val="16"/>
          <w:sz w:val="28"/>
          <w:szCs w:val="28"/>
        </w:rPr>
        <w:br w:type="page"/>
      </w:r>
    </w:p>
    <w:p w14:paraId="36F03A52" w14:textId="46144A46" w:rsidR="00987B94" w:rsidRPr="009C34CC" w:rsidRDefault="00461EDC" w:rsidP="009C34CC">
      <w:pPr>
        <w:keepNext/>
        <w:keepLines/>
        <w:pBdr>
          <w:top w:val="nil"/>
          <w:left w:val="nil"/>
          <w:bottom w:val="single" w:sz="4" w:space="1" w:color="000000"/>
          <w:right w:val="nil"/>
          <w:between w:val="nil"/>
        </w:pBdr>
        <w:spacing w:before="240"/>
        <w:rPr>
          <w:b/>
          <w:kern w:val="16"/>
          <w:sz w:val="28"/>
          <w:szCs w:val="28"/>
        </w:rPr>
      </w:pPr>
      <w:r w:rsidRPr="00807F69">
        <w:rPr>
          <w:b/>
          <w:kern w:val="16"/>
          <w:sz w:val="28"/>
          <w:szCs w:val="28"/>
        </w:rPr>
        <w:lastRenderedPageBreak/>
        <w:t>Table of Contents</w:t>
      </w:r>
    </w:p>
    <w:sdt>
      <w:sdtPr>
        <w:id w:val="1211229061"/>
        <w:docPartObj>
          <w:docPartGallery w:val="Table of Contents"/>
          <w:docPartUnique/>
        </w:docPartObj>
      </w:sdtPr>
      <w:sdtEndPr>
        <w:rPr>
          <w:kern w:val="16"/>
        </w:rPr>
      </w:sdtEndPr>
      <w:sdtContent>
        <w:p w14:paraId="65465C50" w14:textId="6B57B8BA" w:rsidR="00705129" w:rsidRDefault="00461EDC">
          <w:pPr>
            <w:pStyle w:val="TOC1"/>
            <w:rPr>
              <w:rFonts w:asciiTheme="minorHAnsi" w:eastAsiaTheme="minorEastAsia" w:hAnsiTheme="minorHAnsi" w:cstheme="minorBidi"/>
              <w:noProof/>
              <w:color w:val="auto"/>
              <w:kern w:val="2"/>
              <w:sz w:val="24"/>
              <w:szCs w:val="24"/>
              <w14:ligatures w14:val="standardContextual"/>
            </w:rPr>
          </w:pPr>
          <w:r w:rsidRPr="009C34CC">
            <w:fldChar w:fldCharType="begin"/>
          </w:r>
          <w:r w:rsidRPr="009C34CC">
            <w:instrText xml:space="preserve"> TOC \h \u \z \t "Heading 1,1,Heading 2,2,Heading 3,3,"</w:instrText>
          </w:r>
          <w:r w:rsidRPr="009C34CC">
            <w:fldChar w:fldCharType="separate"/>
          </w:r>
          <w:hyperlink w:anchor="_Toc177986642" w:history="1">
            <w:r w:rsidR="00705129" w:rsidRPr="00B71F87">
              <w:rPr>
                <w:rStyle w:val="Hyperlink"/>
                <w:noProof/>
                <w:kern w:val="16"/>
              </w:rPr>
              <w:t>Introduction and Purpose</w:t>
            </w:r>
            <w:r w:rsidR="00705129">
              <w:rPr>
                <w:noProof/>
                <w:webHidden/>
              </w:rPr>
              <w:tab/>
            </w:r>
            <w:r w:rsidR="00705129">
              <w:rPr>
                <w:noProof/>
                <w:webHidden/>
              </w:rPr>
              <w:fldChar w:fldCharType="begin"/>
            </w:r>
            <w:r w:rsidR="00705129">
              <w:rPr>
                <w:noProof/>
                <w:webHidden/>
              </w:rPr>
              <w:instrText xml:space="preserve"> PAGEREF _Toc177986642 \h </w:instrText>
            </w:r>
            <w:r w:rsidR="00705129">
              <w:rPr>
                <w:noProof/>
                <w:webHidden/>
              </w:rPr>
            </w:r>
            <w:r w:rsidR="00705129">
              <w:rPr>
                <w:noProof/>
                <w:webHidden/>
              </w:rPr>
              <w:fldChar w:fldCharType="separate"/>
            </w:r>
            <w:r w:rsidR="0059761C">
              <w:rPr>
                <w:noProof/>
                <w:webHidden/>
              </w:rPr>
              <w:t>3</w:t>
            </w:r>
            <w:r w:rsidR="00705129">
              <w:rPr>
                <w:noProof/>
                <w:webHidden/>
              </w:rPr>
              <w:fldChar w:fldCharType="end"/>
            </w:r>
          </w:hyperlink>
        </w:p>
        <w:p w14:paraId="5750479F" w14:textId="299F9EC3"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43" w:history="1">
            <w:r w:rsidRPr="00B71F87">
              <w:rPr>
                <w:rStyle w:val="Hyperlink"/>
                <w:noProof/>
                <w:kern w:val="16"/>
              </w:rPr>
              <w:t>Eligible Applicants</w:t>
            </w:r>
            <w:r>
              <w:rPr>
                <w:noProof/>
                <w:webHidden/>
              </w:rPr>
              <w:tab/>
            </w:r>
            <w:r>
              <w:rPr>
                <w:noProof/>
                <w:webHidden/>
              </w:rPr>
              <w:fldChar w:fldCharType="begin"/>
            </w:r>
            <w:r>
              <w:rPr>
                <w:noProof/>
                <w:webHidden/>
              </w:rPr>
              <w:instrText xml:space="preserve"> PAGEREF _Toc177986643 \h </w:instrText>
            </w:r>
            <w:r>
              <w:rPr>
                <w:noProof/>
                <w:webHidden/>
              </w:rPr>
            </w:r>
            <w:r>
              <w:rPr>
                <w:noProof/>
                <w:webHidden/>
              </w:rPr>
              <w:fldChar w:fldCharType="separate"/>
            </w:r>
            <w:r w:rsidR="0059761C">
              <w:rPr>
                <w:noProof/>
                <w:webHidden/>
              </w:rPr>
              <w:t>3</w:t>
            </w:r>
            <w:r>
              <w:rPr>
                <w:noProof/>
                <w:webHidden/>
              </w:rPr>
              <w:fldChar w:fldCharType="end"/>
            </w:r>
          </w:hyperlink>
        </w:p>
        <w:p w14:paraId="3DD88171" w14:textId="0328FB22"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44" w:history="1">
            <w:r w:rsidRPr="00B71F87">
              <w:rPr>
                <w:rStyle w:val="Hyperlink"/>
                <w:noProof/>
                <w:kern w:val="16"/>
              </w:rPr>
              <w:t>Priority Areas</w:t>
            </w:r>
            <w:r>
              <w:rPr>
                <w:noProof/>
                <w:webHidden/>
              </w:rPr>
              <w:tab/>
            </w:r>
            <w:r>
              <w:rPr>
                <w:noProof/>
                <w:webHidden/>
              </w:rPr>
              <w:fldChar w:fldCharType="begin"/>
            </w:r>
            <w:r>
              <w:rPr>
                <w:noProof/>
                <w:webHidden/>
              </w:rPr>
              <w:instrText xml:space="preserve"> PAGEREF _Toc177986644 \h </w:instrText>
            </w:r>
            <w:r>
              <w:rPr>
                <w:noProof/>
                <w:webHidden/>
              </w:rPr>
            </w:r>
            <w:r>
              <w:rPr>
                <w:noProof/>
                <w:webHidden/>
              </w:rPr>
              <w:fldChar w:fldCharType="separate"/>
            </w:r>
            <w:r w:rsidR="0059761C">
              <w:rPr>
                <w:noProof/>
                <w:webHidden/>
              </w:rPr>
              <w:t>4</w:t>
            </w:r>
            <w:r>
              <w:rPr>
                <w:noProof/>
                <w:webHidden/>
              </w:rPr>
              <w:fldChar w:fldCharType="end"/>
            </w:r>
          </w:hyperlink>
        </w:p>
        <w:p w14:paraId="35EAAE5C" w14:textId="01FBB046"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45" w:history="1">
            <w:r w:rsidRPr="00B71F87">
              <w:rPr>
                <w:rStyle w:val="Hyperlink"/>
                <w:noProof/>
                <w:kern w:val="16"/>
              </w:rPr>
              <w:t>Available Funds</w:t>
            </w:r>
            <w:r>
              <w:rPr>
                <w:noProof/>
                <w:webHidden/>
              </w:rPr>
              <w:tab/>
            </w:r>
            <w:r>
              <w:rPr>
                <w:noProof/>
                <w:webHidden/>
              </w:rPr>
              <w:fldChar w:fldCharType="begin"/>
            </w:r>
            <w:r>
              <w:rPr>
                <w:noProof/>
                <w:webHidden/>
              </w:rPr>
              <w:instrText xml:space="preserve"> PAGEREF _Toc177986645 \h </w:instrText>
            </w:r>
            <w:r>
              <w:rPr>
                <w:noProof/>
                <w:webHidden/>
              </w:rPr>
            </w:r>
            <w:r>
              <w:rPr>
                <w:noProof/>
                <w:webHidden/>
              </w:rPr>
              <w:fldChar w:fldCharType="separate"/>
            </w:r>
            <w:r w:rsidR="0059761C">
              <w:rPr>
                <w:noProof/>
                <w:webHidden/>
              </w:rPr>
              <w:t>4</w:t>
            </w:r>
            <w:r>
              <w:rPr>
                <w:noProof/>
                <w:webHidden/>
              </w:rPr>
              <w:fldChar w:fldCharType="end"/>
            </w:r>
          </w:hyperlink>
        </w:p>
        <w:p w14:paraId="072FBEE4" w14:textId="3151BB36"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46" w:history="1">
            <w:r w:rsidRPr="00B71F87">
              <w:rPr>
                <w:rStyle w:val="Hyperlink"/>
                <w:noProof/>
                <w:kern w:val="16"/>
              </w:rPr>
              <w:t>Duration of Grant</w:t>
            </w:r>
            <w:r>
              <w:rPr>
                <w:noProof/>
                <w:webHidden/>
              </w:rPr>
              <w:tab/>
            </w:r>
            <w:r>
              <w:rPr>
                <w:noProof/>
                <w:webHidden/>
              </w:rPr>
              <w:fldChar w:fldCharType="begin"/>
            </w:r>
            <w:r>
              <w:rPr>
                <w:noProof/>
                <w:webHidden/>
              </w:rPr>
              <w:instrText xml:space="preserve"> PAGEREF _Toc177986646 \h </w:instrText>
            </w:r>
            <w:r>
              <w:rPr>
                <w:noProof/>
                <w:webHidden/>
              </w:rPr>
            </w:r>
            <w:r>
              <w:rPr>
                <w:noProof/>
                <w:webHidden/>
              </w:rPr>
              <w:fldChar w:fldCharType="separate"/>
            </w:r>
            <w:r w:rsidR="0059761C">
              <w:rPr>
                <w:noProof/>
                <w:webHidden/>
              </w:rPr>
              <w:t>5</w:t>
            </w:r>
            <w:r>
              <w:rPr>
                <w:noProof/>
                <w:webHidden/>
              </w:rPr>
              <w:fldChar w:fldCharType="end"/>
            </w:r>
          </w:hyperlink>
        </w:p>
        <w:p w14:paraId="4DBADE89" w14:textId="12B312DE"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47" w:history="1">
            <w:r w:rsidRPr="00B71F87">
              <w:rPr>
                <w:rStyle w:val="Hyperlink"/>
                <w:noProof/>
                <w:kern w:val="16"/>
              </w:rPr>
              <w:t>Program Requirements &amp; Recommendations</w:t>
            </w:r>
            <w:r>
              <w:rPr>
                <w:noProof/>
                <w:webHidden/>
              </w:rPr>
              <w:tab/>
            </w:r>
            <w:r>
              <w:rPr>
                <w:noProof/>
                <w:webHidden/>
              </w:rPr>
              <w:fldChar w:fldCharType="begin"/>
            </w:r>
            <w:r>
              <w:rPr>
                <w:noProof/>
                <w:webHidden/>
              </w:rPr>
              <w:instrText xml:space="preserve"> PAGEREF _Toc177986647 \h </w:instrText>
            </w:r>
            <w:r>
              <w:rPr>
                <w:noProof/>
                <w:webHidden/>
              </w:rPr>
            </w:r>
            <w:r>
              <w:rPr>
                <w:noProof/>
                <w:webHidden/>
              </w:rPr>
              <w:fldChar w:fldCharType="separate"/>
            </w:r>
            <w:r w:rsidR="0059761C">
              <w:rPr>
                <w:noProof/>
                <w:webHidden/>
              </w:rPr>
              <w:t>5</w:t>
            </w:r>
            <w:r>
              <w:rPr>
                <w:noProof/>
                <w:webHidden/>
              </w:rPr>
              <w:fldChar w:fldCharType="end"/>
            </w:r>
          </w:hyperlink>
        </w:p>
        <w:p w14:paraId="14F7FFF8" w14:textId="0038C964"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48" w:history="1">
            <w:r w:rsidRPr="00B71F87">
              <w:rPr>
                <w:rStyle w:val="Hyperlink"/>
                <w:noProof/>
                <w:kern w:val="16"/>
              </w:rPr>
              <w:t>Uses of Funds</w:t>
            </w:r>
            <w:r>
              <w:rPr>
                <w:noProof/>
                <w:webHidden/>
              </w:rPr>
              <w:tab/>
            </w:r>
            <w:r>
              <w:rPr>
                <w:noProof/>
                <w:webHidden/>
              </w:rPr>
              <w:fldChar w:fldCharType="begin"/>
            </w:r>
            <w:r>
              <w:rPr>
                <w:noProof/>
                <w:webHidden/>
              </w:rPr>
              <w:instrText xml:space="preserve"> PAGEREF _Toc177986648 \h </w:instrText>
            </w:r>
            <w:r>
              <w:rPr>
                <w:noProof/>
                <w:webHidden/>
              </w:rPr>
            </w:r>
            <w:r>
              <w:rPr>
                <w:noProof/>
                <w:webHidden/>
              </w:rPr>
              <w:fldChar w:fldCharType="separate"/>
            </w:r>
            <w:r w:rsidR="0059761C">
              <w:rPr>
                <w:noProof/>
                <w:webHidden/>
              </w:rPr>
              <w:t>6</w:t>
            </w:r>
            <w:r>
              <w:rPr>
                <w:noProof/>
                <w:webHidden/>
              </w:rPr>
              <w:fldChar w:fldCharType="end"/>
            </w:r>
          </w:hyperlink>
        </w:p>
        <w:p w14:paraId="09238A8A" w14:textId="18EE9110"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49" w:history="1">
            <w:r w:rsidRPr="00B71F87">
              <w:rPr>
                <w:rStyle w:val="Hyperlink"/>
                <w:noProof/>
                <w:kern w:val="16"/>
              </w:rPr>
              <w:t>Reporting and Evaluation</w:t>
            </w:r>
            <w:r>
              <w:rPr>
                <w:noProof/>
                <w:webHidden/>
              </w:rPr>
              <w:tab/>
            </w:r>
            <w:r>
              <w:rPr>
                <w:noProof/>
                <w:webHidden/>
              </w:rPr>
              <w:fldChar w:fldCharType="begin"/>
            </w:r>
            <w:r>
              <w:rPr>
                <w:noProof/>
                <w:webHidden/>
              </w:rPr>
              <w:instrText xml:space="preserve"> PAGEREF _Toc177986649 \h </w:instrText>
            </w:r>
            <w:r>
              <w:rPr>
                <w:noProof/>
                <w:webHidden/>
              </w:rPr>
            </w:r>
            <w:r>
              <w:rPr>
                <w:noProof/>
                <w:webHidden/>
              </w:rPr>
              <w:fldChar w:fldCharType="separate"/>
            </w:r>
            <w:r w:rsidR="0059761C">
              <w:rPr>
                <w:noProof/>
                <w:webHidden/>
              </w:rPr>
              <w:t>6</w:t>
            </w:r>
            <w:r>
              <w:rPr>
                <w:noProof/>
                <w:webHidden/>
              </w:rPr>
              <w:fldChar w:fldCharType="end"/>
            </w:r>
          </w:hyperlink>
        </w:p>
        <w:p w14:paraId="33868183" w14:textId="2B865609"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50" w:history="1">
            <w:r w:rsidRPr="00B71F87">
              <w:rPr>
                <w:rStyle w:val="Hyperlink"/>
                <w:noProof/>
                <w:kern w:val="16"/>
              </w:rPr>
              <w:t>Data Privacy</w:t>
            </w:r>
            <w:r>
              <w:rPr>
                <w:noProof/>
                <w:webHidden/>
              </w:rPr>
              <w:tab/>
            </w:r>
            <w:r>
              <w:rPr>
                <w:noProof/>
                <w:webHidden/>
              </w:rPr>
              <w:fldChar w:fldCharType="begin"/>
            </w:r>
            <w:r>
              <w:rPr>
                <w:noProof/>
                <w:webHidden/>
              </w:rPr>
              <w:instrText xml:space="preserve"> PAGEREF _Toc177986650 \h </w:instrText>
            </w:r>
            <w:r>
              <w:rPr>
                <w:noProof/>
                <w:webHidden/>
              </w:rPr>
            </w:r>
            <w:r>
              <w:rPr>
                <w:noProof/>
                <w:webHidden/>
              </w:rPr>
              <w:fldChar w:fldCharType="separate"/>
            </w:r>
            <w:r w:rsidR="0059761C">
              <w:rPr>
                <w:noProof/>
                <w:webHidden/>
              </w:rPr>
              <w:t>6</w:t>
            </w:r>
            <w:r>
              <w:rPr>
                <w:noProof/>
                <w:webHidden/>
              </w:rPr>
              <w:fldChar w:fldCharType="end"/>
            </w:r>
          </w:hyperlink>
        </w:p>
        <w:p w14:paraId="4A234CF7" w14:textId="44577B2D"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51" w:history="1">
            <w:r w:rsidRPr="00B71F87">
              <w:rPr>
                <w:rStyle w:val="Hyperlink"/>
                <w:noProof/>
                <w:kern w:val="16"/>
              </w:rPr>
              <w:t>Application Assistance and Intent to Apply</w:t>
            </w:r>
            <w:r>
              <w:rPr>
                <w:noProof/>
                <w:webHidden/>
              </w:rPr>
              <w:tab/>
            </w:r>
            <w:r>
              <w:rPr>
                <w:noProof/>
                <w:webHidden/>
              </w:rPr>
              <w:fldChar w:fldCharType="begin"/>
            </w:r>
            <w:r>
              <w:rPr>
                <w:noProof/>
                <w:webHidden/>
              </w:rPr>
              <w:instrText xml:space="preserve"> PAGEREF _Toc177986651 \h </w:instrText>
            </w:r>
            <w:r>
              <w:rPr>
                <w:noProof/>
                <w:webHidden/>
              </w:rPr>
            </w:r>
            <w:r>
              <w:rPr>
                <w:noProof/>
                <w:webHidden/>
              </w:rPr>
              <w:fldChar w:fldCharType="separate"/>
            </w:r>
            <w:r w:rsidR="0059761C">
              <w:rPr>
                <w:noProof/>
                <w:webHidden/>
              </w:rPr>
              <w:t>7</w:t>
            </w:r>
            <w:r>
              <w:rPr>
                <w:noProof/>
                <w:webHidden/>
              </w:rPr>
              <w:fldChar w:fldCharType="end"/>
            </w:r>
          </w:hyperlink>
        </w:p>
        <w:p w14:paraId="474C796B" w14:textId="49FB710C"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52" w:history="1">
            <w:r w:rsidRPr="00B71F87">
              <w:rPr>
                <w:rStyle w:val="Hyperlink"/>
                <w:noProof/>
                <w:kern w:val="16"/>
              </w:rPr>
              <w:t>Submission Process and Deadline</w:t>
            </w:r>
            <w:r>
              <w:rPr>
                <w:noProof/>
                <w:webHidden/>
              </w:rPr>
              <w:tab/>
            </w:r>
            <w:r>
              <w:rPr>
                <w:noProof/>
                <w:webHidden/>
              </w:rPr>
              <w:fldChar w:fldCharType="begin"/>
            </w:r>
            <w:r>
              <w:rPr>
                <w:noProof/>
                <w:webHidden/>
              </w:rPr>
              <w:instrText xml:space="preserve"> PAGEREF _Toc177986652 \h </w:instrText>
            </w:r>
            <w:r>
              <w:rPr>
                <w:noProof/>
                <w:webHidden/>
              </w:rPr>
            </w:r>
            <w:r>
              <w:rPr>
                <w:noProof/>
                <w:webHidden/>
              </w:rPr>
              <w:fldChar w:fldCharType="separate"/>
            </w:r>
            <w:r w:rsidR="0059761C">
              <w:rPr>
                <w:noProof/>
                <w:webHidden/>
              </w:rPr>
              <w:t>7</w:t>
            </w:r>
            <w:r>
              <w:rPr>
                <w:noProof/>
                <w:webHidden/>
              </w:rPr>
              <w:fldChar w:fldCharType="end"/>
            </w:r>
          </w:hyperlink>
        </w:p>
        <w:p w14:paraId="5BDAE7F8" w14:textId="2B2557B1"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53" w:history="1">
            <w:r w:rsidRPr="00B71F87">
              <w:rPr>
                <w:rStyle w:val="Hyperlink"/>
                <w:noProof/>
                <w:kern w:val="16"/>
              </w:rPr>
              <w:t>Review Process and Notification</w:t>
            </w:r>
            <w:r>
              <w:rPr>
                <w:noProof/>
                <w:webHidden/>
              </w:rPr>
              <w:tab/>
            </w:r>
            <w:r>
              <w:rPr>
                <w:noProof/>
                <w:webHidden/>
              </w:rPr>
              <w:fldChar w:fldCharType="begin"/>
            </w:r>
            <w:r>
              <w:rPr>
                <w:noProof/>
                <w:webHidden/>
              </w:rPr>
              <w:instrText xml:space="preserve"> PAGEREF _Toc177986653 \h </w:instrText>
            </w:r>
            <w:r>
              <w:rPr>
                <w:noProof/>
                <w:webHidden/>
              </w:rPr>
            </w:r>
            <w:r>
              <w:rPr>
                <w:noProof/>
                <w:webHidden/>
              </w:rPr>
              <w:fldChar w:fldCharType="separate"/>
            </w:r>
            <w:r w:rsidR="0059761C">
              <w:rPr>
                <w:noProof/>
                <w:webHidden/>
              </w:rPr>
              <w:t>7</w:t>
            </w:r>
            <w:r>
              <w:rPr>
                <w:noProof/>
                <w:webHidden/>
              </w:rPr>
              <w:fldChar w:fldCharType="end"/>
            </w:r>
          </w:hyperlink>
        </w:p>
        <w:p w14:paraId="7801F6B9" w14:textId="044DD9E8"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54" w:history="1">
            <w:r w:rsidRPr="00B71F87">
              <w:rPr>
                <w:rStyle w:val="Hyperlink"/>
                <w:noProof/>
                <w:kern w:val="16"/>
              </w:rPr>
              <w:t>Required Elements</w:t>
            </w:r>
            <w:r>
              <w:rPr>
                <w:noProof/>
                <w:webHidden/>
              </w:rPr>
              <w:tab/>
            </w:r>
            <w:r>
              <w:rPr>
                <w:noProof/>
                <w:webHidden/>
              </w:rPr>
              <w:fldChar w:fldCharType="begin"/>
            </w:r>
            <w:r>
              <w:rPr>
                <w:noProof/>
                <w:webHidden/>
              </w:rPr>
              <w:instrText xml:space="preserve"> PAGEREF _Toc177986654 \h </w:instrText>
            </w:r>
            <w:r>
              <w:rPr>
                <w:noProof/>
                <w:webHidden/>
              </w:rPr>
            </w:r>
            <w:r>
              <w:rPr>
                <w:noProof/>
                <w:webHidden/>
              </w:rPr>
              <w:fldChar w:fldCharType="separate"/>
            </w:r>
            <w:r w:rsidR="0059761C">
              <w:rPr>
                <w:noProof/>
                <w:webHidden/>
              </w:rPr>
              <w:t>7</w:t>
            </w:r>
            <w:r>
              <w:rPr>
                <w:noProof/>
                <w:webHidden/>
              </w:rPr>
              <w:fldChar w:fldCharType="end"/>
            </w:r>
          </w:hyperlink>
        </w:p>
        <w:p w14:paraId="7E630B0B" w14:textId="5627FD9A"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55" w:history="1">
            <w:r w:rsidRPr="00B71F87">
              <w:rPr>
                <w:rStyle w:val="Hyperlink"/>
                <w:noProof/>
                <w:kern w:val="16"/>
              </w:rPr>
              <w:t>Part I: Applicant Information and Program Assurances</w:t>
            </w:r>
            <w:r>
              <w:rPr>
                <w:noProof/>
                <w:webHidden/>
              </w:rPr>
              <w:tab/>
            </w:r>
            <w:r>
              <w:rPr>
                <w:noProof/>
                <w:webHidden/>
              </w:rPr>
              <w:fldChar w:fldCharType="begin"/>
            </w:r>
            <w:r>
              <w:rPr>
                <w:noProof/>
                <w:webHidden/>
              </w:rPr>
              <w:instrText xml:space="preserve"> PAGEREF _Toc177986655 \h </w:instrText>
            </w:r>
            <w:r>
              <w:rPr>
                <w:noProof/>
                <w:webHidden/>
              </w:rPr>
            </w:r>
            <w:r>
              <w:rPr>
                <w:noProof/>
                <w:webHidden/>
              </w:rPr>
              <w:fldChar w:fldCharType="separate"/>
            </w:r>
            <w:r w:rsidR="0059761C">
              <w:rPr>
                <w:noProof/>
                <w:webHidden/>
              </w:rPr>
              <w:t>9</w:t>
            </w:r>
            <w:r>
              <w:rPr>
                <w:noProof/>
                <w:webHidden/>
              </w:rPr>
              <w:fldChar w:fldCharType="end"/>
            </w:r>
          </w:hyperlink>
        </w:p>
        <w:p w14:paraId="38AB9E4E" w14:textId="12AD688D"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56" w:history="1">
            <w:r w:rsidRPr="00B71F87">
              <w:rPr>
                <w:rStyle w:val="Hyperlink"/>
                <w:noProof/>
                <w:kern w:val="16"/>
              </w:rPr>
              <w:t>Part II: Narrative and Budget</w:t>
            </w:r>
            <w:r>
              <w:rPr>
                <w:noProof/>
                <w:webHidden/>
              </w:rPr>
              <w:tab/>
            </w:r>
            <w:r>
              <w:rPr>
                <w:noProof/>
                <w:webHidden/>
              </w:rPr>
              <w:fldChar w:fldCharType="begin"/>
            </w:r>
            <w:r>
              <w:rPr>
                <w:noProof/>
                <w:webHidden/>
              </w:rPr>
              <w:instrText xml:space="preserve"> PAGEREF _Toc177986656 \h </w:instrText>
            </w:r>
            <w:r>
              <w:rPr>
                <w:noProof/>
                <w:webHidden/>
              </w:rPr>
            </w:r>
            <w:r>
              <w:rPr>
                <w:noProof/>
                <w:webHidden/>
              </w:rPr>
              <w:fldChar w:fldCharType="separate"/>
            </w:r>
            <w:r w:rsidR="0059761C">
              <w:rPr>
                <w:noProof/>
                <w:webHidden/>
              </w:rPr>
              <w:t>12</w:t>
            </w:r>
            <w:r>
              <w:rPr>
                <w:noProof/>
                <w:webHidden/>
              </w:rPr>
              <w:fldChar w:fldCharType="end"/>
            </w:r>
          </w:hyperlink>
        </w:p>
        <w:p w14:paraId="2AE4F32C" w14:textId="5D7697D0" w:rsidR="00705129" w:rsidRDefault="00705129">
          <w:pPr>
            <w:pStyle w:val="TOC1"/>
            <w:rPr>
              <w:rStyle w:val="Hyperlink"/>
              <w:noProof/>
            </w:rPr>
          </w:pPr>
          <w:hyperlink w:anchor="_Toc177986657" w:history="1">
            <w:r w:rsidRPr="00B71F87">
              <w:rPr>
                <w:rStyle w:val="Hyperlink"/>
                <w:noProof/>
                <w:kern w:val="16"/>
              </w:rPr>
              <w:t>Evaluation Rubric and Application Scoring</w:t>
            </w:r>
            <w:r>
              <w:rPr>
                <w:noProof/>
                <w:webHidden/>
              </w:rPr>
              <w:tab/>
            </w:r>
            <w:r>
              <w:rPr>
                <w:noProof/>
                <w:webHidden/>
              </w:rPr>
              <w:fldChar w:fldCharType="begin"/>
            </w:r>
            <w:r>
              <w:rPr>
                <w:noProof/>
                <w:webHidden/>
              </w:rPr>
              <w:instrText xml:space="preserve"> PAGEREF _Toc177986657 \h </w:instrText>
            </w:r>
            <w:r>
              <w:rPr>
                <w:noProof/>
                <w:webHidden/>
              </w:rPr>
            </w:r>
            <w:r>
              <w:rPr>
                <w:noProof/>
                <w:webHidden/>
              </w:rPr>
              <w:fldChar w:fldCharType="separate"/>
            </w:r>
            <w:r w:rsidR="0059761C">
              <w:rPr>
                <w:noProof/>
                <w:webHidden/>
              </w:rPr>
              <w:t>16</w:t>
            </w:r>
            <w:r>
              <w:rPr>
                <w:noProof/>
                <w:webHidden/>
              </w:rPr>
              <w:fldChar w:fldCharType="end"/>
            </w:r>
          </w:hyperlink>
        </w:p>
        <w:p w14:paraId="2A863E2B" w14:textId="77777777" w:rsidR="00705129" w:rsidRPr="00705129" w:rsidRDefault="00705129" w:rsidP="00705129">
          <w:pPr>
            <w:rPr>
              <w:noProof/>
            </w:rPr>
          </w:pPr>
        </w:p>
        <w:p w14:paraId="2C51BAD9" w14:textId="7B93E518"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58" w:history="1">
            <w:r w:rsidRPr="00B71F87">
              <w:rPr>
                <w:rStyle w:val="Hyperlink"/>
                <w:noProof/>
                <w:kern w:val="16"/>
              </w:rPr>
              <w:t>Appendix A: Colorado Revised Statute Pertaining to this Funding Opportunity</w:t>
            </w:r>
            <w:r>
              <w:rPr>
                <w:noProof/>
                <w:webHidden/>
              </w:rPr>
              <w:tab/>
            </w:r>
            <w:r>
              <w:rPr>
                <w:noProof/>
                <w:webHidden/>
              </w:rPr>
              <w:fldChar w:fldCharType="begin"/>
            </w:r>
            <w:r>
              <w:rPr>
                <w:noProof/>
                <w:webHidden/>
              </w:rPr>
              <w:instrText xml:space="preserve"> PAGEREF _Toc177986658 \h </w:instrText>
            </w:r>
            <w:r>
              <w:rPr>
                <w:noProof/>
                <w:webHidden/>
              </w:rPr>
            </w:r>
            <w:r>
              <w:rPr>
                <w:noProof/>
                <w:webHidden/>
              </w:rPr>
              <w:fldChar w:fldCharType="separate"/>
            </w:r>
            <w:r w:rsidR="0059761C">
              <w:rPr>
                <w:noProof/>
                <w:webHidden/>
              </w:rPr>
              <w:t>20</w:t>
            </w:r>
            <w:r>
              <w:rPr>
                <w:noProof/>
                <w:webHidden/>
              </w:rPr>
              <w:fldChar w:fldCharType="end"/>
            </w:r>
          </w:hyperlink>
        </w:p>
        <w:p w14:paraId="5679E4D5" w14:textId="45CDDD8E"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59" w:history="1">
            <w:r w:rsidRPr="00B71F87">
              <w:rPr>
                <w:rStyle w:val="Hyperlink"/>
                <w:noProof/>
                <w:kern w:val="16"/>
              </w:rPr>
              <w:t>Appendix B: Applicant Readiness Assessment Tool</w:t>
            </w:r>
            <w:r>
              <w:rPr>
                <w:noProof/>
                <w:webHidden/>
              </w:rPr>
              <w:tab/>
            </w:r>
            <w:r>
              <w:rPr>
                <w:noProof/>
                <w:webHidden/>
              </w:rPr>
              <w:fldChar w:fldCharType="begin"/>
            </w:r>
            <w:r>
              <w:rPr>
                <w:noProof/>
                <w:webHidden/>
              </w:rPr>
              <w:instrText xml:space="preserve"> PAGEREF _Toc177986659 \h </w:instrText>
            </w:r>
            <w:r>
              <w:rPr>
                <w:noProof/>
                <w:webHidden/>
              </w:rPr>
            </w:r>
            <w:r>
              <w:rPr>
                <w:noProof/>
                <w:webHidden/>
              </w:rPr>
              <w:fldChar w:fldCharType="separate"/>
            </w:r>
            <w:r w:rsidR="0059761C">
              <w:rPr>
                <w:noProof/>
                <w:webHidden/>
              </w:rPr>
              <w:t>23</w:t>
            </w:r>
            <w:r>
              <w:rPr>
                <w:noProof/>
                <w:webHidden/>
              </w:rPr>
              <w:fldChar w:fldCharType="end"/>
            </w:r>
          </w:hyperlink>
        </w:p>
        <w:p w14:paraId="1D4C9C98" w14:textId="645EF3B1"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60" w:history="1">
            <w:r w:rsidRPr="00B71F87">
              <w:rPr>
                <w:rStyle w:val="Hyperlink"/>
                <w:noProof/>
                <w:kern w:val="16"/>
              </w:rPr>
              <w:t>Appendix C: Allowable and Unallowable Grant Costs</w:t>
            </w:r>
            <w:r>
              <w:rPr>
                <w:noProof/>
                <w:webHidden/>
              </w:rPr>
              <w:tab/>
            </w:r>
            <w:r>
              <w:rPr>
                <w:noProof/>
                <w:webHidden/>
              </w:rPr>
              <w:fldChar w:fldCharType="begin"/>
            </w:r>
            <w:r>
              <w:rPr>
                <w:noProof/>
                <w:webHidden/>
              </w:rPr>
              <w:instrText xml:space="preserve"> PAGEREF _Toc177986660 \h </w:instrText>
            </w:r>
            <w:r>
              <w:rPr>
                <w:noProof/>
                <w:webHidden/>
              </w:rPr>
            </w:r>
            <w:r>
              <w:rPr>
                <w:noProof/>
                <w:webHidden/>
              </w:rPr>
              <w:fldChar w:fldCharType="separate"/>
            </w:r>
            <w:r w:rsidR="0059761C">
              <w:rPr>
                <w:noProof/>
                <w:webHidden/>
              </w:rPr>
              <w:t>25</w:t>
            </w:r>
            <w:r>
              <w:rPr>
                <w:noProof/>
                <w:webHidden/>
              </w:rPr>
              <w:fldChar w:fldCharType="end"/>
            </w:r>
          </w:hyperlink>
        </w:p>
        <w:p w14:paraId="1F202533" w14:textId="021A65D0"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61" w:history="1">
            <w:r w:rsidRPr="00B71F87">
              <w:rPr>
                <w:rStyle w:val="Hyperlink"/>
                <w:noProof/>
                <w:kern w:val="16"/>
              </w:rPr>
              <w:t>Appendix D: State Performance Measures Guidance</w:t>
            </w:r>
            <w:r>
              <w:rPr>
                <w:noProof/>
                <w:webHidden/>
              </w:rPr>
              <w:tab/>
            </w:r>
            <w:r>
              <w:rPr>
                <w:noProof/>
                <w:webHidden/>
              </w:rPr>
              <w:fldChar w:fldCharType="begin"/>
            </w:r>
            <w:r>
              <w:rPr>
                <w:noProof/>
                <w:webHidden/>
              </w:rPr>
              <w:instrText xml:space="preserve"> PAGEREF _Toc177986661 \h </w:instrText>
            </w:r>
            <w:r>
              <w:rPr>
                <w:noProof/>
                <w:webHidden/>
              </w:rPr>
            </w:r>
            <w:r>
              <w:rPr>
                <w:noProof/>
                <w:webHidden/>
              </w:rPr>
              <w:fldChar w:fldCharType="separate"/>
            </w:r>
            <w:r w:rsidR="0059761C">
              <w:rPr>
                <w:noProof/>
                <w:webHidden/>
              </w:rPr>
              <w:t>27</w:t>
            </w:r>
            <w:r>
              <w:rPr>
                <w:noProof/>
                <w:webHidden/>
              </w:rPr>
              <w:fldChar w:fldCharType="end"/>
            </w:r>
          </w:hyperlink>
        </w:p>
        <w:p w14:paraId="2F3FCEEC" w14:textId="57D37232"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62" w:history="1">
            <w:r w:rsidRPr="00B71F87">
              <w:rPr>
                <w:rStyle w:val="Hyperlink"/>
                <w:noProof/>
                <w:kern w:val="16"/>
              </w:rPr>
              <w:t>Appendix E: Reporting and Evaluation</w:t>
            </w:r>
            <w:r>
              <w:rPr>
                <w:noProof/>
                <w:webHidden/>
              </w:rPr>
              <w:tab/>
            </w:r>
            <w:r>
              <w:rPr>
                <w:noProof/>
                <w:webHidden/>
              </w:rPr>
              <w:fldChar w:fldCharType="begin"/>
            </w:r>
            <w:r>
              <w:rPr>
                <w:noProof/>
                <w:webHidden/>
              </w:rPr>
              <w:instrText xml:space="preserve"> PAGEREF _Toc177986662 \h </w:instrText>
            </w:r>
            <w:r>
              <w:rPr>
                <w:noProof/>
                <w:webHidden/>
              </w:rPr>
            </w:r>
            <w:r>
              <w:rPr>
                <w:noProof/>
                <w:webHidden/>
              </w:rPr>
              <w:fldChar w:fldCharType="separate"/>
            </w:r>
            <w:r w:rsidR="0059761C">
              <w:rPr>
                <w:noProof/>
                <w:webHidden/>
              </w:rPr>
              <w:t>31</w:t>
            </w:r>
            <w:r>
              <w:rPr>
                <w:noProof/>
                <w:webHidden/>
              </w:rPr>
              <w:fldChar w:fldCharType="end"/>
            </w:r>
          </w:hyperlink>
        </w:p>
        <w:p w14:paraId="3DF212D2" w14:textId="5A587D6A"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63" w:history="1">
            <w:r w:rsidRPr="00B71F87">
              <w:rPr>
                <w:rStyle w:val="Hyperlink"/>
                <w:noProof/>
                <w:kern w:val="16"/>
              </w:rPr>
              <w:t>Appendix F: Budgeting References</w:t>
            </w:r>
            <w:r>
              <w:rPr>
                <w:noProof/>
                <w:webHidden/>
              </w:rPr>
              <w:tab/>
            </w:r>
            <w:r>
              <w:rPr>
                <w:noProof/>
                <w:webHidden/>
              </w:rPr>
              <w:fldChar w:fldCharType="begin"/>
            </w:r>
            <w:r>
              <w:rPr>
                <w:noProof/>
                <w:webHidden/>
              </w:rPr>
              <w:instrText xml:space="preserve"> PAGEREF _Toc177986663 \h </w:instrText>
            </w:r>
            <w:r>
              <w:rPr>
                <w:noProof/>
                <w:webHidden/>
              </w:rPr>
            </w:r>
            <w:r>
              <w:rPr>
                <w:noProof/>
                <w:webHidden/>
              </w:rPr>
              <w:fldChar w:fldCharType="separate"/>
            </w:r>
            <w:r w:rsidR="0059761C">
              <w:rPr>
                <w:noProof/>
                <w:webHidden/>
              </w:rPr>
              <w:t>32</w:t>
            </w:r>
            <w:r>
              <w:rPr>
                <w:noProof/>
                <w:webHidden/>
              </w:rPr>
              <w:fldChar w:fldCharType="end"/>
            </w:r>
          </w:hyperlink>
        </w:p>
        <w:p w14:paraId="0AC8C906" w14:textId="7E5EB990"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64" w:history="1">
            <w:r w:rsidRPr="00B71F87">
              <w:rPr>
                <w:rStyle w:val="Hyperlink"/>
                <w:noProof/>
                <w:kern w:val="16"/>
              </w:rPr>
              <w:t>Appendix G: Glossary of Terms</w:t>
            </w:r>
            <w:r>
              <w:rPr>
                <w:noProof/>
                <w:webHidden/>
              </w:rPr>
              <w:tab/>
            </w:r>
            <w:r>
              <w:rPr>
                <w:noProof/>
                <w:webHidden/>
              </w:rPr>
              <w:fldChar w:fldCharType="begin"/>
            </w:r>
            <w:r>
              <w:rPr>
                <w:noProof/>
                <w:webHidden/>
              </w:rPr>
              <w:instrText xml:space="preserve"> PAGEREF _Toc177986664 \h </w:instrText>
            </w:r>
            <w:r>
              <w:rPr>
                <w:noProof/>
                <w:webHidden/>
              </w:rPr>
            </w:r>
            <w:r>
              <w:rPr>
                <w:noProof/>
                <w:webHidden/>
              </w:rPr>
              <w:fldChar w:fldCharType="separate"/>
            </w:r>
            <w:r w:rsidR="0059761C">
              <w:rPr>
                <w:noProof/>
                <w:webHidden/>
              </w:rPr>
              <w:t>35</w:t>
            </w:r>
            <w:r>
              <w:rPr>
                <w:noProof/>
                <w:webHidden/>
              </w:rPr>
              <w:fldChar w:fldCharType="end"/>
            </w:r>
          </w:hyperlink>
        </w:p>
        <w:p w14:paraId="53D4B0A3" w14:textId="734E22F5"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65" w:history="1">
            <w:r w:rsidRPr="00B71F87">
              <w:rPr>
                <w:rStyle w:val="Hyperlink"/>
                <w:noProof/>
                <w:kern w:val="16"/>
              </w:rPr>
              <w:t>Appendix H: Sample Memorandum of Understanding (MOU) Template</w:t>
            </w:r>
            <w:r>
              <w:rPr>
                <w:noProof/>
                <w:webHidden/>
              </w:rPr>
              <w:tab/>
            </w:r>
            <w:r>
              <w:rPr>
                <w:noProof/>
                <w:webHidden/>
              </w:rPr>
              <w:fldChar w:fldCharType="begin"/>
            </w:r>
            <w:r>
              <w:rPr>
                <w:noProof/>
                <w:webHidden/>
              </w:rPr>
              <w:instrText xml:space="preserve"> PAGEREF _Toc177986665 \h </w:instrText>
            </w:r>
            <w:r>
              <w:rPr>
                <w:noProof/>
                <w:webHidden/>
              </w:rPr>
            </w:r>
            <w:r>
              <w:rPr>
                <w:noProof/>
                <w:webHidden/>
              </w:rPr>
              <w:fldChar w:fldCharType="separate"/>
            </w:r>
            <w:r w:rsidR="0059761C">
              <w:rPr>
                <w:noProof/>
                <w:webHidden/>
              </w:rPr>
              <w:t>38</w:t>
            </w:r>
            <w:r>
              <w:rPr>
                <w:noProof/>
                <w:webHidden/>
              </w:rPr>
              <w:fldChar w:fldCharType="end"/>
            </w:r>
          </w:hyperlink>
        </w:p>
        <w:p w14:paraId="218945AB" w14:textId="32255D61"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66" w:history="1">
            <w:r w:rsidRPr="00B71F87">
              <w:rPr>
                <w:rStyle w:val="Hyperlink"/>
                <w:noProof/>
                <w:kern w:val="16"/>
              </w:rPr>
              <w:t>Appendix I: Sample Data Sharing Agreement Template</w:t>
            </w:r>
            <w:r>
              <w:rPr>
                <w:noProof/>
                <w:webHidden/>
              </w:rPr>
              <w:tab/>
            </w:r>
            <w:r>
              <w:rPr>
                <w:noProof/>
                <w:webHidden/>
              </w:rPr>
              <w:fldChar w:fldCharType="begin"/>
            </w:r>
            <w:r>
              <w:rPr>
                <w:noProof/>
                <w:webHidden/>
              </w:rPr>
              <w:instrText xml:space="preserve"> PAGEREF _Toc177986666 \h </w:instrText>
            </w:r>
            <w:r>
              <w:rPr>
                <w:noProof/>
                <w:webHidden/>
              </w:rPr>
            </w:r>
            <w:r>
              <w:rPr>
                <w:noProof/>
                <w:webHidden/>
              </w:rPr>
              <w:fldChar w:fldCharType="separate"/>
            </w:r>
            <w:r w:rsidR="0059761C">
              <w:rPr>
                <w:noProof/>
                <w:webHidden/>
              </w:rPr>
              <w:t>40</w:t>
            </w:r>
            <w:r>
              <w:rPr>
                <w:noProof/>
                <w:webHidden/>
              </w:rPr>
              <w:fldChar w:fldCharType="end"/>
            </w:r>
          </w:hyperlink>
        </w:p>
        <w:p w14:paraId="2A426C8A" w14:textId="1DB9B256"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67" w:history="1">
            <w:r w:rsidRPr="00B71F87">
              <w:rPr>
                <w:rStyle w:val="Hyperlink"/>
                <w:noProof/>
                <w:kern w:val="16"/>
              </w:rPr>
              <w:t xml:space="preserve">Appendix J: Sample Weekly Schedule </w:t>
            </w:r>
            <w:r>
              <w:rPr>
                <w:noProof/>
                <w:webHidden/>
              </w:rPr>
              <w:tab/>
            </w:r>
            <w:r>
              <w:rPr>
                <w:noProof/>
                <w:webHidden/>
              </w:rPr>
              <w:fldChar w:fldCharType="begin"/>
            </w:r>
            <w:r>
              <w:rPr>
                <w:noProof/>
                <w:webHidden/>
              </w:rPr>
              <w:instrText xml:space="preserve"> PAGEREF _Toc177986667 \h </w:instrText>
            </w:r>
            <w:r>
              <w:rPr>
                <w:noProof/>
                <w:webHidden/>
              </w:rPr>
            </w:r>
            <w:r>
              <w:rPr>
                <w:noProof/>
                <w:webHidden/>
              </w:rPr>
              <w:fldChar w:fldCharType="separate"/>
            </w:r>
            <w:r w:rsidR="0059761C">
              <w:rPr>
                <w:noProof/>
                <w:webHidden/>
              </w:rPr>
              <w:t>42</w:t>
            </w:r>
            <w:r>
              <w:rPr>
                <w:noProof/>
                <w:webHidden/>
              </w:rPr>
              <w:fldChar w:fldCharType="end"/>
            </w:r>
          </w:hyperlink>
        </w:p>
        <w:p w14:paraId="514AC58B" w14:textId="212B7A25"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68" w:history="1">
            <w:r w:rsidRPr="00B71F87">
              <w:rPr>
                <w:rStyle w:val="Hyperlink"/>
                <w:noProof/>
                <w:kern w:val="16"/>
              </w:rPr>
              <w:t>Appendix K: Sample Budget Detail</w:t>
            </w:r>
            <w:r>
              <w:rPr>
                <w:noProof/>
                <w:webHidden/>
              </w:rPr>
              <w:tab/>
            </w:r>
            <w:r>
              <w:rPr>
                <w:noProof/>
                <w:webHidden/>
              </w:rPr>
              <w:fldChar w:fldCharType="begin"/>
            </w:r>
            <w:r>
              <w:rPr>
                <w:noProof/>
                <w:webHidden/>
              </w:rPr>
              <w:instrText xml:space="preserve"> PAGEREF _Toc177986668 \h </w:instrText>
            </w:r>
            <w:r>
              <w:rPr>
                <w:noProof/>
                <w:webHidden/>
              </w:rPr>
            </w:r>
            <w:r>
              <w:rPr>
                <w:noProof/>
                <w:webHidden/>
              </w:rPr>
              <w:fldChar w:fldCharType="separate"/>
            </w:r>
            <w:r w:rsidR="0059761C">
              <w:rPr>
                <w:noProof/>
                <w:webHidden/>
              </w:rPr>
              <w:t>43</w:t>
            </w:r>
            <w:r>
              <w:rPr>
                <w:noProof/>
                <w:webHidden/>
              </w:rPr>
              <w:fldChar w:fldCharType="end"/>
            </w:r>
          </w:hyperlink>
        </w:p>
        <w:p w14:paraId="3C89566A" w14:textId="1F7BF036" w:rsidR="00705129" w:rsidRDefault="00705129">
          <w:pPr>
            <w:pStyle w:val="TOC1"/>
            <w:rPr>
              <w:rFonts w:asciiTheme="minorHAnsi" w:eastAsiaTheme="minorEastAsia" w:hAnsiTheme="minorHAnsi" w:cstheme="minorBidi"/>
              <w:noProof/>
              <w:color w:val="auto"/>
              <w:kern w:val="2"/>
              <w:sz w:val="24"/>
              <w:szCs w:val="24"/>
              <w14:ligatures w14:val="standardContextual"/>
            </w:rPr>
          </w:pPr>
          <w:hyperlink w:anchor="_Toc177986669" w:history="1">
            <w:r w:rsidRPr="00B71F87">
              <w:rPr>
                <w:rStyle w:val="Hyperlink"/>
                <w:noProof/>
                <w:kern w:val="16"/>
              </w:rPr>
              <w:t>Appendix L: List of Current Grant Recipients</w:t>
            </w:r>
            <w:r>
              <w:rPr>
                <w:noProof/>
                <w:webHidden/>
              </w:rPr>
              <w:tab/>
            </w:r>
            <w:r>
              <w:rPr>
                <w:noProof/>
                <w:webHidden/>
              </w:rPr>
              <w:fldChar w:fldCharType="begin"/>
            </w:r>
            <w:r>
              <w:rPr>
                <w:noProof/>
                <w:webHidden/>
              </w:rPr>
              <w:instrText xml:space="preserve"> PAGEREF _Toc177986669 \h </w:instrText>
            </w:r>
            <w:r>
              <w:rPr>
                <w:noProof/>
                <w:webHidden/>
              </w:rPr>
            </w:r>
            <w:r>
              <w:rPr>
                <w:noProof/>
                <w:webHidden/>
              </w:rPr>
              <w:fldChar w:fldCharType="separate"/>
            </w:r>
            <w:r w:rsidR="0059761C">
              <w:rPr>
                <w:noProof/>
                <w:webHidden/>
              </w:rPr>
              <w:t>45</w:t>
            </w:r>
            <w:r>
              <w:rPr>
                <w:noProof/>
                <w:webHidden/>
              </w:rPr>
              <w:fldChar w:fldCharType="end"/>
            </w:r>
          </w:hyperlink>
        </w:p>
        <w:p w14:paraId="464EC8BA" w14:textId="7BC4F014" w:rsidR="00987B94" w:rsidRPr="009C34CC" w:rsidRDefault="00461EDC" w:rsidP="009C34CC">
          <w:pPr>
            <w:widowControl w:val="0"/>
            <w:tabs>
              <w:tab w:val="right" w:leader="dot" w:pos="12000"/>
            </w:tabs>
            <w:spacing w:before="60"/>
            <w:rPr>
              <w:rFonts w:ascii="Arial" w:eastAsia="Arial" w:hAnsi="Arial" w:cs="Arial"/>
              <w:b/>
              <w:color w:val="000000"/>
              <w:kern w:val="16"/>
            </w:rPr>
          </w:pPr>
          <w:r w:rsidRPr="009C34CC">
            <w:rPr>
              <w:kern w:val="16"/>
            </w:rPr>
            <w:fldChar w:fldCharType="end"/>
          </w:r>
        </w:p>
      </w:sdtContent>
    </w:sdt>
    <w:p w14:paraId="4543633B" w14:textId="77777777" w:rsidR="00807F69" w:rsidRPr="00807F69" w:rsidRDefault="00807F69" w:rsidP="00AB71C1">
      <w:pPr>
        <w:pBdr>
          <w:top w:val="single" w:sz="4" w:space="1" w:color="auto"/>
        </w:pBdr>
        <w:jc w:val="center"/>
      </w:pPr>
      <w:r w:rsidRPr="00807F69">
        <w:rPr>
          <w:b/>
          <w:bCs/>
        </w:rPr>
        <w:t>Note:</w:t>
      </w:r>
      <w:r w:rsidRPr="00807F69">
        <w:t xml:space="preserve"> The following version of the application is intended as a reference document for instructions and grant application planning purposes.</w:t>
      </w:r>
    </w:p>
    <w:p w14:paraId="4542A846" w14:textId="77777777" w:rsidR="00807F69" w:rsidRPr="00807F69" w:rsidRDefault="00807F69" w:rsidP="00807F69">
      <w:pPr>
        <w:jc w:val="center"/>
      </w:pPr>
    </w:p>
    <w:p w14:paraId="293E571A" w14:textId="617DD4EE" w:rsidR="00807F69" w:rsidRDefault="00807F69" w:rsidP="002C272E">
      <w:pPr>
        <w:jc w:val="center"/>
        <w:rPr>
          <w:b/>
          <w:sz w:val="28"/>
          <w:szCs w:val="28"/>
        </w:rPr>
      </w:pPr>
      <w:r w:rsidRPr="002C272E">
        <w:rPr>
          <w:b/>
          <w:sz w:val="28"/>
          <w:szCs w:val="28"/>
        </w:rPr>
        <w:t xml:space="preserve">Applications for the </w:t>
      </w:r>
      <w:r w:rsidR="00ED4A25" w:rsidRPr="002C272E">
        <w:rPr>
          <w:b/>
          <w:sz w:val="28"/>
          <w:szCs w:val="28"/>
        </w:rPr>
        <w:t xml:space="preserve">Colorado Nonprofits Out-of-School Time Grant Program </w:t>
      </w:r>
      <w:r w:rsidRPr="002C272E">
        <w:rPr>
          <w:b/>
          <w:sz w:val="28"/>
          <w:szCs w:val="28"/>
        </w:rPr>
        <w:t xml:space="preserve">must be submitted through </w:t>
      </w:r>
      <w:hyperlink r:id="rId20" w:history="1">
        <w:r w:rsidRPr="002C272E">
          <w:rPr>
            <w:rStyle w:val="Hyperlink"/>
            <w:b/>
            <w:sz w:val="28"/>
            <w:szCs w:val="28"/>
          </w:rPr>
          <w:t>GAINS</w:t>
        </w:r>
      </w:hyperlink>
      <w:r w:rsidRPr="002C272E">
        <w:rPr>
          <w:b/>
          <w:sz w:val="28"/>
          <w:szCs w:val="28"/>
        </w:rPr>
        <w:t>.</w:t>
      </w:r>
    </w:p>
    <w:p w14:paraId="5BF6BC38" w14:textId="77777777" w:rsidR="00A0665A" w:rsidRPr="002C272E" w:rsidRDefault="00A0665A" w:rsidP="002C272E">
      <w:pPr>
        <w:jc w:val="center"/>
        <w:rPr>
          <w:b/>
          <w:sz w:val="28"/>
          <w:szCs w:val="28"/>
        </w:rPr>
      </w:pPr>
    </w:p>
    <w:p w14:paraId="3933D9D9" w14:textId="668AA8EE" w:rsidR="00807F69" w:rsidRPr="002C272E" w:rsidRDefault="00807F69" w:rsidP="002C272E">
      <w:pPr>
        <w:jc w:val="center"/>
        <w:rPr>
          <w:sz w:val="28"/>
          <w:szCs w:val="28"/>
        </w:rPr>
      </w:pPr>
      <w:r w:rsidRPr="002C272E">
        <w:rPr>
          <w:sz w:val="28"/>
          <w:szCs w:val="28"/>
        </w:rPr>
        <w:t>Submission of application materials either in hard copy or via</w:t>
      </w:r>
      <w:r w:rsidR="007B0585" w:rsidRPr="002C272E">
        <w:rPr>
          <w:sz w:val="28"/>
          <w:szCs w:val="28"/>
        </w:rPr>
        <w:t xml:space="preserve"> </w:t>
      </w:r>
      <w:r w:rsidRPr="002C272E">
        <w:rPr>
          <w:sz w:val="28"/>
          <w:szCs w:val="28"/>
        </w:rPr>
        <w:t>e-mail will not be accepted.</w:t>
      </w:r>
    </w:p>
    <w:p w14:paraId="153925D0" w14:textId="77777777" w:rsidR="00807F69" w:rsidRPr="002C272E" w:rsidRDefault="00807F69" w:rsidP="002C272E">
      <w:pPr>
        <w:jc w:val="center"/>
        <w:rPr>
          <w:sz w:val="28"/>
          <w:szCs w:val="28"/>
        </w:rPr>
      </w:pPr>
    </w:p>
    <w:p w14:paraId="73559525" w14:textId="7168049E" w:rsidR="00807F69" w:rsidRPr="00C245CC" w:rsidRDefault="00F16DB3" w:rsidP="002C272E">
      <w:pPr>
        <w:jc w:val="center"/>
        <w:rPr>
          <w:sz w:val="28"/>
          <w:szCs w:val="28"/>
        </w:rPr>
      </w:pPr>
      <w:r w:rsidRPr="00C245CC">
        <w:rPr>
          <w:sz w:val="28"/>
          <w:szCs w:val="28"/>
        </w:rPr>
        <w:t xml:space="preserve">The application will open in GAINS by </w:t>
      </w:r>
      <w:r w:rsidR="00091AA0" w:rsidRPr="00C245CC">
        <w:rPr>
          <w:sz w:val="28"/>
          <w:szCs w:val="28"/>
        </w:rPr>
        <w:t>Thursday, October 17</w:t>
      </w:r>
      <w:r w:rsidRPr="00C245CC">
        <w:rPr>
          <w:sz w:val="28"/>
          <w:szCs w:val="28"/>
        </w:rPr>
        <w:t xml:space="preserve">, 2024, </w:t>
      </w:r>
      <w:r w:rsidR="00A0665A" w:rsidRPr="00C245CC">
        <w:rPr>
          <w:sz w:val="28"/>
          <w:szCs w:val="28"/>
        </w:rPr>
        <w:br/>
      </w:r>
      <w:r w:rsidRPr="00C245CC">
        <w:rPr>
          <w:sz w:val="28"/>
          <w:szCs w:val="28"/>
        </w:rPr>
        <w:t xml:space="preserve">and close on </w:t>
      </w:r>
      <w:r w:rsidR="00C245CC" w:rsidRPr="00C245CC">
        <w:rPr>
          <w:b/>
          <w:color w:val="FF0000"/>
          <w:kern w:val="16"/>
          <w:sz w:val="28"/>
          <w:szCs w:val="28"/>
        </w:rPr>
        <w:t xml:space="preserve">Thursday, December 5, 2024, </w:t>
      </w:r>
      <w:r w:rsidR="00C245CC" w:rsidRPr="00C245CC">
        <w:rPr>
          <w:b/>
          <w:color w:val="FF0000"/>
          <w:kern w:val="16"/>
          <w:sz w:val="28"/>
          <w:szCs w:val="28"/>
        </w:rPr>
        <w:t>at</w:t>
      </w:r>
      <w:r w:rsidR="00C245CC" w:rsidRPr="00C245CC">
        <w:rPr>
          <w:b/>
          <w:color w:val="FF0000"/>
          <w:kern w:val="16"/>
          <w:sz w:val="28"/>
          <w:szCs w:val="28"/>
        </w:rPr>
        <w:t xml:space="preserve"> 4 pm</w:t>
      </w:r>
      <w:r w:rsidRPr="00C245CC">
        <w:rPr>
          <w:sz w:val="28"/>
          <w:szCs w:val="28"/>
        </w:rPr>
        <w:t>.</w:t>
      </w:r>
    </w:p>
    <w:p w14:paraId="31959F66" w14:textId="77777777" w:rsidR="00F16DB3" w:rsidRPr="002C272E" w:rsidRDefault="00F16DB3" w:rsidP="002C272E">
      <w:pPr>
        <w:jc w:val="center"/>
        <w:rPr>
          <w:sz w:val="28"/>
          <w:szCs w:val="28"/>
        </w:rPr>
      </w:pPr>
    </w:p>
    <w:p w14:paraId="3547A873" w14:textId="1AFE8734" w:rsidR="00807F69" w:rsidRPr="002C272E" w:rsidRDefault="00807F69" w:rsidP="002C272E">
      <w:pPr>
        <w:jc w:val="center"/>
        <w:rPr>
          <w:rStyle w:val="Hyperlink"/>
          <w:rFonts w:cstheme="minorHAnsi"/>
          <w:sz w:val="28"/>
          <w:szCs w:val="28"/>
        </w:rPr>
      </w:pPr>
      <w:hyperlink r:id="rId21" w:history="1">
        <w:r w:rsidRPr="002C272E">
          <w:rPr>
            <w:rStyle w:val="Hyperlink"/>
            <w:rFonts w:cstheme="minorHAnsi"/>
            <w:sz w:val="28"/>
            <w:szCs w:val="28"/>
          </w:rPr>
          <w:t>More information about GAINS is available on CDE’s website.</w:t>
        </w:r>
      </w:hyperlink>
    </w:p>
    <w:p w14:paraId="1D08615C" w14:textId="77777777" w:rsidR="00807F69" w:rsidRPr="002C272E" w:rsidRDefault="00807F69" w:rsidP="002C272E">
      <w:pPr>
        <w:jc w:val="center"/>
        <w:rPr>
          <w:rStyle w:val="Hyperlink"/>
          <w:rFonts w:cstheme="minorHAnsi"/>
          <w:sz w:val="28"/>
          <w:szCs w:val="28"/>
        </w:rPr>
      </w:pPr>
    </w:p>
    <w:p w14:paraId="658BD804" w14:textId="77777777" w:rsidR="00807F69" w:rsidRPr="002C272E" w:rsidRDefault="00807F69" w:rsidP="002C272E">
      <w:pPr>
        <w:pBdr>
          <w:bottom w:val="single" w:sz="4" w:space="1" w:color="auto"/>
        </w:pBdr>
        <w:jc w:val="center"/>
        <w:rPr>
          <w:b/>
          <w:bCs/>
          <w:sz w:val="28"/>
          <w:szCs w:val="28"/>
        </w:rPr>
      </w:pPr>
      <w:r w:rsidRPr="002C272E">
        <w:rPr>
          <w:b/>
          <w:bCs/>
          <w:sz w:val="28"/>
          <w:szCs w:val="28"/>
        </w:rPr>
        <w:t>Accessing GAINS</w:t>
      </w:r>
    </w:p>
    <w:p w14:paraId="28B6F1E3" w14:textId="0339A323" w:rsidR="00807F69" w:rsidRPr="002C272E" w:rsidRDefault="002C272E" w:rsidP="002C272E">
      <w:pPr>
        <w:jc w:val="center"/>
        <w:rPr>
          <w:b/>
          <w:color w:val="FFFFFF"/>
          <w:kern w:val="16"/>
        </w:rPr>
      </w:pPr>
      <w:r w:rsidRPr="002C272E">
        <w:rPr>
          <w:sz w:val="28"/>
          <w:szCs w:val="28"/>
        </w:rPr>
        <w:t>Eligible entities who wish to apply for this funding opportunity can c</w:t>
      </w:r>
      <w:r w:rsidR="00807F69" w:rsidRPr="002C272E">
        <w:rPr>
          <w:sz w:val="28"/>
          <w:szCs w:val="28"/>
        </w:rPr>
        <w:t xml:space="preserve">omplete the </w:t>
      </w:r>
      <w:hyperlink r:id="rId22" w:history="1">
        <w:r w:rsidR="00807F69" w:rsidRPr="002C272E">
          <w:rPr>
            <w:rStyle w:val="Hyperlink"/>
            <w:sz w:val="28"/>
            <w:szCs w:val="28"/>
          </w:rPr>
          <w:t>Non-District Organization GAINS Access Request Form</w:t>
        </w:r>
      </w:hyperlink>
      <w:bookmarkStart w:id="1" w:name="_gjdgxs" w:colFirst="0" w:colLast="0"/>
      <w:bookmarkEnd w:id="1"/>
      <w:r w:rsidR="000A17C2">
        <w:rPr>
          <w:rStyle w:val="Hyperlink"/>
          <w:sz w:val="28"/>
          <w:szCs w:val="28"/>
        </w:rPr>
        <w:t>.</w:t>
      </w:r>
      <w:r w:rsidR="00807F69" w:rsidRPr="002C272E">
        <w:rPr>
          <w:b/>
          <w:color w:val="FFFFFF"/>
          <w:kern w:val="16"/>
        </w:rPr>
        <w:br w:type="page"/>
      </w:r>
    </w:p>
    <w:p w14:paraId="3CEF0518" w14:textId="5BAAC347" w:rsidR="00987B94" w:rsidRPr="009C34CC" w:rsidRDefault="00ED4A25" w:rsidP="009C34CC">
      <w:pPr>
        <w:shd w:val="clear" w:color="auto" w:fill="000000"/>
        <w:jc w:val="center"/>
        <w:rPr>
          <w:b/>
          <w:color w:val="FFFFFF"/>
          <w:kern w:val="16"/>
          <w:sz w:val="28"/>
          <w:szCs w:val="28"/>
        </w:rPr>
      </w:pPr>
      <w:r>
        <w:rPr>
          <w:b/>
          <w:color w:val="FFFFFF"/>
          <w:kern w:val="16"/>
          <w:sz w:val="28"/>
          <w:szCs w:val="28"/>
        </w:rPr>
        <w:lastRenderedPageBreak/>
        <w:t xml:space="preserve">Colorado Nonprofits Out-of-School Time </w:t>
      </w:r>
      <w:r w:rsidR="00AB0EE9">
        <w:rPr>
          <w:b/>
          <w:color w:val="FFFFFF"/>
          <w:kern w:val="16"/>
          <w:sz w:val="28"/>
          <w:szCs w:val="28"/>
        </w:rPr>
        <w:t>Grant</w:t>
      </w:r>
      <w:r w:rsidR="00461EDC" w:rsidRPr="009C34CC">
        <w:rPr>
          <w:b/>
          <w:color w:val="FFFFFF"/>
          <w:kern w:val="16"/>
          <w:sz w:val="28"/>
          <w:szCs w:val="28"/>
        </w:rPr>
        <w:t xml:space="preserve"> Program</w:t>
      </w:r>
    </w:p>
    <w:p w14:paraId="38A334A6" w14:textId="1DC74684" w:rsidR="00987B94" w:rsidRPr="00C245CC" w:rsidRDefault="00461EDC" w:rsidP="009C34CC">
      <w:pPr>
        <w:shd w:val="clear" w:color="auto" w:fill="000000"/>
        <w:jc w:val="center"/>
        <w:rPr>
          <w:b/>
          <w:color w:val="FFFFFF"/>
          <w:kern w:val="16"/>
          <w:sz w:val="24"/>
          <w:szCs w:val="24"/>
        </w:rPr>
      </w:pPr>
      <w:r w:rsidRPr="00C245CC">
        <w:rPr>
          <w:b/>
          <w:color w:val="FFFFFF"/>
          <w:kern w:val="16"/>
          <w:sz w:val="24"/>
          <w:szCs w:val="24"/>
        </w:rPr>
        <w:t xml:space="preserve">Intent to Apply Due: </w:t>
      </w:r>
      <w:r w:rsidR="00F16DB3" w:rsidRPr="00C245CC">
        <w:rPr>
          <w:b/>
          <w:color w:val="FFFFFF"/>
          <w:kern w:val="16"/>
          <w:sz w:val="24"/>
          <w:szCs w:val="24"/>
        </w:rPr>
        <w:t>Friday, November 1, 2024</w:t>
      </w:r>
    </w:p>
    <w:p w14:paraId="6827905B" w14:textId="2069666D" w:rsidR="00987B94" w:rsidRPr="00C245CC" w:rsidRDefault="00461EDC" w:rsidP="009C34CC">
      <w:pPr>
        <w:shd w:val="clear" w:color="auto" w:fill="000000"/>
        <w:jc w:val="center"/>
        <w:rPr>
          <w:b/>
          <w:color w:val="FFFFFF"/>
          <w:kern w:val="16"/>
          <w:sz w:val="24"/>
          <w:szCs w:val="24"/>
        </w:rPr>
      </w:pPr>
      <w:r w:rsidRPr="00C245CC">
        <w:rPr>
          <w:b/>
          <w:color w:val="FFFFFF"/>
          <w:kern w:val="16"/>
          <w:sz w:val="24"/>
          <w:szCs w:val="24"/>
        </w:rPr>
        <w:t xml:space="preserve">Applications Due: </w:t>
      </w:r>
      <w:r w:rsidR="00C245CC" w:rsidRPr="00C245CC">
        <w:rPr>
          <w:b/>
          <w:color w:val="FF0000"/>
          <w:kern w:val="16"/>
          <w:sz w:val="24"/>
          <w:szCs w:val="24"/>
        </w:rPr>
        <w:t>Thursday, December 5, 2024, by 4 pm</w:t>
      </w:r>
    </w:p>
    <w:p w14:paraId="50D9DAE9" w14:textId="77777777" w:rsidR="00987B94" w:rsidRPr="009C34CC" w:rsidRDefault="00461EDC" w:rsidP="009C34CC">
      <w:pPr>
        <w:pStyle w:val="Heading1"/>
        <w:rPr>
          <w:kern w:val="16"/>
        </w:rPr>
      </w:pPr>
      <w:bookmarkStart w:id="2" w:name="_Toc177986642"/>
      <w:r w:rsidRPr="00A45977">
        <w:rPr>
          <w:kern w:val="16"/>
        </w:rPr>
        <w:t>Introduction and Purpose</w:t>
      </w:r>
      <w:bookmarkEnd w:id="2"/>
    </w:p>
    <w:p w14:paraId="50AFED0B" w14:textId="7E8C4D50" w:rsidR="00987B94" w:rsidRPr="00D255A1" w:rsidRDefault="00461EDC" w:rsidP="009C34CC">
      <w:pPr>
        <w:rPr>
          <w:kern w:val="16"/>
        </w:rPr>
      </w:pPr>
      <w:r w:rsidRPr="00D255A1">
        <w:rPr>
          <w:kern w:val="16"/>
        </w:rPr>
        <w:t xml:space="preserve">The </w:t>
      </w:r>
      <w:r w:rsidR="00ED4A25" w:rsidRPr="00D255A1">
        <w:rPr>
          <w:kern w:val="16"/>
        </w:rPr>
        <w:t xml:space="preserve">Colorado Nonprofits Out-of-School Time Grant Program </w:t>
      </w:r>
      <w:r w:rsidRPr="00D255A1">
        <w:rPr>
          <w:kern w:val="16"/>
        </w:rPr>
        <w:t>is authorized through the “</w:t>
      </w:r>
      <w:r w:rsidR="00AB0EE9" w:rsidRPr="00D255A1">
        <w:rPr>
          <w:kern w:val="16"/>
        </w:rPr>
        <w:t xml:space="preserve">Out-of-School Time Program </w:t>
      </w:r>
      <w:r w:rsidR="00AB0EE9" w:rsidRPr="00D255A1">
        <w:rPr>
          <w:color w:val="auto"/>
          <w:kern w:val="16"/>
        </w:rPr>
        <w:t xml:space="preserve">Grant Program” </w:t>
      </w:r>
      <w:r w:rsidR="005613B2" w:rsidRPr="00D255A1">
        <w:rPr>
          <w:color w:val="auto"/>
          <w:kern w:val="16"/>
        </w:rPr>
        <w:t>Act</w:t>
      </w:r>
      <w:r w:rsidRPr="00D255A1">
        <w:rPr>
          <w:color w:val="auto"/>
          <w:kern w:val="16"/>
        </w:rPr>
        <w:t xml:space="preserve"> (</w:t>
      </w:r>
      <w:r w:rsidR="00AB0EE9" w:rsidRPr="00D255A1">
        <w:rPr>
          <w:color w:val="auto"/>
          <w:kern w:val="16"/>
        </w:rPr>
        <w:t xml:space="preserve">C.R.S. </w:t>
      </w:r>
      <w:r w:rsidR="00F16DB3" w:rsidRPr="00D255A1">
        <w:rPr>
          <w:color w:val="auto"/>
          <w:kern w:val="16"/>
        </w:rPr>
        <w:t>22-105.5-104</w:t>
      </w:r>
      <w:r w:rsidRPr="00D255A1">
        <w:rPr>
          <w:color w:val="auto"/>
          <w:kern w:val="16"/>
        </w:rPr>
        <w:t>).</w:t>
      </w:r>
    </w:p>
    <w:p w14:paraId="08259504" w14:textId="77777777" w:rsidR="00987B94" w:rsidRPr="00D255A1" w:rsidRDefault="00987B94" w:rsidP="009C34CC">
      <w:pPr>
        <w:rPr>
          <w:kern w:val="16"/>
        </w:rPr>
      </w:pPr>
    </w:p>
    <w:p w14:paraId="3A3DB2C5" w14:textId="6AF05BB2" w:rsidR="00252E51" w:rsidRPr="00D255A1" w:rsidRDefault="00252E51" w:rsidP="00AB0EE9">
      <w:pPr>
        <w:rPr>
          <w:color w:val="auto"/>
          <w:kern w:val="16"/>
        </w:rPr>
      </w:pPr>
      <w:r w:rsidRPr="00D255A1">
        <w:rPr>
          <w:color w:val="auto"/>
          <w:kern w:val="16"/>
        </w:rPr>
        <w:t>High-quality out-of-school time</w:t>
      </w:r>
      <w:r w:rsidR="0060269F" w:rsidRPr="00D255A1">
        <w:rPr>
          <w:color w:val="auto"/>
          <w:kern w:val="16"/>
        </w:rPr>
        <w:t xml:space="preserve"> (OST)</w:t>
      </w:r>
      <w:r w:rsidRPr="00D255A1">
        <w:rPr>
          <w:color w:val="auto"/>
          <w:kern w:val="16"/>
        </w:rPr>
        <w:t xml:space="preserve"> programs provide academic enrichment in reading, language arts, mathematics, and science, and provide programs and services that are designed to reinforce and complement school-based academic programs in a safe and healthy environment for students. It </w:t>
      </w:r>
      <w:r w:rsidR="000A17C2">
        <w:rPr>
          <w:color w:val="auto"/>
          <w:kern w:val="16"/>
        </w:rPr>
        <w:t xml:space="preserve">is </w:t>
      </w:r>
      <w:r w:rsidRPr="00D255A1">
        <w:rPr>
          <w:color w:val="auto"/>
          <w:kern w:val="16"/>
        </w:rPr>
        <w:t>necessary to support high-quality out-of-school time programs as an investment in the academic enrichment and well-being of the children of Colorado.</w:t>
      </w:r>
    </w:p>
    <w:p w14:paraId="37075A4D" w14:textId="77777777" w:rsidR="00AB0EE9" w:rsidRPr="00D255A1" w:rsidRDefault="00AB0EE9" w:rsidP="00AB0EE9">
      <w:pPr>
        <w:rPr>
          <w:kern w:val="16"/>
        </w:rPr>
      </w:pPr>
    </w:p>
    <w:p w14:paraId="633B546C" w14:textId="106A7AF1" w:rsidR="00ED4A25" w:rsidRPr="00D255A1" w:rsidRDefault="00F16DB3" w:rsidP="007A5EBE">
      <w:pPr>
        <w:rPr>
          <w:kern w:val="16"/>
        </w:rPr>
      </w:pPr>
      <w:r w:rsidRPr="00D255A1">
        <w:rPr>
          <w:kern w:val="16"/>
        </w:rPr>
        <w:t>OST</w:t>
      </w:r>
      <w:r w:rsidR="00AB0EE9" w:rsidRPr="00D255A1">
        <w:rPr>
          <w:kern w:val="16"/>
        </w:rPr>
        <w:t xml:space="preserve"> programs are available to students who are enrolled in a public school in kindergarten through </w:t>
      </w:r>
      <w:r w:rsidR="00FD47CC" w:rsidRPr="00D255A1">
        <w:rPr>
          <w:kern w:val="16"/>
        </w:rPr>
        <w:t>12</w:t>
      </w:r>
      <w:r w:rsidR="00FD47CC" w:rsidRPr="00D255A1">
        <w:rPr>
          <w:kern w:val="16"/>
          <w:vertAlign w:val="superscript"/>
        </w:rPr>
        <w:t>th</w:t>
      </w:r>
      <w:r w:rsidR="00AB0EE9" w:rsidRPr="00D255A1">
        <w:rPr>
          <w:kern w:val="16"/>
        </w:rPr>
        <w:t xml:space="preserve"> grade and provide affordable and comprehensive academic enrichment and related services during times when school is not in session, including before school, after school, seasonal breaks, staff in-service days, staff conference days, or the fifth day of the week if the program serves students who are enrolled in a public school that operates on a four-day week.</w:t>
      </w:r>
      <w:r w:rsidR="00252E51" w:rsidRPr="00D255A1">
        <w:rPr>
          <w:kern w:val="16"/>
        </w:rPr>
        <w:t xml:space="preserve"> </w:t>
      </w:r>
    </w:p>
    <w:p w14:paraId="28F4E7C5" w14:textId="77777777" w:rsidR="00ED4A25" w:rsidRPr="00D255A1" w:rsidRDefault="00ED4A25" w:rsidP="007A5EBE">
      <w:pPr>
        <w:rPr>
          <w:kern w:val="16"/>
        </w:rPr>
      </w:pPr>
    </w:p>
    <w:p w14:paraId="210CACBC" w14:textId="7C85A0F7" w:rsidR="007A5EBE" w:rsidRPr="00D255A1" w:rsidRDefault="00A70813" w:rsidP="007A5EBE">
      <w:pPr>
        <w:rPr>
          <w:color w:val="auto"/>
          <w:kern w:val="16"/>
        </w:rPr>
      </w:pPr>
      <w:r w:rsidRPr="00D255A1">
        <w:rPr>
          <w:color w:val="000000"/>
          <w:kern w:val="16"/>
        </w:rPr>
        <w:t xml:space="preserve">This Request for Applications (RFA) is designed to distribute funds to eligible entities </w:t>
      </w:r>
      <w:r w:rsidR="00F16DB3" w:rsidRPr="00D255A1">
        <w:rPr>
          <w:color w:val="auto"/>
          <w:kern w:val="16"/>
        </w:rPr>
        <w:t>that provide OST programs to students who are enrolled in a public school across Colorado.</w:t>
      </w:r>
      <w:r w:rsidRPr="00D255A1">
        <w:rPr>
          <w:color w:val="auto"/>
          <w:kern w:val="16"/>
        </w:rPr>
        <w:t xml:space="preserve"> </w:t>
      </w:r>
      <w:r w:rsidR="00ED4A25" w:rsidRPr="00D255A1">
        <w:rPr>
          <w:kern w:val="16"/>
        </w:rPr>
        <w:t>F</w:t>
      </w:r>
      <w:r w:rsidR="007A5EBE" w:rsidRPr="00D255A1">
        <w:rPr>
          <w:kern w:val="16"/>
        </w:rPr>
        <w:t xml:space="preserve">unded </w:t>
      </w:r>
      <w:r w:rsidR="0060269F" w:rsidRPr="00D255A1">
        <w:rPr>
          <w:kern w:val="16"/>
        </w:rPr>
        <w:t>OST</w:t>
      </w:r>
      <w:r w:rsidR="007A5EBE" w:rsidRPr="00D255A1">
        <w:rPr>
          <w:kern w:val="16"/>
        </w:rPr>
        <w:t xml:space="preserve"> programs </w:t>
      </w:r>
      <w:r w:rsidR="00ED4A25" w:rsidRPr="00D255A1">
        <w:rPr>
          <w:kern w:val="16"/>
        </w:rPr>
        <w:t xml:space="preserve">through this grant </w:t>
      </w:r>
      <w:r w:rsidR="007A5EBE" w:rsidRPr="00D255A1">
        <w:rPr>
          <w:kern w:val="16"/>
        </w:rPr>
        <w:t xml:space="preserve">must be </w:t>
      </w:r>
      <w:r w:rsidR="00ED4A25" w:rsidRPr="00D255A1">
        <w:rPr>
          <w:kern w:val="16"/>
        </w:rPr>
        <w:t xml:space="preserve">comprehensive*, affordable*, </w:t>
      </w:r>
      <w:r w:rsidR="007A5EBE" w:rsidRPr="00D255A1">
        <w:rPr>
          <w:kern w:val="16"/>
        </w:rPr>
        <w:t>evidence-informed</w:t>
      </w:r>
      <w:r w:rsidR="00ED4A25" w:rsidRPr="00D255A1">
        <w:rPr>
          <w:kern w:val="16"/>
        </w:rPr>
        <w:t>*</w:t>
      </w:r>
      <w:r w:rsidR="007A5EBE" w:rsidRPr="00D255A1">
        <w:rPr>
          <w:kern w:val="16"/>
        </w:rPr>
        <w:t xml:space="preserve"> and high-quality</w:t>
      </w:r>
      <w:r w:rsidR="00ED4A25" w:rsidRPr="00D255A1">
        <w:rPr>
          <w:kern w:val="16"/>
        </w:rPr>
        <w:t>*</w:t>
      </w:r>
      <w:r w:rsidR="0060269F" w:rsidRPr="00D255A1">
        <w:rPr>
          <w:kern w:val="16"/>
        </w:rPr>
        <w:t>. Additionally, funded OST programs must provide:</w:t>
      </w:r>
    </w:p>
    <w:p w14:paraId="34368B84" w14:textId="714D225E" w:rsidR="007A5EBE" w:rsidRPr="00D255A1" w:rsidRDefault="007A5EBE" w:rsidP="00AA4654">
      <w:pPr>
        <w:pStyle w:val="ListParagraph"/>
        <w:numPr>
          <w:ilvl w:val="0"/>
          <w:numId w:val="13"/>
        </w:numPr>
        <w:rPr>
          <w:color w:val="000000"/>
          <w:kern w:val="16"/>
        </w:rPr>
      </w:pPr>
      <w:r w:rsidRPr="00D255A1">
        <w:rPr>
          <w:kern w:val="16"/>
        </w:rPr>
        <w:t>academic enrichment</w:t>
      </w:r>
      <w:r w:rsidR="0060269F" w:rsidRPr="00D255A1">
        <w:rPr>
          <w:kern w:val="16"/>
        </w:rPr>
        <w:t>*</w:t>
      </w:r>
      <w:r w:rsidRPr="00D255A1">
        <w:rPr>
          <w:kern w:val="16"/>
        </w:rPr>
        <w:t xml:space="preserve">, </w:t>
      </w:r>
    </w:p>
    <w:p w14:paraId="47E2D9EC" w14:textId="08C2CCC6" w:rsidR="007A5EBE" w:rsidRPr="00D255A1" w:rsidRDefault="007A5EBE" w:rsidP="00AA4654">
      <w:pPr>
        <w:pStyle w:val="ListParagraph"/>
        <w:numPr>
          <w:ilvl w:val="0"/>
          <w:numId w:val="13"/>
        </w:numPr>
        <w:rPr>
          <w:color w:val="000000"/>
          <w:kern w:val="16"/>
        </w:rPr>
      </w:pPr>
      <w:r w:rsidRPr="00D255A1">
        <w:rPr>
          <w:kern w:val="16"/>
        </w:rPr>
        <w:t xml:space="preserve">opportunities for development in literacy, science, technology, engineering, mathematics, and other subject matters for students and families, </w:t>
      </w:r>
    </w:p>
    <w:p w14:paraId="45722806" w14:textId="5659FAC3" w:rsidR="007A5EBE" w:rsidRPr="00D255A1" w:rsidRDefault="007A5EBE" w:rsidP="00AA4654">
      <w:pPr>
        <w:pStyle w:val="ListParagraph"/>
        <w:numPr>
          <w:ilvl w:val="0"/>
          <w:numId w:val="13"/>
        </w:numPr>
        <w:rPr>
          <w:color w:val="000000"/>
          <w:kern w:val="16"/>
        </w:rPr>
      </w:pPr>
      <w:r w:rsidRPr="00D255A1">
        <w:rPr>
          <w:color w:val="000000"/>
          <w:kern w:val="16"/>
        </w:rPr>
        <w:t>a safe learning environment and resources to increase student engagement in school and reduce chronic absenteeism</w:t>
      </w:r>
      <w:r w:rsidR="003171F7" w:rsidRPr="00D255A1">
        <w:rPr>
          <w:color w:val="000000"/>
          <w:kern w:val="16"/>
        </w:rPr>
        <w:t>,</w:t>
      </w:r>
    </w:p>
    <w:p w14:paraId="7C7A4907" w14:textId="2D6F0551" w:rsidR="003171F7" w:rsidRPr="00D255A1" w:rsidRDefault="00424EF5" w:rsidP="00AA4654">
      <w:pPr>
        <w:pStyle w:val="ListParagraph"/>
        <w:numPr>
          <w:ilvl w:val="0"/>
          <w:numId w:val="13"/>
        </w:numPr>
        <w:rPr>
          <w:color w:val="000000"/>
          <w:kern w:val="16"/>
        </w:rPr>
      </w:pPr>
      <w:r w:rsidRPr="00D255A1">
        <w:rPr>
          <w:color w:val="000000"/>
          <w:kern w:val="16"/>
        </w:rPr>
        <w:t>programs and services that provide a well-rounded education and are designed to reinforce and complement school-based academic programs, including youth development activities, art, music, outdoor programs, recreational programs, technology education programs, physical health activities, and social and emotional wellness services, and</w:t>
      </w:r>
    </w:p>
    <w:p w14:paraId="74F84219" w14:textId="15A9E962" w:rsidR="003171F7" w:rsidRPr="00D255A1" w:rsidRDefault="00424EF5" w:rsidP="00AA4654">
      <w:pPr>
        <w:pStyle w:val="ListParagraph"/>
        <w:numPr>
          <w:ilvl w:val="0"/>
          <w:numId w:val="13"/>
        </w:numPr>
        <w:rPr>
          <w:color w:val="000000"/>
          <w:kern w:val="16"/>
        </w:rPr>
      </w:pPr>
      <w:r w:rsidRPr="00D255A1">
        <w:rPr>
          <w:color w:val="000000"/>
          <w:kern w:val="16"/>
        </w:rPr>
        <w:t>opportunities to develop meaningful workforce readiness and life skills.</w:t>
      </w:r>
    </w:p>
    <w:p w14:paraId="1EB3FB92" w14:textId="77777777" w:rsidR="00ED4A25" w:rsidRPr="00D255A1" w:rsidRDefault="00ED4A25" w:rsidP="009C34CC">
      <w:pPr>
        <w:rPr>
          <w:color w:val="000000"/>
          <w:kern w:val="16"/>
        </w:rPr>
      </w:pPr>
    </w:p>
    <w:p w14:paraId="2E2428CB" w14:textId="2D7D1998" w:rsidR="00987B94" w:rsidRPr="009C34CC" w:rsidRDefault="00461EDC" w:rsidP="009C34CC">
      <w:pPr>
        <w:rPr>
          <w:color w:val="000000"/>
          <w:kern w:val="16"/>
        </w:rPr>
      </w:pPr>
      <w:r w:rsidRPr="00D255A1">
        <w:rPr>
          <w:color w:val="000000"/>
          <w:kern w:val="16"/>
        </w:rPr>
        <w:t>Only applicants that specifically address the purposes identified above will be considered for funding.</w:t>
      </w:r>
    </w:p>
    <w:p w14:paraId="3C3DCB30" w14:textId="77777777" w:rsidR="00987B94" w:rsidRPr="009C34CC" w:rsidRDefault="00987B94" w:rsidP="009C34CC">
      <w:pPr>
        <w:rPr>
          <w:color w:val="000000"/>
          <w:kern w:val="16"/>
        </w:rPr>
      </w:pPr>
    </w:p>
    <w:p w14:paraId="29A8C94E" w14:textId="50BC9F9D" w:rsidR="00987B94" w:rsidRPr="009C34CC" w:rsidRDefault="00461EDC" w:rsidP="009C34CC">
      <w:pPr>
        <w:rPr>
          <w:kern w:val="16"/>
        </w:rPr>
      </w:pPr>
      <w:r w:rsidRPr="009C34CC">
        <w:rPr>
          <w:kern w:val="16"/>
        </w:rPr>
        <w:t xml:space="preserve">*See </w:t>
      </w:r>
      <w:r w:rsidRPr="00051B0B">
        <w:rPr>
          <w:i/>
          <w:kern w:val="16"/>
        </w:rPr>
        <w:t xml:space="preserve">Appendix </w:t>
      </w:r>
      <w:r w:rsidR="00051B0B" w:rsidRPr="00051B0B">
        <w:rPr>
          <w:i/>
          <w:kern w:val="16"/>
        </w:rPr>
        <w:t>G</w:t>
      </w:r>
      <w:r w:rsidRPr="00051B0B">
        <w:rPr>
          <w:kern w:val="16"/>
        </w:rPr>
        <w:t xml:space="preserve"> for Glossary</w:t>
      </w:r>
      <w:r w:rsidRPr="009C34CC">
        <w:rPr>
          <w:kern w:val="16"/>
        </w:rPr>
        <w:t xml:space="preserve"> of Terms</w:t>
      </w:r>
    </w:p>
    <w:p w14:paraId="4B3F7925" w14:textId="77777777" w:rsidR="00987B94" w:rsidRPr="004239FA" w:rsidRDefault="00987B94" w:rsidP="009C34CC">
      <w:pPr>
        <w:rPr>
          <w:iCs/>
          <w:kern w:val="16"/>
        </w:rPr>
      </w:pPr>
    </w:p>
    <w:p w14:paraId="5D17690A" w14:textId="66F234AE" w:rsidR="00987B94" w:rsidRPr="009C34CC" w:rsidRDefault="00461EDC" w:rsidP="009C34CC">
      <w:pPr>
        <w:pStyle w:val="Heading1"/>
        <w:rPr>
          <w:kern w:val="16"/>
        </w:rPr>
      </w:pPr>
      <w:bookmarkStart w:id="3" w:name="_Toc177986643"/>
      <w:r w:rsidRPr="009C34CC">
        <w:rPr>
          <w:kern w:val="16"/>
        </w:rPr>
        <w:t>Eligible Applicants</w:t>
      </w:r>
      <w:bookmarkEnd w:id="3"/>
      <w:r w:rsidRPr="009C34CC">
        <w:rPr>
          <w:kern w:val="16"/>
        </w:rPr>
        <w:t xml:space="preserve"> </w:t>
      </w:r>
    </w:p>
    <w:p w14:paraId="66259459" w14:textId="77777777" w:rsidR="00987B94" w:rsidRPr="00D255A1" w:rsidRDefault="00461EDC" w:rsidP="009C34CC">
      <w:pPr>
        <w:rPr>
          <w:b/>
          <w:kern w:val="16"/>
        </w:rPr>
      </w:pPr>
      <w:r w:rsidRPr="00D255A1">
        <w:rPr>
          <w:b/>
          <w:kern w:val="16"/>
        </w:rPr>
        <w:t>Eligible Applicants</w:t>
      </w:r>
    </w:p>
    <w:p w14:paraId="56D88746" w14:textId="18267075" w:rsidR="00D30293" w:rsidRPr="00D255A1" w:rsidRDefault="00AE551F" w:rsidP="009C34CC">
      <w:pPr>
        <w:rPr>
          <w:kern w:val="16"/>
        </w:rPr>
      </w:pPr>
      <w:bookmarkStart w:id="4" w:name="_Hlk177131502"/>
      <w:r w:rsidRPr="00D255A1">
        <w:rPr>
          <w:kern w:val="16"/>
        </w:rPr>
        <w:t>To be eligible to receive a grant, an entity:</w:t>
      </w:r>
    </w:p>
    <w:p w14:paraId="5CC00EE8" w14:textId="334BAB6B" w:rsidR="00AE551F" w:rsidRPr="00D255A1" w:rsidRDefault="00AE551F" w:rsidP="00AA4654">
      <w:pPr>
        <w:pStyle w:val="ListParagraph"/>
        <w:numPr>
          <w:ilvl w:val="0"/>
          <w:numId w:val="14"/>
        </w:numPr>
        <w:rPr>
          <w:kern w:val="16"/>
        </w:rPr>
      </w:pPr>
      <w:r w:rsidRPr="00D255A1">
        <w:rPr>
          <w:kern w:val="16"/>
        </w:rPr>
        <w:t xml:space="preserve">must be a nonprofit organization that is exempt from taxation pursuant to section 501(c)(3) of the federal "internal revenue code of 1986", as amended, </w:t>
      </w:r>
      <w:r w:rsidR="009065A3" w:rsidRPr="00D255A1">
        <w:rPr>
          <w:kern w:val="16"/>
        </w:rPr>
        <w:t>and</w:t>
      </w:r>
    </w:p>
    <w:p w14:paraId="2232047A" w14:textId="5A31C9B8" w:rsidR="00424EF5" w:rsidRPr="00D255A1" w:rsidRDefault="00AE551F" w:rsidP="00AA4654">
      <w:pPr>
        <w:pStyle w:val="ListParagraph"/>
        <w:numPr>
          <w:ilvl w:val="0"/>
          <w:numId w:val="14"/>
        </w:numPr>
        <w:rPr>
          <w:kern w:val="16"/>
        </w:rPr>
      </w:pPr>
      <w:r w:rsidRPr="00D255A1">
        <w:rPr>
          <w:kern w:val="16"/>
        </w:rPr>
        <w:t xml:space="preserve">have at least five years’ experience providing affordable and comprehensive academic enrichment and related services to students </w:t>
      </w:r>
      <w:r w:rsidR="003D2A72" w:rsidRPr="00D255A1">
        <w:rPr>
          <w:kern w:val="16"/>
        </w:rPr>
        <w:t>in Colorado during out-of-school time</w:t>
      </w:r>
      <w:r w:rsidR="009065A3" w:rsidRPr="00D255A1">
        <w:rPr>
          <w:kern w:val="16"/>
        </w:rPr>
        <w:t>.</w:t>
      </w:r>
    </w:p>
    <w:p w14:paraId="35CEF803" w14:textId="77777777" w:rsidR="009065A3" w:rsidRPr="00D255A1" w:rsidRDefault="009065A3" w:rsidP="009065A3">
      <w:pPr>
        <w:rPr>
          <w:kern w:val="16"/>
        </w:rPr>
      </w:pPr>
    </w:p>
    <w:p w14:paraId="7487801A" w14:textId="422C71F7" w:rsidR="00AE551F" w:rsidRPr="00D255A1" w:rsidRDefault="009065A3" w:rsidP="009065A3">
      <w:pPr>
        <w:rPr>
          <w:kern w:val="16"/>
        </w:rPr>
      </w:pPr>
      <w:r w:rsidRPr="00D255A1">
        <w:rPr>
          <w:kern w:val="16"/>
        </w:rPr>
        <w:t xml:space="preserve">Eligible applicants </w:t>
      </w:r>
      <w:r w:rsidR="00AE551F" w:rsidRPr="00D255A1">
        <w:rPr>
          <w:kern w:val="16"/>
        </w:rPr>
        <w:t xml:space="preserve">may, but </w:t>
      </w:r>
      <w:r w:rsidRPr="00D255A1">
        <w:rPr>
          <w:kern w:val="16"/>
        </w:rPr>
        <w:t>are</w:t>
      </w:r>
      <w:r w:rsidR="00AE551F" w:rsidRPr="00D255A1">
        <w:rPr>
          <w:kern w:val="16"/>
        </w:rPr>
        <w:t xml:space="preserve"> not required to, have a partnership with</w:t>
      </w:r>
      <w:r w:rsidR="0025279E" w:rsidRPr="00D255A1">
        <w:rPr>
          <w:kern w:val="16"/>
        </w:rPr>
        <w:t xml:space="preserve"> the Colorado</w:t>
      </w:r>
      <w:r w:rsidR="00AE551F" w:rsidRPr="00D255A1">
        <w:rPr>
          <w:kern w:val="16"/>
        </w:rPr>
        <w:t xml:space="preserve"> school district in which the entity will provide affordable and comprehensive academic enrichment and related services to students</w:t>
      </w:r>
      <w:r w:rsidR="0025279E" w:rsidRPr="00D255A1">
        <w:rPr>
          <w:kern w:val="16"/>
        </w:rPr>
        <w:t xml:space="preserve"> during out-of-school time</w:t>
      </w:r>
      <w:r w:rsidR="00AE551F" w:rsidRPr="00D255A1">
        <w:rPr>
          <w:kern w:val="16"/>
        </w:rPr>
        <w:t>.</w:t>
      </w:r>
    </w:p>
    <w:bookmarkEnd w:id="4"/>
    <w:p w14:paraId="0812481C" w14:textId="77777777" w:rsidR="00424EF5" w:rsidRPr="00D255A1" w:rsidRDefault="00424EF5" w:rsidP="009C34CC">
      <w:pPr>
        <w:rPr>
          <w:b/>
          <w:color w:val="000000"/>
          <w:kern w:val="16"/>
        </w:rPr>
      </w:pPr>
    </w:p>
    <w:p w14:paraId="267A8B43" w14:textId="67C39FDB" w:rsidR="00987B94" w:rsidRPr="00D255A1" w:rsidRDefault="00461EDC" w:rsidP="009C34CC">
      <w:pPr>
        <w:rPr>
          <w:b/>
          <w:kern w:val="16"/>
        </w:rPr>
      </w:pPr>
      <w:r w:rsidRPr="00D255A1">
        <w:rPr>
          <w:b/>
          <w:kern w:val="16"/>
        </w:rPr>
        <w:t>Ineligible Applicants</w:t>
      </w:r>
    </w:p>
    <w:p w14:paraId="3EBD5F35" w14:textId="2C7B6A1B" w:rsidR="00A70813" w:rsidRPr="00D255A1" w:rsidRDefault="00A70813" w:rsidP="00A70813">
      <w:pPr>
        <w:rPr>
          <w:color w:val="000000"/>
          <w:kern w:val="16"/>
        </w:rPr>
      </w:pPr>
      <w:r w:rsidRPr="00D255A1">
        <w:rPr>
          <w:kern w:val="16"/>
        </w:rPr>
        <w:t xml:space="preserve">Eligible entities, serving as fiscal agents for </w:t>
      </w:r>
      <w:r w:rsidR="00F36809" w:rsidRPr="00D255A1">
        <w:rPr>
          <w:kern w:val="16"/>
        </w:rPr>
        <w:t>this funding opportunity</w:t>
      </w:r>
      <w:r w:rsidRPr="00D255A1">
        <w:rPr>
          <w:kern w:val="16"/>
        </w:rPr>
        <w:t>, may not include in their application any programs, centers, and schools that will be funded by the federal 21</w:t>
      </w:r>
      <w:r w:rsidRPr="00D255A1">
        <w:rPr>
          <w:kern w:val="16"/>
          <w:vertAlign w:val="superscript"/>
        </w:rPr>
        <w:t>st</w:t>
      </w:r>
      <w:r w:rsidRPr="00D255A1">
        <w:rPr>
          <w:kern w:val="16"/>
        </w:rPr>
        <w:t xml:space="preserve"> Century Community Learning Centers (CCLC) grant program as </w:t>
      </w:r>
      <w:r w:rsidRPr="00D255A1">
        <w:rPr>
          <w:kern w:val="16"/>
        </w:rPr>
        <w:lastRenderedPageBreak/>
        <w:t>of July 1, 2025. Programs, centers, and schools that will be funded through the 21</w:t>
      </w:r>
      <w:r w:rsidRPr="00D255A1">
        <w:rPr>
          <w:kern w:val="16"/>
          <w:vertAlign w:val="superscript"/>
        </w:rPr>
        <w:t>st</w:t>
      </w:r>
      <w:r w:rsidRPr="00D255A1">
        <w:rPr>
          <w:kern w:val="16"/>
        </w:rPr>
        <w:t xml:space="preserve"> CCLC federal grant program as of July 1, 2025, are ineligible for this funding opportunity. </w:t>
      </w:r>
      <w:r w:rsidR="00F36809" w:rsidRPr="00D255A1">
        <w:rPr>
          <w:kern w:val="16"/>
        </w:rPr>
        <w:t>The rationale is that the federal 21</w:t>
      </w:r>
      <w:r w:rsidR="00F36809" w:rsidRPr="00D255A1">
        <w:rPr>
          <w:kern w:val="16"/>
          <w:vertAlign w:val="superscript"/>
        </w:rPr>
        <w:t>st</w:t>
      </w:r>
      <w:r w:rsidR="00F36809" w:rsidRPr="00D255A1">
        <w:rPr>
          <w:kern w:val="16"/>
        </w:rPr>
        <w:t xml:space="preserve"> CCLC grant program already funds comprehensive out-of-school time programs </w:t>
      </w:r>
      <w:r w:rsidR="009105F7">
        <w:rPr>
          <w:kern w:val="16"/>
        </w:rPr>
        <w:t>at these centers/schools</w:t>
      </w:r>
      <w:r w:rsidR="00F36809" w:rsidRPr="00D255A1">
        <w:rPr>
          <w:kern w:val="16"/>
        </w:rPr>
        <w:t xml:space="preserve">. </w:t>
      </w:r>
      <w:r w:rsidR="009105F7" w:rsidRPr="00D255A1">
        <w:rPr>
          <w:color w:val="000000"/>
          <w:kern w:val="16"/>
        </w:rPr>
        <w:t>Grant funds must be used to</w:t>
      </w:r>
      <w:r w:rsidR="009105F7" w:rsidRPr="00D255A1">
        <w:rPr>
          <w:b/>
          <w:color w:val="000000"/>
          <w:kern w:val="16"/>
        </w:rPr>
        <w:t xml:space="preserve"> </w:t>
      </w:r>
      <w:r w:rsidR="009105F7" w:rsidRPr="00D255A1">
        <w:rPr>
          <w:color w:val="000000"/>
          <w:kern w:val="16"/>
        </w:rPr>
        <w:t xml:space="preserve">supplement and not supplant any federal, state, </w:t>
      </w:r>
      <w:proofErr w:type="gramStart"/>
      <w:r w:rsidR="009105F7" w:rsidRPr="00D255A1">
        <w:rPr>
          <w:color w:val="000000"/>
          <w:kern w:val="16"/>
        </w:rPr>
        <w:t>and</w:t>
      </w:r>
      <w:proofErr w:type="gramEnd"/>
      <w:r w:rsidR="009105F7" w:rsidRPr="00D255A1">
        <w:rPr>
          <w:color w:val="000000"/>
          <w:kern w:val="16"/>
        </w:rPr>
        <w:t xml:space="preserve"> local funds currently being used to provide out-of-school time programming. </w:t>
      </w:r>
      <w:r w:rsidRPr="00D255A1">
        <w:rPr>
          <w:kern w:val="16"/>
        </w:rPr>
        <w:t>Eligibility for programs, centers, and schools is determined by school code.</w:t>
      </w:r>
    </w:p>
    <w:p w14:paraId="3ECF4581" w14:textId="77777777" w:rsidR="004239FA" w:rsidRPr="00D255A1" w:rsidRDefault="004239FA" w:rsidP="009C34CC">
      <w:pPr>
        <w:rPr>
          <w:kern w:val="16"/>
        </w:rPr>
      </w:pPr>
    </w:p>
    <w:p w14:paraId="4DCEFE0F" w14:textId="008CAFE2" w:rsidR="00A70813" w:rsidRPr="009C34CC" w:rsidRDefault="00A70813" w:rsidP="00A70813">
      <w:pPr>
        <w:rPr>
          <w:kern w:val="16"/>
        </w:rPr>
      </w:pPr>
      <w:r w:rsidRPr="00D255A1">
        <w:rPr>
          <w:kern w:val="16"/>
        </w:rPr>
        <w:t>Eligible entities receiving funds through the</w:t>
      </w:r>
      <w:r w:rsidRPr="00D255A1">
        <w:t xml:space="preserve"> </w:t>
      </w:r>
      <w:hyperlink r:id="rId23" w:history="1">
        <w:r w:rsidRPr="00D255A1">
          <w:rPr>
            <w:rStyle w:val="Hyperlink"/>
          </w:rPr>
          <w:t>Colorado Academic Accelerator Program (CO-AAP)</w:t>
        </w:r>
      </w:hyperlink>
      <w:r w:rsidRPr="00D255A1">
        <w:t xml:space="preserve"> may still apply for this funding opportunity</w:t>
      </w:r>
      <w:r w:rsidRPr="00D255A1">
        <w:rPr>
          <w:kern w:val="16"/>
        </w:rPr>
        <w:t xml:space="preserve">. Programs, centers, and schools funded through </w:t>
      </w:r>
      <w:r w:rsidR="00F36809" w:rsidRPr="00D255A1">
        <w:rPr>
          <w:kern w:val="16"/>
        </w:rPr>
        <w:t>this grant program</w:t>
      </w:r>
      <w:r w:rsidRPr="00D255A1">
        <w:rPr>
          <w:kern w:val="16"/>
        </w:rPr>
        <w:t xml:space="preserve"> may be included in the submitted applications of eligible entities for this funding opportunity. The same student target population(s) that are served through CO-AAP may be included in the application, </w:t>
      </w:r>
      <w:r w:rsidR="00F36809" w:rsidRPr="00D255A1">
        <w:rPr>
          <w:kern w:val="16"/>
        </w:rPr>
        <w:t xml:space="preserve">but the existing services and supports provided to the identified target population(s) must be expanded or augmented by funds from this current funding opportunity. The rationale is that the CO-AAP state grant funds OST programs focused on STEM, specifically math and science, rather than comprehensive </w:t>
      </w:r>
      <w:r w:rsidR="009105F7" w:rsidRPr="00D255A1">
        <w:rPr>
          <w:kern w:val="16"/>
        </w:rPr>
        <w:t xml:space="preserve">out-of-school time </w:t>
      </w:r>
      <w:r w:rsidR="00F36809" w:rsidRPr="00D255A1">
        <w:rPr>
          <w:kern w:val="16"/>
        </w:rPr>
        <w:t>programs.</w:t>
      </w:r>
    </w:p>
    <w:p w14:paraId="1932D2D5" w14:textId="77777777" w:rsidR="00A70813" w:rsidRDefault="00A70813" w:rsidP="009C34CC">
      <w:pPr>
        <w:rPr>
          <w:kern w:val="16"/>
        </w:rPr>
      </w:pPr>
    </w:p>
    <w:p w14:paraId="0447F68B" w14:textId="15A2628E" w:rsidR="00963F82" w:rsidRPr="00D255A1" w:rsidRDefault="00963F82" w:rsidP="00963F82">
      <w:pPr>
        <w:rPr>
          <w:color w:val="000000"/>
          <w:kern w:val="16"/>
        </w:rPr>
      </w:pPr>
      <w:r w:rsidRPr="00D255A1">
        <w:rPr>
          <w:kern w:val="16"/>
        </w:rPr>
        <w:t>A list of current grant recipients for 21</w:t>
      </w:r>
      <w:r w:rsidRPr="00D255A1">
        <w:rPr>
          <w:kern w:val="16"/>
          <w:vertAlign w:val="superscript"/>
        </w:rPr>
        <w:t>st</w:t>
      </w:r>
      <w:r w:rsidRPr="00D255A1">
        <w:rPr>
          <w:kern w:val="16"/>
        </w:rPr>
        <w:t xml:space="preserve"> CCLC and CO-AAP may be found in </w:t>
      </w:r>
      <w:r w:rsidRPr="00D255A1">
        <w:rPr>
          <w:i/>
          <w:iCs/>
          <w:kern w:val="16"/>
        </w:rPr>
        <w:t>Appendix L.</w:t>
      </w:r>
    </w:p>
    <w:p w14:paraId="2848CDE9" w14:textId="77777777" w:rsidR="00987B94" w:rsidRPr="009C34CC" w:rsidRDefault="00987B94" w:rsidP="004239FA">
      <w:pPr>
        <w:pBdr>
          <w:top w:val="nil"/>
          <w:left w:val="nil"/>
          <w:bottom w:val="nil"/>
          <w:right w:val="nil"/>
          <w:between w:val="nil"/>
        </w:pBdr>
        <w:rPr>
          <w:kern w:val="16"/>
        </w:rPr>
      </w:pPr>
    </w:p>
    <w:p w14:paraId="7C45E31C" w14:textId="77777777" w:rsidR="00C206CF" w:rsidRDefault="00C206CF" w:rsidP="009C34CC">
      <w:pPr>
        <w:pStyle w:val="Heading1"/>
        <w:rPr>
          <w:kern w:val="16"/>
        </w:rPr>
      </w:pPr>
      <w:bookmarkStart w:id="5" w:name="_Toc177986644"/>
      <w:r>
        <w:rPr>
          <w:kern w:val="16"/>
        </w:rPr>
        <w:t>Priority Areas</w:t>
      </w:r>
      <w:bookmarkEnd w:id="5"/>
    </w:p>
    <w:p w14:paraId="00E32986" w14:textId="77777777" w:rsidR="006A633E" w:rsidRPr="00D255A1" w:rsidRDefault="00C206CF" w:rsidP="00C206CF">
      <w:r w:rsidRPr="00D255A1">
        <w:t xml:space="preserve">CDE will provide funding recommendations to the Colorado State Board of Education. The State Board will </w:t>
      </w:r>
      <w:r w:rsidR="006A633E" w:rsidRPr="00D255A1">
        <w:t xml:space="preserve">prioritize awarding grants to eligible entities that: </w:t>
      </w:r>
    </w:p>
    <w:p w14:paraId="56DC82EE" w14:textId="77777777" w:rsidR="006A633E" w:rsidRPr="00D255A1" w:rsidRDefault="00C206CF" w:rsidP="00AA4654">
      <w:pPr>
        <w:pStyle w:val="ListParagraph"/>
        <w:numPr>
          <w:ilvl w:val="0"/>
          <w:numId w:val="18"/>
        </w:numPr>
      </w:pPr>
      <w:r w:rsidRPr="00D255A1">
        <w:t>Demonstrate that the entity currently serves, or will be able to serve with the grant award, students who are struggling in school and in need of academic enrichment;</w:t>
      </w:r>
    </w:p>
    <w:p w14:paraId="06B75752" w14:textId="65862091" w:rsidR="006A633E" w:rsidRPr="00D255A1" w:rsidRDefault="00C206CF" w:rsidP="00AA4654">
      <w:pPr>
        <w:pStyle w:val="ListParagraph"/>
        <w:numPr>
          <w:ilvl w:val="0"/>
          <w:numId w:val="18"/>
        </w:numPr>
      </w:pPr>
      <w:r w:rsidRPr="00D255A1">
        <w:t>Demonstrate experience in providing academic enrichment to students</w:t>
      </w:r>
      <w:r w:rsidR="00355C9F" w:rsidRPr="00D255A1">
        <w:t xml:space="preserve"> during out-of-school time</w:t>
      </w:r>
      <w:r w:rsidRPr="00D255A1">
        <w:t>;</w:t>
      </w:r>
    </w:p>
    <w:p w14:paraId="671A62B6" w14:textId="77777777" w:rsidR="006A633E" w:rsidRPr="00D255A1" w:rsidRDefault="00C206CF" w:rsidP="00AA4654">
      <w:pPr>
        <w:pStyle w:val="ListParagraph"/>
        <w:numPr>
          <w:ilvl w:val="0"/>
          <w:numId w:val="18"/>
        </w:numPr>
      </w:pPr>
      <w:r w:rsidRPr="00D255A1">
        <w:t xml:space="preserve">Currently serve, or will be able to serve, students who qualify for free or reduced-price meals </w:t>
      </w:r>
    </w:p>
    <w:p w14:paraId="180300C2" w14:textId="77777777" w:rsidR="006A633E" w:rsidRPr="00D255A1" w:rsidRDefault="00C206CF" w:rsidP="00AA4654">
      <w:pPr>
        <w:pStyle w:val="ListParagraph"/>
        <w:numPr>
          <w:ilvl w:val="0"/>
          <w:numId w:val="18"/>
        </w:numPr>
      </w:pPr>
      <w:r w:rsidRPr="00D255A1">
        <w:t>Currently serve, or will be able to serve, students who are English learners;</w:t>
      </w:r>
    </w:p>
    <w:p w14:paraId="72F57B5E" w14:textId="77777777" w:rsidR="006A633E" w:rsidRPr="00D255A1" w:rsidRDefault="00C206CF" w:rsidP="00AA4654">
      <w:pPr>
        <w:pStyle w:val="ListParagraph"/>
        <w:numPr>
          <w:ilvl w:val="0"/>
          <w:numId w:val="18"/>
        </w:numPr>
      </w:pPr>
      <w:r w:rsidRPr="00D255A1">
        <w:t>Have a primary mission to provide an OST program to students;</w:t>
      </w:r>
    </w:p>
    <w:p w14:paraId="7E6AF555" w14:textId="7488569B" w:rsidR="00C206CF" w:rsidRPr="00D255A1" w:rsidRDefault="00C206CF" w:rsidP="00AA4654">
      <w:pPr>
        <w:pStyle w:val="ListParagraph"/>
        <w:numPr>
          <w:ilvl w:val="0"/>
          <w:numId w:val="18"/>
        </w:numPr>
      </w:pPr>
      <w:r w:rsidRPr="00D255A1">
        <w:t>Currently serve, or will be able to serve, students at no cost if the student's family is unable to afford the program based on the student's household income</w:t>
      </w:r>
      <w:r w:rsidR="00355C9F" w:rsidRPr="00D255A1">
        <w:t>.</w:t>
      </w:r>
    </w:p>
    <w:p w14:paraId="031D7D94" w14:textId="77777777" w:rsidR="00C206CF" w:rsidRPr="00C206CF" w:rsidRDefault="00C206CF" w:rsidP="00C206CF"/>
    <w:p w14:paraId="0C102DFA" w14:textId="6A6D403A" w:rsidR="00987B94" w:rsidRPr="009C34CC" w:rsidRDefault="00461EDC" w:rsidP="009C34CC">
      <w:pPr>
        <w:pStyle w:val="Heading1"/>
        <w:rPr>
          <w:kern w:val="16"/>
        </w:rPr>
      </w:pPr>
      <w:bookmarkStart w:id="6" w:name="_Toc177986645"/>
      <w:r w:rsidRPr="009C34CC">
        <w:rPr>
          <w:kern w:val="16"/>
        </w:rPr>
        <w:t>Available Funds</w:t>
      </w:r>
      <w:bookmarkEnd w:id="6"/>
    </w:p>
    <w:p w14:paraId="35FB70EA" w14:textId="78DFA40D" w:rsidR="00927DD1" w:rsidRDefault="00461EDC" w:rsidP="009C34CC">
      <w:pPr>
        <w:rPr>
          <w:kern w:val="16"/>
        </w:rPr>
      </w:pPr>
      <w:r w:rsidRPr="00D255A1">
        <w:rPr>
          <w:kern w:val="16"/>
        </w:rPr>
        <w:t>Approximately $</w:t>
      </w:r>
      <w:r w:rsidR="00A0665A">
        <w:rPr>
          <w:kern w:val="16"/>
        </w:rPr>
        <w:t>3.</w:t>
      </w:r>
      <w:r w:rsidR="00556DE4" w:rsidRPr="00D255A1">
        <w:rPr>
          <w:kern w:val="16"/>
        </w:rPr>
        <w:t xml:space="preserve">3 </w:t>
      </w:r>
      <w:r w:rsidRPr="00D255A1">
        <w:rPr>
          <w:kern w:val="16"/>
        </w:rPr>
        <w:t xml:space="preserve">million in state funds is available to </w:t>
      </w:r>
      <w:proofErr w:type="gramStart"/>
      <w:r w:rsidRPr="00D255A1">
        <w:rPr>
          <w:kern w:val="16"/>
        </w:rPr>
        <w:t>award</w:t>
      </w:r>
      <w:proofErr w:type="gramEnd"/>
      <w:r w:rsidRPr="00D255A1">
        <w:rPr>
          <w:kern w:val="16"/>
        </w:rPr>
        <w:t xml:space="preserve"> through this funding opportunity for each year of the three-year grant. Grants will be awarded for a three-year term beginning </w:t>
      </w:r>
      <w:r w:rsidR="00F36809" w:rsidRPr="00D255A1">
        <w:rPr>
          <w:kern w:val="16"/>
        </w:rPr>
        <w:t>in the 2024-</w:t>
      </w:r>
      <w:r w:rsidR="003F77AB">
        <w:rPr>
          <w:kern w:val="16"/>
        </w:rPr>
        <w:t>20</w:t>
      </w:r>
      <w:r w:rsidR="00F36809" w:rsidRPr="00D255A1">
        <w:rPr>
          <w:kern w:val="16"/>
        </w:rPr>
        <w:t>25 fiscal year.</w:t>
      </w:r>
      <w:r w:rsidR="005613B2" w:rsidRPr="00D255A1">
        <w:rPr>
          <w:kern w:val="16"/>
        </w:rPr>
        <w:t xml:space="preserve"> (see Duration of Grant section below)</w:t>
      </w:r>
      <w:r w:rsidRPr="00D255A1">
        <w:rPr>
          <w:kern w:val="16"/>
        </w:rPr>
        <w:t>.</w:t>
      </w:r>
    </w:p>
    <w:p w14:paraId="37079055" w14:textId="77777777" w:rsidR="00F36809" w:rsidRDefault="00F36809" w:rsidP="009C34CC">
      <w:pPr>
        <w:rPr>
          <w:kern w:val="16"/>
        </w:rPr>
      </w:pPr>
    </w:p>
    <w:p w14:paraId="7B764150" w14:textId="6F7F0F29" w:rsidR="00F36809" w:rsidRDefault="00F36809" w:rsidP="009C34CC">
      <w:pPr>
        <w:rPr>
          <w:kern w:val="16"/>
        </w:rPr>
      </w:pPr>
      <w:r w:rsidRPr="00963F82">
        <w:rPr>
          <w:kern w:val="16"/>
        </w:rPr>
        <w:t xml:space="preserve">Funding will be awarded at the organization level to serve </w:t>
      </w:r>
      <w:r w:rsidR="00355C9F" w:rsidRPr="00963F82">
        <w:rPr>
          <w:kern w:val="16"/>
        </w:rPr>
        <w:t xml:space="preserve">targeted </w:t>
      </w:r>
      <w:r w:rsidRPr="00963F82">
        <w:rPr>
          <w:kern w:val="16"/>
        </w:rPr>
        <w:t>population(s) of students and families according to identified needs and interests. Applicants will need to list the participating schools/populations of students in the application. Funding will be awarded to an organization based on the number of students served by their organization</w:t>
      </w:r>
      <w:r w:rsidR="00484124" w:rsidRPr="00963F82">
        <w:rPr>
          <w:kern w:val="16"/>
        </w:rPr>
        <w:t>.</w:t>
      </w:r>
    </w:p>
    <w:p w14:paraId="7BDC402A" w14:textId="77777777" w:rsidR="00A619F3" w:rsidRDefault="00A619F3" w:rsidP="009C34CC">
      <w:pPr>
        <w:rPr>
          <w:kern w:val="16"/>
        </w:rPr>
      </w:pPr>
    </w:p>
    <w:p w14:paraId="63C08A7D" w14:textId="4B9677AE" w:rsidR="00987B94" w:rsidRPr="009C34CC" w:rsidRDefault="00461EDC" w:rsidP="009C34CC">
      <w:pPr>
        <w:rPr>
          <w:kern w:val="16"/>
        </w:rPr>
      </w:pPr>
      <w:r w:rsidRPr="009C34CC">
        <w:rPr>
          <w:kern w:val="16"/>
        </w:rPr>
        <w:t>Additional grant funding for subsequent years will be contingent upon</w:t>
      </w:r>
      <w:r w:rsidR="00556DE4">
        <w:rPr>
          <w:kern w:val="16"/>
        </w:rPr>
        <w:t xml:space="preserve"> continued state appropriations and</w:t>
      </w:r>
      <w:r w:rsidRPr="009C34CC">
        <w:rPr>
          <w:kern w:val="16"/>
        </w:rPr>
        <w:t xml:space="preserve"> grantees meeting all grant, fiscal, and reporting requirements. There will be no carryover of funds for any year of the grant.</w:t>
      </w:r>
    </w:p>
    <w:p w14:paraId="6C8DBFDD" w14:textId="1140E7FB" w:rsidR="00987B94" w:rsidRPr="009C34CC" w:rsidRDefault="00987B94" w:rsidP="009C34CC">
      <w:pPr>
        <w:rPr>
          <w:kern w:val="16"/>
        </w:rPr>
      </w:pPr>
    </w:p>
    <w:p w14:paraId="189CC2D2" w14:textId="77777777" w:rsidR="00B824FA" w:rsidRPr="000E09AC" w:rsidRDefault="00B824FA" w:rsidP="00B824FA">
      <w:pPr>
        <w:rPr>
          <w:color w:val="auto"/>
          <w:kern w:val="16"/>
        </w:rPr>
      </w:pPr>
      <w:bookmarkStart w:id="7" w:name="_Hlk179462564"/>
      <w:r w:rsidRPr="000E09AC">
        <w:rPr>
          <w:b/>
          <w:color w:val="auto"/>
          <w:kern w:val="16"/>
        </w:rPr>
        <w:t>Application Limits</w:t>
      </w:r>
      <w:r w:rsidRPr="000E09AC">
        <w:rPr>
          <w:b/>
          <w:color w:val="auto"/>
          <w:kern w:val="16"/>
        </w:rPr>
        <w:br/>
      </w:r>
      <w:r w:rsidRPr="000E09AC">
        <w:rPr>
          <w:color w:val="auto"/>
          <w:kern w:val="16"/>
        </w:rPr>
        <w:t xml:space="preserve">For this funding opportunity, an eligible 501(c)(3) organization may submit one application. Multiple applications from the same eligible 501(c)(3) organization will not be accepted. </w:t>
      </w:r>
    </w:p>
    <w:p w14:paraId="50EAACCF" w14:textId="77777777" w:rsidR="00B824FA" w:rsidRPr="000E09AC" w:rsidRDefault="00B824FA" w:rsidP="00B824FA">
      <w:pPr>
        <w:rPr>
          <w:b/>
          <w:color w:val="auto"/>
          <w:kern w:val="16"/>
        </w:rPr>
      </w:pPr>
    </w:p>
    <w:p w14:paraId="55F455B8" w14:textId="77777777" w:rsidR="00B824FA" w:rsidRPr="000E09AC" w:rsidRDefault="00B824FA" w:rsidP="00B824FA">
      <w:pPr>
        <w:rPr>
          <w:b/>
          <w:color w:val="auto"/>
          <w:kern w:val="16"/>
        </w:rPr>
      </w:pPr>
      <w:r w:rsidRPr="000E09AC">
        <w:rPr>
          <w:b/>
          <w:color w:val="auto"/>
          <w:kern w:val="16"/>
        </w:rPr>
        <w:t>Award Amounts</w:t>
      </w:r>
    </w:p>
    <w:p w14:paraId="1989497D" w14:textId="77777777" w:rsidR="00B824FA" w:rsidRPr="000E09AC" w:rsidRDefault="00B824FA" w:rsidP="00B824FA">
      <w:pPr>
        <w:rPr>
          <w:color w:val="auto"/>
          <w:kern w:val="16"/>
        </w:rPr>
      </w:pPr>
      <w:r w:rsidRPr="000E09AC">
        <w:rPr>
          <w:color w:val="auto"/>
          <w:kern w:val="16"/>
        </w:rPr>
        <w:t xml:space="preserve">To ensure that available funds are distributed across Colorado to serve students and families across the state, applicants can apply for and be awarded a maximum of $750,000, or a quarter of the available funds. There is no minimum an applicant may apply for or be awarded. However, CDE recommends that applicants request a minimum of $50,000 per year to run comprehensive OST programming for students and families. It is anticipated that approximately 5-10 grantees </w:t>
      </w:r>
      <w:r w:rsidRPr="000E09AC">
        <w:rPr>
          <w:color w:val="auto"/>
          <w:kern w:val="16"/>
        </w:rPr>
        <w:lastRenderedPageBreak/>
        <w:t>will receive funds to serve a total of approximately 1,000 students across Colorado through this competitive funding opportunity.</w:t>
      </w:r>
    </w:p>
    <w:p w14:paraId="42D50B7D" w14:textId="77777777" w:rsidR="00B824FA" w:rsidRPr="000E09AC" w:rsidRDefault="00B824FA" w:rsidP="00B824FA">
      <w:pPr>
        <w:rPr>
          <w:color w:val="auto"/>
          <w:kern w:val="16"/>
        </w:rPr>
      </w:pPr>
    </w:p>
    <w:p w14:paraId="02269467" w14:textId="77777777" w:rsidR="00B824FA" w:rsidRPr="000E09AC" w:rsidRDefault="00B824FA" w:rsidP="00B824FA">
      <w:pPr>
        <w:rPr>
          <w:b/>
          <w:color w:val="auto"/>
          <w:kern w:val="16"/>
        </w:rPr>
      </w:pPr>
      <w:r w:rsidRPr="000E09AC">
        <w:rPr>
          <w:b/>
          <w:color w:val="auto"/>
          <w:kern w:val="16"/>
        </w:rPr>
        <w:t>Cost Per Student</w:t>
      </w:r>
    </w:p>
    <w:p w14:paraId="1D17ECAA" w14:textId="77777777" w:rsidR="00B824FA" w:rsidRPr="000E09AC" w:rsidRDefault="00B824FA" w:rsidP="00B824FA">
      <w:pPr>
        <w:rPr>
          <w:color w:val="auto"/>
          <w:kern w:val="16"/>
        </w:rPr>
      </w:pPr>
      <w:r w:rsidRPr="000E09AC">
        <w:rPr>
          <w:color w:val="auto"/>
          <w:kern w:val="16"/>
        </w:rPr>
        <w:t xml:space="preserve">Funding will be based on the total number of unduplicated students that will be served by the organization throughout the year, based on the individual annual cost per student. There will be no minimum cost per student but the maximum cost per student allowed is $3,000 per student per year. Documentation of how an organization acquired the cost per student is required in the application. </w:t>
      </w:r>
    </w:p>
    <w:p w14:paraId="39DF06E8" w14:textId="77777777" w:rsidR="00B824FA" w:rsidRPr="000E09AC" w:rsidRDefault="00B824FA" w:rsidP="00B824FA">
      <w:pPr>
        <w:rPr>
          <w:color w:val="auto"/>
          <w:kern w:val="16"/>
        </w:rPr>
      </w:pPr>
    </w:p>
    <w:p w14:paraId="3C18D842" w14:textId="77777777" w:rsidR="00B824FA" w:rsidRPr="000E09AC" w:rsidRDefault="00B824FA" w:rsidP="00B824FA">
      <w:pPr>
        <w:rPr>
          <w:color w:val="auto"/>
          <w:kern w:val="16"/>
        </w:rPr>
      </w:pPr>
      <w:r w:rsidRPr="000E09AC">
        <w:rPr>
          <w:color w:val="auto"/>
          <w:kern w:val="16"/>
        </w:rPr>
        <w:t xml:space="preserve">The maximum request of $750,000 per application is based on serving a maximum of 250 students per funded application at a cost per student of $3,000 per student per year. So, if an organization wants to serve 250 students across multiple schools within a community at a proposed cost per student of $3,000, the applicant will need to justify and provide rationale in the application narrative how it arrived at proposed requested amount of $750,000. If an applicant has a lower proposed cost per student, they may apply for more than 250 students, </w:t>
      </w:r>
      <w:proofErr w:type="gramStart"/>
      <w:r w:rsidRPr="000E09AC">
        <w:rPr>
          <w:color w:val="auto"/>
          <w:kern w:val="16"/>
        </w:rPr>
        <w:t>as long as</w:t>
      </w:r>
      <w:proofErr w:type="gramEnd"/>
      <w:r w:rsidRPr="000E09AC">
        <w:rPr>
          <w:color w:val="auto"/>
          <w:kern w:val="16"/>
        </w:rPr>
        <w:t xml:space="preserve"> the applicant does not request funds above the $750,000 maximum. There are no limits placed on the number of students proposed to be served in the grant application.</w:t>
      </w:r>
    </w:p>
    <w:p w14:paraId="202D3DFC" w14:textId="77777777" w:rsidR="00B824FA" w:rsidRPr="000E09AC" w:rsidRDefault="00B824FA" w:rsidP="00B824FA">
      <w:pPr>
        <w:rPr>
          <w:color w:val="auto"/>
          <w:kern w:val="16"/>
        </w:rPr>
      </w:pPr>
    </w:p>
    <w:p w14:paraId="02AFB681" w14:textId="77777777" w:rsidR="00B824FA" w:rsidRPr="000E09AC" w:rsidRDefault="00B824FA" w:rsidP="00B824FA">
      <w:pPr>
        <w:rPr>
          <w:color w:val="auto"/>
          <w:kern w:val="16"/>
        </w:rPr>
      </w:pPr>
      <w:r w:rsidRPr="000E09AC">
        <w:rPr>
          <w:color w:val="auto"/>
          <w:kern w:val="16"/>
        </w:rPr>
        <w:t xml:space="preserve">When calculating the annual cost per student for a center, applicants should </w:t>
      </w:r>
      <w:proofErr w:type="gramStart"/>
      <w:r w:rsidRPr="000E09AC">
        <w:rPr>
          <w:color w:val="auto"/>
          <w:kern w:val="16"/>
        </w:rPr>
        <w:t>take into account</w:t>
      </w:r>
      <w:proofErr w:type="gramEnd"/>
      <w:r w:rsidRPr="000E09AC">
        <w:rPr>
          <w:color w:val="auto"/>
          <w:kern w:val="16"/>
        </w:rPr>
        <w:t xml:space="preserve"> all programming costs, including hiring and paying staff, staff professional development costs, fulfilling all administrative grant requirements, purchasing curriculum, materials, and supplies, family engagement activities, student transportation, and so forth. The cost per student and requested award amount must be adequately justified in the submitted application. CDE recommends a cost of $2,000 and $3,000 per student per year.</w:t>
      </w:r>
    </w:p>
    <w:bookmarkEnd w:id="7"/>
    <w:p w14:paraId="27D8FE95" w14:textId="77777777" w:rsidR="00987B94" w:rsidRPr="009C34CC" w:rsidRDefault="00987B94" w:rsidP="009C34CC">
      <w:pPr>
        <w:rPr>
          <w:b/>
          <w:kern w:val="16"/>
        </w:rPr>
      </w:pPr>
    </w:p>
    <w:p w14:paraId="4AAB5685" w14:textId="77777777" w:rsidR="00987B94" w:rsidRPr="009C34CC" w:rsidRDefault="00461EDC" w:rsidP="009C34CC">
      <w:pPr>
        <w:rPr>
          <w:b/>
          <w:kern w:val="16"/>
        </w:rPr>
      </w:pPr>
      <w:r w:rsidRPr="009C34CC">
        <w:rPr>
          <w:b/>
          <w:kern w:val="16"/>
        </w:rPr>
        <w:t>Funding Reductions</w:t>
      </w:r>
    </w:p>
    <w:p w14:paraId="2A231598" w14:textId="58E02EB8" w:rsidR="00987B94" w:rsidRDefault="00461EDC" w:rsidP="009C34CC">
      <w:pPr>
        <w:rPr>
          <w:kern w:val="16"/>
        </w:rPr>
      </w:pPr>
      <w:r w:rsidRPr="009C34CC">
        <w:rPr>
          <w:kern w:val="16"/>
        </w:rPr>
        <w:t>Awarded applicants will be responsible for spending awarded funds in accordance with the approved budget and timeline within the grant application. Funding levels deemed to be excessive and unreasonable, or that include unallowable costs, can result in a reduced amount of funds awarded. Awards may be reduced based on inability to meet the goals and performance measures set forth in this grant by the grantee. Awards may also be reduced based on fiscal or programmatic concerns or findings during the grant period. Any award reductions will be discussed with the grantee in advance of the reduction.</w:t>
      </w:r>
    </w:p>
    <w:p w14:paraId="1F002390" w14:textId="77777777" w:rsidR="00987B94" w:rsidRPr="009C34CC" w:rsidRDefault="00987B94" w:rsidP="009C34CC">
      <w:pPr>
        <w:rPr>
          <w:kern w:val="16"/>
        </w:rPr>
      </w:pPr>
    </w:p>
    <w:p w14:paraId="63611FC1" w14:textId="77777777" w:rsidR="00987B94" w:rsidRPr="009C34CC" w:rsidRDefault="00461EDC" w:rsidP="009C34CC">
      <w:pPr>
        <w:pStyle w:val="Heading1"/>
        <w:rPr>
          <w:kern w:val="16"/>
        </w:rPr>
      </w:pPr>
      <w:bookmarkStart w:id="8" w:name="_Toc177986646"/>
      <w:r w:rsidRPr="009C34CC">
        <w:rPr>
          <w:kern w:val="16"/>
        </w:rPr>
        <w:t>Duration of Grant</w:t>
      </w:r>
      <w:bookmarkEnd w:id="8"/>
    </w:p>
    <w:p w14:paraId="0025E9FF" w14:textId="6329EB25" w:rsidR="00B44C28" w:rsidRPr="009C34CC" w:rsidRDefault="00B44C28" w:rsidP="00B44C28">
      <w:pPr>
        <w:rPr>
          <w:kern w:val="16"/>
        </w:rPr>
      </w:pPr>
      <w:bookmarkStart w:id="9" w:name="_3znysh7" w:colFirst="0" w:colLast="0"/>
      <w:bookmarkEnd w:id="9"/>
      <w:r>
        <w:rPr>
          <w:kern w:val="16"/>
        </w:rPr>
        <w:t>Grants from this funding opportunity will be awarded for an initial three-year period starting in FY2024-2025 and ending in FY202</w:t>
      </w:r>
      <w:r w:rsidR="00A45790">
        <w:rPr>
          <w:kern w:val="16"/>
        </w:rPr>
        <w:t>6</w:t>
      </w:r>
      <w:r>
        <w:rPr>
          <w:kern w:val="16"/>
        </w:rPr>
        <w:t>-202</w:t>
      </w:r>
      <w:r w:rsidR="00A45790">
        <w:rPr>
          <w:kern w:val="16"/>
        </w:rPr>
        <w:t>7.</w:t>
      </w:r>
      <w:r>
        <w:rPr>
          <w:kern w:val="16"/>
        </w:rPr>
        <w:t xml:space="preserve"> </w:t>
      </w:r>
      <w:r w:rsidRPr="009C34CC">
        <w:rPr>
          <w:kern w:val="16"/>
        </w:rPr>
        <w:t xml:space="preserve">Starting </w:t>
      </w:r>
      <w:r>
        <w:rPr>
          <w:kern w:val="16"/>
        </w:rPr>
        <w:t xml:space="preserve">in May 2025, </w:t>
      </w:r>
      <w:r w:rsidRPr="009C34CC">
        <w:rPr>
          <w:kern w:val="16"/>
        </w:rPr>
        <w:t xml:space="preserve">awarded applicants (grantees) </w:t>
      </w:r>
      <w:r>
        <w:rPr>
          <w:kern w:val="16"/>
        </w:rPr>
        <w:t>must</w:t>
      </w:r>
      <w:r w:rsidRPr="009C34CC">
        <w:rPr>
          <w:kern w:val="16"/>
        </w:rPr>
        <w:t xml:space="preserve"> begin their programming for students and families</w:t>
      </w:r>
      <w:r>
        <w:rPr>
          <w:kern w:val="16"/>
        </w:rPr>
        <w:t xml:space="preserve"> in May 2025 when the 2024-2025 school year ends and summer session starts. Funded programs will run continuously from May 2025 through June 202</w:t>
      </w:r>
      <w:r w:rsidR="00A45790">
        <w:rPr>
          <w:kern w:val="16"/>
        </w:rPr>
        <w:t>7</w:t>
      </w:r>
      <w:r>
        <w:rPr>
          <w:kern w:val="16"/>
        </w:rPr>
        <w:t xml:space="preserve"> with both school year and summer sessions for students and families.</w:t>
      </w:r>
    </w:p>
    <w:p w14:paraId="0DC0E143" w14:textId="77777777" w:rsidR="00987B94" w:rsidRPr="009C34CC" w:rsidRDefault="00987B94" w:rsidP="009C34CC">
      <w:pPr>
        <w:rPr>
          <w:kern w:val="16"/>
        </w:rPr>
      </w:pPr>
    </w:p>
    <w:p w14:paraId="3B8E8502" w14:textId="77777777" w:rsidR="00987B94" w:rsidRPr="009C34CC" w:rsidRDefault="00461EDC" w:rsidP="009C34CC">
      <w:pPr>
        <w:pStyle w:val="Heading1"/>
        <w:rPr>
          <w:kern w:val="16"/>
        </w:rPr>
      </w:pPr>
      <w:bookmarkStart w:id="10" w:name="_Toc177986647"/>
      <w:bookmarkStart w:id="11" w:name="_Hlk177131573"/>
      <w:r w:rsidRPr="009C34CC">
        <w:rPr>
          <w:kern w:val="16"/>
        </w:rPr>
        <w:t>Program Requirements &amp; Recommendations</w:t>
      </w:r>
      <w:bookmarkEnd w:id="10"/>
    </w:p>
    <w:p w14:paraId="65916402" w14:textId="6BE76A2E" w:rsidR="00987B94" w:rsidRPr="00D255A1" w:rsidRDefault="00461EDC" w:rsidP="009C34CC">
      <w:pPr>
        <w:rPr>
          <w:kern w:val="16"/>
        </w:rPr>
      </w:pPr>
      <w:r w:rsidRPr="009C34CC">
        <w:rPr>
          <w:kern w:val="16"/>
        </w:rPr>
        <w:t>D</w:t>
      </w:r>
      <w:r w:rsidRPr="00D255A1">
        <w:rPr>
          <w:kern w:val="16"/>
        </w:rPr>
        <w:t xml:space="preserve">uring grant implementation and for the entire duration of the grant, all awarded applicants (grantees) must provide </w:t>
      </w:r>
      <w:r w:rsidR="00252E51" w:rsidRPr="00D255A1">
        <w:rPr>
          <w:kern w:val="16"/>
        </w:rPr>
        <w:t xml:space="preserve">comprehensive </w:t>
      </w:r>
      <w:r w:rsidRPr="00D255A1">
        <w:rPr>
          <w:kern w:val="16"/>
        </w:rPr>
        <w:t xml:space="preserve">programming for </w:t>
      </w:r>
      <w:r w:rsidR="00556DE4" w:rsidRPr="00D255A1">
        <w:rPr>
          <w:kern w:val="16"/>
        </w:rPr>
        <w:t xml:space="preserve">academic </w:t>
      </w:r>
      <w:r w:rsidR="009763E8" w:rsidRPr="00D255A1">
        <w:rPr>
          <w:kern w:val="16"/>
        </w:rPr>
        <w:t xml:space="preserve">enrichment designed to improve or enhance a student's academic success in reading, language arts, mathematics, and science during </w:t>
      </w:r>
      <w:r w:rsidRPr="00D255A1">
        <w:rPr>
          <w:kern w:val="16"/>
        </w:rPr>
        <w:t>the regular school year as well as during the summer.</w:t>
      </w:r>
    </w:p>
    <w:p w14:paraId="39E232A9" w14:textId="77777777" w:rsidR="004239FA" w:rsidRPr="00D255A1" w:rsidRDefault="004239FA" w:rsidP="009C34CC">
      <w:pPr>
        <w:rPr>
          <w:kern w:val="16"/>
        </w:rPr>
      </w:pPr>
    </w:p>
    <w:p w14:paraId="15B6891B" w14:textId="19C20336" w:rsidR="00987B94" w:rsidRPr="00D255A1" w:rsidRDefault="00461EDC" w:rsidP="009C34CC">
      <w:pPr>
        <w:rPr>
          <w:kern w:val="16"/>
        </w:rPr>
      </w:pPr>
      <w:r w:rsidRPr="00D255A1">
        <w:rPr>
          <w:kern w:val="16"/>
        </w:rPr>
        <w:t>While additional hours of programming can be offered, grantees are required to adhere to the following</w:t>
      </w:r>
      <w:r w:rsidR="00927425" w:rsidRPr="00D255A1">
        <w:rPr>
          <w:kern w:val="16"/>
        </w:rPr>
        <w:t xml:space="preserve"> minimums</w:t>
      </w:r>
      <w:r w:rsidRPr="00D255A1">
        <w:rPr>
          <w:kern w:val="16"/>
        </w:rPr>
        <w:t>:</w:t>
      </w:r>
    </w:p>
    <w:p w14:paraId="26595FBB" w14:textId="0B18514D" w:rsidR="00BD6BD2" w:rsidRPr="00D255A1" w:rsidRDefault="00671942" w:rsidP="00AA4654">
      <w:pPr>
        <w:pStyle w:val="ListParagraph"/>
        <w:numPr>
          <w:ilvl w:val="0"/>
          <w:numId w:val="4"/>
        </w:numPr>
        <w:rPr>
          <w:kern w:val="16"/>
        </w:rPr>
      </w:pPr>
      <w:r w:rsidRPr="00D255A1">
        <w:rPr>
          <w:kern w:val="16"/>
        </w:rPr>
        <w:t xml:space="preserve">At least </w:t>
      </w:r>
      <w:r w:rsidR="009763E8" w:rsidRPr="00D255A1">
        <w:rPr>
          <w:kern w:val="16"/>
        </w:rPr>
        <w:t xml:space="preserve">four days per calendar week during the school year, totaling no </w:t>
      </w:r>
      <w:r w:rsidR="00927425" w:rsidRPr="00D255A1">
        <w:rPr>
          <w:kern w:val="16"/>
        </w:rPr>
        <w:t>fewer</w:t>
      </w:r>
      <w:r w:rsidR="009763E8" w:rsidRPr="00D255A1">
        <w:rPr>
          <w:kern w:val="16"/>
        </w:rPr>
        <w:t xml:space="preserve"> than </w:t>
      </w:r>
      <w:r w:rsidR="00927425" w:rsidRPr="00D255A1">
        <w:rPr>
          <w:kern w:val="16"/>
        </w:rPr>
        <w:t>10</w:t>
      </w:r>
      <w:r w:rsidR="009763E8" w:rsidRPr="00D255A1">
        <w:rPr>
          <w:kern w:val="16"/>
        </w:rPr>
        <w:t xml:space="preserve"> hours during the week, except during a winter seasonal break;</w:t>
      </w:r>
    </w:p>
    <w:p w14:paraId="1E17DCB7" w14:textId="23636086" w:rsidR="00252E51" w:rsidRPr="00603A24" w:rsidRDefault="00671942" w:rsidP="00AA4654">
      <w:pPr>
        <w:pStyle w:val="ListParagraph"/>
        <w:numPr>
          <w:ilvl w:val="0"/>
          <w:numId w:val="4"/>
        </w:numPr>
        <w:rPr>
          <w:kern w:val="16"/>
        </w:rPr>
      </w:pPr>
      <w:r w:rsidRPr="00603A24">
        <w:rPr>
          <w:kern w:val="16"/>
        </w:rPr>
        <w:t>N</w:t>
      </w:r>
      <w:r w:rsidR="009763E8" w:rsidRPr="00603A24">
        <w:rPr>
          <w:kern w:val="16"/>
        </w:rPr>
        <w:t xml:space="preserve">o </w:t>
      </w:r>
      <w:r w:rsidRPr="00603A24">
        <w:rPr>
          <w:kern w:val="16"/>
        </w:rPr>
        <w:t>fewer</w:t>
      </w:r>
      <w:r w:rsidR="009763E8" w:rsidRPr="00603A24">
        <w:rPr>
          <w:kern w:val="16"/>
        </w:rPr>
        <w:t xml:space="preserve"> than an average of 25 hours per week during the summer seasonal break</w:t>
      </w:r>
      <w:r w:rsidRPr="00603A24">
        <w:rPr>
          <w:kern w:val="16"/>
        </w:rPr>
        <w:t>;</w:t>
      </w:r>
    </w:p>
    <w:p w14:paraId="1B890D15" w14:textId="533C5400" w:rsidR="00671942" w:rsidRPr="00603A24" w:rsidRDefault="00671942" w:rsidP="00AA4654">
      <w:pPr>
        <w:numPr>
          <w:ilvl w:val="0"/>
          <w:numId w:val="4"/>
        </w:numPr>
        <w:rPr>
          <w:kern w:val="16"/>
        </w:rPr>
      </w:pPr>
      <w:r w:rsidRPr="00603A24">
        <w:rPr>
          <w:kern w:val="16"/>
        </w:rPr>
        <w:t>No fewer than 24 weeks of programming during the entire calendar year, inclusive of the traditional school year</w:t>
      </w:r>
      <w:r w:rsidR="00ED3256" w:rsidRPr="00603A24">
        <w:rPr>
          <w:kern w:val="16"/>
        </w:rPr>
        <w:t xml:space="preserve">, </w:t>
      </w:r>
      <w:r w:rsidRPr="00603A24">
        <w:rPr>
          <w:kern w:val="16"/>
        </w:rPr>
        <w:t>the summer months when school is not in session</w:t>
      </w:r>
      <w:r w:rsidR="00ED3256" w:rsidRPr="00603A24">
        <w:rPr>
          <w:kern w:val="16"/>
        </w:rPr>
        <w:t>, and any additional school breaks as determined by the grantee.</w:t>
      </w:r>
    </w:p>
    <w:bookmarkEnd w:id="11"/>
    <w:p w14:paraId="0BB4AB15" w14:textId="77777777" w:rsidR="00AE551F" w:rsidRPr="00603A24" w:rsidRDefault="00AE551F" w:rsidP="00AE551F">
      <w:pPr>
        <w:pStyle w:val="ListParagraph"/>
        <w:rPr>
          <w:kern w:val="16"/>
        </w:rPr>
      </w:pPr>
    </w:p>
    <w:p w14:paraId="6ADF9576" w14:textId="09E976D8" w:rsidR="00603A24" w:rsidRPr="00603A24" w:rsidRDefault="00603A24" w:rsidP="00603A24">
      <w:pPr>
        <w:rPr>
          <w:bCs/>
          <w:color w:val="000000"/>
          <w:kern w:val="16"/>
        </w:rPr>
      </w:pPr>
      <w:r w:rsidRPr="00603A24">
        <w:rPr>
          <w:bCs/>
          <w:color w:val="000000"/>
          <w:kern w:val="16"/>
        </w:rPr>
        <w:lastRenderedPageBreak/>
        <w:t>Also known as the academic year, the school year is the portion of the calendar year during which the public schools of a school district are in regular session, beginning about the last week in August to the first week in September and ending about the end of May or the first week in June the following year (C.R.S. 22-63-103).</w:t>
      </w:r>
      <w:r w:rsidRPr="00603A24">
        <w:rPr>
          <w:b/>
          <w:color w:val="000000"/>
          <w:kern w:val="16"/>
        </w:rPr>
        <w:t xml:space="preserve"> </w:t>
      </w:r>
    </w:p>
    <w:p w14:paraId="1E75B8B2" w14:textId="77777777" w:rsidR="00603A24" w:rsidRPr="00603A24" w:rsidRDefault="00603A24" w:rsidP="00603A24">
      <w:pPr>
        <w:rPr>
          <w:b/>
          <w:color w:val="000000"/>
          <w:kern w:val="16"/>
        </w:rPr>
      </w:pPr>
    </w:p>
    <w:p w14:paraId="253B3CA3" w14:textId="6B04BDE9" w:rsidR="00603A24" w:rsidRPr="00603A24" w:rsidRDefault="00603A24" w:rsidP="00603A24">
      <w:pPr>
        <w:rPr>
          <w:bCs/>
          <w:color w:val="000000"/>
          <w:kern w:val="16"/>
        </w:rPr>
      </w:pPr>
      <w:r w:rsidRPr="00603A24">
        <w:rPr>
          <w:bCs/>
          <w:color w:val="000000"/>
          <w:kern w:val="16"/>
        </w:rPr>
        <w:t>Summer Seasonal Break is the time between the end of one school year and the beginning of the next school year. The break occurs during the non-school months in the summer from</w:t>
      </w:r>
      <w:r w:rsidR="00B824FA">
        <w:rPr>
          <w:bCs/>
          <w:color w:val="000000"/>
          <w:kern w:val="16"/>
        </w:rPr>
        <w:t xml:space="preserve"> May/June to August/September</w:t>
      </w:r>
      <w:r w:rsidRPr="00603A24">
        <w:rPr>
          <w:bCs/>
          <w:color w:val="000000"/>
          <w:kern w:val="16"/>
        </w:rPr>
        <w:t xml:space="preserve">. For students to receive </w:t>
      </w:r>
      <w:proofErr w:type="gramStart"/>
      <w:r w:rsidRPr="00603A24">
        <w:rPr>
          <w:bCs/>
          <w:color w:val="000000"/>
          <w:kern w:val="16"/>
        </w:rPr>
        <w:t>effective</w:t>
      </w:r>
      <w:proofErr w:type="gramEnd"/>
      <w:r w:rsidRPr="00603A24">
        <w:rPr>
          <w:bCs/>
          <w:color w:val="000000"/>
          <w:kern w:val="16"/>
        </w:rPr>
        <w:t xml:space="preserve"> dosage of out-of-school time programming during the summer months, CDE recommends that summer programs run for 4-8 weeks during the summer seasonal break.</w:t>
      </w:r>
    </w:p>
    <w:p w14:paraId="39230694" w14:textId="77777777" w:rsidR="00603A24" w:rsidRPr="00603A24" w:rsidRDefault="00603A24" w:rsidP="00BD6BD2">
      <w:pPr>
        <w:rPr>
          <w:kern w:val="16"/>
        </w:rPr>
      </w:pPr>
    </w:p>
    <w:p w14:paraId="76605CD5" w14:textId="6C9206FD" w:rsidR="00987B94" w:rsidRPr="00D255A1" w:rsidRDefault="009763E8" w:rsidP="00BD6BD2">
      <w:pPr>
        <w:rPr>
          <w:kern w:val="16"/>
        </w:rPr>
      </w:pPr>
      <w:r w:rsidRPr="00603A24">
        <w:rPr>
          <w:kern w:val="16"/>
        </w:rPr>
        <w:t>Hours of programming during the school year and summer are dependent on the school calendar</w:t>
      </w:r>
      <w:r w:rsidR="00927425" w:rsidRPr="00603A24">
        <w:rPr>
          <w:kern w:val="16"/>
        </w:rPr>
        <w:t>s</w:t>
      </w:r>
      <w:r w:rsidRPr="00603A24">
        <w:rPr>
          <w:kern w:val="16"/>
        </w:rPr>
        <w:t xml:space="preserve"> of each participating school. </w:t>
      </w:r>
      <w:r w:rsidR="00461EDC" w:rsidRPr="00603A24">
        <w:rPr>
          <w:kern w:val="16"/>
        </w:rPr>
        <w:t xml:space="preserve">Programming must include direct services and activities for students as well as family members of participating students. Programming for family members of participating </w:t>
      </w:r>
      <w:r w:rsidR="00461EDC" w:rsidRPr="00603A24">
        <w:rPr>
          <w:color w:val="000000"/>
          <w:kern w:val="16"/>
        </w:rPr>
        <w:t>students should be consistent and ongoing and can occur during school hours as well as during out-of-school time</w:t>
      </w:r>
      <w:r w:rsidR="00461EDC" w:rsidRPr="00D255A1">
        <w:rPr>
          <w:color w:val="000000"/>
          <w:kern w:val="16"/>
        </w:rPr>
        <w:t xml:space="preserve"> hours (weekends, fifth day, holidays, etc.).</w:t>
      </w:r>
      <w:r w:rsidR="00461EDC" w:rsidRPr="00D255A1">
        <w:rPr>
          <w:kern w:val="16"/>
        </w:rPr>
        <w:t xml:space="preserve"> </w:t>
      </w:r>
      <w:r w:rsidR="003F43C6" w:rsidRPr="00D255A1">
        <w:rPr>
          <w:kern w:val="16"/>
        </w:rPr>
        <w:t>Programming for students must be comprehensive during the school year and summer</w:t>
      </w:r>
      <w:r w:rsidR="003F43C6" w:rsidRPr="00D255A1">
        <w:rPr>
          <w:color w:val="000000"/>
          <w:kern w:val="16"/>
        </w:rPr>
        <w:t xml:space="preserve"> to meet the needs and interests of students and their families and to achieve anticipated student outcomes.</w:t>
      </w:r>
    </w:p>
    <w:p w14:paraId="22B4BCD7" w14:textId="77777777" w:rsidR="00987B94" w:rsidRPr="00D255A1" w:rsidRDefault="00987B94" w:rsidP="009C34CC">
      <w:pPr>
        <w:rPr>
          <w:kern w:val="16"/>
        </w:rPr>
      </w:pPr>
    </w:p>
    <w:p w14:paraId="4ABCB7E0" w14:textId="443D981A" w:rsidR="00987B94" w:rsidRPr="00D255A1" w:rsidRDefault="00461EDC" w:rsidP="00AE551F">
      <w:pPr>
        <w:pStyle w:val="Heading1"/>
        <w:rPr>
          <w:kern w:val="16"/>
        </w:rPr>
      </w:pPr>
      <w:bookmarkStart w:id="12" w:name="_Toc177986648"/>
      <w:r w:rsidRPr="00D255A1">
        <w:rPr>
          <w:kern w:val="16"/>
        </w:rPr>
        <w:t>Uses of Funds</w:t>
      </w:r>
      <w:bookmarkEnd w:id="12"/>
    </w:p>
    <w:p w14:paraId="0BA0D1C1" w14:textId="7E1113C8" w:rsidR="00987B94" w:rsidRPr="00D255A1" w:rsidRDefault="00461EDC" w:rsidP="003F43C6">
      <w:pPr>
        <w:rPr>
          <w:kern w:val="16"/>
        </w:rPr>
      </w:pPr>
      <w:r w:rsidRPr="00D255A1">
        <w:rPr>
          <w:color w:val="000000"/>
          <w:kern w:val="16"/>
        </w:rPr>
        <w:t xml:space="preserve">Funding may be used to establish or expand </w:t>
      </w:r>
      <w:r w:rsidR="00A83742" w:rsidRPr="00D255A1">
        <w:rPr>
          <w:color w:val="000000"/>
          <w:kern w:val="16"/>
        </w:rPr>
        <w:t>out-of-school time programs</w:t>
      </w:r>
      <w:r w:rsidRPr="00D255A1">
        <w:rPr>
          <w:color w:val="000000"/>
          <w:kern w:val="16"/>
        </w:rPr>
        <w:t xml:space="preserve"> that provide students with academic enrichment opportunities along with activities designed to complement the students’ regular school day.</w:t>
      </w:r>
      <w:r w:rsidR="003F43C6" w:rsidRPr="00D255A1">
        <w:rPr>
          <w:kern w:val="16"/>
        </w:rPr>
        <w:t xml:space="preserve"> </w:t>
      </w:r>
      <w:r w:rsidRPr="00D255A1">
        <w:rPr>
          <w:color w:val="000000"/>
          <w:kern w:val="16"/>
        </w:rPr>
        <w:t>Grant funds must be used to</w:t>
      </w:r>
      <w:r w:rsidRPr="00D255A1">
        <w:rPr>
          <w:b/>
          <w:color w:val="000000"/>
          <w:kern w:val="16"/>
        </w:rPr>
        <w:t xml:space="preserve"> </w:t>
      </w:r>
      <w:r w:rsidRPr="00D255A1">
        <w:rPr>
          <w:color w:val="000000"/>
          <w:kern w:val="16"/>
        </w:rPr>
        <w:t xml:space="preserve">supplement and not supplant any federal, state, </w:t>
      </w:r>
      <w:proofErr w:type="gramStart"/>
      <w:r w:rsidRPr="00D255A1">
        <w:rPr>
          <w:color w:val="000000"/>
          <w:kern w:val="16"/>
        </w:rPr>
        <w:t>and</w:t>
      </w:r>
      <w:proofErr w:type="gramEnd"/>
      <w:r w:rsidRPr="00D255A1">
        <w:rPr>
          <w:color w:val="000000"/>
          <w:kern w:val="16"/>
        </w:rPr>
        <w:t xml:space="preserve"> local funds currently being used to provide out-of-school time programming. </w:t>
      </w:r>
      <w:r w:rsidRPr="00D255A1">
        <w:rPr>
          <w:kern w:val="16"/>
        </w:rPr>
        <w:t xml:space="preserve">Funds must be used solely for the purposes set forth in this RFA. </w:t>
      </w:r>
    </w:p>
    <w:p w14:paraId="390459E5" w14:textId="77777777" w:rsidR="00987B94" w:rsidRPr="00D255A1" w:rsidRDefault="00987B94" w:rsidP="009C34CC">
      <w:pPr>
        <w:rPr>
          <w:kern w:val="16"/>
        </w:rPr>
      </w:pPr>
    </w:p>
    <w:p w14:paraId="11800F90" w14:textId="0F39E62B" w:rsidR="008145A9" w:rsidRPr="00D255A1" w:rsidRDefault="008145A9" w:rsidP="008145A9">
      <w:pPr>
        <w:rPr>
          <w:kern w:val="16"/>
        </w:rPr>
      </w:pPr>
      <w:r w:rsidRPr="00D255A1">
        <w:rPr>
          <w:kern w:val="16"/>
        </w:rPr>
        <w:t>For a comprehensive list of Allowable and Unallowable Grant Costs, see</w:t>
      </w:r>
      <w:r w:rsidRPr="00D255A1">
        <w:rPr>
          <w:i/>
          <w:kern w:val="16"/>
        </w:rPr>
        <w:t xml:space="preserve"> Appendix </w:t>
      </w:r>
      <w:r w:rsidR="00051B0B" w:rsidRPr="00D255A1">
        <w:rPr>
          <w:i/>
          <w:kern w:val="16"/>
        </w:rPr>
        <w:t>C</w:t>
      </w:r>
      <w:r w:rsidRPr="00D255A1">
        <w:rPr>
          <w:kern w:val="16"/>
        </w:rPr>
        <w:t>.</w:t>
      </w:r>
    </w:p>
    <w:p w14:paraId="5AF9A9BA" w14:textId="77777777" w:rsidR="008145A9" w:rsidRPr="00D255A1" w:rsidRDefault="008145A9" w:rsidP="009C34CC">
      <w:pPr>
        <w:rPr>
          <w:kern w:val="16"/>
        </w:rPr>
      </w:pPr>
    </w:p>
    <w:p w14:paraId="76F9747D" w14:textId="77777777" w:rsidR="00987B94" w:rsidRPr="00D255A1" w:rsidRDefault="00461EDC" w:rsidP="009C34CC">
      <w:pPr>
        <w:pStyle w:val="Heading1"/>
        <w:rPr>
          <w:color w:val="000000"/>
          <w:kern w:val="16"/>
        </w:rPr>
      </w:pPr>
      <w:bookmarkStart w:id="13" w:name="_Toc177986649"/>
      <w:r w:rsidRPr="00D255A1">
        <w:rPr>
          <w:color w:val="000000"/>
          <w:kern w:val="16"/>
        </w:rPr>
        <w:t>Reporting and Evaluation</w:t>
      </w:r>
      <w:bookmarkEnd w:id="13"/>
    </w:p>
    <w:p w14:paraId="7ADA9F71" w14:textId="69E87006" w:rsidR="003B3231" w:rsidRPr="00D255A1" w:rsidRDefault="008E459F" w:rsidP="003B3231">
      <w:pPr>
        <w:rPr>
          <w:color w:val="000000"/>
          <w:kern w:val="16"/>
        </w:rPr>
      </w:pPr>
      <w:r w:rsidRPr="00D255A1">
        <w:rPr>
          <w:kern w:val="16"/>
        </w:rPr>
        <w:t>Grant recipients</w:t>
      </w:r>
      <w:r w:rsidR="00461EDC" w:rsidRPr="00D255A1">
        <w:rPr>
          <w:kern w:val="16"/>
        </w:rPr>
        <w:t xml:space="preserve"> </w:t>
      </w:r>
      <w:r w:rsidRPr="00D255A1">
        <w:rPr>
          <w:kern w:val="16"/>
        </w:rPr>
        <w:t xml:space="preserve">must complete </w:t>
      </w:r>
      <w:r w:rsidR="00461EDC" w:rsidRPr="00D255A1">
        <w:rPr>
          <w:kern w:val="16"/>
        </w:rPr>
        <w:t xml:space="preserve">all components of the program and fiscal reporting and evaluation </w:t>
      </w:r>
      <w:r w:rsidRPr="00D255A1">
        <w:rPr>
          <w:kern w:val="16"/>
        </w:rPr>
        <w:t>requirements</w:t>
      </w:r>
      <w:r w:rsidR="00461EDC" w:rsidRPr="00D255A1">
        <w:rPr>
          <w:kern w:val="16"/>
        </w:rPr>
        <w:t xml:space="preserve"> listed in this application. </w:t>
      </w:r>
      <w:r w:rsidR="003B3231" w:rsidRPr="00D255A1">
        <w:rPr>
          <w:color w:val="000000"/>
          <w:kern w:val="16"/>
        </w:rPr>
        <w:t>An eligible entity that receives a grant from the grant program may enter into a data-sharing agreement with CDE, school district, or a school to collect data relevant for the reporting requirements outlined in C.R.S</w:t>
      </w:r>
      <w:r w:rsidR="003F43C6" w:rsidRPr="00D255A1">
        <w:rPr>
          <w:color w:val="000000"/>
          <w:kern w:val="16"/>
        </w:rPr>
        <w:t xml:space="preserve"> 22-105.5-104. </w:t>
      </w:r>
      <w:r w:rsidR="00C85CCC" w:rsidRPr="00D255A1">
        <w:rPr>
          <w:color w:val="000000"/>
          <w:kern w:val="16"/>
        </w:rPr>
        <w:t xml:space="preserve">CDE highly recommends the organizations </w:t>
      </w:r>
      <w:proofErr w:type="gramStart"/>
      <w:r w:rsidR="00C85CCC" w:rsidRPr="00D255A1">
        <w:rPr>
          <w:color w:val="000000"/>
          <w:kern w:val="16"/>
        </w:rPr>
        <w:t>enter</w:t>
      </w:r>
      <w:proofErr w:type="gramEnd"/>
      <w:r w:rsidR="00C85CCC" w:rsidRPr="00D255A1">
        <w:rPr>
          <w:color w:val="000000"/>
          <w:kern w:val="16"/>
        </w:rPr>
        <w:t xml:space="preserve"> data-sharing agreements with the participating schools so the organization may meet all data collection and reporting requirements for this grant. However, CDE is not requiring data-sharing agreements from organizations. For organizations who wish to execute a data-sharing agreement with another entity, CDE has provided a template that applicants may use in </w:t>
      </w:r>
      <w:r w:rsidR="00C85CCC" w:rsidRPr="00D255A1">
        <w:rPr>
          <w:i/>
          <w:iCs/>
          <w:color w:val="000000"/>
          <w:kern w:val="16"/>
        </w:rPr>
        <w:t>Appendix</w:t>
      </w:r>
      <w:r w:rsidR="00C85CCC" w:rsidRPr="00D255A1">
        <w:rPr>
          <w:color w:val="000000"/>
          <w:kern w:val="16"/>
        </w:rPr>
        <w:t xml:space="preserve"> </w:t>
      </w:r>
      <w:r w:rsidR="00051B0B" w:rsidRPr="00D255A1">
        <w:rPr>
          <w:i/>
          <w:iCs/>
          <w:color w:val="000000"/>
          <w:kern w:val="16"/>
        </w:rPr>
        <w:t>I</w:t>
      </w:r>
      <w:r w:rsidR="00C85CCC" w:rsidRPr="00D255A1">
        <w:rPr>
          <w:color w:val="000000"/>
          <w:kern w:val="16"/>
        </w:rPr>
        <w:t>.</w:t>
      </w:r>
    </w:p>
    <w:p w14:paraId="6357E67F" w14:textId="77777777" w:rsidR="003B3231" w:rsidRPr="00D255A1" w:rsidRDefault="003B3231" w:rsidP="003B3231">
      <w:pPr>
        <w:rPr>
          <w:kern w:val="16"/>
        </w:rPr>
      </w:pPr>
    </w:p>
    <w:p w14:paraId="31BC36F5" w14:textId="1AB586BF" w:rsidR="003B3231" w:rsidRDefault="008848B9" w:rsidP="003B3231">
      <w:pPr>
        <w:rPr>
          <w:color w:val="000000"/>
          <w:kern w:val="16"/>
        </w:rPr>
      </w:pPr>
      <w:r w:rsidRPr="00D255A1">
        <w:rPr>
          <w:color w:val="000000"/>
          <w:kern w:val="16"/>
        </w:rPr>
        <w:t>Per statute</w:t>
      </w:r>
      <w:r w:rsidR="00F35841" w:rsidRPr="00D255A1">
        <w:rPr>
          <w:color w:val="000000"/>
          <w:kern w:val="16"/>
        </w:rPr>
        <w:t xml:space="preserve"> (</w:t>
      </w:r>
      <w:r w:rsidR="00F35841" w:rsidRPr="00D255A1">
        <w:rPr>
          <w:kern w:val="16"/>
        </w:rPr>
        <w:t>C.R.S. 22-105.5-104)</w:t>
      </w:r>
      <w:r w:rsidRPr="00D255A1">
        <w:rPr>
          <w:color w:val="000000"/>
          <w:kern w:val="16"/>
        </w:rPr>
        <w:t xml:space="preserve">, </w:t>
      </w:r>
      <w:r w:rsidR="008E459F" w:rsidRPr="00D255A1">
        <w:rPr>
          <w:color w:val="000000"/>
          <w:kern w:val="16"/>
        </w:rPr>
        <w:t xml:space="preserve">CDE will </w:t>
      </w:r>
      <w:r w:rsidR="003F43C6" w:rsidRPr="00D255A1">
        <w:rPr>
          <w:color w:val="000000"/>
          <w:kern w:val="16"/>
        </w:rPr>
        <w:t>discontinue</w:t>
      </w:r>
      <w:r w:rsidR="008E459F" w:rsidRPr="00D255A1">
        <w:rPr>
          <w:color w:val="000000"/>
          <w:kern w:val="16"/>
        </w:rPr>
        <w:t xml:space="preserve"> grant funding to the grant recipient </w:t>
      </w:r>
      <w:r w:rsidR="00F35841" w:rsidRPr="00D255A1">
        <w:rPr>
          <w:color w:val="000000"/>
          <w:kern w:val="16"/>
        </w:rPr>
        <w:t>if</w:t>
      </w:r>
      <w:r w:rsidR="008E459F" w:rsidRPr="00D255A1">
        <w:rPr>
          <w:color w:val="000000"/>
          <w:kern w:val="16"/>
        </w:rPr>
        <w:t xml:space="preserve"> the grant recipient </w:t>
      </w:r>
      <w:r w:rsidR="00F35841" w:rsidRPr="00D255A1">
        <w:rPr>
          <w:color w:val="000000"/>
          <w:kern w:val="16"/>
        </w:rPr>
        <w:t>does not complete</w:t>
      </w:r>
      <w:r w:rsidR="008E459F" w:rsidRPr="00D255A1">
        <w:rPr>
          <w:color w:val="000000"/>
          <w:kern w:val="16"/>
        </w:rPr>
        <w:t xml:space="preserve"> </w:t>
      </w:r>
      <w:r w:rsidR="00F35841" w:rsidRPr="00D255A1">
        <w:rPr>
          <w:color w:val="000000"/>
          <w:kern w:val="16"/>
        </w:rPr>
        <w:t xml:space="preserve">all </w:t>
      </w:r>
      <w:r w:rsidR="008E459F" w:rsidRPr="00D255A1">
        <w:rPr>
          <w:color w:val="000000"/>
          <w:kern w:val="16"/>
        </w:rPr>
        <w:t>reporting requirements</w:t>
      </w:r>
      <w:r w:rsidR="00F35841" w:rsidRPr="00D255A1">
        <w:rPr>
          <w:color w:val="000000"/>
          <w:kern w:val="16"/>
        </w:rPr>
        <w:t xml:space="preserve"> for this grant program.</w:t>
      </w:r>
      <w:r w:rsidR="008E459F" w:rsidRPr="00D255A1">
        <w:rPr>
          <w:color w:val="000000"/>
          <w:kern w:val="16"/>
        </w:rPr>
        <w:t xml:space="preserve"> </w:t>
      </w:r>
      <w:r w:rsidR="00461EDC" w:rsidRPr="00D255A1">
        <w:rPr>
          <w:color w:val="000000"/>
          <w:kern w:val="16"/>
        </w:rPr>
        <w:t xml:space="preserve">See </w:t>
      </w:r>
      <w:r w:rsidR="00461EDC" w:rsidRPr="00D255A1">
        <w:rPr>
          <w:i/>
          <w:color w:val="000000"/>
          <w:kern w:val="16"/>
        </w:rPr>
        <w:t xml:space="preserve">Appendix </w:t>
      </w:r>
      <w:r w:rsidR="00051B0B" w:rsidRPr="00D255A1">
        <w:rPr>
          <w:i/>
          <w:color w:val="000000"/>
          <w:kern w:val="16"/>
        </w:rPr>
        <w:t>E</w:t>
      </w:r>
      <w:r w:rsidR="00461EDC" w:rsidRPr="00D255A1">
        <w:rPr>
          <w:i/>
          <w:color w:val="000000"/>
          <w:kern w:val="16"/>
        </w:rPr>
        <w:t xml:space="preserve"> </w:t>
      </w:r>
      <w:r w:rsidR="00461EDC" w:rsidRPr="00D255A1">
        <w:rPr>
          <w:color w:val="000000"/>
          <w:kern w:val="16"/>
        </w:rPr>
        <w:t>for more information on reporting and evaluation requirements.</w:t>
      </w:r>
      <w:r w:rsidR="00461EDC" w:rsidRPr="009C34CC">
        <w:rPr>
          <w:color w:val="000000"/>
          <w:kern w:val="16"/>
        </w:rPr>
        <w:t xml:space="preserve"> </w:t>
      </w:r>
    </w:p>
    <w:p w14:paraId="16C69907" w14:textId="77777777" w:rsidR="008E459F" w:rsidRPr="009C34CC" w:rsidRDefault="008E459F" w:rsidP="009C34CC">
      <w:pPr>
        <w:rPr>
          <w:kern w:val="16"/>
        </w:rPr>
      </w:pPr>
    </w:p>
    <w:p w14:paraId="7FC2BC87" w14:textId="77777777" w:rsidR="00987B94" w:rsidRPr="009C34CC" w:rsidRDefault="00461EDC" w:rsidP="009C34CC">
      <w:pPr>
        <w:pStyle w:val="Heading1"/>
        <w:rPr>
          <w:kern w:val="16"/>
        </w:rPr>
      </w:pPr>
      <w:bookmarkStart w:id="14" w:name="_Toc177986650"/>
      <w:bookmarkStart w:id="15" w:name="_Hlk177131222"/>
      <w:r w:rsidRPr="009C34CC">
        <w:rPr>
          <w:kern w:val="16"/>
        </w:rPr>
        <w:t>Data Privacy</w:t>
      </w:r>
      <w:bookmarkEnd w:id="14"/>
    </w:p>
    <w:p w14:paraId="6CC77E67" w14:textId="151910BC" w:rsidR="00987B94" w:rsidRPr="00D255A1" w:rsidRDefault="00461EDC" w:rsidP="009C34CC">
      <w:pPr>
        <w:rPr>
          <w:kern w:val="16"/>
        </w:rPr>
      </w:pPr>
      <w:r w:rsidRPr="009C34CC">
        <w:rPr>
          <w:kern w:val="16"/>
        </w:rPr>
        <w:t xml:space="preserve">CDE takes seriously its </w:t>
      </w:r>
      <w:r w:rsidRPr="00AE551F">
        <w:rPr>
          <w:kern w:val="16"/>
        </w:rPr>
        <w:t xml:space="preserve">obligation to protect the privacy of student and educator Personally Identifiable Information (PII) collected, used, shared, and stored. </w:t>
      </w:r>
      <w:r w:rsidR="00775667" w:rsidRPr="00AE551F">
        <w:rPr>
          <w:color w:val="212121"/>
        </w:rPr>
        <w:t xml:space="preserve">Therefore, CDE provides a secure, online system known as EZReports to collect PII </w:t>
      </w:r>
      <w:r w:rsidR="00775667" w:rsidRPr="00D255A1">
        <w:rPr>
          <w:color w:val="212121"/>
        </w:rPr>
        <w:t xml:space="preserve">for this grant program. PII will be collected, used, shared, and stored in compliance with applicable laws and CDE’s privacy and security policies and procedures. </w:t>
      </w:r>
      <w:r w:rsidRPr="00D255A1">
        <w:rPr>
          <w:kern w:val="16"/>
        </w:rPr>
        <w:t>Aggregated information reported to CDE in relation to grant activities is not confidential and is subject to public request.</w:t>
      </w:r>
    </w:p>
    <w:p w14:paraId="3C491CE5" w14:textId="77777777" w:rsidR="00987B94" w:rsidRPr="00D255A1" w:rsidRDefault="00987B94" w:rsidP="009C34CC">
      <w:pPr>
        <w:rPr>
          <w:kern w:val="16"/>
        </w:rPr>
      </w:pPr>
    </w:p>
    <w:p w14:paraId="344B8978" w14:textId="77777777" w:rsidR="003B3231" w:rsidRPr="00D255A1" w:rsidRDefault="003B3231" w:rsidP="003B3231">
      <w:pPr>
        <w:rPr>
          <w:color w:val="000000"/>
          <w:kern w:val="16"/>
        </w:rPr>
      </w:pPr>
      <w:r w:rsidRPr="00D255A1">
        <w:rPr>
          <w:color w:val="000000"/>
          <w:kern w:val="16"/>
        </w:rPr>
        <w:t xml:space="preserve">The eligible entity and CDE, school district, or school that shares data pursuant to subsection (2) of this section, and the department in producing the report pursuant to subsection (5) of this section, shall comply with all federal and state laws regarding the protection of student data, including the federal "Family Educational Rights And Privacy Act Of 1974", 20 U.S.C. 1232g, as amended, and the "Student Data Transparency And Security Act", article 16 of this title 22. CDE may </w:t>
      </w:r>
      <w:r w:rsidRPr="00D255A1">
        <w:rPr>
          <w:color w:val="000000"/>
          <w:kern w:val="16"/>
        </w:rPr>
        <w:lastRenderedPageBreak/>
        <w:t xml:space="preserve">discontinue grant funding to the grant recipient unless the grant recipient complies with the reporting requirements pursuant to this section. </w:t>
      </w:r>
    </w:p>
    <w:p w14:paraId="1148DE2F" w14:textId="77777777" w:rsidR="003B3231" w:rsidRPr="00D255A1" w:rsidRDefault="003B3231" w:rsidP="003B3231">
      <w:pPr>
        <w:rPr>
          <w:color w:val="000000"/>
          <w:kern w:val="16"/>
        </w:rPr>
      </w:pPr>
    </w:p>
    <w:p w14:paraId="5BE6512F" w14:textId="77777777" w:rsidR="00987B94" w:rsidRPr="009C34CC" w:rsidRDefault="00461EDC" w:rsidP="009C34CC">
      <w:pPr>
        <w:rPr>
          <w:kern w:val="16"/>
        </w:rPr>
      </w:pPr>
      <w:r w:rsidRPr="00D255A1">
        <w:rPr>
          <w:b/>
          <w:kern w:val="16"/>
        </w:rPr>
        <w:t>Note:</w:t>
      </w:r>
      <w:r w:rsidRPr="00D255A1">
        <w:rPr>
          <w:kern w:val="16"/>
        </w:rPr>
        <w:t xml:space="preserve"> Documents submitted as part of the application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bookmarkEnd w:id="15"/>
    <w:p w14:paraId="2DC569AB" w14:textId="77777777" w:rsidR="00987B94" w:rsidRPr="009C34CC" w:rsidRDefault="00987B94" w:rsidP="009C34CC">
      <w:pPr>
        <w:rPr>
          <w:kern w:val="16"/>
        </w:rPr>
      </w:pPr>
    </w:p>
    <w:p w14:paraId="097386B0" w14:textId="77777777" w:rsidR="00987B94" w:rsidRPr="009C34CC" w:rsidRDefault="00461EDC" w:rsidP="009C34CC">
      <w:pPr>
        <w:pStyle w:val="Heading1"/>
        <w:rPr>
          <w:kern w:val="16"/>
        </w:rPr>
      </w:pPr>
      <w:bookmarkStart w:id="16" w:name="_Toc177986651"/>
      <w:r w:rsidRPr="009C34CC">
        <w:rPr>
          <w:kern w:val="16"/>
        </w:rPr>
        <w:t>Application Assistance and Intent to Apply</w:t>
      </w:r>
      <w:bookmarkEnd w:id="16"/>
    </w:p>
    <w:p w14:paraId="3002BEF1" w14:textId="17A92F26" w:rsidR="00987B94" w:rsidRPr="00313AC3" w:rsidRDefault="00461EDC" w:rsidP="009C34CC">
      <w:pPr>
        <w:widowControl w:val="0"/>
        <w:rPr>
          <w:color w:val="000000"/>
          <w:kern w:val="16"/>
        </w:rPr>
      </w:pPr>
      <w:r w:rsidRPr="009C34CC">
        <w:rPr>
          <w:color w:val="000000"/>
          <w:kern w:val="16"/>
        </w:rPr>
        <w:t xml:space="preserve">Several types of technical assistance are offered to </w:t>
      </w:r>
      <w:r w:rsidRPr="00313AC3">
        <w:rPr>
          <w:color w:val="000000"/>
          <w:kern w:val="16"/>
        </w:rPr>
        <w:t>all potential applicants to encourage high-quality applications. Web access links, registration details, dates, and times will be posted on</w:t>
      </w:r>
      <w:hyperlink r:id="rId24">
        <w:r w:rsidRPr="00313AC3">
          <w:rPr>
            <w:color w:val="000000"/>
            <w:kern w:val="16"/>
          </w:rPr>
          <w:t xml:space="preserve"> </w:t>
        </w:r>
      </w:hyperlink>
      <w:hyperlink r:id="rId25" w:history="1">
        <w:r w:rsidRPr="00313AC3">
          <w:rPr>
            <w:rStyle w:val="Hyperlink"/>
          </w:rPr>
          <w:t xml:space="preserve">CDE’s </w:t>
        </w:r>
        <w:r w:rsidR="00040370">
          <w:rPr>
            <w:rStyle w:val="Hyperlink"/>
          </w:rPr>
          <w:t xml:space="preserve">Nonprofits OST Grant </w:t>
        </w:r>
        <w:r w:rsidRPr="00313AC3">
          <w:rPr>
            <w:rStyle w:val="Hyperlink"/>
          </w:rPr>
          <w:t>webpage</w:t>
        </w:r>
      </w:hyperlink>
      <w:r w:rsidRPr="00313AC3">
        <w:t>. All technical</w:t>
      </w:r>
      <w:r w:rsidRPr="00313AC3">
        <w:rPr>
          <w:color w:val="000000"/>
          <w:kern w:val="16"/>
        </w:rPr>
        <w:t xml:space="preserve"> assistance opportunities are available at no cost to applicants. Resources include:</w:t>
      </w:r>
    </w:p>
    <w:p w14:paraId="7463F572" w14:textId="148333D5" w:rsidR="00987B94" w:rsidRPr="00313AC3" w:rsidRDefault="00461EDC" w:rsidP="004B04C0">
      <w:pPr>
        <w:widowControl w:val="0"/>
        <w:numPr>
          <w:ilvl w:val="0"/>
          <w:numId w:val="1"/>
        </w:numPr>
        <w:rPr>
          <w:kern w:val="16"/>
          <w:sz w:val="18"/>
          <w:szCs w:val="18"/>
        </w:rPr>
      </w:pPr>
      <w:r w:rsidRPr="00313AC3">
        <w:rPr>
          <w:b/>
          <w:color w:val="000000"/>
          <w:kern w:val="16"/>
        </w:rPr>
        <w:t>Online Resources</w:t>
      </w:r>
      <w:r w:rsidRPr="00313AC3">
        <w:rPr>
          <w:color w:val="000000"/>
          <w:kern w:val="16"/>
        </w:rPr>
        <w:t>:</w:t>
      </w:r>
      <w:r w:rsidR="00AE551F" w:rsidRPr="00313AC3">
        <w:t xml:space="preserve"> </w:t>
      </w:r>
      <w:hyperlink r:id="rId26" w:history="1">
        <w:r w:rsidR="00AE551F" w:rsidRPr="00313AC3">
          <w:rPr>
            <w:rStyle w:val="Hyperlink"/>
          </w:rPr>
          <w:t>CDE’s webpage</w:t>
        </w:r>
      </w:hyperlink>
      <w:r w:rsidR="00AE551F" w:rsidRPr="00313AC3">
        <w:t xml:space="preserve"> </w:t>
      </w:r>
      <w:r w:rsidRPr="00313AC3">
        <w:t>offers</w:t>
      </w:r>
      <w:r w:rsidRPr="00313AC3">
        <w:rPr>
          <w:color w:val="000000"/>
          <w:kern w:val="16"/>
        </w:rPr>
        <w:t xml:space="preserve"> links to other helpful websites and resources.</w:t>
      </w:r>
    </w:p>
    <w:p w14:paraId="1CD35E98" w14:textId="2CE869B3" w:rsidR="008848B9" w:rsidRPr="002C272E" w:rsidRDefault="008848B9" w:rsidP="004B04C0">
      <w:pPr>
        <w:widowControl w:val="0"/>
        <w:numPr>
          <w:ilvl w:val="0"/>
          <w:numId w:val="1"/>
        </w:numPr>
        <w:rPr>
          <w:kern w:val="16"/>
          <w:sz w:val="18"/>
          <w:szCs w:val="18"/>
        </w:rPr>
      </w:pPr>
      <w:r>
        <w:rPr>
          <w:b/>
          <w:color w:val="000000"/>
          <w:kern w:val="16"/>
        </w:rPr>
        <w:t>Office Hours:</w:t>
      </w:r>
      <w:r w:rsidR="00F35841">
        <w:rPr>
          <w:b/>
          <w:color w:val="000000"/>
          <w:kern w:val="16"/>
        </w:rPr>
        <w:t xml:space="preserve"> </w:t>
      </w:r>
      <w:r w:rsidR="00F35841" w:rsidRPr="00F35841">
        <w:rPr>
          <w:bCs/>
          <w:color w:val="000000"/>
          <w:kern w:val="16"/>
        </w:rPr>
        <w:t>CDE will host weekly office hours during the application window</w:t>
      </w:r>
      <w:r w:rsidR="00071ED5">
        <w:rPr>
          <w:bCs/>
          <w:color w:val="000000"/>
          <w:kern w:val="16"/>
        </w:rPr>
        <w:t xml:space="preserve"> on Thursdays at 9 am</w:t>
      </w:r>
      <w:r w:rsidR="00F35841" w:rsidRPr="00F35841">
        <w:rPr>
          <w:bCs/>
          <w:color w:val="000000"/>
          <w:kern w:val="16"/>
        </w:rPr>
        <w:t>. Access instructions will be posted on</w:t>
      </w:r>
      <w:r w:rsidR="00F35841">
        <w:rPr>
          <w:b/>
          <w:color w:val="000000"/>
          <w:kern w:val="16"/>
        </w:rPr>
        <w:t xml:space="preserve"> </w:t>
      </w:r>
      <w:hyperlink r:id="rId27" w:history="1">
        <w:r w:rsidR="00F35841" w:rsidRPr="00313AC3">
          <w:rPr>
            <w:rStyle w:val="Hyperlink"/>
          </w:rPr>
          <w:t>CDE’s webpage</w:t>
        </w:r>
      </w:hyperlink>
      <w:r w:rsidR="00F35841">
        <w:rPr>
          <w:rStyle w:val="Hyperlink"/>
        </w:rPr>
        <w:t>.</w:t>
      </w:r>
    </w:p>
    <w:p w14:paraId="62DD7BFA" w14:textId="5E80F383" w:rsidR="00987B94" w:rsidRPr="00313AC3" w:rsidRDefault="00461EDC" w:rsidP="004B04C0">
      <w:pPr>
        <w:widowControl w:val="0"/>
        <w:numPr>
          <w:ilvl w:val="0"/>
          <w:numId w:val="1"/>
        </w:numPr>
        <w:rPr>
          <w:kern w:val="16"/>
          <w:sz w:val="18"/>
          <w:szCs w:val="18"/>
        </w:rPr>
      </w:pPr>
      <w:r w:rsidRPr="00313AC3">
        <w:rPr>
          <w:b/>
          <w:color w:val="000000"/>
          <w:kern w:val="16"/>
        </w:rPr>
        <w:t>Frequently Asked Questions</w:t>
      </w:r>
      <w:r w:rsidRPr="00313AC3">
        <w:rPr>
          <w:color w:val="000000"/>
          <w:kern w:val="16"/>
        </w:rPr>
        <w:t>: CDE will regularly post an ongoing FAQs document based on questions received to</w:t>
      </w:r>
      <w:hyperlink r:id="rId28">
        <w:r w:rsidRPr="00313AC3">
          <w:rPr>
            <w:color w:val="000000"/>
            <w:kern w:val="16"/>
          </w:rPr>
          <w:t xml:space="preserve"> </w:t>
        </w:r>
      </w:hyperlink>
      <w:hyperlink r:id="rId29" w:history="1">
        <w:r w:rsidR="00AE551F" w:rsidRPr="00313AC3">
          <w:rPr>
            <w:rStyle w:val="Hyperlink"/>
          </w:rPr>
          <w:t>CDE’s webpage</w:t>
        </w:r>
      </w:hyperlink>
      <w:r w:rsidRPr="00313AC3">
        <w:t xml:space="preserve"> throughout</w:t>
      </w:r>
      <w:r w:rsidRPr="00313AC3">
        <w:rPr>
          <w:color w:val="000000"/>
          <w:kern w:val="16"/>
        </w:rPr>
        <w:t xml:space="preserve"> the application window.</w:t>
      </w:r>
    </w:p>
    <w:p w14:paraId="65EA190F" w14:textId="77777777" w:rsidR="00987B94" w:rsidRPr="00313AC3" w:rsidRDefault="00461EDC" w:rsidP="004B04C0">
      <w:pPr>
        <w:widowControl w:val="0"/>
        <w:numPr>
          <w:ilvl w:val="0"/>
          <w:numId w:val="1"/>
        </w:numPr>
        <w:rPr>
          <w:kern w:val="16"/>
          <w:sz w:val="18"/>
          <w:szCs w:val="18"/>
        </w:rPr>
      </w:pPr>
      <w:r w:rsidRPr="00313AC3">
        <w:rPr>
          <w:b/>
          <w:color w:val="000000"/>
          <w:kern w:val="16"/>
        </w:rPr>
        <w:t xml:space="preserve">GAINS Online System Training and Office Hours: </w:t>
      </w:r>
      <w:r w:rsidRPr="00313AC3">
        <w:rPr>
          <w:color w:val="000000"/>
          <w:kern w:val="16"/>
        </w:rPr>
        <w:t xml:space="preserve">Applicants can access the recorded training and office hours information for GAINS by visiting </w:t>
      </w:r>
      <w:hyperlink r:id="rId30">
        <w:r w:rsidRPr="00313AC3">
          <w:rPr>
            <w:rStyle w:val="Hyperlink"/>
          </w:rPr>
          <w:t>CDE’s GAINS Training webpage</w:t>
        </w:r>
      </w:hyperlink>
      <w:r w:rsidRPr="00313AC3">
        <w:t>.</w:t>
      </w:r>
    </w:p>
    <w:p w14:paraId="60D03C39" w14:textId="4145875C" w:rsidR="00987B94" w:rsidRPr="00313AC3" w:rsidRDefault="00461EDC" w:rsidP="004B04C0">
      <w:pPr>
        <w:widowControl w:val="0"/>
        <w:numPr>
          <w:ilvl w:val="0"/>
          <w:numId w:val="1"/>
        </w:numPr>
        <w:rPr>
          <w:kern w:val="16"/>
          <w:sz w:val="18"/>
          <w:szCs w:val="18"/>
        </w:rPr>
      </w:pPr>
      <w:r w:rsidRPr="00313AC3">
        <w:rPr>
          <w:b/>
          <w:color w:val="000000"/>
          <w:kern w:val="16"/>
        </w:rPr>
        <w:t xml:space="preserve">Application Webinar: </w:t>
      </w:r>
      <w:r w:rsidRPr="00313AC3">
        <w:rPr>
          <w:color w:val="000000"/>
          <w:kern w:val="16"/>
        </w:rPr>
        <w:t xml:space="preserve">The recorded application training webinar will be posted on </w:t>
      </w:r>
      <w:hyperlink r:id="rId31" w:history="1">
        <w:r w:rsidR="00AE551F" w:rsidRPr="00313AC3">
          <w:rPr>
            <w:rStyle w:val="Hyperlink"/>
          </w:rPr>
          <w:t>CDE’s webpage</w:t>
        </w:r>
      </w:hyperlink>
      <w:r w:rsidRPr="00313AC3">
        <w:t>.</w:t>
      </w:r>
      <w:r w:rsidRPr="00313AC3">
        <w:rPr>
          <w:color w:val="000000"/>
          <w:kern w:val="16"/>
        </w:rPr>
        <w:t xml:space="preserve"> </w:t>
      </w:r>
    </w:p>
    <w:p w14:paraId="2FA34680" w14:textId="77777777" w:rsidR="00987B94" w:rsidRPr="009C34CC" w:rsidRDefault="00987B94" w:rsidP="009C34CC">
      <w:pPr>
        <w:widowControl w:val="0"/>
        <w:rPr>
          <w:kern w:val="16"/>
        </w:rPr>
      </w:pPr>
    </w:p>
    <w:p w14:paraId="25D476A4" w14:textId="38E68F6C" w:rsidR="00987B94" w:rsidRPr="009C34CC" w:rsidRDefault="00461EDC" w:rsidP="009C34CC">
      <w:pPr>
        <w:widowControl w:val="0"/>
        <w:rPr>
          <w:kern w:val="16"/>
        </w:rPr>
      </w:pPr>
      <w:r w:rsidRPr="009C34CC">
        <w:rPr>
          <w:kern w:val="16"/>
        </w:rPr>
        <w:t xml:space="preserve">If interested in applying for this funding opportunity, </w:t>
      </w:r>
      <w:r w:rsidR="00EB02C2">
        <w:rPr>
          <w:kern w:val="16"/>
        </w:rPr>
        <w:t>complete</w:t>
      </w:r>
      <w:r w:rsidRPr="009C34CC">
        <w:rPr>
          <w:kern w:val="16"/>
        </w:rPr>
        <w:t xml:space="preserve"> </w:t>
      </w:r>
      <w:r w:rsidRPr="006C33DC">
        <w:rPr>
          <w:kern w:val="16"/>
        </w:rPr>
        <w:t xml:space="preserve">the </w:t>
      </w:r>
      <w:hyperlink r:id="rId32" w:history="1">
        <w:r w:rsidRPr="00EB02C2">
          <w:rPr>
            <w:rStyle w:val="Hyperlink"/>
            <w:kern w:val="16"/>
          </w:rPr>
          <w:t>Intent to Apply</w:t>
        </w:r>
      </w:hyperlink>
      <w:r w:rsidRPr="006C33DC">
        <w:rPr>
          <w:kern w:val="16"/>
        </w:rPr>
        <w:t xml:space="preserve"> </w:t>
      </w:r>
      <w:r w:rsidRPr="009C34CC">
        <w:rPr>
          <w:kern w:val="16"/>
        </w:rPr>
        <w:t xml:space="preserve">by </w:t>
      </w:r>
      <w:r w:rsidR="00313AC3">
        <w:rPr>
          <w:b/>
          <w:kern w:val="16"/>
        </w:rPr>
        <w:t>Friday, November 1, 2024</w:t>
      </w:r>
      <w:r w:rsidRPr="009C34CC">
        <w:rPr>
          <w:kern w:val="16"/>
        </w:rPr>
        <w:t xml:space="preserve">. Although strongly encouraged, completion of the Intent to Apply is not a required component of the application process. Completing the Intent to Apply assists CDE in knowing who needs access to the application in GAINS and providing access guidance, securing </w:t>
      </w:r>
      <w:proofErr w:type="gramStart"/>
      <w:r w:rsidRPr="009C34CC">
        <w:rPr>
          <w:kern w:val="16"/>
        </w:rPr>
        <w:t>a sufficient number of</w:t>
      </w:r>
      <w:proofErr w:type="gramEnd"/>
      <w:r w:rsidRPr="009C34CC">
        <w:rPr>
          <w:kern w:val="16"/>
        </w:rPr>
        <w:t xml:space="preserve"> peer reviewers, and provides an avenue to communicate important updates with potential applicants.</w:t>
      </w:r>
    </w:p>
    <w:p w14:paraId="62D838C2" w14:textId="77777777" w:rsidR="00987B94" w:rsidRPr="009C34CC" w:rsidRDefault="00987B94" w:rsidP="009C34CC">
      <w:pPr>
        <w:widowControl w:val="0"/>
        <w:rPr>
          <w:kern w:val="16"/>
        </w:rPr>
      </w:pPr>
    </w:p>
    <w:p w14:paraId="1C0659BF" w14:textId="77777777" w:rsidR="00987B94" w:rsidRPr="009C34CC" w:rsidRDefault="00461EDC" w:rsidP="009C34CC">
      <w:pPr>
        <w:pStyle w:val="Heading1"/>
        <w:rPr>
          <w:kern w:val="16"/>
        </w:rPr>
      </w:pPr>
      <w:bookmarkStart w:id="17" w:name="_Toc177986652"/>
      <w:r w:rsidRPr="009C34CC">
        <w:rPr>
          <w:kern w:val="16"/>
        </w:rPr>
        <w:t>Submission Process and Deadline</w:t>
      </w:r>
      <w:bookmarkEnd w:id="17"/>
    </w:p>
    <w:p w14:paraId="3AADC41C" w14:textId="234E4B11" w:rsidR="00987B94" w:rsidRPr="009C34CC" w:rsidRDefault="00461EDC" w:rsidP="009C34CC">
      <w:pPr>
        <w:rPr>
          <w:kern w:val="16"/>
        </w:rPr>
      </w:pPr>
      <w:r w:rsidRPr="00C245CC">
        <w:rPr>
          <w:kern w:val="16"/>
        </w:rPr>
        <w:t xml:space="preserve">Applications must be completed and submitted through </w:t>
      </w:r>
      <w:hyperlink r:id="rId33">
        <w:r w:rsidRPr="00C245CC">
          <w:rPr>
            <w:color w:val="0070C0"/>
            <w:kern w:val="16"/>
            <w:u w:val="single"/>
          </w:rPr>
          <w:t>GAINS</w:t>
        </w:r>
      </w:hyperlink>
      <w:r w:rsidRPr="00C245CC">
        <w:rPr>
          <w:kern w:val="16"/>
        </w:rPr>
        <w:t xml:space="preserve"> by </w:t>
      </w:r>
      <w:r w:rsidR="00C245CC" w:rsidRPr="00C245CC">
        <w:rPr>
          <w:b/>
          <w:color w:val="FF0000"/>
          <w:kern w:val="16"/>
        </w:rPr>
        <w:t>Thursday, December 5, 2024, by 4 pm</w:t>
      </w:r>
      <w:r w:rsidRPr="00C245CC">
        <w:rPr>
          <w:b/>
          <w:kern w:val="16"/>
        </w:rPr>
        <w:t>.</w:t>
      </w:r>
      <w:r w:rsidRPr="00C245CC">
        <w:rPr>
          <w:kern w:val="16"/>
        </w:rPr>
        <w:t xml:space="preserve"> Application</w:t>
      </w:r>
      <w:r w:rsidRPr="009C34CC">
        <w:rPr>
          <w:kern w:val="16"/>
        </w:rPr>
        <w:t xml:space="preserve"> materials and resources are available on </w:t>
      </w:r>
      <w:hyperlink r:id="rId34" w:history="1">
        <w:r w:rsidR="00C85CCC" w:rsidRPr="00313AC3">
          <w:rPr>
            <w:rStyle w:val="Hyperlink"/>
          </w:rPr>
          <w:t xml:space="preserve">CDE’s </w:t>
        </w:r>
        <w:r w:rsidR="00040370">
          <w:rPr>
            <w:rStyle w:val="Hyperlink"/>
          </w:rPr>
          <w:t xml:space="preserve">Nonprofits OST Grant </w:t>
        </w:r>
        <w:r w:rsidR="00C85CCC" w:rsidRPr="00313AC3">
          <w:rPr>
            <w:rStyle w:val="Hyperlink"/>
          </w:rPr>
          <w:t>webpage</w:t>
        </w:r>
      </w:hyperlink>
      <w:r w:rsidR="00C85CCC" w:rsidRPr="00313AC3">
        <w:t>.</w:t>
      </w:r>
    </w:p>
    <w:p w14:paraId="37494A34" w14:textId="77777777" w:rsidR="00987B94" w:rsidRPr="009C34CC" w:rsidRDefault="00987B94" w:rsidP="009C34CC">
      <w:pPr>
        <w:widowControl w:val="0"/>
        <w:rPr>
          <w:kern w:val="16"/>
        </w:rPr>
      </w:pPr>
    </w:p>
    <w:p w14:paraId="11B0732D" w14:textId="77777777" w:rsidR="00987B94" w:rsidRPr="009C34CC" w:rsidRDefault="00461EDC" w:rsidP="009C34CC">
      <w:pPr>
        <w:pStyle w:val="Heading1"/>
        <w:rPr>
          <w:kern w:val="16"/>
        </w:rPr>
      </w:pPr>
      <w:bookmarkStart w:id="18" w:name="_Toc177986653"/>
      <w:r w:rsidRPr="009C34CC">
        <w:rPr>
          <w:kern w:val="16"/>
        </w:rPr>
        <w:t>Review Process and Notification</w:t>
      </w:r>
      <w:bookmarkEnd w:id="18"/>
    </w:p>
    <w:p w14:paraId="393F475C" w14:textId="1B205E35" w:rsidR="00987B94" w:rsidRPr="009C34CC" w:rsidRDefault="00461EDC" w:rsidP="009C34CC">
      <w:pPr>
        <w:rPr>
          <w:kern w:val="16"/>
        </w:rPr>
      </w:pPr>
      <w:r w:rsidRPr="009C34CC">
        <w:rPr>
          <w:kern w:val="16"/>
        </w:rPr>
        <w:t xml:space="preserve">Applications will be reviewed by CDE staff and peer reviewers to ensure they contain all required components. Applicants will be notified of final award status no later than </w:t>
      </w:r>
      <w:r w:rsidR="00C85CCC">
        <w:rPr>
          <w:b/>
          <w:kern w:val="16"/>
        </w:rPr>
        <w:t>Friday, February 28, 2025.</w:t>
      </w:r>
    </w:p>
    <w:p w14:paraId="4BA16F3C" w14:textId="77777777" w:rsidR="00987B94" w:rsidRPr="009C34CC" w:rsidRDefault="00987B94" w:rsidP="009C34CC">
      <w:pPr>
        <w:rPr>
          <w:kern w:val="16"/>
        </w:rPr>
      </w:pPr>
    </w:p>
    <w:p w14:paraId="0B353056" w14:textId="75524DA9" w:rsidR="00987B94" w:rsidRPr="009C34CC" w:rsidRDefault="00461EDC" w:rsidP="009C34CC">
      <w:pPr>
        <w:rPr>
          <w:kern w:val="16"/>
        </w:rPr>
      </w:pPr>
      <w:r w:rsidRPr="009C34CC">
        <w:rPr>
          <w:b/>
          <w:kern w:val="16"/>
        </w:rPr>
        <w:t>Note:</w:t>
      </w:r>
      <w:r w:rsidRPr="009C34CC">
        <w:rPr>
          <w:kern w:val="16"/>
        </w:rPr>
        <w:t xml:space="preserve"> This is a competitive process – </w:t>
      </w:r>
      <w:r w:rsidRPr="009C34CC">
        <w:rPr>
          <w:kern w:val="16"/>
          <w:u w:val="single"/>
        </w:rPr>
        <w:t xml:space="preserve">applicants must score at least </w:t>
      </w:r>
      <w:r w:rsidR="00301C29">
        <w:rPr>
          <w:kern w:val="16"/>
          <w:u w:val="single"/>
        </w:rPr>
        <w:t>120</w:t>
      </w:r>
      <w:r w:rsidRPr="009C34CC">
        <w:rPr>
          <w:kern w:val="16"/>
          <w:u w:val="single"/>
        </w:rPr>
        <w:t xml:space="preserve"> points out of the </w:t>
      </w:r>
      <w:r w:rsidR="00301C29">
        <w:rPr>
          <w:kern w:val="16"/>
          <w:u w:val="single"/>
        </w:rPr>
        <w:t>145</w:t>
      </w:r>
      <w:r w:rsidR="00BD01D7" w:rsidRPr="009C34CC">
        <w:rPr>
          <w:kern w:val="16"/>
          <w:u w:val="single"/>
        </w:rPr>
        <w:t xml:space="preserve"> </w:t>
      </w:r>
      <w:r w:rsidRPr="009C34CC">
        <w:rPr>
          <w:kern w:val="16"/>
          <w:u w:val="single"/>
        </w:rPr>
        <w:t>possible narrative points to be approved for funding</w:t>
      </w:r>
      <w:r w:rsidRPr="009C34CC">
        <w:rPr>
          <w:kern w:val="16"/>
        </w:rPr>
        <w:t xml:space="preserve">. Applications that score below </w:t>
      </w:r>
      <w:r w:rsidR="00301C29">
        <w:rPr>
          <w:kern w:val="16"/>
          <w:u w:val="single"/>
        </w:rPr>
        <w:t>12</w:t>
      </w:r>
      <w:r w:rsidR="00301C29" w:rsidRPr="00943106">
        <w:rPr>
          <w:kern w:val="16"/>
          <w:u w:val="single"/>
        </w:rPr>
        <w:t>0</w:t>
      </w:r>
      <w:r w:rsidR="00BD01D7" w:rsidRPr="00943106">
        <w:rPr>
          <w:kern w:val="16"/>
          <w:u w:val="single"/>
        </w:rPr>
        <w:t xml:space="preserve"> </w:t>
      </w:r>
      <w:r w:rsidR="00040370">
        <w:rPr>
          <w:kern w:val="16"/>
          <w:u w:val="single"/>
        </w:rPr>
        <w:t xml:space="preserve">narrative </w:t>
      </w:r>
      <w:r w:rsidRPr="00943106">
        <w:rPr>
          <w:kern w:val="16"/>
          <w:u w:val="single"/>
        </w:rPr>
        <w:t>points</w:t>
      </w:r>
      <w:r w:rsidRPr="009C34CC">
        <w:rPr>
          <w:kern w:val="16"/>
        </w:rPr>
        <w:t xml:space="preserve"> may be asked to submit revisions that would bring the application up to a fundable level. There is no guarantee that applying will result in funding or funding at the requested level. All award decisions are final. Applicants that do not meet the qualifications may reapply for future opportunities.</w:t>
      </w:r>
    </w:p>
    <w:p w14:paraId="128BF710" w14:textId="77777777" w:rsidR="00987B94" w:rsidRPr="009C34CC" w:rsidRDefault="00987B94" w:rsidP="009C34CC">
      <w:pPr>
        <w:rPr>
          <w:kern w:val="16"/>
        </w:rPr>
      </w:pPr>
      <w:bookmarkStart w:id="19" w:name="_nltkya94ta0n" w:colFirst="0" w:colLast="0"/>
      <w:bookmarkEnd w:id="19"/>
    </w:p>
    <w:p w14:paraId="1E91CD8C" w14:textId="77777777" w:rsidR="00987B94" w:rsidRPr="009C34CC" w:rsidRDefault="00461EDC" w:rsidP="009C34CC">
      <w:pPr>
        <w:pStyle w:val="Heading1"/>
        <w:rPr>
          <w:kern w:val="16"/>
        </w:rPr>
      </w:pPr>
      <w:bookmarkStart w:id="20" w:name="_Toc177986654"/>
      <w:r w:rsidRPr="009A5CA7">
        <w:rPr>
          <w:kern w:val="16"/>
        </w:rPr>
        <w:t>Required Elements</w:t>
      </w:r>
      <w:bookmarkEnd w:id="20"/>
    </w:p>
    <w:p w14:paraId="5A873831" w14:textId="76A3F355" w:rsidR="00987B94" w:rsidRPr="009C34CC" w:rsidRDefault="00461EDC" w:rsidP="009C34CC">
      <w:pPr>
        <w:pBdr>
          <w:top w:val="nil"/>
          <w:left w:val="nil"/>
          <w:bottom w:val="nil"/>
          <w:right w:val="nil"/>
          <w:between w:val="nil"/>
        </w:pBdr>
        <w:rPr>
          <w:kern w:val="16"/>
        </w:rPr>
      </w:pPr>
      <w:r w:rsidRPr="009C34CC">
        <w:rPr>
          <w:kern w:val="16"/>
        </w:rPr>
        <w:t xml:space="preserve">The format outlined below must be followed to assure consistent application of the evaluation criteria. See Evaluation Rubric for specific selection criteria (pages </w:t>
      </w:r>
      <w:r w:rsidR="009A5CA7">
        <w:rPr>
          <w:kern w:val="16"/>
        </w:rPr>
        <w:t>1</w:t>
      </w:r>
      <w:r w:rsidR="000C4A5B">
        <w:rPr>
          <w:kern w:val="16"/>
        </w:rPr>
        <w:t>6</w:t>
      </w:r>
      <w:r w:rsidR="009A5CA7">
        <w:rPr>
          <w:kern w:val="16"/>
        </w:rPr>
        <w:t>-19</w:t>
      </w:r>
      <w:r w:rsidR="004F2A55" w:rsidRPr="009C34CC">
        <w:rPr>
          <w:kern w:val="16"/>
        </w:rPr>
        <w:t>)</w:t>
      </w:r>
      <w:r w:rsidRPr="009C34CC">
        <w:rPr>
          <w:kern w:val="16"/>
        </w:rPr>
        <w:t>.</w:t>
      </w:r>
    </w:p>
    <w:p w14:paraId="1083A2D2" w14:textId="77777777" w:rsidR="00987B94" w:rsidRPr="009C34CC" w:rsidRDefault="00987B94" w:rsidP="009C34CC">
      <w:pPr>
        <w:pBdr>
          <w:top w:val="nil"/>
          <w:left w:val="nil"/>
          <w:bottom w:val="nil"/>
          <w:right w:val="nil"/>
          <w:between w:val="nil"/>
        </w:pBdr>
        <w:ind w:left="360"/>
        <w:rPr>
          <w:kern w:val="16"/>
        </w:rPr>
      </w:pPr>
    </w:p>
    <w:p w14:paraId="2509FECC" w14:textId="7FA6B493" w:rsidR="00987B94" w:rsidRPr="009C34CC" w:rsidRDefault="00461EDC" w:rsidP="009C34CC">
      <w:pPr>
        <w:pBdr>
          <w:top w:val="nil"/>
          <w:left w:val="nil"/>
          <w:bottom w:val="nil"/>
          <w:right w:val="nil"/>
          <w:between w:val="nil"/>
        </w:pBdr>
        <w:rPr>
          <w:b/>
          <w:kern w:val="16"/>
        </w:rPr>
      </w:pPr>
      <w:r w:rsidRPr="009C34CC">
        <w:rPr>
          <w:b/>
          <w:kern w:val="16"/>
        </w:rPr>
        <w:t>Part I: Application Information &amp; Program Assurances</w:t>
      </w:r>
    </w:p>
    <w:p w14:paraId="0B80ADE8" w14:textId="1ED2F17D" w:rsidR="00987B94" w:rsidRPr="009C34CC" w:rsidRDefault="006A00AA" w:rsidP="009C34CC">
      <w:pPr>
        <w:pBdr>
          <w:top w:val="nil"/>
          <w:left w:val="nil"/>
          <w:bottom w:val="nil"/>
          <w:right w:val="nil"/>
          <w:between w:val="nil"/>
        </w:pBdr>
        <w:ind w:left="360"/>
        <w:rPr>
          <w:kern w:val="16"/>
        </w:rPr>
      </w:pPr>
      <w:sdt>
        <w:sdtPr>
          <w:rPr>
            <w:rFonts w:cs="Arial"/>
          </w:rPr>
          <w:id w:val="-965731670"/>
          <w14:checkbox>
            <w14:checked w14:val="0"/>
            <w14:checkedState w14:val="2612" w14:font="MS Gothic"/>
            <w14:uncheckedState w14:val="2610" w14:font="MS Gothic"/>
          </w14:checkbox>
        </w:sdtPr>
        <w:sdtEndPr/>
        <w:sdtContent>
          <w:r w:rsidR="000F5F37" w:rsidRPr="00A525EF">
            <w:rPr>
              <w:rFonts w:ascii="MS Gothic" w:eastAsia="MS Gothic" w:hAnsi="MS Gothic" w:cs="Arial"/>
            </w:rPr>
            <w:t>☐</w:t>
          </w:r>
        </w:sdtContent>
      </w:sdt>
      <w:r w:rsidR="000F5F37" w:rsidRPr="00A525EF">
        <w:rPr>
          <w:rFonts w:cs="Arial"/>
        </w:rPr>
        <w:t xml:space="preserve"> </w:t>
      </w:r>
      <w:r w:rsidR="00461EDC" w:rsidRPr="009C34CC">
        <w:rPr>
          <w:kern w:val="16"/>
        </w:rPr>
        <w:t>Applicant Information</w:t>
      </w:r>
    </w:p>
    <w:p w14:paraId="629C4FEE" w14:textId="5ECF292F" w:rsidR="00987B94" w:rsidRPr="009C34CC" w:rsidRDefault="006A00AA" w:rsidP="009C34CC">
      <w:pPr>
        <w:pBdr>
          <w:top w:val="nil"/>
          <w:left w:val="nil"/>
          <w:bottom w:val="nil"/>
          <w:right w:val="nil"/>
          <w:between w:val="nil"/>
        </w:pBdr>
        <w:ind w:left="360"/>
        <w:rPr>
          <w:kern w:val="16"/>
        </w:rPr>
      </w:pPr>
      <w:sdt>
        <w:sdtPr>
          <w:rPr>
            <w:rFonts w:cs="Arial"/>
          </w:rPr>
          <w:id w:val="887620208"/>
          <w14:checkbox>
            <w14:checked w14:val="0"/>
            <w14:checkedState w14:val="2612" w14:font="MS Gothic"/>
            <w14:uncheckedState w14:val="2610" w14:font="MS Gothic"/>
          </w14:checkbox>
        </w:sdtPr>
        <w:sdtEndPr/>
        <w:sdtContent>
          <w:r w:rsidR="000F5F37" w:rsidRPr="00A525EF">
            <w:rPr>
              <w:rFonts w:ascii="MS Gothic" w:eastAsia="MS Gothic" w:hAnsi="MS Gothic" w:cs="Arial"/>
            </w:rPr>
            <w:t>☐</w:t>
          </w:r>
        </w:sdtContent>
      </w:sdt>
      <w:r w:rsidR="000F5F37" w:rsidRPr="00A525EF">
        <w:rPr>
          <w:rFonts w:cs="Arial"/>
        </w:rPr>
        <w:t xml:space="preserve"> </w:t>
      </w:r>
      <w:r w:rsidR="00461EDC" w:rsidRPr="009C34CC">
        <w:rPr>
          <w:kern w:val="16"/>
        </w:rPr>
        <w:t>Participating School Information</w:t>
      </w:r>
    </w:p>
    <w:p w14:paraId="21B35593" w14:textId="165A2946" w:rsidR="00987B94" w:rsidRDefault="006A00AA" w:rsidP="009C34CC">
      <w:pPr>
        <w:pBdr>
          <w:top w:val="nil"/>
          <w:left w:val="nil"/>
          <w:bottom w:val="nil"/>
          <w:right w:val="nil"/>
          <w:between w:val="nil"/>
        </w:pBdr>
        <w:ind w:left="360"/>
        <w:rPr>
          <w:kern w:val="16"/>
        </w:rPr>
      </w:pPr>
      <w:sdt>
        <w:sdtPr>
          <w:rPr>
            <w:rFonts w:cs="Arial"/>
          </w:rPr>
          <w:id w:val="-770933288"/>
          <w14:checkbox>
            <w14:checked w14:val="0"/>
            <w14:checkedState w14:val="2612" w14:font="MS Gothic"/>
            <w14:uncheckedState w14:val="2610" w14:font="MS Gothic"/>
          </w14:checkbox>
        </w:sdtPr>
        <w:sdtEndPr/>
        <w:sdtContent>
          <w:r w:rsidR="000F5F37" w:rsidRPr="00A525EF">
            <w:rPr>
              <w:rFonts w:ascii="MS Gothic" w:eastAsia="MS Gothic" w:hAnsi="MS Gothic" w:cs="Arial"/>
            </w:rPr>
            <w:t>☐</w:t>
          </w:r>
        </w:sdtContent>
      </w:sdt>
      <w:r w:rsidR="00461EDC" w:rsidRPr="009C34CC">
        <w:rPr>
          <w:kern w:val="16"/>
        </w:rPr>
        <w:t xml:space="preserve"> Program Assurances</w:t>
      </w:r>
    </w:p>
    <w:p w14:paraId="56A748BE" w14:textId="77777777" w:rsidR="009A5CA7" w:rsidRPr="009C34CC" w:rsidRDefault="009A5CA7" w:rsidP="009C34CC">
      <w:pPr>
        <w:pBdr>
          <w:top w:val="nil"/>
          <w:left w:val="nil"/>
          <w:bottom w:val="nil"/>
          <w:right w:val="nil"/>
          <w:between w:val="nil"/>
        </w:pBdr>
        <w:ind w:left="360"/>
        <w:rPr>
          <w:kern w:val="16"/>
        </w:rPr>
      </w:pPr>
    </w:p>
    <w:p w14:paraId="66C70A18" w14:textId="249EA84D" w:rsidR="00987B94" w:rsidRPr="0061288A" w:rsidRDefault="00461EDC" w:rsidP="0061288A">
      <w:pPr>
        <w:pBdr>
          <w:top w:val="nil"/>
          <w:left w:val="nil"/>
          <w:bottom w:val="nil"/>
          <w:right w:val="nil"/>
          <w:between w:val="nil"/>
        </w:pBdr>
        <w:rPr>
          <w:b/>
          <w:kern w:val="16"/>
        </w:rPr>
      </w:pPr>
      <w:r w:rsidRPr="009C34CC">
        <w:rPr>
          <w:b/>
          <w:kern w:val="16"/>
        </w:rPr>
        <w:t>Part II: Narrative</w:t>
      </w:r>
      <w:r w:rsidR="009A5CA7">
        <w:rPr>
          <w:b/>
          <w:kern w:val="16"/>
        </w:rPr>
        <w:t xml:space="preserve"> and Budget</w:t>
      </w:r>
    </w:p>
    <w:p w14:paraId="7CDB3081" w14:textId="6ED2C3DD" w:rsidR="00987B94" w:rsidRPr="009C34CC" w:rsidRDefault="006A00AA" w:rsidP="009C34CC">
      <w:pPr>
        <w:pBdr>
          <w:top w:val="nil"/>
          <w:left w:val="nil"/>
          <w:bottom w:val="nil"/>
          <w:right w:val="nil"/>
          <w:between w:val="nil"/>
        </w:pBdr>
        <w:ind w:left="360"/>
        <w:rPr>
          <w:kern w:val="16"/>
        </w:rPr>
      </w:pPr>
      <w:sdt>
        <w:sdtPr>
          <w:rPr>
            <w:rFonts w:cs="Arial"/>
          </w:rPr>
          <w:id w:val="1423685196"/>
          <w14:checkbox>
            <w14:checked w14:val="0"/>
            <w14:checkedState w14:val="2612" w14:font="MS Gothic"/>
            <w14:uncheckedState w14:val="2610" w14:font="MS Gothic"/>
          </w14:checkbox>
        </w:sdtPr>
        <w:sdtEndPr/>
        <w:sdtContent>
          <w:r w:rsidR="000F5F37" w:rsidRPr="00A525EF">
            <w:rPr>
              <w:rFonts w:ascii="MS Gothic" w:eastAsia="MS Gothic" w:hAnsi="MS Gothic" w:cs="Arial"/>
            </w:rPr>
            <w:t>☐</w:t>
          </w:r>
        </w:sdtContent>
      </w:sdt>
      <w:r w:rsidR="000F5F37" w:rsidRPr="00A525EF">
        <w:rPr>
          <w:rFonts w:cs="Arial"/>
        </w:rPr>
        <w:t xml:space="preserve"> </w:t>
      </w:r>
      <w:r w:rsidR="00461EDC" w:rsidRPr="0077200F">
        <w:rPr>
          <w:kern w:val="16"/>
        </w:rPr>
        <w:t>Sections A-E</w:t>
      </w:r>
    </w:p>
    <w:p w14:paraId="7FE0B361" w14:textId="344F7D7D" w:rsidR="00987B94" w:rsidRDefault="006A00AA" w:rsidP="009C34CC">
      <w:pPr>
        <w:pBdr>
          <w:top w:val="nil"/>
          <w:left w:val="nil"/>
          <w:bottom w:val="nil"/>
          <w:right w:val="nil"/>
          <w:between w:val="nil"/>
        </w:pBdr>
        <w:ind w:left="360"/>
        <w:rPr>
          <w:kern w:val="16"/>
        </w:rPr>
      </w:pPr>
      <w:sdt>
        <w:sdtPr>
          <w:rPr>
            <w:rFonts w:cs="Arial"/>
          </w:rPr>
          <w:id w:val="1848444736"/>
          <w14:checkbox>
            <w14:checked w14:val="0"/>
            <w14:checkedState w14:val="2612" w14:font="MS Gothic"/>
            <w14:uncheckedState w14:val="2610" w14:font="MS Gothic"/>
          </w14:checkbox>
        </w:sdtPr>
        <w:sdtEndPr/>
        <w:sdtContent>
          <w:r w:rsidR="000F5F37" w:rsidRPr="00A525EF">
            <w:rPr>
              <w:rFonts w:ascii="MS Gothic" w:eastAsia="MS Gothic" w:hAnsi="MS Gothic" w:cs="Arial"/>
            </w:rPr>
            <w:t>☐</w:t>
          </w:r>
        </w:sdtContent>
      </w:sdt>
      <w:r w:rsidR="000F5F37" w:rsidRPr="00A525EF">
        <w:rPr>
          <w:rFonts w:cs="Arial"/>
        </w:rPr>
        <w:t xml:space="preserve"> </w:t>
      </w:r>
      <w:r w:rsidR="00461EDC" w:rsidRPr="009C34CC">
        <w:rPr>
          <w:kern w:val="16"/>
        </w:rPr>
        <w:t>Budget</w:t>
      </w:r>
    </w:p>
    <w:p w14:paraId="10196655" w14:textId="77777777" w:rsidR="009A5CA7" w:rsidRPr="009C34CC" w:rsidRDefault="009A5CA7" w:rsidP="009C34CC">
      <w:pPr>
        <w:pBdr>
          <w:top w:val="nil"/>
          <w:left w:val="nil"/>
          <w:bottom w:val="nil"/>
          <w:right w:val="nil"/>
          <w:between w:val="nil"/>
        </w:pBdr>
        <w:ind w:left="360"/>
        <w:rPr>
          <w:kern w:val="16"/>
        </w:rPr>
      </w:pPr>
    </w:p>
    <w:p w14:paraId="6A4E8D71" w14:textId="2888C85F" w:rsidR="00987B94" w:rsidRPr="009C34CC" w:rsidRDefault="00461EDC" w:rsidP="009C34CC">
      <w:pPr>
        <w:pBdr>
          <w:top w:val="nil"/>
          <w:left w:val="nil"/>
          <w:bottom w:val="nil"/>
          <w:right w:val="nil"/>
          <w:between w:val="nil"/>
        </w:pBdr>
        <w:rPr>
          <w:b/>
          <w:kern w:val="16"/>
        </w:rPr>
      </w:pPr>
      <w:r w:rsidRPr="009C34CC">
        <w:rPr>
          <w:b/>
          <w:kern w:val="16"/>
        </w:rPr>
        <w:t>Part III: Attachments</w:t>
      </w:r>
    </w:p>
    <w:p w14:paraId="0FFF4266" w14:textId="2AA019CB" w:rsidR="0061288A" w:rsidRDefault="006A00AA" w:rsidP="000F5F37">
      <w:pPr>
        <w:ind w:left="630" w:hanging="270"/>
        <w:rPr>
          <w:kern w:val="16"/>
        </w:rPr>
      </w:pPr>
      <w:sdt>
        <w:sdtPr>
          <w:rPr>
            <w:rFonts w:cs="Arial"/>
          </w:rPr>
          <w:id w:val="450593272"/>
          <w14:checkbox>
            <w14:checked w14:val="0"/>
            <w14:checkedState w14:val="2612" w14:font="MS Gothic"/>
            <w14:uncheckedState w14:val="2610" w14:font="MS Gothic"/>
          </w14:checkbox>
        </w:sdtPr>
        <w:sdtEndPr/>
        <w:sdtContent>
          <w:r w:rsidR="000F5F37" w:rsidRPr="00A525EF">
            <w:rPr>
              <w:rFonts w:ascii="MS Gothic" w:eastAsia="MS Gothic" w:hAnsi="MS Gothic" w:cs="Arial"/>
            </w:rPr>
            <w:t>☐</w:t>
          </w:r>
        </w:sdtContent>
      </w:sdt>
      <w:r w:rsidR="000F5F37" w:rsidRPr="00A525EF">
        <w:rPr>
          <w:rFonts w:cs="Arial"/>
        </w:rPr>
        <w:t xml:space="preserve"> </w:t>
      </w:r>
      <w:r w:rsidR="0061288A">
        <w:rPr>
          <w:kern w:val="16"/>
        </w:rPr>
        <w:t>P</w:t>
      </w:r>
      <w:r w:rsidR="0061288A" w:rsidRPr="0061288A">
        <w:rPr>
          <w:kern w:val="16"/>
        </w:rPr>
        <w:t>roof of 501(c)(3) status for the last five years such as articles of incorporation with original dates and documentation of being in Good Standing with the Colorado Secretary of State for at least five years</w:t>
      </w:r>
      <w:r w:rsidR="000F5F37">
        <w:rPr>
          <w:kern w:val="16"/>
        </w:rPr>
        <w:t xml:space="preserve"> </w:t>
      </w:r>
      <w:r w:rsidR="000F5F37" w:rsidRPr="000C4A5B">
        <w:rPr>
          <w:i/>
          <w:iCs/>
          <w:kern w:val="16"/>
        </w:rPr>
        <w:t>(required)</w:t>
      </w:r>
    </w:p>
    <w:p w14:paraId="2A880E81" w14:textId="519BDF0D" w:rsidR="002C272E" w:rsidRDefault="006A00AA" w:rsidP="00F63C3B">
      <w:pPr>
        <w:ind w:left="630" w:hanging="270"/>
        <w:rPr>
          <w:kern w:val="16"/>
        </w:rPr>
      </w:pPr>
      <w:sdt>
        <w:sdtPr>
          <w:rPr>
            <w:rFonts w:cs="Arial"/>
          </w:rPr>
          <w:id w:val="1595823205"/>
          <w14:checkbox>
            <w14:checked w14:val="0"/>
            <w14:checkedState w14:val="2612" w14:font="MS Gothic"/>
            <w14:uncheckedState w14:val="2610" w14:font="MS Gothic"/>
          </w14:checkbox>
        </w:sdtPr>
        <w:sdtEndPr/>
        <w:sdtContent>
          <w:r w:rsidR="000F5F37" w:rsidRPr="00A525EF">
            <w:rPr>
              <w:rFonts w:ascii="MS Gothic" w:eastAsia="MS Gothic" w:hAnsi="MS Gothic" w:cs="Arial"/>
            </w:rPr>
            <w:t>☐</w:t>
          </w:r>
        </w:sdtContent>
      </w:sdt>
      <w:r w:rsidR="000F5F37" w:rsidRPr="00A525EF">
        <w:rPr>
          <w:rFonts w:cs="Arial"/>
        </w:rPr>
        <w:t xml:space="preserve"> </w:t>
      </w:r>
      <w:r w:rsidR="0061288A">
        <w:rPr>
          <w:kern w:val="16"/>
        </w:rPr>
        <w:t>O</w:t>
      </w:r>
      <w:r w:rsidR="0061288A" w:rsidRPr="0061288A">
        <w:rPr>
          <w:kern w:val="16"/>
        </w:rPr>
        <w:t>rganizational references and/or letters of support from participating schools/districts, partner organizations, students and families, and similar</w:t>
      </w:r>
      <w:r w:rsidR="000F5F37">
        <w:rPr>
          <w:kern w:val="16"/>
        </w:rPr>
        <w:t xml:space="preserve"> </w:t>
      </w:r>
      <w:r w:rsidR="000F5F37" w:rsidRPr="000C4A5B">
        <w:rPr>
          <w:i/>
          <w:iCs/>
          <w:kern w:val="16"/>
        </w:rPr>
        <w:t>(required)</w:t>
      </w:r>
    </w:p>
    <w:p w14:paraId="170E0B95" w14:textId="57EDD8EA" w:rsidR="00DA76A8" w:rsidRPr="00F63C3B" w:rsidRDefault="006A00AA" w:rsidP="00DA76A8">
      <w:pPr>
        <w:ind w:left="630" w:hanging="270"/>
        <w:rPr>
          <w:kern w:val="16"/>
        </w:rPr>
      </w:pPr>
      <w:sdt>
        <w:sdtPr>
          <w:rPr>
            <w:rFonts w:cs="Arial"/>
          </w:rPr>
          <w:id w:val="1310752434"/>
          <w14:checkbox>
            <w14:checked w14:val="0"/>
            <w14:checkedState w14:val="2612" w14:font="MS Gothic"/>
            <w14:uncheckedState w14:val="2610" w14:font="MS Gothic"/>
          </w14:checkbox>
        </w:sdtPr>
        <w:sdtEndPr/>
        <w:sdtContent>
          <w:r w:rsidR="00DA76A8">
            <w:rPr>
              <w:rFonts w:ascii="MS Gothic" w:eastAsia="MS Gothic" w:hAnsi="MS Gothic" w:cs="Arial" w:hint="eastAsia"/>
            </w:rPr>
            <w:t>☐</w:t>
          </w:r>
        </w:sdtContent>
      </w:sdt>
      <w:r w:rsidR="00DA76A8">
        <w:rPr>
          <w:rFonts w:cs="Arial"/>
        </w:rPr>
        <w:t xml:space="preserve"> Data sharing agreement(s) and/or memorandums of understanding (MOUs)</w:t>
      </w:r>
      <w:r w:rsidR="000C4A5B">
        <w:rPr>
          <w:rFonts w:cs="Arial"/>
        </w:rPr>
        <w:t xml:space="preserve"> </w:t>
      </w:r>
      <w:r w:rsidR="000C4A5B" w:rsidRPr="000C4A5B">
        <w:rPr>
          <w:rFonts w:cstheme="minorHAnsi"/>
          <w:i/>
          <w:iCs/>
        </w:rPr>
        <w:t>(optional)</w:t>
      </w:r>
    </w:p>
    <w:p w14:paraId="12232005" w14:textId="2FEED1BA" w:rsidR="000F5F37" w:rsidRDefault="006A00AA" w:rsidP="0061288A">
      <w:pPr>
        <w:ind w:left="360"/>
        <w:rPr>
          <w:kern w:val="16"/>
        </w:rPr>
      </w:pPr>
      <w:sdt>
        <w:sdtPr>
          <w:rPr>
            <w:rFonts w:cs="Arial"/>
          </w:rPr>
          <w:id w:val="1953056806"/>
          <w14:checkbox>
            <w14:checked w14:val="0"/>
            <w14:checkedState w14:val="2612" w14:font="MS Gothic"/>
            <w14:uncheckedState w14:val="2610" w14:font="MS Gothic"/>
          </w14:checkbox>
        </w:sdtPr>
        <w:sdtEndPr/>
        <w:sdtContent>
          <w:r w:rsidR="00DA76A8">
            <w:rPr>
              <w:rFonts w:ascii="MS Gothic" w:eastAsia="MS Gothic" w:hAnsi="MS Gothic" w:cs="Arial" w:hint="eastAsia"/>
            </w:rPr>
            <w:t>☐</w:t>
          </w:r>
        </w:sdtContent>
      </w:sdt>
      <w:r w:rsidR="000F5F37" w:rsidRPr="00A525EF">
        <w:rPr>
          <w:rFonts w:cs="Arial"/>
        </w:rPr>
        <w:t xml:space="preserve"> No</w:t>
      </w:r>
      <w:r w:rsidR="000F5F37" w:rsidRPr="00A525EF">
        <w:rPr>
          <w:rFonts w:cstheme="minorHAnsi"/>
        </w:rPr>
        <w:t xml:space="preserve"> more than five pages with tables/graphs/figures to support narrative responses</w:t>
      </w:r>
      <w:r w:rsidR="000F5F37">
        <w:rPr>
          <w:rFonts w:cstheme="minorHAnsi"/>
        </w:rPr>
        <w:t xml:space="preserve"> </w:t>
      </w:r>
      <w:r w:rsidR="000F5F37" w:rsidRPr="000C4A5B">
        <w:rPr>
          <w:rFonts w:cstheme="minorHAnsi"/>
          <w:i/>
          <w:iCs/>
        </w:rPr>
        <w:t>(optional)</w:t>
      </w:r>
    </w:p>
    <w:p w14:paraId="06B83003" w14:textId="755C19F5" w:rsidR="006030DE" w:rsidRDefault="006030DE" w:rsidP="0061288A">
      <w:pPr>
        <w:ind w:left="360"/>
        <w:rPr>
          <w:kern w:val="16"/>
        </w:rPr>
      </w:pPr>
      <w:r>
        <w:rPr>
          <w:kern w:val="16"/>
        </w:rPr>
        <w:br w:type="page"/>
      </w:r>
    </w:p>
    <w:p w14:paraId="2810D18B" w14:textId="77777777" w:rsidR="00C85CCC" w:rsidRPr="009C34CC" w:rsidRDefault="00C85CCC" w:rsidP="00C85CCC">
      <w:pPr>
        <w:shd w:val="clear" w:color="auto" w:fill="000000"/>
        <w:jc w:val="center"/>
        <w:rPr>
          <w:b/>
          <w:color w:val="FFFFFF"/>
          <w:kern w:val="16"/>
          <w:sz w:val="28"/>
          <w:szCs w:val="28"/>
        </w:rPr>
      </w:pPr>
      <w:bookmarkStart w:id="21" w:name="_17dp8vu" w:colFirst="0" w:colLast="0"/>
      <w:bookmarkEnd w:id="21"/>
      <w:r>
        <w:rPr>
          <w:b/>
          <w:color w:val="FFFFFF"/>
          <w:kern w:val="16"/>
          <w:sz w:val="28"/>
          <w:szCs w:val="28"/>
        </w:rPr>
        <w:lastRenderedPageBreak/>
        <w:t>Colorado Nonprofits Out-of-School Time Grant</w:t>
      </w:r>
      <w:r w:rsidRPr="009C34CC">
        <w:rPr>
          <w:b/>
          <w:color w:val="FFFFFF"/>
          <w:kern w:val="16"/>
          <w:sz w:val="28"/>
          <w:szCs w:val="28"/>
        </w:rPr>
        <w:t xml:space="preserve"> Program</w:t>
      </w:r>
    </w:p>
    <w:p w14:paraId="2843980A" w14:textId="77777777" w:rsidR="00C85CCC" w:rsidRPr="009C34CC" w:rsidRDefault="00C85CCC" w:rsidP="00C85CCC">
      <w:pPr>
        <w:shd w:val="clear" w:color="auto" w:fill="000000"/>
        <w:jc w:val="center"/>
        <w:rPr>
          <w:b/>
          <w:color w:val="FFFFFF"/>
          <w:kern w:val="16"/>
        </w:rPr>
      </w:pPr>
      <w:r w:rsidRPr="009C34CC">
        <w:rPr>
          <w:b/>
          <w:color w:val="FFFFFF"/>
          <w:kern w:val="16"/>
        </w:rPr>
        <w:t xml:space="preserve">Intent to Apply Due: </w:t>
      </w:r>
      <w:r>
        <w:rPr>
          <w:b/>
          <w:color w:val="FFFFFF"/>
          <w:kern w:val="16"/>
        </w:rPr>
        <w:t>Friday, November 1, 2024</w:t>
      </w:r>
    </w:p>
    <w:p w14:paraId="442C899B" w14:textId="046BE37A" w:rsidR="00C85CCC" w:rsidRPr="00C245CC" w:rsidRDefault="00C85CCC" w:rsidP="00C85CCC">
      <w:pPr>
        <w:shd w:val="clear" w:color="auto" w:fill="000000"/>
        <w:jc w:val="center"/>
        <w:rPr>
          <w:b/>
          <w:color w:val="FF0000"/>
          <w:kern w:val="16"/>
        </w:rPr>
      </w:pPr>
      <w:r w:rsidRPr="00C245CC">
        <w:rPr>
          <w:b/>
          <w:color w:val="FF0000"/>
          <w:kern w:val="16"/>
        </w:rPr>
        <w:t xml:space="preserve">Applications Due: </w:t>
      </w:r>
      <w:r w:rsidR="002C3484" w:rsidRPr="00C245CC">
        <w:rPr>
          <w:b/>
          <w:color w:val="FF0000"/>
          <w:kern w:val="16"/>
        </w:rPr>
        <w:t>Thursday</w:t>
      </w:r>
      <w:r w:rsidRPr="00C245CC">
        <w:rPr>
          <w:b/>
          <w:color w:val="FF0000"/>
          <w:kern w:val="16"/>
        </w:rPr>
        <w:t xml:space="preserve">, </w:t>
      </w:r>
      <w:r w:rsidR="00C245CC" w:rsidRPr="00C245CC">
        <w:rPr>
          <w:b/>
          <w:color w:val="FF0000"/>
          <w:kern w:val="16"/>
        </w:rPr>
        <w:t>December 5,</w:t>
      </w:r>
      <w:r w:rsidRPr="00C245CC">
        <w:rPr>
          <w:b/>
          <w:color w:val="FF0000"/>
          <w:kern w:val="16"/>
        </w:rPr>
        <w:t xml:space="preserve"> 2024</w:t>
      </w:r>
      <w:r w:rsidR="002C3484" w:rsidRPr="00C245CC">
        <w:rPr>
          <w:b/>
          <w:color w:val="FF0000"/>
          <w:kern w:val="16"/>
        </w:rPr>
        <w:t>,</w:t>
      </w:r>
      <w:r w:rsidRPr="00C245CC">
        <w:rPr>
          <w:b/>
          <w:color w:val="FF0000"/>
          <w:kern w:val="16"/>
        </w:rPr>
        <w:t xml:space="preserve"> by 4 pm</w:t>
      </w:r>
    </w:p>
    <w:p w14:paraId="17E5B07E" w14:textId="77777777" w:rsidR="00987B94" w:rsidRPr="009C34CC" w:rsidRDefault="00987B94" w:rsidP="004632C3">
      <w:pPr>
        <w:rPr>
          <w:kern w:val="16"/>
        </w:rPr>
      </w:pPr>
    </w:p>
    <w:p w14:paraId="6B43D8E5" w14:textId="77777777" w:rsidR="004632C3" w:rsidRPr="00A525EF" w:rsidRDefault="004632C3" w:rsidP="004632C3">
      <w:pPr>
        <w:jc w:val="center"/>
        <w:textAlignment w:val="baseline"/>
        <w:rPr>
          <w:b/>
          <w:bCs/>
          <w:sz w:val="24"/>
          <w:szCs w:val="24"/>
        </w:rPr>
      </w:pPr>
      <w:r w:rsidRPr="00A525EF">
        <w:rPr>
          <w:rFonts w:eastAsia="Times New Roman"/>
          <w:b/>
          <w:bCs/>
          <w:sz w:val="24"/>
          <w:szCs w:val="24"/>
        </w:rPr>
        <w:t xml:space="preserve">Applicants will complete their application at </w:t>
      </w:r>
      <w:hyperlink r:id="rId35" w:history="1">
        <w:r w:rsidRPr="00A525EF">
          <w:rPr>
            <w:rStyle w:val="Hyperlink"/>
            <w:rFonts w:eastAsia="Times New Roman"/>
            <w:b/>
            <w:bCs/>
            <w:sz w:val="24"/>
            <w:szCs w:val="24"/>
          </w:rPr>
          <w:t>GAINS</w:t>
        </w:r>
      </w:hyperlink>
      <w:r w:rsidRPr="00A525EF">
        <w:rPr>
          <w:b/>
          <w:bCs/>
          <w:sz w:val="24"/>
          <w:szCs w:val="24"/>
        </w:rPr>
        <w:t>.</w:t>
      </w:r>
    </w:p>
    <w:p w14:paraId="24E4C367" w14:textId="1BD9C7A2" w:rsidR="004632C3" w:rsidRPr="00C245CC" w:rsidRDefault="004632C3" w:rsidP="004632C3">
      <w:pPr>
        <w:jc w:val="center"/>
        <w:textAlignment w:val="baseline"/>
        <w:rPr>
          <w:b/>
          <w:bCs/>
          <w:color w:val="FF0000"/>
          <w:sz w:val="24"/>
          <w:szCs w:val="24"/>
        </w:rPr>
      </w:pPr>
      <w:r w:rsidRPr="00A525EF">
        <w:rPr>
          <w:b/>
          <w:bCs/>
          <w:sz w:val="24"/>
          <w:szCs w:val="24"/>
        </w:rPr>
        <w:t xml:space="preserve">Applications will be accepted in GAINS from </w:t>
      </w:r>
      <w:r w:rsidR="00C85CCC">
        <w:rPr>
          <w:b/>
          <w:bCs/>
          <w:sz w:val="24"/>
          <w:szCs w:val="24"/>
        </w:rPr>
        <w:br/>
      </w:r>
      <w:r w:rsidR="00091AA0">
        <w:rPr>
          <w:b/>
          <w:bCs/>
          <w:sz w:val="24"/>
          <w:szCs w:val="24"/>
        </w:rPr>
        <w:t>Thursday, October 17</w:t>
      </w:r>
      <w:r w:rsidR="00C85CCC" w:rsidRPr="00C85CCC">
        <w:rPr>
          <w:b/>
          <w:bCs/>
          <w:sz w:val="24"/>
          <w:szCs w:val="24"/>
        </w:rPr>
        <w:t xml:space="preserve">, 2024, </w:t>
      </w:r>
      <w:r w:rsidR="00C85CCC">
        <w:rPr>
          <w:b/>
          <w:bCs/>
          <w:sz w:val="24"/>
          <w:szCs w:val="24"/>
        </w:rPr>
        <w:t>to</w:t>
      </w:r>
      <w:r w:rsidR="00C85CCC" w:rsidRPr="00C245CC">
        <w:rPr>
          <w:b/>
          <w:bCs/>
          <w:color w:val="FF0000"/>
          <w:sz w:val="24"/>
          <w:szCs w:val="24"/>
        </w:rPr>
        <w:t xml:space="preserve"> </w:t>
      </w:r>
      <w:r w:rsidR="002C3484" w:rsidRPr="00C245CC">
        <w:rPr>
          <w:b/>
          <w:bCs/>
          <w:color w:val="FF0000"/>
          <w:sz w:val="24"/>
          <w:szCs w:val="24"/>
        </w:rPr>
        <w:t>Thursday</w:t>
      </w:r>
      <w:r w:rsidR="00C85CCC" w:rsidRPr="00C245CC">
        <w:rPr>
          <w:b/>
          <w:bCs/>
          <w:color w:val="FF0000"/>
          <w:sz w:val="24"/>
          <w:szCs w:val="24"/>
        </w:rPr>
        <w:t xml:space="preserve">, </w:t>
      </w:r>
      <w:r w:rsidR="00C245CC" w:rsidRPr="00C245CC">
        <w:rPr>
          <w:b/>
          <w:bCs/>
          <w:color w:val="FF0000"/>
          <w:sz w:val="24"/>
          <w:szCs w:val="24"/>
        </w:rPr>
        <w:t>December 5</w:t>
      </w:r>
      <w:r w:rsidR="00C85CCC" w:rsidRPr="00C245CC">
        <w:rPr>
          <w:b/>
          <w:bCs/>
          <w:color w:val="FF0000"/>
          <w:sz w:val="24"/>
          <w:szCs w:val="24"/>
        </w:rPr>
        <w:t>, 2024</w:t>
      </w:r>
      <w:r w:rsidR="002C3484" w:rsidRPr="00C245CC">
        <w:rPr>
          <w:b/>
          <w:bCs/>
          <w:color w:val="FF0000"/>
          <w:sz w:val="24"/>
          <w:szCs w:val="24"/>
        </w:rPr>
        <w:t>,</w:t>
      </w:r>
      <w:r w:rsidR="00C85CCC" w:rsidRPr="00C245CC">
        <w:rPr>
          <w:b/>
          <w:bCs/>
          <w:color w:val="FF0000"/>
          <w:sz w:val="24"/>
          <w:szCs w:val="24"/>
        </w:rPr>
        <w:t xml:space="preserve"> at 4 pm.</w:t>
      </w:r>
    </w:p>
    <w:p w14:paraId="51E695C0" w14:textId="77777777" w:rsidR="004632C3" w:rsidRPr="00A525EF" w:rsidRDefault="004632C3" w:rsidP="004632C3">
      <w:pPr>
        <w:textAlignment w:val="baseline"/>
        <w:rPr>
          <w:rFonts w:ascii="Segoe UI" w:eastAsia="Times New Roman" w:hAnsi="Segoe UI" w:cs="Segoe UI"/>
          <w:b/>
          <w:bCs/>
          <w:sz w:val="20"/>
          <w:szCs w:val="20"/>
        </w:rPr>
      </w:pPr>
    </w:p>
    <w:p w14:paraId="26CDC7FE" w14:textId="2AC307C2" w:rsidR="00987B94" w:rsidRPr="009C34CC" w:rsidRDefault="00461EDC" w:rsidP="009C34CC">
      <w:pPr>
        <w:pStyle w:val="Heading1"/>
        <w:rPr>
          <w:kern w:val="16"/>
        </w:rPr>
      </w:pPr>
      <w:bookmarkStart w:id="22" w:name="_Toc177986655"/>
      <w:r w:rsidRPr="009C34CC">
        <w:rPr>
          <w:kern w:val="16"/>
        </w:rPr>
        <w:t xml:space="preserve">Part I: Applicant Information </w:t>
      </w:r>
      <w:r w:rsidR="004632C3">
        <w:rPr>
          <w:kern w:val="16"/>
        </w:rPr>
        <w:t>and Program Assurances</w:t>
      </w:r>
      <w:bookmarkEnd w:id="22"/>
    </w:p>
    <w:tbl>
      <w:tblPr>
        <w:tblStyle w:val="26"/>
        <w:tblW w:w="5000" w:type="pct"/>
        <w:tblBorders>
          <w:top w:val="nil"/>
          <w:left w:val="nil"/>
          <w:bottom w:val="nil"/>
          <w:right w:val="nil"/>
          <w:insideH w:val="nil"/>
          <w:insideV w:val="nil"/>
        </w:tblBorders>
        <w:tblCellMar>
          <w:top w:w="0" w:type="dxa"/>
          <w:left w:w="29" w:type="dxa"/>
          <w:bottom w:w="0" w:type="dxa"/>
          <w:right w:w="29" w:type="dxa"/>
        </w:tblCellMar>
        <w:tblLook w:val="0600" w:firstRow="0" w:lastRow="0" w:firstColumn="0" w:lastColumn="0" w:noHBand="1" w:noVBand="1"/>
      </w:tblPr>
      <w:tblGrid>
        <w:gridCol w:w="1075"/>
        <w:gridCol w:w="1260"/>
        <w:gridCol w:w="501"/>
        <w:gridCol w:w="2108"/>
        <w:gridCol w:w="723"/>
        <w:gridCol w:w="86"/>
        <w:gridCol w:w="2745"/>
        <w:gridCol w:w="408"/>
        <w:gridCol w:w="1884"/>
      </w:tblGrid>
      <w:tr w:rsidR="00987B94" w:rsidRPr="0020460E" w14:paraId="66BFF71A" w14:textId="77777777" w:rsidTr="0020460E">
        <w:tc>
          <w:tcPr>
            <w:tcW w:w="5000" w:type="pct"/>
            <w:gridSpan w:val="9"/>
            <w:tcBorders>
              <w:top w:val="single" w:sz="4" w:space="0" w:color="auto"/>
              <w:left w:val="single" w:sz="4" w:space="0" w:color="auto"/>
              <w:bottom w:val="single" w:sz="4" w:space="0" w:color="auto"/>
              <w:right w:val="single" w:sz="4" w:space="0" w:color="auto"/>
            </w:tcBorders>
            <w:shd w:val="clear" w:color="auto" w:fill="EBE6F2"/>
            <w:tcMar>
              <w:top w:w="0" w:type="dxa"/>
              <w:left w:w="40" w:type="dxa"/>
              <w:bottom w:w="0" w:type="dxa"/>
              <w:right w:w="40" w:type="dxa"/>
            </w:tcMar>
          </w:tcPr>
          <w:p w14:paraId="3F7E2E38" w14:textId="77777777" w:rsidR="00987B94" w:rsidRPr="0020460E" w:rsidRDefault="00461EDC" w:rsidP="009C34CC">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Lead Applicant</w:t>
            </w:r>
          </w:p>
        </w:tc>
      </w:tr>
      <w:tr w:rsidR="006030DE" w:rsidRPr="0020460E" w14:paraId="62E9B9DE" w14:textId="77777777" w:rsidTr="00C769CD">
        <w:tc>
          <w:tcPr>
            <w:tcW w:w="1082"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6D779BB3" w14:textId="52CDFE6E" w:rsidR="006030DE" w:rsidRPr="0020460E" w:rsidRDefault="00C769CD" w:rsidP="009C34CC">
            <w:pPr>
              <w:rPr>
                <w:rFonts w:asciiTheme="majorHAnsi" w:hAnsiTheme="majorHAnsi" w:cstheme="majorHAnsi"/>
                <w:b/>
                <w:kern w:val="16"/>
                <w:sz w:val="20"/>
                <w:szCs w:val="20"/>
              </w:rPr>
            </w:pPr>
            <w:r>
              <w:rPr>
                <w:rFonts w:asciiTheme="majorHAnsi" w:hAnsiTheme="majorHAnsi" w:cstheme="majorHAnsi"/>
                <w:b/>
                <w:kern w:val="16"/>
                <w:sz w:val="20"/>
                <w:szCs w:val="20"/>
              </w:rPr>
              <w:t>Organization</w:t>
            </w:r>
            <w:r w:rsidR="006030DE" w:rsidRPr="0020460E">
              <w:rPr>
                <w:rFonts w:asciiTheme="majorHAnsi" w:hAnsiTheme="majorHAnsi" w:cstheme="majorHAnsi"/>
                <w:b/>
                <w:kern w:val="16"/>
                <w:sz w:val="20"/>
                <w:szCs w:val="20"/>
              </w:rPr>
              <w:t xml:space="preserve"> Name:</w:t>
            </w:r>
          </w:p>
        </w:tc>
        <w:tc>
          <w:tcPr>
            <w:tcW w:w="3918" w:type="pct"/>
            <w:gridSpan w:val="7"/>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62A6176" w14:textId="4F170F9E" w:rsidR="006030DE" w:rsidRPr="0020460E" w:rsidRDefault="006030DE" w:rsidP="009C34CC">
            <w:pPr>
              <w:rPr>
                <w:rFonts w:asciiTheme="majorHAnsi" w:hAnsiTheme="majorHAnsi" w:cstheme="majorHAnsi"/>
                <w:kern w:val="16"/>
                <w:sz w:val="20"/>
                <w:szCs w:val="20"/>
              </w:rPr>
            </w:pPr>
          </w:p>
        </w:tc>
      </w:tr>
      <w:tr w:rsidR="00F35841" w:rsidRPr="0020460E" w14:paraId="4631FF60" w14:textId="77777777" w:rsidTr="00C769CD">
        <w:tc>
          <w:tcPr>
            <w:tcW w:w="1082"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46712F6F" w14:textId="329B9E3F" w:rsidR="00F35841" w:rsidRDefault="00F35841" w:rsidP="009C34CC">
            <w:pPr>
              <w:rPr>
                <w:rFonts w:asciiTheme="majorHAnsi" w:hAnsiTheme="majorHAnsi" w:cstheme="majorHAnsi"/>
                <w:b/>
                <w:kern w:val="16"/>
                <w:sz w:val="20"/>
                <w:szCs w:val="20"/>
              </w:rPr>
            </w:pPr>
            <w:r>
              <w:rPr>
                <w:rFonts w:asciiTheme="majorHAnsi" w:hAnsiTheme="majorHAnsi" w:cstheme="majorHAnsi"/>
                <w:b/>
                <w:kern w:val="16"/>
                <w:sz w:val="20"/>
                <w:szCs w:val="20"/>
              </w:rPr>
              <w:t>Organization Address:</w:t>
            </w:r>
          </w:p>
        </w:tc>
        <w:tc>
          <w:tcPr>
            <w:tcW w:w="3918" w:type="pct"/>
            <w:gridSpan w:val="7"/>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7F3598C0" w14:textId="77777777" w:rsidR="00F35841" w:rsidRPr="0020460E" w:rsidRDefault="00F35841" w:rsidP="009C34CC">
            <w:pPr>
              <w:rPr>
                <w:rFonts w:asciiTheme="majorHAnsi" w:hAnsiTheme="majorHAnsi" w:cstheme="majorHAnsi"/>
                <w:kern w:val="16"/>
                <w:sz w:val="20"/>
                <w:szCs w:val="20"/>
              </w:rPr>
            </w:pPr>
          </w:p>
        </w:tc>
      </w:tr>
      <w:tr w:rsidR="00F35841" w:rsidRPr="0020460E" w14:paraId="603E42EE" w14:textId="77777777" w:rsidTr="00C769CD">
        <w:tc>
          <w:tcPr>
            <w:tcW w:w="1082"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1DB6CE5C" w14:textId="49836BB3" w:rsidR="00F35841" w:rsidRDefault="00F35841" w:rsidP="009C34CC">
            <w:pPr>
              <w:rPr>
                <w:rFonts w:asciiTheme="majorHAnsi" w:hAnsiTheme="majorHAnsi" w:cstheme="majorHAnsi"/>
                <w:b/>
                <w:kern w:val="16"/>
                <w:sz w:val="20"/>
                <w:szCs w:val="20"/>
              </w:rPr>
            </w:pPr>
            <w:r>
              <w:rPr>
                <w:rFonts w:asciiTheme="majorHAnsi" w:hAnsiTheme="majorHAnsi" w:cstheme="majorHAnsi"/>
                <w:b/>
                <w:kern w:val="16"/>
                <w:sz w:val="20"/>
                <w:szCs w:val="20"/>
              </w:rPr>
              <w:t>Organization UEI:</w:t>
            </w:r>
          </w:p>
        </w:tc>
        <w:tc>
          <w:tcPr>
            <w:tcW w:w="3918" w:type="pct"/>
            <w:gridSpan w:val="7"/>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09175C58" w14:textId="77777777" w:rsidR="00F35841" w:rsidRPr="0020460E" w:rsidRDefault="00F35841" w:rsidP="009C34CC">
            <w:pPr>
              <w:rPr>
                <w:rFonts w:asciiTheme="majorHAnsi" w:hAnsiTheme="majorHAnsi" w:cstheme="majorHAnsi"/>
                <w:kern w:val="16"/>
                <w:sz w:val="20"/>
                <w:szCs w:val="20"/>
              </w:rPr>
            </w:pPr>
          </w:p>
        </w:tc>
      </w:tr>
      <w:tr w:rsidR="00F35841" w:rsidRPr="0020460E" w14:paraId="38FF739A" w14:textId="77777777" w:rsidTr="00C769CD">
        <w:tc>
          <w:tcPr>
            <w:tcW w:w="1082"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1DC13F3D" w14:textId="133726D4" w:rsidR="00F35841" w:rsidRDefault="00F35841" w:rsidP="009C34CC">
            <w:pPr>
              <w:rPr>
                <w:rFonts w:asciiTheme="majorHAnsi" w:hAnsiTheme="majorHAnsi" w:cstheme="majorHAnsi"/>
                <w:b/>
                <w:kern w:val="16"/>
                <w:sz w:val="20"/>
                <w:szCs w:val="20"/>
              </w:rPr>
            </w:pPr>
            <w:r>
              <w:rPr>
                <w:rFonts w:asciiTheme="majorHAnsi" w:hAnsiTheme="majorHAnsi" w:cstheme="majorHAnsi"/>
                <w:b/>
                <w:kern w:val="16"/>
                <w:sz w:val="20"/>
                <w:szCs w:val="20"/>
              </w:rPr>
              <w:t>Current CO-AAP Grantee?</w:t>
            </w:r>
          </w:p>
        </w:tc>
        <w:tc>
          <w:tcPr>
            <w:tcW w:w="3918" w:type="pct"/>
            <w:gridSpan w:val="7"/>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00C88560" w14:textId="61D00FDF" w:rsidR="00F35841" w:rsidRPr="0020460E" w:rsidRDefault="00F35841" w:rsidP="00F35841">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w:t>
            </w:r>
            <w:r>
              <w:rPr>
                <w:rFonts w:asciiTheme="majorHAnsi" w:hAnsiTheme="majorHAnsi" w:cstheme="majorHAnsi"/>
                <w:kern w:val="16"/>
                <w:sz w:val="20"/>
                <w:szCs w:val="20"/>
              </w:rPr>
              <w:t>Yes</w:t>
            </w:r>
          </w:p>
          <w:p w14:paraId="19A3B911" w14:textId="35A47166" w:rsidR="00F35841" w:rsidRPr="0020460E" w:rsidRDefault="00F35841" w:rsidP="00F35841">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w:t>
            </w:r>
            <w:r>
              <w:rPr>
                <w:rFonts w:asciiTheme="majorHAnsi" w:hAnsiTheme="majorHAnsi" w:cstheme="majorHAnsi"/>
                <w:kern w:val="16"/>
                <w:sz w:val="20"/>
                <w:szCs w:val="20"/>
              </w:rPr>
              <w:t>No</w:t>
            </w:r>
          </w:p>
        </w:tc>
      </w:tr>
      <w:tr w:rsidR="00987B94" w:rsidRPr="0020460E" w14:paraId="42D9EA4C" w14:textId="77777777" w:rsidTr="0020460E">
        <w:tc>
          <w:tcPr>
            <w:tcW w:w="5000" w:type="pct"/>
            <w:gridSpan w:val="9"/>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1B926DAC" w14:textId="77777777" w:rsidR="00987B94" w:rsidRPr="0020460E" w:rsidRDefault="00461EDC" w:rsidP="009C34CC">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Region</w:t>
            </w:r>
          </w:p>
          <w:p w14:paraId="5B861B80" w14:textId="77777777" w:rsidR="00987B94" w:rsidRPr="0020460E" w:rsidRDefault="00461EDC" w:rsidP="009C34CC">
            <w:pPr>
              <w:jc w:val="center"/>
              <w:rPr>
                <w:rFonts w:asciiTheme="majorHAnsi" w:hAnsiTheme="majorHAnsi" w:cstheme="majorHAnsi"/>
                <w:kern w:val="16"/>
                <w:sz w:val="20"/>
                <w:szCs w:val="20"/>
              </w:rPr>
            </w:pPr>
            <w:r w:rsidRPr="0020460E">
              <w:rPr>
                <w:rFonts w:asciiTheme="majorHAnsi" w:hAnsiTheme="majorHAnsi" w:cstheme="majorHAnsi"/>
                <w:kern w:val="16"/>
                <w:sz w:val="20"/>
                <w:szCs w:val="20"/>
              </w:rPr>
              <w:t>Indicate region(s) of Colorado this program will directly impact.</w:t>
            </w:r>
          </w:p>
        </w:tc>
      </w:tr>
      <w:tr w:rsidR="00987B94" w:rsidRPr="0020460E" w14:paraId="03FA3916" w14:textId="77777777" w:rsidTr="0020460E">
        <w:trPr>
          <w:trHeight w:val="432"/>
        </w:trPr>
        <w:tc>
          <w:tcPr>
            <w:tcW w:w="1314" w:type="pct"/>
            <w:gridSpan w:val="3"/>
            <w:tcBorders>
              <w:top w:val="single" w:sz="4" w:space="0" w:color="auto"/>
              <w:left w:val="single" w:sz="4" w:space="0" w:color="auto"/>
              <w:bottom w:val="single" w:sz="4" w:space="0" w:color="auto"/>
              <w:right w:val="nil"/>
            </w:tcBorders>
            <w:tcMar>
              <w:top w:w="0" w:type="dxa"/>
              <w:left w:w="40" w:type="dxa"/>
              <w:bottom w:w="0" w:type="dxa"/>
              <w:right w:w="40" w:type="dxa"/>
            </w:tcMar>
          </w:tcPr>
          <w:p w14:paraId="3CFE358F" w14:textId="56EEDF7E"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Metro</w:t>
            </w:r>
          </w:p>
          <w:p w14:paraId="7F598184" w14:textId="7777777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North Central </w:t>
            </w:r>
          </w:p>
        </w:tc>
        <w:tc>
          <w:tcPr>
            <w:tcW w:w="1312" w:type="pct"/>
            <w:gridSpan w:val="2"/>
            <w:tcBorders>
              <w:top w:val="single" w:sz="4" w:space="0" w:color="auto"/>
              <w:left w:val="nil"/>
              <w:bottom w:val="single" w:sz="4" w:space="0" w:color="auto"/>
              <w:right w:val="nil"/>
            </w:tcBorders>
            <w:tcMar>
              <w:top w:w="100" w:type="dxa"/>
              <w:left w:w="100" w:type="dxa"/>
              <w:bottom w:w="100" w:type="dxa"/>
              <w:right w:w="100" w:type="dxa"/>
            </w:tcMar>
          </w:tcPr>
          <w:p w14:paraId="27CAAB9A" w14:textId="7777777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Northeast</w:t>
            </w:r>
          </w:p>
          <w:p w14:paraId="2525F628" w14:textId="7777777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Northwest</w:t>
            </w:r>
          </w:p>
        </w:tc>
        <w:tc>
          <w:tcPr>
            <w:tcW w:w="1312" w:type="pct"/>
            <w:gridSpan w:val="2"/>
            <w:tcBorders>
              <w:top w:val="single" w:sz="4" w:space="0" w:color="auto"/>
              <w:left w:val="nil"/>
              <w:bottom w:val="single" w:sz="4" w:space="0" w:color="auto"/>
              <w:right w:val="nil"/>
            </w:tcBorders>
            <w:tcMar>
              <w:top w:w="100" w:type="dxa"/>
              <w:left w:w="100" w:type="dxa"/>
              <w:bottom w:w="100" w:type="dxa"/>
              <w:right w:w="100" w:type="dxa"/>
            </w:tcMar>
          </w:tcPr>
          <w:p w14:paraId="3C6133C0" w14:textId="7777777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Pikes Peak </w:t>
            </w:r>
          </w:p>
          <w:p w14:paraId="780B10B5" w14:textId="7777777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Southeast</w:t>
            </w:r>
          </w:p>
        </w:tc>
        <w:tc>
          <w:tcPr>
            <w:tcW w:w="1062" w:type="pct"/>
            <w:gridSpan w:val="2"/>
            <w:tcBorders>
              <w:top w:val="single" w:sz="4" w:space="0" w:color="auto"/>
              <w:left w:val="nil"/>
              <w:bottom w:val="single" w:sz="4" w:space="0" w:color="auto"/>
              <w:right w:val="single" w:sz="4" w:space="0" w:color="auto"/>
            </w:tcBorders>
            <w:tcMar>
              <w:top w:w="100" w:type="dxa"/>
              <w:left w:w="100" w:type="dxa"/>
              <w:bottom w:w="100" w:type="dxa"/>
              <w:right w:w="100" w:type="dxa"/>
            </w:tcMar>
          </w:tcPr>
          <w:p w14:paraId="5B8CE64A" w14:textId="58ADB406"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Southwest</w:t>
            </w:r>
          </w:p>
          <w:p w14:paraId="476B8C82" w14:textId="26288A9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West Central</w:t>
            </w:r>
          </w:p>
        </w:tc>
      </w:tr>
      <w:tr w:rsidR="00987B94" w:rsidRPr="0020460E" w14:paraId="339BE286" w14:textId="77777777" w:rsidTr="002C272E">
        <w:tc>
          <w:tcPr>
            <w:tcW w:w="5000" w:type="pct"/>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tcPr>
          <w:p w14:paraId="316CBD03" w14:textId="77777777" w:rsidR="00987B94" w:rsidRPr="0020460E" w:rsidRDefault="00461EDC" w:rsidP="009C34CC">
            <w:pPr>
              <w:pStyle w:val="Heading4"/>
              <w:keepNext w:val="0"/>
              <w:rPr>
                <w:rFonts w:asciiTheme="majorHAnsi" w:eastAsia="Calibri" w:hAnsiTheme="majorHAnsi" w:cstheme="majorHAnsi"/>
                <w:kern w:val="16"/>
                <w:sz w:val="20"/>
                <w:szCs w:val="20"/>
              </w:rPr>
            </w:pPr>
            <w:bookmarkStart w:id="23" w:name="_o7w0hogp7t3" w:colFirst="0" w:colLast="0"/>
            <w:bookmarkEnd w:id="23"/>
            <w:r w:rsidRPr="0020460E">
              <w:rPr>
                <w:rFonts w:asciiTheme="majorHAnsi" w:eastAsia="Calibri" w:hAnsiTheme="majorHAnsi" w:cstheme="majorHAnsi"/>
                <w:kern w:val="16"/>
                <w:sz w:val="20"/>
                <w:szCs w:val="20"/>
              </w:rPr>
              <w:t>Authorized Representative Information</w:t>
            </w:r>
          </w:p>
        </w:tc>
      </w:tr>
      <w:tr w:rsidR="00987B94" w:rsidRPr="0020460E" w14:paraId="60348D5A" w14:textId="77777777" w:rsidTr="0020460E">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7E4DFEA0"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Name: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112E3910"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354FD4E2"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Title:</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52A6B32C"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987B94" w:rsidRPr="0020460E" w14:paraId="268860B6" w14:textId="77777777" w:rsidTr="0020460E">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5B1FA4E3"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Telephone: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68058795"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372F4748"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E-mail:</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2BCE5B11"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2C272E" w:rsidRPr="0020460E" w14:paraId="1FE31EDB" w14:textId="77777777" w:rsidTr="002C272E">
        <w:tc>
          <w:tcPr>
            <w:tcW w:w="5000" w:type="pct"/>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tcPr>
          <w:p w14:paraId="2FB3CD98" w14:textId="01023447" w:rsidR="002C272E" w:rsidRPr="002C272E" w:rsidRDefault="002C272E" w:rsidP="002C272E">
            <w:pPr>
              <w:jc w:val="center"/>
              <w:rPr>
                <w:rFonts w:asciiTheme="majorHAnsi" w:hAnsiTheme="majorHAnsi" w:cstheme="majorHAnsi"/>
                <w:b/>
                <w:bCs/>
                <w:kern w:val="16"/>
                <w:sz w:val="20"/>
                <w:szCs w:val="20"/>
              </w:rPr>
            </w:pPr>
            <w:r w:rsidRPr="002C272E">
              <w:rPr>
                <w:rFonts w:asciiTheme="majorHAnsi" w:hAnsiTheme="majorHAnsi" w:cstheme="majorHAnsi"/>
                <w:b/>
                <w:bCs/>
                <w:kern w:val="16"/>
                <w:sz w:val="20"/>
                <w:szCs w:val="20"/>
              </w:rPr>
              <w:t>Nonprofit Organization Director/CEO/Board President</w:t>
            </w:r>
          </w:p>
        </w:tc>
      </w:tr>
      <w:tr w:rsidR="002C272E" w:rsidRPr="0020460E" w14:paraId="66FD9717" w14:textId="77777777" w:rsidTr="0020460E">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51AA96C0" w14:textId="3EF42494" w:rsidR="002C272E" w:rsidRPr="0020460E" w:rsidRDefault="002C272E" w:rsidP="002C272E">
            <w:pPr>
              <w:rPr>
                <w:rFonts w:asciiTheme="majorHAnsi" w:hAnsiTheme="majorHAnsi" w:cstheme="majorHAnsi"/>
                <w:b/>
                <w:kern w:val="16"/>
                <w:sz w:val="20"/>
                <w:szCs w:val="20"/>
              </w:rPr>
            </w:pPr>
            <w:r w:rsidRPr="0020460E">
              <w:rPr>
                <w:rFonts w:asciiTheme="majorHAnsi" w:hAnsiTheme="majorHAnsi" w:cstheme="majorHAnsi"/>
                <w:b/>
                <w:kern w:val="16"/>
                <w:sz w:val="20"/>
                <w:szCs w:val="20"/>
              </w:rPr>
              <w:t>Name: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1866281F" w14:textId="372C0640"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221DD952" w14:textId="2EF89FD7" w:rsidR="002C272E" w:rsidRPr="0020460E" w:rsidRDefault="002C272E" w:rsidP="002C272E">
            <w:pPr>
              <w:rPr>
                <w:rFonts w:asciiTheme="majorHAnsi" w:hAnsiTheme="majorHAnsi" w:cstheme="majorHAnsi"/>
                <w:b/>
                <w:kern w:val="16"/>
                <w:sz w:val="20"/>
                <w:szCs w:val="20"/>
              </w:rPr>
            </w:pPr>
            <w:r w:rsidRPr="0020460E">
              <w:rPr>
                <w:rFonts w:asciiTheme="majorHAnsi" w:hAnsiTheme="majorHAnsi" w:cstheme="majorHAnsi"/>
                <w:b/>
                <w:kern w:val="16"/>
                <w:sz w:val="20"/>
                <w:szCs w:val="20"/>
              </w:rPr>
              <w:t>Title:</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6E26F122" w14:textId="77777777" w:rsidR="002C272E" w:rsidRPr="0020460E" w:rsidRDefault="002C272E" w:rsidP="002C272E">
            <w:pPr>
              <w:rPr>
                <w:rFonts w:asciiTheme="majorHAnsi" w:hAnsiTheme="majorHAnsi" w:cstheme="majorHAnsi"/>
                <w:kern w:val="16"/>
                <w:sz w:val="20"/>
                <w:szCs w:val="20"/>
              </w:rPr>
            </w:pPr>
          </w:p>
        </w:tc>
      </w:tr>
      <w:tr w:rsidR="002C272E" w:rsidRPr="0020460E" w14:paraId="6901EC2A" w14:textId="77777777" w:rsidTr="0020460E">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36DE05A3" w14:textId="1318C5BD" w:rsidR="002C272E" w:rsidRPr="0020460E" w:rsidRDefault="002C272E" w:rsidP="002C272E">
            <w:pPr>
              <w:rPr>
                <w:rFonts w:asciiTheme="majorHAnsi" w:hAnsiTheme="majorHAnsi" w:cstheme="majorHAnsi"/>
                <w:b/>
                <w:kern w:val="16"/>
                <w:sz w:val="20"/>
                <w:szCs w:val="20"/>
              </w:rPr>
            </w:pPr>
            <w:r w:rsidRPr="0020460E">
              <w:rPr>
                <w:rFonts w:asciiTheme="majorHAnsi" w:hAnsiTheme="majorHAnsi" w:cstheme="majorHAnsi"/>
                <w:b/>
                <w:kern w:val="16"/>
                <w:sz w:val="20"/>
                <w:szCs w:val="20"/>
              </w:rPr>
              <w:t>Telephone: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7E8AFD9A" w14:textId="386693D7"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352FF069" w14:textId="52427114" w:rsidR="002C272E" w:rsidRPr="0020460E" w:rsidRDefault="002C272E" w:rsidP="002C272E">
            <w:pPr>
              <w:rPr>
                <w:rFonts w:asciiTheme="majorHAnsi" w:hAnsiTheme="majorHAnsi" w:cstheme="majorHAnsi"/>
                <w:b/>
                <w:kern w:val="16"/>
                <w:sz w:val="20"/>
                <w:szCs w:val="20"/>
              </w:rPr>
            </w:pPr>
            <w:r w:rsidRPr="0020460E">
              <w:rPr>
                <w:rFonts w:asciiTheme="majorHAnsi" w:hAnsiTheme="majorHAnsi" w:cstheme="majorHAnsi"/>
                <w:b/>
                <w:kern w:val="16"/>
                <w:sz w:val="20"/>
                <w:szCs w:val="20"/>
              </w:rPr>
              <w:t>E-mail:</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0B26C28A" w14:textId="77777777" w:rsidR="002C272E" w:rsidRPr="0020460E" w:rsidRDefault="002C272E" w:rsidP="002C272E">
            <w:pPr>
              <w:rPr>
                <w:rFonts w:asciiTheme="majorHAnsi" w:hAnsiTheme="majorHAnsi" w:cstheme="majorHAnsi"/>
                <w:kern w:val="16"/>
                <w:sz w:val="20"/>
                <w:szCs w:val="20"/>
              </w:rPr>
            </w:pPr>
          </w:p>
        </w:tc>
      </w:tr>
      <w:tr w:rsidR="002C272E" w:rsidRPr="0020460E" w14:paraId="7ACE48A4" w14:textId="77777777" w:rsidTr="002C272E">
        <w:tc>
          <w:tcPr>
            <w:tcW w:w="5000" w:type="pct"/>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tcPr>
          <w:p w14:paraId="58F2EF2C" w14:textId="77777777" w:rsidR="002C272E" w:rsidRPr="0020460E" w:rsidRDefault="002C272E" w:rsidP="002C272E">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Program Contact Information</w:t>
            </w:r>
          </w:p>
        </w:tc>
      </w:tr>
      <w:tr w:rsidR="002C272E" w:rsidRPr="0020460E" w14:paraId="52F244C6" w14:textId="77777777" w:rsidTr="0020460E">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56C5BDBA" w14:textId="77777777" w:rsidR="002C272E" w:rsidRPr="0020460E" w:rsidRDefault="002C272E" w:rsidP="002C272E">
            <w:pPr>
              <w:rPr>
                <w:rFonts w:asciiTheme="majorHAnsi" w:hAnsiTheme="majorHAnsi" w:cstheme="majorHAnsi"/>
                <w:b/>
                <w:kern w:val="16"/>
                <w:sz w:val="20"/>
                <w:szCs w:val="20"/>
              </w:rPr>
            </w:pPr>
            <w:r w:rsidRPr="0020460E">
              <w:rPr>
                <w:rFonts w:asciiTheme="majorHAnsi" w:hAnsiTheme="majorHAnsi" w:cstheme="majorHAnsi"/>
                <w:b/>
                <w:kern w:val="16"/>
                <w:sz w:val="20"/>
                <w:szCs w:val="20"/>
              </w:rPr>
              <w:t>Name: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7B0C760A" w14:textId="77777777"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281945EF" w14:textId="77777777" w:rsidR="002C272E" w:rsidRPr="0020460E" w:rsidRDefault="002C272E" w:rsidP="002C272E">
            <w:pPr>
              <w:rPr>
                <w:rFonts w:asciiTheme="majorHAnsi" w:hAnsiTheme="majorHAnsi" w:cstheme="majorHAnsi"/>
                <w:b/>
                <w:kern w:val="16"/>
                <w:sz w:val="20"/>
                <w:szCs w:val="20"/>
              </w:rPr>
            </w:pPr>
            <w:r w:rsidRPr="0020460E">
              <w:rPr>
                <w:rFonts w:asciiTheme="majorHAnsi" w:hAnsiTheme="majorHAnsi" w:cstheme="majorHAnsi"/>
                <w:b/>
                <w:kern w:val="16"/>
                <w:sz w:val="20"/>
                <w:szCs w:val="20"/>
              </w:rPr>
              <w:t>Title:</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6C9CB5AB" w14:textId="77777777"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2C272E" w:rsidRPr="0020460E" w14:paraId="2DB31E3B" w14:textId="77777777" w:rsidTr="0020460E">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33455040" w14:textId="77777777" w:rsidR="002C272E" w:rsidRPr="0020460E" w:rsidRDefault="002C272E" w:rsidP="002C272E">
            <w:pPr>
              <w:rPr>
                <w:rFonts w:asciiTheme="majorHAnsi" w:hAnsiTheme="majorHAnsi" w:cstheme="majorHAnsi"/>
                <w:b/>
                <w:kern w:val="16"/>
                <w:sz w:val="20"/>
                <w:szCs w:val="20"/>
              </w:rPr>
            </w:pPr>
            <w:r w:rsidRPr="0020460E">
              <w:rPr>
                <w:rFonts w:asciiTheme="majorHAnsi" w:hAnsiTheme="majorHAnsi" w:cstheme="majorHAnsi"/>
                <w:b/>
                <w:kern w:val="16"/>
                <w:sz w:val="20"/>
                <w:szCs w:val="20"/>
              </w:rPr>
              <w:t>Telephone: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05246572" w14:textId="77777777"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605470BF" w14:textId="77777777" w:rsidR="002C272E" w:rsidRPr="0020460E" w:rsidRDefault="002C272E" w:rsidP="002C272E">
            <w:pPr>
              <w:rPr>
                <w:rFonts w:asciiTheme="majorHAnsi" w:hAnsiTheme="majorHAnsi" w:cstheme="majorHAnsi"/>
                <w:b/>
                <w:kern w:val="16"/>
                <w:sz w:val="20"/>
                <w:szCs w:val="20"/>
              </w:rPr>
            </w:pPr>
            <w:r w:rsidRPr="0020460E">
              <w:rPr>
                <w:rFonts w:asciiTheme="majorHAnsi" w:hAnsiTheme="majorHAnsi" w:cstheme="majorHAnsi"/>
                <w:b/>
                <w:kern w:val="16"/>
                <w:sz w:val="20"/>
                <w:szCs w:val="20"/>
              </w:rPr>
              <w:t>E-mail:</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22764148" w14:textId="77777777"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2C272E" w:rsidRPr="0020460E" w14:paraId="282FEAD3" w14:textId="77777777" w:rsidTr="0020460E">
        <w:tc>
          <w:tcPr>
            <w:tcW w:w="5000" w:type="pct"/>
            <w:gridSpan w:val="9"/>
            <w:tcBorders>
              <w:top w:val="single" w:sz="4" w:space="0" w:color="auto"/>
              <w:left w:val="single" w:sz="4" w:space="0" w:color="auto"/>
              <w:bottom w:val="single" w:sz="4" w:space="0" w:color="auto"/>
              <w:right w:val="single" w:sz="4" w:space="0" w:color="auto"/>
            </w:tcBorders>
            <w:shd w:val="clear" w:color="auto" w:fill="E5EBF2"/>
            <w:tcMar>
              <w:top w:w="0" w:type="dxa"/>
              <w:left w:w="40" w:type="dxa"/>
              <w:bottom w:w="0" w:type="dxa"/>
              <w:right w:w="40" w:type="dxa"/>
            </w:tcMar>
          </w:tcPr>
          <w:p w14:paraId="4B9B8451" w14:textId="77777777" w:rsidR="002C272E" w:rsidRPr="0020460E" w:rsidRDefault="002C272E" w:rsidP="002C272E">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Fiscal Manager Information</w:t>
            </w:r>
          </w:p>
        </w:tc>
      </w:tr>
      <w:tr w:rsidR="002C272E" w:rsidRPr="0020460E" w14:paraId="0303207F" w14:textId="77777777" w:rsidTr="0020460E">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51505A7F" w14:textId="77777777" w:rsidR="002C272E" w:rsidRPr="0020460E" w:rsidRDefault="002C272E" w:rsidP="002C272E">
            <w:pPr>
              <w:rPr>
                <w:rFonts w:asciiTheme="majorHAnsi" w:hAnsiTheme="majorHAnsi" w:cstheme="majorHAnsi"/>
                <w:b/>
                <w:kern w:val="16"/>
                <w:sz w:val="20"/>
                <w:szCs w:val="20"/>
              </w:rPr>
            </w:pPr>
            <w:r w:rsidRPr="0020460E">
              <w:rPr>
                <w:rFonts w:asciiTheme="majorHAnsi" w:hAnsiTheme="majorHAnsi" w:cstheme="majorHAnsi"/>
                <w:b/>
                <w:kern w:val="16"/>
                <w:sz w:val="20"/>
                <w:szCs w:val="20"/>
              </w:rPr>
              <w:t>Name:</w:t>
            </w:r>
          </w:p>
        </w:tc>
        <w:tc>
          <w:tcPr>
            <w:tcW w:w="4502" w:type="pct"/>
            <w:gridSpan w:val="8"/>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12AC9CAC" w14:textId="77777777"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2C272E" w:rsidRPr="0020460E" w14:paraId="53A2AA02" w14:textId="77777777" w:rsidTr="0020460E">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2A02497B" w14:textId="77777777" w:rsidR="002C272E" w:rsidRPr="0020460E" w:rsidRDefault="002C272E" w:rsidP="002C272E">
            <w:pPr>
              <w:rPr>
                <w:rFonts w:asciiTheme="majorHAnsi" w:hAnsiTheme="majorHAnsi" w:cstheme="majorHAnsi"/>
                <w:b/>
                <w:kern w:val="16"/>
                <w:sz w:val="20"/>
                <w:szCs w:val="20"/>
              </w:rPr>
            </w:pPr>
            <w:r w:rsidRPr="0020460E">
              <w:rPr>
                <w:rFonts w:asciiTheme="majorHAnsi" w:hAnsiTheme="majorHAnsi" w:cstheme="majorHAnsi"/>
                <w:b/>
                <w:kern w:val="16"/>
                <w:sz w:val="20"/>
                <w:szCs w:val="20"/>
              </w:rPr>
              <w:t>Telephone: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34C9C702" w14:textId="77777777"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3BE4619B" w14:textId="77777777" w:rsidR="002C272E" w:rsidRPr="0020460E" w:rsidRDefault="002C272E" w:rsidP="002C272E">
            <w:pPr>
              <w:rPr>
                <w:rFonts w:asciiTheme="majorHAnsi" w:hAnsiTheme="majorHAnsi" w:cstheme="majorHAnsi"/>
                <w:b/>
                <w:kern w:val="16"/>
                <w:sz w:val="20"/>
                <w:szCs w:val="20"/>
              </w:rPr>
            </w:pPr>
            <w:r w:rsidRPr="0020460E">
              <w:rPr>
                <w:rFonts w:asciiTheme="majorHAnsi" w:hAnsiTheme="majorHAnsi" w:cstheme="majorHAnsi"/>
                <w:b/>
                <w:kern w:val="16"/>
                <w:sz w:val="20"/>
                <w:szCs w:val="20"/>
              </w:rPr>
              <w:t>E-mail:</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38154E5" w14:textId="77777777"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2C272E" w:rsidRPr="0020460E" w14:paraId="7E532B7A" w14:textId="77777777" w:rsidTr="0020460E">
        <w:tc>
          <w:tcPr>
            <w:tcW w:w="5000" w:type="pct"/>
            <w:gridSpan w:val="9"/>
            <w:tcBorders>
              <w:top w:val="single" w:sz="4" w:space="0" w:color="auto"/>
              <w:left w:val="single" w:sz="4" w:space="0" w:color="auto"/>
              <w:bottom w:val="single" w:sz="4" w:space="0" w:color="auto"/>
              <w:right w:val="single" w:sz="4" w:space="0" w:color="auto"/>
            </w:tcBorders>
            <w:shd w:val="clear" w:color="auto" w:fill="F5E9ED"/>
            <w:tcMar>
              <w:top w:w="0" w:type="dxa"/>
              <w:left w:w="40" w:type="dxa"/>
              <w:bottom w:w="0" w:type="dxa"/>
              <w:right w:w="40" w:type="dxa"/>
            </w:tcMar>
          </w:tcPr>
          <w:p w14:paraId="2261003F" w14:textId="77777777" w:rsidR="002C272E" w:rsidRPr="0020460E" w:rsidRDefault="002C272E" w:rsidP="002C272E">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Amount Requested</w:t>
            </w:r>
          </w:p>
        </w:tc>
      </w:tr>
      <w:tr w:rsidR="002C272E" w:rsidRPr="0020460E" w14:paraId="50313C8D" w14:textId="77777777" w:rsidTr="0020460E">
        <w:tc>
          <w:tcPr>
            <w:tcW w:w="4127" w:type="pct"/>
            <w:gridSpan w:val="8"/>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57B7E92C" w14:textId="2831667F"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Indicate the amount of funding you are requesting</w:t>
            </w:r>
            <w:r>
              <w:rPr>
                <w:rFonts w:asciiTheme="majorHAnsi" w:hAnsiTheme="majorHAnsi" w:cstheme="majorHAnsi"/>
                <w:kern w:val="16"/>
                <w:sz w:val="20"/>
                <w:szCs w:val="20"/>
              </w:rPr>
              <w:t xml:space="preserve"> for </w:t>
            </w:r>
            <w:r w:rsidR="00A765E4">
              <w:rPr>
                <w:rFonts w:asciiTheme="majorHAnsi" w:hAnsiTheme="majorHAnsi" w:cstheme="majorHAnsi"/>
                <w:kern w:val="16"/>
                <w:sz w:val="20"/>
                <w:szCs w:val="20"/>
              </w:rPr>
              <w:t>each of the three</w:t>
            </w:r>
            <w:r>
              <w:rPr>
                <w:rFonts w:asciiTheme="majorHAnsi" w:hAnsiTheme="majorHAnsi" w:cstheme="majorHAnsi"/>
                <w:kern w:val="16"/>
                <w:sz w:val="20"/>
                <w:szCs w:val="20"/>
              </w:rPr>
              <w:t xml:space="preserve"> grant years</w:t>
            </w:r>
            <w:r w:rsidR="00691C10">
              <w:rPr>
                <w:rFonts w:asciiTheme="majorHAnsi" w:hAnsiTheme="majorHAnsi" w:cstheme="majorHAnsi"/>
                <w:kern w:val="16"/>
                <w:sz w:val="20"/>
                <w:szCs w:val="20"/>
              </w:rPr>
              <w:t>.</w:t>
            </w:r>
          </w:p>
        </w:tc>
        <w:tc>
          <w:tcPr>
            <w:tcW w:w="873"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45790E95" w14:textId="77777777"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w:t>
            </w:r>
          </w:p>
        </w:tc>
      </w:tr>
      <w:tr w:rsidR="002C272E" w:rsidRPr="0020460E" w14:paraId="147E0F6B" w14:textId="77777777" w:rsidTr="0020460E">
        <w:tc>
          <w:tcPr>
            <w:tcW w:w="5000" w:type="pct"/>
            <w:gridSpan w:val="9"/>
            <w:tcBorders>
              <w:top w:val="single" w:sz="4" w:space="0" w:color="auto"/>
              <w:left w:val="single" w:sz="4" w:space="0" w:color="auto"/>
              <w:bottom w:val="single" w:sz="4" w:space="0" w:color="auto"/>
              <w:right w:val="single" w:sz="4" w:space="0" w:color="auto"/>
            </w:tcBorders>
            <w:shd w:val="clear" w:color="auto" w:fill="F5E9ED"/>
            <w:tcMar>
              <w:top w:w="0" w:type="dxa"/>
              <w:left w:w="40" w:type="dxa"/>
              <w:bottom w:w="0" w:type="dxa"/>
              <w:right w:w="40" w:type="dxa"/>
            </w:tcMar>
          </w:tcPr>
          <w:p w14:paraId="0BECBF93" w14:textId="77777777" w:rsidR="002C272E" w:rsidRPr="0020460E" w:rsidRDefault="002C272E" w:rsidP="002C272E">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Cost Per Student</w:t>
            </w:r>
          </w:p>
        </w:tc>
      </w:tr>
      <w:tr w:rsidR="002C272E" w:rsidRPr="0020460E" w14:paraId="73E621DC" w14:textId="77777777" w:rsidTr="0020460E">
        <w:tc>
          <w:tcPr>
            <w:tcW w:w="4127" w:type="pct"/>
            <w:gridSpan w:val="8"/>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43224B5F" w14:textId="437A859C"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Indicate the amount of funding you are requesting per student served </w:t>
            </w:r>
            <w:r>
              <w:rPr>
                <w:rFonts w:asciiTheme="majorHAnsi" w:hAnsiTheme="majorHAnsi" w:cstheme="majorHAnsi"/>
                <w:kern w:val="16"/>
                <w:sz w:val="20"/>
                <w:szCs w:val="20"/>
              </w:rPr>
              <w:t>for</w:t>
            </w:r>
            <w:r w:rsidR="00A765E4">
              <w:rPr>
                <w:rFonts w:asciiTheme="majorHAnsi" w:hAnsiTheme="majorHAnsi" w:cstheme="majorHAnsi"/>
                <w:kern w:val="16"/>
                <w:sz w:val="20"/>
                <w:szCs w:val="20"/>
              </w:rPr>
              <w:t xml:space="preserve"> each of the</w:t>
            </w:r>
            <w:r>
              <w:rPr>
                <w:rFonts w:asciiTheme="majorHAnsi" w:hAnsiTheme="majorHAnsi" w:cstheme="majorHAnsi"/>
                <w:kern w:val="16"/>
                <w:sz w:val="20"/>
                <w:szCs w:val="20"/>
              </w:rPr>
              <w:t xml:space="preserve"> three grant years</w:t>
            </w:r>
            <w:r w:rsidR="00691C10">
              <w:rPr>
                <w:rFonts w:asciiTheme="majorHAnsi" w:hAnsiTheme="majorHAnsi" w:cstheme="majorHAnsi"/>
                <w:kern w:val="16"/>
                <w:sz w:val="20"/>
                <w:szCs w:val="20"/>
              </w:rPr>
              <w:t>.</w:t>
            </w:r>
          </w:p>
        </w:tc>
        <w:tc>
          <w:tcPr>
            <w:tcW w:w="873"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15B24AA4" w14:textId="77777777" w:rsidR="002C272E" w:rsidRPr="0020460E" w:rsidRDefault="002C272E" w:rsidP="002C272E">
            <w:pPr>
              <w:rPr>
                <w:rFonts w:asciiTheme="majorHAnsi" w:hAnsiTheme="majorHAnsi" w:cstheme="majorHAnsi"/>
                <w:kern w:val="16"/>
                <w:sz w:val="20"/>
                <w:szCs w:val="20"/>
              </w:rPr>
            </w:pPr>
            <w:r w:rsidRPr="0020460E">
              <w:rPr>
                <w:rFonts w:asciiTheme="majorHAnsi" w:hAnsiTheme="majorHAnsi" w:cstheme="majorHAnsi"/>
                <w:kern w:val="16"/>
                <w:sz w:val="20"/>
                <w:szCs w:val="20"/>
              </w:rPr>
              <w:t>$</w:t>
            </w:r>
          </w:p>
        </w:tc>
      </w:tr>
    </w:tbl>
    <w:p w14:paraId="5EADDC2C" w14:textId="77777777" w:rsidR="00987B94" w:rsidRPr="009C34CC" w:rsidRDefault="00987B94" w:rsidP="009C34CC">
      <w:pPr>
        <w:rPr>
          <w:kern w:val="16"/>
          <w:sz w:val="18"/>
          <w:szCs w:val="18"/>
        </w:rPr>
      </w:pPr>
    </w:p>
    <w:p w14:paraId="4EE46983" w14:textId="77777777" w:rsidR="00987B94" w:rsidRPr="009C34CC" w:rsidRDefault="00987B94" w:rsidP="009C34CC">
      <w:pPr>
        <w:rPr>
          <w:kern w:val="16"/>
          <w:sz w:val="18"/>
          <w:szCs w:val="18"/>
        </w:rPr>
      </w:pPr>
    </w:p>
    <w:tbl>
      <w:tblPr>
        <w:tblStyle w:val="25"/>
        <w:tblW w:w="10800" w:type="dxa"/>
        <w:tblBorders>
          <w:top w:val="nil"/>
          <w:left w:val="nil"/>
          <w:bottom w:val="nil"/>
          <w:right w:val="nil"/>
          <w:insideH w:val="nil"/>
          <w:insideV w:val="nil"/>
        </w:tblBorders>
        <w:tblLayout w:type="fixed"/>
        <w:tblLook w:val="0600" w:firstRow="0" w:lastRow="0" w:firstColumn="0" w:lastColumn="0" w:noHBand="1" w:noVBand="1"/>
      </w:tblPr>
      <w:tblGrid>
        <w:gridCol w:w="1434"/>
        <w:gridCol w:w="9366"/>
      </w:tblGrid>
      <w:tr w:rsidR="00987B94" w:rsidRPr="0020460E" w14:paraId="0559C85B" w14:textId="77777777" w:rsidTr="006030DE">
        <w:tc>
          <w:tcPr>
            <w:tcW w:w="10800" w:type="dxa"/>
            <w:gridSpan w:val="2"/>
            <w:tcBorders>
              <w:top w:val="single" w:sz="5" w:space="0" w:color="000000"/>
              <w:left w:val="single" w:sz="5" w:space="0" w:color="000000"/>
              <w:bottom w:val="single" w:sz="5" w:space="0" w:color="000000"/>
              <w:right w:val="single" w:sz="5" w:space="0" w:color="000000"/>
            </w:tcBorders>
            <w:shd w:val="clear" w:color="auto" w:fill="EBE6F2"/>
            <w:tcMar>
              <w:top w:w="0" w:type="dxa"/>
              <w:left w:w="40" w:type="dxa"/>
              <w:bottom w:w="0" w:type="dxa"/>
              <w:right w:w="40" w:type="dxa"/>
            </w:tcMar>
          </w:tcPr>
          <w:p w14:paraId="32BC857D" w14:textId="7493273A" w:rsidR="00987B94" w:rsidRPr="002C272E" w:rsidRDefault="00461EDC" w:rsidP="002C272E">
            <w:pPr>
              <w:ind w:left="140" w:right="140"/>
              <w:jc w:val="center"/>
              <w:rPr>
                <w:b/>
                <w:kern w:val="16"/>
                <w:sz w:val="20"/>
                <w:szCs w:val="20"/>
              </w:rPr>
            </w:pPr>
            <w:r w:rsidRPr="00C85CCC">
              <w:rPr>
                <w:b/>
                <w:kern w:val="16"/>
                <w:sz w:val="20"/>
                <w:szCs w:val="20"/>
              </w:rPr>
              <w:t>Participating School Information</w:t>
            </w:r>
          </w:p>
        </w:tc>
      </w:tr>
      <w:tr w:rsidR="00987B94" w:rsidRPr="0020460E" w14:paraId="4F9FB9F2" w14:textId="77777777" w:rsidTr="0020460E">
        <w:tc>
          <w:tcPr>
            <w:tcW w:w="1434" w:type="dxa"/>
            <w:tcBorders>
              <w:top w:val="nil"/>
              <w:left w:val="single" w:sz="5" w:space="0" w:color="000000"/>
              <w:bottom w:val="single" w:sz="5" w:space="0" w:color="000000"/>
              <w:right w:val="single" w:sz="5" w:space="0" w:color="000000"/>
            </w:tcBorders>
            <w:shd w:val="clear" w:color="auto" w:fill="F2F2F2"/>
            <w:tcMar>
              <w:top w:w="0" w:type="dxa"/>
              <w:left w:w="40" w:type="dxa"/>
              <w:bottom w:w="0" w:type="dxa"/>
              <w:right w:w="40" w:type="dxa"/>
            </w:tcMar>
          </w:tcPr>
          <w:p w14:paraId="60680A85" w14:textId="77777777" w:rsidR="00987B94" w:rsidRPr="0020460E" w:rsidRDefault="00461EDC" w:rsidP="009C34CC">
            <w:pPr>
              <w:ind w:right="140"/>
              <w:rPr>
                <w:b/>
                <w:kern w:val="16"/>
                <w:sz w:val="20"/>
                <w:szCs w:val="20"/>
              </w:rPr>
            </w:pPr>
            <w:r w:rsidRPr="0020460E">
              <w:rPr>
                <w:b/>
                <w:kern w:val="16"/>
                <w:sz w:val="20"/>
                <w:szCs w:val="20"/>
              </w:rPr>
              <w:t>School Name:</w:t>
            </w:r>
          </w:p>
        </w:tc>
        <w:tc>
          <w:tcPr>
            <w:tcW w:w="9366"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2688AC1" w14:textId="2E55FB82" w:rsidR="00987B94" w:rsidRPr="0020460E" w:rsidRDefault="0020460E" w:rsidP="009C34CC">
            <w:pPr>
              <w:ind w:left="140" w:right="140"/>
              <w:jc w:val="center"/>
              <w:rPr>
                <w:kern w:val="16"/>
                <w:sz w:val="20"/>
                <w:szCs w:val="20"/>
              </w:rPr>
            </w:pPr>
            <w:r w:rsidRPr="0020460E">
              <w:rPr>
                <w:rFonts w:cstheme="minorHAnsi"/>
                <w:sz w:val="20"/>
                <w:szCs w:val="20"/>
              </w:rPr>
              <w:t>[add rows in GAINS as needed]</w:t>
            </w:r>
            <w:r w:rsidR="00461EDC" w:rsidRPr="0020460E">
              <w:rPr>
                <w:kern w:val="16"/>
                <w:sz w:val="20"/>
                <w:szCs w:val="20"/>
              </w:rPr>
              <w:t xml:space="preserve"> </w:t>
            </w:r>
          </w:p>
        </w:tc>
      </w:tr>
    </w:tbl>
    <w:p w14:paraId="716AE058" w14:textId="77777777" w:rsidR="00987B94" w:rsidRPr="009C34CC" w:rsidRDefault="00461EDC" w:rsidP="009C34CC">
      <w:pPr>
        <w:pBdr>
          <w:bottom w:val="single" w:sz="4" w:space="1" w:color="000000"/>
        </w:pBdr>
        <w:rPr>
          <w:b/>
          <w:kern w:val="16"/>
          <w:sz w:val="28"/>
          <w:szCs w:val="28"/>
        </w:rPr>
      </w:pPr>
      <w:bookmarkStart w:id="24" w:name="_yanvcadnmok1" w:colFirst="0" w:colLast="0"/>
      <w:bookmarkEnd w:id="24"/>
      <w:r w:rsidRPr="009C34CC">
        <w:rPr>
          <w:kern w:val="16"/>
        </w:rPr>
        <w:br w:type="page"/>
      </w:r>
      <w:r w:rsidRPr="00C85CCC">
        <w:rPr>
          <w:b/>
          <w:kern w:val="16"/>
          <w:sz w:val="28"/>
          <w:szCs w:val="28"/>
        </w:rPr>
        <w:lastRenderedPageBreak/>
        <w:t>Program Assurances</w:t>
      </w:r>
    </w:p>
    <w:p w14:paraId="2C2D842F" w14:textId="4133C36B" w:rsidR="00987B94" w:rsidRPr="009C34CC" w:rsidRDefault="00461EDC" w:rsidP="00B84DB8">
      <w:pPr>
        <w:ind w:left="720" w:hanging="720"/>
        <w:jc w:val="center"/>
        <w:rPr>
          <w:b/>
          <w:kern w:val="16"/>
        </w:rPr>
      </w:pPr>
      <w:r w:rsidRPr="009C34CC">
        <w:rPr>
          <w:b/>
          <w:kern w:val="16"/>
        </w:rPr>
        <w:t xml:space="preserve">Applicants will agree to the below Assurances within the </w:t>
      </w:r>
      <w:r w:rsidR="00C85CCC">
        <w:rPr>
          <w:b/>
          <w:kern w:val="16"/>
        </w:rPr>
        <w:t>Colorado Nonprofits Out-of-School Time Grant</w:t>
      </w:r>
      <w:r w:rsidRPr="009C34CC">
        <w:rPr>
          <w:b/>
          <w:kern w:val="16"/>
        </w:rPr>
        <w:t xml:space="preserve"> Program</w:t>
      </w:r>
      <w:r w:rsidRPr="009C34CC">
        <w:rPr>
          <w:kern w:val="16"/>
        </w:rPr>
        <w:t xml:space="preserve"> </w:t>
      </w:r>
      <w:r w:rsidRPr="009C34CC">
        <w:rPr>
          <w:b/>
          <w:kern w:val="16"/>
        </w:rPr>
        <w:t>application in GAINS. An upload of this document is not required.</w:t>
      </w:r>
    </w:p>
    <w:p w14:paraId="6934CE6C" w14:textId="77777777" w:rsidR="00987B94" w:rsidRDefault="00461EDC" w:rsidP="009C34CC">
      <w:pPr>
        <w:ind w:left="720"/>
        <w:jc w:val="center"/>
        <w:rPr>
          <w:b/>
          <w:kern w:val="16"/>
          <w:sz w:val="18"/>
          <w:szCs w:val="18"/>
        </w:rPr>
      </w:pPr>
      <w:r w:rsidRPr="009C34CC">
        <w:rPr>
          <w:b/>
          <w:kern w:val="16"/>
          <w:sz w:val="18"/>
          <w:szCs w:val="18"/>
        </w:rPr>
        <w:t xml:space="preserve"> </w:t>
      </w:r>
    </w:p>
    <w:p w14:paraId="51AE9F97" w14:textId="34331AA9" w:rsidR="005B03C4" w:rsidRPr="005B03C4" w:rsidRDefault="005B03C4" w:rsidP="005B03C4">
      <w:pPr>
        <w:rPr>
          <w:b/>
          <w:kern w:val="16"/>
          <w:sz w:val="18"/>
          <w:szCs w:val="18"/>
        </w:rPr>
      </w:pPr>
      <w:r w:rsidRPr="005B03C4">
        <w:rPr>
          <w:b/>
          <w:kern w:val="16"/>
          <w:sz w:val="18"/>
          <w:szCs w:val="18"/>
        </w:rPr>
        <w:t>GENERAL PROGRAM ASSURANCES</w:t>
      </w:r>
    </w:p>
    <w:p w14:paraId="29DFECC9" w14:textId="72ECFF14" w:rsidR="00987B94" w:rsidRPr="005B03C4" w:rsidRDefault="00461EDC" w:rsidP="00AA4654">
      <w:pPr>
        <w:numPr>
          <w:ilvl w:val="0"/>
          <w:numId w:val="6"/>
        </w:numPr>
        <w:rPr>
          <w:kern w:val="16"/>
          <w:sz w:val="18"/>
          <w:szCs w:val="18"/>
        </w:rPr>
      </w:pPr>
      <w:r w:rsidRPr="005B03C4">
        <w:rPr>
          <w:b/>
          <w:kern w:val="16"/>
          <w:sz w:val="18"/>
          <w:szCs w:val="18"/>
        </w:rPr>
        <w:t>Program Data Collection and Reporting:</w:t>
      </w:r>
      <w:r w:rsidRPr="005B03C4">
        <w:rPr>
          <w:kern w:val="16"/>
          <w:sz w:val="18"/>
          <w:szCs w:val="18"/>
        </w:rPr>
        <w:t xml:space="preserve"> The grantee will provide the Colorado Department of </w:t>
      </w:r>
      <w:proofErr w:type="gramStart"/>
      <w:r w:rsidRPr="005B03C4">
        <w:rPr>
          <w:kern w:val="16"/>
          <w:sz w:val="18"/>
          <w:szCs w:val="18"/>
        </w:rPr>
        <w:t>Education</w:t>
      </w:r>
      <w:proofErr w:type="gramEnd"/>
      <w:r w:rsidRPr="005B03C4">
        <w:rPr>
          <w:kern w:val="16"/>
          <w:sz w:val="18"/>
          <w:szCs w:val="18"/>
        </w:rPr>
        <w:t xml:space="preserve"> all reporting and evaluation information required in </w:t>
      </w:r>
      <w:r w:rsidRPr="005B03C4">
        <w:rPr>
          <w:i/>
          <w:kern w:val="16"/>
          <w:sz w:val="18"/>
          <w:szCs w:val="18"/>
        </w:rPr>
        <w:t xml:space="preserve">Appendix </w:t>
      </w:r>
      <w:r w:rsidR="00F5561C">
        <w:rPr>
          <w:i/>
          <w:kern w:val="16"/>
          <w:sz w:val="18"/>
          <w:szCs w:val="18"/>
        </w:rPr>
        <w:t>E</w:t>
      </w:r>
      <w:r w:rsidRPr="005B03C4">
        <w:rPr>
          <w:b/>
          <w:kern w:val="16"/>
          <w:sz w:val="18"/>
          <w:szCs w:val="18"/>
        </w:rPr>
        <w:t xml:space="preserve"> </w:t>
      </w:r>
      <w:r w:rsidRPr="005B03C4">
        <w:rPr>
          <w:kern w:val="16"/>
          <w:sz w:val="18"/>
          <w:szCs w:val="18"/>
        </w:rPr>
        <w:t xml:space="preserve">of the Request for Applications. The grantee will work with and provide requested data and other information listed in </w:t>
      </w:r>
      <w:r w:rsidRPr="005B03C4">
        <w:rPr>
          <w:i/>
          <w:kern w:val="16"/>
          <w:sz w:val="18"/>
          <w:szCs w:val="18"/>
        </w:rPr>
        <w:t xml:space="preserve">Appendix </w:t>
      </w:r>
      <w:r w:rsidR="00F5561C">
        <w:rPr>
          <w:i/>
          <w:kern w:val="16"/>
          <w:sz w:val="18"/>
          <w:szCs w:val="18"/>
        </w:rPr>
        <w:t>E</w:t>
      </w:r>
      <w:r w:rsidRPr="005B03C4">
        <w:rPr>
          <w:kern w:val="16"/>
          <w:sz w:val="18"/>
          <w:szCs w:val="18"/>
        </w:rPr>
        <w:t xml:space="preserve"> to CDE for within the timeframes specified in </w:t>
      </w:r>
      <w:r w:rsidRPr="005B03C4">
        <w:rPr>
          <w:i/>
          <w:kern w:val="16"/>
          <w:sz w:val="18"/>
          <w:szCs w:val="18"/>
        </w:rPr>
        <w:t xml:space="preserve">Appendix </w:t>
      </w:r>
      <w:r w:rsidR="00F5561C">
        <w:rPr>
          <w:i/>
          <w:kern w:val="16"/>
          <w:sz w:val="18"/>
          <w:szCs w:val="18"/>
        </w:rPr>
        <w:t>E</w:t>
      </w:r>
      <w:r w:rsidRPr="005B03C4">
        <w:rPr>
          <w:kern w:val="16"/>
          <w:sz w:val="18"/>
          <w:szCs w:val="18"/>
        </w:rPr>
        <w:t>. If any findings of misuse of these funds are discovered, project funds will be returned to CDE.</w:t>
      </w:r>
    </w:p>
    <w:p w14:paraId="0E8BB5E9" w14:textId="0A5D1FEB" w:rsidR="00987B94" w:rsidRPr="005B03C4" w:rsidRDefault="00461EDC" w:rsidP="00AA4654">
      <w:pPr>
        <w:numPr>
          <w:ilvl w:val="0"/>
          <w:numId w:val="6"/>
        </w:numPr>
        <w:rPr>
          <w:kern w:val="16"/>
          <w:sz w:val="18"/>
          <w:szCs w:val="18"/>
        </w:rPr>
      </w:pPr>
      <w:r w:rsidRPr="005B03C4">
        <w:rPr>
          <w:b/>
          <w:kern w:val="16"/>
          <w:sz w:val="18"/>
          <w:szCs w:val="18"/>
        </w:rPr>
        <w:t>Fiscal Management:</w:t>
      </w:r>
      <w:r w:rsidRPr="005B03C4">
        <w:rPr>
          <w:kern w:val="16"/>
          <w:sz w:val="18"/>
          <w:szCs w:val="18"/>
        </w:rPr>
        <w:t xml:space="preserve"> Funds will be used to supplement and not supplant any funds currently being used to provide </w:t>
      </w:r>
      <w:r w:rsidR="00F5561C" w:rsidRPr="005B03C4">
        <w:rPr>
          <w:kern w:val="16"/>
          <w:sz w:val="18"/>
          <w:szCs w:val="18"/>
        </w:rPr>
        <w:t xml:space="preserve">Colorado </w:t>
      </w:r>
      <w:r w:rsidR="00F5561C">
        <w:rPr>
          <w:kern w:val="16"/>
          <w:sz w:val="18"/>
          <w:szCs w:val="18"/>
        </w:rPr>
        <w:t>Nonprofits Out-of-School Time</w:t>
      </w:r>
      <w:r w:rsidR="00F5561C" w:rsidRPr="005B03C4">
        <w:rPr>
          <w:kern w:val="16"/>
          <w:sz w:val="18"/>
          <w:szCs w:val="18"/>
        </w:rPr>
        <w:t xml:space="preserve"> </w:t>
      </w:r>
      <w:r w:rsidR="00F5561C">
        <w:rPr>
          <w:kern w:val="16"/>
          <w:sz w:val="18"/>
          <w:szCs w:val="18"/>
        </w:rPr>
        <w:t>G</w:t>
      </w:r>
      <w:r w:rsidR="00F5561C" w:rsidRPr="005B03C4">
        <w:rPr>
          <w:kern w:val="16"/>
          <w:sz w:val="18"/>
          <w:szCs w:val="18"/>
        </w:rPr>
        <w:t xml:space="preserve">rant </w:t>
      </w:r>
      <w:r w:rsidRPr="005B03C4">
        <w:rPr>
          <w:kern w:val="16"/>
          <w:sz w:val="18"/>
          <w:szCs w:val="18"/>
        </w:rPr>
        <w:t>services and grant dollars will be administered by the appropriate fiscal agent. Funded projects will maintain appropriate fiscal and program records and that fiscal audits of this program will be conducted by the grantees as a part of their regular audits.</w:t>
      </w:r>
    </w:p>
    <w:p w14:paraId="20CE6BC9" w14:textId="77777777" w:rsidR="00987B94" w:rsidRPr="005B03C4" w:rsidRDefault="00461EDC" w:rsidP="00AA4654">
      <w:pPr>
        <w:numPr>
          <w:ilvl w:val="0"/>
          <w:numId w:val="6"/>
        </w:numPr>
        <w:rPr>
          <w:kern w:val="16"/>
          <w:sz w:val="18"/>
          <w:szCs w:val="18"/>
        </w:rPr>
      </w:pPr>
      <w:r w:rsidRPr="005B03C4">
        <w:rPr>
          <w:b/>
          <w:kern w:val="16"/>
          <w:sz w:val="18"/>
          <w:szCs w:val="18"/>
        </w:rPr>
        <w:t>Discrimination:</w:t>
      </w:r>
      <w:r w:rsidRPr="005B03C4">
        <w:rPr>
          <w:kern w:val="16"/>
          <w:sz w:val="18"/>
          <w:szCs w:val="18"/>
        </w:rPr>
        <w:t xml:space="preserve"> The grantee will not discriminate against anyone regarding race, gender, national origin, color, disability, or age.</w:t>
      </w:r>
    </w:p>
    <w:p w14:paraId="2A09C414" w14:textId="77777777" w:rsidR="00987B94" w:rsidRPr="005B03C4" w:rsidRDefault="00461EDC" w:rsidP="00AA4654">
      <w:pPr>
        <w:numPr>
          <w:ilvl w:val="0"/>
          <w:numId w:val="6"/>
        </w:numPr>
        <w:rPr>
          <w:kern w:val="16"/>
          <w:sz w:val="18"/>
          <w:szCs w:val="18"/>
        </w:rPr>
      </w:pPr>
      <w:r w:rsidRPr="005B03C4">
        <w:rPr>
          <w:b/>
          <w:kern w:val="16"/>
          <w:sz w:val="18"/>
          <w:szCs w:val="18"/>
        </w:rPr>
        <w:t>Subcontracting:</w:t>
      </w:r>
      <w:r w:rsidRPr="005B03C4">
        <w:rPr>
          <w:kern w:val="16"/>
          <w:sz w:val="18"/>
          <w:szCs w:val="18"/>
        </w:rPr>
        <w:t xml:space="preserve"> The grantee will maintain sole responsibility for the project even though subcontractors may be used to perform certain services.</w:t>
      </w:r>
    </w:p>
    <w:p w14:paraId="53B406BC" w14:textId="77777777" w:rsidR="00987B94" w:rsidRPr="005B03C4" w:rsidRDefault="00461EDC" w:rsidP="00AA4654">
      <w:pPr>
        <w:numPr>
          <w:ilvl w:val="0"/>
          <w:numId w:val="6"/>
        </w:numPr>
        <w:rPr>
          <w:kern w:val="16"/>
          <w:sz w:val="18"/>
          <w:szCs w:val="18"/>
        </w:rPr>
      </w:pPr>
      <w:r w:rsidRPr="005B03C4">
        <w:rPr>
          <w:b/>
          <w:kern w:val="16"/>
          <w:sz w:val="18"/>
          <w:szCs w:val="18"/>
        </w:rPr>
        <w:t xml:space="preserve">Duplication of Benefits: </w:t>
      </w:r>
      <w:r w:rsidRPr="005B03C4">
        <w:rPr>
          <w:kern w:val="16"/>
          <w:sz w:val="18"/>
          <w:szCs w:val="18"/>
        </w:rPr>
        <w:t xml:space="preserve">Federal or State funds generally cannot be used to pay for the exact same cost or activity already paid for from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sources. (2CFR200.302) Subrecipients should avoid a duplication of benefits for any federal or state award. A duplication of benefits occurs when the amount of the assistance (i.e., funding) </w:t>
      </w:r>
      <w:proofErr w:type="gramStart"/>
      <w:r w:rsidRPr="005B03C4">
        <w:rPr>
          <w:kern w:val="16"/>
          <w:sz w:val="18"/>
          <w:szCs w:val="18"/>
        </w:rPr>
        <w:t>to</w:t>
      </w:r>
      <w:proofErr w:type="gramEnd"/>
      <w:r w:rsidRPr="005B03C4">
        <w:rPr>
          <w:kern w:val="16"/>
          <w:sz w:val="18"/>
          <w:szCs w:val="18"/>
        </w:rPr>
        <w:t xml:space="preserve"> a beneficiary exceeds the total allowable assistance (i.e., based on the total allocable expenses) to that beneficiary for that purpose. </w:t>
      </w:r>
      <w:proofErr w:type="gramStart"/>
      <w:r w:rsidRPr="005B03C4">
        <w:rPr>
          <w:kern w:val="16"/>
          <w:sz w:val="18"/>
          <w:szCs w:val="18"/>
          <w:u w:val="single"/>
        </w:rPr>
        <w:t>Applicant</w:t>
      </w:r>
      <w:proofErr w:type="gramEnd"/>
      <w:r w:rsidRPr="005B03C4">
        <w:rPr>
          <w:kern w:val="16"/>
          <w:sz w:val="18"/>
          <w:szCs w:val="18"/>
          <w:u w:val="single"/>
        </w:rPr>
        <w:t xml:space="preserve"> certifies no duplication of benefits resulting in this funding will occur. If awarded, the Awardee (applicant) will notify in writing CDE should this occur.</w:t>
      </w:r>
    </w:p>
    <w:p w14:paraId="3C734179" w14:textId="24DE7D5F" w:rsidR="00987B94" w:rsidRPr="005B03C4" w:rsidRDefault="00461EDC" w:rsidP="00AA4654">
      <w:pPr>
        <w:numPr>
          <w:ilvl w:val="0"/>
          <w:numId w:val="6"/>
        </w:numPr>
        <w:rPr>
          <w:kern w:val="16"/>
          <w:sz w:val="18"/>
          <w:szCs w:val="18"/>
        </w:rPr>
      </w:pPr>
      <w:r w:rsidRPr="005B03C4">
        <w:rPr>
          <w:b/>
          <w:kern w:val="16"/>
          <w:sz w:val="18"/>
          <w:szCs w:val="18"/>
        </w:rPr>
        <w:t xml:space="preserve">Fraud, Waste and Abuse: </w:t>
      </w:r>
      <w:r w:rsidRPr="005B03C4">
        <w:rPr>
          <w:kern w:val="16"/>
          <w:sz w:val="18"/>
          <w:szCs w:val="18"/>
        </w:rPr>
        <w:t>Recipients of grant funds are responsible for taking steps to reduce fraud, waste, and abuse. Fraud Waste and Abuse can come in many forms, such as:</w:t>
      </w:r>
    </w:p>
    <w:p w14:paraId="2CA39D5E" w14:textId="77777777" w:rsidR="00987B94" w:rsidRPr="005B03C4" w:rsidRDefault="00461EDC" w:rsidP="00AA4654">
      <w:pPr>
        <w:numPr>
          <w:ilvl w:val="0"/>
          <w:numId w:val="5"/>
        </w:numPr>
        <w:ind w:left="630" w:hanging="180"/>
        <w:rPr>
          <w:kern w:val="16"/>
          <w:sz w:val="18"/>
          <w:szCs w:val="18"/>
        </w:rPr>
      </w:pPr>
      <w:r w:rsidRPr="005B03C4">
        <w:rPr>
          <w:kern w:val="16"/>
          <w:sz w:val="18"/>
          <w:szCs w:val="18"/>
        </w:rPr>
        <w:t>Embezzlement, bribery, or other public corruption involving federal or state funds;</w:t>
      </w:r>
    </w:p>
    <w:p w14:paraId="1BD8F3E5" w14:textId="77777777" w:rsidR="00987B94" w:rsidRPr="005B03C4" w:rsidRDefault="00461EDC" w:rsidP="00AA4654">
      <w:pPr>
        <w:numPr>
          <w:ilvl w:val="0"/>
          <w:numId w:val="5"/>
        </w:numPr>
        <w:ind w:left="630" w:hanging="180"/>
        <w:rPr>
          <w:kern w:val="16"/>
          <w:sz w:val="18"/>
          <w:szCs w:val="18"/>
        </w:rPr>
      </w:pPr>
      <w:r w:rsidRPr="005B03C4">
        <w:rPr>
          <w:color w:val="030A13"/>
          <w:kern w:val="16"/>
          <w:sz w:val="18"/>
          <w:szCs w:val="18"/>
        </w:rPr>
        <w:t xml:space="preserve"> </w:t>
      </w:r>
      <w:r w:rsidRPr="005B03C4">
        <w:rPr>
          <w:kern w:val="16"/>
          <w:sz w:val="18"/>
          <w:szCs w:val="18"/>
        </w:rPr>
        <w:t>Serious mismanagement involving federal or state programs or funds;</w:t>
      </w:r>
    </w:p>
    <w:p w14:paraId="6D115C60" w14:textId="77777777" w:rsidR="00987B94" w:rsidRPr="005B03C4" w:rsidRDefault="00461EDC" w:rsidP="00AA4654">
      <w:pPr>
        <w:numPr>
          <w:ilvl w:val="0"/>
          <w:numId w:val="5"/>
        </w:numPr>
        <w:ind w:left="630" w:hanging="180"/>
        <w:rPr>
          <w:kern w:val="16"/>
          <w:sz w:val="18"/>
          <w:szCs w:val="18"/>
        </w:rPr>
      </w:pPr>
      <w:r w:rsidRPr="005B03C4">
        <w:rPr>
          <w:kern w:val="16"/>
          <w:sz w:val="18"/>
          <w:szCs w:val="18"/>
        </w:rPr>
        <w:t>Theft or misuse of Federal student aid to include knowledge of fraud, waste, or abuse involving a financial aid administrator or other entity official(s), or knowledge of fraud, waste, or abuse involving a student loan servicer or collection agency;</w:t>
      </w:r>
    </w:p>
    <w:p w14:paraId="4E11B3F4" w14:textId="77777777" w:rsidR="00987B94" w:rsidRPr="005B03C4" w:rsidRDefault="00461EDC" w:rsidP="00AA4654">
      <w:pPr>
        <w:numPr>
          <w:ilvl w:val="0"/>
          <w:numId w:val="5"/>
        </w:numPr>
        <w:ind w:left="630" w:hanging="180"/>
        <w:rPr>
          <w:kern w:val="16"/>
          <w:sz w:val="18"/>
          <w:szCs w:val="18"/>
        </w:rPr>
      </w:pPr>
      <w:r w:rsidRPr="005B03C4">
        <w:rPr>
          <w:kern w:val="16"/>
          <w:sz w:val="18"/>
          <w:szCs w:val="18"/>
        </w:rPr>
        <w:t>Knowledge that your entity is not complying with regulations or laws involving Federal student aid or other federal or state program or operation requirements;</w:t>
      </w:r>
    </w:p>
    <w:p w14:paraId="183172D5" w14:textId="77777777" w:rsidR="00987B94" w:rsidRPr="005B03C4" w:rsidRDefault="00461EDC" w:rsidP="00AA4654">
      <w:pPr>
        <w:numPr>
          <w:ilvl w:val="0"/>
          <w:numId w:val="5"/>
        </w:numPr>
        <w:ind w:left="630" w:hanging="180"/>
        <w:rPr>
          <w:kern w:val="16"/>
          <w:sz w:val="18"/>
          <w:szCs w:val="18"/>
        </w:rPr>
      </w:pPr>
      <w:r w:rsidRPr="005B03C4">
        <w:rPr>
          <w:kern w:val="16"/>
          <w:sz w:val="18"/>
          <w:szCs w:val="18"/>
        </w:rPr>
        <w:t>Conflicts of interest-violation of arm’s length agreements;</w:t>
      </w:r>
    </w:p>
    <w:p w14:paraId="3C0F0B07" w14:textId="77777777" w:rsidR="00987B94" w:rsidRPr="005B03C4" w:rsidRDefault="00461EDC" w:rsidP="00AA4654">
      <w:pPr>
        <w:numPr>
          <w:ilvl w:val="0"/>
          <w:numId w:val="5"/>
        </w:numPr>
        <w:ind w:left="630" w:hanging="180"/>
        <w:rPr>
          <w:kern w:val="16"/>
          <w:sz w:val="18"/>
          <w:szCs w:val="18"/>
        </w:rPr>
      </w:pPr>
      <w:r w:rsidRPr="005B03C4">
        <w:rPr>
          <w:kern w:val="16"/>
          <w:sz w:val="18"/>
          <w:szCs w:val="18"/>
        </w:rPr>
        <w:t>Contract and procurement irregularities;</w:t>
      </w:r>
    </w:p>
    <w:p w14:paraId="2826E77B" w14:textId="77777777" w:rsidR="00987B94" w:rsidRPr="005B03C4" w:rsidRDefault="00461EDC" w:rsidP="00AA4654">
      <w:pPr>
        <w:numPr>
          <w:ilvl w:val="0"/>
          <w:numId w:val="5"/>
        </w:numPr>
        <w:ind w:left="630" w:hanging="180"/>
        <w:rPr>
          <w:kern w:val="16"/>
          <w:sz w:val="18"/>
          <w:szCs w:val="18"/>
        </w:rPr>
      </w:pPr>
      <w:r w:rsidRPr="005B03C4">
        <w:rPr>
          <w:kern w:val="16"/>
          <w:sz w:val="18"/>
          <w:szCs w:val="18"/>
        </w:rPr>
        <w:t>Theft or abuse of government property;</w:t>
      </w:r>
    </w:p>
    <w:p w14:paraId="778B2EA6" w14:textId="77777777" w:rsidR="00987B94" w:rsidRPr="005B03C4" w:rsidRDefault="00461EDC" w:rsidP="00AA4654">
      <w:pPr>
        <w:numPr>
          <w:ilvl w:val="0"/>
          <w:numId w:val="5"/>
        </w:numPr>
        <w:ind w:left="630" w:hanging="180"/>
        <w:rPr>
          <w:kern w:val="16"/>
          <w:sz w:val="18"/>
          <w:szCs w:val="18"/>
        </w:rPr>
      </w:pPr>
      <w:r w:rsidRPr="005B03C4">
        <w:rPr>
          <w:kern w:val="16"/>
          <w:sz w:val="18"/>
          <w:szCs w:val="18"/>
        </w:rPr>
        <w:t>Employee misconduct; or</w:t>
      </w:r>
    </w:p>
    <w:p w14:paraId="318995C2" w14:textId="77777777" w:rsidR="00987B94" w:rsidRPr="005B03C4" w:rsidRDefault="00461EDC" w:rsidP="00AA4654">
      <w:pPr>
        <w:numPr>
          <w:ilvl w:val="0"/>
          <w:numId w:val="5"/>
        </w:numPr>
        <w:ind w:left="630" w:hanging="180"/>
        <w:rPr>
          <w:kern w:val="16"/>
          <w:sz w:val="18"/>
          <w:szCs w:val="18"/>
        </w:rPr>
      </w:pPr>
      <w:r w:rsidRPr="005B03C4">
        <w:rPr>
          <w:kern w:val="16"/>
          <w:sz w:val="18"/>
          <w:szCs w:val="18"/>
        </w:rPr>
        <w:t>Ethics violations by officials.</w:t>
      </w:r>
    </w:p>
    <w:p w14:paraId="06430C45" w14:textId="497E0AAA" w:rsidR="00987B94" w:rsidRPr="005B03C4" w:rsidRDefault="00B02655" w:rsidP="00AA4654">
      <w:pPr>
        <w:numPr>
          <w:ilvl w:val="0"/>
          <w:numId w:val="6"/>
        </w:numPr>
        <w:rPr>
          <w:kern w:val="16"/>
          <w:sz w:val="18"/>
          <w:szCs w:val="18"/>
        </w:rPr>
      </w:pPr>
      <w:r w:rsidRPr="005B03C4">
        <w:rPr>
          <w:b/>
          <w:bCs/>
          <w:kern w:val="16"/>
          <w:sz w:val="18"/>
          <w:szCs w:val="18"/>
        </w:rPr>
        <w:t>Timely Reporting:</w:t>
      </w:r>
      <w:r w:rsidRPr="005B03C4">
        <w:rPr>
          <w:kern w:val="16"/>
          <w:sz w:val="18"/>
          <w:szCs w:val="18"/>
        </w:rPr>
        <w:t xml:space="preserve"> </w:t>
      </w:r>
      <w:r w:rsidR="00461EDC" w:rsidRPr="005B03C4">
        <w:rPr>
          <w:kern w:val="16"/>
          <w:sz w:val="18"/>
          <w:szCs w:val="18"/>
        </w:rPr>
        <w:t xml:space="preserve">Entities are required to have a procedure or methodology for timely reporting, in writing, of any noted violations that may potentially affect the federal or state award. (2CFR200.113). </w:t>
      </w:r>
      <w:r w:rsidR="00461EDC" w:rsidRPr="005B03C4">
        <w:rPr>
          <w:kern w:val="16"/>
          <w:sz w:val="18"/>
          <w:szCs w:val="18"/>
          <w:u w:val="single"/>
        </w:rPr>
        <w:t>Applicant certifies there are sufficient internal controls in place to reduce or eliminate the possibility of fraud, waste and abuse with these, or any funds within their agency, and if an instance occurs. If awarded, the Awardee (applicant) will notify CDE in writing.</w:t>
      </w:r>
    </w:p>
    <w:p w14:paraId="553A6FE8" w14:textId="77777777" w:rsidR="00987B94" w:rsidRPr="005B03C4" w:rsidRDefault="00461EDC" w:rsidP="00AA4654">
      <w:pPr>
        <w:numPr>
          <w:ilvl w:val="0"/>
          <w:numId w:val="6"/>
        </w:numPr>
        <w:rPr>
          <w:kern w:val="16"/>
          <w:sz w:val="18"/>
          <w:szCs w:val="18"/>
        </w:rPr>
      </w:pPr>
      <w:r w:rsidRPr="005B03C4">
        <w:rPr>
          <w:b/>
          <w:kern w:val="16"/>
          <w:sz w:val="18"/>
          <w:szCs w:val="18"/>
        </w:rPr>
        <w:t xml:space="preserve">Conflict of Interest: </w:t>
      </w:r>
      <w:r w:rsidRPr="005B03C4">
        <w:rPr>
          <w:kern w:val="16"/>
          <w:sz w:val="18"/>
          <w:szCs w:val="18"/>
        </w:rPr>
        <w:t xml:space="preserve">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parents/caregivers,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 </w:t>
      </w:r>
      <w:r w:rsidRPr="005B03C4">
        <w:rPr>
          <w:kern w:val="16"/>
          <w:sz w:val="18"/>
          <w:szCs w:val="18"/>
          <w:u w:val="single"/>
        </w:rPr>
        <w:t>Applicant certifies there are sufficient internal controls in place to reduce or eliminate the possibility of any conflicts of interest with these, or any funds within their agency. If awarded, the Awardee (applicant) will notify CDE in writing. (2CFR200.112).</w:t>
      </w:r>
    </w:p>
    <w:p w14:paraId="3DE40401" w14:textId="77777777" w:rsidR="00987B94" w:rsidRPr="005B03C4" w:rsidRDefault="00461EDC" w:rsidP="00AA4654">
      <w:pPr>
        <w:numPr>
          <w:ilvl w:val="0"/>
          <w:numId w:val="6"/>
        </w:numPr>
        <w:rPr>
          <w:kern w:val="16"/>
          <w:sz w:val="18"/>
          <w:szCs w:val="18"/>
        </w:rPr>
      </w:pPr>
      <w:r w:rsidRPr="005B03C4">
        <w:rPr>
          <w:b/>
          <w:kern w:val="16"/>
          <w:sz w:val="18"/>
          <w:szCs w:val="18"/>
        </w:rPr>
        <w:t xml:space="preserve">Grant Termination: </w:t>
      </w:r>
      <w:r w:rsidRPr="005B03C4">
        <w:rPr>
          <w:kern w:val="16"/>
          <w:sz w:val="18"/>
          <w:szCs w:val="18"/>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6F7A6357" w14:textId="77777777" w:rsidR="00987B94" w:rsidRPr="005B03C4" w:rsidRDefault="00461EDC" w:rsidP="00AA4654">
      <w:pPr>
        <w:numPr>
          <w:ilvl w:val="0"/>
          <w:numId w:val="6"/>
        </w:numPr>
        <w:rPr>
          <w:kern w:val="16"/>
          <w:sz w:val="18"/>
          <w:szCs w:val="18"/>
        </w:rPr>
      </w:pPr>
      <w:r w:rsidRPr="005B03C4">
        <w:rPr>
          <w:b/>
          <w:kern w:val="16"/>
          <w:sz w:val="18"/>
          <w:szCs w:val="18"/>
        </w:rPr>
        <w:t>Project Modifications:</w:t>
      </w:r>
      <w:r w:rsidRPr="005B03C4">
        <w:rPr>
          <w:kern w:val="16"/>
          <w:sz w:val="18"/>
          <w:szCs w:val="18"/>
        </w:rPr>
        <w:t xml:space="preserve"> Project modifications and changes in the approved budget must be requested in GAINS and approved by CDE before modifications are made to the expenditures.</w:t>
      </w:r>
    </w:p>
    <w:p w14:paraId="4541FDA9" w14:textId="77777777" w:rsidR="00987B94" w:rsidRPr="005B03C4" w:rsidRDefault="00987B94" w:rsidP="009C34CC">
      <w:pPr>
        <w:ind w:left="720"/>
        <w:rPr>
          <w:color w:val="8E58B6"/>
          <w:kern w:val="16"/>
          <w:sz w:val="18"/>
          <w:szCs w:val="18"/>
          <w:u w:val="single"/>
        </w:rPr>
      </w:pPr>
    </w:p>
    <w:p w14:paraId="0FAD1C62" w14:textId="77777777" w:rsidR="00987B94" w:rsidRPr="005B03C4" w:rsidRDefault="00461EDC" w:rsidP="009C34CC">
      <w:pPr>
        <w:rPr>
          <w:kern w:val="16"/>
          <w:sz w:val="18"/>
          <w:szCs w:val="18"/>
        </w:rPr>
      </w:pPr>
      <w:r w:rsidRPr="005B03C4">
        <w:rPr>
          <w:kern w:val="16"/>
          <w:sz w:val="18"/>
          <w:szCs w:val="18"/>
        </w:rPr>
        <w:t>Approvals for this grant must be captured in GAINS from the following personnel:</w:t>
      </w:r>
    </w:p>
    <w:p w14:paraId="7F2682DC" w14:textId="571B9675" w:rsidR="00987B94" w:rsidRPr="00ED3256" w:rsidRDefault="00461EDC" w:rsidP="00AA4654">
      <w:pPr>
        <w:pStyle w:val="ListParagraph"/>
        <w:numPr>
          <w:ilvl w:val="0"/>
          <w:numId w:val="37"/>
        </w:numPr>
        <w:rPr>
          <w:kern w:val="16"/>
          <w:sz w:val="18"/>
          <w:szCs w:val="18"/>
        </w:rPr>
      </w:pPr>
      <w:r w:rsidRPr="00ED3256">
        <w:rPr>
          <w:kern w:val="16"/>
          <w:sz w:val="18"/>
          <w:szCs w:val="18"/>
        </w:rPr>
        <w:t xml:space="preserve">Applicant Authorized Representative </w:t>
      </w:r>
    </w:p>
    <w:p w14:paraId="03773906" w14:textId="259D500E" w:rsidR="00987B94" w:rsidRPr="00ED3256" w:rsidRDefault="00461EDC" w:rsidP="00AA4654">
      <w:pPr>
        <w:pStyle w:val="ListParagraph"/>
        <w:numPr>
          <w:ilvl w:val="0"/>
          <w:numId w:val="37"/>
        </w:numPr>
        <w:rPr>
          <w:kern w:val="16"/>
          <w:sz w:val="18"/>
          <w:szCs w:val="18"/>
        </w:rPr>
      </w:pPr>
      <w:r w:rsidRPr="00ED3256">
        <w:rPr>
          <w:kern w:val="16"/>
          <w:sz w:val="18"/>
          <w:szCs w:val="18"/>
        </w:rPr>
        <w:t>Applicant Fiscal Manager</w:t>
      </w:r>
    </w:p>
    <w:p w14:paraId="5EA432DE" w14:textId="77777777" w:rsidR="005B03C4" w:rsidRPr="005B03C4" w:rsidRDefault="005B03C4" w:rsidP="005B03C4">
      <w:pPr>
        <w:rPr>
          <w:b/>
          <w:kern w:val="16"/>
          <w:sz w:val="18"/>
          <w:szCs w:val="18"/>
        </w:rPr>
      </w:pPr>
    </w:p>
    <w:p w14:paraId="5C405586" w14:textId="6EC6FAEE" w:rsidR="005B03C4" w:rsidRPr="005B03C4" w:rsidRDefault="005B03C4" w:rsidP="005B03C4">
      <w:pPr>
        <w:rPr>
          <w:b/>
          <w:kern w:val="16"/>
          <w:sz w:val="18"/>
          <w:szCs w:val="18"/>
        </w:rPr>
      </w:pPr>
      <w:r w:rsidRPr="005B03C4">
        <w:rPr>
          <w:b/>
          <w:kern w:val="16"/>
          <w:sz w:val="18"/>
          <w:szCs w:val="18"/>
        </w:rPr>
        <w:t>GRANT-SPECIFIC PROGRAM ASSURANCES</w:t>
      </w:r>
    </w:p>
    <w:p w14:paraId="14F9D5AB" w14:textId="57830FB4" w:rsidR="005B03C4" w:rsidRPr="005B03C4" w:rsidRDefault="005B03C4" w:rsidP="005B03C4">
      <w:pPr>
        <w:rPr>
          <w:kern w:val="16"/>
          <w:sz w:val="18"/>
          <w:szCs w:val="18"/>
        </w:rPr>
      </w:pPr>
      <w:r w:rsidRPr="005B03C4">
        <w:rPr>
          <w:kern w:val="16"/>
          <w:sz w:val="18"/>
          <w:szCs w:val="18"/>
        </w:rPr>
        <w:t xml:space="preserve">The applicant hereby applies for and, if awarded, accepts the state funds requested in this application. In addition, grantees that accept Colorado </w:t>
      </w:r>
      <w:r>
        <w:rPr>
          <w:kern w:val="16"/>
          <w:sz w:val="18"/>
          <w:szCs w:val="18"/>
        </w:rPr>
        <w:t>Nonprofits Out-of-School T</w:t>
      </w:r>
      <w:r w:rsidR="00AA1A94">
        <w:rPr>
          <w:kern w:val="16"/>
          <w:sz w:val="18"/>
          <w:szCs w:val="18"/>
        </w:rPr>
        <w:t>i</w:t>
      </w:r>
      <w:r>
        <w:rPr>
          <w:kern w:val="16"/>
          <w:sz w:val="18"/>
          <w:szCs w:val="18"/>
        </w:rPr>
        <w:t>me</w:t>
      </w:r>
      <w:r w:rsidRPr="005B03C4">
        <w:rPr>
          <w:kern w:val="16"/>
          <w:sz w:val="18"/>
          <w:szCs w:val="18"/>
        </w:rPr>
        <w:t xml:space="preserve"> </w:t>
      </w:r>
      <w:r w:rsidR="00AA1A94">
        <w:rPr>
          <w:kern w:val="16"/>
          <w:sz w:val="18"/>
          <w:szCs w:val="18"/>
        </w:rPr>
        <w:t>G</w:t>
      </w:r>
      <w:r w:rsidRPr="005B03C4">
        <w:rPr>
          <w:kern w:val="16"/>
          <w:sz w:val="18"/>
          <w:szCs w:val="18"/>
        </w:rPr>
        <w:t>rant funding agree to the following assurances:</w:t>
      </w:r>
    </w:p>
    <w:p w14:paraId="7308481C" w14:textId="77777777" w:rsidR="00F5561C" w:rsidRDefault="005B03C4" w:rsidP="00AA4654">
      <w:pPr>
        <w:numPr>
          <w:ilvl w:val="0"/>
          <w:numId w:val="10"/>
        </w:numPr>
        <w:ind w:left="270" w:hanging="270"/>
        <w:rPr>
          <w:kern w:val="16"/>
          <w:sz w:val="18"/>
          <w:szCs w:val="18"/>
        </w:rPr>
      </w:pPr>
      <w:r w:rsidRPr="005B03C4">
        <w:rPr>
          <w:b/>
          <w:kern w:val="16"/>
          <w:sz w:val="18"/>
          <w:szCs w:val="18"/>
        </w:rPr>
        <w:t>Designating a Primary Contact</w:t>
      </w:r>
      <w:r w:rsidRPr="005B03C4">
        <w:rPr>
          <w:kern w:val="16"/>
          <w:sz w:val="18"/>
          <w:szCs w:val="18"/>
        </w:rPr>
        <w:t xml:space="preserve">: All </w:t>
      </w:r>
      <w:r w:rsidR="00AA1A94" w:rsidRPr="005B03C4">
        <w:rPr>
          <w:kern w:val="16"/>
          <w:sz w:val="18"/>
          <w:szCs w:val="18"/>
        </w:rPr>
        <w:t xml:space="preserve">Colorado </w:t>
      </w:r>
      <w:r w:rsidR="00AA1A94">
        <w:rPr>
          <w:kern w:val="16"/>
          <w:sz w:val="18"/>
          <w:szCs w:val="18"/>
        </w:rPr>
        <w:t>Nonprofits Out-of-School Time</w:t>
      </w:r>
      <w:r w:rsidR="00AA1A94" w:rsidRPr="005B03C4">
        <w:rPr>
          <w:kern w:val="16"/>
          <w:sz w:val="18"/>
          <w:szCs w:val="18"/>
        </w:rPr>
        <w:t xml:space="preserve"> </w:t>
      </w:r>
      <w:r w:rsidR="00AA1A94">
        <w:rPr>
          <w:kern w:val="16"/>
          <w:sz w:val="18"/>
          <w:szCs w:val="18"/>
        </w:rPr>
        <w:t>G</w:t>
      </w:r>
      <w:r w:rsidR="00AA1A94" w:rsidRPr="005B03C4">
        <w:rPr>
          <w:kern w:val="16"/>
          <w:sz w:val="18"/>
          <w:szCs w:val="18"/>
        </w:rPr>
        <w:t xml:space="preserve">rant </w:t>
      </w:r>
      <w:r w:rsidRPr="005B03C4">
        <w:rPr>
          <w:kern w:val="16"/>
          <w:sz w:val="18"/>
          <w:szCs w:val="18"/>
        </w:rPr>
        <w:t xml:space="preserve">Programs should have a primary contact to support ongoing alignment and coordination between the school and the program. It is the expectation that the </w:t>
      </w:r>
      <w:r w:rsidR="00AA1A94">
        <w:rPr>
          <w:kern w:val="16"/>
          <w:sz w:val="18"/>
          <w:szCs w:val="18"/>
        </w:rPr>
        <w:t>Primary Contact</w:t>
      </w:r>
      <w:r w:rsidRPr="005B03C4">
        <w:rPr>
          <w:kern w:val="16"/>
          <w:sz w:val="18"/>
          <w:szCs w:val="18"/>
        </w:rPr>
        <w:t xml:space="preserve"> plays a leadership role in collaborating with programs</w:t>
      </w:r>
      <w:r w:rsidR="00AA1A94">
        <w:rPr>
          <w:kern w:val="16"/>
          <w:sz w:val="18"/>
          <w:szCs w:val="18"/>
        </w:rPr>
        <w:t xml:space="preserve"> and participating schools</w:t>
      </w:r>
      <w:r w:rsidRPr="005B03C4">
        <w:rPr>
          <w:kern w:val="16"/>
          <w:sz w:val="18"/>
          <w:szCs w:val="18"/>
        </w:rPr>
        <w:t xml:space="preserve">. </w:t>
      </w:r>
    </w:p>
    <w:p w14:paraId="4265F533" w14:textId="075CC263" w:rsidR="00F5561C" w:rsidRDefault="005B03C4" w:rsidP="00AA4654">
      <w:pPr>
        <w:numPr>
          <w:ilvl w:val="0"/>
          <w:numId w:val="10"/>
        </w:numPr>
        <w:ind w:left="270" w:hanging="270"/>
        <w:rPr>
          <w:kern w:val="16"/>
          <w:sz w:val="18"/>
          <w:szCs w:val="18"/>
        </w:rPr>
      </w:pPr>
      <w:r w:rsidRPr="00F5561C">
        <w:rPr>
          <w:b/>
          <w:kern w:val="16"/>
          <w:sz w:val="18"/>
          <w:szCs w:val="18"/>
        </w:rPr>
        <w:lastRenderedPageBreak/>
        <w:t>Access to Student Data:</w:t>
      </w:r>
      <w:r w:rsidRPr="00F5561C">
        <w:rPr>
          <w:kern w:val="16"/>
          <w:sz w:val="18"/>
          <w:szCs w:val="18"/>
        </w:rPr>
        <w:t xml:space="preserve"> The state law authorizing </w:t>
      </w:r>
      <w:r w:rsidR="00AA1A94" w:rsidRPr="00F5561C">
        <w:rPr>
          <w:kern w:val="16"/>
          <w:sz w:val="18"/>
          <w:szCs w:val="18"/>
        </w:rPr>
        <w:t xml:space="preserve">the Colorado Nonprofits Out-of-School Time Grant </w:t>
      </w:r>
      <w:r w:rsidRPr="00F5561C">
        <w:rPr>
          <w:kern w:val="16"/>
          <w:sz w:val="18"/>
          <w:szCs w:val="18"/>
        </w:rPr>
        <w:t>(</w:t>
      </w:r>
      <w:r w:rsidR="00AA1A94" w:rsidRPr="00F5561C">
        <w:rPr>
          <w:kern w:val="16"/>
          <w:sz w:val="18"/>
          <w:szCs w:val="18"/>
        </w:rPr>
        <w:t>22-105.5-104</w:t>
      </w:r>
      <w:r w:rsidRPr="00F5561C">
        <w:rPr>
          <w:kern w:val="16"/>
          <w:sz w:val="18"/>
          <w:szCs w:val="18"/>
        </w:rPr>
        <w:t xml:space="preserve">) requires CDE to report on multiple data points for students attending the program, including student academic achievement and demographic data. To report this data, CDE requires that all funded applicants collect and report individual State Assigned Student Identifiers (SASIDs) </w:t>
      </w:r>
      <w:r w:rsidR="00F5561C" w:rsidRPr="00F5561C">
        <w:rPr>
          <w:kern w:val="16"/>
          <w:sz w:val="18"/>
          <w:szCs w:val="18"/>
        </w:rPr>
        <w:t xml:space="preserve">and/or the name, date of birth, and enrolled school for each participating student, </w:t>
      </w:r>
      <w:r w:rsidRPr="00F5561C">
        <w:rPr>
          <w:kern w:val="16"/>
          <w:sz w:val="18"/>
          <w:szCs w:val="18"/>
        </w:rPr>
        <w:t xml:space="preserve">into a secure online data management system called EZReports. SASIDs are needed for every student served in the program(s) so that CDE may report student </w:t>
      </w:r>
      <w:r w:rsidR="00F5561C">
        <w:rPr>
          <w:kern w:val="16"/>
          <w:sz w:val="18"/>
          <w:szCs w:val="18"/>
        </w:rPr>
        <w:t>attendance and student academic achievement data</w:t>
      </w:r>
      <w:r w:rsidRPr="00F5561C">
        <w:rPr>
          <w:kern w:val="16"/>
          <w:sz w:val="18"/>
          <w:szCs w:val="18"/>
        </w:rPr>
        <w:t xml:space="preserve">. Funded </w:t>
      </w:r>
      <w:r w:rsidR="00F5561C">
        <w:rPr>
          <w:kern w:val="16"/>
          <w:sz w:val="18"/>
          <w:szCs w:val="18"/>
        </w:rPr>
        <w:t>entities</w:t>
      </w:r>
      <w:r w:rsidRPr="00F5561C">
        <w:rPr>
          <w:kern w:val="16"/>
          <w:sz w:val="18"/>
          <w:szCs w:val="18"/>
        </w:rPr>
        <w:t xml:space="preserve"> report regularly to CDE on these data points, which in turn reports aggregated and non-personally identifiable information to the Colorado State Legislature. In addition, each funded grant application has a specific set of Performance Measures, determined by the grantee, which is </w:t>
      </w:r>
      <w:proofErr w:type="gramStart"/>
      <w:r w:rsidRPr="00F5561C">
        <w:rPr>
          <w:kern w:val="16"/>
          <w:sz w:val="18"/>
          <w:szCs w:val="18"/>
        </w:rPr>
        <w:t>reported on</w:t>
      </w:r>
      <w:proofErr w:type="gramEnd"/>
      <w:r w:rsidRPr="00F5561C">
        <w:rPr>
          <w:kern w:val="16"/>
          <w:sz w:val="18"/>
          <w:szCs w:val="18"/>
        </w:rPr>
        <w:t xml:space="preserve"> annually to CDE. By signing this form, you agree to assist </w:t>
      </w:r>
      <w:r w:rsidR="002C272E">
        <w:rPr>
          <w:kern w:val="16"/>
          <w:sz w:val="18"/>
          <w:szCs w:val="18"/>
        </w:rPr>
        <w:t>the Colorado Nonprofits Out-of-School Time Grant Program</w:t>
      </w:r>
      <w:r w:rsidRPr="00F5561C">
        <w:rPr>
          <w:kern w:val="16"/>
          <w:sz w:val="18"/>
          <w:szCs w:val="18"/>
        </w:rPr>
        <w:t xml:space="preserve"> at all participating school(s) with obtaining this data, including SASIDs, for reporting purposes.</w:t>
      </w:r>
    </w:p>
    <w:p w14:paraId="343FBEB0" w14:textId="77777777" w:rsidR="00F5561C" w:rsidRDefault="005B03C4" w:rsidP="00AA4654">
      <w:pPr>
        <w:numPr>
          <w:ilvl w:val="0"/>
          <w:numId w:val="10"/>
        </w:numPr>
        <w:ind w:left="270" w:hanging="270"/>
        <w:rPr>
          <w:kern w:val="16"/>
          <w:sz w:val="18"/>
          <w:szCs w:val="18"/>
        </w:rPr>
      </w:pPr>
      <w:r w:rsidRPr="00F5561C">
        <w:rPr>
          <w:b/>
          <w:kern w:val="16"/>
          <w:sz w:val="18"/>
          <w:szCs w:val="18"/>
        </w:rPr>
        <w:t>Access to Appropriate Program Space:</w:t>
      </w:r>
      <w:r w:rsidRPr="00F5561C">
        <w:rPr>
          <w:kern w:val="16"/>
          <w:sz w:val="18"/>
          <w:szCs w:val="18"/>
        </w:rPr>
        <w:t xml:space="preserve"> Safe, appropriate, and easily accessible space for programming is essential for successful programming and is a requirement of the </w:t>
      </w:r>
      <w:r w:rsidR="00F5561C" w:rsidRPr="005B03C4">
        <w:rPr>
          <w:kern w:val="16"/>
          <w:sz w:val="18"/>
          <w:szCs w:val="18"/>
        </w:rPr>
        <w:t xml:space="preserve">Colorado </w:t>
      </w:r>
      <w:r w:rsidR="00F5561C">
        <w:rPr>
          <w:kern w:val="16"/>
          <w:sz w:val="18"/>
          <w:szCs w:val="18"/>
        </w:rPr>
        <w:t>Nonprofits Out-of-School Time</w:t>
      </w:r>
      <w:r w:rsidR="00F5561C" w:rsidRPr="005B03C4">
        <w:rPr>
          <w:kern w:val="16"/>
          <w:sz w:val="18"/>
          <w:szCs w:val="18"/>
        </w:rPr>
        <w:t xml:space="preserve"> </w:t>
      </w:r>
      <w:r w:rsidR="00F5561C">
        <w:rPr>
          <w:kern w:val="16"/>
          <w:sz w:val="18"/>
          <w:szCs w:val="18"/>
        </w:rPr>
        <w:t>G</w:t>
      </w:r>
      <w:r w:rsidR="00F5561C" w:rsidRPr="005B03C4">
        <w:rPr>
          <w:kern w:val="16"/>
          <w:sz w:val="18"/>
          <w:szCs w:val="18"/>
        </w:rPr>
        <w:t>rant</w:t>
      </w:r>
      <w:r w:rsidRPr="00F5561C">
        <w:rPr>
          <w:kern w:val="16"/>
          <w:sz w:val="18"/>
          <w:szCs w:val="18"/>
        </w:rPr>
        <w:t xml:space="preserve">. This may include access to classrooms, libraries, gymnasiums, technology labs, and outdoor fields during out-of-school time (OST) hours. Programs may also need office space for staff members and storage space for program equipment. While it is not expected that the </w:t>
      </w:r>
      <w:r w:rsidR="00F5561C" w:rsidRPr="005B03C4">
        <w:rPr>
          <w:kern w:val="16"/>
          <w:sz w:val="18"/>
          <w:szCs w:val="18"/>
        </w:rPr>
        <w:t xml:space="preserve">Colorado </w:t>
      </w:r>
      <w:r w:rsidR="00F5561C">
        <w:rPr>
          <w:kern w:val="16"/>
          <w:sz w:val="18"/>
          <w:szCs w:val="18"/>
        </w:rPr>
        <w:t>Nonprofits Out-of-School Time</w:t>
      </w:r>
      <w:r w:rsidR="00F5561C" w:rsidRPr="005B03C4">
        <w:rPr>
          <w:kern w:val="16"/>
          <w:sz w:val="18"/>
          <w:szCs w:val="18"/>
        </w:rPr>
        <w:t xml:space="preserve"> </w:t>
      </w:r>
      <w:r w:rsidR="00F5561C">
        <w:rPr>
          <w:kern w:val="16"/>
          <w:sz w:val="18"/>
          <w:szCs w:val="18"/>
        </w:rPr>
        <w:t>G</w:t>
      </w:r>
      <w:r w:rsidR="00F5561C" w:rsidRPr="005B03C4">
        <w:rPr>
          <w:kern w:val="16"/>
          <w:sz w:val="18"/>
          <w:szCs w:val="18"/>
        </w:rPr>
        <w:t xml:space="preserve">rant </w:t>
      </w:r>
      <w:r w:rsidR="00F5561C">
        <w:rPr>
          <w:kern w:val="16"/>
          <w:sz w:val="18"/>
          <w:szCs w:val="18"/>
        </w:rPr>
        <w:t xml:space="preserve">Program </w:t>
      </w:r>
      <w:r w:rsidRPr="00F5561C">
        <w:rPr>
          <w:kern w:val="16"/>
          <w:sz w:val="18"/>
          <w:szCs w:val="18"/>
        </w:rPr>
        <w:t xml:space="preserve">be given priority usage over other programs, </w:t>
      </w:r>
      <w:r w:rsidR="00F5561C">
        <w:rPr>
          <w:kern w:val="16"/>
          <w:sz w:val="18"/>
          <w:szCs w:val="18"/>
        </w:rPr>
        <w:t>organizations</w:t>
      </w:r>
      <w:r w:rsidRPr="00F5561C">
        <w:rPr>
          <w:kern w:val="16"/>
          <w:sz w:val="18"/>
          <w:szCs w:val="18"/>
        </w:rPr>
        <w:t xml:space="preserve"> are expected to reasonably accommodate the space needs of the program.</w:t>
      </w:r>
    </w:p>
    <w:p w14:paraId="1B164F4D" w14:textId="58BA9A03" w:rsidR="00F5561C" w:rsidRPr="00D255A1" w:rsidRDefault="00F5561C" w:rsidP="00AA4654">
      <w:pPr>
        <w:numPr>
          <w:ilvl w:val="0"/>
          <w:numId w:val="10"/>
        </w:numPr>
        <w:ind w:left="270" w:hanging="270"/>
        <w:rPr>
          <w:kern w:val="16"/>
          <w:sz w:val="18"/>
          <w:szCs w:val="18"/>
        </w:rPr>
      </w:pPr>
      <w:r w:rsidRPr="00D255A1">
        <w:rPr>
          <w:b/>
          <w:kern w:val="16"/>
          <w:sz w:val="18"/>
          <w:szCs w:val="18"/>
        </w:rPr>
        <w:t>Transportation:</w:t>
      </w:r>
      <w:r w:rsidR="002C272E" w:rsidRPr="00D255A1">
        <w:rPr>
          <w:b/>
          <w:kern w:val="16"/>
          <w:sz w:val="18"/>
          <w:szCs w:val="18"/>
        </w:rPr>
        <w:t xml:space="preserve"> </w:t>
      </w:r>
      <w:r w:rsidR="00D57969" w:rsidRPr="00D255A1">
        <w:rPr>
          <w:bCs/>
          <w:kern w:val="16"/>
          <w:sz w:val="18"/>
          <w:szCs w:val="18"/>
        </w:rPr>
        <w:t xml:space="preserve">Ensuring the transportation needs of participating students will be met (traveling to and from programs) is essential. </w:t>
      </w:r>
      <w:r w:rsidR="002C272E" w:rsidRPr="00D255A1">
        <w:rPr>
          <w:bCs/>
          <w:kern w:val="16"/>
          <w:sz w:val="18"/>
          <w:szCs w:val="18"/>
        </w:rPr>
        <w:t>Transportation to and from programs must be provid</w:t>
      </w:r>
      <w:r w:rsidR="000F5F37" w:rsidRPr="00D255A1">
        <w:rPr>
          <w:bCs/>
          <w:kern w:val="16"/>
          <w:sz w:val="18"/>
          <w:szCs w:val="18"/>
        </w:rPr>
        <w:t xml:space="preserve">ed </w:t>
      </w:r>
      <w:r w:rsidR="002C272E" w:rsidRPr="00D255A1">
        <w:rPr>
          <w:bCs/>
          <w:kern w:val="16"/>
          <w:sz w:val="18"/>
          <w:szCs w:val="18"/>
        </w:rPr>
        <w:t>for participating students</w:t>
      </w:r>
      <w:r w:rsidR="000F5F37" w:rsidRPr="00D255A1">
        <w:rPr>
          <w:bCs/>
          <w:kern w:val="16"/>
          <w:sz w:val="18"/>
          <w:szCs w:val="18"/>
        </w:rPr>
        <w:t>, and in some instances, their families, to ensure that transportation is not a barrier to participating</w:t>
      </w:r>
      <w:r w:rsidR="002C272E" w:rsidRPr="00D255A1">
        <w:rPr>
          <w:bCs/>
          <w:kern w:val="16"/>
          <w:sz w:val="18"/>
          <w:szCs w:val="18"/>
        </w:rPr>
        <w:t xml:space="preserve">. </w:t>
      </w:r>
      <w:r w:rsidR="00D57969" w:rsidRPr="00D255A1">
        <w:rPr>
          <w:bCs/>
          <w:kern w:val="16"/>
          <w:sz w:val="18"/>
          <w:szCs w:val="18"/>
        </w:rPr>
        <w:t xml:space="preserve">Transportation </w:t>
      </w:r>
      <w:r w:rsidR="00D04AC5" w:rsidRPr="00D255A1">
        <w:rPr>
          <w:bCs/>
          <w:kern w:val="16"/>
          <w:sz w:val="18"/>
          <w:szCs w:val="18"/>
        </w:rPr>
        <w:t>o</w:t>
      </w:r>
      <w:r w:rsidR="002C272E" w:rsidRPr="00D255A1">
        <w:rPr>
          <w:bCs/>
          <w:kern w:val="16"/>
          <w:sz w:val="18"/>
          <w:szCs w:val="18"/>
        </w:rPr>
        <w:t xml:space="preserve">ptions may include </w:t>
      </w:r>
      <w:r w:rsidR="000F5F37" w:rsidRPr="00D255A1">
        <w:rPr>
          <w:bCs/>
          <w:kern w:val="16"/>
          <w:sz w:val="18"/>
          <w:szCs w:val="18"/>
        </w:rPr>
        <w:t xml:space="preserve">school </w:t>
      </w:r>
      <w:proofErr w:type="gramStart"/>
      <w:r w:rsidR="002C272E" w:rsidRPr="00D255A1">
        <w:rPr>
          <w:bCs/>
          <w:kern w:val="16"/>
          <w:sz w:val="18"/>
          <w:szCs w:val="18"/>
        </w:rPr>
        <w:t>busses</w:t>
      </w:r>
      <w:proofErr w:type="gramEnd"/>
      <w:r w:rsidR="002C272E" w:rsidRPr="00D255A1">
        <w:rPr>
          <w:bCs/>
          <w:kern w:val="16"/>
          <w:sz w:val="18"/>
          <w:szCs w:val="18"/>
        </w:rPr>
        <w:t xml:space="preserve">, </w:t>
      </w:r>
      <w:r w:rsidR="000F5F37" w:rsidRPr="00D255A1">
        <w:rPr>
          <w:bCs/>
          <w:kern w:val="16"/>
          <w:sz w:val="18"/>
          <w:szCs w:val="18"/>
        </w:rPr>
        <w:t>public transportation, family pick up and drop off, safely walking to and from programs</w:t>
      </w:r>
      <w:r w:rsidR="00D04AC5" w:rsidRPr="00D255A1">
        <w:rPr>
          <w:bCs/>
          <w:kern w:val="16"/>
          <w:sz w:val="18"/>
          <w:szCs w:val="18"/>
        </w:rPr>
        <w:t>. Transportation costs may also include</w:t>
      </w:r>
      <w:r w:rsidR="00D57969" w:rsidRPr="00D255A1">
        <w:rPr>
          <w:bCs/>
          <w:kern w:val="16"/>
          <w:sz w:val="18"/>
          <w:szCs w:val="18"/>
        </w:rPr>
        <w:t xml:space="preserve"> hiring and pay</w:t>
      </w:r>
      <w:r w:rsidR="00D04AC5" w:rsidRPr="00D255A1">
        <w:rPr>
          <w:bCs/>
          <w:kern w:val="16"/>
          <w:sz w:val="18"/>
          <w:szCs w:val="18"/>
        </w:rPr>
        <w:t>ing</w:t>
      </w:r>
      <w:r w:rsidR="00D57969" w:rsidRPr="00D255A1">
        <w:rPr>
          <w:bCs/>
          <w:kern w:val="16"/>
          <w:sz w:val="18"/>
          <w:szCs w:val="18"/>
        </w:rPr>
        <w:t xml:space="preserve"> bus drivers, adding bus routes, chartering vehicles, buying public transportation passes, </w:t>
      </w:r>
      <w:r w:rsidR="00D04AC5" w:rsidRPr="00D255A1">
        <w:rPr>
          <w:bCs/>
          <w:kern w:val="16"/>
          <w:sz w:val="18"/>
          <w:szCs w:val="18"/>
        </w:rPr>
        <w:t xml:space="preserve">and </w:t>
      </w:r>
      <w:r w:rsidR="00D57969" w:rsidRPr="00D255A1">
        <w:rPr>
          <w:bCs/>
          <w:kern w:val="16"/>
          <w:sz w:val="18"/>
          <w:szCs w:val="18"/>
        </w:rPr>
        <w:t>paying for shared ride services</w:t>
      </w:r>
      <w:r w:rsidR="00D04AC5" w:rsidRPr="00D255A1">
        <w:rPr>
          <w:bCs/>
          <w:kern w:val="16"/>
          <w:sz w:val="18"/>
          <w:szCs w:val="18"/>
        </w:rPr>
        <w:t xml:space="preserve">. </w:t>
      </w:r>
      <w:r w:rsidR="00D57969" w:rsidRPr="00D255A1">
        <w:rPr>
          <w:bCs/>
          <w:kern w:val="16"/>
          <w:sz w:val="18"/>
          <w:szCs w:val="18"/>
        </w:rPr>
        <w:t xml:space="preserve">Transportation may be paid for using grant </w:t>
      </w:r>
      <w:proofErr w:type="gramStart"/>
      <w:r w:rsidR="00D57969" w:rsidRPr="00D255A1">
        <w:rPr>
          <w:bCs/>
          <w:kern w:val="16"/>
          <w:sz w:val="18"/>
          <w:szCs w:val="18"/>
        </w:rPr>
        <w:t>funds, or</w:t>
      </w:r>
      <w:proofErr w:type="gramEnd"/>
      <w:r w:rsidR="00D57969" w:rsidRPr="00D255A1">
        <w:rPr>
          <w:bCs/>
          <w:kern w:val="16"/>
          <w:sz w:val="18"/>
          <w:szCs w:val="18"/>
        </w:rPr>
        <w:t xml:space="preserve"> may be covered by other funding sources.</w:t>
      </w:r>
    </w:p>
    <w:p w14:paraId="3BBCC756" w14:textId="5258B39D" w:rsidR="00F5561C" w:rsidRPr="00D255A1" w:rsidRDefault="00F5561C" w:rsidP="00AA4654">
      <w:pPr>
        <w:numPr>
          <w:ilvl w:val="0"/>
          <w:numId w:val="10"/>
        </w:numPr>
        <w:ind w:left="270" w:hanging="270"/>
        <w:rPr>
          <w:bCs/>
          <w:kern w:val="16"/>
          <w:sz w:val="18"/>
          <w:szCs w:val="18"/>
        </w:rPr>
      </w:pPr>
      <w:r w:rsidRPr="00D255A1">
        <w:rPr>
          <w:b/>
          <w:kern w:val="16"/>
          <w:sz w:val="18"/>
          <w:szCs w:val="18"/>
        </w:rPr>
        <w:t>Snacks and/or meals:</w:t>
      </w:r>
      <w:r w:rsidR="000F5F37" w:rsidRPr="00D255A1">
        <w:rPr>
          <w:b/>
          <w:kern w:val="16"/>
          <w:sz w:val="18"/>
          <w:szCs w:val="18"/>
        </w:rPr>
        <w:t xml:space="preserve"> </w:t>
      </w:r>
      <w:r w:rsidR="00BD63D4" w:rsidRPr="00D255A1">
        <w:rPr>
          <w:bCs/>
          <w:kern w:val="16"/>
          <w:sz w:val="18"/>
          <w:szCs w:val="18"/>
        </w:rPr>
        <w:t xml:space="preserve">Snacks for students attending programs funded by the Colorado Nonprofits Out-of-School Time grant is a requirement. Generally, food may be offered to family members that attend grant-funded programming if essential to the programming or event and if the programming or event is held during a regular mealtime. </w:t>
      </w:r>
      <w:r w:rsidR="008779C3" w:rsidRPr="00D255A1">
        <w:rPr>
          <w:bCs/>
          <w:kern w:val="16"/>
          <w:sz w:val="18"/>
          <w:szCs w:val="18"/>
        </w:rPr>
        <w:t>Any snacks and/or meals offered to students and families should follow healthy eating guidelines and be reasonable and appropriate in cost. Fo</w:t>
      </w:r>
      <w:r w:rsidR="00BD63D4" w:rsidRPr="00D255A1">
        <w:rPr>
          <w:bCs/>
          <w:kern w:val="16"/>
          <w:sz w:val="18"/>
          <w:szCs w:val="18"/>
        </w:rPr>
        <w:t xml:space="preserve">od may be paid for using grant funds with prior CDE </w:t>
      </w:r>
      <w:proofErr w:type="gramStart"/>
      <w:r w:rsidR="00BD63D4" w:rsidRPr="00D255A1">
        <w:rPr>
          <w:bCs/>
          <w:kern w:val="16"/>
          <w:sz w:val="18"/>
          <w:szCs w:val="18"/>
        </w:rPr>
        <w:t>approval, or</w:t>
      </w:r>
      <w:proofErr w:type="gramEnd"/>
      <w:r w:rsidR="00BD63D4" w:rsidRPr="00D255A1">
        <w:rPr>
          <w:bCs/>
          <w:kern w:val="16"/>
          <w:sz w:val="18"/>
          <w:szCs w:val="18"/>
        </w:rPr>
        <w:t xml:space="preserve"> may be covered by other funding sources.</w:t>
      </w:r>
    </w:p>
    <w:p w14:paraId="2D71EF02" w14:textId="77777777" w:rsidR="00D255A1" w:rsidRDefault="00F5561C" w:rsidP="00AA4654">
      <w:pPr>
        <w:numPr>
          <w:ilvl w:val="0"/>
          <w:numId w:val="10"/>
        </w:numPr>
        <w:ind w:left="270" w:hanging="270"/>
        <w:rPr>
          <w:kern w:val="16"/>
          <w:sz w:val="18"/>
          <w:szCs w:val="18"/>
        </w:rPr>
      </w:pPr>
      <w:r w:rsidRPr="00D255A1">
        <w:rPr>
          <w:b/>
          <w:kern w:val="16"/>
          <w:sz w:val="18"/>
          <w:szCs w:val="18"/>
        </w:rPr>
        <w:t>Affordable Programs:</w:t>
      </w:r>
      <w:r w:rsidR="000F5F37" w:rsidRPr="00D255A1">
        <w:rPr>
          <w:b/>
          <w:kern w:val="16"/>
          <w:sz w:val="18"/>
          <w:szCs w:val="18"/>
        </w:rPr>
        <w:t xml:space="preserve"> </w:t>
      </w:r>
      <w:r w:rsidR="00BD63D4" w:rsidRPr="00D255A1">
        <w:rPr>
          <w:bCs/>
          <w:kern w:val="16"/>
          <w:sz w:val="18"/>
          <w:szCs w:val="18"/>
        </w:rPr>
        <w:t>Programs must provide affordable and comprehensive academic enrichment and related services during times when school is not in session.</w:t>
      </w:r>
      <w:r w:rsidR="00BD63D4" w:rsidRPr="00D255A1">
        <w:t xml:space="preserve"> </w:t>
      </w:r>
      <w:r w:rsidR="00BD63D4" w:rsidRPr="00D255A1">
        <w:rPr>
          <w:bCs/>
          <w:kern w:val="16"/>
          <w:sz w:val="18"/>
          <w:szCs w:val="18"/>
        </w:rPr>
        <w:t>Programs that are “affordable” are available to students at a rate determined by a scale based on the student's household income. The scale may range from no cost to no more than $100 per fiscal year per student. Programs are highly encouraged to serve students and families at no cost if the student's family is unable to afford the program based on the student's household income.</w:t>
      </w:r>
    </w:p>
    <w:p w14:paraId="57C168E9" w14:textId="06EAE903" w:rsidR="00F5561C" w:rsidRPr="00D255A1" w:rsidRDefault="00D255A1" w:rsidP="00AA4654">
      <w:pPr>
        <w:numPr>
          <w:ilvl w:val="0"/>
          <w:numId w:val="10"/>
        </w:numPr>
        <w:ind w:left="270" w:hanging="270"/>
        <w:rPr>
          <w:kern w:val="16"/>
          <w:sz w:val="18"/>
          <w:szCs w:val="18"/>
        </w:rPr>
      </w:pPr>
      <w:r>
        <w:rPr>
          <w:b/>
          <w:kern w:val="16"/>
          <w:sz w:val="18"/>
          <w:szCs w:val="18"/>
        </w:rPr>
        <w:t>S</w:t>
      </w:r>
      <w:r w:rsidR="00F5561C" w:rsidRPr="00D255A1">
        <w:rPr>
          <w:b/>
          <w:kern w:val="16"/>
          <w:sz w:val="18"/>
          <w:szCs w:val="18"/>
        </w:rPr>
        <w:t>taffing</w:t>
      </w:r>
      <w:r w:rsidR="00BD63D4" w:rsidRPr="00D255A1">
        <w:rPr>
          <w:b/>
          <w:kern w:val="16"/>
          <w:sz w:val="18"/>
          <w:szCs w:val="18"/>
        </w:rPr>
        <w:t xml:space="preserve">: </w:t>
      </w:r>
      <w:r w:rsidR="00BD63D4" w:rsidRPr="00D255A1">
        <w:rPr>
          <w:bCs/>
          <w:kern w:val="16"/>
          <w:sz w:val="18"/>
          <w:szCs w:val="18"/>
        </w:rPr>
        <w:t xml:space="preserve">Programs must have qualified, trained, effective and trusted staff </w:t>
      </w:r>
      <w:proofErr w:type="gramStart"/>
      <w:r w:rsidR="00BD63D4" w:rsidRPr="00D255A1">
        <w:rPr>
          <w:bCs/>
          <w:kern w:val="16"/>
          <w:sz w:val="18"/>
          <w:szCs w:val="18"/>
        </w:rPr>
        <w:t>in order to</w:t>
      </w:r>
      <w:proofErr w:type="gramEnd"/>
      <w:r w:rsidR="00BD63D4" w:rsidRPr="00D255A1">
        <w:rPr>
          <w:bCs/>
          <w:kern w:val="16"/>
          <w:sz w:val="18"/>
          <w:szCs w:val="18"/>
        </w:rPr>
        <w:t xml:space="preserve"> provide high-quality programming to students and families. Staff may be paid or </w:t>
      </w:r>
      <w:proofErr w:type="gramStart"/>
      <w:r w:rsidR="00BD63D4" w:rsidRPr="00D255A1">
        <w:rPr>
          <w:bCs/>
          <w:kern w:val="16"/>
          <w:sz w:val="18"/>
          <w:szCs w:val="18"/>
        </w:rPr>
        <w:t>may be</w:t>
      </w:r>
      <w:proofErr w:type="gramEnd"/>
      <w:r w:rsidR="00BD63D4" w:rsidRPr="00D255A1">
        <w:rPr>
          <w:bCs/>
          <w:kern w:val="16"/>
          <w:sz w:val="18"/>
          <w:szCs w:val="18"/>
        </w:rPr>
        <w:t xml:space="preserve"> volunteers</w:t>
      </w:r>
      <w:r w:rsidR="008779C3" w:rsidRPr="00D255A1">
        <w:rPr>
          <w:bCs/>
          <w:kern w:val="16"/>
          <w:sz w:val="18"/>
          <w:szCs w:val="18"/>
        </w:rPr>
        <w:t>. All staff must be vetted according to school district and/or organizational policies, including successfully completing a background check and training in mandatory reporting.</w:t>
      </w:r>
      <w:r w:rsidR="008779C3" w:rsidRPr="00D255A1">
        <w:t xml:space="preserve"> </w:t>
      </w:r>
      <w:r w:rsidR="00BD63D4" w:rsidRPr="00D255A1">
        <w:rPr>
          <w:bCs/>
          <w:kern w:val="16"/>
          <w:sz w:val="18"/>
          <w:szCs w:val="18"/>
        </w:rPr>
        <w:t>Programs must effectively recruit, retain, and professionally grow high-quality staff, including staff qualified to provide educational and related activities that will enhance the academic performance, achievement, and growth of students.</w:t>
      </w:r>
    </w:p>
    <w:p w14:paraId="4D6BF85F" w14:textId="5427EF5B" w:rsidR="00F5561C" w:rsidRDefault="005B03C4" w:rsidP="00AA4654">
      <w:pPr>
        <w:numPr>
          <w:ilvl w:val="0"/>
          <w:numId w:val="10"/>
        </w:numPr>
        <w:ind w:left="270" w:hanging="270"/>
        <w:rPr>
          <w:kern w:val="16"/>
          <w:sz w:val="18"/>
          <w:szCs w:val="18"/>
        </w:rPr>
      </w:pPr>
      <w:r w:rsidRPr="00F5561C">
        <w:rPr>
          <w:b/>
          <w:kern w:val="16"/>
          <w:sz w:val="18"/>
          <w:szCs w:val="18"/>
        </w:rPr>
        <w:t>Alignment with the School Day:</w:t>
      </w:r>
      <w:r w:rsidRPr="00F5561C">
        <w:rPr>
          <w:kern w:val="16"/>
          <w:sz w:val="18"/>
          <w:szCs w:val="18"/>
        </w:rPr>
        <w:t xml:space="preserve"> Programs are expected to align with and augment the learning that happens for students during the traditional school day. Programs can support the learning goals of specific students or reinforce the educational priorities within the school building. This happens most effectively through intentional coordination between the </w:t>
      </w:r>
      <w:r w:rsidR="00F5561C" w:rsidRPr="005B03C4">
        <w:rPr>
          <w:kern w:val="16"/>
          <w:sz w:val="18"/>
          <w:szCs w:val="18"/>
        </w:rPr>
        <w:t xml:space="preserve">Colorado </w:t>
      </w:r>
      <w:r w:rsidR="00F5561C">
        <w:rPr>
          <w:kern w:val="16"/>
          <w:sz w:val="18"/>
          <w:szCs w:val="18"/>
        </w:rPr>
        <w:t>Nonprofits Out-of-School Time</w:t>
      </w:r>
      <w:r w:rsidR="00F5561C" w:rsidRPr="005B03C4">
        <w:rPr>
          <w:kern w:val="16"/>
          <w:sz w:val="18"/>
          <w:szCs w:val="18"/>
        </w:rPr>
        <w:t xml:space="preserve"> </w:t>
      </w:r>
      <w:r w:rsidR="00F5561C">
        <w:rPr>
          <w:kern w:val="16"/>
          <w:sz w:val="18"/>
          <w:szCs w:val="18"/>
        </w:rPr>
        <w:t>G</w:t>
      </w:r>
      <w:r w:rsidR="00F5561C" w:rsidRPr="005B03C4">
        <w:rPr>
          <w:kern w:val="16"/>
          <w:sz w:val="18"/>
          <w:szCs w:val="18"/>
        </w:rPr>
        <w:t xml:space="preserve">rant </w:t>
      </w:r>
      <w:r w:rsidR="00F5561C">
        <w:rPr>
          <w:kern w:val="16"/>
          <w:sz w:val="18"/>
          <w:szCs w:val="18"/>
        </w:rPr>
        <w:t xml:space="preserve">program staff </w:t>
      </w:r>
      <w:r w:rsidRPr="00F5561C">
        <w:rPr>
          <w:kern w:val="16"/>
          <w:sz w:val="18"/>
          <w:szCs w:val="18"/>
        </w:rPr>
        <w:t>and day school</w:t>
      </w:r>
      <w:r w:rsidR="00F5561C">
        <w:rPr>
          <w:kern w:val="16"/>
          <w:sz w:val="18"/>
          <w:szCs w:val="18"/>
        </w:rPr>
        <w:t xml:space="preserve">/school district </w:t>
      </w:r>
      <w:r w:rsidRPr="00F5561C">
        <w:rPr>
          <w:kern w:val="16"/>
          <w:sz w:val="18"/>
          <w:szCs w:val="18"/>
        </w:rPr>
        <w:t>staff and leadership.</w:t>
      </w:r>
    </w:p>
    <w:p w14:paraId="1FAF7848" w14:textId="5A10F5C5" w:rsidR="00F5561C" w:rsidRDefault="005B03C4" w:rsidP="00AA4654">
      <w:pPr>
        <w:numPr>
          <w:ilvl w:val="0"/>
          <w:numId w:val="10"/>
        </w:numPr>
        <w:ind w:left="270" w:hanging="270"/>
        <w:rPr>
          <w:kern w:val="16"/>
          <w:sz w:val="18"/>
          <w:szCs w:val="18"/>
        </w:rPr>
      </w:pPr>
      <w:r w:rsidRPr="00F5561C">
        <w:rPr>
          <w:b/>
          <w:kern w:val="16"/>
          <w:sz w:val="18"/>
          <w:szCs w:val="18"/>
        </w:rPr>
        <w:t>Recruitment and Outreach:</w:t>
      </w:r>
      <w:r w:rsidRPr="00F5561C">
        <w:rPr>
          <w:kern w:val="16"/>
          <w:sz w:val="18"/>
          <w:szCs w:val="18"/>
        </w:rPr>
        <w:t xml:space="preserve"> </w:t>
      </w:r>
      <w:r w:rsidR="007A0BCF" w:rsidRPr="005B03C4">
        <w:rPr>
          <w:kern w:val="16"/>
          <w:sz w:val="18"/>
          <w:szCs w:val="18"/>
        </w:rPr>
        <w:t xml:space="preserve">Colorado </w:t>
      </w:r>
      <w:r w:rsidR="007A0BCF">
        <w:rPr>
          <w:kern w:val="16"/>
          <w:sz w:val="18"/>
          <w:szCs w:val="18"/>
        </w:rPr>
        <w:t>Nonprofits Out-of-School Time</w:t>
      </w:r>
      <w:r w:rsidR="007A0BCF" w:rsidRPr="005B03C4">
        <w:rPr>
          <w:kern w:val="16"/>
          <w:sz w:val="18"/>
          <w:szCs w:val="18"/>
        </w:rPr>
        <w:t xml:space="preserve"> </w:t>
      </w:r>
      <w:r w:rsidR="007A0BCF">
        <w:rPr>
          <w:kern w:val="16"/>
          <w:sz w:val="18"/>
          <w:szCs w:val="18"/>
        </w:rPr>
        <w:t>G</w:t>
      </w:r>
      <w:r w:rsidR="007A0BCF" w:rsidRPr="005B03C4">
        <w:rPr>
          <w:kern w:val="16"/>
          <w:sz w:val="18"/>
          <w:szCs w:val="18"/>
        </w:rPr>
        <w:t>rant</w:t>
      </w:r>
      <w:r w:rsidR="007A0BCF">
        <w:rPr>
          <w:kern w:val="16"/>
          <w:sz w:val="18"/>
          <w:szCs w:val="18"/>
        </w:rPr>
        <w:t xml:space="preserve">-funded programs </w:t>
      </w:r>
      <w:r w:rsidRPr="00F5561C">
        <w:rPr>
          <w:kern w:val="16"/>
          <w:sz w:val="18"/>
          <w:szCs w:val="18"/>
        </w:rPr>
        <w:t xml:space="preserve">have baseline participation expectations for both students and family members that are articulated in the original grant application. Continued </w:t>
      </w:r>
      <w:r w:rsidR="007A0BCF">
        <w:rPr>
          <w:kern w:val="16"/>
          <w:sz w:val="18"/>
          <w:szCs w:val="18"/>
        </w:rPr>
        <w:t>grant</w:t>
      </w:r>
      <w:r w:rsidRPr="00F5561C">
        <w:rPr>
          <w:kern w:val="16"/>
          <w:sz w:val="18"/>
          <w:szCs w:val="18"/>
        </w:rPr>
        <w:t xml:space="preserve"> funding is contingent on meeting these participation expectations. For that reason, it is essential that </w:t>
      </w:r>
      <w:r w:rsidR="007A0BCF">
        <w:rPr>
          <w:kern w:val="16"/>
          <w:sz w:val="18"/>
          <w:szCs w:val="18"/>
        </w:rPr>
        <w:t>funded organizations</w:t>
      </w:r>
      <w:r w:rsidRPr="00F5561C">
        <w:rPr>
          <w:kern w:val="16"/>
          <w:sz w:val="18"/>
          <w:szCs w:val="18"/>
        </w:rPr>
        <w:t xml:space="preserve"> </w:t>
      </w:r>
      <w:r w:rsidR="007A0BCF">
        <w:rPr>
          <w:kern w:val="16"/>
          <w:sz w:val="18"/>
          <w:szCs w:val="18"/>
        </w:rPr>
        <w:t>focus on</w:t>
      </w:r>
      <w:r w:rsidRPr="00F5561C">
        <w:rPr>
          <w:kern w:val="16"/>
          <w:sz w:val="18"/>
          <w:szCs w:val="18"/>
        </w:rPr>
        <w:t xml:space="preserve"> ongoing recruitment of students and outreach to the community about the program.</w:t>
      </w:r>
    </w:p>
    <w:p w14:paraId="06B9A372" w14:textId="55BD2538" w:rsidR="00F5561C" w:rsidRDefault="005B03C4" w:rsidP="00AA4654">
      <w:pPr>
        <w:numPr>
          <w:ilvl w:val="0"/>
          <w:numId w:val="10"/>
        </w:numPr>
        <w:ind w:left="270" w:hanging="270"/>
        <w:rPr>
          <w:kern w:val="16"/>
          <w:sz w:val="18"/>
          <w:szCs w:val="18"/>
        </w:rPr>
      </w:pPr>
      <w:r w:rsidRPr="00F5561C">
        <w:rPr>
          <w:b/>
          <w:kern w:val="16"/>
          <w:sz w:val="18"/>
          <w:szCs w:val="18"/>
        </w:rPr>
        <w:t>Sustainability:</w:t>
      </w:r>
      <w:r w:rsidRPr="00F5561C">
        <w:rPr>
          <w:kern w:val="16"/>
          <w:sz w:val="18"/>
          <w:szCs w:val="18"/>
        </w:rPr>
        <w:t xml:space="preserve"> The </w:t>
      </w:r>
      <w:r w:rsidR="007A0BCF" w:rsidRPr="005B03C4">
        <w:rPr>
          <w:kern w:val="16"/>
          <w:sz w:val="18"/>
          <w:szCs w:val="18"/>
        </w:rPr>
        <w:t xml:space="preserve">Colorado </w:t>
      </w:r>
      <w:r w:rsidR="007A0BCF">
        <w:rPr>
          <w:kern w:val="16"/>
          <w:sz w:val="18"/>
          <w:szCs w:val="18"/>
        </w:rPr>
        <w:t>Nonprofits Out-of-School Time</w:t>
      </w:r>
      <w:r w:rsidR="007A0BCF" w:rsidRPr="005B03C4">
        <w:rPr>
          <w:kern w:val="16"/>
          <w:sz w:val="18"/>
          <w:szCs w:val="18"/>
        </w:rPr>
        <w:t xml:space="preserve"> </w:t>
      </w:r>
      <w:r w:rsidR="007A0BCF">
        <w:rPr>
          <w:kern w:val="16"/>
          <w:sz w:val="18"/>
          <w:szCs w:val="18"/>
        </w:rPr>
        <w:t>G</w:t>
      </w:r>
      <w:r w:rsidR="007A0BCF" w:rsidRPr="005B03C4">
        <w:rPr>
          <w:kern w:val="16"/>
          <w:sz w:val="18"/>
          <w:szCs w:val="18"/>
        </w:rPr>
        <w:t xml:space="preserve">rant </w:t>
      </w:r>
      <w:r w:rsidRPr="00F5561C">
        <w:rPr>
          <w:kern w:val="16"/>
          <w:sz w:val="18"/>
          <w:szCs w:val="18"/>
        </w:rPr>
        <w:t xml:space="preserve">is intended to be seed money, providing several years of funding to support the building of a culture of extended day or out-of-school time engagement of students within a building, with the intention of sustaining the program after the grant ends. Programs may seek alternative funding, utilize volunteers or other day school staff, or leverage existing funding streams to support the program. Sustainability should be an ongoing conversation throughout the grant period between all </w:t>
      </w:r>
      <w:r w:rsidR="007A0BCF">
        <w:rPr>
          <w:kern w:val="16"/>
          <w:sz w:val="18"/>
          <w:szCs w:val="18"/>
        </w:rPr>
        <w:t>collaborative partners</w:t>
      </w:r>
      <w:r w:rsidRPr="00F5561C">
        <w:rPr>
          <w:kern w:val="16"/>
          <w:sz w:val="18"/>
          <w:szCs w:val="18"/>
        </w:rPr>
        <w:t>, including host administrators.</w:t>
      </w:r>
    </w:p>
    <w:p w14:paraId="2AA57151" w14:textId="7B836C40" w:rsidR="005B03C4" w:rsidRPr="00F5561C" w:rsidRDefault="005B03C4" w:rsidP="00AA4654">
      <w:pPr>
        <w:numPr>
          <w:ilvl w:val="0"/>
          <w:numId w:val="10"/>
        </w:numPr>
        <w:ind w:left="270" w:hanging="270"/>
        <w:rPr>
          <w:kern w:val="16"/>
          <w:sz w:val="18"/>
          <w:szCs w:val="18"/>
        </w:rPr>
      </w:pPr>
      <w:r w:rsidRPr="00F5561C">
        <w:rPr>
          <w:b/>
          <w:kern w:val="16"/>
          <w:sz w:val="18"/>
          <w:szCs w:val="18"/>
        </w:rPr>
        <w:t>Participation in CDE Site Visits:</w:t>
      </w:r>
      <w:r w:rsidRPr="00F5561C">
        <w:rPr>
          <w:kern w:val="16"/>
          <w:sz w:val="18"/>
          <w:szCs w:val="18"/>
        </w:rPr>
        <w:t xml:space="preserve"> During the three-year grant period, CDE will visit </w:t>
      </w:r>
      <w:r w:rsidR="007A0BCF">
        <w:rPr>
          <w:kern w:val="16"/>
          <w:sz w:val="18"/>
          <w:szCs w:val="18"/>
        </w:rPr>
        <w:t>each funded organization</w:t>
      </w:r>
      <w:r w:rsidRPr="00F5561C">
        <w:rPr>
          <w:kern w:val="16"/>
          <w:sz w:val="18"/>
          <w:szCs w:val="18"/>
        </w:rPr>
        <w:t xml:space="preserve"> at least one time. This visit will include program observations, a review of fiscal grant management, and meetings with key </w:t>
      </w:r>
      <w:r w:rsidR="007A0BCF">
        <w:rPr>
          <w:kern w:val="16"/>
          <w:sz w:val="18"/>
          <w:szCs w:val="18"/>
        </w:rPr>
        <w:t>collaborative partners</w:t>
      </w:r>
      <w:r w:rsidRPr="00F5561C">
        <w:rPr>
          <w:kern w:val="16"/>
          <w:sz w:val="18"/>
          <w:szCs w:val="18"/>
        </w:rPr>
        <w:t xml:space="preserve"> of the program, including administrators.</w:t>
      </w:r>
    </w:p>
    <w:p w14:paraId="17864460" w14:textId="77777777" w:rsidR="005B03C4" w:rsidRPr="009C34CC" w:rsidRDefault="005B03C4" w:rsidP="005B03C4">
      <w:pPr>
        <w:rPr>
          <w:b/>
          <w:kern w:val="16"/>
          <w:sz w:val="18"/>
          <w:szCs w:val="18"/>
        </w:rPr>
      </w:pPr>
    </w:p>
    <w:p w14:paraId="1A22AA27" w14:textId="3B3796E2" w:rsidR="00B84DB8" w:rsidRDefault="00B84DB8">
      <w:pPr>
        <w:rPr>
          <w:b/>
          <w:kern w:val="16"/>
          <w:sz w:val="28"/>
          <w:szCs w:val="28"/>
        </w:rPr>
      </w:pPr>
    </w:p>
    <w:p w14:paraId="140FF8F5" w14:textId="77777777" w:rsidR="00BD63D4" w:rsidRDefault="00BD63D4">
      <w:pPr>
        <w:rPr>
          <w:b/>
          <w:kern w:val="16"/>
          <w:sz w:val="28"/>
          <w:szCs w:val="28"/>
        </w:rPr>
      </w:pPr>
      <w:r>
        <w:rPr>
          <w:kern w:val="16"/>
        </w:rPr>
        <w:br w:type="page"/>
      </w:r>
    </w:p>
    <w:p w14:paraId="58A5BF64" w14:textId="374CB030" w:rsidR="00987B94" w:rsidRPr="009C34CC" w:rsidRDefault="00461EDC" w:rsidP="009C34CC">
      <w:pPr>
        <w:pStyle w:val="Heading1"/>
        <w:rPr>
          <w:kern w:val="16"/>
        </w:rPr>
      </w:pPr>
      <w:bookmarkStart w:id="25" w:name="_Toc177986656"/>
      <w:r w:rsidRPr="009C34CC">
        <w:rPr>
          <w:kern w:val="16"/>
        </w:rPr>
        <w:lastRenderedPageBreak/>
        <w:t>Part II: Narrative and Budget</w:t>
      </w:r>
      <w:bookmarkEnd w:id="25"/>
    </w:p>
    <w:p w14:paraId="69AC3E7C" w14:textId="77777777" w:rsidR="00987B94" w:rsidRPr="009C34CC" w:rsidRDefault="00461EDC" w:rsidP="009C34CC">
      <w:pPr>
        <w:rPr>
          <w:kern w:val="16"/>
        </w:rPr>
      </w:pPr>
      <w:r w:rsidRPr="009C34CC">
        <w:rPr>
          <w:kern w:val="16"/>
        </w:rPr>
        <w:t>Responses should be completed in the online application form. Although the system will save your work in progress, applicants may find it useful to compose answers in a separate document and copy them into the form.</w:t>
      </w:r>
    </w:p>
    <w:p w14:paraId="0FE60F1D" w14:textId="77777777" w:rsidR="00987B94" w:rsidRPr="009C34CC" w:rsidRDefault="00461EDC" w:rsidP="009C34CC">
      <w:pPr>
        <w:rPr>
          <w:kern w:val="16"/>
        </w:rPr>
      </w:pPr>
      <w:r w:rsidRPr="009C34CC">
        <w:rPr>
          <w:kern w:val="16"/>
        </w:rPr>
        <w:t xml:space="preserve"> </w:t>
      </w:r>
    </w:p>
    <w:p w14:paraId="07DE8CE0" w14:textId="77777777" w:rsidR="00987B94" w:rsidRPr="00D255A1" w:rsidRDefault="00461EDC" w:rsidP="009C34CC">
      <w:pPr>
        <w:rPr>
          <w:b/>
          <w:kern w:val="16"/>
        </w:rPr>
      </w:pPr>
      <w:r w:rsidRPr="00D255A1">
        <w:rPr>
          <w:b/>
          <w:kern w:val="16"/>
        </w:rPr>
        <w:t>Priority Areas</w:t>
      </w:r>
    </w:p>
    <w:p w14:paraId="1E36E7F1" w14:textId="6B3CEC0F" w:rsidR="006D3B94" w:rsidRPr="00D255A1" w:rsidRDefault="00AA1A94" w:rsidP="009065A3">
      <w:pPr>
        <w:rPr>
          <w:kern w:val="16"/>
        </w:rPr>
      </w:pPr>
      <w:r w:rsidRPr="00D255A1">
        <w:rPr>
          <w:kern w:val="16"/>
        </w:rPr>
        <w:t>There are several priority areas prescribed by statute</w:t>
      </w:r>
      <w:r w:rsidR="00F35841" w:rsidRPr="00D255A1">
        <w:rPr>
          <w:kern w:val="16"/>
        </w:rPr>
        <w:t xml:space="preserve"> (C.R.S. 22-105.5-104)</w:t>
      </w:r>
      <w:r w:rsidRPr="00D255A1">
        <w:rPr>
          <w:kern w:val="16"/>
        </w:rPr>
        <w:t xml:space="preserve"> that CDE must include in the application. </w:t>
      </w:r>
      <w:r w:rsidR="00461EDC" w:rsidRPr="00D255A1">
        <w:rPr>
          <w:kern w:val="16"/>
        </w:rPr>
        <w:t>CDE will prioritize eligible entities that demonstrate in their applications how the eligible entity meets any of the following priority areas</w:t>
      </w:r>
      <w:r w:rsidR="000F5F37" w:rsidRPr="00D255A1">
        <w:rPr>
          <w:kern w:val="16"/>
        </w:rPr>
        <w:t>:</w:t>
      </w:r>
    </w:p>
    <w:p w14:paraId="5DB737F1" w14:textId="417F5145" w:rsidR="000F5F37" w:rsidRPr="00D255A1" w:rsidRDefault="000F5F37" w:rsidP="00AA4654">
      <w:pPr>
        <w:numPr>
          <w:ilvl w:val="0"/>
          <w:numId w:val="36"/>
        </w:numPr>
        <w:rPr>
          <w:bCs/>
          <w:kern w:val="16"/>
        </w:rPr>
      </w:pPr>
      <w:r w:rsidRPr="00D255A1">
        <w:rPr>
          <w:bCs/>
          <w:kern w:val="16"/>
        </w:rPr>
        <w:t xml:space="preserve">Demonstrate that the </w:t>
      </w:r>
      <w:r w:rsidR="00D56271">
        <w:rPr>
          <w:bCs/>
          <w:kern w:val="16"/>
        </w:rPr>
        <w:t>applicant</w:t>
      </w:r>
      <w:r w:rsidRPr="00D255A1">
        <w:rPr>
          <w:bCs/>
          <w:kern w:val="16"/>
        </w:rPr>
        <w:t xml:space="preserve"> currently serves, or will be able to serve with the grant award, students who are struggling in school and in need of academic enrichment;</w:t>
      </w:r>
    </w:p>
    <w:p w14:paraId="26C4A14C" w14:textId="4C5D9942" w:rsidR="000F5F37" w:rsidRPr="00D255A1" w:rsidRDefault="00D56271" w:rsidP="00AA4654">
      <w:pPr>
        <w:numPr>
          <w:ilvl w:val="0"/>
          <w:numId w:val="36"/>
        </w:numPr>
        <w:rPr>
          <w:bCs/>
          <w:kern w:val="16"/>
        </w:rPr>
      </w:pPr>
      <w:r>
        <w:rPr>
          <w:bCs/>
          <w:kern w:val="16"/>
        </w:rPr>
        <w:t>Demonstrate that the applicant c</w:t>
      </w:r>
      <w:r w:rsidR="000F5F37" w:rsidRPr="00D255A1">
        <w:rPr>
          <w:bCs/>
          <w:kern w:val="16"/>
        </w:rPr>
        <w:t>urrently serves, or will be able to serve, students who qualify for free or reduced-price meals;</w:t>
      </w:r>
    </w:p>
    <w:p w14:paraId="606CA923" w14:textId="4412A0FA" w:rsidR="000F5F37" w:rsidRPr="00D255A1" w:rsidRDefault="00D56271" w:rsidP="00AA4654">
      <w:pPr>
        <w:numPr>
          <w:ilvl w:val="0"/>
          <w:numId w:val="36"/>
        </w:numPr>
        <w:rPr>
          <w:bCs/>
          <w:kern w:val="16"/>
        </w:rPr>
      </w:pPr>
      <w:r>
        <w:rPr>
          <w:bCs/>
          <w:kern w:val="16"/>
        </w:rPr>
        <w:t>Demonstrate that the applicant c</w:t>
      </w:r>
      <w:r w:rsidRPr="00D255A1">
        <w:rPr>
          <w:bCs/>
          <w:kern w:val="16"/>
        </w:rPr>
        <w:t xml:space="preserve">urrently serves, </w:t>
      </w:r>
      <w:r w:rsidR="000F5F37" w:rsidRPr="00D255A1">
        <w:rPr>
          <w:bCs/>
          <w:kern w:val="16"/>
        </w:rPr>
        <w:t>or will be able to serve, students who are English learners; and</w:t>
      </w:r>
    </w:p>
    <w:p w14:paraId="2A1D4B6D" w14:textId="083207E1" w:rsidR="000F5F37" w:rsidRDefault="00D56271" w:rsidP="00AA4654">
      <w:pPr>
        <w:numPr>
          <w:ilvl w:val="0"/>
          <w:numId w:val="36"/>
        </w:numPr>
        <w:rPr>
          <w:bCs/>
          <w:kern w:val="16"/>
        </w:rPr>
      </w:pPr>
      <w:r>
        <w:rPr>
          <w:bCs/>
          <w:kern w:val="16"/>
        </w:rPr>
        <w:t>Demonstrate that the applicant c</w:t>
      </w:r>
      <w:r w:rsidRPr="00D255A1">
        <w:rPr>
          <w:bCs/>
          <w:kern w:val="16"/>
        </w:rPr>
        <w:t xml:space="preserve">urrently serves, </w:t>
      </w:r>
      <w:r w:rsidR="000F5F37" w:rsidRPr="00D255A1">
        <w:rPr>
          <w:bCs/>
          <w:kern w:val="16"/>
        </w:rPr>
        <w:t>or will be able to serve, students at no cost if the student's family is unable to afford the program based on the student's household income.</w:t>
      </w:r>
    </w:p>
    <w:p w14:paraId="6CBAD24B" w14:textId="77777777" w:rsidR="00D255A1" w:rsidRPr="00D255A1" w:rsidRDefault="00D255A1" w:rsidP="002C3484">
      <w:pPr>
        <w:ind w:left="720"/>
        <w:rPr>
          <w:kern w:val="16"/>
          <w:u w:val="single"/>
        </w:rPr>
      </w:pPr>
      <w:r w:rsidRPr="00D255A1">
        <w:rPr>
          <w:kern w:val="16"/>
          <w:u w:val="single"/>
        </w:rPr>
        <w:t>[Not to exceed 1,000 words]</w:t>
      </w:r>
    </w:p>
    <w:p w14:paraId="46019C08" w14:textId="77777777" w:rsidR="000B3101" w:rsidRPr="00D255A1" w:rsidRDefault="000B3101" w:rsidP="00D11626">
      <w:pPr>
        <w:rPr>
          <w:b/>
          <w:kern w:val="16"/>
        </w:rPr>
      </w:pPr>
    </w:p>
    <w:p w14:paraId="5E4245A9" w14:textId="4C612628" w:rsidR="00D11626" w:rsidRPr="00D255A1" w:rsidRDefault="00461EDC" w:rsidP="00D11626">
      <w:pPr>
        <w:rPr>
          <w:b/>
          <w:kern w:val="16"/>
        </w:rPr>
      </w:pPr>
      <w:r w:rsidRPr="00D255A1">
        <w:rPr>
          <w:b/>
          <w:kern w:val="16"/>
        </w:rPr>
        <w:t xml:space="preserve">Section A: </w:t>
      </w:r>
      <w:r w:rsidR="009065A3" w:rsidRPr="00D255A1">
        <w:rPr>
          <w:b/>
          <w:kern w:val="16"/>
        </w:rPr>
        <w:t>Eligibility</w:t>
      </w:r>
      <w:r w:rsidR="00C57D68" w:rsidRPr="00D255A1">
        <w:rPr>
          <w:b/>
          <w:kern w:val="16"/>
        </w:rPr>
        <w:t>, Experience &amp; Capacity</w:t>
      </w:r>
    </w:p>
    <w:p w14:paraId="2A1464E4" w14:textId="1EC4463E" w:rsidR="000B3101" w:rsidRPr="00D255A1" w:rsidRDefault="000B3101" w:rsidP="00AA4654">
      <w:pPr>
        <w:pStyle w:val="ListParagraph"/>
        <w:numPr>
          <w:ilvl w:val="0"/>
          <w:numId w:val="3"/>
        </w:numPr>
        <w:rPr>
          <w:kern w:val="16"/>
        </w:rPr>
      </w:pPr>
      <w:r w:rsidRPr="00D255A1">
        <w:rPr>
          <w:kern w:val="16"/>
        </w:rPr>
        <w:t xml:space="preserve">Describe how the applicant’s primary organizational mission is to provide an </w:t>
      </w:r>
      <w:r w:rsidR="00D56271">
        <w:rPr>
          <w:kern w:val="16"/>
        </w:rPr>
        <w:t>out-of-school time (OST)</w:t>
      </w:r>
      <w:r w:rsidRPr="00D255A1">
        <w:rPr>
          <w:kern w:val="16"/>
        </w:rPr>
        <w:t xml:space="preserve"> program to students.</w:t>
      </w:r>
    </w:p>
    <w:p w14:paraId="6B6F366C" w14:textId="77777777" w:rsidR="000B3101" w:rsidRPr="00D255A1" w:rsidRDefault="000B3101" w:rsidP="000B3101">
      <w:pPr>
        <w:pStyle w:val="ListParagraph"/>
        <w:rPr>
          <w:kern w:val="16"/>
          <w:u w:val="single"/>
        </w:rPr>
      </w:pPr>
      <w:r w:rsidRPr="00D255A1">
        <w:rPr>
          <w:kern w:val="16"/>
          <w:u w:val="single"/>
        </w:rPr>
        <w:t>[Not to exceed 500 words]</w:t>
      </w:r>
    </w:p>
    <w:p w14:paraId="0BD7ED88" w14:textId="77777777" w:rsidR="000B3101" w:rsidRPr="00D255A1" w:rsidRDefault="000B3101" w:rsidP="000B3101">
      <w:pPr>
        <w:pStyle w:val="ListParagraph"/>
        <w:rPr>
          <w:kern w:val="16"/>
        </w:rPr>
      </w:pPr>
    </w:p>
    <w:p w14:paraId="548644AE" w14:textId="5319161C" w:rsidR="009065A3" w:rsidRPr="00D255A1" w:rsidRDefault="009065A3" w:rsidP="00AA4654">
      <w:pPr>
        <w:pStyle w:val="ListParagraph"/>
        <w:numPr>
          <w:ilvl w:val="0"/>
          <w:numId w:val="3"/>
        </w:numPr>
        <w:rPr>
          <w:kern w:val="16"/>
        </w:rPr>
      </w:pPr>
      <w:r w:rsidRPr="00D255A1">
        <w:rPr>
          <w:kern w:val="16"/>
        </w:rPr>
        <w:t>Describe the applicant’s eligibility for this grant program, including:</w:t>
      </w:r>
    </w:p>
    <w:p w14:paraId="173FC847" w14:textId="4A5C21AB" w:rsidR="009065A3" w:rsidRPr="00D255A1" w:rsidRDefault="009065A3" w:rsidP="00AA4654">
      <w:pPr>
        <w:numPr>
          <w:ilvl w:val="1"/>
          <w:numId w:val="3"/>
        </w:numPr>
        <w:rPr>
          <w:kern w:val="16"/>
        </w:rPr>
      </w:pPr>
      <w:r w:rsidRPr="00D255A1">
        <w:rPr>
          <w:kern w:val="16"/>
        </w:rPr>
        <w:t>Evidence that the applicant is a nonprofit organization that is exempt from taxation pursuant to section 501(c)(3) of the federal "internal revenue code of 1986", as amended, and</w:t>
      </w:r>
    </w:p>
    <w:p w14:paraId="106FA942" w14:textId="1C95FD6E" w:rsidR="009065A3" w:rsidRPr="00D255A1" w:rsidRDefault="009065A3" w:rsidP="00AA4654">
      <w:pPr>
        <w:numPr>
          <w:ilvl w:val="1"/>
          <w:numId w:val="3"/>
        </w:numPr>
        <w:rPr>
          <w:kern w:val="16"/>
        </w:rPr>
      </w:pPr>
      <w:r w:rsidRPr="00D255A1">
        <w:rPr>
          <w:kern w:val="16"/>
        </w:rPr>
        <w:t xml:space="preserve">Demonstration that the applicant has </w:t>
      </w:r>
      <w:bookmarkStart w:id="26" w:name="_Hlk174789251"/>
      <w:r w:rsidRPr="00D255A1">
        <w:rPr>
          <w:kern w:val="16"/>
        </w:rPr>
        <w:t xml:space="preserve">at least five years’ experience providing affordable and comprehensive academic enrichment and related services to students in </w:t>
      </w:r>
      <w:bookmarkEnd w:id="26"/>
      <w:r w:rsidR="000B3101" w:rsidRPr="00D255A1">
        <w:rPr>
          <w:kern w:val="16"/>
        </w:rPr>
        <w:t>Colorado during out-of-school time</w:t>
      </w:r>
      <w:r w:rsidRPr="00D255A1">
        <w:rPr>
          <w:kern w:val="16"/>
        </w:rPr>
        <w:t>.</w:t>
      </w:r>
    </w:p>
    <w:p w14:paraId="1BEC5187" w14:textId="5D5163B4" w:rsidR="007B5823" w:rsidRPr="00D255A1" w:rsidRDefault="007B5823" w:rsidP="007B5823">
      <w:pPr>
        <w:pStyle w:val="ListParagraph"/>
        <w:rPr>
          <w:i/>
          <w:iCs/>
          <w:color w:val="auto"/>
          <w:kern w:val="16"/>
        </w:rPr>
      </w:pPr>
      <w:r w:rsidRPr="00D255A1">
        <w:rPr>
          <w:i/>
          <w:iCs/>
          <w:kern w:val="16"/>
        </w:rPr>
        <w:t xml:space="preserve">* </w:t>
      </w:r>
      <w:r w:rsidR="009B3AAC" w:rsidRPr="00D255A1">
        <w:rPr>
          <w:i/>
          <w:iCs/>
          <w:kern w:val="16"/>
        </w:rPr>
        <w:t>To receive maximum points, a</w:t>
      </w:r>
      <w:r w:rsidRPr="00D255A1">
        <w:rPr>
          <w:i/>
          <w:iCs/>
          <w:kern w:val="16"/>
        </w:rPr>
        <w:t>pplicants must attach</w:t>
      </w:r>
      <w:r w:rsidR="00C85CCC" w:rsidRPr="00D255A1">
        <w:rPr>
          <w:i/>
          <w:iCs/>
          <w:kern w:val="16"/>
        </w:rPr>
        <w:t xml:space="preserve">: </w:t>
      </w:r>
      <w:bookmarkStart w:id="27" w:name="_Hlk176524958"/>
      <w:r w:rsidR="00C85CCC" w:rsidRPr="00D255A1">
        <w:rPr>
          <w:i/>
          <w:iCs/>
          <w:kern w:val="16"/>
        </w:rPr>
        <w:t>a)</w:t>
      </w:r>
      <w:r w:rsidRPr="00D255A1">
        <w:rPr>
          <w:i/>
          <w:iCs/>
          <w:kern w:val="16"/>
        </w:rPr>
        <w:t xml:space="preserve"> </w:t>
      </w:r>
      <w:r w:rsidR="00C85CCC" w:rsidRPr="00D255A1">
        <w:rPr>
          <w:i/>
          <w:iCs/>
          <w:kern w:val="16"/>
        </w:rPr>
        <w:t xml:space="preserve">proof </w:t>
      </w:r>
      <w:r w:rsidRPr="00D255A1">
        <w:rPr>
          <w:i/>
          <w:iCs/>
          <w:color w:val="auto"/>
          <w:kern w:val="16"/>
        </w:rPr>
        <w:t>of 501(c)(3)</w:t>
      </w:r>
      <w:r w:rsidR="006C2BE4" w:rsidRPr="00D255A1">
        <w:rPr>
          <w:i/>
          <w:iCs/>
          <w:color w:val="auto"/>
          <w:kern w:val="16"/>
        </w:rPr>
        <w:t xml:space="preserve"> status </w:t>
      </w:r>
      <w:r w:rsidR="00BD26C3" w:rsidRPr="00D255A1">
        <w:rPr>
          <w:i/>
          <w:iCs/>
          <w:color w:val="auto"/>
          <w:kern w:val="16"/>
        </w:rPr>
        <w:t xml:space="preserve">for the last five years such as </w:t>
      </w:r>
      <w:r w:rsidR="00BD26C3" w:rsidRPr="00D255A1">
        <w:rPr>
          <w:i/>
          <w:iCs/>
          <w:color w:val="auto"/>
        </w:rPr>
        <w:t>articles of incorporation with original dates and documentation of being in Good Standing with the Colorado Secretary of State for at least five years, and b) organizational references and/or letters of support from participating schools/districts, partner organizations, students and families, and similar.</w:t>
      </w:r>
      <w:bookmarkEnd w:id="27"/>
    </w:p>
    <w:p w14:paraId="51BEF497" w14:textId="77777777" w:rsidR="00071ED5" w:rsidRPr="00D255A1" w:rsidRDefault="00071ED5" w:rsidP="00071ED5">
      <w:pPr>
        <w:pStyle w:val="ListParagraph"/>
        <w:rPr>
          <w:kern w:val="16"/>
          <w:u w:val="single"/>
        </w:rPr>
      </w:pPr>
      <w:r w:rsidRPr="00D255A1">
        <w:rPr>
          <w:kern w:val="16"/>
          <w:u w:val="single"/>
        </w:rPr>
        <w:t>[Not to exceed 500 words]</w:t>
      </w:r>
    </w:p>
    <w:p w14:paraId="5873E787" w14:textId="77777777" w:rsidR="004C0AFC" w:rsidRDefault="004C0AFC" w:rsidP="004C0AFC">
      <w:pPr>
        <w:rPr>
          <w:b/>
          <w:bCs/>
          <w:kern w:val="16"/>
        </w:rPr>
      </w:pPr>
    </w:p>
    <w:p w14:paraId="55C79105" w14:textId="453CCA81" w:rsidR="004C0AFC" w:rsidRPr="009065A3" w:rsidRDefault="004C0AFC" w:rsidP="004C0AFC">
      <w:pPr>
        <w:rPr>
          <w:b/>
          <w:bCs/>
          <w:kern w:val="16"/>
        </w:rPr>
      </w:pPr>
      <w:r>
        <w:rPr>
          <w:b/>
          <w:bCs/>
          <w:kern w:val="16"/>
        </w:rPr>
        <w:t xml:space="preserve">Section </w:t>
      </w:r>
      <w:r w:rsidR="00C57D68">
        <w:rPr>
          <w:b/>
          <w:bCs/>
          <w:kern w:val="16"/>
        </w:rPr>
        <w:t>B</w:t>
      </w:r>
      <w:r>
        <w:rPr>
          <w:b/>
          <w:bCs/>
          <w:kern w:val="16"/>
        </w:rPr>
        <w:t xml:space="preserve">: </w:t>
      </w:r>
      <w:r w:rsidRPr="009065A3">
        <w:rPr>
          <w:b/>
          <w:bCs/>
          <w:kern w:val="16"/>
        </w:rPr>
        <w:t>Demonstration of Need</w:t>
      </w:r>
    </w:p>
    <w:p w14:paraId="641361A1" w14:textId="51D9477F" w:rsidR="004C0AFC" w:rsidRPr="009C34CC" w:rsidRDefault="004C0AFC" w:rsidP="00AA4654">
      <w:pPr>
        <w:pStyle w:val="ListParagraph"/>
        <w:numPr>
          <w:ilvl w:val="0"/>
          <w:numId w:val="16"/>
        </w:numPr>
        <w:rPr>
          <w:kern w:val="16"/>
          <w:u w:val="single"/>
        </w:rPr>
      </w:pPr>
      <w:r w:rsidRPr="00AC40F5">
        <w:rPr>
          <w:kern w:val="16"/>
        </w:rPr>
        <w:t>Describe the needs of students (and families) who will be served in the proposed out-of-school time program</w:t>
      </w:r>
      <w:r>
        <w:rPr>
          <w:kern w:val="16"/>
        </w:rPr>
        <w:t>.</w:t>
      </w:r>
    </w:p>
    <w:p w14:paraId="56953E25" w14:textId="6231F85B" w:rsidR="004C0AFC" w:rsidRDefault="004C0AFC" w:rsidP="004C0AFC">
      <w:pPr>
        <w:pStyle w:val="ListParagraph"/>
        <w:rPr>
          <w:kern w:val="16"/>
          <w:u w:val="single"/>
        </w:rPr>
      </w:pPr>
      <w:r>
        <w:rPr>
          <w:kern w:val="16"/>
        </w:rPr>
        <w:t>I</w:t>
      </w:r>
      <w:r w:rsidRPr="009C34CC">
        <w:rPr>
          <w:kern w:val="16"/>
        </w:rPr>
        <w:t xml:space="preserve">nclude any relevant data, including students’ grade level, gender, race/ethnicity, academic performance, English language proficiency, special education eligibility, </w:t>
      </w:r>
      <w:r w:rsidR="00BD26C3" w:rsidRPr="00BD26C3">
        <w:rPr>
          <w:kern w:val="16"/>
        </w:rPr>
        <w:t xml:space="preserve">free or reduced-price meals </w:t>
      </w:r>
      <w:r w:rsidRPr="009C34CC">
        <w:rPr>
          <w:kern w:val="16"/>
        </w:rPr>
        <w:t>eligibility, and any other relevant data or descriptors.</w:t>
      </w:r>
      <w:r>
        <w:rPr>
          <w:kern w:val="16"/>
        </w:rPr>
        <w:br/>
      </w:r>
      <w:r w:rsidRPr="00AC40F5">
        <w:rPr>
          <w:kern w:val="16"/>
          <w:u w:val="single"/>
        </w:rPr>
        <w:t xml:space="preserve">[Not to exceed </w:t>
      </w:r>
      <w:r>
        <w:rPr>
          <w:kern w:val="16"/>
          <w:u w:val="single"/>
        </w:rPr>
        <w:t>1,000</w:t>
      </w:r>
      <w:r w:rsidRPr="00AC40F5">
        <w:rPr>
          <w:kern w:val="16"/>
          <w:u w:val="single"/>
        </w:rPr>
        <w:t xml:space="preserve"> words]</w:t>
      </w:r>
    </w:p>
    <w:p w14:paraId="367DF76B" w14:textId="77777777" w:rsidR="004C0AFC" w:rsidRPr="00F03FB3" w:rsidRDefault="004C0AFC" w:rsidP="004C0AFC">
      <w:pPr>
        <w:pStyle w:val="ListParagraph"/>
        <w:rPr>
          <w:kern w:val="16"/>
        </w:rPr>
      </w:pPr>
    </w:p>
    <w:p w14:paraId="656DCD8B" w14:textId="77777777" w:rsidR="00EF4284" w:rsidRDefault="004C0AFC" w:rsidP="00AA4654">
      <w:pPr>
        <w:numPr>
          <w:ilvl w:val="0"/>
          <w:numId w:val="16"/>
        </w:numPr>
        <w:rPr>
          <w:kern w:val="16"/>
        </w:rPr>
      </w:pPr>
      <w:r w:rsidRPr="009C34CC">
        <w:rPr>
          <w:kern w:val="16"/>
        </w:rPr>
        <w:t>Identify resources, including other funds, that are currently available for out-of-school time programs for the participating school(s). Describe how the proposed program(s) would address unmet need and increase resources to establish or expand access to</w:t>
      </w:r>
      <w:r>
        <w:rPr>
          <w:kern w:val="16"/>
        </w:rPr>
        <w:t xml:space="preserve"> comprehensive, affordable, evidence-informed,</w:t>
      </w:r>
      <w:r w:rsidRPr="009C34CC">
        <w:rPr>
          <w:kern w:val="16"/>
        </w:rPr>
        <w:t xml:space="preserve"> high-quality</w:t>
      </w:r>
      <w:r>
        <w:rPr>
          <w:kern w:val="16"/>
        </w:rPr>
        <w:t xml:space="preserve"> </w:t>
      </w:r>
      <w:r w:rsidRPr="009C34CC">
        <w:rPr>
          <w:kern w:val="16"/>
        </w:rPr>
        <w:t>OST activities available within the community.</w:t>
      </w:r>
      <w:r w:rsidR="00EF4284">
        <w:rPr>
          <w:kern w:val="16"/>
        </w:rPr>
        <w:t xml:space="preserve"> </w:t>
      </w:r>
    </w:p>
    <w:p w14:paraId="1989A5E1" w14:textId="655042BC" w:rsidR="004C0AFC" w:rsidRPr="004C0AFC" w:rsidRDefault="00EF4284" w:rsidP="00EF4284">
      <w:pPr>
        <w:ind w:left="720"/>
        <w:rPr>
          <w:kern w:val="16"/>
        </w:rPr>
      </w:pPr>
      <w:r w:rsidRPr="00EF4284">
        <w:rPr>
          <w:i/>
          <w:iCs/>
          <w:kern w:val="16"/>
        </w:rPr>
        <w:t xml:space="preserve">If applicant is currently receiving funds from the Colorado Academic Accelerator Program (CO-AAP), describe how proposed program(s) would supplement current CO-AAP activities </w:t>
      </w:r>
      <w:r>
        <w:rPr>
          <w:i/>
          <w:iCs/>
          <w:kern w:val="16"/>
        </w:rPr>
        <w:t xml:space="preserve">focused on STEM, particularly math and science, </w:t>
      </w:r>
      <w:r w:rsidRPr="00EF4284">
        <w:rPr>
          <w:i/>
          <w:iCs/>
          <w:kern w:val="16"/>
        </w:rPr>
        <w:t xml:space="preserve">to ensure that students </w:t>
      </w:r>
      <w:r>
        <w:rPr>
          <w:i/>
          <w:iCs/>
          <w:kern w:val="16"/>
        </w:rPr>
        <w:t xml:space="preserve">would </w:t>
      </w:r>
      <w:r w:rsidRPr="00EF4284">
        <w:rPr>
          <w:i/>
          <w:iCs/>
          <w:kern w:val="16"/>
        </w:rPr>
        <w:t>receive comprehensive OST programs</w:t>
      </w:r>
      <w:r>
        <w:rPr>
          <w:i/>
          <w:iCs/>
          <w:kern w:val="16"/>
        </w:rPr>
        <w:t xml:space="preserve"> with additional funding from this grant</w:t>
      </w:r>
      <w:r w:rsidRPr="00EF4284">
        <w:rPr>
          <w:i/>
          <w:iCs/>
          <w:kern w:val="16"/>
        </w:rPr>
        <w:t>.</w:t>
      </w:r>
      <w:r w:rsidR="004C0AFC">
        <w:rPr>
          <w:kern w:val="16"/>
        </w:rPr>
        <w:br/>
      </w:r>
      <w:r w:rsidR="004C0AFC" w:rsidRPr="007F162C">
        <w:rPr>
          <w:kern w:val="16"/>
          <w:u w:val="single"/>
        </w:rPr>
        <w:t xml:space="preserve">[Not to exceed </w:t>
      </w:r>
      <w:r w:rsidR="004C0AFC">
        <w:rPr>
          <w:kern w:val="16"/>
          <w:u w:val="single"/>
        </w:rPr>
        <w:t>1,000</w:t>
      </w:r>
      <w:r w:rsidR="004C0AFC" w:rsidRPr="007F162C">
        <w:rPr>
          <w:kern w:val="16"/>
          <w:u w:val="single"/>
        </w:rPr>
        <w:t xml:space="preserve"> words]</w:t>
      </w:r>
    </w:p>
    <w:p w14:paraId="1ABF8A79" w14:textId="77777777" w:rsidR="004C0AFC" w:rsidRPr="00440291" w:rsidRDefault="004C0AFC" w:rsidP="00440291">
      <w:pPr>
        <w:rPr>
          <w:kern w:val="16"/>
        </w:rPr>
      </w:pPr>
    </w:p>
    <w:p w14:paraId="778DA05E" w14:textId="3323FD0F" w:rsidR="00440291" w:rsidRDefault="00440291" w:rsidP="00440291">
      <w:pPr>
        <w:rPr>
          <w:b/>
          <w:kern w:val="16"/>
        </w:rPr>
      </w:pPr>
      <w:r w:rsidRPr="009C34CC">
        <w:rPr>
          <w:b/>
          <w:kern w:val="16"/>
        </w:rPr>
        <w:t xml:space="preserve">Section </w:t>
      </w:r>
      <w:r w:rsidR="00C57D68">
        <w:rPr>
          <w:b/>
          <w:kern w:val="16"/>
        </w:rPr>
        <w:t>C</w:t>
      </w:r>
      <w:r w:rsidRPr="009C34CC">
        <w:rPr>
          <w:b/>
          <w:kern w:val="16"/>
        </w:rPr>
        <w:t xml:space="preserve">: Program </w:t>
      </w:r>
      <w:r>
        <w:rPr>
          <w:b/>
          <w:kern w:val="16"/>
        </w:rPr>
        <w:t>Implementation</w:t>
      </w:r>
    </w:p>
    <w:p w14:paraId="4C36D5EA" w14:textId="4CCD7F5F" w:rsidR="001C5D40" w:rsidRDefault="001C5D40" w:rsidP="00AA4654">
      <w:pPr>
        <w:pStyle w:val="ListParagraph"/>
        <w:numPr>
          <w:ilvl w:val="0"/>
          <w:numId w:val="20"/>
        </w:numPr>
        <w:rPr>
          <w:kern w:val="16"/>
        </w:rPr>
      </w:pPr>
      <w:r w:rsidRPr="00D255A1">
        <w:rPr>
          <w:kern w:val="16"/>
        </w:rPr>
        <w:lastRenderedPageBreak/>
        <w:t>Describe how the applicant will provide academic enrichment and related services to students according to students' demonstrated needs to improve academic success and outcomes.</w:t>
      </w:r>
    </w:p>
    <w:p w14:paraId="588DD3C0" w14:textId="4634026E" w:rsidR="001C5D40" w:rsidRDefault="00071ED5" w:rsidP="001C5D40">
      <w:pPr>
        <w:pStyle w:val="ListParagraph"/>
        <w:rPr>
          <w:kern w:val="16"/>
          <w:u w:val="single"/>
        </w:rPr>
      </w:pPr>
      <w:r w:rsidRPr="00D255A1">
        <w:rPr>
          <w:kern w:val="16"/>
          <w:u w:val="single"/>
        </w:rPr>
        <w:t>[Not to exceed 500 words]</w:t>
      </w:r>
    </w:p>
    <w:p w14:paraId="5375E97C" w14:textId="77777777" w:rsidR="002C14A0" w:rsidRPr="00D255A1" w:rsidRDefault="002C14A0" w:rsidP="001C5D40">
      <w:pPr>
        <w:pStyle w:val="ListParagraph"/>
        <w:rPr>
          <w:bCs/>
          <w:kern w:val="16"/>
        </w:rPr>
      </w:pPr>
    </w:p>
    <w:p w14:paraId="390EF69D" w14:textId="6EB95F67" w:rsidR="00440291" w:rsidRPr="00D255A1" w:rsidRDefault="00440291" w:rsidP="00AA4654">
      <w:pPr>
        <w:pStyle w:val="ListParagraph"/>
        <w:numPr>
          <w:ilvl w:val="0"/>
          <w:numId w:val="20"/>
        </w:numPr>
        <w:rPr>
          <w:bCs/>
          <w:kern w:val="16"/>
        </w:rPr>
      </w:pPr>
      <w:r w:rsidRPr="00D255A1">
        <w:rPr>
          <w:bCs/>
          <w:kern w:val="16"/>
        </w:rPr>
        <w:t>Describe how the applicant’s funded OST program(s) will be:</w:t>
      </w:r>
    </w:p>
    <w:p w14:paraId="30AD98BF" w14:textId="51C26C1E" w:rsidR="00440291" w:rsidRPr="00D255A1" w:rsidRDefault="00440291" w:rsidP="00AF1B85">
      <w:pPr>
        <w:pStyle w:val="ListParagraph"/>
        <w:numPr>
          <w:ilvl w:val="1"/>
          <w:numId w:val="46"/>
        </w:numPr>
        <w:rPr>
          <w:bCs/>
          <w:kern w:val="16"/>
        </w:rPr>
      </w:pPr>
      <w:r w:rsidRPr="00D255A1">
        <w:rPr>
          <w:bCs/>
          <w:kern w:val="16"/>
        </w:rPr>
        <w:t>Comprehensive</w:t>
      </w:r>
      <w:r w:rsidR="006D3B94" w:rsidRPr="00D255A1">
        <w:rPr>
          <w:bCs/>
          <w:kern w:val="16"/>
        </w:rPr>
        <w:t>*</w:t>
      </w:r>
      <w:r w:rsidR="00CB1718" w:rsidRPr="00D255A1">
        <w:rPr>
          <w:bCs/>
          <w:kern w:val="16"/>
        </w:rPr>
        <w:t>,</w:t>
      </w:r>
    </w:p>
    <w:p w14:paraId="03046484" w14:textId="2ABAA1DA" w:rsidR="00440291" w:rsidRPr="00D255A1" w:rsidRDefault="00440291" w:rsidP="00AF1B85">
      <w:pPr>
        <w:pStyle w:val="ListParagraph"/>
        <w:numPr>
          <w:ilvl w:val="1"/>
          <w:numId w:val="46"/>
        </w:numPr>
        <w:rPr>
          <w:bCs/>
          <w:kern w:val="16"/>
        </w:rPr>
      </w:pPr>
      <w:r w:rsidRPr="00D255A1">
        <w:rPr>
          <w:bCs/>
          <w:kern w:val="16"/>
        </w:rPr>
        <w:t>Affordable</w:t>
      </w:r>
      <w:r w:rsidR="006D3B94" w:rsidRPr="00D255A1">
        <w:rPr>
          <w:bCs/>
          <w:kern w:val="16"/>
        </w:rPr>
        <w:t>*</w:t>
      </w:r>
      <w:r w:rsidR="00CB1718" w:rsidRPr="00D255A1">
        <w:rPr>
          <w:bCs/>
          <w:kern w:val="16"/>
        </w:rPr>
        <w:t>,</w:t>
      </w:r>
    </w:p>
    <w:p w14:paraId="67073714" w14:textId="54DFF1B3" w:rsidR="00440291" w:rsidRPr="00D255A1" w:rsidRDefault="00440291" w:rsidP="00AF1B85">
      <w:pPr>
        <w:pStyle w:val="ListParagraph"/>
        <w:numPr>
          <w:ilvl w:val="1"/>
          <w:numId w:val="46"/>
        </w:numPr>
        <w:rPr>
          <w:bCs/>
          <w:kern w:val="16"/>
        </w:rPr>
      </w:pPr>
      <w:r w:rsidRPr="00D255A1">
        <w:rPr>
          <w:bCs/>
          <w:kern w:val="16"/>
        </w:rPr>
        <w:t>Evidence informed</w:t>
      </w:r>
      <w:r w:rsidR="006D3B94" w:rsidRPr="00D255A1">
        <w:rPr>
          <w:bCs/>
          <w:kern w:val="16"/>
        </w:rPr>
        <w:t>*</w:t>
      </w:r>
      <w:r w:rsidR="00CB1718" w:rsidRPr="00D255A1">
        <w:rPr>
          <w:bCs/>
          <w:kern w:val="16"/>
        </w:rPr>
        <w:t>, and</w:t>
      </w:r>
    </w:p>
    <w:p w14:paraId="205BD7EC" w14:textId="2E484123" w:rsidR="00440291" w:rsidRPr="00D255A1" w:rsidRDefault="00440291" w:rsidP="00AF1B85">
      <w:pPr>
        <w:pStyle w:val="ListParagraph"/>
        <w:numPr>
          <w:ilvl w:val="1"/>
          <w:numId w:val="46"/>
        </w:numPr>
        <w:rPr>
          <w:bCs/>
          <w:kern w:val="16"/>
        </w:rPr>
      </w:pPr>
      <w:r w:rsidRPr="00D255A1">
        <w:rPr>
          <w:bCs/>
          <w:kern w:val="16"/>
        </w:rPr>
        <w:t>High quality</w:t>
      </w:r>
      <w:r w:rsidR="006D3B94" w:rsidRPr="00D255A1">
        <w:rPr>
          <w:bCs/>
          <w:kern w:val="16"/>
        </w:rPr>
        <w:t>*</w:t>
      </w:r>
      <w:r w:rsidR="00CB1718" w:rsidRPr="00D255A1">
        <w:rPr>
          <w:bCs/>
          <w:kern w:val="16"/>
        </w:rPr>
        <w:t>.</w:t>
      </w:r>
    </w:p>
    <w:p w14:paraId="58BDE2C0" w14:textId="77CF2260" w:rsidR="001C5D40" w:rsidRPr="00D255A1" w:rsidRDefault="001C5D40" w:rsidP="001C5D40">
      <w:pPr>
        <w:pStyle w:val="ListParagraph"/>
        <w:rPr>
          <w:bCs/>
          <w:kern w:val="16"/>
        </w:rPr>
      </w:pPr>
      <w:r w:rsidRPr="00D255A1">
        <w:rPr>
          <w:bCs/>
          <w:kern w:val="16"/>
        </w:rPr>
        <w:t xml:space="preserve">Please see </w:t>
      </w:r>
      <w:r w:rsidRPr="00D255A1">
        <w:rPr>
          <w:bCs/>
          <w:i/>
          <w:iCs/>
          <w:kern w:val="16"/>
        </w:rPr>
        <w:t xml:space="preserve">Appendix </w:t>
      </w:r>
      <w:r w:rsidR="00051B0B" w:rsidRPr="00D255A1">
        <w:rPr>
          <w:bCs/>
          <w:i/>
          <w:iCs/>
          <w:kern w:val="16"/>
        </w:rPr>
        <w:t xml:space="preserve">G </w:t>
      </w:r>
      <w:r w:rsidRPr="00D255A1">
        <w:rPr>
          <w:bCs/>
          <w:kern w:val="16"/>
        </w:rPr>
        <w:t>for definitions.</w:t>
      </w:r>
    </w:p>
    <w:p w14:paraId="1CFF282F" w14:textId="6017403E" w:rsidR="00440291" w:rsidRPr="00D255A1" w:rsidRDefault="00440291" w:rsidP="00440291">
      <w:pPr>
        <w:pStyle w:val="ListParagraph"/>
        <w:rPr>
          <w:i/>
          <w:iCs/>
          <w:kern w:val="16"/>
        </w:rPr>
      </w:pPr>
      <w:r w:rsidRPr="00D255A1">
        <w:rPr>
          <w:i/>
          <w:iCs/>
          <w:kern w:val="16"/>
        </w:rPr>
        <w:t>*</w:t>
      </w:r>
      <w:r w:rsidR="00D255A1" w:rsidRPr="00D255A1">
        <w:rPr>
          <w:i/>
          <w:iCs/>
          <w:kern w:val="16"/>
        </w:rPr>
        <w:t xml:space="preserve"> </w:t>
      </w:r>
      <w:r w:rsidR="009A2D42" w:rsidRPr="00D255A1">
        <w:rPr>
          <w:i/>
          <w:iCs/>
          <w:kern w:val="16"/>
        </w:rPr>
        <w:t>A</w:t>
      </w:r>
      <w:r w:rsidRPr="00D255A1">
        <w:rPr>
          <w:i/>
          <w:iCs/>
          <w:kern w:val="16"/>
        </w:rPr>
        <w:t>pplicants must address all four elements (a-d) in this question</w:t>
      </w:r>
      <w:r w:rsidR="009A2D42" w:rsidRPr="00D255A1">
        <w:rPr>
          <w:i/>
          <w:iCs/>
          <w:kern w:val="16"/>
        </w:rPr>
        <w:t xml:space="preserve"> to demonstrate that all elements are present in their proposed program</w:t>
      </w:r>
      <w:r w:rsidRPr="00D255A1">
        <w:rPr>
          <w:i/>
          <w:iCs/>
          <w:kern w:val="16"/>
        </w:rPr>
        <w:t>.</w:t>
      </w:r>
      <w:r w:rsidR="00EF4284" w:rsidRPr="00D255A1">
        <w:rPr>
          <w:i/>
          <w:iCs/>
          <w:kern w:val="16"/>
        </w:rPr>
        <w:t xml:space="preserve"> If applicant does not address all four elements, it cannot receive funding.</w:t>
      </w:r>
    </w:p>
    <w:p w14:paraId="03B556E3" w14:textId="77777777" w:rsidR="00440291" w:rsidRPr="00D255A1" w:rsidRDefault="00440291" w:rsidP="00440291">
      <w:pPr>
        <w:pStyle w:val="ListParagraph"/>
        <w:rPr>
          <w:b/>
          <w:bCs/>
          <w:i/>
          <w:iCs/>
          <w:kern w:val="16"/>
        </w:rPr>
      </w:pPr>
      <w:r w:rsidRPr="00D255A1">
        <w:rPr>
          <w:kern w:val="16"/>
          <w:u w:val="single"/>
        </w:rPr>
        <w:t>[Not to exceed 1,000 words]</w:t>
      </w:r>
    </w:p>
    <w:p w14:paraId="71181D13" w14:textId="6FBAC9C0" w:rsidR="004C0AFC" w:rsidRPr="00D255A1" w:rsidRDefault="004C0AFC" w:rsidP="00BD26C3">
      <w:pPr>
        <w:rPr>
          <w:b/>
          <w:bCs/>
          <w:kern w:val="16"/>
        </w:rPr>
      </w:pPr>
    </w:p>
    <w:p w14:paraId="4AEDD61F" w14:textId="544D5F4C" w:rsidR="00495D9F" w:rsidRPr="00D255A1" w:rsidRDefault="00495D9F" w:rsidP="00AA4654">
      <w:pPr>
        <w:pStyle w:val="ListParagraph"/>
        <w:numPr>
          <w:ilvl w:val="0"/>
          <w:numId w:val="20"/>
        </w:numPr>
        <w:rPr>
          <w:bCs/>
          <w:kern w:val="16"/>
        </w:rPr>
      </w:pPr>
      <w:r w:rsidRPr="00D255A1">
        <w:rPr>
          <w:bCs/>
          <w:kern w:val="16"/>
        </w:rPr>
        <w:t>Describe how the applicant’s funded OST program(s) will include:</w:t>
      </w:r>
    </w:p>
    <w:p w14:paraId="5996A59C" w14:textId="07A075A5" w:rsidR="00C206CF" w:rsidRPr="00D255A1" w:rsidRDefault="00C206CF" w:rsidP="00AA4654">
      <w:pPr>
        <w:pStyle w:val="ListParagraph"/>
        <w:numPr>
          <w:ilvl w:val="1"/>
          <w:numId w:val="16"/>
        </w:numPr>
        <w:rPr>
          <w:kern w:val="16"/>
        </w:rPr>
      </w:pPr>
      <w:r w:rsidRPr="00D255A1">
        <w:rPr>
          <w:kern w:val="16"/>
        </w:rPr>
        <w:t>opportunities for development in literacy, science, technology, engineering, mathematics, and other subject matters for students and families</w:t>
      </w:r>
      <w:r w:rsidR="00CB1718" w:rsidRPr="00D255A1">
        <w:rPr>
          <w:kern w:val="16"/>
        </w:rPr>
        <w:t>;</w:t>
      </w:r>
    </w:p>
    <w:p w14:paraId="035C3209" w14:textId="669C8BD4" w:rsidR="00C206CF" w:rsidRPr="00D255A1" w:rsidRDefault="00C206CF" w:rsidP="00AA4654">
      <w:pPr>
        <w:pStyle w:val="ListParagraph"/>
        <w:numPr>
          <w:ilvl w:val="1"/>
          <w:numId w:val="16"/>
        </w:numPr>
        <w:rPr>
          <w:kern w:val="16"/>
        </w:rPr>
      </w:pPr>
      <w:r w:rsidRPr="00D255A1">
        <w:rPr>
          <w:color w:val="000000"/>
          <w:kern w:val="16"/>
        </w:rPr>
        <w:t>a safe learning environment and resources to increase student engagement in school and reduce chronic absenteeis</w:t>
      </w:r>
      <w:r w:rsidR="00CB1718" w:rsidRPr="00D255A1">
        <w:rPr>
          <w:color w:val="000000"/>
          <w:kern w:val="16"/>
        </w:rPr>
        <w:t>m;</w:t>
      </w:r>
    </w:p>
    <w:p w14:paraId="3B6EBC02" w14:textId="77777777" w:rsidR="00EF4284" w:rsidRPr="00D255A1" w:rsidRDefault="00C206CF" w:rsidP="00AA4654">
      <w:pPr>
        <w:pStyle w:val="ListParagraph"/>
        <w:numPr>
          <w:ilvl w:val="1"/>
          <w:numId w:val="16"/>
        </w:numPr>
        <w:rPr>
          <w:kern w:val="16"/>
        </w:rPr>
      </w:pPr>
      <w:r w:rsidRPr="00D255A1">
        <w:rPr>
          <w:color w:val="000000"/>
          <w:kern w:val="16"/>
        </w:rPr>
        <w:t>programs and services that provide a well-rounded education and are designed to reinforce and complement school-based academic programs, including youth development activities, art, music, outdoor programs, recreational programs, technology education programs, physical health activities, and social and emotional wellness services</w:t>
      </w:r>
      <w:r w:rsidR="00CB1718" w:rsidRPr="00D255A1">
        <w:rPr>
          <w:color w:val="000000"/>
          <w:kern w:val="16"/>
        </w:rPr>
        <w:t>;</w:t>
      </w:r>
      <w:r w:rsidRPr="00D255A1">
        <w:rPr>
          <w:color w:val="000000"/>
          <w:kern w:val="16"/>
        </w:rPr>
        <w:t xml:space="preserve"> and</w:t>
      </w:r>
    </w:p>
    <w:p w14:paraId="04FD6A39" w14:textId="1FEF53CE" w:rsidR="00C206CF" w:rsidRPr="00D255A1" w:rsidRDefault="00C206CF" w:rsidP="00AA4654">
      <w:pPr>
        <w:pStyle w:val="ListParagraph"/>
        <w:numPr>
          <w:ilvl w:val="1"/>
          <w:numId w:val="16"/>
        </w:numPr>
        <w:rPr>
          <w:kern w:val="16"/>
        </w:rPr>
      </w:pPr>
      <w:r w:rsidRPr="00D255A1">
        <w:rPr>
          <w:color w:val="000000"/>
          <w:kern w:val="16"/>
        </w:rPr>
        <w:t>opportunities to develop meaningful workforce readiness and life skills</w:t>
      </w:r>
      <w:r w:rsidR="00CB1718" w:rsidRPr="00D255A1">
        <w:rPr>
          <w:color w:val="000000"/>
          <w:kern w:val="16"/>
        </w:rPr>
        <w:t>.</w:t>
      </w:r>
    </w:p>
    <w:p w14:paraId="2E9A98F9" w14:textId="7E42E2D6" w:rsidR="004C0AFC" w:rsidRPr="00D255A1" w:rsidRDefault="00CB1718" w:rsidP="00EF4284">
      <w:pPr>
        <w:pStyle w:val="ListParagraph"/>
        <w:rPr>
          <w:i/>
          <w:iCs/>
          <w:kern w:val="16"/>
        </w:rPr>
      </w:pPr>
      <w:r w:rsidRPr="00D255A1">
        <w:rPr>
          <w:i/>
          <w:iCs/>
          <w:kern w:val="16"/>
        </w:rPr>
        <w:t xml:space="preserve">* </w:t>
      </w:r>
      <w:r w:rsidR="009A2D42" w:rsidRPr="00D255A1">
        <w:rPr>
          <w:i/>
          <w:iCs/>
          <w:kern w:val="16"/>
        </w:rPr>
        <w:t>A</w:t>
      </w:r>
      <w:r w:rsidRPr="00D255A1">
        <w:rPr>
          <w:i/>
          <w:iCs/>
          <w:kern w:val="16"/>
        </w:rPr>
        <w:t xml:space="preserve">pplicants must address all </w:t>
      </w:r>
      <w:r w:rsidR="009A2D42" w:rsidRPr="00D255A1">
        <w:rPr>
          <w:i/>
          <w:iCs/>
          <w:kern w:val="16"/>
        </w:rPr>
        <w:t xml:space="preserve">four </w:t>
      </w:r>
      <w:r w:rsidRPr="00D255A1">
        <w:rPr>
          <w:i/>
          <w:iCs/>
          <w:kern w:val="16"/>
        </w:rPr>
        <w:t>elements (a-</w:t>
      </w:r>
      <w:r w:rsidR="009A2D42" w:rsidRPr="00D255A1">
        <w:rPr>
          <w:i/>
          <w:iCs/>
          <w:kern w:val="16"/>
        </w:rPr>
        <w:t>d</w:t>
      </w:r>
      <w:r w:rsidRPr="00D255A1">
        <w:rPr>
          <w:i/>
          <w:iCs/>
          <w:kern w:val="16"/>
        </w:rPr>
        <w:t>) in this question</w:t>
      </w:r>
      <w:r w:rsidR="00BD26C3" w:rsidRPr="00D255A1">
        <w:rPr>
          <w:i/>
          <w:iCs/>
          <w:kern w:val="16"/>
        </w:rPr>
        <w:t xml:space="preserve"> </w:t>
      </w:r>
      <w:r w:rsidR="006D3B94" w:rsidRPr="00D255A1">
        <w:rPr>
          <w:i/>
          <w:iCs/>
          <w:kern w:val="16"/>
        </w:rPr>
        <w:t>to</w:t>
      </w:r>
      <w:r w:rsidR="00BD26C3" w:rsidRPr="00D255A1">
        <w:rPr>
          <w:i/>
          <w:iCs/>
          <w:kern w:val="16"/>
        </w:rPr>
        <w:t xml:space="preserve"> demonstrate that all the </w:t>
      </w:r>
      <w:r w:rsidR="00EF4284" w:rsidRPr="00D255A1">
        <w:rPr>
          <w:i/>
          <w:iCs/>
          <w:kern w:val="16"/>
        </w:rPr>
        <w:t>four</w:t>
      </w:r>
      <w:r w:rsidR="00BD26C3" w:rsidRPr="00D255A1">
        <w:rPr>
          <w:i/>
          <w:iCs/>
          <w:kern w:val="16"/>
        </w:rPr>
        <w:t xml:space="preserve"> elements are present in their proposed program</w:t>
      </w:r>
      <w:r w:rsidRPr="00D255A1">
        <w:rPr>
          <w:i/>
          <w:iCs/>
          <w:kern w:val="16"/>
        </w:rPr>
        <w:t>.</w:t>
      </w:r>
      <w:r w:rsidR="00EF4284" w:rsidRPr="00D255A1">
        <w:rPr>
          <w:i/>
          <w:iCs/>
          <w:kern w:val="16"/>
        </w:rPr>
        <w:t xml:space="preserve"> If </w:t>
      </w:r>
      <w:proofErr w:type="gramStart"/>
      <w:r w:rsidR="00EF4284" w:rsidRPr="00D255A1">
        <w:rPr>
          <w:i/>
          <w:iCs/>
          <w:kern w:val="16"/>
        </w:rPr>
        <w:t>applicant</w:t>
      </w:r>
      <w:proofErr w:type="gramEnd"/>
      <w:r w:rsidR="00EF4284" w:rsidRPr="00D255A1">
        <w:rPr>
          <w:i/>
          <w:iCs/>
          <w:kern w:val="16"/>
        </w:rPr>
        <w:t xml:space="preserve"> does not address all four elements, it cannot receive funding.</w:t>
      </w:r>
    </w:p>
    <w:p w14:paraId="4E78EE62" w14:textId="2FC8DE2A" w:rsidR="00873309" w:rsidRPr="00D255A1" w:rsidRDefault="00873309" w:rsidP="00873309">
      <w:pPr>
        <w:ind w:left="720"/>
        <w:rPr>
          <w:kern w:val="16"/>
          <w:u w:val="single"/>
        </w:rPr>
      </w:pPr>
      <w:r w:rsidRPr="00D255A1">
        <w:rPr>
          <w:kern w:val="16"/>
          <w:u w:val="single"/>
        </w:rPr>
        <w:t xml:space="preserve">[Not to exceed </w:t>
      </w:r>
      <w:r w:rsidR="00495D9F" w:rsidRPr="00D255A1">
        <w:rPr>
          <w:kern w:val="16"/>
          <w:u w:val="single"/>
        </w:rPr>
        <w:t>2</w:t>
      </w:r>
      <w:r w:rsidRPr="00D255A1">
        <w:rPr>
          <w:kern w:val="16"/>
          <w:u w:val="single"/>
        </w:rPr>
        <w:t>,000 words</w:t>
      </w:r>
      <w:r w:rsidR="00CB1718" w:rsidRPr="00D255A1">
        <w:rPr>
          <w:kern w:val="16"/>
          <w:u w:val="single"/>
        </w:rPr>
        <w:t>]</w:t>
      </w:r>
    </w:p>
    <w:p w14:paraId="4A4A9BB2" w14:textId="77777777" w:rsidR="00CB1718" w:rsidRPr="00D255A1" w:rsidRDefault="00CB1718" w:rsidP="00873309">
      <w:pPr>
        <w:rPr>
          <w:kern w:val="16"/>
          <w:u w:val="single"/>
        </w:rPr>
      </w:pPr>
    </w:p>
    <w:p w14:paraId="3B4A0F35" w14:textId="0761BFC8" w:rsidR="00F03FB3" w:rsidRPr="00C57D68" w:rsidRDefault="00F03FB3" w:rsidP="00AA4654">
      <w:pPr>
        <w:pStyle w:val="ListParagraph"/>
        <w:numPr>
          <w:ilvl w:val="0"/>
          <w:numId w:val="20"/>
        </w:numPr>
        <w:rPr>
          <w:kern w:val="16"/>
        </w:rPr>
      </w:pPr>
      <w:r w:rsidRPr="00D255A1">
        <w:rPr>
          <w:kern w:val="16"/>
        </w:rPr>
        <w:t>Complete the chart below on the expected number of students and family members to be served each year during the three-year grant</w:t>
      </w:r>
      <w:r w:rsidRPr="00C57D68">
        <w:rPr>
          <w:kern w:val="16"/>
        </w:rPr>
        <w:t xml:space="preserve"> period.</w:t>
      </w:r>
      <w:r w:rsidR="00BD63D4">
        <w:rPr>
          <w:kern w:val="16"/>
        </w:rPr>
        <w:t xml:space="preserve"> Please see </w:t>
      </w:r>
      <w:r w:rsidR="00BD63D4" w:rsidRPr="00051B0B">
        <w:rPr>
          <w:i/>
          <w:iCs/>
          <w:kern w:val="16"/>
        </w:rPr>
        <w:t xml:space="preserve">Appendix </w:t>
      </w:r>
      <w:r w:rsidR="00051B0B" w:rsidRPr="00051B0B">
        <w:rPr>
          <w:i/>
          <w:iCs/>
          <w:kern w:val="16"/>
        </w:rPr>
        <w:t>G</w:t>
      </w:r>
      <w:r w:rsidR="00BD63D4">
        <w:rPr>
          <w:kern w:val="16"/>
        </w:rPr>
        <w:t xml:space="preserve"> for a definition of unduplicated students as well as maximum student average daily attendance.</w:t>
      </w:r>
    </w:p>
    <w:p w14:paraId="233629CA" w14:textId="77777777" w:rsidR="00F03FB3" w:rsidRPr="009C34CC" w:rsidRDefault="00F03FB3" w:rsidP="00F03FB3">
      <w:pPr>
        <w:rPr>
          <w:kern w:val="16"/>
        </w:rPr>
      </w:pPr>
      <w:r w:rsidRPr="009C34CC">
        <w:rPr>
          <w:kern w:val="16"/>
        </w:rPr>
        <w:t xml:space="preserve"> </w:t>
      </w:r>
    </w:p>
    <w:tbl>
      <w:tblPr>
        <w:tblStyle w:val="23"/>
        <w:tblW w:w="4586" w:type="pct"/>
        <w:tblInd w:w="810" w:type="dxa"/>
        <w:tblBorders>
          <w:top w:val="nil"/>
          <w:left w:val="nil"/>
          <w:bottom w:val="nil"/>
          <w:right w:val="nil"/>
          <w:insideH w:val="nil"/>
          <w:insideV w:val="nil"/>
        </w:tblBorders>
        <w:tblLook w:val="0600" w:firstRow="0" w:lastRow="0" w:firstColumn="0" w:lastColumn="0" w:noHBand="1" w:noVBand="1"/>
      </w:tblPr>
      <w:tblGrid>
        <w:gridCol w:w="2474"/>
        <w:gridCol w:w="2474"/>
        <w:gridCol w:w="2474"/>
        <w:gridCol w:w="2474"/>
      </w:tblGrid>
      <w:tr w:rsidR="0061288A" w:rsidRPr="009C34CC" w14:paraId="50C9115C" w14:textId="77777777" w:rsidTr="0061288A">
        <w:tc>
          <w:tcPr>
            <w:tcW w:w="1250" w:type="pct"/>
            <w:tcBorders>
              <w:top w:val="single" w:sz="4" w:space="0" w:color="auto"/>
              <w:left w:val="single" w:sz="4" w:space="0" w:color="auto"/>
              <w:bottom w:val="single" w:sz="4" w:space="0" w:color="auto"/>
              <w:right w:val="single" w:sz="4" w:space="0" w:color="auto"/>
            </w:tcBorders>
            <w:shd w:val="clear" w:color="auto" w:fill="FBE4D5"/>
            <w:tcMar>
              <w:top w:w="0" w:type="dxa"/>
              <w:left w:w="40" w:type="dxa"/>
              <w:bottom w:w="0" w:type="dxa"/>
              <w:right w:w="40" w:type="dxa"/>
            </w:tcMar>
          </w:tcPr>
          <w:p w14:paraId="6FEDF36F" w14:textId="77777777" w:rsidR="0061288A" w:rsidRPr="009C34CC" w:rsidRDefault="0061288A" w:rsidP="00CE73AE">
            <w:pPr>
              <w:jc w:val="center"/>
              <w:rPr>
                <w:b/>
                <w:kern w:val="16"/>
                <w:sz w:val="18"/>
                <w:szCs w:val="18"/>
              </w:rPr>
            </w:pPr>
            <w:r w:rsidRPr="009C34CC">
              <w:rPr>
                <w:b/>
                <w:kern w:val="16"/>
                <w:sz w:val="18"/>
                <w:szCs w:val="18"/>
              </w:rPr>
              <w:t xml:space="preserve">Total Number of Students in the </w:t>
            </w:r>
            <w:r>
              <w:rPr>
                <w:b/>
                <w:kern w:val="16"/>
                <w:sz w:val="18"/>
                <w:szCs w:val="18"/>
              </w:rPr>
              <w:t xml:space="preserve">Participating </w:t>
            </w:r>
            <w:r w:rsidRPr="009C34CC">
              <w:rPr>
                <w:b/>
                <w:kern w:val="16"/>
                <w:sz w:val="18"/>
                <w:szCs w:val="18"/>
              </w:rPr>
              <w:t>School</w:t>
            </w:r>
            <w:r w:rsidRPr="009C34CC">
              <w:rPr>
                <w:b/>
                <w:kern w:val="16"/>
                <w:sz w:val="18"/>
                <w:szCs w:val="18"/>
              </w:rPr>
              <w:br/>
              <w:t xml:space="preserve"> (actual)</w:t>
            </w:r>
          </w:p>
        </w:tc>
        <w:tc>
          <w:tcPr>
            <w:tcW w:w="1250" w:type="pct"/>
            <w:tcBorders>
              <w:top w:val="single" w:sz="5" w:space="0" w:color="000000"/>
              <w:left w:val="single" w:sz="4" w:space="0" w:color="auto"/>
              <w:bottom w:val="single" w:sz="5" w:space="0" w:color="000000"/>
              <w:right w:val="single" w:sz="5" w:space="0" w:color="000000"/>
            </w:tcBorders>
            <w:shd w:val="clear" w:color="auto" w:fill="D5DCE4"/>
            <w:tcMar>
              <w:top w:w="0" w:type="dxa"/>
              <w:left w:w="40" w:type="dxa"/>
              <w:bottom w:w="0" w:type="dxa"/>
              <w:right w:w="40" w:type="dxa"/>
            </w:tcMar>
          </w:tcPr>
          <w:p w14:paraId="16A0ED5A" w14:textId="48B138F9" w:rsidR="0061288A" w:rsidRPr="009C34CC" w:rsidRDefault="0061288A" w:rsidP="00CE73AE">
            <w:pPr>
              <w:jc w:val="center"/>
              <w:rPr>
                <w:b/>
                <w:kern w:val="16"/>
                <w:sz w:val="18"/>
                <w:szCs w:val="18"/>
              </w:rPr>
            </w:pPr>
            <w:r>
              <w:rPr>
                <w:b/>
                <w:kern w:val="16"/>
                <w:sz w:val="18"/>
                <w:szCs w:val="18"/>
              </w:rPr>
              <w:t>Total number of u</w:t>
            </w:r>
            <w:r w:rsidRPr="009C34CC">
              <w:rPr>
                <w:b/>
                <w:kern w:val="16"/>
                <w:sz w:val="18"/>
                <w:szCs w:val="18"/>
              </w:rPr>
              <w:t>nduplicated Students</w:t>
            </w:r>
            <w:r>
              <w:rPr>
                <w:b/>
                <w:kern w:val="16"/>
                <w:sz w:val="18"/>
                <w:szCs w:val="18"/>
              </w:rPr>
              <w:t xml:space="preserve"> to be served in the OST program</w:t>
            </w:r>
            <w:r w:rsidRPr="009C34CC">
              <w:rPr>
                <w:b/>
                <w:kern w:val="16"/>
                <w:sz w:val="18"/>
                <w:szCs w:val="18"/>
              </w:rPr>
              <w:br/>
              <w:t xml:space="preserve"> (all year)</w:t>
            </w:r>
          </w:p>
        </w:tc>
        <w:tc>
          <w:tcPr>
            <w:tcW w:w="1250" w:type="pct"/>
            <w:tcBorders>
              <w:top w:val="single" w:sz="5" w:space="0" w:color="000000"/>
              <w:left w:val="nil"/>
              <w:bottom w:val="single" w:sz="5" w:space="0" w:color="000000"/>
              <w:right w:val="single" w:sz="5" w:space="0" w:color="000000"/>
            </w:tcBorders>
            <w:shd w:val="clear" w:color="auto" w:fill="D9E2F3"/>
            <w:tcMar>
              <w:top w:w="0" w:type="dxa"/>
              <w:left w:w="40" w:type="dxa"/>
              <w:bottom w:w="0" w:type="dxa"/>
              <w:right w:w="40" w:type="dxa"/>
            </w:tcMar>
          </w:tcPr>
          <w:p w14:paraId="36BE4B45" w14:textId="34A36AF6" w:rsidR="0061288A" w:rsidRPr="009C34CC" w:rsidRDefault="0061288A" w:rsidP="00CE73AE">
            <w:pPr>
              <w:jc w:val="center"/>
              <w:rPr>
                <w:b/>
                <w:kern w:val="16"/>
                <w:sz w:val="18"/>
                <w:szCs w:val="18"/>
              </w:rPr>
            </w:pPr>
            <w:r w:rsidRPr="009C34CC">
              <w:rPr>
                <w:b/>
                <w:kern w:val="16"/>
                <w:sz w:val="18"/>
                <w:szCs w:val="18"/>
              </w:rPr>
              <w:t>Maximum Student</w:t>
            </w:r>
            <w:r w:rsidRPr="009C34CC">
              <w:rPr>
                <w:b/>
                <w:kern w:val="16"/>
                <w:sz w:val="18"/>
                <w:szCs w:val="18"/>
              </w:rPr>
              <w:br/>
              <w:t xml:space="preserve"> Average Daily Attendance</w:t>
            </w:r>
            <w:r>
              <w:rPr>
                <w:b/>
                <w:kern w:val="16"/>
                <w:sz w:val="18"/>
                <w:szCs w:val="18"/>
              </w:rPr>
              <w:t>*</w:t>
            </w:r>
            <w:r w:rsidRPr="009C34CC">
              <w:rPr>
                <w:b/>
                <w:kern w:val="16"/>
                <w:sz w:val="18"/>
                <w:szCs w:val="18"/>
              </w:rPr>
              <w:br/>
              <w:t xml:space="preserve"> (all year)</w:t>
            </w:r>
          </w:p>
        </w:tc>
        <w:tc>
          <w:tcPr>
            <w:tcW w:w="1250" w:type="pct"/>
            <w:tcBorders>
              <w:top w:val="single" w:sz="5" w:space="0" w:color="000000"/>
              <w:left w:val="nil"/>
              <w:bottom w:val="single" w:sz="5" w:space="0" w:color="000000"/>
              <w:right w:val="single" w:sz="5" w:space="0" w:color="000000"/>
            </w:tcBorders>
            <w:shd w:val="clear" w:color="auto" w:fill="EDEDED"/>
            <w:tcMar>
              <w:top w:w="0" w:type="dxa"/>
              <w:left w:w="40" w:type="dxa"/>
              <w:bottom w:w="0" w:type="dxa"/>
              <w:right w:w="40" w:type="dxa"/>
            </w:tcMar>
          </w:tcPr>
          <w:p w14:paraId="3D5A6B09" w14:textId="77777777" w:rsidR="0061288A" w:rsidRPr="009C34CC" w:rsidRDefault="0061288A" w:rsidP="00CE73AE">
            <w:pPr>
              <w:jc w:val="center"/>
              <w:rPr>
                <w:b/>
                <w:kern w:val="16"/>
                <w:sz w:val="18"/>
                <w:szCs w:val="18"/>
              </w:rPr>
            </w:pPr>
            <w:r w:rsidRPr="009C34CC">
              <w:rPr>
                <w:b/>
                <w:kern w:val="16"/>
                <w:sz w:val="18"/>
                <w:szCs w:val="18"/>
              </w:rPr>
              <w:t>Unduplicated</w:t>
            </w:r>
            <w:r w:rsidRPr="009C34CC">
              <w:rPr>
                <w:b/>
                <w:kern w:val="16"/>
                <w:sz w:val="18"/>
                <w:szCs w:val="18"/>
              </w:rPr>
              <w:br/>
              <w:t xml:space="preserve"> Family Members (all year)</w:t>
            </w:r>
          </w:p>
        </w:tc>
      </w:tr>
      <w:tr w:rsidR="0061288A" w:rsidRPr="009C34CC" w14:paraId="67DD6B9A" w14:textId="77777777" w:rsidTr="0061288A">
        <w:tc>
          <w:tcPr>
            <w:tcW w:w="125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CABCF23" w14:textId="67176D01" w:rsidR="0061288A" w:rsidRPr="00BD63D4" w:rsidRDefault="0061288A" w:rsidP="00CE73AE">
            <w:pPr>
              <w:jc w:val="center"/>
              <w:rPr>
                <w:i/>
                <w:iCs/>
                <w:kern w:val="16"/>
              </w:rPr>
            </w:pPr>
            <w:r w:rsidRPr="00BD63D4">
              <w:rPr>
                <w:i/>
                <w:iCs/>
                <w:kern w:val="16"/>
              </w:rPr>
              <w:t xml:space="preserve"> </w:t>
            </w:r>
            <w:r w:rsidR="00BD63D4" w:rsidRPr="00BD63D4">
              <w:rPr>
                <w:i/>
                <w:iCs/>
                <w:kern w:val="16"/>
              </w:rPr>
              <w:t>Example: 453</w:t>
            </w:r>
          </w:p>
        </w:tc>
        <w:tc>
          <w:tcPr>
            <w:tcW w:w="1250" w:type="pct"/>
            <w:tcBorders>
              <w:top w:val="nil"/>
              <w:left w:val="single" w:sz="4" w:space="0" w:color="auto"/>
              <w:bottom w:val="single" w:sz="5" w:space="0" w:color="000000"/>
              <w:right w:val="single" w:sz="5" w:space="0" w:color="000000"/>
            </w:tcBorders>
            <w:tcMar>
              <w:top w:w="0" w:type="dxa"/>
              <w:left w:w="40" w:type="dxa"/>
              <w:bottom w:w="0" w:type="dxa"/>
              <w:right w:w="40" w:type="dxa"/>
            </w:tcMar>
          </w:tcPr>
          <w:p w14:paraId="76364DF3" w14:textId="1271EFE2" w:rsidR="0061288A" w:rsidRPr="00BD63D4" w:rsidRDefault="00BD63D4" w:rsidP="00CE73AE">
            <w:pPr>
              <w:jc w:val="center"/>
              <w:rPr>
                <w:i/>
                <w:iCs/>
                <w:kern w:val="16"/>
              </w:rPr>
            </w:pPr>
            <w:r w:rsidRPr="00BD63D4">
              <w:rPr>
                <w:i/>
                <w:iCs/>
                <w:kern w:val="16"/>
              </w:rPr>
              <w:t>Example: 120</w:t>
            </w:r>
          </w:p>
        </w:tc>
        <w:tc>
          <w:tcPr>
            <w:tcW w:w="1250" w:type="pct"/>
            <w:tcBorders>
              <w:top w:val="nil"/>
              <w:left w:val="nil"/>
              <w:bottom w:val="single" w:sz="5" w:space="0" w:color="000000"/>
              <w:right w:val="single" w:sz="5" w:space="0" w:color="000000"/>
            </w:tcBorders>
            <w:tcMar>
              <w:top w:w="0" w:type="dxa"/>
              <w:left w:w="40" w:type="dxa"/>
              <w:bottom w:w="0" w:type="dxa"/>
              <w:right w:w="40" w:type="dxa"/>
            </w:tcMar>
          </w:tcPr>
          <w:p w14:paraId="1C59541F" w14:textId="425A4207" w:rsidR="0061288A" w:rsidRPr="00BD63D4" w:rsidRDefault="00BD63D4" w:rsidP="00CE73AE">
            <w:pPr>
              <w:jc w:val="center"/>
              <w:rPr>
                <w:i/>
                <w:iCs/>
                <w:kern w:val="16"/>
              </w:rPr>
            </w:pPr>
            <w:r w:rsidRPr="00BD63D4">
              <w:rPr>
                <w:i/>
                <w:iCs/>
                <w:kern w:val="16"/>
              </w:rPr>
              <w:t>Example: 35</w:t>
            </w:r>
          </w:p>
        </w:tc>
        <w:tc>
          <w:tcPr>
            <w:tcW w:w="1250" w:type="pct"/>
            <w:tcBorders>
              <w:top w:val="nil"/>
              <w:left w:val="nil"/>
              <w:bottom w:val="single" w:sz="5" w:space="0" w:color="000000"/>
              <w:right w:val="single" w:sz="5" w:space="0" w:color="000000"/>
            </w:tcBorders>
            <w:tcMar>
              <w:top w:w="0" w:type="dxa"/>
              <w:left w:w="40" w:type="dxa"/>
              <w:bottom w:w="0" w:type="dxa"/>
              <w:right w:w="40" w:type="dxa"/>
            </w:tcMar>
          </w:tcPr>
          <w:p w14:paraId="29FCF205" w14:textId="0D242A9B" w:rsidR="0061288A" w:rsidRPr="00BD63D4" w:rsidRDefault="00BD63D4" w:rsidP="00CE73AE">
            <w:pPr>
              <w:jc w:val="center"/>
              <w:rPr>
                <w:i/>
                <w:iCs/>
                <w:kern w:val="16"/>
              </w:rPr>
            </w:pPr>
            <w:r w:rsidRPr="00BD63D4">
              <w:rPr>
                <w:i/>
                <w:iCs/>
                <w:kern w:val="16"/>
              </w:rPr>
              <w:t>Example: 150</w:t>
            </w:r>
            <w:r w:rsidR="0061288A" w:rsidRPr="00BD63D4">
              <w:rPr>
                <w:i/>
                <w:iCs/>
                <w:kern w:val="16"/>
              </w:rPr>
              <w:t xml:space="preserve"> </w:t>
            </w:r>
          </w:p>
        </w:tc>
      </w:tr>
      <w:tr w:rsidR="0061288A" w:rsidRPr="009C34CC" w14:paraId="0E145292" w14:textId="77777777" w:rsidTr="0061288A">
        <w:tc>
          <w:tcPr>
            <w:tcW w:w="125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475DF38" w14:textId="77777777" w:rsidR="0061288A" w:rsidRPr="009C34CC" w:rsidRDefault="0061288A" w:rsidP="00CE73AE">
            <w:pPr>
              <w:jc w:val="center"/>
              <w:rPr>
                <w:kern w:val="16"/>
              </w:rPr>
            </w:pPr>
            <w:r w:rsidRPr="009C34CC">
              <w:rPr>
                <w:kern w:val="16"/>
              </w:rPr>
              <w:t xml:space="preserve"> </w:t>
            </w:r>
          </w:p>
        </w:tc>
        <w:tc>
          <w:tcPr>
            <w:tcW w:w="1250" w:type="pct"/>
            <w:tcBorders>
              <w:top w:val="nil"/>
              <w:left w:val="single" w:sz="4" w:space="0" w:color="auto"/>
              <w:bottom w:val="single" w:sz="5" w:space="0" w:color="000000"/>
              <w:right w:val="single" w:sz="5" w:space="0" w:color="000000"/>
            </w:tcBorders>
            <w:tcMar>
              <w:top w:w="0" w:type="dxa"/>
              <w:left w:w="40" w:type="dxa"/>
              <w:bottom w:w="0" w:type="dxa"/>
              <w:right w:w="40" w:type="dxa"/>
            </w:tcMar>
          </w:tcPr>
          <w:p w14:paraId="29012CE1" w14:textId="77777777" w:rsidR="0061288A" w:rsidRPr="009C34CC" w:rsidRDefault="0061288A" w:rsidP="00CE73AE">
            <w:pPr>
              <w:jc w:val="center"/>
              <w:rPr>
                <w:kern w:val="16"/>
              </w:rPr>
            </w:pPr>
            <w:r w:rsidRPr="009C34CC">
              <w:rPr>
                <w:kern w:val="16"/>
              </w:rPr>
              <w:t xml:space="preserve"> </w:t>
            </w:r>
          </w:p>
        </w:tc>
        <w:tc>
          <w:tcPr>
            <w:tcW w:w="1250" w:type="pct"/>
            <w:tcBorders>
              <w:top w:val="nil"/>
              <w:left w:val="nil"/>
              <w:bottom w:val="single" w:sz="5" w:space="0" w:color="000000"/>
              <w:right w:val="single" w:sz="5" w:space="0" w:color="000000"/>
            </w:tcBorders>
            <w:tcMar>
              <w:top w:w="0" w:type="dxa"/>
              <w:left w:w="40" w:type="dxa"/>
              <w:bottom w:w="0" w:type="dxa"/>
              <w:right w:w="40" w:type="dxa"/>
            </w:tcMar>
          </w:tcPr>
          <w:p w14:paraId="2D237CCB" w14:textId="57F77479" w:rsidR="0061288A" w:rsidRPr="009C34CC" w:rsidRDefault="0061288A" w:rsidP="00CE73AE">
            <w:pPr>
              <w:jc w:val="center"/>
              <w:rPr>
                <w:kern w:val="16"/>
              </w:rPr>
            </w:pPr>
            <w:r w:rsidRPr="009C34CC">
              <w:rPr>
                <w:kern w:val="16"/>
              </w:rPr>
              <w:t xml:space="preserve"> </w:t>
            </w:r>
          </w:p>
        </w:tc>
        <w:tc>
          <w:tcPr>
            <w:tcW w:w="1250" w:type="pct"/>
            <w:tcBorders>
              <w:top w:val="nil"/>
              <w:left w:val="nil"/>
              <w:bottom w:val="single" w:sz="5" w:space="0" w:color="000000"/>
              <w:right w:val="single" w:sz="5" w:space="0" w:color="000000"/>
            </w:tcBorders>
            <w:tcMar>
              <w:top w:w="0" w:type="dxa"/>
              <w:left w:w="40" w:type="dxa"/>
              <w:bottom w:w="0" w:type="dxa"/>
              <w:right w:w="40" w:type="dxa"/>
            </w:tcMar>
          </w:tcPr>
          <w:p w14:paraId="45775568" w14:textId="77777777" w:rsidR="0061288A" w:rsidRPr="009C34CC" w:rsidRDefault="0061288A" w:rsidP="00CE73AE">
            <w:pPr>
              <w:jc w:val="center"/>
              <w:rPr>
                <w:kern w:val="16"/>
              </w:rPr>
            </w:pPr>
            <w:r w:rsidRPr="009C34CC">
              <w:rPr>
                <w:kern w:val="16"/>
              </w:rPr>
              <w:t xml:space="preserve"> </w:t>
            </w:r>
          </w:p>
        </w:tc>
      </w:tr>
      <w:tr w:rsidR="0061288A" w:rsidRPr="009C34CC" w14:paraId="56D427C5" w14:textId="77777777" w:rsidTr="0061288A">
        <w:tc>
          <w:tcPr>
            <w:tcW w:w="125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CB07212" w14:textId="77777777" w:rsidR="0061288A" w:rsidRPr="009C34CC" w:rsidRDefault="0061288A" w:rsidP="00CE73AE">
            <w:pPr>
              <w:jc w:val="center"/>
              <w:rPr>
                <w:kern w:val="16"/>
              </w:rPr>
            </w:pPr>
            <w:r w:rsidRPr="009C34CC">
              <w:rPr>
                <w:kern w:val="16"/>
              </w:rPr>
              <w:t xml:space="preserve"> </w:t>
            </w:r>
          </w:p>
        </w:tc>
        <w:tc>
          <w:tcPr>
            <w:tcW w:w="1250" w:type="pct"/>
            <w:tcBorders>
              <w:top w:val="nil"/>
              <w:left w:val="single" w:sz="4" w:space="0" w:color="auto"/>
              <w:bottom w:val="single" w:sz="5" w:space="0" w:color="000000"/>
              <w:right w:val="single" w:sz="5" w:space="0" w:color="000000"/>
            </w:tcBorders>
            <w:tcMar>
              <w:top w:w="0" w:type="dxa"/>
              <w:left w:w="40" w:type="dxa"/>
              <w:bottom w:w="0" w:type="dxa"/>
              <w:right w:w="40" w:type="dxa"/>
            </w:tcMar>
          </w:tcPr>
          <w:p w14:paraId="5814FDDF" w14:textId="77777777" w:rsidR="0061288A" w:rsidRPr="009C34CC" w:rsidRDefault="0061288A" w:rsidP="00CE73AE">
            <w:pPr>
              <w:jc w:val="center"/>
              <w:rPr>
                <w:kern w:val="16"/>
              </w:rPr>
            </w:pPr>
            <w:r w:rsidRPr="009C34CC">
              <w:rPr>
                <w:kern w:val="16"/>
              </w:rPr>
              <w:t xml:space="preserve"> </w:t>
            </w:r>
          </w:p>
        </w:tc>
        <w:tc>
          <w:tcPr>
            <w:tcW w:w="1250" w:type="pct"/>
            <w:tcBorders>
              <w:top w:val="nil"/>
              <w:left w:val="nil"/>
              <w:bottom w:val="single" w:sz="5" w:space="0" w:color="000000"/>
              <w:right w:val="single" w:sz="5" w:space="0" w:color="000000"/>
            </w:tcBorders>
            <w:tcMar>
              <w:top w:w="0" w:type="dxa"/>
              <w:left w:w="40" w:type="dxa"/>
              <w:bottom w:w="0" w:type="dxa"/>
              <w:right w:w="40" w:type="dxa"/>
            </w:tcMar>
          </w:tcPr>
          <w:p w14:paraId="385C2BFA" w14:textId="5F57275A" w:rsidR="0061288A" w:rsidRPr="009C34CC" w:rsidRDefault="0061288A" w:rsidP="00CE73AE">
            <w:pPr>
              <w:jc w:val="center"/>
              <w:rPr>
                <w:kern w:val="16"/>
              </w:rPr>
            </w:pPr>
            <w:r w:rsidRPr="009C34CC">
              <w:rPr>
                <w:kern w:val="16"/>
              </w:rPr>
              <w:t xml:space="preserve"> </w:t>
            </w:r>
          </w:p>
        </w:tc>
        <w:tc>
          <w:tcPr>
            <w:tcW w:w="1250" w:type="pct"/>
            <w:tcBorders>
              <w:top w:val="nil"/>
              <w:left w:val="nil"/>
              <w:bottom w:val="single" w:sz="5" w:space="0" w:color="000000"/>
              <w:right w:val="single" w:sz="5" w:space="0" w:color="000000"/>
            </w:tcBorders>
            <w:tcMar>
              <w:top w:w="0" w:type="dxa"/>
              <w:left w:w="40" w:type="dxa"/>
              <w:bottom w:w="0" w:type="dxa"/>
              <w:right w:w="40" w:type="dxa"/>
            </w:tcMar>
          </w:tcPr>
          <w:p w14:paraId="430FF91A" w14:textId="77777777" w:rsidR="0061288A" w:rsidRPr="009C34CC" w:rsidRDefault="0061288A" w:rsidP="00CE73AE">
            <w:pPr>
              <w:jc w:val="center"/>
              <w:rPr>
                <w:kern w:val="16"/>
              </w:rPr>
            </w:pPr>
            <w:r w:rsidRPr="009C34CC">
              <w:rPr>
                <w:kern w:val="16"/>
              </w:rPr>
              <w:t xml:space="preserve"> </w:t>
            </w:r>
          </w:p>
        </w:tc>
      </w:tr>
      <w:tr w:rsidR="0061288A" w:rsidRPr="009C34CC" w14:paraId="6E1E5335" w14:textId="77777777" w:rsidTr="0061288A">
        <w:tc>
          <w:tcPr>
            <w:tcW w:w="125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4069BCA" w14:textId="77777777" w:rsidR="0061288A" w:rsidRPr="009C34CC" w:rsidRDefault="0061288A" w:rsidP="00CE73AE">
            <w:pPr>
              <w:jc w:val="center"/>
              <w:rPr>
                <w:kern w:val="16"/>
              </w:rPr>
            </w:pPr>
            <w:r w:rsidRPr="009C34CC">
              <w:rPr>
                <w:kern w:val="16"/>
              </w:rPr>
              <w:t xml:space="preserve"> </w:t>
            </w:r>
          </w:p>
        </w:tc>
        <w:tc>
          <w:tcPr>
            <w:tcW w:w="1250" w:type="pct"/>
            <w:tcBorders>
              <w:top w:val="nil"/>
              <w:left w:val="single" w:sz="4" w:space="0" w:color="auto"/>
              <w:bottom w:val="single" w:sz="5" w:space="0" w:color="000000"/>
              <w:right w:val="single" w:sz="5" w:space="0" w:color="000000"/>
            </w:tcBorders>
            <w:tcMar>
              <w:top w:w="0" w:type="dxa"/>
              <w:left w:w="40" w:type="dxa"/>
              <w:bottom w:w="0" w:type="dxa"/>
              <w:right w:w="40" w:type="dxa"/>
            </w:tcMar>
          </w:tcPr>
          <w:p w14:paraId="2C936B73" w14:textId="77777777" w:rsidR="0061288A" w:rsidRPr="009C34CC" w:rsidRDefault="0061288A" w:rsidP="00CE73AE">
            <w:pPr>
              <w:jc w:val="center"/>
              <w:rPr>
                <w:kern w:val="16"/>
              </w:rPr>
            </w:pPr>
            <w:r w:rsidRPr="009C34CC">
              <w:rPr>
                <w:kern w:val="16"/>
              </w:rPr>
              <w:t xml:space="preserve"> </w:t>
            </w:r>
          </w:p>
        </w:tc>
        <w:tc>
          <w:tcPr>
            <w:tcW w:w="1250" w:type="pct"/>
            <w:tcBorders>
              <w:top w:val="nil"/>
              <w:left w:val="nil"/>
              <w:bottom w:val="single" w:sz="5" w:space="0" w:color="000000"/>
              <w:right w:val="single" w:sz="5" w:space="0" w:color="000000"/>
            </w:tcBorders>
            <w:tcMar>
              <w:top w:w="0" w:type="dxa"/>
              <w:left w:w="40" w:type="dxa"/>
              <w:bottom w:w="0" w:type="dxa"/>
              <w:right w:w="40" w:type="dxa"/>
            </w:tcMar>
          </w:tcPr>
          <w:p w14:paraId="2E8DF72A" w14:textId="2DC55BDC" w:rsidR="0061288A" w:rsidRPr="009C34CC" w:rsidRDefault="0061288A" w:rsidP="00CE73AE">
            <w:pPr>
              <w:jc w:val="center"/>
              <w:rPr>
                <w:kern w:val="16"/>
              </w:rPr>
            </w:pPr>
            <w:r w:rsidRPr="009C34CC">
              <w:rPr>
                <w:kern w:val="16"/>
              </w:rPr>
              <w:t xml:space="preserve"> </w:t>
            </w:r>
          </w:p>
        </w:tc>
        <w:tc>
          <w:tcPr>
            <w:tcW w:w="1250" w:type="pct"/>
            <w:tcBorders>
              <w:top w:val="nil"/>
              <w:left w:val="nil"/>
              <w:bottom w:val="single" w:sz="5" w:space="0" w:color="000000"/>
              <w:right w:val="single" w:sz="5" w:space="0" w:color="000000"/>
            </w:tcBorders>
            <w:tcMar>
              <w:top w:w="0" w:type="dxa"/>
              <w:left w:w="40" w:type="dxa"/>
              <w:bottom w:w="0" w:type="dxa"/>
              <w:right w:w="40" w:type="dxa"/>
            </w:tcMar>
          </w:tcPr>
          <w:p w14:paraId="174FDEAD" w14:textId="77777777" w:rsidR="0061288A" w:rsidRPr="009C34CC" w:rsidRDefault="0061288A" w:rsidP="00CE73AE">
            <w:pPr>
              <w:jc w:val="center"/>
              <w:rPr>
                <w:kern w:val="16"/>
              </w:rPr>
            </w:pPr>
            <w:r w:rsidRPr="009C34CC">
              <w:rPr>
                <w:kern w:val="16"/>
              </w:rPr>
              <w:t xml:space="preserve"> </w:t>
            </w:r>
          </w:p>
        </w:tc>
      </w:tr>
      <w:tr w:rsidR="0061288A" w:rsidRPr="009C34CC" w14:paraId="15BF9829" w14:textId="77777777" w:rsidTr="0061288A">
        <w:tc>
          <w:tcPr>
            <w:tcW w:w="1250"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1C6B1995" w14:textId="77777777" w:rsidR="0061288A" w:rsidRPr="009C34CC" w:rsidRDefault="0061288A" w:rsidP="00CE73AE">
            <w:pPr>
              <w:jc w:val="center"/>
              <w:rPr>
                <w:kern w:val="16"/>
              </w:rPr>
            </w:pPr>
            <w:r w:rsidRPr="009C34CC">
              <w:rPr>
                <w:kern w:val="16"/>
              </w:rPr>
              <w:t xml:space="preserve"> </w:t>
            </w:r>
            <w:r w:rsidRPr="009C34CC">
              <w:rPr>
                <w:b/>
                <w:kern w:val="16"/>
              </w:rPr>
              <w:t>Total</w:t>
            </w:r>
            <w:r>
              <w:rPr>
                <w:b/>
                <w:kern w:val="16"/>
              </w:rPr>
              <w:t>:</w:t>
            </w:r>
          </w:p>
        </w:tc>
        <w:tc>
          <w:tcPr>
            <w:tcW w:w="1250" w:type="pct"/>
            <w:tcBorders>
              <w:top w:val="nil"/>
              <w:left w:val="single" w:sz="4" w:space="0" w:color="auto"/>
              <w:bottom w:val="single" w:sz="5" w:space="0" w:color="000000"/>
              <w:right w:val="single" w:sz="5" w:space="0" w:color="000000"/>
            </w:tcBorders>
            <w:shd w:val="clear" w:color="auto" w:fill="F2F2F2"/>
            <w:tcMar>
              <w:top w:w="0" w:type="dxa"/>
              <w:left w:w="40" w:type="dxa"/>
              <w:bottom w:w="0" w:type="dxa"/>
              <w:right w:w="40" w:type="dxa"/>
            </w:tcMar>
          </w:tcPr>
          <w:p w14:paraId="53C13063" w14:textId="77777777" w:rsidR="0061288A" w:rsidRPr="009C34CC" w:rsidRDefault="0061288A" w:rsidP="00CE73AE">
            <w:pPr>
              <w:jc w:val="center"/>
              <w:rPr>
                <w:kern w:val="16"/>
              </w:rPr>
            </w:pPr>
            <w:r w:rsidRPr="009C34CC">
              <w:rPr>
                <w:kern w:val="16"/>
              </w:rPr>
              <w:t xml:space="preserve"> </w:t>
            </w:r>
          </w:p>
        </w:tc>
        <w:tc>
          <w:tcPr>
            <w:tcW w:w="1250" w:type="pct"/>
            <w:tcBorders>
              <w:top w:val="nil"/>
              <w:left w:val="nil"/>
              <w:bottom w:val="single" w:sz="5" w:space="0" w:color="000000"/>
              <w:right w:val="single" w:sz="5" w:space="0" w:color="000000"/>
            </w:tcBorders>
            <w:shd w:val="clear" w:color="auto" w:fill="F2F2F2"/>
            <w:tcMar>
              <w:top w:w="0" w:type="dxa"/>
              <w:left w:w="40" w:type="dxa"/>
              <w:bottom w:w="0" w:type="dxa"/>
              <w:right w:w="40" w:type="dxa"/>
            </w:tcMar>
          </w:tcPr>
          <w:p w14:paraId="356A15D7" w14:textId="4D18B721" w:rsidR="0061288A" w:rsidRPr="009C34CC" w:rsidRDefault="0061288A" w:rsidP="00CE73AE">
            <w:pPr>
              <w:jc w:val="center"/>
              <w:rPr>
                <w:kern w:val="16"/>
              </w:rPr>
            </w:pPr>
            <w:r w:rsidRPr="009C34CC">
              <w:rPr>
                <w:kern w:val="16"/>
              </w:rPr>
              <w:t xml:space="preserve"> </w:t>
            </w:r>
          </w:p>
        </w:tc>
        <w:tc>
          <w:tcPr>
            <w:tcW w:w="1250" w:type="pct"/>
            <w:tcBorders>
              <w:top w:val="nil"/>
              <w:left w:val="nil"/>
              <w:bottom w:val="single" w:sz="5" w:space="0" w:color="000000"/>
              <w:right w:val="single" w:sz="5" w:space="0" w:color="000000"/>
            </w:tcBorders>
            <w:shd w:val="clear" w:color="auto" w:fill="F2F2F2"/>
            <w:tcMar>
              <w:top w:w="0" w:type="dxa"/>
              <w:left w:w="40" w:type="dxa"/>
              <w:bottom w:w="0" w:type="dxa"/>
              <w:right w:w="40" w:type="dxa"/>
            </w:tcMar>
          </w:tcPr>
          <w:p w14:paraId="41D4A4B5" w14:textId="77777777" w:rsidR="0061288A" w:rsidRPr="009C34CC" w:rsidRDefault="0061288A" w:rsidP="00CE73AE">
            <w:pPr>
              <w:jc w:val="center"/>
              <w:rPr>
                <w:kern w:val="16"/>
              </w:rPr>
            </w:pPr>
            <w:r w:rsidRPr="009C34CC">
              <w:rPr>
                <w:kern w:val="16"/>
              </w:rPr>
              <w:t xml:space="preserve"> </w:t>
            </w:r>
          </w:p>
        </w:tc>
      </w:tr>
    </w:tbl>
    <w:p w14:paraId="723D1FA7" w14:textId="77777777" w:rsidR="00F03FB3" w:rsidRPr="009C34CC" w:rsidRDefault="00F03FB3" w:rsidP="00F03FB3">
      <w:pPr>
        <w:rPr>
          <w:kern w:val="16"/>
        </w:rPr>
      </w:pPr>
      <w:r w:rsidRPr="009C34CC">
        <w:rPr>
          <w:kern w:val="16"/>
        </w:rPr>
        <w:t xml:space="preserve"> </w:t>
      </w:r>
    </w:p>
    <w:p w14:paraId="2DF443CD" w14:textId="559FFFDB" w:rsidR="00F03FB3" w:rsidRPr="00D255A1" w:rsidRDefault="00F03FB3" w:rsidP="00F03FB3">
      <w:pPr>
        <w:ind w:left="720"/>
        <w:rPr>
          <w:i/>
          <w:kern w:val="16"/>
        </w:rPr>
      </w:pPr>
      <w:r w:rsidRPr="009C34CC">
        <w:rPr>
          <w:kern w:val="16"/>
        </w:rPr>
        <w:t>Provide rationale for setting the participation targets in the chart, including how the applicant determined that the numbers were reasonable and achievable based on the total number of students in the</w:t>
      </w:r>
      <w:r>
        <w:rPr>
          <w:kern w:val="16"/>
        </w:rPr>
        <w:t xml:space="preserve"> participating</w:t>
      </w:r>
      <w:r w:rsidRPr="009C34CC">
        <w:rPr>
          <w:kern w:val="16"/>
        </w:rPr>
        <w:t xml:space="preserve"> school</w:t>
      </w:r>
      <w:r>
        <w:rPr>
          <w:kern w:val="16"/>
        </w:rPr>
        <w:t>(s</w:t>
      </w:r>
      <w:r w:rsidRPr="00D255A1">
        <w:rPr>
          <w:kern w:val="16"/>
        </w:rPr>
        <w:t>)</w:t>
      </w:r>
      <w:r w:rsidR="0061288A" w:rsidRPr="00D255A1">
        <w:rPr>
          <w:kern w:val="16"/>
        </w:rPr>
        <w:t xml:space="preserve"> and/or community</w:t>
      </w:r>
      <w:r w:rsidRPr="00D255A1">
        <w:rPr>
          <w:kern w:val="16"/>
        </w:rPr>
        <w:t>, student needs and interests, and other related factors. Describe strategies and activities to encourage and track student and family member participation to meet all proposed participation targets</w:t>
      </w:r>
      <w:r w:rsidR="00973954" w:rsidRPr="00D255A1">
        <w:rPr>
          <w:kern w:val="16"/>
        </w:rPr>
        <w:t xml:space="preserve"> for every year of the three-year grant</w:t>
      </w:r>
      <w:r w:rsidRPr="00D255A1">
        <w:rPr>
          <w:kern w:val="16"/>
        </w:rPr>
        <w:t xml:space="preserve">. </w:t>
      </w:r>
    </w:p>
    <w:p w14:paraId="52B9C1BB" w14:textId="6C0F266C" w:rsidR="00F03FB3" w:rsidRPr="00D255A1" w:rsidRDefault="00F03FB3" w:rsidP="00F03FB3">
      <w:pPr>
        <w:ind w:left="720"/>
        <w:rPr>
          <w:kern w:val="16"/>
          <w:u w:val="single"/>
        </w:rPr>
      </w:pPr>
      <w:r w:rsidRPr="00D255A1">
        <w:rPr>
          <w:kern w:val="16"/>
          <w:u w:val="single"/>
        </w:rPr>
        <w:t xml:space="preserve">[Not to exceed </w:t>
      </w:r>
      <w:r w:rsidR="00CB1718" w:rsidRPr="00D255A1">
        <w:rPr>
          <w:kern w:val="16"/>
          <w:u w:val="single"/>
        </w:rPr>
        <w:t>500</w:t>
      </w:r>
      <w:r w:rsidRPr="00D255A1">
        <w:rPr>
          <w:kern w:val="16"/>
          <w:u w:val="single"/>
        </w:rPr>
        <w:t xml:space="preserve"> words]</w:t>
      </w:r>
    </w:p>
    <w:p w14:paraId="170B94E8" w14:textId="77777777" w:rsidR="00987B94" w:rsidRPr="00D255A1" w:rsidRDefault="00987B94" w:rsidP="009C34CC">
      <w:pPr>
        <w:rPr>
          <w:kern w:val="16"/>
        </w:rPr>
      </w:pPr>
    </w:p>
    <w:p w14:paraId="7BC823FC" w14:textId="5D6A7726" w:rsidR="0077200F" w:rsidRPr="00D255A1" w:rsidRDefault="0077200F" w:rsidP="00AA4654">
      <w:pPr>
        <w:pStyle w:val="ListParagraph"/>
        <w:numPr>
          <w:ilvl w:val="0"/>
          <w:numId w:val="20"/>
        </w:numPr>
        <w:rPr>
          <w:kern w:val="16"/>
        </w:rPr>
      </w:pPr>
      <w:r w:rsidRPr="00D255A1">
        <w:rPr>
          <w:kern w:val="16"/>
        </w:rPr>
        <w:t>Use the table</w:t>
      </w:r>
      <w:r w:rsidR="00284802">
        <w:rPr>
          <w:kern w:val="16"/>
        </w:rPr>
        <w:t>s</w:t>
      </w:r>
      <w:r w:rsidRPr="00D255A1">
        <w:rPr>
          <w:kern w:val="16"/>
        </w:rPr>
        <w:t xml:space="preserve"> below to provide the schedule for the proposed out-of-school time program, including:</w:t>
      </w:r>
    </w:p>
    <w:p w14:paraId="4819810B" w14:textId="28C120DA" w:rsidR="0077200F" w:rsidRPr="00D255A1" w:rsidRDefault="0077200F" w:rsidP="00AF1B85">
      <w:pPr>
        <w:numPr>
          <w:ilvl w:val="1"/>
          <w:numId w:val="47"/>
        </w:numPr>
        <w:rPr>
          <w:kern w:val="16"/>
        </w:rPr>
      </w:pPr>
      <w:r w:rsidRPr="00D255A1">
        <w:rPr>
          <w:kern w:val="16"/>
        </w:rPr>
        <w:t xml:space="preserve">A sample weekly program schedule for the school year, including hours of operation as well as a list </w:t>
      </w:r>
      <w:r w:rsidR="00774023">
        <w:rPr>
          <w:kern w:val="16"/>
        </w:rPr>
        <w:t xml:space="preserve">of </w:t>
      </w:r>
      <w:r w:rsidRPr="00D255A1">
        <w:rPr>
          <w:kern w:val="16"/>
        </w:rPr>
        <w:t>student and family activities;</w:t>
      </w:r>
    </w:p>
    <w:p w14:paraId="4739A1CB" w14:textId="0E07CD8F" w:rsidR="0077200F" w:rsidRPr="00D255A1" w:rsidRDefault="0077200F" w:rsidP="00AF1B85">
      <w:pPr>
        <w:numPr>
          <w:ilvl w:val="1"/>
          <w:numId w:val="47"/>
        </w:numPr>
        <w:rPr>
          <w:kern w:val="16"/>
        </w:rPr>
      </w:pPr>
      <w:r w:rsidRPr="00D255A1">
        <w:rPr>
          <w:kern w:val="16"/>
        </w:rPr>
        <w:t>A sample schedule for the summer, including hours of operation as well as a list student and family activities</w:t>
      </w:r>
      <w:r w:rsidR="00AF1B85">
        <w:rPr>
          <w:kern w:val="16"/>
        </w:rPr>
        <w:t>; and</w:t>
      </w:r>
    </w:p>
    <w:p w14:paraId="38E19650" w14:textId="5C65B074" w:rsidR="0077200F" w:rsidRPr="00D255A1" w:rsidRDefault="0077200F" w:rsidP="00AF1B85">
      <w:pPr>
        <w:numPr>
          <w:ilvl w:val="1"/>
          <w:numId w:val="47"/>
        </w:numPr>
        <w:rPr>
          <w:kern w:val="16"/>
        </w:rPr>
      </w:pPr>
      <w:r w:rsidRPr="00D255A1">
        <w:rPr>
          <w:kern w:val="16"/>
        </w:rPr>
        <w:lastRenderedPageBreak/>
        <w:t>The number of hours per week and the total number of weeks of programming provided for students and families during the school year and during the summer</w:t>
      </w:r>
      <w:r w:rsidR="00AF1B85">
        <w:rPr>
          <w:kern w:val="16"/>
        </w:rPr>
        <w:t>.</w:t>
      </w:r>
    </w:p>
    <w:p w14:paraId="3FF5E930" w14:textId="77777777" w:rsidR="0077200F" w:rsidRPr="0077200F" w:rsidRDefault="0077200F" w:rsidP="0077200F">
      <w:pPr>
        <w:rPr>
          <w:kern w:val="16"/>
          <w:highlight w:val="green"/>
        </w:rPr>
      </w:pPr>
    </w:p>
    <w:p w14:paraId="21F07E15" w14:textId="2346EEF4" w:rsidR="00EF4284" w:rsidRDefault="00EF4284" w:rsidP="00051B0B">
      <w:pPr>
        <w:ind w:firstLine="720"/>
        <w:rPr>
          <w:b/>
          <w:bCs/>
          <w:i/>
          <w:iCs/>
          <w:kern w:val="16"/>
        </w:rPr>
      </w:pPr>
      <w:r w:rsidRPr="0077200F">
        <w:rPr>
          <w:b/>
          <w:bCs/>
          <w:i/>
          <w:iCs/>
          <w:kern w:val="16"/>
        </w:rPr>
        <w:t>School year</w:t>
      </w:r>
    </w:p>
    <w:tbl>
      <w:tblPr>
        <w:tblW w:w="10170" w:type="dxa"/>
        <w:tblInd w:w="715" w:type="dxa"/>
        <w:tblCellMar>
          <w:top w:w="15" w:type="dxa"/>
          <w:left w:w="15" w:type="dxa"/>
          <w:bottom w:w="15" w:type="dxa"/>
          <w:right w:w="15" w:type="dxa"/>
        </w:tblCellMar>
        <w:tblLook w:val="04A0" w:firstRow="1" w:lastRow="0" w:firstColumn="1" w:lastColumn="0" w:noHBand="0" w:noVBand="1"/>
      </w:tblPr>
      <w:tblGrid>
        <w:gridCol w:w="1890"/>
        <w:gridCol w:w="1980"/>
        <w:gridCol w:w="4860"/>
        <w:gridCol w:w="1440"/>
      </w:tblGrid>
      <w:tr w:rsidR="00051B0B" w:rsidRPr="00E92039" w14:paraId="7460DB07" w14:textId="77777777" w:rsidTr="0070149B">
        <w:trPr>
          <w:trHeight w:val="485"/>
        </w:trPr>
        <w:tc>
          <w:tcPr>
            <w:tcW w:w="189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775E1D27" w14:textId="77777777" w:rsidR="00051B0B" w:rsidRPr="00E92039" w:rsidRDefault="00051B0B" w:rsidP="00BC5487">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b/>
                <w:bCs/>
                <w:color w:val="262626"/>
                <w:kern w:val="16"/>
                <w:sz w:val="22"/>
                <w:szCs w:val="22"/>
              </w:rPr>
              <w:t>Day of the Week</w:t>
            </w:r>
          </w:p>
        </w:tc>
        <w:tc>
          <w:tcPr>
            <w:tcW w:w="198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70915468" w14:textId="3939111D" w:rsidR="00051B0B" w:rsidRPr="00E92039" w:rsidRDefault="0070149B" w:rsidP="00BC5487">
            <w:pPr>
              <w:pStyle w:val="NormalWeb"/>
              <w:spacing w:before="0" w:beforeAutospacing="0" w:after="0" w:afterAutospacing="0"/>
              <w:rPr>
                <w:rFonts w:asciiTheme="majorHAnsi" w:hAnsiTheme="majorHAnsi" w:cstheme="majorHAnsi"/>
                <w:kern w:val="16"/>
                <w:sz w:val="22"/>
                <w:szCs w:val="22"/>
              </w:rPr>
            </w:pPr>
            <w:r>
              <w:rPr>
                <w:rFonts w:asciiTheme="majorHAnsi" w:hAnsiTheme="majorHAnsi" w:cstheme="majorHAnsi"/>
                <w:b/>
                <w:bCs/>
                <w:color w:val="262626"/>
                <w:kern w:val="16"/>
                <w:sz w:val="22"/>
                <w:szCs w:val="22"/>
              </w:rPr>
              <w:t>Time</w:t>
            </w:r>
          </w:p>
        </w:tc>
        <w:tc>
          <w:tcPr>
            <w:tcW w:w="486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126001B6" w14:textId="52E1A7D5" w:rsidR="00051B0B" w:rsidRPr="00E92039" w:rsidRDefault="0070149B" w:rsidP="00BC5487">
            <w:pPr>
              <w:pStyle w:val="NormalWeb"/>
              <w:spacing w:before="0" w:beforeAutospacing="0" w:after="0" w:afterAutospacing="0"/>
              <w:rPr>
                <w:rFonts w:asciiTheme="majorHAnsi" w:hAnsiTheme="majorHAnsi" w:cstheme="majorHAnsi"/>
                <w:kern w:val="16"/>
                <w:sz w:val="22"/>
                <w:szCs w:val="22"/>
              </w:rPr>
            </w:pPr>
            <w:r>
              <w:rPr>
                <w:rFonts w:asciiTheme="majorHAnsi" w:hAnsiTheme="majorHAnsi" w:cstheme="majorHAnsi"/>
                <w:b/>
                <w:bCs/>
                <w:color w:val="262626"/>
                <w:kern w:val="16"/>
                <w:sz w:val="22"/>
                <w:szCs w:val="22"/>
              </w:rPr>
              <w:t>Student and Family Activity/</w:t>
            </w:r>
            <w:proofErr w:type="spellStart"/>
            <w:r>
              <w:rPr>
                <w:rFonts w:asciiTheme="majorHAnsi" w:hAnsiTheme="majorHAnsi" w:cstheme="majorHAnsi"/>
                <w:b/>
                <w:bCs/>
                <w:color w:val="262626"/>
                <w:kern w:val="16"/>
                <w:sz w:val="22"/>
                <w:szCs w:val="22"/>
              </w:rPr>
              <w:t>ies</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082E5433" w14:textId="4686E6CD" w:rsidR="00051B0B" w:rsidRPr="00E92039" w:rsidRDefault="0070149B" w:rsidP="00BC5487">
            <w:pPr>
              <w:pStyle w:val="NormalWeb"/>
              <w:spacing w:before="0" w:beforeAutospacing="0" w:after="0" w:afterAutospacing="0"/>
              <w:rPr>
                <w:rFonts w:asciiTheme="majorHAnsi" w:hAnsiTheme="majorHAnsi" w:cstheme="majorHAnsi"/>
                <w:kern w:val="16"/>
                <w:sz w:val="22"/>
                <w:szCs w:val="22"/>
              </w:rPr>
            </w:pPr>
            <w:r>
              <w:rPr>
                <w:rFonts w:asciiTheme="majorHAnsi" w:hAnsiTheme="majorHAnsi" w:cstheme="majorHAnsi"/>
                <w:b/>
                <w:bCs/>
                <w:color w:val="262626"/>
                <w:kern w:val="16"/>
                <w:sz w:val="22"/>
                <w:szCs w:val="22"/>
              </w:rPr>
              <w:t xml:space="preserve">Total </w:t>
            </w:r>
            <w:r w:rsidR="00051B0B" w:rsidRPr="00E92039">
              <w:rPr>
                <w:rFonts w:asciiTheme="majorHAnsi" w:hAnsiTheme="majorHAnsi" w:cstheme="majorHAnsi"/>
                <w:b/>
                <w:bCs/>
                <w:color w:val="262626"/>
                <w:kern w:val="16"/>
                <w:sz w:val="22"/>
                <w:szCs w:val="22"/>
              </w:rPr>
              <w:t>Hours</w:t>
            </w:r>
          </w:p>
        </w:tc>
      </w:tr>
      <w:tr w:rsidR="00051B0B" w:rsidRPr="00E92039" w14:paraId="5C61486C" w14:textId="77777777" w:rsidTr="0070149B">
        <w:trPr>
          <w:trHeight w:val="88"/>
        </w:trPr>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BF85B7" w14:textId="73D5F3EA" w:rsidR="00051B0B" w:rsidRPr="0070149B" w:rsidRDefault="00051B0B" w:rsidP="00BC5487">
            <w:pPr>
              <w:pStyle w:val="NormalWeb"/>
              <w:spacing w:before="0" w:beforeAutospacing="0" w:after="0" w:afterAutospacing="0"/>
              <w:rPr>
                <w:rFonts w:asciiTheme="majorHAnsi" w:hAnsiTheme="majorHAnsi" w:cstheme="majorHAnsi"/>
                <w:kern w:val="16"/>
                <w:sz w:val="16"/>
                <w:szCs w:val="16"/>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79A628" w14:textId="2BA4FEF6" w:rsidR="00051B0B" w:rsidRPr="0070149B" w:rsidRDefault="00051B0B" w:rsidP="00BC5487">
            <w:pPr>
              <w:pStyle w:val="NormalWeb"/>
              <w:spacing w:before="0" w:beforeAutospacing="0" w:after="0" w:afterAutospacing="0"/>
              <w:rPr>
                <w:rFonts w:asciiTheme="majorHAnsi" w:hAnsiTheme="majorHAnsi" w:cstheme="majorHAnsi"/>
                <w:kern w:val="16"/>
                <w:sz w:val="16"/>
                <w:szCs w:val="16"/>
              </w:rPr>
            </w:pP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E81CDA" w14:textId="57712BAA" w:rsidR="00051B0B" w:rsidRPr="0070149B" w:rsidRDefault="00051B0B" w:rsidP="00BC5487">
            <w:pPr>
              <w:pStyle w:val="NormalWeb"/>
              <w:spacing w:before="0" w:beforeAutospacing="0" w:after="0" w:afterAutospacing="0"/>
              <w:rPr>
                <w:rFonts w:asciiTheme="majorHAnsi" w:hAnsiTheme="majorHAnsi" w:cstheme="majorHAnsi"/>
                <w:kern w:val="16"/>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7CC9C" w14:textId="5CFC55B7" w:rsidR="00051B0B" w:rsidRPr="0070149B" w:rsidRDefault="00051B0B" w:rsidP="00BC5487">
            <w:pPr>
              <w:pStyle w:val="NormalWeb"/>
              <w:spacing w:before="0" w:beforeAutospacing="0" w:after="0" w:afterAutospacing="0"/>
              <w:rPr>
                <w:rFonts w:asciiTheme="majorHAnsi" w:hAnsiTheme="majorHAnsi" w:cstheme="majorHAnsi"/>
                <w:kern w:val="16"/>
                <w:sz w:val="16"/>
                <w:szCs w:val="16"/>
              </w:rPr>
            </w:pPr>
          </w:p>
        </w:tc>
      </w:tr>
      <w:tr w:rsidR="0070149B" w:rsidRPr="00E92039" w14:paraId="24F0E0EB" w14:textId="77777777" w:rsidTr="0070149B">
        <w:trPr>
          <w:trHeight w:val="61"/>
        </w:trPr>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6ECE50"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EDC5A1"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C380FD"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383909"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r>
      <w:tr w:rsidR="0070149B" w:rsidRPr="0070149B" w14:paraId="30F86EEF" w14:textId="77777777" w:rsidTr="0070149B">
        <w:trPr>
          <w:trHeight w:val="21"/>
        </w:trPr>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DC853F"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F0C276"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611D61"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B0FD76"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r>
      <w:tr w:rsidR="0070149B" w:rsidRPr="0070149B" w14:paraId="7D62C00A" w14:textId="77777777" w:rsidTr="0070149B">
        <w:trPr>
          <w:trHeight w:val="21"/>
        </w:trPr>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66B23A"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D0422C"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87696D"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E45377"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r>
      <w:tr w:rsidR="0070149B" w:rsidRPr="0070149B" w14:paraId="3209F044" w14:textId="77777777" w:rsidTr="0070149B">
        <w:trPr>
          <w:trHeight w:val="21"/>
        </w:trPr>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F912D5"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54641F"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c>
          <w:tcPr>
            <w:tcW w:w="4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91E4EE"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087F57"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r>
      <w:tr w:rsidR="0070149B" w:rsidRPr="0070149B" w14:paraId="59540BA2" w14:textId="77777777" w:rsidTr="00955B29">
        <w:trPr>
          <w:trHeight w:val="21"/>
        </w:trPr>
        <w:tc>
          <w:tcPr>
            <w:tcW w:w="387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78F3FD" w14:textId="737E3ACE" w:rsidR="0070149B" w:rsidRPr="0070149B" w:rsidRDefault="0070149B" w:rsidP="0070149B">
            <w:pPr>
              <w:pStyle w:val="NormalWeb"/>
              <w:spacing w:before="0" w:beforeAutospacing="0" w:after="0" w:afterAutospacing="0"/>
              <w:rPr>
                <w:rFonts w:asciiTheme="majorHAnsi" w:hAnsiTheme="majorHAnsi" w:cstheme="majorHAnsi"/>
                <w:b/>
                <w:bCs/>
                <w:color w:val="262626"/>
                <w:kern w:val="16"/>
                <w:sz w:val="18"/>
                <w:szCs w:val="18"/>
              </w:rPr>
            </w:pPr>
            <w:r w:rsidRPr="0070149B">
              <w:rPr>
                <w:rFonts w:asciiTheme="majorHAnsi" w:hAnsiTheme="majorHAnsi" w:cstheme="majorHAnsi"/>
                <w:b/>
                <w:bCs/>
                <w:color w:val="262626"/>
                <w:kern w:val="16"/>
                <w:sz w:val="22"/>
                <w:szCs w:val="22"/>
              </w:rPr>
              <w:t>Total Days/Hours/Weeks/Months:</w:t>
            </w:r>
          </w:p>
        </w:tc>
        <w:tc>
          <w:tcPr>
            <w:tcW w:w="630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C3117"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8"/>
                <w:szCs w:val="18"/>
              </w:rPr>
            </w:pPr>
          </w:p>
        </w:tc>
      </w:tr>
    </w:tbl>
    <w:p w14:paraId="23971DC7" w14:textId="77777777" w:rsidR="00051B0B" w:rsidRPr="0070149B" w:rsidRDefault="00051B0B" w:rsidP="00051B0B">
      <w:pPr>
        <w:ind w:firstLine="720"/>
        <w:rPr>
          <w:kern w:val="16"/>
          <w:sz w:val="18"/>
          <w:szCs w:val="18"/>
        </w:rPr>
      </w:pPr>
    </w:p>
    <w:p w14:paraId="05D024B5" w14:textId="7349C594" w:rsidR="0077200F" w:rsidRDefault="0077200F" w:rsidP="00051B0B">
      <w:pPr>
        <w:pStyle w:val="ListParagraph"/>
        <w:rPr>
          <w:b/>
          <w:bCs/>
          <w:i/>
          <w:iCs/>
          <w:kern w:val="16"/>
        </w:rPr>
      </w:pPr>
      <w:r w:rsidRPr="0077200F">
        <w:rPr>
          <w:b/>
          <w:bCs/>
          <w:i/>
          <w:iCs/>
          <w:kern w:val="16"/>
        </w:rPr>
        <w:t>S</w:t>
      </w:r>
      <w:r>
        <w:rPr>
          <w:b/>
          <w:bCs/>
          <w:i/>
          <w:iCs/>
          <w:kern w:val="16"/>
        </w:rPr>
        <w:t>ummer</w:t>
      </w:r>
    </w:p>
    <w:tbl>
      <w:tblPr>
        <w:tblW w:w="10170" w:type="dxa"/>
        <w:tblInd w:w="715" w:type="dxa"/>
        <w:tblCellMar>
          <w:top w:w="15" w:type="dxa"/>
          <w:left w:w="15" w:type="dxa"/>
          <w:bottom w:w="15" w:type="dxa"/>
          <w:right w:w="15" w:type="dxa"/>
        </w:tblCellMar>
        <w:tblLook w:val="04A0" w:firstRow="1" w:lastRow="0" w:firstColumn="1" w:lastColumn="0" w:noHBand="0" w:noVBand="1"/>
      </w:tblPr>
      <w:tblGrid>
        <w:gridCol w:w="1890"/>
        <w:gridCol w:w="1980"/>
        <w:gridCol w:w="4978"/>
        <w:gridCol w:w="1322"/>
      </w:tblGrid>
      <w:tr w:rsidR="0070149B" w:rsidRPr="00E92039" w14:paraId="2EFA948A" w14:textId="77777777" w:rsidTr="0070149B">
        <w:trPr>
          <w:trHeight w:val="485"/>
        </w:trPr>
        <w:tc>
          <w:tcPr>
            <w:tcW w:w="189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07A1E0C2" w14:textId="77777777" w:rsidR="0070149B" w:rsidRPr="00E92039" w:rsidRDefault="0070149B" w:rsidP="00BC5487">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b/>
                <w:bCs/>
                <w:color w:val="262626"/>
                <w:kern w:val="16"/>
                <w:sz w:val="22"/>
                <w:szCs w:val="22"/>
              </w:rPr>
              <w:t>Day of the Week</w:t>
            </w:r>
          </w:p>
        </w:tc>
        <w:tc>
          <w:tcPr>
            <w:tcW w:w="198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68382FFE" w14:textId="77777777" w:rsidR="0070149B" w:rsidRPr="00E92039" w:rsidRDefault="0070149B" w:rsidP="00BC5487">
            <w:pPr>
              <w:pStyle w:val="NormalWeb"/>
              <w:spacing w:before="0" w:beforeAutospacing="0" w:after="0" w:afterAutospacing="0"/>
              <w:rPr>
                <w:rFonts w:asciiTheme="majorHAnsi" w:hAnsiTheme="majorHAnsi" w:cstheme="majorHAnsi"/>
                <w:kern w:val="16"/>
                <w:sz w:val="22"/>
                <w:szCs w:val="22"/>
              </w:rPr>
            </w:pPr>
            <w:r>
              <w:rPr>
                <w:rFonts w:asciiTheme="majorHAnsi" w:hAnsiTheme="majorHAnsi" w:cstheme="majorHAnsi"/>
                <w:b/>
                <w:bCs/>
                <w:color w:val="262626"/>
                <w:kern w:val="16"/>
                <w:sz w:val="22"/>
                <w:szCs w:val="22"/>
              </w:rPr>
              <w:t>Time</w:t>
            </w:r>
          </w:p>
        </w:tc>
        <w:tc>
          <w:tcPr>
            <w:tcW w:w="4978"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4E9601FB" w14:textId="77777777" w:rsidR="0070149B" w:rsidRPr="00E92039" w:rsidRDefault="0070149B" w:rsidP="00BC5487">
            <w:pPr>
              <w:pStyle w:val="NormalWeb"/>
              <w:spacing w:before="0" w:beforeAutospacing="0" w:after="0" w:afterAutospacing="0"/>
              <w:rPr>
                <w:rFonts w:asciiTheme="majorHAnsi" w:hAnsiTheme="majorHAnsi" w:cstheme="majorHAnsi"/>
                <w:kern w:val="16"/>
                <w:sz w:val="22"/>
                <w:szCs w:val="22"/>
              </w:rPr>
            </w:pPr>
            <w:r>
              <w:rPr>
                <w:rFonts w:asciiTheme="majorHAnsi" w:hAnsiTheme="majorHAnsi" w:cstheme="majorHAnsi"/>
                <w:b/>
                <w:bCs/>
                <w:color w:val="262626"/>
                <w:kern w:val="16"/>
                <w:sz w:val="22"/>
                <w:szCs w:val="22"/>
              </w:rPr>
              <w:t>Student and Family Activity/</w:t>
            </w:r>
            <w:proofErr w:type="spellStart"/>
            <w:r>
              <w:rPr>
                <w:rFonts w:asciiTheme="majorHAnsi" w:hAnsiTheme="majorHAnsi" w:cstheme="majorHAnsi"/>
                <w:b/>
                <w:bCs/>
                <w:color w:val="262626"/>
                <w:kern w:val="16"/>
                <w:sz w:val="22"/>
                <w:szCs w:val="22"/>
              </w:rPr>
              <w:t>ies</w:t>
            </w:r>
            <w:proofErr w:type="spellEnd"/>
          </w:p>
        </w:tc>
        <w:tc>
          <w:tcPr>
            <w:tcW w:w="1322"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6BD6EACC" w14:textId="77777777" w:rsidR="0070149B" w:rsidRPr="00E92039" w:rsidRDefault="0070149B" w:rsidP="00BC5487">
            <w:pPr>
              <w:pStyle w:val="NormalWeb"/>
              <w:spacing w:before="0" w:beforeAutospacing="0" w:after="0" w:afterAutospacing="0"/>
              <w:rPr>
                <w:rFonts w:asciiTheme="majorHAnsi" w:hAnsiTheme="majorHAnsi" w:cstheme="majorHAnsi"/>
                <w:kern w:val="16"/>
                <w:sz w:val="22"/>
                <w:szCs w:val="22"/>
              </w:rPr>
            </w:pPr>
            <w:r>
              <w:rPr>
                <w:rFonts w:asciiTheme="majorHAnsi" w:hAnsiTheme="majorHAnsi" w:cstheme="majorHAnsi"/>
                <w:b/>
                <w:bCs/>
                <w:color w:val="262626"/>
                <w:kern w:val="16"/>
                <w:sz w:val="22"/>
                <w:szCs w:val="22"/>
              </w:rPr>
              <w:t xml:space="preserve">Total </w:t>
            </w:r>
            <w:r w:rsidRPr="00E92039">
              <w:rPr>
                <w:rFonts w:asciiTheme="majorHAnsi" w:hAnsiTheme="majorHAnsi" w:cstheme="majorHAnsi"/>
                <w:b/>
                <w:bCs/>
                <w:color w:val="262626"/>
                <w:kern w:val="16"/>
                <w:sz w:val="22"/>
                <w:szCs w:val="22"/>
              </w:rPr>
              <w:t>Hours</w:t>
            </w:r>
          </w:p>
        </w:tc>
      </w:tr>
      <w:tr w:rsidR="0070149B" w:rsidRPr="0070149B" w14:paraId="7903B39D" w14:textId="77777777" w:rsidTr="0070149B">
        <w:trPr>
          <w:trHeight w:val="21"/>
        </w:trPr>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674A56"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9B8F0C"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49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CB95FB"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13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4570C2"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r>
      <w:tr w:rsidR="0070149B" w:rsidRPr="0070149B" w14:paraId="61566ED6" w14:textId="77777777" w:rsidTr="0070149B">
        <w:trPr>
          <w:trHeight w:val="21"/>
        </w:trPr>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0E9908"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117949"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49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6B3E6"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13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1031E2"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r>
      <w:tr w:rsidR="0070149B" w:rsidRPr="0070149B" w14:paraId="230FCA97" w14:textId="77777777" w:rsidTr="0070149B">
        <w:trPr>
          <w:trHeight w:val="21"/>
        </w:trPr>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E6E960"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93D559"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49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CB07D"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13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A0AC"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r>
      <w:tr w:rsidR="0070149B" w:rsidRPr="0070149B" w14:paraId="1FF03D1E" w14:textId="77777777" w:rsidTr="0070149B">
        <w:trPr>
          <w:trHeight w:val="21"/>
        </w:trPr>
        <w:tc>
          <w:tcPr>
            <w:tcW w:w="1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864FE9"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19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B4644D"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49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78C2D4"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c>
          <w:tcPr>
            <w:tcW w:w="132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D70539" w14:textId="77777777" w:rsidR="0070149B" w:rsidRPr="0070149B" w:rsidRDefault="0070149B" w:rsidP="00BC5487">
            <w:pPr>
              <w:pStyle w:val="NormalWeb"/>
              <w:spacing w:before="0" w:beforeAutospacing="0" w:after="0" w:afterAutospacing="0"/>
              <w:rPr>
                <w:rFonts w:asciiTheme="majorHAnsi" w:hAnsiTheme="majorHAnsi" w:cstheme="majorHAnsi"/>
                <w:color w:val="262626"/>
                <w:kern w:val="16"/>
                <w:sz w:val="16"/>
                <w:szCs w:val="16"/>
              </w:rPr>
            </w:pPr>
          </w:p>
        </w:tc>
      </w:tr>
      <w:tr w:rsidR="0070149B" w:rsidRPr="0070149B" w14:paraId="78769637" w14:textId="77777777" w:rsidTr="0070149B">
        <w:trPr>
          <w:trHeight w:val="21"/>
        </w:trPr>
        <w:tc>
          <w:tcPr>
            <w:tcW w:w="387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81A321" w14:textId="5CD15F28"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r w:rsidRPr="0070149B">
              <w:rPr>
                <w:rFonts w:asciiTheme="majorHAnsi" w:hAnsiTheme="majorHAnsi" w:cstheme="majorHAnsi"/>
                <w:b/>
                <w:bCs/>
                <w:color w:val="262626"/>
                <w:kern w:val="16"/>
                <w:sz w:val="22"/>
                <w:szCs w:val="22"/>
              </w:rPr>
              <w:t>Total Days/Hours/Weeks/Months:</w:t>
            </w:r>
          </w:p>
        </w:tc>
        <w:tc>
          <w:tcPr>
            <w:tcW w:w="6300"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B2410E" w14:textId="77777777" w:rsidR="0070149B" w:rsidRPr="0070149B" w:rsidRDefault="0070149B" w:rsidP="0070149B">
            <w:pPr>
              <w:pStyle w:val="NormalWeb"/>
              <w:spacing w:before="0" w:beforeAutospacing="0" w:after="0" w:afterAutospacing="0"/>
              <w:rPr>
                <w:rFonts w:asciiTheme="majorHAnsi" w:hAnsiTheme="majorHAnsi" w:cstheme="majorHAnsi"/>
                <w:color w:val="262626"/>
                <w:kern w:val="16"/>
                <w:sz w:val="16"/>
                <w:szCs w:val="16"/>
              </w:rPr>
            </w:pPr>
          </w:p>
        </w:tc>
      </w:tr>
    </w:tbl>
    <w:p w14:paraId="641152C9" w14:textId="77777777" w:rsidR="0070149B" w:rsidRDefault="0070149B" w:rsidP="00051B0B">
      <w:pPr>
        <w:pStyle w:val="ListParagraph"/>
        <w:rPr>
          <w:kern w:val="16"/>
        </w:rPr>
      </w:pPr>
    </w:p>
    <w:p w14:paraId="7E36CE61" w14:textId="4D6A7EC9" w:rsidR="00510E89" w:rsidRPr="00071ED5" w:rsidRDefault="00510E89" w:rsidP="00071ED5">
      <w:pPr>
        <w:pStyle w:val="ListParagraph"/>
        <w:rPr>
          <w:kern w:val="16"/>
          <w:u w:val="single"/>
        </w:rPr>
      </w:pPr>
      <w:r w:rsidRPr="009C34CC">
        <w:rPr>
          <w:kern w:val="16"/>
        </w:rPr>
        <w:t>Based on the proposed schedule(s), justify the dosage of programming (hours per week</w:t>
      </w:r>
      <w:r>
        <w:rPr>
          <w:kern w:val="16"/>
        </w:rPr>
        <w:t xml:space="preserve">, </w:t>
      </w:r>
      <w:r w:rsidRPr="009C34CC">
        <w:rPr>
          <w:kern w:val="16"/>
        </w:rPr>
        <w:t xml:space="preserve">weeks </w:t>
      </w:r>
      <w:r>
        <w:rPr>
          <w:kern w:val="16"/>
        </w:rPr>
        <w:t xml:space="preserve">and months </w:t>
      </w:r>
      <w:r w:rsidRPr="009C34CC">
        <w:rPr>
          <w:kern w:val="16"/>
        </w:rPr>
        <w:t xml:space="preserve">of the year) for students during the school year and during the summer. The justification should include citations of any objective evidence or studies as well as the documented needs and interests of students and families. See “Duration of Grant” section of this RFA for more information, as well as </w:t>
      </w:r>
      <w:r w:rsidRPr="009C34CC">
        <w:rPr>
          <w:i/>
          <w:kern w:val="16"/>
        </w:rPr>
        <w:t>Appendix J</w:t>
      </w:r>
      <w:r w:rsidRPr="009C34CC">
        <w:rPr>
          <w:kern w:val="16"/>
        </w:rPr>
        <w:t xml:space="preserve"> for </w:t>
      </w:r>
      <w:r>
        <w:rPr>
          <w:kern w:val="16"/>
        </w:rPr>
        <w:t>schedule</w:t>
      </w:r>
      <w:r w:rsidRPr="009C34CC">
        <w:rPr>
          <w:kern w:val="16"/>
        </w:rPr>
        <w:t xml:space="preserve"> example</w:t>
      </w:r>
      <w:r>
        <w:rPr>
          <w:kern w:val="16"/>
        </w:rPr>
        <w:t>s.</w:t>
      </w:r>
      <w:r w:rsidR="00774023">
        <w:rPr>
          <w:kern w:val="16"/>
        </w:rPr>
        <w:br/>
      </w:r>
      <w:r w:rsidR="00071ED5" w:rsidRPr="00D255A1">
        <w:rPr>
          <w:kern w:val="16"/>
          <w:u w:val="single"/>
        </w:rPr>
        <w:t>[Not to exceed 500 words]</w:t>
      </w:r>
    </w:p>
    <w:p w14:paraId="4F8AB4D5" w14:textId="77777777" w:rsidR="00774023" w:rsidRDefault="00774023" w:rsidP="00051B0B">
      <w:pPr>
        <w:pStyle w:val="ListParagraph"/>
        <w:rPr>
          <w:kern w:val="16"/>
        </w:rPr>
      </w:pPr>
    </w:p>
    <w:p w14:paraId="6D96523B" w14:textId="00FD05B2" w:rsidR="003D2D06" w:rsidRDefault="00461EDC" w:rsidP="00AA4654">
      <w:pPr>
        <w:numPr>
          <w:ilvl w:val="0"/>
          <w:numId w:val="20"/>
        </w:numPr>
        <w:rPr>
          <w:kern w:val="16"/>
        </w:rPr>
      </w:pPr>
      <w:r w:rsidRPr="009C34CC">
        <w:rPr>
          <w:kern w:val="16"/>
        </w:rPr>
        <w:t xml:space="preserve">Describe how the applicant, if funded, will </w:t>
      </w:r>
      <w:r w:rsidR="00C57D68">
        <w:rPr>
          <w:kern w:val="16"/>
        </w:rPr>
        <w:t>ensure</w:t>
      </w:r>
      <w:r w:rsidR="00CB1718">
        <w:rPr>
          <w:kern w:val="16"/>
        </w:rPr>
        <w:t xml:space="preserve"> the following</w:t>
      </w:r>
      <w:r w:rsidR="003D2D06">
        <w:rPr>
          <w:kern w:val="16"/>
        </w:rPr>
        <w:t>:</w:t>
      </w:r>
    </w:p>
    <w:p w14:paraId="09F6B640" w14:textId="731F1893" w:rsidR="003D2D06" w:rsidRDefault="00CB1718" w:rsidP="00AF1B85">
      <w:pPr>
        <w:numPr>
          <w:ilvl w:val="1"/>
          <w:numId w:val="48"/>
        </w:numPr>
        <w:rPr>
          <w:kern w:val="16"/>
        </w:rPr>
      </w:pPr>
      <w:r>
        <w:rPr>
          <w:kern w:val="16"/>
        </w:rPr>
        <w:t xml:space="preserve">safe and reliable </w:t>
      </w:r>
      <w:r w:rsidR="003D2D06">
        <w:rPr>
          <w:kern w:val="16"/>
        </w:rPr>
        <w:t xml:space="preserve">student transportation to and from </w:t>
      </w:r>
      <w:r w:rsidR="00C57D68">
        <w:rPr>
          <w:kern w:val="16"/>
        </w:rPr>
        <w:t xml:space="preserve">OST </w:t>
      </w:r>
      <w:r w:rsidR="003D2D06">
        <w:rPr>
          <w:kern w:val="16"/>
        </w:rPr>
        <w:t>program</w:t>
      </w:r>
      <w:r>
        <w:rPr>
          <w:kern w:val="16"/>
        </w:rPr>
        <w:t>ming</w:t>
      </w:r>
      <w:r w:rsidR="003D2D06">
        <w:rPr>
          <w:kern w:val="16"/>
        </w:rPr>
        <w:t>,</w:t>
      </w:r>
    </w:p>
    <w:p w14:paraId="5F823788" w14:textId="4EBE7233" w:rsidR="00987B94" w:rsidRPr="009C34CC" w:rsidRDefault="003D2D06" w:rsidP="00AF1B85">
      <w:pPr>
        <w:numPr>
          <w:ilvl w:val="1"/>
          <w:numId w:val="48"/>
        </w:numPr>
        <w:rPr>
          <w:kern w:val="16"/>
        </w:rPr>
      </w:pPr>
      <w:r>
        <w:rPr>
          <w:kern w:val="16"/>
        </w:rPr>
        <w:t>a safe and accessible building with adequate space</w:t>
      </w:r>
      <w:r w:rsidR="00C57D68">
        <w:rPr>
          <w:kern w:val="16"/>
        </w:rPr>
        <w:t>s</w:t>
      </w:r>
      <w:r>
        <w:rPr>
          <w:kern w:val="16"/>
        </w:rPr>
        <w:t xml:space="preserve"> for </w:t>
      </w:r>
      <w:r w:rsidR="00C57D68">
        <w:rPr>
          <w:kern w:val="16"/>
        </w:rPr>
        <w:t xml:space="preserve">OST </w:t>
      </w:r>
      <w:r>
        <w:rPr>
          <w:kern w:val="16"/>
        </w:rPr>
        <w:t>programming,</w:t>
      </w:r>
    </w:p>
    <w:p w14:paraId="24E90F04" w14:textId="5F70F47D" w:rsidR="00987B94" w:rsidRDefault="003D2D06" w:rsidP="00AF1B85">
      <w:pPr>
        <w:numPr>
          <w:ilvl w:val="1"/>
          <w:numId w:val="48"/>
        </w:numPr>
        <w:rPr>
          <w:kern w:val="16"/>
        </w:rPr>
      </w:pPr>
      <w:r>
        <w:rPr>
          <w:kern w:val="16"/>
        </w:rPr>
        <w:t>qualified</w:t>
      </w:r>
      <w:r w:rsidR="00CB1718">
        <w:rPr>
          <w:kern w:val="16"/>
        </w:rPr>
        <w:t xml:space="preserve">, </w:t>
      </w:r>
      <w:r>
        <w:rPr>
          <w:kern w:val="16"/>
        </w:rPr>
        <w:t>trained</w:t>
      </w:r>
      <w:r w:rsidR="00CB1718">
        <w:rPr>
          <w:kern w:val="16"/>
        </w:rPr>
        <w:t>, effective</w:t>
      </w:r>
      <w:r>
        <w:rPr>
          <w:kern w:val="16"/>
        </w:rPr>
        <w:t xml:space="preserve"> </w:t>
      </w:r>
      <w:r w:rsidR="001C5D40">
        <w:rPr>
          <w:kern w:val="16"/>
        </w:rPr>
        <w:t xml:space="preserve">and trusted </w:t>
      </w:r>
      <w:r>
        <w:rPr>
          <w:kern w:val="16"/>
        </w:rPr>
        <w:t xml:space="preserve">staff to deliver </w:t>
      </w:r>
      <w:r w:rsidR="00C57D68">
        <w:rPr>
          <w:kern w:val="16"/>
        </w:rPr>
        <w:t xml:space="preserve">OST </w:t>
      </w:r>
      <w:r>
        <w:rPr>
          <w:kern w:val="16"/>
        </w:rPr>
        <w:t>programming as well as administer the grant,</w:t>
      </w:r>
    </w:p>
    <w:p w14:paraId="7158AF8F" w14:textId="1D148A1F" w:rsidR="001C5D40" w:rsidRDefault="001C5D40" w:rsidP="00AF1B85">
      <w:pPr>
        <w:numPr>
          <w:ilvl w:val="1"/>
          <w:numId w:val="48"/>
        </w:numPr>
        <w:rPr>
          <w:kern w:val="16"/>
        </w:rPr>
      </w:pPr>
      <w:r>
        <w:rPr>
          <w:kern w:val="16"/>
        </w:rPr>
        <w:t>student snacks each day of OST programming,</w:t>
      </w:r>
      <w:r w:rsidR="007A0BCF">
        <w:rPr>
          <w:kern w:val="16"/>
        </w:rPr>
        <w:t xml:space="preserve"> and</w:t>
      </w:r>
    </w:p>
    <w:p w14:paraId="58BBFFE5" w14:textId="11A2AD52" w:rsidR="003D2D06" w:rsidRDefault="003D2D06" w:rsidP="00AF1B85">
      <w:pPr>
        <w:numPr>
          <w:ilvl w:val="1"/>
          <w:numId w:val="48"/>
        </w:numPr>
        <w:rPr>
          <w:kern w:val="16"/>
        </w:rPr>
      </w:pPr>
      <w:r>
        <w:rPr>
          <w:kern w:val="16"/>
        </w:rPr>
        <w:t>any other local program logistics</w:t>
      </w:r>
      <w:r w:rsidR="00C57D68">
        <w:rPr>
          <w:kern w:val="16"/>
        </w:rPr>
        <w:t xml:space="preserve"> necessary, as determined by the applicant</w:t>
      </w:r>
      <w:r>
        <w:rPr>
          <w:kern w:val="16"/>
        </w:rPr>
        <w:t>.</w:t>
      </w:r>
    </w:p>
    <w:p w14:paraId="28DC3769" w14:textId="74A21693" w:rsidR="00C57D68" w:rsidRPr="00397B0F" w:rsidRDefault="00C57D68" w:rsidP="00397B0F">
      <w:pPr>
        <w:pStyle w:val="ListParagraph"/>
        <w:rPr>
          <w:i/>
          <w:iCs/>
          <w:kern w:val="16"/>
        </w:rPr>
      </w:pPr>
      <w:r w:rsidRPr="00C57D68">
        <w:rPr>
          <w:i/>
          <w:iCs/>
          <w:kern w:val="16"/>
        </w:rPr>
        <w:t xml:space="preserve">* To receive maximum points, applicants must address all </w:t>
      </w:r>
      <w:r w:rsidR="001C5D40">
        <w:rPr>
          <w:i/>
          <w:iCs/>
          <w:kern w:val="16"/>
        </w:rPr>
        <w:t>five</w:t>
      </w:r>
      <w:r w:rsidRPr="00C57D68">
        <w:rPr>
          <w:i/>
          <w:iCs/>
          <w:kern w:val="16"/>
        </w:rPr>
        <w:t xml:space="preserve"> elements (a-</w:t>
      </w:r>
      <w:r w:rsidR="001C5D40">
        <w:rPr>
          <w:i/>
          <w:iCs/>
          <w:kern w:val="16"/>
        </w:rPr>
        <w:t>e</w:t>
      </w:r>
      <w:r w:rsidRPr="00C57D68">
        <w:rPr>
          <w:i/>
          <w:iCs/>
          <w:kern w:val="16"/>
        </w:rPr>
        <w:t>) in this question</w:t>
      </w:r>
      <w:r w:rsidR="00397B0F">
        <w:rPr>
          <w:i/>
          <w:iCs/>
          <w:kern w:val="16"/>
        </w:rPr>
        <w:t xml:space="preserve"> to demonstrate that all the five elements have been considered in their proposed program</w:t>
      </w:r>
      <w:r w:rsidR="00397B0F" w:rsidRPr="00440291">
        <w:rPr>
          <w:i/>
          <w:iCs/>
          <w:kern w:val="16"/>
        </w:rPr>
        <w:t>.</w:t>
      </w:r>
    </w:p>
    <w:p w14:paraId="1BF1E16D" w14:textId="4D296B61" w:rsidR="00987B94" w:rsidRPr="009C34CC" w:rsidRDefault="00461EDC" w:rsidP="009C34CC">
      <w:pPr>
        <w:ind w:left="720"/>
        <w:rPr>
          <w:kern w:val="16"/>
          <w:u w:val="single"/>
        </w:rPr>
      </w:pPr>
      <w:r w:rsidRPr="009C34CC">
        <w:rPr>
          <w:kern w:val="16"/>
          <w:u w:val="single"/>
        </w:rPr>
        <w:t xml:space="preserve">[Not to exceed </w:t>
      </w:r>
      <w:r w:rsidR="00C57D68">
        <w:rPr>
          <w:kern w:val="16"/>
          <w:u w:val="single"/>
        </w:rPr>
        <w:t>2</w:t>
      </w:r>
      <w:r w:rsidR="003D2D06">
        <w:rPr>
          <w:kern w:val="16"/>
          <w:u w:val="single"/>
        </w:rPr>
        <w:t>,000</w:t>
      </w:r>
      <w:r w:rsidRPr="009C34CC">
        <w:rPr>
          <w:kern w:val="16"/>
          <w:u w:val="single"/>
        </w:rPr>
        <w:t xml:space="preserve"> words]</w:t>
      </w:r>
    </w:p>
    <w:p w14:paraId="2961C553" w14:textId="77777777" w:rsidR="00987B94" w:rsidRPr="009C34CC" w:rsidRDefault="00461EDC" w:rsidP="009C34CC">
      <w:pPr>
        <w:rPr>
          <w:kern w:val="16"/>
        </w:rPr>
      </w:pPr>
      <w:r w:rsidRPr="009C34CC">
        <w:rPr>
          <w:kern w:val="16"/>
        </w:rPr>
        <w:t xml:space="preserve"> </w:t>
      </w:r>
    </w:p>
    <w:p w14:paraId="26DBD9DF" w14:textId="29B65E29" w:rsidR="00987B94" w:rsidRPr="00D255A1" w:rsidRDefault="00461EDC" w:rsidP="009C34CC">
      <w:pPr>
        <w:rPr>
          <w:b/>
          <w:kern w:val="16"/>
        </w:rPr>
      </w:pPr>
      <w:r w:rsidRPr="009C34CC">
        <w:rPr>
          <w:b/>
          <w:kern w:val="16"/>
        </w:rPr>
        <w:t xml:space="preserve">Section </w:t>
      </w:r>
      <w:r w:rsidR="00C57D68">
        <w:rPr>
          <w:b/>
          <w:kern w:val="16"/>
        </w:rPr>
        <w:t>D</w:t>
      </w:r>
      <w:r w:rsidRPr="009C34CC">
        <w:rPr>
          <w:b/>
          <w:kern w:val="16"/>
        </w:rPr>
        <w:t xml:space="preserve">: Program </w:t>
      </w:r>
      <w:r w:rsidR="00C57D68" w:rsidRPr="00D255A1">
        <w:rPr>
          <w:b/>
          <w:kern w:val="16"/>
        </w:rPr>
        <w:t xml:space="preserve">Reporting &amp; </w:t>
      </w:r>
      <w:r w:rsidRPr="00D255A1">
        <w:rPr>
          <w:b/>
          <w:kern w:val="16"/>
        </w:rPr>
        <w:t>Evaluation</w:t>
      </w:r>
    </w:p>
    <w:p w14:paraId="5E41705E" w14:textId="45A89F5A" w:rsidR="0061288A" w:rsidRPr="00D255A1" w:rsidRDefault="00461EDC" w:rsidP="00AA4654">
      <w:pPr>
        <w:numPr>
          <w:ilvl w:val="0"/>
          <w:numId w:val="7"/>
        </w:numPr>
        <w:rPr>
          <w:kern w:val="16"/>
          <w:u w:val="single"/>
        </w:rPr>
      </w:pPr>
      <w:r w:rsidRPr="00D255A1">
        <w:rPr>
          <w:kern w:val="16"/>
        </w:rPr>
        <w:t xml:space="preserve">Describe how the applicant will </w:t>
      </w:r>
      <w:r w:rsidR="00D11626" w:rsidRPr="00D255A1">
        <w:rPr>
          <w:kern w:val="16"/>
        </w:rPr>
        <w:t xml:space="preserve">conduct grant reporting and evaluation to </w:t>
      </w:r>
      <w:r w:rsidRPr="00D255A1">
        <w:rPr>
          <w:kern w:val="16"/>
        </w:rPr>
        <w:t>fulfill the grant’s requirements</w:t>
      </w:r>
      <w:r w:rsidR="00D11626" w:rsidRPr="00D255A1">
        <w:rPr>
          <w:kern w:val="16"/>
        </w:rPr>
        <w:t xml:space="preserve"> listed in </w:t>
      </w:r>
      <w:r w:rsidR="00D11626" w:rsidRPr="00D255A1">
        <w:rPr>
          <w:i/>
          <w:iCs/>
          <w:kern w:val="16"/>
        </w:rPr>
        <w:t xml:space="preserve">Appendix </w:t>
      </w:r>
      <w:r w:rsidR="00051B0B" w:rsidRPr="00D255A1">
        <w:rPr>
          <w:i/>
          <w:iCs/>
          <w:kern w:val="16"/>
        </w:rPr>
        <w:t>E</w:t>
      </w:r>
      <w:r w:rsidR="00D11626" w:rsidRPr="00D255A1">
        <w:rPr>
          <w:kern w:val="16"/>
        </w:rPr>
        <w:t xml:space="preserve"> and to inform continuous program improvement throughout the three years of the grant.</w:t>
      </w:r>
      <w:r w:rsidRPr="00D255A1">
        <w:rPr>
          <w:kern w:val="16"/>
        </w:rPr>
        <w:t xml:space="preserve"> </w:t>
      </w:r>
      <w:r w:rsidR="00C57D68" w:rsidRPr="00D255A1">
        <w:rPr>
          <w:kern w:val="16"/>
        </w:rPr>
        <w:t>Requirements include</w:t>
      </w:r>
      <w:r w:rsidR="00721A10" w:rsidRPr="00D255A1">
        <w:rPr>
          <w:kern w:val="16"/>
        </w:rPr>
        <w:t xml:space="preserve"> obtaining and tracking the following for each student who participates in the program</w:t>
      </w:r>
      <w:r w:rsidR="00871852" w:rsidRPr="00D255A1">
        <w:rPr>
          <w:kern w:val="16"/>
        </w:rPr>
        <w:t>:</w:t>
      </w:r>
    </w:p>
    <w:p w14:paraId="056BE908" w14:textId="6D616EE5" w:rsidR="00C57D68" w:rsidRPr="00D255A1" w:rsidRDefault="00C57D68" w:rsidP="00AA4654">
      <w:pPr>
        <w:numPr>
          <w:ilvl w:val="1"/>
          <w:numId w:val="7"/>
        </w:numPr>
        <w:rPr>
          <w:kern w:val="16"/>
        </w:rPr>
      </w:pPr>
      <w:r w:rsidRPr="00D255A1">
        <w:rPr>
          <w:kern w:val="16"/>
        </w:rPr>
        <w:t>Obtaining SASIDs and/or the name, date of birth, and enrolled school</w:t>
      </w:r>
      <w:r w:rsidR="00721A10" w:rsidRPr="00D255A1">
        <w:rPr>
          <w:kern w:val="16"/>
        </w:rPr>
        <w:t xml:space="preserve"> for each participating student;</w:t>
      </w:r>
    </w:p>
    <w:p w14:paraId="161F4330" w14:textId="727ACF8B" w:rsidR="00721A10" w:rsidRPr="00D255A1" w:rsidRDefault="00721A10" w:rsidP="00AA4654">
      <w:pPr>
        <w:numPr>
          <w:ilvl w:val="1"/>
          <w:numId w:val="7"/>
        </w:numPr>
        <w:rPr>
          <w:kern w:val="16"/>
        </w:rPr>
      </w:pPr>
      <w:r w:rsidRPr="00D255A1">
        <w:rPr>
          <w:kern w:val="16"/>
        </w:rPr>
        <w:t>The total number of hours for each participating student;</w:t>
      </w:r>
    </w:p>
    <w:p w14:paraId="13F19D4C" w14:textId="77777777" w:rsidR="0061288A" w:rsidRPr="00D255A1" w:rsidRDefault="00721A10" w:rsidP="00AA4654">
      <w:pPr>
        <w:numPr>
          <w:ilvl w:val="1"/>
          <w:numId w:val="7"/>
        </w:numPr>
        <w:rPr>
          <w:kern w:val="16"/>
        </w:rPr>
      </w:pPr>
      <w:r w:rsidRPr="00D255A1">
        <w:rPr>
          <w:kern w:val="16"/>
        </w:rPr>
        <w:t>A detailed description of how and when the grant recipient used the grant award;</w:t>
      </w:r>
      <w:r w:rsidR="00F602D3" w:rsidRPr="00D255A1">
        <w:rPr>
          <w:kern w:val="16"/>
        </w:rPr>
        <w:t xml:space="preserve"> </w:t>
      </w:r>
    </w:p>
    <w:p w14:paraId="74BE3128" w14:textId="76C617C8" w:rsidR="0061288A" w:rsidRPr="00D255A1" w:rsidRDefault="0061288A" w:rsidP="00AA4654">
      <w:pPr>
        <w:numPr>
          <w:ilvl w:val="1"/>
          <w:numId w:val="7"/>
        </w:numPr>
        <w:rPr>
          <w:kern w:val="16"/>
        </w:rPr>
      </w:pPr>
      <w:r w:rsidRPr="00D255A1">
        <w:rPr>
          <w:kern w:val="16"/>
        </w:rPr>
        <w:lastRenderedPageBreak/>
        <w:t>Measures of performance, including student attendance; earned on-time grade level promotion; evidence of increased family engagement in the student's education; evidence of increased engagement in school, including assignment completion; and improved social and emotional skills</w:t>
      </w:r>
      <w:r w:rsidR="0077200F" w:rsidRPr="00D255A1">
        <w:rPr>
          <w:kern w:val="16"/>
        </w:rPr>
        <w:t>;</w:t>
      </w:r>
    </w:p>
    <w:p w14:paraId="3CB8BC0A" w14:textId="0FB71457" w:rsidR="00F602D3" w:rsidRPr="00D255A1" w:rsidRDefault="00F602D3" w:rsidP="00AA4654">
      <w:pPr>
        <w:numPr>
          <w:ilvl w:val="1"/>
          <w:numId w:val="7"/>
        </w:numPr>
        <w:rPr>
          <w:kern w:val="16"/>
        </w:rPr>
      </w:pPr>
      <w:r w:rsidRPr="00D255A1">
        <w:rPr>
          <w:kern w:val="16"/>
        </w:rPr>
        <w:t>Evidence of student academic achievement, in reading, language arts, mathematics, and science</w:t>
      </w:r>
      <w:r w:rsidR="0077200F" w:rsidRPr="00D255A1">
        <w:rPr>
          <w:kern w:val="16"/>
        </w:rPr>
        <w:t>; and</w:t>
      </w:r>
    </w:p>
    <w:p w14:paraId="2C404F6C" w14:textId="743F4BA6" w:rsidR="0077200F" w:rsidRPr="00D255A1" w:rsidRDefault="0077200F" w:rsidP="00AA4654">
      <w:pPr>
        <w:pStyle w:val="ListParagraph"/>
        <w:numPr>
          <w:ilvl w:val="1"/>
          <w:numId w:val="7"/>
        </w:numPr>
        <w:rPr>
          <w:bCs/>
          <w:iCs/>
          <w:kern w:val="16"/>
        </w:rPr>
      </w:pPr>
      <w:bookmarkStart w:id="28" w:name="_Hlk177468100"/>
      <w:r w:rsidRPr="00D255A1">
        <w:rPr>
          <w:bCs/>
          <w:iCs/>
          <w:kern w:val="16"/>
        </w:rPr>
        <w:t>The impact of the grant program on financial savings for families, including</w:t>
      </w:r>
      <w:r w:rsidR="00296083" w:rsidRPr="00D255A1">
        <w:rPr>
          <w:bCs/>
          <w:iCs/>
          <w:kern w:val="16"/>
        </w:rPr>
        <w:t xml:space="preserve"> reporting on at least two</w:t>
      </w:r>
      <w:r w:rsidRPr="00D255A1">
        <w:rPr>
          <w:bCs/>
          <w:iCs/>
          <w:kern w:val="16"/>
        </w:rPr>
        <w:t xml:space="preserve"> projected and actual returns on investment </w:t>
      </w:r>
      <w:r w:rsidR="00296083" w:rsidRPr="00D255A1">
        <w:rPr>
          <w:bCs/>
          <w:iCs/>
          <w:kern w:val="16"/>
        </w:rPr>
        <w:t xml:space="preserve">(ROI) </w:t>
      </w:r>
      <w:r w:rsidRPr="00D255A1">
        <w:rPr>
          <w:bCs/>
          <w:iCs/>
          <w:kern w:val="16"/>
        </w:rPr>
        <w:t>in key areas such as childcare, tutoring services, and basic needs</w:t>
      </w:r>
      <w:r w:rsidR="00296083" w:rsidRPr="00D255A1">
        <w:rPr>
          <w:bCs/>
          <w:iCs/>
          <w:kern w:val="16"/>
        </w:rPr>
        <w:t>.</w:t>
      </w:r>
    </w:p>
    <w:bookmarkEnd w:id="28"/>
    <w:p w14:paraId="272D9798" w14:textId="08DDAA8F" w:rsidR="00F602D3" w:rsidRPr="00D255A1" w:rsidRDefault="00F602D3" w:rsidP="0059761C">
      <w:pPr>
        <w:ind w:left="720"/>
        <w:rPr>
          <w:i/>
          <w:iCs/>
          <w:kern w:val="16"/>
        </w:rPr>
      </w:pPr>
      <w:r w:rsidRPr="00D255A1">
        <w:rPr>
          <w:i/>
          <w:iCs/>
          <w:kern w:val="16"/>
        </w:rPr>
        <w:t xml:space="preserve">* To receive maximum points, applicants must address all </w:t>
      </w:r>
      <w:r w:rsidR="0077200F" w:rsidRPr="00D255A1">
        <w:rPr>
          <w:i/>
          <w:iCs/>
          <w:kern w:val="16"/>
        </w:rPr>
        <w:t>six</w:t>
      </w:r>
      <w:r w:rsidRPr="00D255A1">
        <w:rPr>
          <w:i/>
          <w:iCs/>
          <w:kern w:val="16"/>
        </w:rPr>
        <w:t xml:space="preserve"> elements (a-</w:t>
      </w:r>
      <w:r w:rsidR="0077200F" w:rsidRPr="00D255A1">
        <w:rPr>
          <w:i/>
          <w:iCs/>
          <w:kern w:val="16"/>
        </w:rPr>
        <w:t>f</w:t>
      </w:r>
      <w:r w:rsidRPr="00D255A1">
        <w:rPr>
          <w:i/>
          <w:iCs/>
          <w:kern w:val="16"/>
        </w:rPr>
        <w:t>) in this question</w:t>
      </w:r>
      <w:r w:rsidR="0077200F" w:rsidRPr="00D255A1">
        <w:rPr>
          <w:i/>
          <w:iCs/>
          <w:kern w:val="16"/>
        </w:rPr>
        <w:t xml:space="preserve"> to demonstrate that all the six elements have been considered in their proposed program.</w:t>
      </w:r>
    </w:p>
    <w:p w14:paraId="29A26466" w14:textId="73D66A65" w:rsidR="00987B94" w:rsidRPr="00D255A1" w:rsidRDefault="00461EDC" w:rsidP="0059761C">
      <w:pPr>
        <w:ind w:left="720"/>
        <w:rPr>
          <w:kern w:val="16"/>
          <w:u w:val="single"/>
        </w:rPr>
      </w:pPr>
      <w:r w:rsidRPr="00D255A1">
        <w:rPr>
          <w:kern w:val="16"/>
          <w:u w:val="single"/>
        </w:rPr>
        <w:t xml:space="preserve">[Not to exceed </w:t>
      </w:r>
      <w:r w:rsidR="00F602D3" w:rsidRPr="00D255A1">
        <w:rPr>
          <w:kern w:val="16"/>
          <w:u w:val="single"/>
        </w:rPr>
        <w:t>1,000</w:t>
      </w:r>
      <w:r w:rsidRPr="00D255A1">
        <w:rPr>
          <w:kern w:val="16"/>
          <w:u w:val="single"/>
        </w:rPr>
        <w:t xml:space="preserve"> words]</w:t>
      </w:r>
    </w:p>
    <w:p w14:paraId="55F25733" w14:textId="77777777" w:rsidR="00987B94" w:rsidRPr="00D255A1" w:rsidRDefault="00461EDC" w:rsidP="009C34CC">
      <w:pPr>
        <w:rPr>
          <w:kern w:val="16"/>
        </w:rPr>
      </w:pPr>
      <w:r w:rsidRPr="00D255A1">
        <w:rPr>
          <w:kern w:val="16"/>
        </w:rPr>
        <w:t xml:space="preserve"> </w:t>
      </w:r>
    </w:p>
    <w:p w14:paraId="31718FB2" w14:textId="2BCB739E" w:rsidR="004A079B" w:rsidRPr="00D255A1" w:rsidRDefault="00461EDC" w:rsidP="00AA4654">
      <w:pPr>
        <w:numPr>
          <w:ilvl w:val="0"/>
          <w:numId w:val="7"/>
        </w:numPr>
        <w:rPr>
          <w:kern w:val="16"/>
        </w:rPr>
      </w:pPr>
      <w:r w:rsidRPr="00D255A1">
        <w:rPr>
          <w:kern w:val="16"/>
        </w:rPr>
        <w:t xml:space="preserve">Using the State Performance Measures </w:t>
      </w:r>
      <w:r w:rsidR="00264570" w:rsidRPr="00D255A1">
        <w:rPr>
          <w:kern w:val="16"/>
        </w:rPr>
        <w:t>Guidance</w:t>
      </w:r>
      <w:r w:rsidRPr="00D255A1">
        <w:rPr>
          <w:kern w:val="16"/>
        </w:rPr>
        <w:t xml:space="preserve"> in </w:t>
      </w:r>
      <w:r w:rsidRPr="00D255A1">
        <w:rPr>
          <w:i/>
          <w:kern w:val="16"/>
        </w:rPr>
        <w:t xml:space="preserve">Appendix </w:t>
      </w:r>
      <w:r w:rsidR="00051B0B" w:rsidRPr="00D255A1">
        <w:rPr>
          <w:i/>
          <w:kern w:val="16"/>
        </w:rPr>
        <w:t>D</w:t>
      </w:r>
      <w:r w:rsidRPr="00D255A1">
        <w:rPr>
          <w:i/>
          <w:kern w:val="16"/>
        </w:rPr>
        <w:t>,</w:t>
      </w:r>
      <w:r w:rsidRPr="00D255A1">
        <w:rPr>
          <w:kern w:val="16"/>
        </w:rPr>
        <w:t xml:space="preserve"> copy and paste each of the State PMs below. For each PM, provide justification for the applicant’s PM selection, including any baseline data or other rationale</w:t>
      </w:r>
      <w:r w:rsidR="004A079B" w:rsidRPr="00D255A1">
        <w:rPr>
          <w:kern w:val="16"/>
        </w:rPr>
        <w:t>.</w:t>
      </w:r>
    </w:p>
    <w:p w14:paraId="34BDB66F" w14:textId="77777777" w:rsidR="004A079B" w:rsidRPr="00D255A1" w:rsidRDefault="004A079B" w:rsidP="00AA4654">
      <w:pPr>
        <w:numPr>
          <w:ilvl w:val="1"/>
          <w:numId w:val="38"/>
        </w:numPr>
        <w:rPr>
          <w:kern w:val="16"/>
        </w:rPr>
      </w:pPr>
      <w:r w:rsidRPr="00D255A1">
        <w:rPr>
          <w:kern w:val="16"/>
        </w:rPr>
        <w:t>Student academic achievement</w:t>
      </w:r>
    </w:p>
    <w:p w14:paraId="7396BC97" w14:textId="77777777" w:rsidR="004A079B" w:rsidRPr="00D255A1" w:rsidRDefault="004A079B" w:rsidP="00AA4654">
      <w:pPr>
        <w:numPr>
          <w:ilvl w:val="1"/>
          <w:numId w:val="38"/>
        </w:numPr>
        <w:rPr>
          <w:kern w:val="16"/>
        </w:rPr>
      </w:pPr>
      <w:r w:rsidRPr="00D255A1">
        <w:rPr>
          <w:kern w:val="16"/>
        </w:rPr>
        <w:t>Student grade level promotion</w:t>
      </w:r>
    </w:p>
    <w:p w14:paraId="2CB88565" w14:textId="77777777" w:rsidR="004A079B" w:rsidRPr="00D255A1" w:rsidRDefault="004A079B" w:rsidP="00AA4654">
      <w:pPr>
        <w:numPr>
          <w:ilvl w:val="1"/>
          <w:numId w:val="38"/>
        </w:numPr>
        <w:rPr>
          <w:kern w:val="16"/>
        </w:rPr>
      </w:pPr>
      <w:r w:rsidRPr="00D255A1">
        <w:rPr>
          <w:kern w:val="16"/>
        </w:rPr>
        <w:t>Student attendance</w:t>
      </w:r>
    </w:p>
    <w:p w14:paraId="4F5AC8E1" w14:textId="77777777" w:rsidR="004A079B" w:rsidRPr="00D255A1" w:rsidRDefault="004A079B" w:rsidP="00AA4654">
      <w:pPr>
        <w:numPr>
          <w:ilvl w:val="1"/>
          <w:numId w:val="38"/>
        </w:numPr>
        <w:rPr>
          <w:kern w:val="16"/>
        </w:rPr>
      </w:pPr>
      <w:r w:rsidRPr="00D255A1">
        <w:rPr>
          <w:kern w:val="16"/>
        </w:rPr>
        <w:t>Student engagement</w:t>
      </w:r>
    </w:p>
    <w:p w14:paraId="243EDDB0" w14:textId="77777777" w:rsidR="004A079B" w:rsidRPr="00D255A1" w:rsidRDefault="004A079B" w:rsidP="00AA4654">
      <w:pPr>
        <w:numPr>
          <w:ilvl w:val="1"/>
          <w:numId w:val="38"/>
        </w:numPr>
        <w:rPr>
          <w:kern w:val="16"/>
        </w:rPr>
      </w:pPr>
      <w:r w:rsidRPr="00D255A1">
        <w:rPr>
          <w:kern w:val="16"/>
        </w:rPr>
        <w:t xml:space="preserve">Family engagement </w:t>
      </w:r>
    </w:p>
    <w:p w14:paraId="3CB8F1E5" w14:textId="6E0DD8B1" w:rsidR="004A079B" w:rsidRPr="00D255A1" w:rsidRDefault="004A079B" w:rsidP="00AA4654">
      <w:pPr>
        <w:numPr>
          <w:ilvl w:val="1"/>
          <w:numId w:val="38"/>
        </w:numPr>
        <w:rPr>
          <w:kern w:val="16"/>
        </w:rPr>
      </w:pPr>
      <w:r w:rsidRPr="00D255A1">
        <w:rPr>
          <w:kern w:val="16"/>
        </w:rPr>
        <w:t>Social &amp; emotional skills</w:t>
      </w:r>
    </w:p>
    <w:p w14:paraId="521DDEB8" w14:textId="1CAD321A" w:rsidR="00987B94" w:rsidRPr="00D255A1" w:rsidRDefault="00461EDC" w:rsidP="009C34CC">
      <w:pPr>
        <w:ind w:left="720"/>
        <w:rPr>
          <w:kern w:val="16"/>
          <w:u w:val="single"/>
        </w:rPr>
      </w:pPr>
      <w:r w:rsidRPr="00D255A1">
        <w:rPr>
          <w:kern w:val="16"/>
          <w:u w:val="single"/>
        </w:rPr>
        <w:t xml:space="preserve">[Not to exceed </w:t>
      </w:r>
      <w:r w:rsidR="004A079B" w:rsidRPr="00D255A1">
        <w:rPr>
          <w:kern w:val="16"/>
          <w:u w:val="single"/>
        </w:rPr>
        <w:t>1,000</w:t>
      </w:r>
      <w:r w:rsidRPr="00D255A1">
        <w:rPr>
          <w:kern w:val="16"/>
          <w:u w:val="single"/>
        </w:rPr>
        <w:t xml:space="preserve"> words]</w:t>
      </w:r>
    </w:p>
    <w:p w14:paraId="5EF60E09" w14:textId="77777777" w:rsidR="00987B94" w:rsidRPr="00D255A1" w:rsidRDefault="00461EDC" w:rsidP="009C34CC">
      <w:pPr>
        <w:rPr>
          <w:kern w:val="16"/>
        </w:rPr>
      </w:pPr>
      <w:r w:rsidRPr="00D255A1">
        <w:rPr>
          <w:kern w:val="16"/>
        </w:rPr>
        <w:t xml:space="preserve"> </w:t>
      </w:r>
    </w:p>
    <w:p w14:paraId="20855D44" w14:textId="77777777" w:rsidR="00987B94" w:rsidRPr="00D255A1" w:rsidRDefault="00461EDC" w:rsidP="009C34CC">
      <w:pPr>
        <w:rPr>
          <w:b/>
          <w:kern w:val="16"/>
        </w:rPr>
      </w:pPr>
      <w:r w:rsidRPr="00D255A1">
        <w:rPr>
          <w:b/>
          <w:kern w:val="16"/>
        </w:rPr>
        <w:t>Section E: Program Budget</w:t>
      </w:r>
    </w:p>
    <w:p w14:paraId="3D55E472" w14:textId="06BB4F78" w:rsidR="00987B94" w:rsidRPr="00D255A1" w:rsidRDefault="009C5154" w:rsidP="009B3824">
      <w:pPr>
        <w:numPr>
          <w:ilvl w:val="0"/>
          <w:numId w:val="2"/>
        </w:numPr>
        <w:rPr>
          <w:kern w:val="16"/>
        </w:rPr>
      </w:pPr>
      <w:r w:rsidRPr="00D255A1">
        <w:rPr>
          <w:kern w:val="16"/>
        </w:rPr>
        <w:t>Provide</w:t>
      </w:r>
      <w:r w:rsidR="00461EDC" w:rsidRPr="00D255A1">
        <w:rPr>
          <w:kern w:val="16"/>
        </w:rPr>
        <w:t xml:space="preserve"> the proposed program cost per student (</w:t>
      </w:r>
      <w:r w:rsidR="006D3B94" w:rsidRPr="00D255A1">
        <w:rPr>
          <w:kern w:val="16"/>
        </w:rPr>
        <w:t>CDE recommends a range of $2,000 to</w:t>
      </w:r>
      <w:r w:rsidR="00461EDC" w:rsidRPr="00D255A1">
        <w:rPr>
          <w:kern w:val="16"/>
        </w:rPr>
        <w:t xml:space="preserve"> $3,000 per student per year</w:t>
      </w:r>
      <w:r w:rsidR="00051B0B" w:rsidRPr="00D255A1">
        <w:rPr>
          <w:kern w:val="16"/>
        </w:rPr>
        <w:t xml:space="preserve">; there is a </w:t>
      </w:r>
      <w:r w:rsidR="0077200F" w:rsidRPr="00D255A1">
        <w:rPr>
          <w:kern w:val="16"/>
        </w:rPr>
        <w:t>maximum of $3,000 per student per year). P</w:t>
      </w:r>
      <w:r w:rsidR="00461EDC" w:rsidRPr="00D255A1">
        <w:rPr>
          <w:kern w:val="16"/>
        </w:rPr>
        <w:t>rovide justification for the funding level per student. Describe how the funds awarded for the proposed program(s) will be used to supplement the level of funds available for authorized programs and activities and will not supplant federal, state, local, or non-federal funds.</w:t>
      </w:r>
      <w:r w:rsidR="009B3824" w:rsidRPr="00D255A1">
        <w:rPr>
          <w:kern w:val="16"/>
        </w:rPr>
        <w:t xml:space="preserve"> </w:t>
      </w:r>
    </w:p>
    <w:p w14:paraId="2329CFB1" w14:textId="77777777" w:rsidR="00987B94" w:rsidRPr="00D255A1" w:rsidRDefault="00461EDC" w:rsidP="009C34CC">
      <w:pPr>
        <w:ind w:left="720"/>
        <w:rPr>
          <w:kern w:val="16"/>
          <w:u w:val="single"/>
        </w:rPr>
      </w:pPr>
      <w:r w:rsidRPr="00D255A1">
        <w:rPr>
          <w:kern w:val="16"/>
          <w:u w:val="single"/>
        </w:rPr>
        <w:t>[Not to exceed 250 words]</w:t>
      </w:r>
    </w:p>
    <w:p w14:paraId="0275A220" w14:textId="77777777" w:rsidR="006D23F6" w:rsidRPr="00D255A1" w:rsidRDefault="006D23F6" w:rsidP="009C34CC">
      <w:pPr>
        <w:ind w:left="720"/>
        <w:rPr>
          <w:kern w:val="16"/>
          <w:u w:val="single"/>
        </w:rPr>
      </w:pPr>
    </w:p>
    <w:p w14:paraId="6A54A081" w14:textId="3E1ABE22" w:rsidR="001840C5" w:rsidRDefault="006D23F6" w:rsidP="001840C5">
      <w:pPr>
        <w:pStyle w:val="ListParagraph"/>
        <w:numPr>
          <w:ilvl w:val="0"/>
          <w:numId w:val="2"/>
        </w:numPr>
        <w:rPr>
          <w:kern w:val="16"/>
        </w:rPr>
      </w:pPr>
      <w:r w:rsidRPr="00D255A1">
        <w:rPr>
          <w:kern w:val="16"/>
        </w:rPr>
        <w:t xml:space="preserve">Describe whether </w:t>
      </w:r>
      <w:r w:rsidR="00051B0B" w:rsidRPr="00D255A1">
        <w:rPr>
          <w:kern w:val="16"/>
        </w:rPr>
        <w:t xml:space="preserve">the </w:t>
      </w:r>
      <w:r w:rsidRPr="00D255A1">
        <w:rPr>
          <w:kern w:val="16"/>
        </w:rPr>
        <w:t>applicant will provide free programming for all students and families or</w:t>
      </w:r>
      <w:r w:rsidR="00B55B41" w:rsidRPr="00D255A1">
        <w:rPr>
          <w:kern w:val="16"/>
        </w:rPr>
        <w:t xml:space="preserve"> if the applicant will charge students and families for programming. If </w:t>
      </w:r>
      <w:r w:rsidR="00051B0B" w:rsidRPr="00D255A1">
        <w:rPr>
          <w:kern w:val="16"/>
        </w:rPr>
        <w:t xml:space="preserve">the </w:t>
      </w:r>
      <w:r w:rsidR="00B55B41" w:rsidRPr="00D255A1">
        <w:rPr>
          <w:kern w:val="16"/>
        </w:rPr>
        <w:t xml:space="preserve">applicant is </w:t>
      </w:r>
      <w:r w:rsidR="00B55B41" w:rsidRPr="00D255A1">
        <w:rPr>
          <w:kern w:val="16"/>
          <w:u w:val="single"/>
        </w:rPr>
        <w:t>not</w:t>
      </w:r>
      <w:r w:rsidR="00B55B41" w:rsidRPr="00D255A1">
        <w:rPr>
          <w:kern w:val="16"/>
        </w:rPr>
        <w:t xml:space="preserve"> providing free programming, provide </w:t>
      </w:r>
      <w:r w:rsidR="00A116C7" w:rsidRPr="00D255A1">
        <w:rPr>
          <w:kern w:val="16"/>
        </w:rPr>
        <w:t xml:space="preserve">the </w:t>
      </w:r>
      <w:r w:rsidR="00D57969" w:rsidRPr="00D255A1">
        <w:rPr>
          <w:kern w:val="16"/>
        </w:rPr>
        <w:t>charge</w:t>
      </w:r>
      <w:r w:rsidR="00A116C7" w:rsidRPr="00D255A1">
        <w:rPr>
          <w:kern w:val="16"/>
        </w:rPr>
        <w:t xml:space="preserve"> per student per year. Provide </w:t>
      </w:r>
      <w:r w:rsidR="00B55B41" w:rsidRPr="00D255A1">
        <w:rPr>
          <w:kern w:val="16"/>
        </w:rPr>
        <w:t xml:space="preserve">rationale for the </w:t>
      </w:r>
      <w:r w:rsidR="00D57969" w:rsidRPr="00D255A1">
        <w:rPr>
          <w:kern w:val="16"/>
        </w:rPr>
        <w:t xml:space="preserve">charge and </w:t>
      </w:r>
      <w:r w:rsidR="00B55B41" w:rsidRPr="00D255A1">
        <w:rPr>
          <w:kern w:val="16"/>
        </w:rPr>
        <w:t xml:space="preserve">provide the method for how </w:t>
      </w:r>
      <w:r w:rsidR="001840C5">
        <w:rPr>
          <w:kern w:val="16"/>
        </w:rPr>
        <w:t>applicant</w:t>
      </w:r>
      <w:r w:rsidR="00B55B41" w:rsidRPr="00D255A1">
        <w:rPr>
          <w:kern w:val="16"/>
        </w:rPr>
        <w:t xml:space="preserve"> will collect and track these funds.</w:t>
      </w:r>
      <w:r w:rsidR="004A079B" w:rsidRPr="00D255A1">
        <w:rPr>
          <w:kern w:val="16"/>
        </w:rPr>
        <w:t xml:space="preserve"> </w:t>
      </w:r>
    </w:p>
    <w:p w14:paraId="2D7B74C9" w14:textId="145AB443" w:rsidR="006D23F6" w:rsidRPr="001840C5" w:rsidRDefault="001840C5" w:rsidP="001840C5">
      <w:pPr>
        <w:pStyle w:val="ListParagraph"/>
        <w:rPr>
          <w:kern w:val="16"/>
        </w:rPr>
      </w:pPr>
      <w:r>
        <w:rPr>
          <w:kern w:val="16"/>
        </w:rPr>
        <w:t xml:space="preserve">* </w:t>
      </w:r>
      <w:r w:rsidR="004A079B" w:rsidRPr="001840C5">
        <w:rPr>
          <w:i/>
          <w:iCs/>
          <w:kern w:val="16"/>
        </w:rPr>
        <w:t xml:space="preserve">As a reminder, if an applicant is charging for programs, the charge must be affordable. </w:t>
      </w:r>
      <w:r w:rsidR="004A079B" w:rsidRPr="001840C5">
        <w:rPr>
          <w:bCs/>
          <w:i/>
          <w:iCs/>
          <w:color w:val="000000"/>
          <w:kern w:val="16"/>
        </w:rPr>
        <w:t xml:space="preserve">Programs that are “affordable” are </w:t>
      </w:r>
      <w:r w:rsidR="004A079B" w:rsidRPr="001840C5">
        <w:rPr>
          <w:i/>
          <w:iCs/>
        </w:rPr>
        <w:t>available to students at a rate determined by a scale based on the student's household income. The scale may range from no cost to no more than $100 per fiscal year per student.</w:t>
      </w:r>
    </w:p>
    <w:p w14:paraId="5A7D3ADA" w14:textId="1248A15A" w:rsidR="006D23F6" w:rsidRPr="006D23F6" w:rsidRDefault="006D23F6" w:rsidP="00B55B41">
      <w:pPr>
        <w:pStyle w:val="ListParagraph"/>
        <w:rPr>
          <w:kern w:val="16"/>
          <w:u w:val="single"/>
        </w:rPr>
      </w:pPr>
      <w:r w:rsidRPr="006D23F6">
        <w:rPr>
          <w:kern w:val="16"/>
          <w:u w:val="single"/>
        </w:rPr>
        <w:t>[Not to exceed 250 words]</w:t>
      </w:r>
    </w:p>
    <w:p w14:paraId="161190D2" w14:textId="77777777" w:rsidR="00987B94" w:rsidRPr="009C34CC" w:rsidRDefault="00461EDC" w:rsidP="009C34CC">
      <w:pPr>
        <w:rPr>
          <w:kern w:val="16"/>
        </w:rPr>
      </w:pPr>
      <w:r w:rsidRPr="009C34CC">
        <w:rPr>
          <w:kern w:val="16"/>
        </w:rPr>
        <w:t xml:space="preserve"> </w:t>
      </w:r>
    </w:p>
    <w:p w14:paraId="7CF1C225" w14:textId="67B3CF85" w:rsidR="00D11626" w:rsidRDefault="00461EDC" w:rsidP="00D11626">
      <w:pPr>
        <w:numPr>
          <w:ilvl w:val="0"/>
          <w:numId w:val="2"/>
        </w:numPr>
        <w:rPr>
          <w:kern w:val="16"/>
        </w:rPr>
      </w:pPr>
      <w:r w:rsidRPr="00D11626">
        <w:rPr>
          <w:kern w:val="16"/>
        </w:rPr>
        <w:t xml:space="preserve">Complete the Budget in GAINS and list all expected program costs. In the Budget Detail, include a brief description of the line item to be funded and the funding calculation to show how amounts were derived. </w:t>
      </w:r>
    </w:p>
    <w:p w14:paraId="71DCB17E" w14:textId="77777777" w:rsidR="00D11626" w:rsidRPr="00D11626" w:rsidRDefault="00D11626" w:rsidP="00D11626">
      <w:pPr>
        <w:ind w:left="720"/>
        <w:rPr>
          <w:kern w:val="16"/>
        </w:rPr>
      </w:pPr>
    </w:p>
    <w:p w14:paraId="2A7DF02B" w14:textId="77777777" w:rsidR="00D11626" w:rsidRPr="00D11626" w:rsidRDefault="00D11626" w:rsidP="00D11626">
      <w:pPr>
        <w:rPr>
          <w:kern w:val="16"/>
        </w:rPr>
      </w:pPr>
    </w:p>
    <w:p w14:paraId="05B18E61" w14:textId="77777777" w:rsidR="00D11626" w:rsidRPr="009C34CC" w:rsidRDefault="00D11626" w:rsidP="009C34CC">
      <w:pPr>
        <w:ind w:left="720"/>
        <w:rPr>
          <w:kern w:val="16"/>
        </w:rPr>
      </w:pPr>
    </w:p>
    <w:p w14:paraId="194D77D3" w14:textId="77777777" w:rsidR="004F2A55" w:rsidRPr="009C34CC" w:rsidRDefault="004F2A55" w:rsidP="009C34CC">
      <w:pPr>
        <w:ind w:left="720"/>
        <w:rPr>
          <w:kern w:val="16"/>
        </w:rPr>
      </w:pPr>
    </w:p>
    <w:p w14:paraId="4AF2020F" w14:textId="77777777" w:rsidR="007F162C" w:rsidRDefault="007F162C">
      <w:pPr>
        <w:rPr>
          <w:b/>
          <w:kern w:val="16"/>
          <w:sz w:val="28"/>
          <w:szCs w:val="28"/>
        </w:rPr>
      </w:pPr>
      <w:r>
        <w:rPr>
          <w:kern w:val="16"/>
        </w:rPr>
        <w:br w:type="page"/>
      </w:r>
    </w:p>
    <w:p w14:paraId="0FE78505" w14:textId="5EF3D2FC" w:rsidR="00987B94" w:rsidRPr="009C34CC" w:rsidRDefault="00461EDC" w:rsidP="009C34CC">
      <w:pPr>
        <w:pStyle w:val="Heading1"/>
        <w:rPr>
          <w:kern w:val="16"/>
        </w:rPr>
      </w:pPr>
      <w:bookmarkStart w:id="29" w:name="_Toc177986657"/>
      <w:r w:rsidRPr="009C34CC">
        <w:rPr>
          <w:kern w:val="16"/>
        </w:rPr>
        <w:lastRenderedPageBreak/>
        <w:t>Evaluation Rubric and Application Scoring</w:t>
      </w:r>
      <w:bookmarkEnd w:id="29"/>
    </w:p>
    <w:p w14:paraId="6784F803" w14:textId="0580CD97" w:rsidR="00D56271" w:rsidRPr="009C34CC" w:rsidRDefault="00461EDC" w:rsidP="00D56271">
      <w:pPr>
        <w:rPr>
          <w:kern w:val="16"/>
        </w:rPr>
      </w:pPr>
      <w:r w:rsidRPr="009C34CC">
        <w:rPr>
          <w:kern w:val="16"/>
        </w:rPr>
        <w:t xml:space="preserve">The following criteria will be used by reviewers to evaluate the application. For the application to be recommended for funding, it must receive at least </w:t>
      </w:r>
      <w:r w:rsidR="00964029">
        <w:rPr>
          <w:kern w:val="16"/>
        </w:rPr>
        <w:t>12</w:t>
      </w:r>
      <w:r w:rsidR="00301C29">
        <w:rPr>
          <w:kern w:val="16"/>
        </w:rPr>
        <w:t>0</w:t>
      </w:r>
      <w:r w:rsidRPr="009C34CC">
        <w:rPr>
          <w:kern w:val="16"/>
        </w:rPr>
        <w:t xml:space="preserve"> points out of the </w:t>
      </w:r>
      <w:r w:rsidR="00964029">
        <w:rPr>
          <w:kern w:val="16"/>
        </w:rPr>
        <w:t>145</w:t>
      </w:r>
      <w:r w:rsidRPr="009C34CC">
        <w:rPr>
          <w:kern w:val="16"/>
        </w:rPr>
        <w:t xml:space="preserve"> possible narrative points and all required elements must be addressed. An application that scores below </w:t>
      </w:r>
      <w:r w:rsidR="00964029">
        <w:rPr>
          <w:kern w:val="16"/>
        </w:rPr>
        <w:t>12</w:t>
      </w:r>
      <w:r w:rsidR="00301C29">
        <w:rPr>
          <w:kern w:val="16"/>
        </w:rPr>
        <w:t>0</w:t>
      </w:r>
      <w:r w:rsidRPr="009C34CC">
        <w:rPr>
          <w:kern w:val="16"/>
        </w:rPr>
        <w:t xml:space="preserve"> points may be asked to submit revisions that would bring the application up to a fundable level. An application that receives a score of zero on any required elements will not be funded without revisions.</w:t>
      </w:r>
    </w:p>
    <w:tbl>
      <w:tblPr>
        <w:tblW w:w="10785" w:type="dxa"/>
        <w:jc w:val="center"/>
        <w:tblLayout w:type="fixed"/>
        <w:tblLook w:val="0000" w:firstRow="0" w:lastRow="0" w:firstColumn="0" w:lastColumn="0" w:noHBand="0" w:noVBand="0"/>
      </w:tblPr>
      <w:tblGrid>
        <w:gridCol w:w="1215"/>
        <w:gridCol w:w="1290"/>
        <w:gridCol w:w="6825"/>
        <w:gridCol w:w="1455"/>
      </w:tblGrid>
      <w:tr w:rsidR="00D56271" w:rsidRPr="009C34CC" w14:paraId="2BBA07C1" w14:textId="77777777" w:rsidTr="00EE1278">
        <w:trPr>
          <w:jc w:val="center"/>
        </w:trPr>
        <w:tc>
          <w:tcPr>
            <w:tcW w:w="1215" w:type="dxa"/>
            <w:vAlign w:val="center"/>
          </w:tcPr>
          <w:p w14:paraId="732B89CA" w14:textId="77777777" w:rsidR="00D56271" w:rsidRPr="009C34CC" w:rsidRDefault="00D56271" w:rsidP="00EE1278">
            <w:pPr>
              <w:widowControl w:val="0"/>
              <w:rPr>
                <w:b/>
                <w:kern w:val="16"/>
              </w:rPr>
            </w:pPr>
            <w:r w:rsidRPr="009C34CC">
              <w:rPr>
                <w:b/>
                <w:kern w:val="16"/>
              </w:rPr>
              <w:t>Part II:</w:t>
            </w:r>
          </w:p>
        </w:tc>
        <w:tc>
          <w:tcPr>
            <w:tcW w:w="8115" w:type="dxa"/>
            <w:gridSpan w:val="2"/>
            <w:vAlign w:val="center"/>
          </w:tcPr>
          <w:p w14:paraId="68521081" w14:textId="77777777" w:rsidR="00D56271" w:rsidRPr="009C34CC" w:rsidRDefault="00D56271" w:rsidP="00EE1278">
            <w:pPr>
              <w:widowControl w:val="0"/>
              <w:rPr>
                <w:b/>
                <w:kern w:val="16"/>
              </w:rPr>
            </w:pPr>
            <w:r w:rsidRPr="009C34CC">
              <w:rPr>
                <w:b/>
                <w:kern w:val="16"/>
              </w:rPr>
              <w:t>Narrative and Budget</w:t>
            </w:r>
          </w:p>
        </w:tc>
        <w:tc>
          <w:tcPr>
            <w:tcW w:w="1455" w:type="dxa"/>
            <w:vAlign w:val="center"/>
          </w:tcPr>
          <w:p w14:paraId="2F500419" w14:textId="77777777" w:rsidR="00D56271" w:rsidRPr="009C34CC" w:rsidRDefault="00D56271" w:rsidP="00EE1278">
            <w:pPr>
              <w:widowControl w:val="0"/>
              <w:jc w:val="right"/>
              <w:rPr>
                <w:b/>
                <w:kern w:val="16"/>
              </w:rPr>
            </w:pPr>
          </w:p>
        </w:tc>
      </w:tr>
      <w:tr w:rsidR="00D56271" w:rsidRPr="009C34CC" w14:paraId="2AEF32F2" w14:textId="77777777" w:rsidTr="00EE1278">
        <w:trPr>
          <w:jc w:val="center"/>
        </w:trPr>
        <w:tc>
          <w:tcPr>
            <w:tcW w:w="1215" w:type="dxa"/>
            <w:vAlign w:val="center"/>
          </w:tcPr>
          <w:p w14:paraId="1AC83455" w14:textId="77777777" w:rsidR="00D56271" w:rsidRPr="009C34CC" w:rsidRDefault="00D56271" w:rsidP="00EE1278">
            <w:pPr>
              <w:widowControl w:val="0"/>
              <w:rPr>
                <w:b/>
                <w:kern w:val="16"/>
              </w:rPr>
            </w:pPr>
          </w:p>
        </w:tc>
        <w:tc>
          <w:tcPr>
            <w:tcW w:w="1290" w:type="dxa"/>
            <w:vAlign w:val="center"/>
          </w:tcPr>
          <w:p w14:paraId="0D8C63B8" w14:textId="77777777" w:rsidR="00D56271" w:rsidRPr="009C34CC" w:rsidRDefault="00D56271" w:rsidP="00EE1278">
            <w:pPr>
              <w:widowControl w:val="0"/>
              <w:rPr>
                <w:kern w:val="16"/>
              </w:rPr>
            </w:pPr>
            <w:r w:rsidRPr="009C34CC">
              <w:rPr>
                <w:kern w:val="16"/>
              </w:rPr>
              <w:t>Section A:</w:t>
            </w:r>
          </w:p>
        </w:tc>
        <w:tc>
          <w:tcPr>
            <w:tcW w:w="6825" w:type="dxa"/>
            <w:vAlign w:val="center"/>
          </w:tcPr>
          <w:p w14:paraId="5DDA3E38" w14:textId="63CF5978" w:rsidR="00D56271" w:rsidRPr="009C34CC" w:rsidRDefault="006941D4" w:rsidP="00EE1278">
            <w:pPr>
              <w:widowControl w:val="0"/>
              <w:rPr>
                <w:kern w:val="16"/>
              </w:rPr>
            </w:pPr>
            <w:r w:rsidRPr="006941D4">
              <w:rPr>
                <w:kern w:val="16"/>
              </w:rPr>
              <w:t>Eligibility, Experience &amp; Capacity</w:t>
            </w:r>
          </w:p>
        </w:tc>
        <w:tc>
          <w:tcPr>
            <w:tcW w:w="1455" w:type="dxa"/>
            <w:vAlign w:val="center"/>
          </w:tcPr>
          <w:p w14:paraId="1891C2E9" w14:textId="6BD0A3BE" w:rsidR="00D56271" w:rsidRPr="009C34CC" w:rsidRDefault="00D56271" w:rsidP="00EE1278">
            <w:pPr>
              <w:widowControl w:val="0"/>
              <w:jc w:val="right"/>
              <w:rPr>
                <w:kern w:val="16"/>
              </w:rPr>
            </w:pPr>
            <w:r w:rsidRPr="009C34CC">
              <w:rPr>
                <w:kern w:val="16"/>
              </w:rPr>
              <w:t>/</w:t>
            </w:r>
            <w:r>
              <w:rPr>
                <w:kern w:val="16"/>
              </w:rPr>
              <w:t>1</w:t>
            </w:r>
            <w:r w:rsidR="008A0B29">
              <w:rPr>
                <w:kern w:val="16"/>
              </w:rPr>
              <w:t>5</w:t>
            </w:r>
          </w:p>
        </w:tc>
      </w:tr>
      <w:tr w:rsidR="00D56271" w:rsidRPr="009C34CC" w14:paraId="357F9E36" w14:textId="77777777" w:rsidTr="00EE1278">
        <w:trPr>
          <w:jc w:val="center"/>
        </w:trPr>
        <w:tc>
          <w:tcPr>
            <w:tcW w:w="1215" w:type="dxa"/>
            <w:vAlign w:val="center"/>
          </w:tcPr>
          <w:p w14:paraId="358240A3" w14:textId="77777777" w:rsidR="00D56271" w:rsidRPr="009C34CC" w:rsidRDefault="00D56271" w:rsidP="00EE1278">
            <w:pPr>
              <w:widowControl w:val="0"/>
              <w:rPr>
                <w:b/>
                <w:kern w:val="16"/>
              </w:rPr>
            </w:pPr>
          </w:p>
        </w:tc>
        <w:tc>
          <w:tcPr>
            <w:tcW w:w="1290" w:type="dxa"/>
            <w:vAlign w:val="center"/>
          </w:tcPr>
          <w:p w14:paraId="60F67512" w14:textId="77777777" w:rsidR="00D56271" w:rsidRPr="009C34CC" w:rsidRDefault="00D56271" w:rsidP="00EE1278">
            <w:pPr>
              <w:widowControl w:val="0"/>
              <w:rPr>
                <w:kern w:val="16"/>
              </w:rPr>
            </w:pPr>
            <w:r w:rsidRPr="009C34CC">
              <w:rPr>
                <w:kern w:val="16"/>
              </w:rPr>
              <w:t>Section B:</w:t>
            </w:r>
          </w:p>
        </w:tc>
        <w:tc>
          <w:tcPr>
            <w:tcW w:w="6825" w:type="dxa"/>
            <w:vAlign w:val="center"/>
          </w:tcPr>
          <w:p w14:paraId="69F614CB" w14:textId="442EC5BC" w:rsidR="00D56271" w:rsidRPr="009C34CC" w:rsidRDefault="006941D4" w:rsidP="00EE1278">
            <w:pPr>
              <w:widowControl w:val="0"/>
              <w:rPr>
                <w:kern w:val="16"/>
              </w:rPr>
            </w:pPr>
            <w:r>
              <w:rPr>
                <w:kern w:val="16"/>
              </w:rPr>
              <w:t>Demonstration of Need</w:t>
            </w:r>
          </w:p>
        </w:tc>
        <w:tc>
          <w:tcPr>
            <w:tcW w:w="1455" w:type="dxa"/>
            <w:vAlign w:val="center"/>
          </w:tcPr>
          <w:p w14:paraId="2088A71C" w14:textId="6A9A318A" w:rsidR="00D56271" w:rsidRPr="009C34CC" w:rsidRDefault="00D56271" w:rsidP="00EE1278">
            <w:pPr>
              <w:widowControl w:val="0"/>
              <w:jc w:val="right"/>
              <w:rPr>
                <w:b/>
                <w:kern w:val="16"/>
              </w:rPr>
            </w:pPr>
            <w:r w:rsidRPr="009C34CC">
              <w:rPr>
                <w:kern w:val="16"/>
              </w:rPr>
              <w:t>/</w:t>
            </w:r>
            <w:r w:rsidR="008A0B29">
              <w:rPr>
                <w:kern w:val="16"/>
              </w:rPr>
              <w:t>10</w:t>
            </w:r>
          </w:p>
        </w:tc>
      </w:tr>
      <w:tr w:rsidR="00D56271" w:rsidRPr="009C34CC" w14:paraId="165CE889" w14:textId="77777777" w:rsidTr="00EE1278">
        <w:trPr>
          <w:jc w:val="center"/>
        </w:trPr>
        <w:tc>
          <w:tcPr>
            <w:tcW w:w="1215" w:type="dxa"/>
            <w:vAlign w:val="center"/>
          </w:tcPr>
          <w:p w14:paraId="7BE54A91" w14:textId="77777777" w:rsidR="00D56271" w:rsidRPr="009C34CC" w:rsidRDefault="00D56271" w:rsidP="00EE1278">
            <w:pPr>
              <w:widowControl w:val="0"/>
              <w:rPr>
                <w:b/>
                <w:kern w:val="16"/>
              </w:rPr>
            </w:pPr>
          </w:p>
        </w:tc>
        <w:tc>
          <w:tcPr>
            <w:tcW w:w="1290" w:type="dxa"/>
            <w:vAlign w:val="center"/>
          </w:tcPr>
          <w:p w14:paraId="266A8B6C" w14:textId="77777777" w:rsidR="00D56271" w:rsidRPr="009C34CC" w:rsidRDefault="00D56271" w:rsidP="00EE1278">
            <w:pPr>
              <w:widowControl w:val="0"/>
              <w:ind w:left="999" w:hanging="990"/>
              <w:rPr>
                <w:kern w:val="16"/>
              </w:rPr>
            </w:pPr>
            <w:r w:rsidRPr="009C34CC">
              <w:rPr>
                <w:kern w:val="16"/>
              </w:rPr>
              <w:t>Section C:</w:t>
            </w:r>
          </w:p>
        </w:tc>
        <w:tc>
          <w:tcPr>
            <w:tcW w:w="6825" w:type="dxa"/>
            <w:vAlign w:val="center"/>
          </w:tcPr>
          <w:p w14:paraId="607373B1" w14:textId="77777777" w:rsidR="00D56271" w:rsidRPr="009C34CC" w:rsidRDefault="00D56271" w:rsidP="00EE1278">
            <w:pPr>
              <w:widowControl w:val="0"/>
              <w:rPr>
                <w:kern w:val="16"/>
              </w:rPr>
            </w:pPr>
            <w:r w:rsidRPr="009C34CC">
              <w:rPr>
                <w:kern w:val="16"/>
              </w:rPr>
              <w:t>Program Implementation</w:t>
            </w:r>
          </w:p>
        </w:tc>
        <w:tc>
          <w:tcPr>
            <w:tcW w:w="1455" w:type="dxa"/>
            <w:vAlign w:val="center"/>
          </w:tcPr>
          <w:p w14:paraId="482A35C0" w14:textId="0D509076" w:rsidR="00D56271" w:rsidRPr="009C34CC" w:rsidRDefault="00D56271" w:rsidP="00EE1278">
            <w:pPr>
              <w:widowControl w:val="0"/>
              <w:jc w:val="right"/>
              <w:rPr>
                <w:kern w:val="16"/>
              </w:rPr>
            </w:pPr>
            <w:r w:rsidRPr="009C34CC">
              <w:rPr>
                <w:kern w:val="16"/>
              </w:rPr>
              <w:t>/4</w:t>
            </w:r>
            <w:r w:rsidR="008A0B29">
              <w:rPr>
                <w:kern w:val="16"/>
              </w:rPr>
              <w:t>0</w:t>
            </w:r>
          </w:p>
        </w:tc>
      </w:tr>
      <w:tr w:rsidR="00D56271" w:rsidRPr="009C34CC" w14:paraId="3E4078E1" w14:textId="77777777" w:rsidTr="00EE1278">
        <w:trPr>
          <w:jc w:val="center"/>
        </w:trPr>
        <w:tc>
          <w:tcPr>
            <w:tcW w:w="1215" w:type="dxa"/>
            <w:vAlign w:val="center"/>
          </w:tcPr>
          <w:p w14:paraId="055184D3" w14:textId="77777777" w:rsidR="00D56271" w:rsidRPr="009C34CC" w:rsidRDefault="00D56271" w:rsidP="00EE1278">
            <w:pPr>
              <w:widowControl w:val="0"/>
              <w:rPr>
                <w:b/>
                <w:kern w:val="16"/>
              </w:rPr>
            </w:pPr>
          </w:p>
        </w:tc>
        <w:tc>
          <w:tcPr>
            <w:tcW w:w="1290" w:type="dxa"/>
            <w:vAlign w:val="center"/>
          </w:tcPr>
          <w:p w14:paraId="236136D8" w14:textId="77777777" w:rsidR="00D56271" w:rsidRPr="009C34CC" w:rsidRDefault="00D56271" w:rsidP="00EE1278">
            <w:pPr>
              <w:widowControl w:val="0"/>
              <w:ind w:left="999" w:hanging="990"/>
              <w:rPr>
                <w:kern w:val="16"/>
              </w:rPr>
            </w:pPr>
            <w:r w:rsidRPr="009C34CC">
              <w:rPr>
                <w:kern w:val="16"/>
              </w:rPr>
              <w:t>Section D:</w:t>
            </w:r>
          </w:p>
        </w:tc>
        <w:tc>
          <w:tcPr>
            <w:tcW w:w="6825" w:type="dxa"/>
            <w:vAlign w:val="center"/>
          </w:tcPr>
          <w:p w14:paraId="6381CC0A" w14:textId="051FC22A" w:rsidR="00D56271" w:rsidRPr="009C34CC" w:rsidRDefault="00D56271" w:rsidP="00EE1278">
            <w:pPr>
              <w:widowControl w:val="0"/>
              <w:rPr>
                <w:kern w:val="16"/>
              </w:rPr>
            </w:pPr>
            <w:r w:rsidRPr="009C34CC">
              <w:rPr>
                <w:kern w:val="16"/>
              </w:rPr>
              <w:t>Program</w:t>
            </w:r>
            <w:r w:rsidR="006941D4">
              <w:rPr>
                <w:kern w:val="16"/>
              </w:rPr>
              <w:t xml:space="preserve"> Reporting &amp;</w:t>
            </w:r>
            <w:r w:rsidRPr="009C34CC">
              <w:rPr>
                <w:kern w:val="16"/>
              </w:rPr>
              <w:t xml:space="preserve"> Evaluation</w:t>
            </w:r>
          </w:p>
        </w:tc>
        <w:tc>
          <w:tcPr>
            <w:tcW w:w="1455" w:type="dxa"/>
            <w:vAlign w:val="center"/>
          </w:tcPr>
          <w:p w14:paraId="057D9818" w14:textId="4D86D5C4" w:rsidR="00D56271" w:rsidRPr="009C34CC" w:rsidRDefault="00D56271" w:rsidP="00EE1278">
            <w:pPr>
              <w:widowControl w:val="0"/>
              <w:jc w:val="right"/>
              <w:rPr>
                <w:kern w:val="16"/>
              </w:rPr>
            </w:pPr>
            <w:r w:rsidRPr="009C34CC">
              <w:rPr>
                <w:kern w:val="16"/>
              </w:rPr>
              <w:t>/</w:t>
            </w:r>
            <w:r w:rsidR="00964029">
              <w:rPr>
                <w:kern w:val="16"/>
              </w:rPr>
              <w:t>4</w:t>
            </w:r>
            <w:r w:rsidRPr="009C34CC">
              <w:rPr>
                <w:kern w:val="16"/>
              </w:rPr>
              <w:t>0</w:t>
            </w:r>
          </w:p>
        </w:tc>
      </w:tr>
      <w:tr w:rsidR="00D56271" w:rsidRPr="009C34CC" w14:paraId="37D5986C" w14:textId="77777777" w:rsidTr="00EE1278">
        <w:trPr>
          <w:trHeight w:val="283"/>
          <w:jc w:val="center"/>
        </w:trPr>
        <w:tc>
          <w:tcPr>
            <w:tcW w:w="1215" w:type="dxa"/>
            <w:vAlign w:val="center"/>
          </w:tcPr>
          <w:p w14:paraId="4A6A375D" w14:textId="77777777" w:rsidR="00D56271" w:rsidRPr="009C34CC" w:rsidRDefault="00D56271" w:rsidP="00EE1278">
            <w:pPr>
              <w:widowControl w:val="0"/>
              <w:rPr>
                <w:b/>
                <w:kern w:val="16"/>
              </w:rPr>
            </w:pPr>
          </w:p>
        </w:tc>
        <w:tc>
          <w:tcPr>
            <w:tcW w:w="1290" w:type="dxa"/>
            <w:vAlign w:val="center"/>
          </w:tcPr>
          <w:p w14:paraId="67DACCA4" w14:textId="77777777" w:rsidR="00D56271" w:rsidRPr="009C34CC" w:rsidRDefault="00D56271" w:rsidP="00EE1278">
            <w:pPr>
              <w:widowControl w:val="0"/>
              <w:ind w:left="999" w:hanging="990"/>
              <w:rPr>
                <w:kern w:val="16"/>
              </w:rPr>
            </w:pPr>
            <w:r w:rsidRPr="009C34CC">
              <w:rPr>
                <w:kern w:val="16"/>
              </w:rPr>
              <w:t>Section E:</w:t>
            </w:r>
          </w:p>
        </w:tc>
        <w:tc>
          <w:tcPr>
            <w:tcW w:w="6825" w:type="dxa"/>
            <w:vAlign w:val="center"/>
          </w:tcPr>
          <w:p w14:paraId="4FE991F5" w14:textId="77777777" w:rsidR="00D56271" w:rsidRPr="009C34CC" w:rsidRDefault="00D56271" w:rsidP="00EE1278">
            <w:pPr>
              <w:widowControl w:val="0"/>
              <w:rPr>
                <w:kern w:val="16"/>
              </w:rPr>
            </w:pPr>
            <w:r w:rsidRPr="009C34CC">
              <w:rPr>
                <w:kern w:val="16"/>
              </w:rPr>
              <w:t xml:space="preserve">Program Budget </w:t>
            </w:r>
          </w:p>
        </w:tc>
        <w:tc>
          <w:tcPr>
            <w:tcW w:w="1455" w:type="dxa"/>
            <w:vAlign w:val="center"/>
          </w:tcPr>
          <w:p w14:paraId="4E9150CD" w14:textId="19B7E30A" w:rsidR="00D56271" w:rsidRPr="009C34CC" w:rsidRDefault="00D56271" w:rsidP="00EE1278">
            <w:pPr>
              <w:widowControl w:val="0"/>
              <w:jc w:val="right"/>
              <w:rPr>
                <w:kern w:val="16"/>
              </w:rPr>
            </w:pPr>
            <w:r w:rsidRPr="009C34CC">
              <w:rPr>
                <w:kern w:val="16"/>
              </w:rPr>
              <w:t>/1</w:t>
            </w:r>
            <w:r w:rsidR="00AB07FB">
              <w:rPr>
                <w:kern w:val="16"/>
              </w:rPr>
              <w:t>5</w:t>
            </w:r>
          </w:p>
        </w:tc>
      </w:tr>
      <w:tr w:rsidR="00D56271" w:rsidRPr="009C34CC" w14:paraId="28BE8C66" w14:textId="77777777" w:rsidTr="00EE1278">
        <w:trPr>
          <w:jc w:val="center"/>
        </w:trPr>
        <w:tc>
          <w:tcPr>
            <w:tcW w:w="9330" w:type="dxa"/>
            <w:gridSpan w:val="3"/>
            <w:vAlign w:val="center"/>
          </w:tcPr>
          <w:p w14:paraId="184539CF" w14:textId="77777777" w:rsidR="00D56271" w:rsidRPr="009C34CC" w:rsidRDefault="00D56271" w:rsidP="00EE1278">
            <w:pPr>
              <w:widowControl w:val="0"/>
              <w:jc w:val="right"/>
              <w:rPr>
                <w:b/>
                <w:kern w:val="16"/>
              </w:rPr>
            </w:pPr>
            <w:r w:rsidRPr="009C34CC">
              <w:rPr>
                <w:b/>
                <w:kern w:val="16"/>
              </w:rPr>
              <w:t>Subtotal:</w:t>
            </w:r>
          </w:p>
        </w:tc>
        <w:tc>
          <w:tcPr>
            <w:tcW w:w="1455" w:type="dxa"/>
            <w:tcBorders>
              <w:top w:val="single" w:sz="4" w:space="0" w:color="000000"/>
            </w:tcBorders>
            <w:vAlign w:val="center"/>
          </w:tcPr>
          <w:p w14:paraId="32C7741F" w14:textId="26868F59" w:rsidR="00D56271" w:rsidRPr="009C34CC" w:rsidRDefault="00D56271" w:rsidP="00EE1278">
            <w:pPr>
              <w:widowControl w:val="0"/>
              <w:jc w:val="right"/>
              <w:rPr>
                <w:b/>
                <w:kern w:val="16"/>
              </w:rPr>
            </w:pPr>
            <w:r w:rsidRPr="009C34CC">
              <w:rPr>
                <w:b/>
                <w:kern w:val="16"/>
              </w:rPr>
              <w:t>/1</w:t>
            </w:r>
            <w:r w:rsidR="00964029">
              <w:rPr>
                <w:b/>
                <w:kern w:val="16"/>
              </w:rPr>
              <w:t>20</w:t>
            </w:r>
          </w:p>
        </w:tc>
      </w:tr>
      <w:tr w:rsidR="00D56271" w:rsidRPr="009C34CC" w14:paraId="506DCDAB" w14:textId="77777777" w:rsidTr="00EE1278">
        <w:trPr>
          <w:jc w:val="center"/>
        </w:trPr>
        <w:tc>
          <w:tcPr>
            <w:tcW w:w="9330" w:type="dxa"/>
            <w:gridSpan w:val="3"/>
            <w:vAlign w:val="center"/>
          </w:tcPr>
          <w:p w14:paraId="311CF54E" w14:textId="77777777" w:rsidR="00D56271" w:rsidRPr="009C34CC" w:rsidRDefault="00D56271" w:rsidP="00EE1278">
            <w:pPr>
              <w:widowControl w:val="0"/>
              <w:jc w:val="right"/>
              <w:rPr>
                <w:b/>
                <w:kern w:val="16"/>
              </w:rPr>
            </w:pPr>
            <w:r w:rsidRPr="009C34CC">
              <w:rPr>
                <w:b/>
                <w:kern w:val="16"/>
              </w:rPr>
              <w:t xml:space="preserve">Priority Points: </w:t>
            </w:r>
          </w:p>
        </w:tc>
        <w:tc>
          <w:tcPr>
            <w:tcW w:w="1455" w:type="dxa"/>
            <w:tcBorders>
              <w:top w:val="single" w:sz="4" w:space="0" w:color="000000"/>
            </w:tcBorders>
            <w:vAlign w:val="center"/>
          </w:tcPr>
          <w:p w14:paraId="3EFB796B" w14:textId="031D0444" w:rsidR="00D56271" w:rsidRPr="009C34CC" w:rsidRDefault="00D56271" w:rsidP="00EE1278">
            <w:pPr>
              <w:widowControl w:val="0"/>
              <w:jc w:val="right"/>
              <w:rPr>
                <w:b/>
                <w:kern w:val="16"/>
              </w:rPr>
            </w:pPr>
            <w:r w:rsidRPr="009C34CC">
              <w:rPr>
                <w:b/>
                <w:kern w:val="16"/>
              </w:rPr>
              <w:t>/</w:t>
            </w:r>
            <w:r>
              <w:rPr>
                <w:b/>
                <w:kern w:val="16"/>
              </w:rPr>
              <w:t>2</w:t>
            </w:r>
            <w:r w:rsidR="00964029">
              <w:rPr>
                <w:b/>
                <w:kern w:val="16"/>
              </w:rPr>
              <w:t>5</w:t>
            </w:r>
          </w:p>
        </w:tc>
      </w:tr>
      <w:tr w:rsidR="00D56271" w:rsidRPr="009C34CC" w14:paraId="51E8A6FC" w14:textId="77777777" w:rsidTr="00EE1278">
        <w:trPr>
          <w:jc w:val="center"/>
        </w:trPr>
        <w:tc>
          <w:tcPr>
            <w:tcW w:w="9330" w:type="dxa"/>
            <w:gridSpan w:val="3"/>
            <w:vAlign w:val="center"/>
          </w:tcPr>
          <w:p w14:paraId="1F78041F" w14:textId="77777777" w:rsidR="00D56271" w:rsidRPr="009C34CC" w:rsidRDefault="00D56271" w:rsidP="00EE1278">
            <w:pPr>
              <w:widowControl w:val="0"/>
              <w:jc w:val="right"/>
              <w:rPr>
                <w:b/>
                <w:kern w:val="16"/>
              </w:rPr>
            </w:pPr>
            <w:r w:rsidRPr="009C34CC">
              <w:rPr>
                <w:b/>
                <w:kern w:val="16"/>
              </w:rPr>
              <w:t>Total:</w:t>
            </w:r>
          </w:p>
        </w:tc>
        <w:tc>
          <w:tcPr>
            <w:tcW w:w="1455" w:type="dxa"/>
            <w:tcBorders>
              <w:top w:val="single" w:sz="4" w:space="0" w:color="000000"/>
            </w:tcBorders>
            <w:vAlign w:val="center"/>
          </w:tcPr>
          <w:p w14:paraId="5A42DB6C" w14:textId="1A83939D" w:rsidR="00D56271" w:rsidRPr="009C34CC" w:rsidRDefault="00D56271" w:rsidP="00EE1278">
            <w:pPr>
              <w:widowControl w:val="0"/>
              <w:jc w:val="right"/>
              <w:rPr>
                <w:b/>
                <w:kern w:val="16"/>
              </w:rPr>
            </w:pPr>
            <w:r w:rsidRPr="009C34CC">
              <w:rPr>
                <w:b/>
                <w:kern w:val="16"/>
              </w:rPr>
              <w:t>/</w:t>
            </w:r>
            <w:r w:rsidR="00AB07FB">
              <w:rPr>
                <w:b/>
                <w:kern w:val="16"/>
              </w:rPr>
              <w:t>1</w:t>
            </w:r>
            <w:r w:rsidR="00964029">
              <w:rPr>
                <w:b/>
                <w:kern w:val="16"/>
              </w:rPr>
              <w:t>45</w:t>
            </w:r>
          </w:p>
        </w:tc>
      </w:tr>
    </w:tbl>
    <w:p w14:paraId="655AE8D6" w14:textId="77777777" w:rsidR="00D56271" w:rsidRPr="009C34CC" w:rsidRDefault="00D56271" w:rsidP="00D56271">
      <w:pPr>
        <w:rPr>
          <w:b/>
          <w:kern w:val="16"/>
        </w:rPr>
      </w:pPr>
    </w:p>
    <w:tbl>
      <w:tblPr>
        <w:tblW w:w="107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9" w:type="dxa"/>
          <w:right w:w="29" w:type="dxa"/>
        </w:tblCellMar>
        <w:tblLook w:val="0600" w:firstRow="0" w:lastRow="0" w:firstColumn="0" w:lastColumn="0" w:noHBand="1" w:noVBand="1"/>
      </w:tblPr>
      <w:tblGrid>
        <w:gridCol w:w="8981"/>
        <w:gridCol w:w="907"/>
        <w:gridCol w:w="907"/>
      </w:tblGrid>
      <w:tr w:rsidR="00D56271" w:rsidRPr="009C34CC" w14:paraId="78C994EB" w14:textId="77777777" w:rsidTr="0059761C">
        <w:tc>
          <w:tcPr>
            <w:tcW w:w="8981" w:type="dxa"/>
            <w:tcBorders>
              <w:top w:val="single" w:sz="7" w:space="0" w:color="000000"/>
              <w:left w:val="single" w:sz="7" w:space="0" w:color="000000"/>
              <w:bottom w:val="single" w:sz="7" w:space="0" w:color="000000"/>
              <w:right w:val="single" w:sz="7" w:space="0" w:color="000000"/>
            </w:tcBorders>
            <w:shd w:val="clear" w:color="auto" w:fill="9BBB59" w:themeFill="accent3"/>
            <w:tcMar>
              <w:top w:w="0" w:type="dxa"/>
              <w:left w:w="0" w:type="dxa"/>
              <w:bottom w:w="0" w:type="dxa"/>
              <w:right w:w="0" w:type="dxa"/>
            </w:tcMar>
          </w:tcPr>
          <w:p w14:paraId="6BA34B08" w14:textId="4A641752" w:rsidR="00D56271" w:rsidRPr="009C34CC" w:rsidRDefault="00D56271" w:rsidP="00EE1278">
            <w:pPr>
              <w:ind w:left="80"/>
              <w:rPr>
                <w:kern w:val="16"/>
              </w:rPr>
            </w:pPr>
            <w:r w:rsidRPr="009C34CC">
              <w:rPr>
                <w:b/>
                <w:kern w:val="16"/>
              </w:rPr>
              <w:t>Priority Areas</w:t>
            </w:r>
            <w:r w:rsidRPr="009C34CC">
              <w:rPr>
                <w:b/>
                <w:kern w:val="16"/>
              </w:rPr>
              <w:br/>
            </w:r>
            <w:r w:rsidRPr="009C34CC">
              <w:rPr>
                <w:kern w:val="16"/>
                <w:sz w:val="20"/>
                <w:szCs w:val="20"/>
              </w:rPr>
              <w:t xml:space="preserve">To receive priority area points, applicants must respond to the question in the section below that corresponds with the priority area(s) for which they qualify. Responses should include clear and thorough explanations with all applicable data. CDE will then verify responses using available data to assign priority area points to applicants. </w:t>
            </w:r>
          </w:p>
        </w:tc>
        <w:tc>
          <w:tcPr>
            <w:tcW w:w="907" w:type="dxa"/>
            <w:tcBorders>
              <w:top w:val="single" w:sz="7" w:space="0" w:color="000000"/>
              <w:left w:val="nil"/>
              <w:bottom w:val="single" w:sz="7" w:space="0" w:color="000000"/>
              <w:right w:val="single" w:sz="7" w:space="0" w:color="000000"/>
            </w:tcBorders>
            <w:shd w:val="clear" w:color="auto" w:fill="9BBB59" w:themeFill="accent3"/>
            <w:tcMar>
              <w:top w:w="0" w:type="dxa"/>
              <w:left w:w="0" w:type="dxa"/>
              <w:bottom w:w="0" w:type="dxa"/>
              <w:right w:w="0" w:type="dxa"/>
            </w:tcMar>
            <w:vAlign w:val="center"/>
          </w:tcPr>
          <w:p w14:paraId="72826452" w14:textId="77777777" w:rsidR="00D56271" w:rsidRPr="009C34CC" w:rsidRDefault="00D56271" w:rsidP="00EE1278">
            <w:pPr>
              <w:spacing w:before="240" w:after="240"/>
              <w:jc w:val="center"/>
              <w:rPr>
                <w:b/>
                <w:kern w:val="16"/>
                <w:sz w:val="16"/>
                <w:szCs w:val="16"/>
              </w:rPr>
            </w:pPr>
            <w:r w:rsidRPr="009C34CC">
              <w:rPr>
                <w:b/>
                <w:kern w:val="16"/>
                <w:sz w:val="16"/>
                <w:szCs w:val="16"/>
              </w:rPr>
              <w:t xml:space="preserve">Did Not Meet </w:t>
            </w:r>
            <w:r w:rsidRPr="009C34CC">
              <w:rPr>
                <w:b/>
                <w:kern w:val="16"/>
                <w:sz w:val="16"/>
                <w:szCs w:val="16"/>
              </w:rPr>
              <w:br/>
              <w:t xml:space="preserve">Criteria </w:t>
            </w:r>
          </w:p>
        </w:tc>
        <w:tc>
          <w:tcPr>
            <w:tcW w:w="907" w:type="dxa"/>
            <w:tcBorders>
              <w:top w:val="single" w:sz="7" w:space="0" w:color="000000"/>
              <w:left w:val="nil"/>
              <w:bottom w:val="single" w:sz="7" w:space="0" w:color="000000"/>
              <w:right w:val="single" w:sz="7" w:space="0" w:color="000000"/>
            </w:tcBorders>
            <w:shd w:val="clear" w:color="auto" w:fill="9BBB59" w:themeFill="accent3"/>
            <w:tcMar>
              <w:top w:w="0" w:type="dxa"/>
              <w:left w:w="0" w:type="dxa"/>
              <w:bottom w:w="0" w:type="dxa"/>
              <w:right w:w="0" w:type="dxa"/>
            </w:tcMar>
            <w:vAlign w:val="center"/>
          </w:tcPr>
          <w:p w14:paraId="0F4F85B8" w14:textId="1E105378" w:rsidR="00D56271" w:rsidRPr="009C34CC" w:rsidRDefault="00D56271" w:rsidP="00EE1278">
            <w:pPr>
              <w:spacing w:before="240" w:after="240"/>
              <w:jc w:val="center"/>
              <w:rPr>
                <w:b/>
                <w:kern w:val="16"/>
                <w:sz w:val="16"/>
                <w:szCs w:val="16"/>
              </w:rPr>
            </w:pPr>
            <w:r w:rsidRPr="009C34CC">
              <w:rPr>
                <w:b/>
                <w:kern w:val="16"/>
                <w:sz w:val="16"/>
                <w:szCs w:val="16"/>
              </w:rPr>
              <w:t xml:space="preserve">Met </w:t>
            </w:r>
            <w:r w:rsidR="001B6162">
              <w:rPr>
                <w:b/>
                <w:kern w:val="16"/>
                <w:sz w:val="16"/>
                <w:szCs w:val="16"/>
              </w:rPr>
              <w:br/>
            </w:r>
            <w:r w:rsidRPr="009C34CC">
              <w:rPr>
                <w:b/>
                <w:kern w:val="16"/>
                <w:sz w:val="16"/>
                <w:szCs w:val="16"/>
              </w:rPr>
              <w:t xml:space="preserve">Criteria </w:t>
            </w:r>
          </w:p>
        </w:tc>
      </w:tr>
      <w:tr w:rsidR="00D56271" w:rsidRPr="009C34CC" w14:paraId="247CBE9E" w14:textId="77777777" w:rsidTr="0059761C">
        <w:tc>
          <w:tcPr>
            <w:tcW w:w="8981"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6862FA99" w14:textId="13B0F49A" w:rsidR="00D56271" w:rsidRPr="00AF1B85" w:rsidRDefault="00D56271" w:rsidP="00AA4654">
            <w:pPr>
              <w:numPr>
                <w:ilvl w:val="0"/>
                <w:numId w:val="45"/>
              </w:numPr>
              <w:ind w:left="345" w:right="165" w:hanging="270"/>
              <w:rPr>
                <w:bCs/>
                <w:kern w:val="16"/>
                <w:sz w:val="18"/>
                <w:szCs w:val="18"/>
              </w:rPr>
            </w:pPr>
            <w:r w:rsidRPr="00AF1B85">
              <w:rPr>
                <w:bCs/>
                <w:kern w:val="16"/>
                <w:sz w:val="18"/>
                <w:szCs w:val="18"/>
              </w:rPr>
              <w:t xml:space="preserve">Applicant demonstrated that it currently </w:t>
            </w:r>
            <w:proofErr w:type="gramStart"/>
            <w:r w:rsidRPr="00AF1B85">
              <w:rPr>
                <w:bCs/>
                <w:kern w:val="16"/>
                <w:sz w:val="18"/>
                <w:szCs w:val="18"/>
              </w:rPr>
              <w:t>serves, or</w:t>
            </w:r>
            <w:proofErr w:type="gramEnd"/>
            <w:r w:rsidRPr="00AF1B85">
              <w:rPr>
                <w:bCs/>
                <w:kern w:val="16"/>
                <w:sz w:val="18"/>
                <w:szCs w:val="18"/>
              </w:rPr>
              <w:t xml:space="preserve"> will be able to serve with the grant award, students who are struggling in school and in need of academic enrichment.</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3834A9E8" w14:textId="5DF7BDD0" w:rsidR="00D56271" w:rsidRPr="00D56271" w:rsidRDefault="00D56271" w:rsidP="00D56271">
            <w:pPr>
              <w:ind w:right="-50"/>
              <w:jc w:val="center"/>
              <w:rPr>
                <w:kern w:val="16"/>
                <w:sz w:val="20"/>
                <w:szCs w:val="20"/>
              </w:rPr>
            </w:pPr>
            <w:r w:rsidRPr="00D56271">
              <w:rPr>
                <w:kern w:val="16"/>
                <w:sz w:val="20"/>
                <w:szCs w:val="20"/>
              </w:rPr>
              <w:t>0</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5766F974" w14:textId="77777777" w:rsidR="00D56271" w:rsidRPr="00D56271" w:rsidRDefault="00D56271" w:rsidP="00D56271">
            <w:pPr>
              <w:ind w:right="-50"/>
              <w:jc w:val="center"/>
              <w:rPr>
                <w:kern w:val="16"/>
                <w:sz w:val="20"/>
                <w:szCs w:val="20"/>
              </w:rPr>
            </w:pPr>
            <w:r w:rsidRPr="00D56271">
              <w:rPr>
                <w:kern w:val="16"/>
                <w:sz w:val="20"/>
                <w:szCs w:val="20"/>
              </w:rPr>
              <w:t>5</w:t>
            </w:r>
          </w:p>
        </w:tc>
      </w:tr>
      <w:tr w:rsidR="00D56271" w:rsidRPr="009C34CC" w14:paraId="708EE5C5" w14:textId="77777777" w:rsidTr="0059761C">
        <w:tc>
          <w:tcPr>
            <w:tcW w:w="8981"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60A98751" w14:textId="01B89F91" w:rsidR="00D56271" w:rsidRPr="00AF1B85" w:rsidRDefault="00D56271" w:rsidP="00AA4654">
            <w:pPr>
              <w:numPr>
                <w:ilvl w:val="0"/>
                <w:numId w:val="45"/>
              </w:numPr>
              <w:ind w:left="345" w:right="165" w:hanging="270"/>
              <w:rPr>
                <w:bCs/>
                <w:kern w:val="16"/>
                <w:sz w:val="18"/>
                <w:szCs w:val="18"/>
              </w:rPr>
            </w:pPr>
            <w:r w:rsidRPr="00AF1B85">
              <w:rPr>
                <w:bCs/>
                <w:kern w:val="16"/>
                <w:sz w:val="18"/>
                <w:szCs w:val="18"/>
              </w:rPr>
              <w:t>Applicant demonstrated that it currently serves, or will be able to serve, students who qualify for free or reduced-price meals.</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62B9190C" w14:textId="0439B3A7" w:rsidR="00D56271" w:rsidRPr="00D56271" w:rsidRDefault="00D56271" w:rsidP="00D56271">
            <w:pPr>
              <w:ind w:right="-50"/>
              <w:jc w:val="center"/>
              <w:rPr>
                <w:kern w:val="16"/>
                <w:sz w:val="20"/>
                <w:szCs w:val="20"/>
              </w:rPr>
            </w:pPr>
            <w:r w:rsidRPr="00D56271">
              <w:rPr>
                <w:kern w:val="16"/>
                <w:sz w:val="20"/>
                <w:szCs w:val="20"/>
              </w:rPr>
              <w:t>0</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7202CD67" w14:textId="77777777" w:rsidR="00D56271" w:rsidRPr="00D56271" w:rsidRDefault="00D56271" w:rsidP="00D56271">
            <w:pPr>
              <w:ind w:right="-50"/>
              <w:jc w:val="center"/>
              <w:rPr>
                <w:kern w:val="16"/>
                <w:sz w:val="20"/>
                <w:szCs w:val="20"/>
              </w:rPr>
            </w:pPr>
            <w:r w:rsidRPr="00D56271">
              <w:rPr>
                <w:kern w:val="16"/>
                <w:sz w:val="20"/>
                <w:szCs w:val="20"/>
              </w:rPr>
              <w:t>5</w:t>
            </w:r>
          </w:p>
        </w:tc>
      </w:tr>
      <w:tr w:rsidR="00D56271" w:rsidRPr="009C34CC" w14:paraId="45AAF395" w14:textId="77777777" w:rsidTr="0059761C">
        <w:tc>
          <w:tcPr>
            <w:tcW w:w="8981"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3511B26D" w14:textId="58B3F433" w:rsidR="00D56271" w:rsidRPr="00AF1B85" w:rsidRDefault="00D56271" w:rsidP="00AA4654">
            <w:pPr>
              <w:numPr>
                <w:ilvl w:val="0"/>
                <w:numId w:val="45"/>
              </w:numPr>
              <w:ind w:left="345" w:right="165" w:hanging="270"/>
              <w:rPr>
                <w:bCs/>
                <w:kern w:val="16"/>
                <w:sz w:val="18"/>
                <w:szCs w:val="18"/>
              </w:rPr>
            </w:pPr>
            <w:r w:rsidRPr="00AF1B85">
              <w:rPr>
                <w:bCs/>
                <w:kern w:val="16"/>
                <w:sz w:val="18"/>
                <w:szCs w:val="18"/>
              </w:rPr>
              <w:t>Applicant demonstrated that it currently serves, or will be able to serve, students who are English learners.</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02F6BCD1" w14:textId="18A64741" w:rsidR="00D56271" w:rsidRPr="00D56271" w:rsidRDefault="00D56271" w:rsidP="00D56271">
            <w:pPr>
              <w:pStyle w:val="ListParagraph"/>
              <w:ind w:left="105" w:right="-25" w:hanging="90"/>
              <w:jc w:val="center"/>
              <w:rPr>
                <w:kern w:val="16"/>
                <w:sz w:val="20"/>
                <w:szCs w:val="20"/>
              </w:rPr>
            </w:pPr>
            <w:r w:rsidRPr="00D56271">
              <w:rPr>
                <w:kern w:val="16"/>
                <w:sz w:val="20"/>
                <w:szCs w:val="20"/>
              </w:rPr>
              <w:t>0</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4EB660C3" w14:textId="77777777" w:rsidR="00D56271" w:rsidRPr="00D56271" w:rsidRDefault="00D56271" w:rsidP="00D56271">
            <w:pPr>
              <w:ind w:right="-50"/>
              <w:jc w:val="center"/>
              <w:rPr>
                <w:kern w:val="16"/>
                <w:sz w:val="20"/>
                <w:szCs w:val="20"/>
              </w:rPr>
            </w:pPr>
            <w:r w:rsidRPr="00D56271">
              <w:rPr>
                <w:kern w:val="16"/>
                <w:sz w:val="20"/>
                <w:szCs w:val="20"/>
              </w:rPr>
              <w:t>5</w:t>
            </w:r>
          </w:p>
        </w:tc>
      </w:tr>
      <w:tr w:rsidR="00D56271" w:rsidRPr="009C34CC" w14:paraId="44BABE84" w14:textId="77777777" w:rsidTr="0059761C">
        <w:tc>
          <w:tcPr>
            <w:tcW w:w="8981"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1D1FFFF4" w14:textId="088703A2" w:rsidR="00D56271" w:rsidRPr="00AF1B85" w:rsidRDefault="00D56271" w:rsidP="00AA4654">
            <w:pPr>
              <w:pStyle w:val="ListParagraph"/>
              <w:numPr>
                <w:ilvl w:val="0"/>
                <w:numId w:val="45"/>
              </w:numPr>
              <w:ind w:left="345" w:right="165" w:hanging="270"/>
              <w:rPr>
                <w:bCs/>
                <w:kern w:val="16"/>
                <w:sz w:val="18"/>
                <w:szCs w:val="18"/>
              </w:rPr>
            </w:pPr>
            <w:r w:rsidRPr="00AF1B85">
              <w:rPr>
                <w:bCs/>
                <w:kern w:val="16"/>
                <w:sz w:val="18"/>
                <w:szCs w:val="18"/>
              </w:rPr>
              <w:t>Applicant demonstrated that it currently serves, or will be able to serve, students at no cost if the student's family is unable to afford the program based on the student's household income.</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6FAAE936" w14:textId="77777777" w:rsidR="00D56271" w:rsidRPr="00D56271" w:rsidRDefault="00D56271" w:rsidP="00D56271">
            <w:pPr>
              <w:ind w:right="-50"/>
              <w:jc w:val="center"/>
              <w:rPr>
                <w:kern w:val="16"/>
                <w:sz w:val="20"/>
                <w:szCs w:val="20"/>
              </w:rPr>
            </w:pPr>
            <w:r w:rsidRPr="00D56271">
              <w:rPr>
                <w:kern w:val="16"/>
                <w:sz w:val="20"/>
                <w:szCs w:val="20"/>
              </w:rPr>
              <w:t>0</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0AC1B7F4" w14:textId="767AABEB" w:rsidR="00D56271" w:rsidRPr="00D56271" w:rsidRDefault="00964029" w:rsidP="00D56271">
            <w:pPr>
              <w:ind w:right="-50"/>
              <w:jc w:val="center"/>
              <w:rPr>
                <w:kern w:val="16"/>
                <w:sz w:val="20"/>
                <w:szCs w:val="20"/>
              </w:rPr>
            </w:pPr>
            <w:r>
              <w:rPr>
                <w:kern w:val="16"/>
                <w:sz w:val="20"/>
                <w:szCs w:val="20"/>
              </w:rPr>
              <w:t>10</w:t>
            </w:r>
          </w:p>
        </w:tc>
      </w:tr>
      <w:tr w:rsidR="00D56271" w:rsidRPr="009C34CC" w14:paraId="22C4753A" w14:textId="77777777" w:rsidTr="0059761C">
        <w:tc>
          <w:tcPr>
            <w:tcW w:w="8981" w:type="dxa"/>
            <w:tcBorders>
              <w:top w:val="nil"/>
              <w:left w:val="single" w:sz="7" w:space="0" w:color="000000"/>
              <w:bottom w:val="single" w:sz="7" w:space="0" w:color="000000"/>
              <w:right w:val="single" w:sz="7" w:space="0" w:color="000000"/>
            </w:tcBorders>
            <w:shd w:val="clear" w:color="auto" w:fill="F2F2F2"/>
            <w:tcMar>
              <w:top w:w="0" w:type="dxa"/>
              <w:left w:w="0" w:type="dxa"/>
              <w:bottom w:w="0" w:type="dxa"/>
              <w:right w:w="0" w:type="dxa"/>
            </w:tcMar>
          </w:tcPr>
          <w:p w14:paraId="63CAD486" w14:textId="140AD65D" w:rsidR="00D56271" w:rsidRPr="009C34CC" w:rsidRDefault="00D56271" w:rsidP="0082266C">
            <w:pPr>
              <w:jc w:val="right"/>
              <w:rPr>
                <w:b/>
                <w:kern w:val="16"/>
              </w:rPr>
            </w:pPr>
            <w:r w:rsidRPr="009C34CC">
              <w:rPr>
                <w:b/>
                <w:kern w:val="16"/>
              </w:rPr>
              <w:t xml:space="preserve">Priority Points Total: </w:t>
            </w:r>
          </w:p>
        </w:tc>
        <w:tc>
          <w:tcPr>
            <w:tcW w:w="1814" w:type="dxa"/>
            <w:gridSpan w:val="2"/>
            <w:tcBorders>
              <w:top w:val="nil"/>
              <w:left w:val="nil"/>
              <w:bottom w:val="single" w:sz="7" w:space="0" w:color="000000"/>
              <w:right w:val="single" w:sz="7" w:space="0" w:color="000000"/>
            </w:tcBorders>
            <w:shd w:val="clear" w:color="auto" w:fill="auto"/>
            <w:tcMar>
              <w:top w:w="0" w:type="dxa"/>
              <w:left w:w="0" w:type="dxa"/>
              <w:bottom w:w="0" w:type="dxa"/>
              <w:right w:w="0" w:type="dxa"/>
            </w:tcMar>
          </w:tcPr>
          <w:p w14:paraId="77481116" w14:textId="5096892E" w:rsidR="00D56271" w:rsidRPr="009C34CC" w:rsidRDefault="00D56271" w:rsidP="00EE1278">
            <w:pPr>
              <w:ind w:right="105"/>
              <w:jc w:val="right"/>
              <w:rPr>
                <w:b/>
                <w:kern w:val="16"/>
              </w:rPr>
            </w:pPr>
            <w:r w:rsidRPr="009C34CC">
              <w:rPr>
                <w:b/>
                <w:kern w:val="16"/>
              </w:rPr>
              <w:t>/</w:t>
            </w:r>
            <w:r>
              <w:rPr>
                <w:b/>
                <w:kern w:val="16"/>
              </w:rPr>
              <w:t>2</w:t>
            </w:r>
            <w:r w:rsidR="00964029">
              <w:rPr>
                <w:b/>
                <w:kern w:val="16"/>
              </w:rPr>
              <w:t>5</w:t>
            </w:r>
            <w:r w:rsidRPr="009C34CC">
              <w:rPr>
                <w:b/>
                <w:kern w:val="16"/>
              </w:rPr>
              <w:t xml:space="preserve"> </w:t>
            </w:r>
          </w:p>
        </w:tc>
      </w:tr>
    </w:tbl>
    <w:p w14:paraId="415172AB" w14:textId="77777777" w:rsidR="00D56271" w:rsidRPr="009C34CC" w:rsidRDefault="00D56271" w:rsidP="00D56271">
      <w:pPr>
        <w:rPr>
          <w:b/>
          <w:kern w:val="16"/>
        </w:rPr>
      </w:pPr>
    </w:p>
    <w:tbl>
      <w:tblPr>
        <w:tblW w:w="10770" w:type="dxa"/>
        <w:tblBorders>
          <w:top w:val="nil"/>
          <w:left w:val="nil"/>
          <w:bottom w:val="nil"/>
          <w:right w:val="nil"/>
          <w:insideH w:val="nil"/>
          <w:insideV w:val="nil"/>
        </w:tblBorders>
        <w:tblLayout w:type="fixed"/>
        <w:tblLook w:val="0600" w:firstRow="0" w:lastRow="0" w:firstColumn="0" w:lastColumn="0" w:noHBand="1" w:noVBand="1"/>
      </w:tblPr>
      <w:tblGrid>
        <w:gridCol w:w="3234"/>
        <w:gridCol w:w="3330"/>
        <w:gridCol w:w="2700"/>
        <w:gridCol w:w="720"/>
        <w:gridCol w:w="786"/>
      </w:tblGrid>
      <w:tr w:rsidR="00D56271" w:rsidRPr="009C34CC" w14:paraId="260A685E" w14:textId="77777777" w:rsidTr="00EE1278">
        <w:tc>
          <w:tcPr>
            <w:tcW w:w="10770" w:type="dxa"/>
            <w:gridSpan w:val="5"/>
            <w:tcBorders>
              <w:top w:val="single" w:sz="5" w:space="0" w:color="000000"/>
              <w:left w:val="single" w:sz="5" w:space="0" w:color="000000"/>
              <w:bottom w:val="single" w:sz="5" w:space="0" w:color="000000"/>
              <w:right w:val="single" w:sz="5" w:space="0" w:color="000000"/>
            </w:tcBorders>
            <w:shd w:val="clear" w:color="auto" w:fill="A5B592"/>
            <w:tcMar>
              <w:top w:w="0" w:type="dxa"/>
              <w:left w:w="100" w:type="dxa"/>
              <w:bottom w:w="0" w:type="dxa"/>
              <w:right w:w="100" w:type="dxa"/>
            </w:tcMar>
            <w:vAlign w:val="center"/>
          </w:tcPr>
          <w:p w14:paraId="6CA8E29C" w14:textId="1CCD6C1A" w:rsidR="00D56271" w:rsidRPr="009C34CC" w:rsidRDefault="00D56271" w:rsidP="00EE1278">
            <w:pPr>
              <w:rPr>
                <w:b/>
                <w:kern w:val="16"/>
                <w:sz w:val="26"/>
                <w:szCs w:val="26"/>
              </w:rPr>
            </w:pPr>
            <w:r w:rsidRPr="009C34CC">
              <w:rPr>
                <w:b/>
                <w:kern w:val="16"/>
                <w:sz w:val="26"/>
                <w:szCs w:val="26"/>
              </w:rPr>
              <w:t xml:space="preserve">Section A: </w:t>
            </w:r>
            <w:r w:rsidRPr="00D56271">
              <w:rPr>
                <w:b/>
                <w:kern w:val="16"/>
                <w:sz w:val="26"/>
                <w:szCs w:val="26"/>
              </w:rPr>
              <w:t>Eligibility, Experience &amp; Capacity</w:t>
            </w:r>
          </w:p>
        </w:tc>
      </w:tr>
      <w:tr w:rsidR="00D56271" w:rsidRPr="009C34CC" w14:paraId="2D6E7C46" w14:textId="77777777" w:rsidTr="00510E89">
        <w:trPr>
          <w:trHeight w:val="303"/>
        </w:trPr>
        <w:tc>
          <w:tcPr>
            <w:tcW w:w="1077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vAlign w:val="center"/>
          </w:tcPr>
          <w:p w14:paraId="4D28B32C" w14:textId="3DC278A9" w:rsidR="00D56271" w:rsidRPr="00AF1B85" w:rsidRDefault="00D56271" w:rsidP="00AA4654">
            <w:pPr>
              <w:pStyle w:val="ListParagraph"/>
              <w:numPr>
                <w:ilvl w:val="0"/>
                <w:numId w:val="42"/>
              </w:numPr>
              <w:ind w:left="255" w:hanging="255"/>
              <w:rPr>
                <w:kern w:val="16"/>
                <w:sz w:val="18"/>
                <w:szCs w:val="18"/>
              </w:rPr>
            </w:pPr>
            <w:r w:rsidRPr="00AF1B85">
              <w:rPr>
                <w:kern w:val="16"/>
                <w:sz w:val="18"/>
                <w:szCs w:val="18"/>
              </w:rPr>
              <w:t>Applicant described how its primary organizational mission is to provide an out-of-school time (OST) program to students.</w:t>
            </w:r>
          </w:p>
        </w:tc>
      </w:tr>
      <w:tr w:rsidR="00D56271" w:rsidRPr="009C34CC" w14:paraId="2392C864" w14:textId="77777777" w:rsidTr="006D05DF">
        <w:tc>
          <w:tcPr>
            <w:tcW w:w="323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2A24261" w14:textId="77777777" w:rsidR="00D56271" w:rsidRPr="00AF1B85" w:rsidRDefault="00D56271" w:rsidP="00EE1278">
            <w:pPr>
              <w:jc w:val="center"/>
              <w:rPr>
                <w:kern w:val="16"/>
                <w:sz w:val="18"/>
                <w:szCs w:val="18"/>
              </w:rPr>
            </w:pPr>
            <w:r w:rsidRPr="00AF1B85">
              <w:rPr>
                <w:kern w:val="16"/>
                <w:sz w:val="18"/>
                <w:szCs w:val="18"/>
              </w:rPr>
              <w:t>Applicant did not respond to question or did not provide necessary information.</w:t>
            </w:r>
          </w:p>
        </w:tc>
        <w:tc>
          <w:tcPr>
            <w:tcW w:w="33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D93884" w14:textId="77777777" w:rsidR="00D56271" w:rsidRPr="00AF1B85" w:rsidRDefault="00D56271" w:rsidP="00EE1278">
            <w:pPr>
              <w:jc w:val="center"/>
              <w:rPr>
                <w:kern w:val="16"/>
                <w:sz w:val="18"/>
                <w:szCs w:val="18"/>
              </w:rPr>
            </w:pPr>
            <w:r w:rsidRPr="00AF1B85">
              <w:rPr>
                <w:kern w:val="16"/>
                <w:sz w:val="18"/>
                <w:szCs w:val="18"/>
              </w:rPr>
              <w:t>Applicant provided some information but did not answer the question in full.</w:t>
            </w:r>
          </w:p>
        </w:tc>
        <w:tc>
          <w:tcPr>
            <w:tcW w:w="34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E8A1F0" w14:textId="3F957E2C" w:rsidR="00D56271" w:rsidRPr="00AF1B85" w:rsidRDefault="00D56271" w:rsidP="00EE1278">
            <w:pPr>
              <w:jc w:val="center"/>
              <w:rPr>
                <w:kern w:val="16"/>
                <w:sz w:val="18"/>
                <w:szCs w:val="18"/>
              </w:rPr>
            </w:pPr>
            <w:r w:rsidRPr="00AF1B85">
              <w:rPr>
                <w:kern w:val="16"/>
                <w:sz w:val="18"/>
                <w:szCs w:val="18"/>
              </w:rPr>
              <w:t>Applicant provided the necessary information, and no clarification is required.</w:t>
            </w:r>
          </w:p>
        </w:tc>
        <w:tc>
          <w:tcPr>
            <w:tcW w:w="78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5994256" w14:textId="789C776D" w:rsidR="00D56271" w:rsidRPr="009C34CC" w:rsidRDefault="006D05DF" w:rsidP="00EE1278">
            <w:pPr>
              <w:jc w:val="center"/>
              <w:rPr>
                <w:kern w:val="16"/>
                <w:sz w:val="18"/>
                <w:szCs w:val="18"/>
              </w:rPr>
            </w:pPr>
            <w:r w:rsidRPr="009C34CC">
              <w:rPr>
                <w:kern w:val="16"/>
                <w:sz w:val="20"/>
                <w:szCs w:val="20"/>
                <w:highlight w:val="white"/>
              </w:rPr>
              <w:t>TOTAL</w:t>
            </w:r>
          </w:p>
        </w:tc>
      </w:tr>
      <w:tr w:rsidR="00D56271" w:rsidRPr="009C34CC" w14:paraId="438A73FB" w14:textId="77777777" w:rsidTr="001B6162">
        <w:tc>
          <w:tcPr>
            <w:tcW w:w="3234"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511E746D" w14:textId="77777777" w:rsidR="00D56271" w:rsidRPr="009C34CC" w:rsidRDefault="00D56271" w:rsidP="00EE1278">
            <w:pPr>
              <w:jc w:val="center"/>
              <w:rPr>
                <w:kern w:val="16"/>
                <w:sz w:val="20"/>
                <w:szCs w:val="20"/>
              </w:rPr>
            </w:pPr>
            <w:r w:rsidRPr="009C34CC">
              <w:rPr>
                <w:kern w:val="16"/>
                <w:sz w:val="20"/>
                <w:szCs w:val="20"/>
              </w:rPr>
              <w:t>0</w:t>
            </w:r>
          </w:p>
        </w:tc>
        <w:tc>
          <w:tcPr>
            <w:tcW w:w="333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18655A1C" w14:textId="70BD17C3" w:rsidR="00D56271" w:rsidRPr="009C34CC" w:rsidRDefault="00545BA6" w:rsidP="00EE1278">
            <w:pPr>
              <w:jc w:val="center"/>
              <w:rPr>
                <w:kern w:val="16"/>
                <w:sz w:val="20"/>
                <w:szCs w:val="20"/>
              </w:rPr>
            </w:pPr>
            <w:r>
              <w:rPr>
                <w:kern w:val="16"/>
                <w:sz w:val="20"/>
                <w:szCs w:val="20"/>
              </w:rPr>
              <w:t>2</w:t>
            </w:r>
          </w:p>
        </w:tc>
        <w:tc>
          <w:tcPr>
            <w:tcW w:w="3420"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13079015" w14:textId="0FBB5F30" w:rsidR="00D56271" w:rsidRPr="009C34CC" w:rsidRDefault="00D56271" w:rsidP="00EE1278">
            <w:pPr>
              <w:jc w:val="center"/>
              <w:rPr>
                <w:kern w:val="16"/>
                <w:sz w:val="20"/>
                <w:szCs w:val="20"/>
              </w:rPr>
            </w:pPr>
            <w:r>
              <w:rPr>
                <w:kern w:val="16"/>
                <w:sz w:val="20"/>
                <w:szCs w:val="20"/>
              </w:rPr>
              <w:t>5</w:t>
            </w:r>
          </w:p>
        </w:tc>
        <w:tc>
          <w:tcPr>
            <w:tcW w:w="786"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242F3ED7" w14:textId="77777777" w:rsidR="00D56271" w:rsidRPr="009C34CC" w:rsidRDefault="00D56271" w:rsidP="00EE1278">
            <w:pPr>
              <w:jc w:val="center"/>
              <w:rPr>
                <w:kern w:val="16"/>
                <w:sz w:val="20"/>
                <w:szCs w:val="20"/>
              </w:rPr>
            </w:pPr>
            <w:r w:rsidRPr="009C34CC">
              <w:rPr>
                <w:kern w:val="16"/>
                <w:sz w:val="20"/>
                <w:szCs w:val="20"/>
              </w:rPr>
              <w:t xml:space="preserve"> </w:t>
            </w:r>
          </w:p>
        </w:tc>
      </w:tr>
      <w:tr w:rsidR="00D56271" w:rsidRPr="009C34CC" w14:paraId="035AF85E" w14:textId="77777777" w:rsidTr="00EE1278">
        <w:tc>
          <w:tcPr>
            <w:tcW w:w="1077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14:paraId="0BA3E51D" w14:textId="77777777" w:rsidR="00D56271" w:rsidRPr="00AF1B85" w:rsidRDefault="00D56271" w:rsidP="00AA4654">
            <w:pPr>
              <w:pStyle w:val="ListParagraph"/>
              <w:numPr>
                <w:ilvl w:val="0"/>
                <w:numId w:val="42"/>
              </w:numPr>
              <w:ind w:left="255" w:hanging="255"/>
              <w:rPr>
                <w:kern w:val="16"/>
                <w:sz w:val="18"/>
                <w:szCs w:val="18"/>
              </w:rPr>
            </w:pPr>
            <w:r w:rsidRPr="00AF1B85">
              <w:rPr>
                <w:kern w:val="16"/>
                <w:sz w:val="18"/>
                <w:szCs w:val="18"/>
              </w:rPr>
              <w:t>Applicant described its eligibility for this grant program, including:</w:t>
            </w:r>
          </w:p>
          <w:p w14:paraId="27610070" w14:textId="77777777" w:rsidR="00D56271" w:rsidRPr="00AF1B85" w:rsidRDefault="00D56271" w:rsidP="00AA4654">
            <w:pPr>
              <w:pStyle w:val="ListParagraph"/>
              <w:numPr>
                <w:ilvl w:val="1"/>
                <w:numId w:val="42"/>
              </w:numPr>
              <w:ind w:left="705" w:hanging="255"/>
              <w:rPr>
                <w:kern w:val="16"/>
                <w:sz w:val="18"/>
                <w:szCs w:val="18"/>
              </w:rPr>
            </w:pPr>
            <w:r w:rsidRPr="00AF1B85">
              <w:rPr>
                <w:kern w:val="16"/>
                <w:sz w:val="18"/>
                <w:szCs w:val="18"/>
              </w:rPr>
              <w:t>Evidence that the applicant is a nonprofit organization that is exempt from taxation pursuant to section 501(c)(3) of the federal "internal revenue code of 1986", as amended, and</w:t>
            </w:r>
          </w:p>
          <w:p w14:paraId="31902EAA" w14:textId="1F18DF37" w:rsidR="00D56271" w:rsidRPr="00AF1B85" w:rsidRDefault="00D56271" w:rsidP="00AA4654">
            <w:pPr>
              <w:pStyle w:val="ListParagraph"/>
              <w:numPr>
                <w:ilvl w:val="1"/>
                <w:numId w:val="42"/>
              </w:numPr>
              <w:ind w:left="705" w:hanging="255"/>
              <w:rPr>
                <w:kern w:val="16"/>
                <w:sz w:val="18"/>
                <w:szCs w:val="18"/>
              </w:rPr>
            </w:pPr>
            <w:r w:rsidRPr="00AF1B85">
              <w:rPr>
                <w:kern w:val="16"/>
                <w:sz w:val="18"/>
                <w:szCs w:val="18"/>
              </w:rPr>
              <w:t>Demonstration that the applicant has at least five years’ experience providing affordable and comprehensive academic enrichment and related services to students in Colorado during out-of-school time.</w:t>
            </w:r>
          </w:p>
        </w:tc>
      </w:tr>
      <w:tr w:rsidR="00D56271" w:rsidRPr="009C34CC" w14:paraId="4B5BA4A9" w14:textId="77777777" w:rsidTr="006D05DF">
        <w:tc>
          <w:tcPr>
            <w:tcW w:w="3234"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3F6E1FF" w14:textId="77777777" w:rsidR="00D56271" w:rsidRPr="00AF1B85" w:rsidRDefault="00D56271" w:rsidP="00EE1278">
            <w:pPr>
              <w:jc w:val="center"/>
              <w:rPr>
                <w:kern w:val="16"/>
                <w:sz w:val="18"/>
                <w:szCs w:val="18"/>
              </w:rPr>
            </w:pPr>
            <w:r w:rsidRPr="00AF1B85">
              <w:rPr>
                <w:kern w:val="16"/>
                <w:sz w:val="18"/>
                <w:szCs w:val="18"/>
              </w:rPr>
              <w:t>Applicant did not respond to question or did not provide necessary information.</w:t>
            </w:r>
          </w:p>
        </w:tc>
        <w:tc>
          <w:tcPr>
            <w:tcW w:w="333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48E827" w14:textId="3344096D" w:rsidR="00D56271" w:rsidRPr="00AF1B85" w:rsidRDefault="00D56271" w:rsidP="00EE1278">
            <w:pPr>
              <w:jc w:val="center"/>
              <w:rPr>
                <w:kern w:val="16"/>
                <w:sz w:val="18"/>
                <w:szCs w:val="18"/>
              </w:rPr>
            </w:pPr>
            <w:r w:rsidRPr="00AF1B85">
              <w:rPr>
                <w:kern w:val="16"/>
                <w:sz w:val="18"/>
                <w:szCs w:val="18"/>
              </w:rPr>
              <w:t xml:space="preserve">Applicant provided some information but did not answer the question in full or some relevant data, including one or </w:t>
            </w:r>
            <w:proofErr w:type="gramStart"/>
            <w:r w:rsidRPr="00AF1B85">
              <w:rPr>
                <w:kern w:val="16"/>
                <w:sz w:val="18"/>
                <w:szCs w:val="18"/>
              </w:rPr>
              <w:t>both of the required</w:t>
            </w:r>
            <w:proofErr w:type="gramEnd"/>
            <w:r w:rsidRPr="00AF1B85">
              <w:rPr>
                <w:kern w:val="16"/>
                <w:sz w:val="18"/>
                <w:szCs w:val="18"/>
              </w:rPr>
              <w:t xml:space="preserve"> attachments, is missing.</w:t>
            </w:r>
          </w:p>
        </w:tc>
        <w:tc>
          <w:tcPr>
            <w:tcW w:w="3420"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A234BD" w14:textId="0C97A1D8" w:rsidR="00D56271" w:rsidRPr="00AF1B85" w:rsidRDefault="00D56271" w:rsidP="00EE1278">
            <w:pPr>
              <w:jc w:val="center"/>
              <w:rPr>
                <w:kern w:val="16"/>
                <w:sz w:val="18"/>
                <w:szCs w:val="18"/>
              </w:rPr>
            </w:pPr>
            <w:r w:rsidRPr="00AF1B85">
              <w:rPr>
                <w:kern w:val="16"/>
                <w:sz w:val="18"/>
                <w:szCs w:val="18"/>
              </w:rPr>
              <w:t>Applicant provided the necessary information, including all attachments, and no clarification is required.</w:t>
            </w:r>
          </w:p>
        </w:tc>
        <w:tc>
          <w:tcPr>
            <w:tcW w:w="78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6CE172B" w14:textId="476B8714" w:rsidR="00D56271" w:rsidRPr="009C34CC" w:rsidRDefault="006D05DF" w:rsidP="00EE1278">
            <w:pPr>
              <w:jc w:val="center"/>
              <w:rPr>
                <w:kern w:val="16"/>
                <w:sz w:val="18"/>
                <w:szCs w:val="18"/>
              </w:rPr>
            </w:pPr>
            <w:r w:rsidRPr="009C34CC">
              <w:rPr>
                <w:kern w:val="16"/>
                <w:sz w:val="20"/>
                <w:szCs w:val="20"/>
                <w:highlight w:val="white"/>
              </w:rPr>
              <w:t>TOTAL</w:t>
            </w:r>
          </w:p>
        </w:tc>
      </w:tr>
      <w:tr w:rsidR="00D56271" w:rsidRPr="009C34CC" w14:paraId="7862260F" w14:textId="77777777" w:rsidTr="001B6162">
        <w:tc>
          <w:tcPr>
            <w:tcW w:w="3234"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15C8D1A5" w14:textId="77777777" w:rsidR="00D56271" w:rsidRPr="009C34CC" w:rsidRDefault="00D56271" w:rsidP="00EE1278">
            <w:pPr>
              <w:jc w:val="center"/>
              <w:rPr>
                <w:kern w:val="16"/>
                <w:sz w:val="20"/>
                <w:szCs w:val="20"/>
              </w:rPr>
            </w:pPr>
            <w:r w:rsidRPr="009C34CC">
              <w:rPr>
                <w:kern w:val="16"/>
                <w:sz w:val="20"/>
                <w:szCs w:val="20"/>
              </w:rPr>
              <w:t>0</w:t>
            </w:r>
          </w:p>
        </w:tc>
        <w:tc>
          <w:tcPr>
            <w:tcW w:w="3330"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541F7025" w14:textId="2187F789" w:rsidR="00D56271" w:rsidRPr="009C34CC" w:rsidRDefault="00545BA6" w:rsidP="00EE1278">
            <w:pPr>
              <w:jc w:val="center"/>
              <w:rPr>
                <w:kern w:val="16"/>
                <w:sz w:val="20"/>
                <w:szCs w:val="20"/>
              </w:rPr>
            </w:pPr>
            <w:r>
              <w:rPr>
                <w:kern w:val="16"/>
                <w:sz w:val="20"/>
                <w:szCs w:val="20"/>
              </w:rPr>
              <w:t>5</w:t>
            </w:r>
          </w:p>
        </w:tc>
        <w:tc>
          <w:tcPr>
            <w:tcW w:w="3420"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00CC7E2F" w14:textId="27998CAF" w:rsidR="00D56271" w:rsidRPr="009C34CC" w:rsidRDefault="00545BA6" w:rsidP="00EE1278">
            <w:pPr>
              <w:jc w:val="center"/>
              <w:rPr>
                <w:kern w:val="16"/>
                <w:sz w:val="20"/>
                <w:szCs w:val="20"/>
              </w:rPr>
            </w:pPr>
            <w:r>
              <w:rPr>
                <w:kern w:val="16"/>
                <w:sz w:val="20"/>
                <w:szCs w:val="20"/>
              </w:rPr>
              <w:t>10</w:t>
            </w:r>
          </w:p>
        </w:tc>
        <w:tc>
          <w:tcPr>
            <w:tcW w:w="786"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4011727E" w14:textId="77777777" w:rsidR="00D56271" w:rsidRPr="009C34CC" w:rsidRDefault="00D56271" w:rsidP="00EE1278">
            <w:pPr>
              <w:jc w:val="center"/>
              <w:rPr>
                <w:kern w:val="16"/>
                <w:sz w:val="20"/>
                <w:szCs w:val="20"/>
              </w:rPr>
            </w:pPr>
            <w:r w:rsidRPr="009C34CC">
              <w:rPr>
                <w:kern w:val="16"/>
                <w:sz w:val="20"/>
                <w:szCs w:val="20"/>
              </w:rPr>
              <w:t xml:space="preserve"> </w:t>
            </w:r>
          </w:p>
        </w:tc>
      </w:tr>
      <w:tr w:rsidR="00D56271" w:rsidRPr="009C34CC" w14:paraId="03C47AE2" w14:textId="77777777" w:rsidTr="00EE1278">
        <w:tc>
          <w:tcPr>
            <w:tcW w:w="9264" w:type="dxa"/>
            <w:gridSpan w:val="3"/>
            <w:tcBorders>
              <w:top w:val="nil"/>
              <w:left w:val="single" w:sz="5" w:space="0" w:color="000000"/>
              <w:bottom w:val="single" w:sz="5" w:space="0" w:color="000000"/>
              <w:right w:val="single" w:sz="5" w:space="0" w:color="000000"/>
            </w:tcBorders>
            <w:shd w:val="clear" w:color="auto" w:fill="D9EAD3"/>
            <w:tcMar>
              <w:top w:w="0" w:type="dxa"/>
              <w:left w:w="100" w:type="dxa"/>
              <w:bottom w:w="0" w:type="dxa"/>
              <w:right w:w="100" w:type="dxa"/>
            </w:tcMar>
            <w:vAlign w:val="center"/>
          </w:tcPr>
          <w:p w14:paraId="1C5C0B91" w14:textId="77777777" w:rsidR="00D56271" w:rsidRPr="009C34CC" w:rsidRDefault="00D56271" w:rsidP="00EE1278">
            <w:pPr>
              <w:ind w:right="40"/>
              <w:jc w:val="right"/>
              <w:rPr>
                <w:b/>
                <w:kern w:val="16"/>
                <w:sz w:val="20"/>
                <w:szCs w:val="20"/>
              </w:rPr>
            </w:pPr>
            <w:r w:rsidRPr="009C34CC">
              <w:rPr>
                <w:b/>
                <w:kern w:val="16"/>
                <w:sz w:val="20"/>
                <w:szCs w:val="20"/>
              </w:rPr>
              <w:t>Total for Section A</w:t>
            </w:r>
          </w:p>
        </w:tc>
        <w:tc>
          <w:tcPr>
            <w:tcW w:w="1506" w:type="dxa"/>
            <w:gridSpan w:val="2"/>
            <w:tcBorders>
              <w:top w:val="nil"/>
              <w:left w:val="nil"/>
              <w:bottom w:val="single" w:sz="5" w:space="0" w:color="000000"/>
              <w:right w:val="single" w:sz="5" w:space="0" w:color="000000"/>
            </w:tcBorders>
            <w:shd w:val="clear" w:color="auto" w:fill="D9EAD3"/>
            <w:tcMar>
              <w:top w:w="0" w:type="dxa"/>
              <w:left w:w="100" w:type="dxa"/>
              <w:bottom w:w="0" w:type="dxa"/>
              <w:right w:w="100" w:type="dxa"/>
            </w:tcMar>
            <w:vAlign w:val="center"/>
          </w:tcPr>
          <w:p w14:paraId="1234844F" w14:textId="2B8D3862" w:rsidR="00D56271" w:rsidRPr="009C34CC" w:rsidRDefault="00D56271" w:rsidP="00EE1278">
            <w:pPr>
              <w:jc w:val="right"/>
              <w:rPr>
                <w:b/>
                <w:kern w:val="16"/>
                <w:sz w:val="20"/>
                <w:szCs w:val="20"/>
              </w:rPr>
            </w:pPr>
            <w:r w:rsidRPr="009C34CC">
              <w:rPr>
                <w:b/>
                <w:kern w:val="16"/>
                <w:sz w:val="20"/>
                <w:szCs w:val="20"/>
              </w:rPr>
              <w:t>/</w:t>
            </w:r>
            <w:r>
              <w:rPr>
                <w:b/>
                <w:kern w:val="16"/>
                <w:sz w:val="20"/>
                <w:szCs w:val="20"/>
              </w:rPr>
              <w:t>1</w:t>
            </w:r>
            <w:r w:rsidR="00545BA6">
              <w:rPr>
                <w:b/>
                <w:kern w:val="16"/>
                <w:sz w:val="20"/>
                <w:szCs w:val="20"/>
              </w:rPr>
              <w:t>5</w:t>
            </w:r>
          </w:p>
        </w:tc>
      </w:tr>
    </w:tbl>
    <w:p w14:paraId="6CBBA404" w14:textId="77777777" w:rsidR="00D56271" w:rsidRPr="009C34CC" w:rsidRDefault="00D56271" w:rsidP="00D56271">
      <w:pPr>
        <w:rPr>
          <w:rFonts w:ascii="Arial" w:eastAsia="Arial" w:hAnsi="Arial" w:cs="Arial"/>
          <w:color w:val="000000"/>
          <w:kern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600" w:firstRow="0" w:lastRow="0" w:firstColumn="0" w:lastColumn="0" w:noHBand="1" w:noVBand="1"/>
      </w:tblPr>
      <w:tblGrid>
        <w:gridCol w:w="3235"/>
        <w:gridCol w:w="3330"/>
        <w:gridCol w:w="2700"/>
        <w:gridCol w:w="720"/>
        <w:gridCol w:w="810"/>
      </w:tblGrid>
      <w:tr w:rsidR="00D56271" w:rsidRPr="009C34CC" w14:paraId="32FE6834" w14:textId="77777777" w:rsidTr="00EE1278">
        <w:tc>
          <w:tcPr>
            <w:tcW w:w="10795" w:type="dxa"/>
            <w:gridSpan w:val="5"/>
            <w:shd w:val="clear" w:color="auto" w:fill="A5B592"/>
          </w:tcPr>
          <w:p w14:paraId="7590118E" w14:textId="50620CFD" w:rsidR="00D56271" w:rsidRPr="009C34CC" w:rsidRDefault="00D56271" w:rsidP="00EE1278">
            <w:pPr>
              <w:rPr>
                <w:b/>
                <w:kern w:val="16"/>
              </w:rPr>
            </w:pPr>
            <w:r w:rsidRPr="009C34CC">
              <w:rPr>
                <w:b/>
                <w:kern w:val="16"/>
                <w:sz w:val="24"/>
                <w:szCs w:val="24"/>
              </w:rPr>
              <w:t xml:space="preserve">Section B: </w:t>
            </w:r>
            <w:r w:rsidR="007E0BD9">
              <w:rPr>
                <w:b/>
                <w:kern w:val="16"/>
                <w:sz w:val="24"/>
                <w:szCs w:val="24"/>
              </w:rPr>
              <w:t>Demonstration of Need</w:t>
            </w:r>
          </w:p>
        </w:tc>
      </w:tr>
      <w:tr w:rsidR="00D56271" w:rsidRPr="009C34CC" w14:paraId="725AC3B6" w14:textId="77777777" w:rsidTr="00510E89">
        <w:trPr>
          <w:trHeight w:val="20"/>
        </w:trPr>
        <w:tc>
          <w:tcPr>
            <w:tcW w:w="10795" w:type="dxa"/>
            <w:gridSpan w:val="5"/>
            <w:shd w:val="clear" w:color="auto" w:fill="EDEDED"/>
            <w:tcMar>
              <w:top w:w="100" w:type="dxa"/>
              <w:left w:w="100" w:type="dxa"/>
              <w:bottom w:w="100" w:type="dxa"/>
              <w:right w:w="100" w:type="dxa"/>
            </w:tcMar>
          </w:tcPr>
          <w:p w14:paraId="64F050DB" w14:textId="5B4F700E" w:rsidR="00D56271" w:rsidRPr="00AF1B85" w:rsidRDefault="007E0BD9" w:rsidP="00AA4654">
            <w:pPr>
              <w:numPr>
                <w:ilvl w:val="0"/>
                <w:numId w:val="43"/>
              </w:numPr>
              <w:ind w:left="255" w:hanging="270"/>
              <w:rPr>
                <w:kern w:val="16"/>
                <w:sz w:val="18"/>
                <w:szCs w:val="18"/>
              </w:rPr>
            </w:pPr>
            <w:r w:rsidRPr="00AF1B85">
              <w:rPr>
                <w:kern w:val="16"/>
                <w:sz w:val="18"/>
                <w:szCs w:val="18"/>
              </w:rPr>
              <w:t>Applicant described the needs of students (and families) who will be served in the proposed out-of-school time (OST) program.</w:t>
            </w:r>
          </w:p>
        </w:tc>
      </w:tr>
      <w:tr w:rsidR="007E0BD9" w:rsidRPr="009C34CC" w14:paraId="17905DDF" w14:textId="77777777" w:rsidTr="001B6162">
        <w:tc>
          <w:tcPr>
            <w:tcW w:w="3235" w:type="dxa"/>
            <w:vAlign w:val="center"/>
          </w:tcPr>
          <w:p w14:paraId="1F131B60" w14:textId="77777777" w:rsidR="007E0BD9" w:rsidRPr="00AF1B85" w:rsidRDefault="007E0BD9" w:rsidP="00EE1278">
            <w:pPr>
              <w:jc w:val="center"/>
              <w:rPr>
                <w:kern w:val="16"/>
                <w:sz w:val="18"/>
                <w:szCs w:val="18"/>
              </w:rPr>
            </w:pPr>
            <w:r w:rsidRPr="00AF1B85">
              <w:rPr>
                <w:kern w:val="16"/>
                <w:sz w:val="18"/>
                <w:szCs w:val="18"/>
              </w:rPr>
              <w:t>Applicant did not respond to question or did not provide necessary information.</w:t>
            </w:r>
          </w:p>
        </w:tc>
        <w:tc>
          <w:tcPr>
            <w:tcW w:w="3330" w:type="dxa"/>
            <w:vAlign w:val="center"/>
          </w:tcPr>
          <w:p w14:paraId="3B0DE7E6" w14:textId="77777777" w:rsidR="007E0BD9" w:rsidRPr="00AF1B85" w:rsidRDefault="007E0BD9" w:rsidP="00EE1278">
            <w:pPr>
              <w:jc w:val="center"/>
              <w:rPr>
                <w:kern w:val="16"/>
                <w:sz w:val="18"/>
                <w:szCs w:val="18"/>
              </w:rPr>
            </w:pPr>
            <w:r w:rsidRPr="00AF1B85">
              <w:rPr>
                <w:kern w:val="16"/>
                <w:sz w:val="18"/>
                <w:szCs w:val="18"/>
              </w:rPr>
              <w:t>Applicant provided some information but did not answer the question in full.</w:t>
            </w:r>
          </w:p>
        </w:tc>
        <w:tc>
          <w:tcPr>
            <w:tcW w:w="3420" w:type="dxa"/>
            <w:gridSpan w:val="2"/>
            <w:vAlign w:val="center"/>
          </w:tcPr>
          <w:p w14:paraId="7B9122D1" w14:textId="43C16A1F" w:rsidR="007E0BD9" w:rsidRPr="00AF1B85" w:rsidRDefault="007E0BD9" w:rsidP="00EE1278">
            <w:pPr>
              <w:jc w:val="center"/>
              <w:rPr>
                <w:kern w:val="16"/>
                <w:sz w:val="18"/>
                <w:szCs w:val="18"/>
              </w:rPr>
            </w:pPr>
            <w:r w:rsidRPr="00AF1B85">
              <w:rPr>
                <w:kern w:val="16"/>
                <w:sz w:val="18"/>
                <w:szCs w:val="18"/>
              </w:rPr>
              <w:t>Applicant provided the necessary information, and no clarification is required.</w:t>
            </w:r>
          </w:p>
        </w:tc>
        <w:tc>
          <w:tcPr>
            <w:tcW w:w="810" w:type="dxa"/>
            <w:vAlign w:val="center"/>
          </w:tcPr>
          <w:p w14:paraId="09F1AD41" w14:textId="77777777" w:rsidR="007E0BD9" w:rsidRPr="009C34CC" w:rsidRDefault="007E0BD9" w:rsidP="00EE1278">
            <w:pPr>
              <w:jc w:val="center"/>
              <w:rPr>
                <w:kern w:val="16"/>
                <w:sz w:val="20"/>
                <w:szCs w:val="20"/>
              </w:rPr>
            </w:pPr>
            <w:r w:rsidRPr="009C34CC">
              <w:rPr>
                <w:kern w:val="16"/>
                <w:sz w:val="20"/>
                <w:szCs w:val="20"/>
              </w:rPr>
              <w:t>TOTAL</w:t>
            </w:r>
          </w:p>
        </w:tc>
      </w:tr>
      <w:tr w:rsidR="007E0BD9" w:rsidRPr="009C34CC" w14:paraId="74761D44" w14:textId="77777777" w:rsidTr="001B6162">
        <w:tc>
          <w:tcPr>
            <w:tcW w:w="3235" w:type="dxa"/>
            <w:shd w:val="clear" w:color="auto" w:fill="FFFFFF"/>
            <w:vAlign w:val="center"/>
          </w:tcPr>
          <w:p w14:paraId="186E03E3" w14:textId="77777777" w:rsidR="007E0BD9" w:rsidRPr="001B6162" w:rsidRDefault="007E0BD9" w:rsidP="00EE1278">
            <w:pPr>
              <w:jc w:val="center"/>
              <w:rPr>
                <w:kern w:val="16"/>
                <w:sz w:val="20"/>
                <w:szCs w:val="20"/>
                <w:highlight w:val="white"/>
              </w:rPr>
            </w:pPr>
            <w:r w:rsidRPr="001B6162">
              <w:rPr>
                <w:kern w:val="16"/>
                <w:sz w:val="20"/>
                <w:szCs w:val="20"/>
                <w:highlight w:val="white"/>
              </w:rPr>
              <w:t>0</w:t>
            </w:r>
          </w:p>
        </w:tc>
        <w:tc>
          <w:tcPr>
            <w:tcW w:w="3330" w:type="dxa"/>
            <w:shd w:val="clear" w:color="auto" w:fill="FFFFFF"/>
            <w:vAlign w:val="center"/>
          </w:tcPr>
          <w:p w14:paraId="4F97E711" w14:textId="5B275559" w:rsidR="007E0BD9" w:rsidRPr="001B6162" w:rsidRDefault="001B6162" w:rsidP="00EE1278">
            <w:pPr>
              <w:jc w:val="center"/>
              <w:rPr>
                <w:kern w:val="16"/>
                <w:sz w:val="20"/>
                <w:szCs w:val="20"/>
                <w:highlight w:val="white"/>
              </w:rPr>
            </w:pPr>
            <w:r w:rsidRPr="001B6162">
              <w:rPr>
                <w:kern w:val="16"/>
                <w:sz w:val="20"/>
                <w:szCs w:val="20"/>
                <w:highlight w:val="white"/>
              </w:rPr>
              <w:t>2</w:t>
            </w:r>
          </w:p>
        </w:tc>
        <w:tc>
          <w:tcPr>
            <w:tcW w:w="3420" w:type="dxa"/>
            <w:gridSpan w:val="2"/>
            <w:shd w:val="clear" w:color="auto" w:fill="FFFFFF"/>
            <w:vAlign w:val="center"/>
          </w:tcPr>
          <w:p w14:paraId="372E25E4" w14:textId="5C8A9FF7" w:rsidR="007E0BD9" w:rsidRPr="001B6162" w:rsidRDefault="001B6162" w:rsidP="00EE1278">
            <w:pPr>
              <w:jc w:val="center"/>
              <w:rPr>
                <w:kern w:val="16"/>
                <w:sz w:val="20"/>
                <w:szCs w:val="20"/>
                <w:highlight w:val="white"/>
              </w:rPr>
            </w:pPr>
            <w:r w:rsidRPr="001B6162">
              <w:rPr>
                <w:kern w:val="16"/>
                <w:sz w:val="20"/>
                <w:szCs w:val="20"/>
                <w:highlight w:val="white"/>
              </w:rPr>
              <w:t>5</w:t>
            </w:r>
          </w:p>
        </w:tc>
        <w:tc>
          <w:tcPr>
            <w:tcW w:w="810" w:type="dxa"/>
            <w:shd w:val="clear" w:color="auto" w:fill="FFFFFF"/>
            <w:vAlign w:val="center"/>
          </w:tcPr>
          <w:p w14:paraId="00706F9A" w14:textId="77777777" w:rsidR="007E0BD9" w:rsidRPr="009C34CC" w:rsidRDefault="007E0BD9" w:rsidP="00EE1278">
            <w:pPr>
              <w:jc w:val="center"/>
              <w:rPr>
                <w:kern w:val="16"/>
                <w:highlight w:val="white"/>
              </w:rPr>
            </w:pPr>
          </w:p>
        </w:tc>
      </w:tr>
      <w:tr w:rsidR="00D56271" w:rsidRPr="009C34CC" w14:paraId="2918CB0E" w14:textId="77777777" w:rsidTr="00EE1278">
        <w:tc>
          <w:tcPr>
            <w:tcW w:w="10795" w:type="dxa"/>
            <w:gridSpan w:val="5"/>
            <w:shd w:val="clear" w:color="auto" w:fill="EDEDED"/>
            <w:tcMar>
              <w:top w:w="100" w:type="dxa"/>
              <w:left w:w="100" w:type="dxa"/>
              <w:bottom w:w="100" w:type="dxa"/>
              <w:right w:w="100" w:type="dxa"/>
            </w:tcMar>
          </w:tcPr>
          <w:p w14:paraId="483C9AC6" w14:textId="77777777" w:rsidR="00D56271" w:rsidRDefault="007E0BD9" w:rsidP="001B6162">
            <w:pPr>
              <w:pStyle w:val="ListParagraph"/>
              <w:numPr>
                <w:ilvl w:val="0"/>
                <w:numId w:val="43"/>
              </w:numPr>
              <w:ind w:left="250" w:hanging="270"/>
              <w:rPr>
                <w:color w:val="000000"/>
                <w:kern w:val="16"/>
                <w:sz w:val="18"/>
                <w:szCs w:val="18"/>
              </w:rPr>
            </w:pPr>
            <w:r w:rsidRPr="00AF1B85">
              <w:rPr>
                <w:color w:val="000000"/>
                <w:kern w:val="16"/>
                <w:sz w:val="18"/>
                <w:szCs w:val="18"/>
              </w:rPr>
              <w:lastRenderedPageBreak/>
              <w:t xml:space="preserve">Applicant identified resources, including other funds, that are currently available for out-of-school time programs for the participating school(s). </w:t>
            </w:r>
            <w:proofErr w:type="gramStart"/>
            <w:r w:rsidRPr="00AF1B85">
              <w:rPr>
                <w:color w:val="000000"/>
                <w:kern w:val="16"/>
                <w:sz w:val="18"/>
                <w:szCs w:val="18"/>
              </w:rPr>
              <w:t>Applicant</w:t>
            </w:r>
            <w:proofErr w:type="gramEnd"/>
            <w:r w:rsidRPr="00AF1B85">
              <w:rPr>
                <w:color w:val="000000"/>
                <w:kern w:val="16"/>
                <w:sz w:val="18"/>
                <w:szCs w:val="18"/>
              </w:rPr>
              <w:t xml:space="preserve"> also described how the proposed program(s) would address unmet need and increase resources to establish or expand access to comprehensive, affordable, evidence-informed, high-quality OST activities available within the community. </w:t>
            </w:r>
          </w:p>
          <w:p w14:paraId="228C174C" w14:textId="77777777" w:rsidR="00AF1B85" w:rsidRPr="00AF1B85" w:rsidRDefault="00AF1B85" w:rsidP="00AF1B85">
            <w:pPr>
              <w:pStyle w:val="ListParagraph"/>
              <w:ind w:left="250"/>
              <w:rPr>
                <w:color w:val="000000"/>
                <w:kern w:val="16"/>
                <w:sz w:val="18"/>
                <w:szCs w:val="18"/>
              </w:rPr>
            </w:pPr>
          </w:p>
          <w:p w14:paraId="724DADFE" w14:textId="580A6C14" w:rsidR="001B6162" w:rsidRPr="00AF1B85" w:rsidRDefault="001B6162" w:rsidP="001B6162">
            <w:pPr>
              <w:pStyle w:val="ListParagraph"/>
              <w:ind w:left="250"/>
              <w:rPr>
                <w:color w:val="000000"/>
                <w:kern w:val="16"/>
                <w:sz w:val="18"/>
                <w:szCs w:val="18"/>
              </w:rPr>
            </w:pPr>
            <w:r w:rsidRPr="00AF1B85">
              <w:rPr>
                <w:i/>
                <w:iCs/>
                <w:kern w:val="16"/>
                <w:sz w:val="18"/>
                <w:szCs w:val="18"/>
              </w:rPr>
              <w:t>If applicant is currently receiving funds from the Colorado Academic Accelerator Program (CO-AAP), describe how proposed program(s) would supplement current CO-AAP activities focused on STEM, particularly math and science, to ensure that students would receive comprehensive OST programs with additional funding from this grant.</w:t>
            </w:r>
          </w:p>
        </w:tc>
      </w:tr>
      <w:tr w:rsidR="007E0BD9" w:rsidRPr="009C34CC" w14:paraId="06DA391A" w14:textId="77777777" w:rsidTr="001B6162">
        <w:tc>
          <w:tcPr>
            <w:tcW w:w="3235" w:type="dxa"/>
            <w:vAlign w:val="center"/>
          </w:tcPr>
          <w:p w14:paraId="3732B393" w14:textId="77777777" w:rsidR="007E0BD9" w:rsidRPr="00AF1B85" w:rsidRDefault="007E0BD9" w:rsidP="00EE1278">
            <w:pPr>
              <w:jc w:val="center"/>
              <w:rPr>
                <w:kern w:val="16"/>
                <w:sz w:val="18"/>
                <w:szCs w:val="18"/>
              </w:rPr>
            </w:pPr>
            <w:r w:rsidRPr="00AF1B85">
              <w:rPr>
                <w:kern w:val="16"/>
                <w:sz w:val="18"/>
                <w:szCs w:val="18"/>
              </w:rPr>
              <w:t>Applicant did not respond to question or did not provide necessary information.</w:t>
            </w:r>
          </w:p>
        </w:tc>
        <w:tc>
          <w:tcPr>
            <w:tcW w:w="3330" w:type="dxa"/>
            <w:vAlign w:val="center"/>
          </w:tcPr>
          <w:p w14:paraId="2F1FDFED" w14:textId="77777777" w:rsidR="007E0BD9" w:rsidRPr="00AF1B85" w:rsidRDefault="007E0BD9" w:rsidP="00EE1278">
            <w:pPr>
              <w:jc w:val="center"/>
              <w:rPr>
                <w:kern w:val="16"/>
                <w:sz w:val="18"/>
                <w:szCs w:val="18"/>
              </w:rPr>
            </w:pPr>
            <w:r w:rsidRPr="00AF1B85">
              <w:rPr>
                <w:kern w:val="16"/>
                <w:sz w:val="18"/>
                <w:szCs w:val="18"/>
              </w:rPr>
              <w:t>Applicant provided some information but did not answer the question in full.</w:t>
            </w:r>
          </w:p>
        </w:tc>
        <w:tc>
          <w:tcPr>
            <w:tcW w:w="3420" w:type="dxa"/>
            <w:gridSpan w:val="2"/>
            <w:vAlign w:val="center"/>
          </w:tcPr>
          <w:p w14:paraId="1011C1B1" w14:textId="1C6E84E8" w:rsidR="007E0BD9" w:rsidRPr="00AF1B85" w:rsidRDefault="007E0BD9" w:rsidP="00EE1278">
            <w:pPr>
              <w:jc w:val="center"/>
              <w:rPr>
                <w:kern w:val="16"/>
                <w:sz w:val="18"/>
                <w:szCs w:val="18"/>
                <w:highlight w:val="white"/>
              </w:rPr>
            </w:pPr>
            <w:r w:rsidRPr="00AF1B85">
              <w:rPr>
                <w:kern w:val="16"/>
                <w:sz w:val="18"/>
                <w:szCs w:val="18"/>
              </w:rPr>
              <w:t>Applicant provided the necessary information, and no clarification is required.</w:t>
            </w:r>
          </w:p>
        </w:tc>
        <w:tc>
          <w:tcPr>
            <w:tcW w:w="810" w:type="dxa"/>
            <w:vAlign w:val="center"/>
          </w:tcPr>
          <w:p w14:paraId="14406E75" w14:textId="77777777" w:rsidR="007E0BD9" w:rsidRPr="009C34CC" w:rsidRDefault="007E0BD9" w:rsidP="00EE1278">
            <w:pPr>
              <w:jc w:val="center"/>
              <w:rPr>
                <w:kern w:val="16"/>
                <w:sz w:val="20"/>
                <w:szCs w:val="20"/>
                <w:highlight w:val="white"/>
              </w:rPr>
            </w:pPr>
            <w:r w:rsidRPr="009C34CC">
              <w:rPr>
                <w:kern w:val="16"/>
                <w:sz w:val="20"/>
                <w:szCs w:val="20"/>
                <w:highlight w:val="white"/>
              </w:rPr>
              <w:t>TOTAL</w:t>
            </w:r>
          </w:p>
        </w:tc>
      </w:tr>
      <w:tr w:rsidR="007E0BD9" w:rsidRPr="009C34CC" w14:paraId="361E9253" w14:textId="77777777" w:rsidTr="001B6162">
        <w:tc>
          <w:tcPr>
            <w:tcW w:w="3235" w:type="dxa"/>
            <w:shd w:val="clear" w:color="auto" w:fill="FFFFFF"/>
            <w:vAlign w:val="center"/>
          </w:tcPr>
          <w:p w14:paraId="7CCD4F91" w14:textId="77777777" w:rsidR="007E0BD9" w:rsidRPr="001B6162" w:rsidRDefault="007E0BD9" w:rsidP="00EE1278">
            <w:pPr>
              <w:jc w:val="center"/>
              <w:rPr>
                <w:kern w:val="16"/>
                <w:sz w:val="20"/>
                <w:szCs w:val="20"/>
                <w:highlight w:val="white"/>
              </w:rPr>
            </w:pPr>
            <w:r w:rsidRPr="001B6162">
              <w:rPr>
                <w:kern w:val="16"/>
                <w:sz w:val="20"/>
                <w:szCs w:val="20"/>
                <w:highlight w:val="white"/>
              </w:rPr>
              <w:t>0</w:t>
            </w:r>
          </w:p>
        </w:tc>
        <w:tc>
          <w:tcPr>
            <w:tcW w:w="3330" w:type="dxa"/>
            <w:shd w:val="clear" w:color="auto" w:fill="FFFFFF"/>
            <w:vAlign w:val="center"/>
          </w:tcPr>
          <w:p w14:paraId="6B72658F" w14:textId="3854371B" w:rsidR="007E0BD9" w:rsidRPr="001B6162" w:rsidRDefault="00545BA6" w:rsidP="00EE1278">
            <w:pPr>
              <w:jc w:val="center"/>
              <w:rPr>
                <w:kern w:val="16"/>
                <w:sz w:val="20"/>
                <w:szCs w:val="20"/>
                <w:highlight w:val="white"/>
              </w:rPr>
            </w:pPr>
            <w:r>
              <w:rPr>
                <w:kern w:val="16"/>
                <w:sz w:val="20"/>
                <w:szCs w:val="20"/>
                <w:highlight w:val="white"/>
              </w:rPr>
              <w:t>2</w:t>
            </w:r>
          </w:p>
        </w:tc>
        <w:tc>
          <w:tcPr>
            <w:tcW w:w="3420" w:type="dxa"/>
            <w:gridSpan w:val="2"/>
            <w:shd w:val="clear" w:color="auto" w:fill="FFFFFF"/>
            <w:vAlign w:val="center"/>
          </w:tcPr>
          <w:p w14:paraId="3D2305BF" w14:textId="627F8C49" w:rsidR="007E0BD9" w:rsidRPr="001B6162" w:rsidRDefault="00545BA6" w:rsidP="00EE1278">
            <w:pPr>
              <w:jc w:val="center"/>
              <w:rPr>
                <w:kern w:val="16"/>
                <w:sz w:val="20"/>
                <w:szCs w:val="20"/>
                <w:highlight w:val="white"/>
              </w:rPr>
            </w:pPr>
            <w:r>
              <w:rPr>
                <w:kern w:val="16"/>
                <w:sz w:val="20"/>
                <w:szCs w:val="20"/>
                <w:highlight w:val="white"/>
              </w:rPr>
              <w:t>5</w:t>
            </w:r>
          </w:p>
        </w:tc>
        <w:tc>
          <w:tcPr>
            <w:tcW w:w="810" w:type="dxa"/>
            <w:shd w:val="clear" w:color="auto" w:fill="FFFFFF"/>
            <w:vAlign w:val="center"/>
          </w:tcPr>
          <w:p w14:paraId="03A0425D" w14:textId="77777777" w:rsidR="007E0BD9" w:rsidRPr="009C34CC" w:rsidRDefault="007E0BD9" w:rsidP="00EE1278">
            <w:pPr>
              <w:jc w:val="center"/>
              <w:rPr>
                <w:kern w:val="16"/>
                <w:highlight w:val="white"/>
              </w:rPr>
            </w:pPr>
          </w:p>
        </w:tc>
      </w:tr>
      <w:tr w:rsidR="00D56271" w:rsidRPr="009C34CC" w14:paraId="64714285" w14:textId="77777777" w:rsidTr="00EE1278">
        <w:tc>
          <w:tcPr>
            <w:tcW w:w="9265" w:type="dxa"/>
            <w:gridSpan w:val="3"/>
            <w:shd w:val="clear" w:color="auto" w:fill="D9EAD3"/>
            <w:vAlign w:val="center"/>
          </w:tcPr>
          <w:p w14:paraId="44A9C0CB" w14:textId="77777777" w:rsidR="00D56271" w:rsidRPr="009C34CC" w:rsidRDefault="00D56271" w:rsidP="00EE1278">
            <w:pPr>
              <w:jc w:val="right"/>
              <w:rPr>
                <w:b/>
                <w:kern w:val="16"/>
              </w:rPr>
            </w:pPr>
            <w:r w:rsidRPr="009C34CC">
              <w:rPr>
                <w:b/>
                <w:kern w:val="16"/>
                <w:sz w:val="20"/>
                <w:szCs w:val="20"/>
              </w:rPr>
              <w:t>Total for Section B</w:t>
            </w:r>
          </w:p>
        </w:tc>
        <w:tc>
          <w:tcPr>
            <w:tcW w:w="1530" w:type="dxa"/>
            <w:gridSpan w:val="2"/>
            <w:shd w:val="clear" w:color="auto" w:fill="D9EAD3"/>
            <w:vAlign w:val="center"/>
          </w:tcPr>
          <w:p w14:paraId="3F561505" w14:textId="38B18629" w:rsidR="00D56271" w:rsidRPr="009C34CC" w:rsidRDefault="00D56271" w:rsidP="00EE1278">
            <w:pPr>
              <w:widowControl w:val="0"/>
              <w:jc w:val="right"/>
              <w:rPr>
                <w:b/>
                <w:color w:val="000000"/>
                <w:kern w:val="16"/>
              </w:rPr>
            </w:pPr>
            <w:r w:rsidRPr="009C34CC">
              <w:rPr>
                <w:b/>
                <w:kern w:val="16"/>
                <w:sz w:val="20"/>
                <w:szCs w:val="20"/>
              </w:rPr>
              <w:t>/</w:t>
            </w:r>
            <w:r w:rsidR="00545BA6">
              <w:rPr>
                <w:b/>
                <w:kern w:val="16"/>
                <w:sz w:val="20"/>
                <w:szCs w:val="20"/>
              </w:rPr>
              <w:t>10</w:t>
            </w:r>
          </w:p>
        </w:tc>
      </w:tr>
    </w:tbl>
    <w:p w14:paraId="1143114E" w14:textId="77777777" w:rsidR="00D56271" w:rsidRPr="009C34CC" w:rsidRDefault="00D56271" w:rsidP="00D56271">
      <w:pPr>
        <w:rPr>
          <w:rFonts w:ascii="Arial" w:eastAsia="Arial" w:hAnsi="Arial" w:cs="Arial"/>
          <w:color w:val="000000"/>
          <w:kern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600" w:firstRow="0" w:lastRow="0" w:firstColumn="0" w:lastColumn="0" w:noHBand="1" w:noVBand="1"/>
      </w:tblPr>
      <w:tblGrid>
        <w:gridCol w:w="3234"/>
        <w:gridCol w:w="3315"/>
        <w:gridCol w:w="2698"/>
        <w:gridCol w:w="760"/>
        <w:gridCol w:w="783"/>
      </w:tblGrid>
      <w:tr w:rsidR="00D56271" w:rsidRPr="009C34CC" w14:paraId="50571F99" w14:textId="77777777" w:rsidTr="00EE1278">
        <w:trPr>
          <w:jc w:val="center"/>
        </w:trPr>
        <w:tc>
          <w:tcPr>
            <w:tcW w:w="5000" w:type="pct"/>
            <w:gridSpan w:val="5"/>
            <w:shd w:val="clear" w:color="auto" w:fill="A5B592"/>
          </w:tcPr>
          <w:p w14:paraId="54FB862C" w14:textId="77777777" w:rsidR="00D56271" w:rsidRPr="009C34CC" w:rsidRDefault="00D56271" w:rsidP="00EE1278">
            <w:pPr>
              <w:rPr>
                <w:b/>
                <w:kern w:val="16"/>
              </w:rPr>
            </w:pPr>
            <w:r w:rsidRPr="009C34CC">
              <w:rPr>
                <w:b/>
                <w:kern w:val="16"/>
                <w:sz w:val="24"/>
                <w:szCs w:val="24"/>
              </w:rPr>
              <w:t>Section C: Program Implementation</w:t>
            </w:r>
          </w:p>
        </w:tc>
      </w:tr>
      <w:tr w:rsidR="00D56271" w:rsidRPr="009C34CC" w14:paraId="09915364" w14:textId="77777777" w:rsidTr="00EE1278">
        <w:trPr>
          <w:jc w:val="center"/>
        </w:trPr>
        <w:tc>
          <w:tcPr>
            <w:tcW w:w="5000" w:type="pct"/>
            <w:gridSpan w:val="5"/>
            <w:shd w:val="clear" w:color="auto" w:fill="EDEDED"/>
            <w:tcMar>
              <w:top w:w="100" w:type="dxa"/>
              <w:left w:w="100" w:type="dxa"/>
              <w:bottom w:w="100" w:type="dxa"/>
              <w:right w:w="100" w:type="dxa"/>
            </w:tcMar>
          </w:tcPr>
          <w:p w14:paraId="149A96A1" w14:textId="699DE6EE" w:rsidR="00D56271" w:rsidRPr="00AF1B85" w:rsidRDefault="007E0BD9" w:rsidP="00AF1B85">
            <w:pPr>
              <w:pStyle w:val="ListParagraph"/>
              <w:numPr>
                <w:ilvl w:val="0"/>
                <w:numId w:val="41"/>
              </w:numPr>
              <w:ind w:left="250" w:hanging="270"/>
              <w:rPr>
                <w:bCs/>
                <w:kern w:val="16"/>
                <w:sz w:val="18"/>
                <w:szCs w:val="18"/>
              </w:rPr>
            </w:pPr>
            <w:r w:rsidRPr="00AF1B85">
              <w:rPr>
                <w:bCs/>
                <w:kern w:val="16"/>
                <w:sz w:val="18"/>
                <w:szCs w:val="18"/>
              </w:rPr>
              <w:t>Applicant described how it will provide academic enrichment and related services to students according to students' demonstrated needs to improve academic success and outcomes.</w:t>
            </w:r>
          </w:p>
        </w:tc>
      </w:tr>
      <w:tr w:rsidR="001B6162" w:rsidRPr="009C34CC" w14:paraId="397FBC0B" w14:textId="77777777" w:rsidTr="003D0F36">
        <w:trPr>
          <w:jc w:val="center"/>
        </w:trPr>
        <w:tc>
          <w:tcPr>
            <w:tcW w:w="1499" w:type="pct"/>
            <w:vAlign w:val="center"/>
          </w:tcPr>
          <w:p w14:paraId="2738DFF2" w14:textId="77777777" w:rsidR="001B6162" w:rsidRPr="00AF1B85" w:rsidRDefault="001B6162" w:rsidP="00EE1278">
            <w:pPr>
              <w:jc w:val="center"/>
              <w:rPr>
                <w:kern w:val="16"/>
                <w:sz w:val="18"/>
                <w:szCs w:val="18"/>
              </w:rPr>
            </w:pPr>
            <w:r w:rsidRPr="00AF1B85">
              <w:rPr>
                <w:kern w:val="16"/>
                <w:sz w:val="18"/>
                <w:szCs w:val="18"/>
              </w:rPr>
              <w:t>Applicant did not respond to question or did not provide necessary information.</w:t>
            </w:r>
          </w:p>
        </w:tc>
        <w:tc>
          <w:tcPr>
            <w:tcW w:w="1536" w:type="pct"/>
            <w:vAlign w:val="center"/>
          </w:tcPr>
          <w:p w14:paraId="4BF41EBB" w14:textId="7F368F93" w:rsidR="001B6162" w:rsidRPr="00AF1B85" w:rsidRDefault="001B6162" w:rsidP="00EE1278">
            <w:pPr>
              <w:jc w:val="center"/>
              <w:rPr>
                <w:kern w:val="16"/>
                <w:sz w:val="18"/>
                <w:szCs w:val="18"/>
              </w:rPr>
            </w:pPr>
            <w:r w:rsidRPr="00AF1B85">
              <w:rPr>
                <w:kern w:val="16"/>
                <w:sz w:val="18"/>
                <w:szCs w:val="18"/>
              </w:rPr>
              <w:t>Applicant provided some information but did not answer the question in full.</w:t>
            </w:r>
          </w:p>
        </w:tc>
        <w:tc>
          <w:tcPr>
            <w:tcW w:w="1602" w:type="pct"/>
            <w:gridSpan w:val="2"/>
            <w:vAlign w:val="center"/>
          </w:tcPr>
          <w:p w14:paraId="4842965C" w14:textId="64C70008" w:rsidR="001B6162" w:rsidRPr="00AF1B85" w:rsidRDefault="001B6162" w:rsidP="00EE1278">
            <w:pPr>
              <w:jc w:val="center"/>
              <w:rPr>
                <w:kern w:val="16"/>
                <w:sz w:val="18"/>
                <w:szCs w:val="18"/>
              </w:rPr>
            </w:pPr>
            <w:r w:rsidRPr="00AF1B85">
              <w:rPr>
                <w:kern w:val="16"/>
                <w:sz w:val="18"/>
                <w:szCs w:val="18"/>
              </w:rPr>
              <w:t>Applicant provided the necessary information, and no clarification is required.</w:t>
            </w:r>
          </w:p>
        </w:tc>
        <w:tc>
          <w:tcPr>
            <w:tcW w:w="363" w:type="pct"/>
            <w:vAlign w:val="center"/>
          </w:tcPr>
          <w:p w14:paraId="3D8F320C" w14:textId="77777777" w:rsidR="001B6162" w:rsidRPr="009C34CC" w:rsidRDefault="001B6162" w:rsidP="00EE1278">
            <w:pPr>
              <w:jc w:val="center"/>
              <w:rPr>
                <w:kern w:val="16"/>
                <w:sz w:val="20"/>
                <w:szCs w:val="20"/>
              </w:rPr>
            </w:pPr>
            <w:r w:rsidRPr="009C34CC">
              <w:rPr>
                <w:kern w:val="16"/>
                <w:sz w:val="20"/>
                <w:szCs w:val="20"/>
              </w:rPr>
              <w:t>TOTAL</w:t>
            </w:r>
          </w:p>
        </w:tc>
      </w:tr>
      <w:tr w:rsidR="001B6162" w:rsidRPr="009C34CC" w14:paraId="1C28E3C1" w14:textId="77777777" w:rsidTr="00545BA6">
        <w:trPr>
          <w:trHeight w:val="458"/>
          <w:jc w:val="center"/>
        </w:trPr>
        <w:tc>
          <w:tcPr>
            <w:tcW w:w="1499" w:type="pct"/>
            <w:shd w:val="clear" w:color="auto" w:fill="FFFFFF"/>
            <w:vAlign w:val="center"/>
          </w:tcPr>
          <w:p w14:paraId="745DC8FC" w14:textId="77777777" w:rsidR="001B6162" w:rsidRPr="00545BA6" w:rsidRDefault="001B6162" w:rsidP="00EE1278">
            <w:pPr>
              <w:jc w:val="center"/>
              <w:rPr>
                <w:kern w:val="16"/>
                <w:sz w:val="20"/>
                <w:szCs w:val="20"/>
                <w:highlight w:val="white"/>
              </w:rPr>
            </w:pPr>
            <w:r w:rsidRPr="00545BA6">
              <w:rPr>
                <w:kern w:val="16"/>
                <w:sz w:val="20"/>
                <w:szCs w:val="20"/>
                <w:highlight w:val="white"/>
              </w:rPr>
              <w:t>0</w:t>
            </w:r>
          </w:p>
        </w:tc>
        <w:tc>
          <w:tcPr>
            <w:tcW w:w="1536" w:type="pct"/>
            <w:shd w:val="clear" w:color="auto" w:fill="FFFFFF"/>
            <w:vAlign w:val="center"/>
          </w:tcPr>
          <w:p w14:paraId="4CF46754" w14:textId="7EABD9DD" w:rsidR="001B6162" w:rsidRPr="00545BA6" w:rsidRDefault="00545BA6" w:rsidP="00EE1278">
            <w:pPr>
              <w:jc w:val="center"/>
              <w:rPr>
                <w:kern w:val="16"/>
                <w:sz w:val="20"/>
                <w:szCs w:val="20"/>
                <w:highlight w:val="white"/>
              </w:rPr>
            </w:pPr>
            <w:r>
              <w:rPr>
                <w:kern w:val="16"/>
                <w:sz w:val="20"/>
                <w:szCs w:val="20"/>
                <w:highlight w:val="white"/>
              </w:rPr>
              <w:t>5</w:t>
            </w:r>
          </w:p>
        </w:tc>
        <w:tc>
          <w:tcPr>
            <w:tcW w:w="1602" w:type="pct"/>
            <w:gridSpan w:val="2"/>
            <w:shd w:val="clear" w:color="auto" w:fill="FFFFFF"/>
            <w:vAlign w:val="center"/>
          </w:tcPr>
          <w:p w14:paraId="6F4F7F12" w14:textId="0B3AF968" w:rsidR="001B6162" w:rsidRPr="00545BA6" w:rsidRDefault="00545BA6" w:rsidP="00EE1278">
            <w:pPr>
              <w:jc w:val="center"/>
              <w:rPr>
                <w:kern w:val="16"/>
                <w:sz w:val="20"/>
                <w:szCs w:val="20"/>
                <w:highlight w:val="white"/>
              </w:rPr>
            </w:pPr>
            <w:r>
              <w:rPr>
                <w:kern w:val="16"/>
                <w:sz w:val="20"/>
                <w:szCs w:val="20"/>
                <w:highlight w:val="white"/>
              </w:rPr>
              <w:t>8</w:t>
            </w:r>
          </w:p>
        </w:tc>
        <w:tc>
          <w:tcPr>
            <w:tcW w:w="363" w:type="pct"/>
            <w:shd w:val="clear" w:color="auto" w:fill="FFFFFF"/>
            <w:vAlign w:val="center"/>
          </w:tcPr>
          <w:p w14:paraId="57CADA63" w14:textId="77777777" w:rsidR="001B6162" w:rsidRPr="009C34CC" w:rsidRDefault="001B6162" w:rsidP="00EE1278">
            <w:pPr>
              <w:jc w:val="center"/>
              <w:rPr>
                <w:kern w:val="16"/>
                <w:highlight w:val="white"/>
              </w:rPr>
            </w:pPr>
          </w:p>
        </w:tc>
      </w:tr>
      <w:tr w:rsidR="00D56271" w:rsidRPr="009C34CC" w14:paraId="1B6CD940" w14:textId="77777777" w:rsidTr="00EE1278">
        <w:trPr>
          <w:jc w:val="center"/>
        </w:trPr>
        <w:tc>
          <w:tcPr>
            <w:tcW w:w="5000" w:type="pct"/>
            <w:gridSpan w:val="5"/>
            <w:shd w:val="clear" w:color="auto" w:fill="EDEDED"/>
            <w:tcMar>
              <w:top w:w="100" w:type="dxa"/>
              <w:left w:w="100" w:type="dxa"/>
              <w:bottom w:w="100" w:type="dxa"/>
              <w:right w:w="100" w:type="dxa"/>
            </w:tcMar>
          </w:tcPr>
          <w:p w14:paraId="3BC7AB56" w14:textId="6DACE2D1" w:rsidR="00AA4654" w:rsidRPr="00AF1B85" w:rsidRDefault="00AA4654" w:rsidP="00AF1B85">
            <w:pPr>
              <w:pStyle w:val="ListParagraph"/>
              <w:numPr>
                <w:ilvl w:val="0"/>
                <w:numId w:val="41"/>
              </w:numPr>
              <w:ind w:left="250" w:hanging="270"/>
              <w:rPr>
                <w:bCs/>
                <w:kern w:val="16"/>
                <w:sz w:val="18"/>
                <w:szCs w:val="18"/>
              </w:rPr>
            </w:pPr>
            <w:r w:rsidRPr="00AF1B85">
              <w:rPr>
                <w:bCs/>
                <w:kern w:val="16"/>
                <w:sz w:val="18"/>
                <w:szCs w:val="18"/>
              </w:rPr>
              <w:t>Applicant describe</w:t>
            </w:r>
            <w:r w:rsidR="00545BA6">
              <w:rPr>
                <w:bCs/>
                <w:kern w:val="16"/>
                <w:sz w:val="18"/>
                <w:szCs w:val="18"/>
              </w:rPr>
              <w:t>d</w:t>
            </w:r>
            <w:r w:rsidRPr="00AF1B85">
              <w:rPr>
                <w:bCs/>
                <w:kern w:val="16"/>
                <w:sz w:val="18"/>
                <w:szCs w:val="18"/>
              </w:rPr>
              <w:t xml:space="preserve"> how th</w:t>
            </w:r>
            <w:r w:rsidR="001B6162" w:rsidRPr="00AF1B85">
              <w:rPr>
                <w:bCs/>
                <w:kern w:val="16"/>
                <w:sz w:val="18"/>
                <w:szCs w:val="18"/>
              </w:rPr>
              <w:t xml:space="preserve">e </w:t>
            </w:r>
            <w:r w:rsidRPr="00AF1B85">
              <w:rPr>
                <w:bCs/>
                <w:kern w:val="16"/>
                <w:sz w:val="18"/>
                <w:szCs w:val="18"/>
              </w:rPr>
              <w:t>funded OST program(s) will be:</w:t>
            </w:r>
          </w:p>
          <w:p w14:paraId="685742D9" w14:textId="77777777" w:rsidR="00AA4654" w:rsidRPr="00AF1B85" w:rsidRDefault="00AA4654" w:rsidP="00AF1B85">
            <w:pPr>
              <w:pStyle w:val="ListParagraph"/>
              <w:numPr>
                <w:ilvl w:val="1"/>
                <w:numId w:val="41"/>
              </w:numPr>
              <w:ind w:left="790" w:hanging="270"/>
              <w:rPr>
                <w:bCs/>
                <w:kern w:val="16"/>
                <w:sz w:val="18"/>
                <w:szCs w:val="18"/>
              </w:rPr>
            </w:pPr>
            <w:r w:rsidRPr="00AF1B85">
              <w:rPr>
                <w:bCs/>
                <w:kern w:val="16"/>
                <w:sz w:val="18"/>
                <w:szCs w:val="18"/>
              </w:rPr>
              <w:t>Comprehensive*,</w:t>
            </w:r>
          </w:p>
          <w:p w14:paraId="11E51308" w14:textId="77777777" w:rsidR="00AA4654" w:rsidRPr="00AF1B85" w:rsidRDefault="00AA4654" w:rsidP="00AF1B85">
            <w:pPr>
              <w:pStyle w:val="ListParagraph"/>
              <w:numPr>
                <w:ilvl w:val="1"/>
                <w:numId w:val="41"/>
              </w:numPr>
              <w:ind w:left="790" w:hanging="270"/>
              <w:rPr>
                <w:bCs/>
                <w:kern w:val="16"/>
                <w:sz w:val="18"/>
                <w:szCs w:val="18"/>
              </w:rPr>
            </w:pPr>
            <w:r w:rsidRPr="00AF1B85">
              <w:rPr>
                <w:bCs/>
                <w:kern w:val="16"/>
                <w:sz w:val="18"/>
                <w:szCs w:val="18"/>
              </w:rPr>
              <w:t>Affordable*,</w:t>
            </w:r>
          </w:p>
          <w:p w14:paraId="46EF973F" w14:textId="77777777" w:rsidR="00AA4654" w:rsidRPr="00AF1B85" w:rsidRDefault="00AA4654" w:rsidP="00AF1B85">
            <w:pPr>
              <w:pStyle w:val="ListParagraph"/>
              <w:numPr>
                <w:ilvl w:val="1"/>
                <w:numId w:val="41"/>
              </w:numPr>
              <w:ind w:left="790" w:hanging="270"/>
              <w:rPr>
                <w:bCs/>
                <w:kern w:val="16"/>
                <w:sz w:val="18"/>
                <w:szCs w:val="18"/>
              </w:rPr>
            </w:pPr>
            <w:r w:rsidRPr="00AF1B85">
              <w:rPr>
                <w:bCs/>
                <w:kern w:val="16"/>
                <w:sz w:val="18"/>
                <w:szCs w:val="18"/>
              </w:rPr>
              <w:t>Evidence informed*, and</w:t>
            </w:r>
          </w:p>
          <w:p w14:paraId="16CA6424" w14:textId="1F4576E9" w:rsidR="00AA4654" w:rsidRPr="00AF1B85" w:rsidRDefault="00AA4654" w:rsidP="00AF1B85">
            <w:pPr>
              <w:pStyle w:val="ListParagraph"/>
              <w:numPr>
                <w:ilvl w:val="1"/>
                <w:numId w:val="41"/>
              </w:numPr>
              <w:ind w:left="790" w:hanging="270"/>
              <w:rPr>
                <w:bCs/>
                <w:kern w:val="16"/>
                <w:sz w:val="18"/>
                <w:szCs w:val="18"/>
              </w:rPr>
            </w:pPr>
            <w:r w:rsidRPr="00AF1B85">
              <w:rPr>
                <w:bCs/>
                <w:kern w:val="16"/>
                <w:sz w:val="18"/>
                <w:szCs w:val="18"/>
              </w:rPr>
              <w:t>High quality*.</w:t>
            </w:r>
          </w:p>
          <w:p w14:paraId="176F145C" w14:textId="289BF485" w:rsidR="00D56271" w:rsidRPr="00510E89" w:rsidRDefault="001B6162" w:rsidP="00510E89">
            <w:pPr>
              <w:ind w:left="340"/>
              <w:rPr>
                <w:bCs/>
                <w:kern w:val="16"/>
                <w:sz w:val="18"/>
                <w:szCs w:val="18"/>
              </w:rPr>
            </w:pPr>
            <w:r w:rsidRPr="00AF1B85">
              <w:rPr>
                <w:bCs/>
                <w:kern w:val="16"/>
                <w:sz w:val="18"/>
                <w:szCs w:val="18"/>
              </w:rPr>
              <w:t xml:space="preserve">Please see </w:t>
            </w:r>
            <w:r w:rsidRPr="00AF1B85">
              <w:rPr>
                <w:bCs/>
                <w:i/>
                <w:iCs/>
                <w:kern w:val="16"/>
                <w:sz w:val="18"/>
                <w:szCs w:val="18"/>
              </w:rPr>
              <w:t xml:space="preserve">Appendix G </w:t>
            </w:r>
            <w:r w:rsidRPr="00AF1B85">
              <w:rPr>
                <w:bCs/>
                <w:kern w:val="16"/>
                <w:sz w:val="18"/>
                <w:szCs w:val="18"/>
              </w:rPr>
              <w:t>for definitions.</w:t>
            </w:r>
          </w:p>
        </w:tc>
      </w:tr>
      <w:tr w:rsidR="001B6162" w:rsidRPr="009C34CC" w14:paraId="7702B0E7" w14:textId="77777777" w:rsidTr="003D0F36">
        <w:trPr>
          <w:jc w:val="center"/>
        </w:trPr>
        <w:tc>
          <w:tcPr>
            <w:tcW w:w="1499" w:type="pct"/>
            <w:vAlign w:val="center"/>
          </w:tcPr>
          <w:p w14:paraId="39D73F32" w14:textId="77777777" w:rsidR="001B6162" w:rsidRPr="00AF1B85" w:rsidRDefault="001B6162" w:rsidP="00EE1278">
            <w:pPr>
              <w:jc w:val="center"/>
              <w:rPr>
                <w:kern w:val="16"/>
                <w:sz w:val="18"/>
                <w:szCs w:val="18"/>
              </w:rPr>
            </w:pPr>
            <w:r w:rsidRPr="00AF1B85">
              <w:rPr>
                <w:kern w:val="16"/>
                <w:sz w:val="18"/>
                <w:szCs w:val="18"/>
              </w:rPr>
              <w:t>Applicant did not respond to question or did not provide necessary information.</w:t>
            </w:r>
          </w:p>
        </w:tc>
        <w:tc>
          <w:tcPr>
            <w:tcW w:w="1536" w:type="pct"/>
            <w:vAlign w:val="center"/>
          </w:tcPr>
          <w:p w14:paraId="11A03DEE" w14:textId="6DA2A61C" w:rsidR="001B6162" w:rsidRPr="00AF1B85" w:rsidRDefault="003D0F36" w:rsidP="00EE1278">
            <w:pPr>
              <w:jc w:val="center"/>
              <w:rPr>
                <w:kern w:val="16"/>
                <w:sz w:val="18"/>
                <w:szCs w:val="18"/>
              </w:rPr>
            </w:pPr>
            <w:r w:rsidRPr="00AF1B85">
              <w:rPr>
                <w:kern w:val="16"/>
                <w:sz w:val="18"/>
                <w:szCs w:val="18"/>
              </w:rPr>
              <w:t xml:space="preserve">Applicant provided </w:t>
            </w:r>
            <w:r>
              <w:rPr>
                <w:kern w:val="16"/>
                <w:sz w:val="18"/>
                <w:szCs w:val="18"/>
              </w:rPr>
              <w:t xml:space="preserve">adequate </w:t>
            </w:r>
            <w:r w:rsidRPr="00AF1B85">
              <w:rPr>
                <w:kern w:val="16"/>
                <w:sz w:val="18"/>
                <w:szCs w:val="18"/>
              </w:rPr>
              <w:t xml:space="preserve">information </w:t>
            </w:r>
            <w:r>
              <w:rPr>
                <w:kern w:val="16"/>
                <w:sz w:val="18"/>
                <w:szCs w:val="18"/>
              </w:rPr>
              <w:t>for some but not</w:t>
            </w:r>
            <w:r w:rsidRPr="00AF1B85">
              <w:rPr>
                <w:kern w:val="16"/>
                <w:sz w:val="18"/>
                <w:szCs w:val="18"/>
              </w:rPr>
              <w:t xml:space="preserve"> all four elements.</w:t>
            </w:r>
          </w:p>
        </w:tc>
        <w:tc>
          <w:tcPr>
            <w:tcW w:w="1602" w:type="pct"/>
            <w:gridSpan w:val="2"/>
            <w:vAlign w:val="center"/>
          </w:tcPr>
          <w:p w14:paraId="4FABBF65" w14:textId="4671C524" w:rsidR="001B6162" w:rsidRPr="00AF1B85" w:rsidRDefault="001B6162" w:rsidP="00EE1278">
            <w:pPr>
              <w:jc w:val="center"/>
              <w:rPr>
                <w:kern w:val="16"/>
                <w:sz w:val="18"/>
                <w:szCs w:val="18"/>
              </w:rPr>
            </w:pPr>
            <w:r w:rsidRPr="00AF1B85">
              <w:rPr>
                <w:kern w:val="16"/>
                <w:sz w:val="18"/>
                <w:szCs w:val="18"/>
              </w:rPr>
              <w:t>Applicant provided the necessary information for all four elements</w:t>
            </w:r>
            <w:r w:rsidR="00AF1B85">
              <w:rPr>
                <w:kern w:val="16"/>
                <w:sz w:val="18"/>
                <w:szCs w:val="18"/>
              </w:rPr>
              <w:t>, and no clarification is required.</w:t>
            </w:r>
          </w:p>
        </w:tc>
        <w:tc>
          <w:tcPr>
            <w:tcW w:w="363" w:type="pct"/>
            <w:vAlign w:val="center"/>
          </w:tcPr>
          <w:p w14:paraId="0ADA6288" w14:textId="77777777" w:rsidR="001B6162" w:rsidRPr="009C34CC" w:rsidRDefault="001B6162" w:rsidP="00EE1278">
            <w:pPr>
              <w:jc w:val="center"/>
              <w:rPr>
                <w:kern w:val="16"/>
                <w:sz w:val="20"/>
                <w:szCs w:val="20"/>
              </w:rPr>
            </w:pPr>
            <w:r w:rsidRPr="009C34CC">
              <w:rPr>
                <w:kern w:val="16"/>
                <w:sz w:val="20"/>
                <w:szCs w:val="20"/>
              </w:rPr>
              <w:t>TOTAL</w:t>
            </w:r>
          </w:p>
        </w:tc>
      </w:tr>
      <w:tr w:rsidR="001B6162" w:rsidRPr="009C34CC" w14:paraId="6E68D801" w14:textId="77777777" w:rsidTr="003D0F36">
        <w:trPr>
          <w:jc w:val="center"/>
        </w:trPr>
        <w:tc>
          <w:tcPr>
            <w:tcW w:w="1499" w:type="pct"/>
            <w:shd w:val="clear" w:color="auto" w:fill="auto"/>
            <w:tcMar>
              <w:top w:w="100" w:type="dxa"/>
              <w:left w:w="100" w:type="dxa"/>
              <w:bottom w:w="100" w:type="dxa"/>
              <w:right w:w="100" w:type="dxa"/>
            </w:tcMar>
          </w:tcPr>
          <w:p w14:paraId="3D498248" w14:textId="77777777" w:rsidR="001B6162" w:rsidRPr="00AF1B85" w:rsidRDefault="001B6162" w:rsidP="00EE1278">
            <w:pPr>
              <w:jc w:val="center"/>
              <w:rPr>
                <w:color w:val="000000"/>
                <w:kern w:val="16"/>
                <w:sz w:val="20"/>
                <w:szCs w:val="20"/>
                <w:highlight w:val="white"/>
              </w:rPr>
            </w:pPr>
            <w:r w:rsidRPr="00AF1B85">
              <w:rPr>
                <w:color w:val="000000"/>
                <w:kern w:val="16"/>
                <w:sz w:val="20"/>
                <w:szCs w:val="20"/>
                <w:highlight w:val="white"/>
              </w:rPr>
              <w:t>0</w:t>
            </w:r>
          </w:p>
        </w:tc>
        <w:tc>
          <w:tcPr>
            <w:tcW w:w="1536" w:type="pct"/>
            <w:shd w:val="clear" w:color="auto" w:fill="auto"/>
            <w:tcMar>
              <w:top w:w="100" w:type="dxa"/>
              <w:left w:w="100" w:type="dxa"/>
              <w:bottom w:w="100" w:type="dxa"/>
              <w:right w:w="100" w:type="dxa"/>
            </w:tcMar>
          </w:tcPr>
          <w:p w14:paraId="4817E171" w14:textId="64359D50" w:rsidR="001B6162" w:rsidRPr="00AF1B85" w:rsidRDefault="00545BA6" w:rsidP="00EE1278">
            <w:pPr>
              <w:jc w:val="center"/>
              <w:rPr>
                <w:color w:val="000000"/>
                <w:kern w:val="16"/>
                <w:sz w:val="20"/>
                <w:szCs w:val="20"/>
                <w:highlight w:val="white"/>
              </w:rPr>
            </w:pPr>
            <w:r>
              <w:rPr>
                <w:color w:val="000000"/>
                <w:kern w:val="16"/>
                <w:sz w:val="20"/>
                <w:szCs w:val="20"/>
                <w:highlight w:val="white"/>
              </w:rPr>
              <w:t>5</w:t>
            </w:r>
          </w:p>
        </w:tc>
        <w:tc>
          <w:tcPr>
            <w:tcW w:w="1602" w:type="pct"/>
            <w:gridSpan w:val="2"/>
            <w:shd w:val="clear" w:color="auto" w:fill="auto"/>
            <w:tcMar>
              <w:top w:w="100" w:type="dxa"/>
              <w:left w:w="100" w:type="dxa"/>
              <w:bottom w:w="100" w:type="dxa"/>
              <w:right w:w="100" w:type="dxa"/>
            </w:tcMar>
          </w:tcPr>
          <w:p w14:paraId="7C5F240E" w14:textId="51AF456E" w:rsidR="001B6162" w:rsidRPr="00AF1B85" w:rsidRDefault="00545BA6" w:rsidP="00EE1278">
            <w:pPr>
              <w:jc w:val="center"/>
              <w:rPr>
                <w:color w:val="000000"/>
                <w:kern w:val="16"/>
                <w:sz w:val="20"/>
                <w:szCs w:val="20"/>
                <w:highlight w:val="white"/>
              </w:rPr>
            </w:pPr>
            <w:r>
              <w:rPr>
                <w:color w:val="000000"/>
                <w:kern w:val="16"/>
                <w:sz w:val="20"/>
                <w:szCs w:val="20"/>
                <w:highlight w:val="white"/>
              </w:rPr>
              <w:t>8</w:t>
            </w:r>
          </w:p>
        </w:tc>
        <w:tc>
          <w:tcPr>
            <w:tcW w:w="363" w:type="pct"/>
            <w:shd w:val="clear" w:color="auto" w:fill="FFFFFF"/>
            <w:vAlign w:val="center"/>
          </w:tcPr>
          <w:p w14:paraId="68F732E8" w14:textId="77777777" w:rsidR="001B6162" w:rsidRPr="009C34CC" w:rsidRDefault="001B6162" w:rsidP="00EE1278">
            <w:pPr>
              <w:jc w:val="center"/>
              <w:rPr>
                <w:kern w:val="16"/>
                <w:highlight w:val="white"/>
              </w:rPr>
            </w:pPr>
          </w:p>
        </w:tc>
      </w:tr>
      <w:tr w:rsidR="00D56271" w:rsidRPr="009C34CC" w14:paraId="1E494130" w14:textId="77777777" w:rsidTr="00EE1278">
        <w:trPr>
          <w:jc w:val="center"/>
        </w:trPr>
        <w:tc>
          <w:tcPr>
            <w:tcW w:w="5000" w:type="pct"/>
            <w:gridSpan w:val="5"/>
            <w:shd w:val="clear" w:color="auto" w:fill="EDEDED"/>
            <w:tcMar>
              <w:top w:w="100" w:type="dxa"/>
              <w:left w:w="100" w:type="dxa"/>
              <w:bottom w:w="100" w:type="dxa"/>
              <w:right w:w="100" w:type="dxa"/>
            </w:tcMar>
          </w:tcPr>
          <w:p w14:paraId="57996AB1" w14:textId="299817BD" w:rsidR="00AA4654" w:rsidRPr="00AF1B85" w:rsidRDefault="00AA4654" w:rsidP="00AF1B85">
            <w:pPr>
              <w:pStyle w:val="ListParagraph"/>
              <w:numPr>
                <w:ilvl w:val="0"/>
                <w:numId w:val="41"/>
              </w:numPr>
              <w:ind w:left="250" w:hanging="270"/>
              <w:rPr>
                <w:iCs/>
                <w:color w:val="000000"/>
                <w:kern w:val="16"/>
                <w:sz w:val="18"/>
                <w:szCs w:val="18"/>
              </w:rPr>
            </w:pPr>
            <w:r w:rsidRPr="00AF1B85">
              <w:rPr>
                <w:iCs/>
                <w:color w:val="000000"/>
                <w:kern w:val="16"/>
                <w:sz w:val="18"/>
                <w:szCs w:val="18"/>
              </w:rPr>
              <w:t>Applicant described how the funded OST program(s) will include:</w:t>
            </w:r>
          </w:p>
          <w:p w14:paraId="31E4AF2F" w14:textId="77777777" w:rsidR="00AA4654" w:rsidRPr="00AF1B85" w:rsidRDefault="00AA4654" w:rsidP="00AF1B85">
            <w:pPr>
              <w:pStyle w:val="ListParagraph"/>
              <w:numPr>
                <w:ilvl w:val="1"/>
                <w:numId w:val="41"/>
              </w:numPr>
              <w:ind w:left="790" w:hanging="270"/>
              <w:rPr>
                <w:iCs/>
                <w:color w:val="000000"/>
                <w:kern w:val="16"/>
                <w:sz w:val="18"/>
                <w:szCs w:val="18"/>
              </w:rPr>
            </w:pPr>
            <w:r w:rsidRPr="00AF1B85">
              <w:rPr>
                <w:iCs/>
                <w:color w:val="000000"/>
                <w:kern w:val="16"/>
                <w:sz w:val="18"/>
                <w:szCs w:val="18"/>
              </w:rPr>
              <w:t>opportunities for development in literacy, science, technology, engineering, mathematics, and other subject matters for students and families;</w:t>
            </w:r>
          </w:p>
          <w:p w14:paraId="7E67B384" w14:textId="77777777" w:rsidR="00AA4654" w:rsidRPr="00AF1B85" w:rsidRDefault="00AA4654" w:rsidP="00AF1B85">
            <w:pPr>
              <w:pStyle w:val="ListParagraph"/>
              <w:numPr>
                <w:ilvl w:val="1"/>
                <w:numId w:val="41"/>
              </w:numPr>
              <w:ind w:left="790" w:hanging="270"/>
              <w:rPr>
                <w:iCs/>
                <w:color w:val="000000"/>
                <w:kern w:val="16"/>
                <w:sz w:val="18"/>
                <w:szCs w:val="18"/>
              </w:rPr>
            </w:pPr>
            <w:r w:rsidRPr="00AF1B85">
              <w:rPr>
                <w:iCs/>
                <w:color w:val="000000"/>
                <w:kern w:val="16"/>
                <w:sz w:val="18"/>
                <w:szCs w:val="18"/>
              </w:rPr>
              <w:t>a safe learning environment and resources to increase student engagement in school and reduce chronic absenteeism;</w:t>
            </w:r>
          </w:p>
          <w:p w14:paraId="0AE14711" w14:textId="77777777" w:rsidR="00AA4654" w:rsidRPr="00AF1B85" w:rsidRDefault="00AA4654" w:rsidP="00AF1B85">
            <w:pPr>
              <w:pStyle w:val="ListParagraph"/>
              <w:numPr>
                <w:ilvl w:val="1"/>
                <w:numId w:val="41"/>
              </w:numPr>
              <w:ind w:left="790" w:hanging="270"/>
              <w:rPr>
                <w:iCs/>
                <w:color w:val="000000"/>
                <w:kern w:val="16"/>
                <w:sz w:val="18"/>
                <w:szCs w:val="18"/>
              </w:rPr>
            </w:pPr>
            <w:r w:rsidRPr="00AF1B85">
              <w:rPr>
                <w:iCs/>
                <w:color w:val="000000"/>
                <w:kern w:val="16"/>
                <w:sz w:val="18"/>
                <w:szCs w:val="18"/>
              </w:rPr>
              <w:t>programs and services that provide a well-rounded education and are designed to reinforce and complement school-based academic programs, including youth development activities, art, music, outdoor programs, recreational programs, technology education programs, physical health activities, and social and emotional wellness services; and</w:t>
            </w:r>
          </w:p>
          <w:p w14:paraId="47338384" w14:textId="69BBE77E" w:rsidR="003D0F36" w:rsidRPr="00510E89" w:rsidRDefault="00AA4654" w:rsidP="00510E89">
            <w:pPr>
              <w:pStyle w:val="ListParagraph"/>
              <w:numPr>
                <w:ilvl w:val="1"/>
                <w:numId w:val="41"/>
              </w:numPr>
              <w:ind w:left="790" w:hanging="270"/>
              <w:rPr>
                <w:iCs/>
                <w:color w:val="000000"/>
                <w:kern w:val="16"/>
                <w:sz w:val="18"/>
                <w:szCs w:val="18"/>
              </w:rPr>
            </w:pPr>
            <w:r w:rsidRPr="00AF1B85">
              <w:rPr>
                <w:iCs/>
                <w:color w:val="000000"/>
                <w:kern w:val="16"/>
                <w:sz w:val="18"/>
                <w:szCs w:val="18"/>
              </w:rPr>
              <w:t>opportunities to develop meaningful workforce readiness and life skills.</w:t>
            </w:r>
          </w:p>
        </w:tc>
      </w:tr>
      <w:tr w:rsidR="00AF1B85" w:rsidRPr="009C34CC" w14:paraId="40F5E592" w14:textId="77777777" w:rsidTr="003D0F36">
        <w:trPr>
          <w:jc w:val="center"/>
        </w:trPr>
        <w:tc>
          <w:tcPr>
            <w:tcW w:w="1499" w:type="pct"/>
            <w:vAlign w:val="center"/>
          </w:tcPr>
          <w:p w14:paraId="7B5686EE" w14:textId="77777777" w:rsidR="00AF1B85" w:rsidRPr="00AF1B85" w:rsidRDefault="00AF1B85" w:rsidP="00AF1B85">
            <w:pPr>
              <w:jc w:val="center"/>
              <w:rPr>
                <w:kern w:val="16"/>
                <w:sz w:val="18"/>
                <w:szCs w:val="18"/>
              </w:rPr>
            </w:pPr>
            <w:r w:rsidRPr="00AF1B85">
              <w:rPr>
                <w:kern w:val="16"/>
                <w:sz w:val="18"/>
                <w:szCs w:val="18"/>
              </w:rPr>
              <w:t>Applicant did not respond to question or did not provide necessary information.</w:t>
            </w:r>
          </w:p>
        </w:tc>
        <w:tc>
          <w:tcPr>
            <w:tcW w:w="1536" w:type="pct"/>
            <w:tcMar>
              <w:top w:w="0" w:type="dxa"/>
              <w:left w:w="100" w:type="dxa"/>
              <w:bottom w:w="0" w:type="dxa"/>
              <w:right w:w="100" w:type="dxa"/>
            </w:tcMar>
            <w:vAlign w:val="center"/>
          </w:tcPr>
          <w:p w14:paraId="41835704" w14:textId="20F47CB3" w:rsidR="00AF1B85" w:rsidRPr="00AF1B85" w:rsidRDefault="00AF1B85" w:rsidP="00AF1B85">
            <w:pPr>
              <w:jc w:val="center"/>
              <w:rPr>
                <w:kern w:val="16"/>
                <w:sz w:val="18"/>
                <w:szCs w:val="18"/>
              </w:rPr>
            </w:pPr>
            <w:r w:rsidRPr="00AF1B85">
              <w:rPr>
                <w:kern w:val="16"/>
                <w:sz w:val="18"/>
                <w:szCs w:val="18"/>
              </w:rPr>
              <w:t xml:space="preserve">Applicant provided </w:t>
            </w:r>
            <w:r w:rsidR="003D0F36">
              <w:rPr>
                <w:kern w:val="16"/>
                <w:sz w:val="18"/>
                <w:szCs w:val="18"/>
              </w:rPr>
              <w:t xml:space="preserve">adequate </w:t>
            </w:r>
            <w:r w:rsidRPr="00AF1B85">
              <w:rPr>
                <w:kern w:val="16"/>
                <w:sz w:val="18"/>
                <w:szCs w:val="18"/>
              </w:rPr>
              <w:t xml:space="preserve">information </w:t>
            </w:r>
            <w:r w:rsidR="003D0F36">
              <w:rPr>
                <w:kern w:val="16"/>
                <w:sz w:val="18"/>
                <w:szCs w:val="18"/>
              </w:rPr>
              <w:t>for some but not</w:t>
            </w:r>
            <w:r w:rsidRPr="00AF1B85">
              <w:rPr>
                <w:kern w:val="16"/>
                <w:sz w:val="18"/>
                <w:szCs w:val="18"/>
              </w:rPr>
              <w:t xml:space="preserve"> all four elements.</w:t>
            </w:r>
          </w:p>
        </w:tc>
        <w:tc>
          <w:tcPr>
            <w:tcW w:w="1602" w:type="pct"/>
            <w:gridSpan w:val="2"/>
            <w:vAlign w:val="center"/>
          </w:tcPr>
          <w:p w14:paraId="3D3672A1" w14:textId="6C303772" w:rsidR="00AF1B85" w:rsidRPr="00AF1B85" w:rsidRDefault="00AF1B85" w:rsidP="00AF1B85">
            <w:pPr>
              <w:jc w:val="center"/>
              <w:rPr>
                <w:kern w:val="16"/>
                <w:sz w:val="18"/>
                <w:szCs w:val="18"/>
                <w:highlight w:val="white"/>
              </w:rPr>
            </w:pPr>
            <w:r w:rsidRPr="00AF1B85">
              <w:rPr>
                <w:kern w:val="16"/>
                <w:sz w:val="18"/>
                <w:szCs w:val="18"/>
              </w:rPr>
              <w:t>Applicant provided the necessary information for all four elements</w:t>
            </w:r>
            <w:r>
              <w:rPr>
                <w:kern w:val="16"/>
                <w:sz w:val="18"/>
                <w:szCs w:val="18"/>
              </w:rPr>
              <w:t>, and no clarification is required.</w:t>
            </w:r>
          </w:p>
        </w:tc>
        <w:tc>
          <w:tcPr>
            <w:tcW w:w="363" w:type="pct"/>
            <w:vAlign w:val="center"/>
          </w:tcPr>
          <w:p w14:paraId="6CD84C59" w14:textId="16AF6DEC" w:rsidR="00AF1B85" w:rsidRPr="009C34CC" w:rsidRDefault="006D05DF" w:rsidP="00AF1B85">
            <w:pPr>
              <w:jc w:val="center"/>
              <w:rPr>
                <w:kern w:val="16"/>
                <w:sz w:val="20"/>
                <w:szCs w:val="20"/>
                <w:highlight w:val="white"/>
              </w:rPr>
            </w:pPr>
            <w:r w:rsidRPr="009C34CC">
              <w:rPr>
                <w:kern w:val="16"/>
                <w:sz w:val="20"/>
                <w:szCs w:val="20"/>
                <w:highlight w:val="white"/>
              </w:rPr>
              <w:t>TOTAL</w:t>
            </w:r>
          </w:p>
        </w:tc>
      </w:tr>
      <w:tr w:rsidR="001B6162" w:rsidRPr="009C34CC" w14:paraId="0606FE43" w14:textId="77777777" w:rsidTr="008A0B29">
        <w:trPr>
          <w:trHeight w:val="20"/>
          <w:jc w:val="center"/>
        </w:trPr>
        <w:tc>
          <w:tcPr>
            <w:tcW w:w="1499" w:type="pct"/>
            <w:shd w:val="clear" w:color="auto" w:fill="FFFFFF"/>
            <w:vAlign w:val="center"/>
          </w:tcPr>
          <w:p w14:paraId="3474F9F7" w14:textId="77777777" w:rsidR="001B6162" w:rsidRPr="008A0B29" w:rsidRDefault="001B6162" w:rsidP="008A0B29">
            <w:pPr>
              <w:jc w:val="center"/>
              <w:rPr>
                <w:kern w:val="16"/>
                <w:sz w:val="20"/>
                <w:szCs w:val="20"/>
                <w:highlight w:val="white"/>
              </w:rPr>
            </w:pPr>
            <w:r w:rsidRPr="008A0B29">
              <w:rPr>
                <w:kern w:val="16"/>
                <w:sz w:val="20"/>
                <w:szCs w:val="20"/>
                <w:highlight w:val="white"/>
              </w:rPr>
              <w:t>0</w:t>
            </w:r>
          </w:p>
        </w:tc>
        <w:tc>
          <w:tcPr>
            <w:tcW w:w="1536" w:type="pct"/>
            <w:shd w:val="clear" w:color="auto" w:fill="FFFFFF"/>
            <w:vAlign w:val="center"/>
          </w:tcPr>
          <w:p w14:paraId="06A6501A" w14:textId="68AD653D" w:rsidR="001B6162" w:rsidRPr="008A0B29" w:rsidRDefault="00545BA6" w:rsidP="008A0B29">
            <w:pPr>
              <w:jc w:val="center"/>
              <w:rPr>
                <w:kern w:val="16"/>
                <w:sz w:val="20"/>
                <w:szCs w:val="20"/>
                <w:highlight w:val="white"/>
              </w:rPr>
            </w:pPr>
            <w:r w:rsidRPr="008A0B29">
              <w:rPr>
                <w:kern w:val="16"/>
                <w:sz w:val="20"/>
                <w:szCs w:val="20"/>
                <w:highlight w:val="white"/>
              </w:rPr>
              <w:t>5</w:t>
            </w:r>
          </w:p>
        </w:tc>
        <w:tc>
          <w:tcPr>
            <w:tcW w:w="1602" w:type="pct"/>
            <w:gridSpan w:val="2"/>
            <w:shd w:val="clear" w:color="auto" w:fill="FFFFFF"/>
            <w:vAlign w:val="center"/>
          </w:tcPr>
          <w:p w14:paraId="173B851E" w14:textId="54332A4E" w:rsidR="001B6162" w:rsidRPr="008A0B29" w:rsidRDefault="00545BA6" w:rsidP="008A0B29">
            <w:pPr>
              <w:jc w:val="center"/>
              <w:rPr>
                <w:kern w:val="16"/>
                <w:sz w:val="20"/>
                <w:szCs w:val="20"/>
                <w:highlight w:val="white"/>
              </w:rPr>
            </w:pPr>
            <w:r w:rsidRPr="008A0B29">
              <w:rPr>
                <w:kern w:val="16"/>
                <w:sz w:val="20"/>
                <w:szCs w:val="20"/>
                <w:highlight w:val="white"/>
              </w:rPr>
              <w:t>8</w:t>
            </w:r>
          </w:p>
        </w:tc>
        <w:tc>
          <w:tcPr>
            <w:tcW w:w="363" w:type="pct"/>
            <w:shd w:val="clear" w:color="auto" w:fill="auto"/>
            <w:tcMar>
              <w:top w:w="100" w:type="dxa"/>
              <w:left w:w="100" w:type="dxa"/>
              <w:bottom w:w="100" w:type="dxa"/>
              <w:right w:w="100" w:type="dxa"/>
            </w:tcMar>
          </w:tcPr>
          <w:p w14:paraId="69DAB2B7" w14:textId="77777777" w:rsidR="001B6162" w:rsidRPr="008A0B29" w:rsidRDefault="001B6162" w:rsidP="008A0B29">
            <w:pPr>
              <w:widowControl w:val="0"/>
              <w:rPr>
                <w:color w:val="000000"/>
                <w:kern w:val="16"/>
                <w:sz w:val="20"/>
                <w:szCs w:val="20"/>
              </w:rPr>
            </w:pPr>
          </w:p>
        </w:tc>
      </w:tr>
      <w:tr w:rsidR="00D56271" w:rsidRPr="009C34CC" w14:paraId="0ACBFA48" w14:textId="77777777" w:rsidTr="00EE1278">
        <w:trPr>
          <w:jc w:val="center"/>
        </w:trPr>
        <w:tc>
          <w:tcPr>
            <w:tcW w:w="5000" w:type="pct"/>
            <w:gridSpan w:val="5"/>
            <w:shd w:val="clear" w:color="auto" w:fill="EDEDED"/>
            <w:tcMar>
              <w:top w:w="100" w:type="dxa"/>
              <w:left w:w="100" w:type="dxa"/>
              <w:bottom w:w="100" w:type="dxa"/>
              <w:right w:w="100" w:type="dxa"/>
            </w:tcMar>
          </w:tcPr>
          <w:p w14:paraId="311842EB" w14:textId="28439E7C" w:rsidR="00D56271" w:rsidRPr="00AF1B85" w:rsidRDefault="00AA4654" w:rsidP="00AF1B85">
            <w:pPr>
              <w:pStyle w:val="ListParagraph"/>
              <w:numPr>
                <w:ilvl w:val="0"/>
                <w:numId w:val="41"/>
              </w:numPr>
              <w:ind w:left="250" w:hanging="270"/>
              <w:rPr>
                <w:i/>
                <w:kern w:val="16"/>
                <w:sz w:val="18"/>
                <w:szCs w:val="18"/>
              </w:rPr>
            </w:pPr>
            <w:r w:rsidRPr="00AF1B85">
              <w:rPr>
                <w:color w:val="000000"/>
                <w:kern w:val="16"/>
                <w:sz w:val="18"/>
                <w:szCs w:val="18"/>
              </w:rPr>
              <w:t xml:space="preserve">Applicant completed </w:t>
            </w:r>
            <w:r w:rsidRPr="00AF1B85">
              <w:rPr>
                <w:color w:val="auto"/>
                <w:kern w:val="16"/>
                <w:sz w:val="18"/>
                <w:szCs w:val="18"/>
              </w:rPr>
              <w:t>the</w:t>
            </w:r>
            <w:hyperlink r:id="rId36">
              <w:r w:rsidRPr="00AF1B85">
                <w:rPr>
                  <w:color w:val="auto"/>
                  <w:kern w:val="16"/>
                  <w:sz w:val="18"/>
                  <w:szCs w:val="18"/>
                </w:rPr>
                <w:t xml:space="preserve"> participation targets </w:t>
              </w:r>
            </w:hyperlink>
            <w:r w:rsidRPr="00AF1B85">
              <w:rPr>
                <w:color w:val="auto"/>
                <w:kern w:val="16"/>
                <w:sz w:val="18"/>
                <w:szCs w:val="18"/>
              </w:rPr>
              <w:t>chart</w:t>
            </w:r>
            <w:hyperlink r:id="rId37">
              <w:r w:rsidRPr="00AF1B85">
                <w:rPr>
                  <w:color w:val="auto"/>
                  <w:kern w:val="16"/>
                  <w:sz w:val="18"/>
                  <w:szCs w:val="18"/>
                </w:rPr>
                <w:t xml:space="preserve"> </w:t>
              </w:r>
            </w:hyperlink>
            <w:r w:rsidRPr="00AF1B85">
              <w:rPr>
                <w:color w:val="000000"/>
                <w:kern w:val="16"/>
                <w:sz w:val="18"/>
                <w:szCs w:val="18"/>
              </w:rPr>
              <w:t>on the expected number of students and families to be served at each community learning center each year during the three-year grant period.</w:t>
            </w:r>
            <w:r w:rsidRPr="00AF1B85">
              <w:rPr>
                <w:b/>
                <w:color w:val="000000"/>
                <w:kern w:val="16"/>
                <w:sz w:val="18"/>
                <w:szCs w:val="18"/>
              </w:rPr>
              <w:t xml:space="preserve"> </w:t>
            </w:r>
            <w:r w:rsidRPr="00AF1B85">
              <w:rPr>
                <w:color w:val="000000"/>
                <w:kern w:val="16"/>
                <w:sz w:val="18"/>
                <w:szCs w:val="18"/>
              </w:rPr>
              <w:t>Applicant provided rationale for setting the participation targets in the chart, including how the applicant determined that the numbers were reasonable and achievable based on the total number of students in the school, student needs and interests, and other related factors. Applicant described strategies and activities to encourage and track student and family member participation to meet all proposed participation targets.</w:t>
            </w:r>
          </w:p>
        </w:tc>
      </w:tr>
      <w:tr w:rsidR="00AF1B85" w:rsidRPr="009C34CC" w14:paraId="35985D9D" w14:textId="77777777" w:rsidTr="003D0F36">
        <w:trPr>
          <w:jc w:val="center"/>
        </w:trPr>
        <w:tc>
          <w:tcPr>
            <w:tcW w:w="1499" w:type="pct"/>
            <w:vAlign w:val="center"/>
          </w:tcPr>
          <w:p w14:paraId="4E4D4584" w14:textId="77777777" w:rsidR="00AF1B85" w:rsidRPr="003D0F36" w:rsidRDefault="00AF1B85" w:rsidP="00EE1278">
            <w:pPr>
              <w:jc w:val="center"/>
              <w:rPr>
                <w:kern w:val="16"/>
                <w:sz w:val="18"/>
                <w:szCs w:val="18"/>
              </w:rPr>
            </w:pPr>
            <w:r w:rsidRPr="003D0F36">
              <w:rPr>
                <w:kern w:val="16"/>
                <w:sz w:val="18"/>
                <w:szCs w:val="18"/>
              </w:rPr>
              <w:t>Applicant did not respond to question or did not provide necessary information.</w:t>
            </w:r>
          </w:p>
        </w:tc>
        <w:tc>
          <w:tcPr>
            <w:tcW w:w="1536" w:type="pct"/>
            <w:vAlign w:val="center"/>
          </w:tcPr>
          <w:p w14:paraId="0570BCFC" w14:textId="44CD71A9" w:rsidR="00AF1B85" w:rsidRPr="003D0F36" w:rsidRDefault="00AF1B85" w:rsidP="00EE1278">
            <w:pPr>
              <w:jc w:val="center"/>
              <w:rPr>
                <w:kern w:val="16"/>
                <w:sz w:val="18"/>
                <w:szCs w:val="18"/>
                <w:highlight w:val="white"/>
              </w:rPr>
            </w:pPr>
            <w:r w:rsidRPr="003D0F36">
              <w:rPr>
                <w:kern w:val="16"/>
                <w:sz w:val="18"/>
                <w:szCs w:val="18"/>
                <w:highlight w:val="white"/>
              </w:rPr>
              <w:t xml:space="preserve">Applicant provided some information but did not answer the question in full, or </w:t>
            </w:r>
            <w:r w:rsidR="003D0F36">
              <w:rPr>
                <w:kern w:val="16"/>
                <w:sz w:val="18"/>
                <w:szCs w:val="18"/>
                <w:highlight w:val="white"/>
              </w:rPr>
              <w:t>the targets and justification are not reasonable.</w:t>
            </w:r>
          </w:p>
        </w:tc>
        <w:tc>
          <w:tcPr>
            <w:tcW w:w="1602" w:type="pct"/>
            <w:gridSpan w:val="2"/>
            <w:vAlign w:val="center"/>
          </w:tcPr>
          <w:p w14:paraId="412E0E64" w14:textId="22429BA6" w:rsidR="00AF1B85" w:rsidRPr="003D0F36" w:rsidRDefault="00AF1B85" w:rsidP="00EE1278">
            <w:pPr>
              <w:jc w:val="center"/>
              <w:rPr>
                <w:kern w:val="16"/>
                <w:sz w:val="18"/>
                <w:szCs w:val="18"/>
                <w:highlight w:val="white"/>
              </w:rPr>
            </w:pPr>
            <w:proofErr w:type="gramStart"/>
            <w:r w:rsidRPr="003D0F36">
              <w:rPr>
                <w:kern w:val="16"/>
                <w:sz w:val="18"/>
                <w:szCs w:val="18"/>
              </w:rPr>
              <w:t>Applicant</w:t>
            </w:r>
            <w:proofErr w:type="gramEnd"/>
            <w:r w:rsidRPr="003D0F36">
              <w:rPr>
                <w:kern w:val="16"/>
                <w:sz w:val="18"/>
                <w:szCs w:val="18"/>
              </w:rPr>
              <w:t xml:space="preserve"> provided the necessary information, and no clarification is required.</w:t>
            </w:r>
            <w:r w:rsidR="003D0F36" w:rsidRPr="003D0F36">
              <w:rPr>
                <w:kern w:val="16"/>
                <w:sz w:val="18"/>
                <w:szCs w:val="18"/>
              </w:rPr>
              <w:t xml:space="preserve"> </w:t>
            </w:r>
            <w:r w:rsidR="003D0F36" w:rsidRPr="003D0F36">
              <w:rPr>
                <w:kern w:val="16"/>
                <w:sz w:val="18"/>
                <w:szCs w:val="18"/>
                <w:highlight w:val="white"/>
              </w:rPr>
              <w:t>Targets and justification are reasonable/appropriate.</w:t>
            </w:r>
          </w:p>
        </w:tc>
        <w:tc>
          <w:tcPr>
            <w:tcW w:w="363" w:type="pct"/>
            <w:vAlign w:val="center"/>
          </w:tcPr>
          <w:p w14:paraId="1EEAED25" w14:textId="77777777" w:rsidR="00AF1B85" w:rsidRPr="009C34CC" w:rsidRDefault="00AF1B85" w:rsidP="00EE1278">
            <w:pPr>
              <w:jc w:val="center"/>
              <w:rPr>
                <w:kern w:val="16"/>
                <w:sz w:val="20"/>
                <w:szCs w:val="20"/>
                <w:highlight w:val="white"/>
              </w:rPr>
            </w:pPr>
            <w:r w:rsidRPr="009C34CC">
              <w:rPr>
                <w:kern w:val="16"/>
                <w:sz w:val="20"/>
                <w:szCs w:val="20"/>
                <w:highlight w:val="white"/>
              </w:rPr>
              <w:t>TOTAL</w:t>
            </w:r>
          </w:p>
        </w:tc>
      </w:tr>
      <w:tr w:rsidR="00AF1B85" w:rsidRPr="009C34CC" w14:paraId="2A6299EF" w14:textId="77777777" w:rsidTr="003D0F36">
        <w:trPr>
          <w:jc w:val="center"/>
        </w:trPr>
        <w:tc>
          <w:tcPr>
            <w:tcW w:w="1499" w:type="pct"/>
            <w:shd w:val="clear" w:color="auto" w:fill="FFFFFF"/>
            <w:vAlign w:val="center"/>
          </w:tcPr>
          <w:p w14:paraId="314C1A37" w14:textId="77777777" w:rsidR="00AF1B85" w:rsidRPr="003D0F36" w:rsidRDefault="00AF1B85" w:rsidP="00EE1278">
            <w:pPr>
              <w:jc w:val="center"/>
              <w:rPr>
                <w:kern w:val="16"/>
                <w:sz w:val="20"/>
                <w:szCs w:val="20"/>
                <w:highlight w:val="white"/>
              </w:rPr>
            </w:pPr>
            <w:r w:rsidRPr="003D0F36">
              <w:rPr>
                <w:kern w:val="16"/>
                <w:sz w:val="20"/>
                <w:szCs w:val="20"/>
                <w:highlight w:val="white"/>
              </w:rPr>
              <w:t>0</w:t>
            </w:r>
          </w:p>
        </w:tc>
        <w:tc>
          <w:tcPr>
            <w:tcW w:w="1536" w:type="pct"/>
            <w:shd w:val="clear" w:color="auto" w:fill="FFFFFF"/>
            <w:vAlign w:val="center"/>
          </w:tcPr>
          <w:p w14:paraId="4F968313" w14:textId="00D7FD96" w:rsidR="00AF1B85" w:rsidRPr="003D0F36" w:rsidRDefault="00545BA6" w:rsidP="00EE1278">
            <w:pPr>
              <w:jc w:val="center"/>
              <w:rPr>
                <w:kern w:val="16"/>
                <w:sz w:val="20"/>
                <w:szCs w:val="20"/>
                <w:highlight w:val="white"/>
              </w:rPr>
            </w:pPr>
            <w:r>
              <w:rPr>
                <w:kern w:val="16"/>
                <w:sz w:val="20"/>
                <w:szCs w:val="20"/>
                <w:highlight w:val="white"/>
              </w:rPr>
              <w:t>5</w:t>
            </w:r>
          </w:p>
        </w:tc>
        <w:tc>
          <w:tcPr>
            <w:tcW w:w="1602" w:type="pct"/>
            <w:gridSpan w:val="2"/>
            <w:shd w:val="clear" w:color="auto" w:fill="FFFFFF"/>
            <w:vAlign w:val="center"/>
          </w:tcPr>
          <w:p w14:paraId="1FB39299" w14:textId="527EEB4D" w:rsidR="00AF1B85" w:rsidRPr="003D0F36" w:rsidRDefault="00545BA6" w:rsidP="00EE1278">
            <w:pPr>
              <w:jc w:val="center"/>
              <w:rPr>
                <w:kern w:val="16"/>
                <w:sz w:val="20"/>
                <w:szCs w:val="20"/>
                <w:highlight w:val="white"/>
              </w:rPr>
            </w:pPr>
            <w:r>
              <w:rPr>
                <w:kern w:val="16"/>
                <w:sz w:val="20"/>
                <w:szCs w:val="20"/>
                <w:highlight w:val="white"/>
              </w:rPr>
              <w:t>8</w:t>
            </w:r>
          </w:p>
        </w:tc>
        <w:tc>
          <w:tcPr>
            <w:tcW w:w="363" w:type="pct"/>
            <w:shd w:val="clear" w:color="auto" w:fill="FFFFFF"/>
            <w:vAlign w:val="center"/>
          </w:tcPr>
          <w:p w14:paraId="470BCA74" w14:textId="77777777" w:rsidR="00AF1B85" w:rsidRPr="009C34CC" w:rsidRDefault="00AF1B85" w:rsidP="00EE1278">
            <w:pPr>
              <w:jc w:val="center"/>
              <w:rPr>
                <w:kern w:val="16"/>
                <w:highlight w:val="white"/>
              </w:rPr>
            </w:pPr>
          </w:p>
        </w:tc>
      </w:tr>
      <w:tr w:rsidR="00D56271" w:rsidRPr="009C34CC" w14:paraId="5CBA2D3E" w14:textId="77777777" w:rsidTr="00EE1278">
        <w:trPr>
          <w:jc w:val="center"/>
        </w:trPr>
        <w:tc>
          <w:tcPr>
            <w:tcW w:w="5000" w:type="pct"/>
            <w:gridSpan w:val="5"/>
            <w:shd w:val="clear" w:color="auto" w:fill="EDEDED"/>
            <w:tcMar>
              <w:top w:w="100" w:type="dxa"/>
              <w:left w:w="100" w:type="dxa"/>
              <w:bottom w:w="100" w:type="dxa"/>
              <w:right w:w="100" w:type="dxa"/>
            </w:tcMar>
          </w:tcPr>
          <w:p w14:paraId="503BBF92" w14:textId="79C1881B" w:rsidR="00AA4654" w:rsidRPr="003D0F36" w:rsidRDefault="003D0F36" w:rsidP="003D0F36">
            <w:pPr>
              <w:pStyle w:val="ListParagraph"/>
              <w:numPr>
                <w:ilvl w:val="0"/>
                <w:numId w:val="41"/>
              </w:numPr>
              <w:ind w:left="250" w:hanging="250"/>
              <w:rPr>
                <w:kern w:val="16"/>
                <w:sz w:val="18"/>
                <w:szCs w:val="18"/>
              </w:rPr>
            </w:pPr>
            <w:r w:rsidRPr="003D0F36">
              <w:rPr>
                <w:kern w:val="16"/>
                <w:sz w:val="18"/>
                <w:szCs w:val="18"/>
              </w:rPr>
              <w:t>Applicant completed</w:t>
            </w:r>
            <w:r w:rsidR="00AA4654" w:rsidRPr="003D0F36">
              <w:rPr>
                <w:kern w:val="16"/>
                <w:sz w:val="18"/>
                <w:szCs w:val="18"/>
              </w:rPr>
              <w:t xml:space="preserve"> the</w:t>
            </w:r>
            <w:r w:rsidRPr="003D0F36">
              <w:rPr>
                <w:kern w:val="16"/>
                <w:sz w:val="18"/>
                <w:szCs w:val="18"/>
              </w:rPr>
              <w:t xml:space="preserve"> schedule</w:t>
            </w:r>
            <w:r w:rsidR="00AA4654" w:rsidRPr="003D0F36">
              <w:rPr>
                <w:kern w:val="16"/>
                <w:sz w:val="18"/>
                <w:szCs w:val="18"/>
              </w:rPr>
              <w:t xml:space="preserve"> table</w:t>
            </w:r>
            <w:r w:rsidRPr="003D0F36">
              <w:rPr>
                <w:kern w:val="16"/>
                <w:sz w:val="18"/>
                <w:szCs w:val="18"/>
              </w:rPr>
              <w:t>s</w:t>
            </w:r>
            <w:r w:rsidR="00AA4654" w:rsidRPr="003D0F36">
              <w:rPr>
                <w:kern w:val="16"/>
                <w:sz w:val="18"/>
                <w:szCs w:val="18"/>
              </w:rPr>
              <w:t xml:space="preserve"> to provide the schedule for the proposed out-of-school time program, including:</w:t>
            </w:r>
          </w:p>
          <w:p w14:paraId="1F3116C3" w14:textId="77777777" w:rsidR="00AA4654" w:rsidRPr="003D0F36" w:rsidRDefault="00AA4654" w:rsidP="003D0F36">
            <w:pPr>
              <w:numPr>
                <w:ilvl w:val="1"/>
                <w:numId w:val="41"/>
              </w:numPr>
              <w:ind w:left="790" w:hanging="250"/>
              <w:rPr>
                <w:kern w:val="16"/>
                <w:sz w:val="18"/>
                <w:szCs w:val="18"/>
              </w:rPr>
            </w:pPr>
            <w:r w:rsidRPr="003D0F36">
              <w:rPr>
                <w:kern w:val="16"/>
                <w:sz w:val="18"/>
                <w:szCs w:val="18"/>
              </w:rPr>
              <w:t>A sample weekly program schedule for the school year, including hours of operation as well as a list student and family activities;</w:t>
            </w:r>
          </w:p>
          <w:p w14:paraId="3942FEB2" w14:textId="77777777" w:rsidR="00AA4654" w:rsidRPr="003D0F36" w:rsidRDefault="00AA4654" w:rsidP="003D0F36">
            <w:pPr>
              <w:numPr>
                <w:ilvl w:val="1"/>
                <w:numId w:val="41"/>
              </w:numPr>
              <w:ind w:left="790" w:hanging="250"/>
              <w:rPr>
                <w:kern w:val="16"/>
                <w:sz w:val="18"/>
                <w:szCs w:val="18"/>
              </w:rPr>
            </w:pPr>
            <w:r w:rsidRPr="003D0F36">
              <w:rPr>
                <w:kern w:val="16"/>
                <w:sz w:val="18"/>
                <w:szCs w:val="18"/>
              </w:rPr>
              <w:t>A sample schedule for the summer, including hours of operation as well as a list student and family activities</w:t>
            </w:r>
          </w:p>
          <w:p w14:paraId="19908744" w14:textId="77777777" w:rsidR="00D56271" w:rsidRDefault="00AA4654" w:rsidP="00AA4654">
            <w:pPr>
              <w:numPr>
                <w:ilvl w:val="1"/>
                <w:numId w:val="41"/>
              </w:numPr>
              <w:ind w:left="790" w:hanging="250"/>
              <w:rPr>
                <w:kern w:val="16"/>
                <w:sz w:val="18"/>
                <w:szCs w:val="18"/>
              </w:rPr>
            </w:pPr>
            <w:r w:rsidRPr="003D0F36">
              <w:rPr>
                <w:kern w:val="16"/>
                <w:sz w:val="18"/>
                <w:szCs w:val="18"/>
              </w:rPr>
              <w:t>The number of hours per week and the total number of weeks of programming provided for students and families during the school year and during the summer</w:t>
            </w:r>
            <w:r w:rsidR="003D0F36" w:rsidRPr="003D0F36">
              <w:rPr>
                <w:kern w:val="16"/>
                <w:sz w:val="18"/>
                <w:szCs w:val="18"/>
              </w:rPr>
              <w:t>.</w:t>
            </w:r>
          </w:p>
          <w:p w14:paraId="4759D7D7" w14:textId="3F40FB9A" w:rsidR="003D0F36" w:rsidRPr="003D0F36" w:rsidRDefault="003D0F36" w:rsidP="008A0B29">
            <w:pPr>
              <w:rPr>
                <w:kern w:val="16"/>
                <w:sz w:val="18"/>
                <w:szCs w:val="18"/>
              </w:rPr>
            </w:pPr>
            <w:r w:rsidRPr="003D0F36">
              <w:rPr>
                <w:kern w:val="16"/>
                <w:sz w:val="18"/>
                <w:szCs w:val="18"/>
              </w:rPr>
              <w:lastRenderedPageBreak/>
              <w:t>Based on the proposed schedule</w:t>
            </w:r>
            <w:r>
              <w:rPr>
                <w:kern w:val="16"/>
                <w:sz w:val="18"/>
                <w:szCs w:val="18"/>
              </w:rPr>
              <w:t>s,</w:t>
            </w:r>
            <w:r w:rsidRPr="003D0F36">
              <w:rPr>
                <w:kern w:val="16"/>
                <w:sz w:val="18"/>
                <w:szCs w:val="18"/>
              </w:rPr>
              <w:t xml:space="preserve"> the dosage of programming (hours per week and weeks of the year) for students during the school year and during the summer is </w:t>
            </w:r>
            <w:proofErr w:type="gramStart"/>
            <w:r w:rsidRPr="003D0F36">
              <w:rPr>
                <w:kern w:val="16"/>
                <w:sz w:val="18"/>
                <w:szCs w:val="18"/>
              </w:rPr>
              <w:t>justified, and</w:t>
            </w:r>
            <w:proofErr w:type="gramEnd"/>
            <w:r w:rsidRPr="003D0F36">
              <w:rPr>
                <w:kern w:val="16"/>
                <w:sz w:val="18"/>
                <w:szCs w:val="18"/>
              </w:rPr>
              <w:t xml:space="preserve"> includes citations of any objective evidence or studies as well as the documented needs and interests of students and families.</w:t>
            </w:r>
          </w:p>
        </w:tc>
      </w:tr>
      <w:tr w:rsidR="003D0F36" w:rsidRPr="009C34CC" w14:paraId="1FDF5CB4" w14:textId="77777777" w:rsidTr="003D0F36">
        <w:trPr>
          <w:jc w:val="center"/>
        </w:trPr>
        <w:tc>
          <w:tcPr>
            <w:tcW w:w="1499" w:type="pct"/>
            <w:vAlign w:val="center"/>
          </w:tcPr>
          <w:p w14:paraId="6D669111" w14:textId="77777777" w:rsidR="003D0F36" w:rsidRPr="003D0F36" w:rsidRDefault="003D0F36" w:rsidP="00EE1278">
            <w:pPr>
              <w:jc w:val="center"/>
              <w:rPr>
                <w:kern w:val="16"/>
                <w:sz w:val="18"/>
                <w:szCs w:val="18"/>
              </w:rPr>
            </w:pPr>
            <w:r w:rsidRPr="003D0F36">
              <w:rPr>
                <w:kern w:val="16"/>
                <w:sz w:val="18"/>
                <w:szCs w:val="18"/>
              </w:rPr>
              <w:lastRenderedPageBreak/>
              <w:t>Applicant did not respond to question or did not provide necessary information.</w:t>
            </w:r>
          </w:p>
        </w:tc>
        <w:tc>
          <w:tcPr>
            <w:tcW w:w="1536" w:type="pct"/>
            <w:vAlign w:val="center"/>
          </w:tcPr>
          <w:p w14:paraId="12D82873" w14:textId="25518BF4" w:rsidR="003D0F36" w:rsidRPr="003D0F36" w:rsidRDefault="003D0F36" w:rsidP="00EE1278">
            <w:pPr>
              <w:jc w:val="center"/>
              <w:rPr>
                <w:kern w:val="16"/>
                <w:sz w:val="18"/>
                <w:szCs w:val="18"/>
              </w:rPr>
            </w:pPr>
            <w:r w:rsidRPr="003D0F36">
              <w:rPr>
                <w:kern w:val="16"/>
                <w:sz w:val="18"/>
                <w:szCs w:val="18"/>
              </w:rPr>
              <w:t>Applicant provided some information but did not answer the question in full, or the schedule</w:t>
            </w:r>
            <w:r>
              <w:rPr>
                <w:kern w:val="16"/>
                <w:sz w:val="18"/>
                <w:szCs w:val="18"/>
              </w:rPr>
              <w:t>s</w:t>
            </w:r>
            <w:r w:rsidRPr="003D0F36">
              <w:rPr>
                <w:kern w:val="16"/>
                <w:sz w:val="18"/>
                <w:szCs w:val="18"/>
              </w:rPr>
              <w:t xml:space="preserve"> do not meet minimum requirements.</w:t>
            </w:r>
          </w:p>
        </w:tc>
        <w:tc>
          <w:tcPr>
            <w:tcW w:w="1602" w:type="pct"/>
            <w:gridSpan w:val="2"/>
            <w:vAlign w:val="center"/>
          </w:tcPr>
          <w:p w14:paraId="1E2E9B9E" w14:textId="0C61DBC5" w:rsidR="003D0F36" w:rsidRPr="003D0F36" w:rsidRDefault="003D0F36" w:rsidP="00EE1278">
            <w:pPr>
              <w:jc w:val="center"/>
              <w:rPr>
                <w:kern w:val="16"/>
                <w:sz w:val="18"/>
                <w:szCs w:val="18"/>
                <w:highlight w:val="white"/>
              </w:rPr>
            </w:pPr>
            <w:r w:rsidRPr="003D0F36">
              <w:rPr>
                <w:kern w:val="16"/>
                <w:sz w:val="18"/>
                <w:szCs w:val="18"/>
              </w:rPr>
              <w:t>Applicant provided the necessary information, including evidence that applicant will meet minimum requirements.</w:t>
            </w:r>
          </w:p>
        </w:tc>
        <w:tc>
          <w:tcPr>
            <w:tcW w:w="363" w:type="pct"/>
            <w:vAlign w:val="center"/>
          </w:tcPr>
          <w:p w14:paraId="7D14BE8F" w14:textId="77777777" w:rsidR="003D0F36" w:rsidRPr="009C34CC" w:rsidRDefault="003D0F36" w:rsidP="00EE1278">
            <w:pPr>
              <w:jc w:val="center"/>
              <w:rPr>
                <w:kern w:val="16"/>
                <w:sz w:val="20"/>
                <w:szCs w:val="20"/>
                <w:highlight w:val="white"/>
              </w:rPr>
            </w:pPr>
            <w:r w:rsidRPr="009C34CC">
              <w:rPr>
                <w:kern w:val="16"/>
                <w:sz w:val="20"/>
                <w:szCs w:val="20"/>
                <w:highlight w:val="white"/>
              </w:rPr>
              <w:t>TOTAL</w:t>
            </w:r>
          </w:p>
        </w:tc>
      </w:tr>
      <w:tr w:rsidR="003D0F36" w:rsidRPr="009C34CC" w14:paraId="45FEEF49" w14:textId="77777777" w:rsidTr="00FA03AE">
        <w:trPr>
          <w:trHeight w:val="142"/>
          <w:jc w:val="center"/>
        </w:trPr>
        <w:tc>
          <w:tcPr>
            <w:tcW w:w="1499" w:type="pct"/>
            <w:tcBorders>
              <w:bottom w:val="single" w:sz="4" w:space="0" w:color="auto"/>
            </w:tcBorders>
            <w:shd w:val="clear" w:color="auto" w:fill="auto"/>
            <w:tcMar>
              <w:top w:w="100" w:type="dxa"/>
              <w:left w:w="100" w:type="dxa"/>
              <w:bottom w:w="100" w:type="dxa"/>
              <w:right w:w="100" w:type="dxa"/>
            </w:tcMar>
          </w:tcPr>
          <w:p w14:paraId="56F41678" w14:textId="77777777" w:rsidR="003D0F36" w:rsidRPr="003D0F36" w:rsidRDefault="003D0F36" w:rsidP="00EE1278">
            <w:pPr>
              <w:widowControl w:val="0"/>
              <w:jc w:val="center"/>
              <w:rPr>
                <w:color w:val="000000"/>
                <w:kern w:val="16"/>
                <w:sz w:val="20"/>
                <w:szCs w:val="20"/>
              </w:rPr>
            </w:pPr>
            <w:r w:rsidRPr="003D0F36">
              <w:rPr>
                <w:color w:val="000000"/>
                <w:kern w:val="16"/>
                <w:sz w:val="20"/>
                <w:szCs w:val="20"/>
              </w:rPr>
              <w:t>0</w:t>
            </w:r>
          </w:p>
        </w:tc>
        <w:tc>
          <w:tcPr>
            <w:tcW w:w="1536" w:type="pct"/>
            <w:tcBorders>
              <w:bottom w:val="single" w:sz="4" w:space="0" w:color="auto"/>
            </w:tcBorders>
            <w:shd w:val="clear" w:color="auto" w:fill="auto"/>
            <w:tcMar>
              <w:top w:w="100" w:type="dxa"/>
              <w:left w:w="100" w:type="dxa"/>
              <w:bottom w:w="100" w:type="dxa"/>
              <w:right w:w="100" w:type="dxa"/>
            </w:tcMar>
          </w:tcPr>
          <w:p w14:paraId="6D0ED275" w14:textId="5EC8A3C7" w:rsidR="003D0F36" w:rsidRPr="003D0F36" w:rsidRDefault="00545BA6" w:rsidP="00EE1278">
            <w:pPr>
              <w:widowControl w:val="0"/>
              <w:jc w:val="center"/>
              <w:rPr>
                <w:color w:val="000000"/>
                <w:kern w:val="16"/>
                <w:sz w:val="20"/>
                <w:szCs w:val="20"/>
              </w:rPr>
            </w:pPr>
            <w:r>
              <w:rPr>
                <w:color w:val="000000"/>
                <w:kern w:val="16"/>
                <w:sz w:val="20"/>
                <w:szCs w:val="20"/>
              </w:rPr>
              <w:t>5</w:t>
            </w:r>
          </w:p>
        </w:tc>
        <w:tc>
          <w:tcPr>
            <w:tcW w:w="1602" w:type="pct"/>
            <w:gridSpan w:val="2"/>
            <w:tcBorders>
              <w:bottom w:val="single" w:sz="4" w:space="0" w:color="auto"/>
            </w:tcBorders>
            <w:shd w:val="clear" w:color="auto" w:fill="auto"/>
            <w:tcMar>
              <w:top w:w="100" w:type="dxa"/>
              <w:left w:w="100" w:type="dxa"/>
              <w:bottom w:w="100" w:type="dxa"/>
              <w:right w:w="100" w:type="dxa"/>
            </w:tcMar>
          </w:tcPr>
          <w:p w14:paraId="39CF2186" w14:textId="7A5225FE" w:rsidR="003D0F36" w:rsidRPr="003D0F36" w:rsidRDefault="00545BA6" w:rsidP="00EE1278">
            <w:pPr>
              <w:widowControl w:val="0"/>
              <w:jc w:val="center"/>
              <w:rPr>
                <w:color w:val="000000"/>
                <w:kern w:val="16"/>
                <w:sz w:val="20"/>
                <w:szCs w:val="20"/>
              </w:rPr>
            </w:pPr>
            <w:r>
              <w:rPr>
                <w:color w:val="000000"/>
                <w:kern w:val="16"/>
                <w:sz w:val="20"/>
                <w:szCs w:val="20"/>
              </w:rPr>
              <w:t>8</w:t>
            </w:r>
          </w:p>
        </w:tc>
        <w:tc>
          <w:tcPr>
            <w:tcW w:w="363" w:type="pct"/>
            <w:tcBorders>
              <w:bottom w:val="single" w:sz="4" w:space="0" w:color="auto"/>
            </w:tcBorders>
            <w:shd w:val="clear" w:color="auto" w:fill="auto"/>
            <w:tcMar>
              <w:top w:w="100" w:type="dxa"/>
              <w:left w:w="100" w:type="dxa"/>
              <w:bottom w:w="100" w:type="dxa"/>
              <w:right w:w="100" w:type="dxa"/>
            </w:tcMar>
          </w:tcPr>
          <w:p w14:paraId="5A45E214" w14:textId="77777777" w:rsidR="003D0F36" w:rsidRPr="009C34CC" w:rsidRDefault="003D0F36" w:rsidP="00EE1278">
            <w:pPr>
              <w:widowControl w:val="0"/>
              <w:jc w:val="center"/>
              <w:rPr>
                <w:color w:val="000000"/>
                <w:kern w:val="16"/>
              </w:rPr>
            </w:pPr>
          </w:p>
        </w:tc>
      </w:tr>
      <w:tr w:rsidR="00AA4654" w:rsidRPr="009C34CC" w14:paraId="4EE783D3" w14:textId="77777777" w:rsidTr="00AA4654">
        <w:trPr>
          <w:jc w:val="center"/>
        </w:trPr>
        <w:tc>
          <w:tcPr>
            <w:tcW w:w="5000" w:type="pct"/>
            <w:gridSpan w:val="5"/>
            <w:tcBorders>
              <w:bottom w:val="single" w:sz="4" w:space="0" w:color="auto"/>
            </w:tcBorders>
            <w:shd w:val="clear" w:color="auto" w:fill="F2F2F2" w:themeFill="background1" w:themeFillShade="F2"/>
            <w:tcMar>
              <w:top w:w="100" w:type="dxa"/>
              <w:left w:w="100" w:type="dxa"/>
              <w:bottom w:w="100" w:type="dxa"/>
              <w:right w:w="100" w:type="dxa"/>
            </w:tcMar>
          </w:tcPr>
          <w:p w14:paraId="2E833258" w14:textId="443EFF3E" w:rsidR="00AA4654" w:rsidRPr="003D0F36" w:rsidRDefault="003D0F36" w:rsidP="003D0F36">
            <w:pPr>
              <w:numPr>
                <w:ilvl w:val="0"/>
                <w:numId w:val="41"/>
              </w:numPr>
              <w:ind w:left="250" w:hanging="270"/>
              <w:rPr>
                <w:kern w:val="16"/>
                <w:sz w:val="18"/>
                <w:szCs w:val="18"/>
              </w:rPr>
            </w:pPr>
            <w:r>
              <w:rPr>
                <w:kern w:val="16"/>
                <w:sz w:val="18"/>
                <w:szCs w:val="18"/>
              </w:rPr>
              <w:t>Applicant described how it will,</w:t>
            </w:r>
            <w:r w:rsidR="00AA4654" w:rsidRPr="003D0F36">
              <w:rPr>
                <w:kern w:val="16"/>
                <w:sz w:val="18"/>
                <w:szCs w:val="18"/>
              </w:rPr>
              <w:t xml:space="preserve"> if funded, ensure the following:</w:t>
            </w:r>
          </w:p>
          <w:p w14:paraId="7A2F1469" w14:textId="77777777" w:rsidR="00AA4654" w:rsidRPr="003D0F36" w:rsidRDefault="00AA4654" w:rsidP="00FA03AE">
            <w:pPr>
              <w:numPr>
                <w:ilvl w:val="1"/>
                <w:numId w:val="41"/>
              </w:numPr>
              <w:ind w:left="790" w:hanging="270"/>
              <w:rPr>
                <w:kern w:val="16"/>
                <w:sz w:val="18"/>
                <w:szCs w:val="18"/>
              </w:rPr>
            </w:pPr>
            <w:r w:rsidRPr="003D0F36">
              <w:rPr>
                <w:kern w:val="16"/>
                <w:sz w:val="18"/>
                <w:szCs w:val="18"/>
              </w:rPr>
              <w:t>safe and reliable student transportation to and from OST programming,</w:t>
            </w:r>
          </w:p>
          <w:p w14:paraId="7B2EF40E" w14:textId="77777777" w:rsidR="00AA4654" w:rsidRPr="003D0F36" w:rsidRDefault="00AA4654" w:rsidP="00FA03AE">
            <w:pPr>
              <w:numPr>
                <w:ilvl w:val="1"/>
                <w:numId w:val="41"/>
              </w:numPr>
              <w:ind w:left="790" w:hanging="270"/>
              <w:rPr>
                <w:kern w:val="16"/>
                <w:sz w:val="18"/>
                <w:szCs w:val="18"/>
              </w:rPr>
            </w:pPr>
            <w:r w:rsidRPr="003D0F36">
              <w:rPr>
                <w:kern w:val="16"/>
                <w:sz w:val="18"/>
                <w:szCs w:val="18"/>
              </w:rPr>
              <w:t>a safe and accessible building with adequate spaces for OST programming,</w:t>
            </w:r>
          </w:p>
          <w:p w14:paraId="5355BD4A" w14:textId="77777777" w:rsidR="00AA4654" w:rsidRPr="003D0F36" w:rsidRDefault="00AA4654" w:rsidP="00FA03AE">
            <w:pPr>
              <w:numPr>
                <w:ilvl w:val="1"/>
                <w:numId w:val="41"/>
              </w:numPr>
              <w:ind w:left="790" w:hanging="270"/>
              <w:rPr>
                <w:kern w:val="16"/>
                <w:sz w:val="18"/>
                <w:szCs w:val="18"/>
              </w:rPr>
            </w:pPr>
            <w:r w:rsidRPr="003D0F36">
              <w:rPr>
                <w:kern w:val="16"/>
                <w:sz w:val="18"/>
                <w:szCs w:val="18"/>
              </w:rPr>
              <w:t>qualified, trained, effective and trusted staff to deliver OST programming as well as administer the grant,</w:t>
            </w:r>
          </w:p>
          <w:p w14:paraId="1B4B91A2" w14:textId="77777777" w:rsidR="00AA4654" w:rsidRPr="003D0F36" w:rsidRDefault="00AA4654" w:rsidP="00FA03AE">
            <w:pPr>
              <w:numPr>
                <w:ilvl w:val="1"/>
                <w:numId w:val="41"/>
              </w:numPr>
              <w:ind w:left="790" w:hanging="270"/>
              <w:rPr>
                <w:kern w:val="16"/>
                <w:sz w:val="18"/>
                <w:szCs w:val="18"/>
              </w:rPr>
            </w:pPr>
            <w:r w:rsidRPr="003D0F36">
              <w:rPr>
                <w:kern w:val="16"/>
                <w:sz w:val="18"/>
                <w:szCs w:val="18"/>
              </w:rPr>
              <w:t>student snacks each day of OST programming, and</w:t>
            </w:r>
          </w:p>
          <w:p w14:paraId="050293AA" w14:textId="42F03FE6" w:rsidR="00AA4654" w:rsidRPr="00AA4654" w:rsidRDefault="00AA4654" w:rsidP="00FA03AE">
            <w:pPr>
              <w:numPr>
                <w:ilvl w:val="1"/>
                <w:numId w:val="41"/>
              </w:numPr>
              <w:ind w:left="790" w:hanging="270"/>
              <w:rPr>
                <w:kern w:val="16"/>
              </w:rPr>
            </w:pPr>
            <w:r w:rsidRPr="003D0F36">
              <w:rPr>
                <w:kern w:val="16"/>
                <w:sz w:val="18"/>
                <w:szCs w:val="18"/>
              </w:rPr>
              <w:t>any other local program logistics necessary, as determined by the applicant.</w:t>
            </w:r>
          </w:p>
        </w:tc>
      </w:tr>
      <w:tr w:rsidR="00FA03AE" w:rsidRPr="009C34CC" w14:paraId="2218006E" w14:textId="77777777" w:rsidTr="006D05DF">
        <w:trPr>
          <w:trHeight w:val="304"/>
          <w:jc w:val="center"/>
        </w:trPr>
        <w:tc>
          <w:tcPr>
            <w:tcW w:w="1499" w:type="pct"/>
            <w:tcBorders>
              <w:bottom w:val="single" w:sz="4" w:space="0" w:color="auto"/>
            </w:tcBorders>
            <w:shd w:val="clear" w:color="auto" w:fill="auto"/>
            <w:tcMar>
              <w:top w:w="100" w:type="dxa"/>
              <w:left w:w="100" w:type="dxa"/>
              <w:bottom w:w="100" w:type="dxa"/>
              <w:right w:w="100" w:type="dxa"/>
            </w:tcMar>
            <w:vAlign w:val="center"/>
          </w:tcPr>
          <w:p w14:paraId="10E0283C" w14:textId="0439E15A" w:rsidR="00FA03AE" w:rsidRPr="00FA03AE" w:rsidRDefault="00FA03AE" w:rsidP="00FA03AE">
            <w:pPr>
              <w:widowControl w:val="0"/>
              <w:jc w:val="center"/>
              <w:rPr>
                <w:kern w:val="16"/>
                <w:sz w:val="18"/>
                <w:szCs w:val="18"/>
              </w:rPr>
            </w:pPr>
            <w:r w:rsidRPr="003D0F36">
              <w:rPr>
                <w:kern w:val="16"/>
                <w:sz w:val="18"/>
                <w:szCs w:val="18"/>
              </w:rPr>
              <w:t>Applicant did not respond to question or did not provide necessary information</w:t>
            </w:r>
            <w:r>
              <w:rPr>
                <w:kern w:val="16"/>
                <w:sz w:val="18"/>
                <w:szCs w:val="18"/>
              </w:rPr>
              <w:t>.</w:t>
            </w:r>
          </w:p>
        </w:tc>
        <w:tc>
          <w:tcPr>
            <w:tcW w:w="1536" w:type="pct"/>
            <w:tcBorders>
              <w:bottom w:val="single" w:sz="4" w:space="0" w:color="auto"/>
            </w:tcBorders>
            <w:shd w:val="clear" w:color="auto" w:fill="auto"/>
            <w:tcMar>
              <w:top w:w="100" w:type="dxa"/>
              <w:left w:w="100" w:type="dxa"/>
              <w:bottom w:w="100" w:type="dxa"/>
              <w:right w:w="100" w:type="dxa"/>
            </w:tcMar>
            <w:vAlign w:val="center"/>
          </w:tcPr>
          <w:p w14:paraId="02742E1D" w14:textId="76605A85" w:rsidR="00FA03AE" w:rsidRPr="009C34CC" w:rsidRDefault="00FA03AE" w:rsidP="00FA03AE">
            <w:pPr>
              <w:widowControl w:val="0"/>
              <w:jc w:val="center"/>
              <w:rPr>
                <w:color w:val="000000"/>
                <w:kern w:val="16"/>
              </w:rPr>
            </w:pPr>
            <w:r w:rsidRPr="00AF1B85">
              <w:rPr>
                <w:kern w:val="16"/>
                <w:sz w:val="18"/>
                <w:szCs w:val="18"/>
              </w:rPr>
              <w:t xml:space="preserve">Applicant provided </w:t>
            </w:r>
            <w:r>
              <w:rPr>
                <w:kern w:val="16"/>
                <w:sz w:val="18"/>
                <w:szCs w:val="18"/>
              </w:rPr>
              <w:t xml:space="preserve">adequate </w:t>
            </w:r>
            <w:r w:rsidRPr="00AF1B85">
              <w:rPr>
                <w:kern w:val="16"/>
                <w:sz w:val="18"/>
                <w:szCs w:val="18"/>
              </w:rPr>
              <w:t xml:space="preserve">information </w:t>
            </w:r>
            <w:r>
              <w:rPr>
                <w:kern w:val="16"/>
                <w:sz w:val="18"/>
                <w:szCs w:val="18"/>
              </w:rPr>
              <w:t>for some but not</w:t>
            </w:r>
            <w:r w:rsidRPr="00AF1B85">
              <w:rPr>
                <w:kern w:val="16"/>
                <w:sz w:val="18"/>
                <w:szCs w:val="18"/>
              </w:rPr>
              <w:t xml:space="preserve"> all </w:t>
            </w:r>
            <w:r>
              <w:rPr>
                <w:kern w:val="16"/>
                <w:sz w:val="18"/>
                <w:szCs w:val="18"/>
              </w:rPr>
              <w:t>five</w:t>
            </w:r>
            <w:r w:rsidRPr="00AF1B85">
              <w:rPr>
                <w:kern w:val="16"/>
                <w:sz w:val="18"/>
                <w:szCs w:val="18"/>
              </w:rPr>
              <w:t xml:space="preserve"> elements.</w:t>
            </w:r>
          </w:p>
        </w:tc>
        <w:tc>
          <w:tcPr>
            <w:tcW w:w="1602" w:type="pct"/>
            <w:gridSpan w:val="2"/>
            <w:tcBorders>
              <w:bottom w:val="single" w:sz="4" w:space="0" w:color="auto"/>
            </w:tcBorders>
            <w:shd w:val="clear" w:color="auto" w:fill="auto"/>
            <w:tcMar>
              <w:top w:w="100" w:type="dxa"/>
              <w:left w:w="100" w:type="dxa"/>
              <w:bottom w:w="100" w:type="dxa"/>
              <w:right w:w="100" w:type="dxa"/>
            </w:tcMar>
            <w:vAlign w:val="center"/>
          </w:tcPr>
          <w:p w14:paraId="7D55CD46" w14:textId="4D10596E" w:rsidR="00FA03AE" w:rsidRPr="009C34CC" w:rsidRDefault="00FA03AE" w:rsidP="00FA03AE">
            <w:pPr>
              <w:widowControl w:val="0"/>
              <w:jc w:val="center"/>
              <w:rPr>
                <w:color w:val="000000"/>
                <w:kern w:val="16"/>
              </w:rPr>
            </w:pPr>
            <w:r w:rsidRPr="00AF1B85">
              <w:rPr>
                <w:kern w:val="16"/>
                <w:sz w:val="18"/>
                <w:szCs w:val="18"/>
              </w:rPr>
              <w:t xml:space="preserve">Applicant provided the necessary information for all </w:t>
            </w:r>
            <w:r>
              <w:rPr>
                <w:kern w:val="16"/>
                <w:sz w:val="18"/>
                <w:szCs w:val="18"/>
              </w:rPr>
              <w:t>five</w:t>
            </w:r>
            <w:r w:rsidRPr="00AF1B85">
              <w:rPr>
                <w:kern w:val="16"/>
                <w:sz w:val="18"/>
                <w:szCs w:val="18"/>
              </w:rPr>
              <w:t xml:space="preserve"> elements</w:t>
            </w:r>
            <w:r>
              <w:rPr>
                <w:kern w:val="16"/>
                <w:sz w:val="18"/>
                <w:szCs w:val="18"/>
              </w:rPr>
              <w:t>, and no clarification is required.</w:t>
            </w:r>
          </w:p>
        </w:tc>
        <w:tc>
          <w:tcPr>
            <w:tcW w:w="363" w:type="pct"/>
            <w:tcBorders>
              <w:bottom w:val="single" w:sz="4" w:space="0" w:color="auto"/>
            </w:tcBorders>
            <w:shd w:val="clear" w:color="auto" w:fill="auto"/>
            <w:tcMar>
              <w:top w:w="100" w:type="dxa"/>
              <w:left w:w="100" w:type="dxa"/>
              <w:bottom w:w="100" w:type="dxa"/>
              <w:right w:w="100" w:type="dxa"/>
            </w:tcMar>
            <w:vAlign w:val="center"/>
          </w:tcPr>
          <w:p w14:paraId="5FB0F0F0" w14:textId="74D12AFB" w:rsidR="006D05DF" w:rsidRPr="006D05DF" w:rsidRDefault="006D05DF" w:rsidP="006D05DF">
            <w:pPr>
              <w:widowControl w:val="0"/>
              <w:jc w:val="center"/>
              <w:rPr>
                <w:kern w:val="16"/>
                <w:sz w:val="20"/>
                <w:szCs w:val="20"/>
              </w:rPr>
            </w:pPr>
            <w:r w:rsidRPr="009C34CC">
              <w:rPr>
                <w:kern w:val="16"/>
                <w:sz w:val="20"/>
                <w:szCs w:val="20"/>
                <w:highlight w:val="white"/>
              </w:rPr>
              <w:t>TOTAL</w:t>
            </w:r>
          </w:p>
        </w:tc>
      </w:tr>
      <w:tr w:rsidR="00FA03AE" w:rsidRPr="009C34CC" w14:paraId="1BCDD747" w14:textId="77777777" w:rsidTr="00FA03AE">
        <w:trPr>
          <w:jc w:val="center"/>
        </w:trPr>
        <w:tc>
          <w:tcPr>
            <w:tcW w:w="1499" w:type="pct"/>
            <w:tcBorders>
              <w:bottom w:val="single" w:sz="4" w:space="0" w:color="auto"/>
            </w:tcBorders>
            <w:shd w:val="clear" w:color="auto" w:fill="auto"/>
            <w:tcMar>
              <w:top w:w="100" w:type="dxa"/>
              <w:left w:w="100" w:type="dxa"/>
              <w:bottom w:w="100" w:type="dxa"/>
              <w:right w:w="100" w:type="dxa"/>
            </w:tcMar>
          </w:tcPr>
          <w:p w14:paraId="680D422A" w14:textId="283759E0" w:rsidR="00FA03AE" w:rsidRPr="00545BA6" w:rsidRDefault="00FA03AE" w:rsidP="00FA03AE">
            <w:pPr>
              <w:widowControl w:val="0"/>
              <w:jc w:val="center"/>
              <w:rPr>
                <w:color w:val="000000"/>
                <w:kern w:val="16"/>
                <w:sz w:val="20"/>
                <w:szCs w:val="20"/>
              </w:rPr>
            </w:pPr>
            <w:r w:rsidRPr="00545BA6">
              <w:rPr>
                <w:color w:val="000000"/>
                <w:kern w:val="16"/>
                <w:sz w:val="20"/>
                <w:szCs w:val="20"/>
              </w:rPr>
              <w:t>0</w:t>
            </w:r>
          </w:p>
        </w:tc>
        <w:tc>
          <w:tcPr>
            <w:tcW w:w="1536" w:type="pct"/>
            <w:tcBorders>
              <w:bottom w:val="single" w:sz="4" w:space="0" w:color="auto"/>
            </w:tcBorders>
            <w:shd w:val="clear" w:color="auto" w:fill="auto"/>
            <w:tcMar>
              <w:top w:w="100" w:type="dxa"/>
              <w:left w:w="100" w:type="dxa"/>
              <w:bottom w:w="100" w:type="dxa"/>
              <w:right w:w="100" w:type="dxa"/>
            </w:tcMar>
          </w:tcPr>
          <w:p w14:paraId="5FB04276" w14:textId="5932B5CB" w:rsidR="00FA03AE" w:rsidRPr="00545BA6" w:rsidRDefault="00545BA6" w:rsidP="00FA03AE">
            <w:pPr>
              <w:widowControl w:val="0"/>
              <w:jc w:val="center"/>
              <w:rPr>
                <w:color w:val="000000"/>
                <w:kern w:val="16"/>
                <w:sz w:val="20"/>
                <w:szCs w:val="20"/>
              </w:rPr>
            </w:pPr>
            <w:r w:rsidRPr="00545BA6">
              <w:rPr>
                <w:color w:val="000000"/>
                <w:kern w:val="16"/>
                <w:sz w:val="20"/>
                <w:szCs w:val="20"/>
              </w:rPr>
              <w:t>5</w:t>
            </w:r>
          </w:p>
        </w:tc>
        <w:tc>
          <w:tcPr>
            <w:tcW w:w="1602" w:type="pct"/>
            <w:gridSpan w:val="2"/>
            <w:tcBorders>
              <w:bottom w:val="single" w:sz="4" w:space="0" w:color="auto"/>
            </w:tcBorders>
            <w:shd w:val="clear" w:color="auto" w:fill="auto"/>
            <w:tcMar>
              <w:top w:w="100" w:type="dxa"/>
              <w:left w:w="100" w:type="dxa"/>
              <w:bottom w:w="100" w:type="dxa"/>
              <w:right w:w="100" w:type="dxa"/>
            </w:tcMar>
          </w:tcPr>
          <w:p w14:paraId="008CA8E6" w14:textId="6873A6B5" w:rsidR="00FA03AE" w:rsidRPr="00545BA6" w:rsidRDefault="00545BA6" w:rsidP="00FA03AE">
            <w:pPr>
              <w:widowControl w:val="0"/>
              <w:jc w:val="center"/>
              <w:rPr>
                <w:color w:val="000000"/>
                <w:kern w:val="16"/>
                <w:sz w:val="20"/>
                <w:szCs w:val="20"/>
              </w:rPr>
            </w:pPr>
            <w:r w:rsidRPr="00545BA6">
              <w:rPr>
                <w:color w:val="000000"/>
                <w:kern w:val="16"/>
                <w:sz w:val="20"/>
                <w:szCs w:val="20"/>
              </w:rPr>
              <w:t>8</w:t>
            </w:r>
          </w:p>
        </w:tc>
        <w:tc>
          <w:tcPr>
            <w:tcW w:w="363" w:type="pct"/>
            <w:tcBorders>
              <w:bottom w:val="single" w:sz="4" w:space="0" w:color="auto"/>
            </w:tcBorders>
            <w:shd w:val="clear" w:color="auto" w:fill="auto"/>
            <w:tcMar>
              <w:top w:w="100" w:type="dxa"/>
              <w:left w:w="100" w:type="dxa"/>
              <w:bottom w:w="100" w:type="dxa"/>
              <w:right w:w="100" w:type="dxa"/>
            </w:tcMar>
          </w:tcPr>
          <w:p w14:paraId="2F383ECC" w14:textId="77777777" w:rsidR="00FA03AE" w:rsidRPr="009C34CC" w:rsidRDefault="00FA03AE" w:rsidP="00FA03AE">
            <w:pPr>
              <w:widowControl w:val="0"/>
              <w:jc w:val="center"/>
              <w:rPr>
                <w:color w:val="000000"/>
                <w:kern w:val="16"/>
              </w:rPr>
            </w:pPr>
          </w:p>
        </w:tc>
      </w:tr>
      <w:tr w:rsidR="00FA03AE" w:rsidRPr="009C34CC" w14:paraId="5D2218C9" w14:textId="77777777" w:rsidTr="001B6162">
        <w:trPr>
          <w:jc w:val="center"/>
        </w:trPr>
        <w:tc>
          <w:tcPr>
            <w:tcW w:w="4285" w:type="pct"/>
            <w:gridSpan w:val="3"/>
            <w:tcBorders>
              <w:bottom w:val="single" w:sz="4" w:space="0" w:color="auto"/>
            </w:tcBorders>
            <w:shd w:val="clear" w:color="auto" w:fill="D9EAD3"/>
            <w:vAlign w:val="center"/>
          </w:tcPr>
          <w:p w14:paraId="602E8B13" w14:textId="77777777" w:rsidR="00FA03AE" w:rsidRPr="009C34CC" w:rsidRDefault="00FA03AE" w:rsidP="00FA03AE">
            <w:pPr>
              <w:jc w:val="right"/>
              <w:rPr>
                <w:b/>
                <w:kern w:val="16"/>
                <w:sz w:val="20"/>
                <w:szCs w:val="20"/>
              </w:rPr>
            </w:pPr>
            <w:r w:rsidRPr="009C34CC">
              <w:rPr>
                <w:b/>
                <w:kern w:val="16"/>
                <w:sz w:val="20"/>
                <w:szCs w:val="20"/>
              </w:rPr>
              <w:t>Total for Section C</w:t>
            </w:r>
          </w:p>
        </w:tc>
        <w:tc>
          <w:tcPr>
            <w:tcW w:w="715" w:type="pct"/>
            <w:gridSpan w:val="2"/>
            <w:tcBorders>
              <w:bottom w:val="single" w:sz="4" w:space="0" w:color="auto"/>
            </w:tcBorders>
            <w:shd w:val="clear" w:color="auto" w:fill="D9EAD3"/>
            <w:vAlign w:val="center"/>
          </w:tcPr>
          <w:p w14:paraId="749A43A5" w14:textId="10D15BE3" w:rsidR="00FA03AE" w:rsidRPr="009C34CC" w:rsidRDefault="00FA03AE" w:rsidP="00FA03AE">
            <w:pPr>
              <w:widowControl w:val="0"/>
              <w:jc w:val="right"/>
              <w:rPr>
                <w:b/>
                <w:color w:val="000000"/>
                <w:kern w:val="16"/>
                <w:sz w:val="20"/>
                <w:szCs w:val="20"/>
              </w:rPr>
            </w:pPr>
            <w:r w:rsidRPr="009C34CC">
              <w:rPr>
                <w:b/>
                <w:color w:val="000000"/>
                <w:kern w:val="16"/>
                <w:sz w:val="20"/>
                <w:szCs w:val="20"/>
              </w:rPr>
              <w:t>/</w:t>
            </w:r>
            <w:r w:rsidR="008A0B29">
              <w:rPr>
                <w:b/>
                <w:color w:val="000000"/>
                <w:kern w:val="16"/>
                <w:sz w:val="20"/>
                <w:szCs w:val="20"/>
              </w:rPr>
              <w:t>40</w:t>
            </w:r>
          </w:p>
        </w:tc>
      </w:tr>
      <w:tr w:rsidR="00FA03AE" w:rsidRPr="009C34CC" w14:paraId="6169D7E5" w14:textId="77777777" w:rsidTr="003D0F36">
        <w:trPr>
          <w:jc w:val="center"/>
        </w:trPr>
        <w:tc>
          <w:tcPr>
            <w:tcW w:w="4637" w:type="pct"/>
            <w:gridSpan w:val="4"/>
            <w:tcBorders>
              <w:top w:val="single" w:sz="4" w:space="0" w:color="auto"/>
              <w:left w:val="nil"/>
              <w:bottom w:val="nil"/>
              <w:right w:val="nil"/>
            </w:tcBorders>
            <w:shd w:val="clear" w:color="auto" w:fill="auto"/>
            <w:vAlign w:val="center"/>
          </w:tcPr>
          <w:p w14:paraId="001DBD00" w14:textId="77777777" w:rsidR="00FA03AE" w:rsidRPr="009C34CC" w:rsidRDefault="00FA03AE" w:rsidP="00FA03AE">
            <w:pPr>
              <w:jc w:val="right"/>
              <w:rPr>
                <w:b/>
                <w:kern w:val="16"/>
                <w:sz w:val="14"/>
                <w:szCs w:val="14"/>
              </w:rPr>
            </w:pPr>
          </w:p>
        </w:tc>
        <w:tc>
          <w:tcPr>
            <w:tcW w:w="363" w:type="pct"/>
            <w:tcBorders>
              <w:top w:val="single" w:sz="4" w:space="0" w:color="auto"/>
              <w:left w:val="nil"/>
              <w:bottom w:val="nil"/>
              <w:right w:val="nil"/>
            </w:tcBorders>
            <w:shd w:val="clear" w:color="auto" w:fill="auto"/>
            <w:vAlign w:val="center"/>
          </w:tcPr>
          <w:p w14:paraId="0FE864A5" w14:textId="77777777" w:rsidR="00FA03AE" w:rsidRPr="009C34CC" w:rsidRDefault="00FA03AE" w:rsidP="00FA03AE">
            <w:pPr>
              <w:widowControl w:val="0"/>
              <w:jc w:val="center"/>
              <w:rPr>
                <w:b/>
                <w:color w:val="000000"/>
                <w:kern w:val="16"/>
                <w:sz w:val="14"/>
                <w:szCs w:val="14"/>
              </w:rPr>
            </w:pPr>
          </w:p>
        </w:tc>
      </w:tr>
    </w:tbl>
    <w:p w14:paraId="348C5F1D" w14:textId="77777777" w:rsidR="00D56271" w:rsidRPr="00FA03AE" w:rsidRDefault="00D56271" w:rsidP="00D56271">
      <w:pPr>
        <w:rPr>
          <w:rFonts w:ascii="Arial" w:eastAsia="Arial" w:hAnsi="Arial" w:cs="Arial"/>
          <w:b/>
          <w:color w:val="000000"/>
          <w:kern w:val="16"/>
          <w:sz w:val="18"/>
          <w:szCs w:val="18"/>
        </w:rPr>
      </w:pPr>
    </w:p>
    <w:tbl>
      <w:tblPr>
        <w:tblpPr w:leftFromText="180" w:rightFromText="180" w:topFromText="180" w:bottomFromText="18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600" w:firstRow="0" w:lastRow="0" w:firstColumn="0" w:lastColumn="0" w:noHBand="1" w:noVBand="1"/>
      </w:tblPr>
      <w:tblGrid>
        <w:gridCol w:w="3207"/>
        <w:gridCol w:w="3304"/>
        <w:gridCol w:w="2810"/>
        <w:gridCol w:w="699"/>
        <w:gridCol w:w="770"/>
      </w:tblGrid>
      <w:tr w:rsidR="00D56271" w:rsidRPr="009C34CC" w14:paraId="42372006" w14:textId="77777777" w:rsidTr="00EE1278">
        <w:tc>
          <w:tcPr>
            <w:tcW w:w="5000" w:type="pct"/>
            <w:gridSpan w:val="5"/>
            <w:shd w:val="clear" w:color="auto" w:fill="A5B592"/>
          </w:tcPr>
          <w:p w14:paraId="0829AF4F" w14:textId="7D004B56" w:rsidR="00D56271" w:rsidRPr="009C34CC" w:rsidRDefault="00D56271" w:rsidP="00EE1278">
            <w:pPr>
              <w:rPr>
                <w:b/>
                <w:kern w:val="16"/>
              </w:rPr>
            </w:pPr>
            <w:r w:rsidRPr="009C34CC">
              <w:rPr>
                <w:b/>
                <w:kern w:val="16"/>
                <w:sz w:val="24"/>
                <w:szCs w:val="24"/>
              </w:rPr>
              <w:t>Section D: Program</w:t>
            </w:r>
            <w:r w:rsidR="00AA4654">
              <w:rPr>
                <w:b/>
                <w:kern w:val="16"/>
                <w:sz w:val="24"/>
                <w:szCs w:val="24"/>
              </w:rPr>
              <w:t xml:space="preserve"> Reporting &amp;</w:t>
            </w:r>
            <w:r w:rsidRPr="009C34CC">
              <w:rPr>
                <w:b/>
                <w:kern w:val="16"/>
                <w:sz w:val="24"/>
                <w:szCs w:val="24"/>
              </w:rPr>
              <w:t xml:space="preserve"> Evaluation </w:t>
            </w:r>
          </w:p>
        </w:tc>
      </w:tr>
      <w:tr w:rsidR="00D56271" w:rsidRPr="009C34CC" w14:paraId="345EF783" w14:textId="77777777" w:rsidTr="00EE1278">
        <w:tc>
          <w:tcPr>
            <w:tcW w:w="5000" w:type="pct"/>
            <w:gridSpan w:val="5"/>
            <w:shd w:val="clear" w:color="auto" w:fill="EDEDED"/>
          </w:tcPr>
          <w:p w14:paraId="3DD99DE7" w14:textId="43A1C9AF" w:rsidR="00AA4654" w:rsidRPr="00FA03AE" w:rsidRDefault="001C06BC" w:rsidP="00FA03AE">
            <w:pPr>
              <w:numPr>
                <w:ilvl w:val="0"/>
                <w:numId w:val="44"/>
              </w:numPr>
              <w:ind w:left="330" w:hanging="270"/>
              <w:rPr>
                <w:kern w:val="16"/>
                <w:sz w:val="18"/>
                <w:szCs w:val="18"/>
              </w:rPr>
            </w:pPr>
            <w:r>
              <w:rPr>
                <w:kern w:val="16"/>
                <w:sz w:val="18"/>
                <w:szCs w:val="18"/>
              </w:rPr>
              <w:t>Applicant described</w:t>
            </w:r>
            <w:r w:rsidR="00AA4654" w:rsidRPr="00FA03AE">
              <w:rPr>
                <w:kern w:val="16"/>
                <w:sz w:val="18"/>
                <w:szCs w:val="18"/>
              </w:rPr>
              <w:t xml:space="preserve"> how </w:t>
            </w:r>
            <w:r>
              <w:rPr>
                <w:kern w:val="16"/>
                <w:sz w:val="18"/>
                <w:szCs w:val="18"/>
              </w:rPr>
              <w:t>it</w:t>
            </w:r>
            <w:r w:rsidR="00AA4654" w:rsidRPr="00FA03AE">
              <w:rPr>
                <w:kern w:val="16"/>
                <w:sz w:val="18"/>
                <w:szCs w:val="18"/>
              </w:rPr>
              <w:t xml:space="preserve"> will conduct grant reporting and evaluation to fulfill the grant’s requirements listed in </w:t>
            </w:r>
            <w:r w:rsidR="00AA4654" w:rsidRPr="001C06BC">
              <w:rPr>
                <w:i/>
                <w:iCs/>
                <w:kern w:val="16"/>
                <w:sz w:val="18"/>
                <w:szCs w:val="18"/>
              </w:rPr>
              <w:t>Appendix E</w:t>
            </w:r>
            <w:r w:rsidR="00AA4654" w:rsidRPr="00FA03AE">
              <w:rPr>
                <w:kern w:val="16"/>
                <w:sz w:val="18"/>
                <w:szCs w:val="18"/>
              </w:rPr>
              <w:t xml:space="preserve"> and to inform continuous program improvement throughout the three years of the grant. Requirements include obtaining and tracking the following for each student who participates in the program:</w:t>
            </w:r>
          </w:p>
          <w:p w14:paraId="1A3419D8" w14:textId="77777777" w:rsidR="00FA03AE" w:rsidRDefault="00AA4654" w:rsidP="00FA03AE">
            <w:pPr>
              <w:pStyle w:val="ListParagraph"/>
              <w:numPr>
                <w:ilvl w:val="1"/>
                <w:numId w:val="44"/>
              </w:numPr>
              <w:ind w:left="960" w:hanging="270"/>
              <w:rPr>
                <w:kern w:val="16"/>
                <w:sz w:val="18"/>
                <w:szCs w:val="18"/>
              </w:rPr>
            </w:pPr>
            <w:r w:rsidRPr="00FA03AE">
              <w:rPr>
                <w:kern w:val="16"/>
                <w:sz w:val="18"/>
                <w:szCs w:val="18"/>
              </w:rPr>
              <w:t>Obtaining SASIDs and/or the name, date of birth, and enrolled school for each participating student;</w:t>
            </w:r>
          </w:p>
          <w:p w14:paraId="48C7F290" w14:textId="77777777" w:rsidR="00FA03AE" w:rsidRDefault="00AA4654" w:rsidP="00FA03AE">
            <w:pPr>
              <w:pStyle w:val="ListParagraph"/>
              <w:numPr>
                <w:ilvl w:val="1"/>
                <w:numId w:val="44"/>
              </w:numPr>
              <w:ind w:left="960" w:hanging="270"/>
              <w:rPr>
                <w:kern w:val="16"/>
                <w:sz w:val="18"/>
                <w:szCs w:val="18"/>
              </w:rPr>
            </w:pPr>
            <w:r w:rsidRPr="00FA03AE">
              <w:rPr>
                <w:kern w:val="16"/>
                <w:sz w:val="18"/>
                <w:szCs w:val="18"/>
              </w:rPr>
              <w:t>The total number of hours for each participating student;</w:t>
            </w:r>
          </w:p>
          <w:p w14:paraId="6C258615" w14:textId="77777777" w:rsidR="00FA03AE" w:rsidRDefault="00AA4654" w:rsidP="00FA03AE">
            <w:pPr>
              <w:pStyle w:val="ListParagraph"/>
              <w:numPr>
                <w:ilvl w:val="1"/>
                <w:numId w:val="44"/>
              </w:numPr>
              <w:ind w:left="960" w:hanging="270"/>
              <w:rPr>
                <w:kern w:val="16"/>
                <w:sz w:val="18"/>
                <w:szCs w:val="18"/>
              </w:rPr>
            </w:pPr>
            <w:r w:rsidRPr="00FA03AE">
              <w:rPr>
                <w:kern w:val="16"/>
                <w:sz w:val="18"/>
                <w:szCs w:val="18"/>
              </w:rPr>
              <w:t xml:space="preserve">A detailed description of how and when the grant recipient used the grant award; </w:t>
            </w:r>
          </w:p>
          <w:p w14:paraId="198D062A" w14:textId="77777777" w:rsidR="00FA03AE" w:rsidRDefault="00AA4654" w:rsidP="00FA03AE">
            <w:pPr>
              <w:pStyle w:val="ListParagraph"/>
              <w:numPr>
                <w:ilvl w:val="1"/>
                <w:numId w:val="44"/>
              </w:numPr>
              <w:ind w:left="960" w:hanging="270"/>
              <w:rPr>
                <w:kern w:val="16"/>
                <w:sz w:val="18"/>
                <w:szCs w:val="18"/>
              </w:rPr>
            </w:pPr>
            <w:r w:rsidRPr="00FA03AE">
              <w:rPr>
                <w:kern w:val="16"/>
                <w:sz w:val="18"/>
                <w:szCs w:val="18"/>
              </w:rPr>
              <w:t>Measures of performance, including student attendance; earned on-time grade level promotion; evidence of increased family engagement in the student's education; evidence of increased engagement in school, including assignment completion; and improved social and emotional skills;</w:t>
            </w:r>
          </w:p>
          <w:p w14:paraId="38F8FD22" w14:textId="77777777" w:rsidR="00FA03AE" w:rsidRDefault="00AA4654" w:rsidP="00FA03AE">
            <w:pPr>
              <w:pStyle w:val="ListParagraph"/>
              <w:numPr>
                <w:ilvl w:val="1"/>
                <w:numId w:val="44"/>
              </w:numPr>
              <w:ind w:left="960" w:hanging="270"/>
              <w:rPr>
                <w:kern w:val="16"/>
                <w:sz w:val="18"/>
                <w:szCs w:val="18"/>
              </w:rPr>
            </w:pPr>
            <w:r w:rsidRPr="00FA03AE">
              <w:rPr>
                <w:kern w:val="16"/>
                <w:sz w:val="18"/>
                <w:szCs w:val="18"/>
              </w:rPr>
              <w:t>Evidence of student academic achievement, in reading, language arts, mathematics, and science; and</w:t>
            </w:r>
          </w:p>
          <w:p w14:paraId="2492F21D" w14:textId="18BA20B8" w:rsidR="00D56271" w:rsidRPr="00FA03AE" w:rsidRDefault="00AA4654" w:rsidP="00FA03AE">
            <w:pPr>
              <w:pStyle w:val="ListParagraph"/>
              <w:numPr>
                <w:ilvl w:val="1"/>
                <w:numId w:val="44"/>
              </w:numPr>
              <w:ind w:left="960" w:hanging="270"/>
              <w:rPr>
                <w:kern w:val="16"/>
                <w:sz w:val="18"/>
                <w:szCs w:val="18"/>
              </w:rPr>
            </w:pPr>
            <w:r w:rsidRPr="00FA03AE">
              <w:rPr>
                <w:kern w:val="16"/>
                <w:sz w:val="18"/>
                <w:szCs w:val="18"/>
              </w:rPr>
              <w:t>The impact of the grant program on financial savings for families, including reporting on at least two projected and actual returns on investment (ROI) in key areas such as childcare, tutoring services, and basic needs.</w:t>
            </w:r>
          </w:p>
        </w:tc>
      </w:tr>
      <w:tr w:rsidR="00FA03AE" w:rsidRPr="009C34CC" w14:paraId="4D5ECB1D" w14:textId="77777777" w:rsidTr="001C06BC">
        <w:tc>
          <w:tcPr>
            <w:tcW w:w="1486" w:type="pct"/>
            <w:vAlign w:val="center"/>
          </w:tcPr>
          <w:p w14:paraId="3A4A202D" w14:textId="655D9DC3" w:rsidR="00FA03AE" w:rsidRPr="009C34CC" w:rsidRDefault="00FA03AE" w:rsidP="00FA03AE">
            <w:pPr>
              <w:jc w:val="center"/>
              <w:rPr>
                <w:kern w:val="16"/>
                <w:sz w:val="20"/>
                <w:szCs w:val="20"/>
                <w:highlight w:val="white"/>
              </w:rPr>
            </w:pPr>
            <w:r w:rsidRPr="003D0F36">
              <w:rPr>
                <w:kern w:val="16"/>
                <w:sz w:val="18"/>
                <w:szCs w:val="18"/>
              </w:rPr>
              <w:t>Applicant did not respond to question or did not provide necessary information</w:t>
            </w:r>
            <w:r>
              <w:rPr>
                <w:kern w:val="16"/>
                <w:sz w:val="18"/>
                <w:szCs w:val="18"/>
              </w:rPr>
              <w:t>.</w:t>
            </w:r>
          </w:p>
        </w:tc>
        <w:tc>
          <w:tcPr>
            <w:tcW w:w="1531" w:type="pct"/>
            <w:vAlign w:val="center"/>
          </w:tcPr>
          <w:p w14:paraId="48C1320B" w14:textId="54A789DC" w:rsidR="00FA03AE" w:rsidRPr="009C34CC" w:rsidRDefault="00FA03AE" w:rsidP="00FA03AE">
            <w:pPr>
              <w:jc w:val="center"/>
              <w:rPr>
                <w:kern w:val="16"/>
                <w:sz w:val="20"/>
                <w:szCs w:val="20"/>
                <w:highlight w:val="white"/>
              </w:rPr>
            </w:pPr>
            <w:r w:rsidRPr="00AF1B85">
              <w:rPr>
                <w:kern w:val="16"/>
                <w:sz w:val="18"/>
                <w:szCs w:val="18"/>
              </w:rPr>
              <w:t xml:space="preserve">Applicant provided </w:t>
            </w:r>
            <w:r>
              <w:rPr>
                <w:kern w:val="16"/>
                <w:sz w:val="18"/>
                <w:szCs w:val="18"/>
              </w:rPr>
              <w:t xml:space="preserve">adequate </w:t>
            </w:r>
            <w:r w:rsidRPr="00AF1B85">
              <w:rPr>
                <w:kern w:val="16"/>
                <w:sz w:val="18"/>
                <w:szCs w:val="18"/>
              </w:rPr>
              <w:t xml:space="preserve">information </w:t>
            </w:r>
            <w:r>
              <w:rPr>
                <w:kern w:val="16"/>
                <w:sz w:val="18"/>
                <w:szCs w:val="18"/>
              </w:rPr>
              <w:t>for some but not</w:t>
            </w:r>
            <w:r w:rsidRPr="00AF1B85">
              <w:rPr>
                <w:kern w:val="16"/>
                <w:sz w:val="18"/>
                <w:szCs w:val="18"/>
              </w:rPr>
              <w:t xml:space="preserve"> all </w:t>
            </w:r>
            <w:r>
              <w:rPr>
                <w:kern w:val="16"/>
                <w:sz w:val="18"/>
                <w:szCs w:val="18"/>
              </w:rPr>
              <w:t>six</w:t>
            </w:r>
            <w:r w:rsidRPr="00AF1B85">
              <w:rPr>
                <w:kern w:val="16"/>
                <w:sz w:val="18"/>
                <w:szCs w:val="18"/>
              </w:rPr>
              <w:t xml:space="preserve"> elements.</w:t>
            </w:r>
          </w:p>
        </w:tc>
        <w:tc>
          <w:tcPr>
            <w:tcW w:w="1626" w:type="pct"/>
            <w:gridSpan w:val="2"/>
            <w:vAlign w:val="center"/>
          </w:tcPr>
          <w:p w14:paraId="36F723E9" w14:textId="08CA5232" w:rsidR="00FA03AE" w:rsidRPr="009C34CC" w:rsidRDefault="00FA03AE" w:rsidP="00FA03AE">
            <w:pPr>
              <w:jc w:val="center"/>
              <w:rPr>
                <w:kern w:val="16"/>
                <w:sz w:val="20"/>
                <w:szCs w:val="20"/>
                <w:highlight w:val="white"/>
              </w:rPr>
            </w:pPr>
            <w:r w:rsidRPr="00AF1B85">
              <w:rPr>
                <w:kern w:val="16"/>
                <w:sz w:val="18"/>
                <w:szCs w:val="18"/>
              </w:rPr>
              <w:t xml:space="preserve">Applicant provided the necessary information for all </w:t>
            </w:r>
            <w:r>
              <w:rPr>
                <w:kern w:val="16"/>
                <w:sz w:val="18"/>
                <w:szCs w:val="18"/>
              </w:rPr>
              <w:t>six</w:t>
            </w:r>
            <w:r w:rsidRPr="00AF1B85">
              <w:rPr>
                <w:kern w:val="16"/>
                <w:sz w:val="18"/>
                <w:szCs w:val="18"/>
              </w:rPr>
              <w:t xml:space="preserve"> elements</w:t>
            </w:r>
            <w:r>
              <w:rPr>
                <w:kern w:val="16"/>
                <w:sz w:val="18"/>
                <w:szCs w:val="18"/>
              </w:rPr>
              <w:t>, and no clarification is required.</w:t>
            </w:r>
          </w:p>
        </w:tc>
        <w:tc>
          <w:tcPr>
            <w:tcW w:w="357" w:type="pct"/>
            <w:vAlign w:val="center"/>
          </w:tcPr>
          <w:p w14:paraId="422981A1" w14:textId="77777777" w:rsidR="00FA03AE" w:rsidRPr="009C34CC" w:rsidRDefault="00FA03AE" w:rsidP="00FA03AE">
            <w:pPr>
              <w:jc w:val="center"/>
              <w:rPr>
                <w:kern w:val="16"/>
                <w:sz w:val="20"/>
                <w:szCs w:val="20"/>
                <w:highlight w:val="white"/>
              </w:rPr>
            </w:pPr>
            <w:r w:rsidRPr="009C34CC">
              <w:rPr>
                <w:kern w:val="16"/>
                <w:sz w:val="20"/>
                <w:szCs w:val="20"/>
                <w:highlight w:val="white"/>
              </w:rPr>
              <w:t>TOTAL</w:t>
            </w:r>
          </w:p>
        </w:tc>
      </w:tr>
      <w:tr w:rsidR="00FA03AE" w:rsidRPr="009C34CC" w14:paraId="3977F646" w14:textId="77777777" w:rsidTr="001C06BC">
        <w:tc>
          <w:tcPr>
            <w:tcW w:w="1486" w:type="pct"/>
            <w:shd w:val="clear" w:color="auto" w:fill="auto"/>
            <w:tcMar>
              <w:top w:w="100" w:type="dxa"/>
              <w:left w:w="100" w:type="dxa"/>
              <w:bottom w:w="100" w:type="dxa"/>
              <w:right w:w="100" w:type="dxa"/>
            </w:tcMar>
          </w:tcPr>
          <w:p w14:paraId="48A2F844" w14:textId="77777777" w:rsidR="00FA03AE" w:rsidRPr="00FA03AE" w:rsidRDefault="00FA03AE" w:rsidP="00EE1278">
            <w:pPr>
              <w:jc w:val="center"/>
              <w:rPr>
                <w:color w:val="000000"/>
                <w:kern w:val="16"/>
                <w:sz w:val="20"/>
                <w:szCs w:val="20"/>
                <w:highlight w:val="white"/>
              </w:rPr>
            </w:pPr>
            <w:r w:rsidRPr="00FA03AE">
              <w:rPr>
                <w:color w:val="000000"/>
                <w:kern w:val="16"/>
                <w:sz w:val="20"/>
                <w:szCs w:val="20"/>
                <w:highlight w:val="white"/>
              </w:rPr>
              <w:t>0</w:t>
            </w:r>
          </w:p>
        </w:tc>
        <w:tc>
          <w:tcPr>
            <w:tcW w:w="1531" w:type="pct"/>
            <w:shd w:val="clear" w:color="auto" w:fill="auto"/>
            <w:tcMar>
              <w:top w:w="100" w:type="dxa"/>
              <w:left w:w="100" w:type="dxa"/>
              <w:bottom w:w="100" w:type="dxa"/>
              <w:right w:w="100" w:type="dxa"/>
            </w:tcMar>
          </w:tcPr>
          <w:p w14:paraId="2F1B35A6" w14:textId="4D7CD7F2" w:rsidR="00FA03AE" w:rsidRPr="00FA03AE" w:rsidRDefault="00964029" w:rsidP="00EE1278">
            <w:pPr>
              <w:jc w:val="center"/>
              <w:rPr>
                <w:color w:val="000000"/>
                <w:kern w:val="16"/>
                <w:sz w:val="20"/>
                <w:szCs w:val="20"/>
                <w:highlight w:val="white"/>
              </w:rPr>
            </w:pPr>
            <w:r>
              <w:rPr>
                <w:color w:val="000000"/>
                <w:kern w:val="16"/>
                <w:sz w:val="20"/>
                <w:szCs w:val="20"/>
                <w:highlight w:val="white"/>
              </w:rPr>
              <w:t>10</w:t>
            </w:r>
          </w:p>
        </w:tc>
        <w:tc>
          <w:tcPr>
            <w:tcW w:w="1626" w:type="pct"/>
            <w:gridSpan w:val="2"/>
            <w:shd w:val="clear" w:color="auto" w:fill="auto"/>
            <w:tcMar>
              <w:top w:w="100" w:type="dxa"/>
              <w:left w:w="100" w:type="dxa"/>
              <w:bottom w:w="100" w:type="dxa"/>
              <w:right w:w="100" w:type="dxa"/>
            </w:tcMar>
          </w:tcPr>
          <w:p w14:paraId="2F7BC522" w14:textId="337919FB" w:rsidR="00FA03AE" w:rsidRPr="00FA03AE" w:rsidRDefault="00964029" w:rsidP="00EE1278">
            <w:pPr>
              <w:jc w:val="center"/>
              <w:rPr>
                <w:color w:val="000000"/>
                <w:kern w:val="16"/>
                <w:sz w:val="20"/>
                <w:szCs w:val="20"/>
                <w:highlight w:val="white"/>
              </w:rPr>
            </w:pPr>
            <w:r>
              <w:rPr>
                <w:color w:val="000000"/>
                <w:kern w:val="16"/>
                <w:sz w:val="20"/>
                <w:szCs w:val="20"/>
                <w:highlight w:val="white"/>
              </w:rPr>
              <w:t>2</w:t>
            </w:r>
            <w:r w:rsidR="008A0B29">
              <w:rPr>
                <w:color w:val="000000"/>
                <w:kern w:val="16"/>
                <w:sz w:val="20"/>
                <w:szCs w:val="20"/>
                <w:highlight w:val="white"/>
              </w:rPr>
              <w:t>0</w:t>
            </w:r>
          </w:p>
        </w:tc>
        <w:tc>
          <w:tcPr>
            <w:tcW w:w="357" w:type="pct"/>
            <w:shd w:val="clear" w:color="auto" w:fill="FFFFFF"/>
            <w:vAlign w:val="center"/>
          </w:tcPr>
          <w:p w14:paraId="3A466405" w14:textId="77777777" w:rsidR="00FA03AE" w:rsidRPr="009C34CC" w:rsidRDefault="00FA03AE" w:rsidP="00EE1278">
            <w:pPr>
              <w:rPr>
                <w:kern w:val="16"/>
                <w:highlight w:val="white"/>
              </w:rPr>
            </w:pPr>
          </w:p>
        </w:tc>
      </w:tr>
      <w:tr w:rsidR="00D56271" w:rsidRPr="009C34CC" w14:paraId="5C3C0F6A" w14:textId="77777777" w:rsidTr="00EE1278">
        <w:tc>
          <w:tcPr>
            <w:tcW w:w="5000" w:type="pct"/>
            <w:gridSpan w:val="5"/>
            <w:shd w:val="clear" w:color="auto" w:fill="EDEDED"/>
          </w:tcPr>
          <w:p w14:paraId="4A2FA8D5" w14:textId="60584C4F" w:rsidR="00D56271" w:rsidRPr="001C06BC" w:rsidRDefault="00D56271" w:rsidP="001C06BC">
            <w:pPr>
              <w:pStyle w:val="ListParagraph"/>
              <w:numPr>
                <w:ilvl w:val="0"/>
                <w:numId w:val="44"/>
              </w:numPr>
              <w:ind w:left="330" w:hanging="270"/>
              <w:rPr>
                <w:kern w:val="16"/>
                <w:sz w:val="18"/>
                <w:szCs w:val="18"/>
              </w:rPr>
            </w:pPr>
            <w:r w:rsidRPr="001C06BC">
              <w:rPr>
                <w:color w:val="000000"/>
                <w:kern w:val="16"/>
                <w:sz w:val="18"/>
                <w:szCs w:val="18"/>
              </w:rPr>
              <w:t xml:space="preserve">Applicant copied and pasted each of its </w:t>
            </w:r>
            <w:r w:rsidR="006D05DF" w:rsidRPr="001C06BC">
              <w:rPr>
                <w:color w:val="000000"/>
                <w:kern w:val="16"/>
                <w:sz w:val="18"/>
                <w:szCs w:val="18"/>
              </w:rPr>
              <w:t>six</w:t>
            </w:r>
            <w:r w:rsidRPr="001C06BC">
              <w:rPr>
                <w:color w:val="000000"/>
                <w:kern w:val="16"/>
                <w:sz w:val="18"/>
                <w:szCs w:val="18"/>
              </w:rPr>
              <w:t xml:space="preserve"> State PMs from </w:t>
            </w:r>
            <w:r w:rsidRPr="001C06BC">
              <w:rPr>
                <w:i/>
                <w:kern w:val="16"/>
                <w:sz w:val="18"/>
                <w:szCs w:val="18"/>
              </w:rPr>
              <w:t xml:space="preserve">Appendix </w:t>
            </w:r>
            <w:r w:rsidR="006D05DF" w:rsidRPr="001C06BC">
              <w:rPr>
                <w:i/>
                <w:kern w:val="16"/>
                <w:sz w:val="18"/>
                <w:szCs w:val="18"/>
              </w:rPr>
              <w:t>D</w:t>
            </w:r>
            <w:r w:rsidRPr="001C06BC">
              <w:rPr>
                <w:i/>
                <w:kern w:val="16"/>
                <w:sz w:val="18"/>
                <w:szCs w:val="18"/>
              </w:rPr>
              <w:t xml:space="preserve">. </w:t>
            </w:r>
            <w:r w:rsidRPr="001C06BC">
              <w:rPr>
                <w:kern w:val="16"/>
                <w:sz w:val="18"/>
                <w:szCs w:val="18"/>
              </w:rPr>
              <w:t xml:space="preserve">For each PM, applicant provided justification for the applicant’s PM selection, including any baseline data or other rationale. </w:t>
            </w:r>
          </w:p>
          <w:p w14:paraId="4D54C8FA" w14:textId="77777777" w:rsidR="001C06BC" w:rsidRPr="001C06BC" w:rsidRDefault="001C06BC" w:rsidP="001C06BC">
            <w:pPr>
              <w:numPr>
                <w:ilvl w:val="1"/>
                <w:numId w:val="49"/>
              </w:numPr>
              <w:ind w:left="960" w:hanging="270"/>
              <w:rPr>
                <w:kern w:val="16"/>
                <w:sz w:val="18"/>
                <w:szCs w:val="18"/>
              </w:rPr>
            </w:pPr>
            <w:r w:rsidRPr="001C06BC">
              <w:rPr>
                <w:kern w:val="16"/>
                <w:sz w:val="18"/>
                <w:szCs w:val="18"/>
              </w:rPr>
              <w:t>Student academic achievement</w:t>
            </w:r>
          </w:p>
          <w:p w14:paraId="48AEF74F" w14:textId="77777777" w:rsidR="001C06BC" w:rsidRPr="001C06BC" w:rsidRDefault="001C06BC" w:rsidP="001C06BC">
            <w:pPr>
              <w:numPr>
                <w:ilvl w:val="1"/>
                <w:numId w:val="49"/>
              </w:numPr>
              <w:ind w:left="960" w:hanging="270"/>
              <w:rPr>
                <w:kern w:val="16"/>
                <w:sz w:val="18"/>
                <w:szCs w:val="18"/>
              </w:rPr>
            </w:pPr>
            <w:r w:rsidRPr="001C06BC">
              <w:rPr>
                <w:kern w:val="16"/>
                <w:sz w:val="18"/>
                <w:szCs w:val="18"/>
              </w:rPr>
              <w:t>Student grade level promotion</w:t>
            </w:r>
          </w:p>
          <w:p w14:paraId="7B527F64" w14:textId="77777777" w:rsidR="001C06BC" w:rsidRPr="001C06BC" w:rsidRDefault="001C06BC" w:rsidP="001C06BC">
            <w:pPr>
              <w:numPr>
                <w:ilvl w:val="1"/>
                <w:numId w:val="49"/>
              </w:numPr>
              <w:ind w:left="960" w:hanging="270"/>
              <w:rPr>
                <w:kern w:val="16"/>
                <w:sz w:val="18"/>
                <w:szCs w:val="18"/>
              </w:rPr>
            </w:pPr>
            <w:r w:rsidRPr="001C06BC">
              <w:rPr>
                <w:kern w:val="16"/>
                <w:sz w:val="18"/>
                <w:szCs w:val="18"/>
              </w:rPr>
              <w:t>Student attendance</w:t>
            </w:r>
          </w:p>
          <w:p w14:paraId="26EE1C89" w14:textId="77777777" w:rsidR="001C06BC" w:rsidRPr="001C06BC" w:rsidRDefault="001C06BC" w:rsidP="001C06BC">
            <w:pPr>
              <w:numPr>
                <w:ilvl w:val="1"/>
                <w:numId w:val="49"/>
              </w:numPr>
              <w:ind w:left="960" w:hanging="270"/>
              <w:rPr>
                <w:kern w:val="16"/>
                <w:sz w:val="18"/>
                <w:szCs w:val="18"/>
              </w:rPr>
            </w:pPr>
            <w:r w:rsidRPr="001C06BC">
              <w:rPr>
                <w:kern w:val="16"/>
                <w:sz w:val="18"/>
                <w:szCs w:val="18"/>
              </w:rPr>
              <w:t>Student engagement</w:t>
            </w:r>
          </w:p>
          <w:p w14:paraId="17C97B54" w14:textId="77777777" w:rsidR="001C06BC" w:rsidRPr="001C06BC" w:rsidRDefault="001C06BC" w:rsidP="001C06BC">
            <w:pPr>
              <w:numPr>
                <w:ilvl w:val="1"/>
                <w:numId w:val="49"/>
              </w:numPr>
              <w:ind w:left="960" w:hanging="270"/>
              <w:rPr>
                <w:kern w:val="16"/>
                <w:sz w:val="18"/>
                <w:szCs w:val="18"/>
              </w:rPr>
            </w:pPr>
            <w:r w:rsidRPr="001C06BC">
              <w:rPr>
                <w:kern w:val="16"/>
                <w:sz w:val="18"/>
                <w:szCs w:val="18"/>
              </w:rPr>
              <w:t xml:space="preserve">Family engagement </w:t>
            </w:r>
          </w:p>
          <w:p w14:paraId="5A0A67C6" w14:textId="7D56C2D8" w:rsidR="00AA4654" w:rsidRPr="001C06BC" w:rsidRDefault="001C06BC" w:rsidP="001C06BC">
            <w:pPr>
              <w:numPr>
                <w:ilvl w:val="1"/>
                <w:numId w:val="49"/>
              </w:numPr>
              <w:ind w:left="960" w:hanging="270"/>
              <w:rPr>
                <w:kern w:val="16"/>
                <w:sz w:val="18"/>
                <w:szCs w:val="18"/>
              </w:rPr>
            </w:pPr>
            <w:r w:rsidRPr="001C06BC">
              <w:rPr>
                <w:kern w:val="16"/>
                <w:sz w:val="18"/>
                <w:szCs w:val="18"/>
              </w:rPr>
              <w:t>Social &amp; emotional skills</w:t>
            </w:r>
          </w:p>
        </w:tc>
      </w:tr>
      <w:tr w:rsidR="001C06BC" w:rsidRPr="009C34CC" w14:paraId="17CD9AA9" w14:textId="77777777" w:rsidTr="001C06BC">
        <w:tc>
          <w:tcPr>
            <w:tcW w:w="1486" w:type="pct"/>
            <w:vAlign w:val="center"/>
          </w:tcPr>
          <w:p w14:paraId="07283259" w14:textId="77777777" w:rsidR="001C06BC" w:rsidRPr="001C06BC" w:rsidRDefault="001C06BC" w:rsidP="00EE1278">
            <w:pPr>
              <w:jc w:val="center"/>
              <w:rPr>
                <w:kern w:val="16"/>
                <w:sz w:val="18"/>
                <w:szCs w:val="18"/>
                <w:highlight w:val="white"/>
              </w:rPr>
            </w:pPr>
            <w:r w:rsidRPr="001C06BC">
              <w:rPr>
                <w:kern w:val="16"/>
                <w:sz w:val="18"/>
                <w:szCs w:val="18"/>
                <w:highlight w:val="white"/>
              </w:rPr>
              <w:t>Applicant did not respond to question or did not provide necessary information.</w:t>
            </w:r>
          </w:p>
        </w:tc>
        <w:tc>
          <w:tcPr>
            <w:tcW w:w="1531" w:type="pct"/>
            <w:vAlign w:val="center"/>
          </w:tcPr>
          <w:p w14:paraId="2C2035D5" w14:textId="0EA956E0" w:rsidR="001C06BC" w:rsidRPr="001C06BC" w:rsidRDefault="001C06BC" w:rsidP="00EE1278">
            <w:pPr>
              <w:jc w:val="center"/>
              <w:rPr>
                <w:kern w:val="16"/>
                <w:sz w:val="18"/>
                <w:szCs w:val="18"/>
                <w:highlight w:val="white"/>
              </w:rPr>
            </w:pPr>
            <w:r w:rsidRPr="001C06BC">
              <w:rPr>
                <w:kern w:val="16"/>
                <w:sz w:val="18"/>
                <w:szCs w:val="18"/>
              </w:rPr>
              <w:t>Applicant provided adequate information for some but not all six PMs</w:t>
            </w:r>
            <w:r>
              <w:rPr>
                <w:kern w:val="16"/>
                <w:sz w:val="18"/>
                <w:szCs w:val="18"/>
              </w:rPr>
              <w:t>, or justification is not reasonable and appropriate</w:t>
            </w:r>
            <w:r w:rsidR="00964029">
              <w:rPr>
                <w:kern w:val="16"/>
                <w:sz w:val="18"/>
                <w:szCs w:val="18"/>
              </w:rPr>
              <w:t xml:space="preserve"> for some but not </w:t>
            </w:r>
            <w:proofErr w:type="gramStart"/>
            <w:r w:rsidR="00964029">
              <w:rPr>
                <w:kern w:val="16"/>
                <w:sz w:val="18"/>
                <w:szCs w:val="18"/>
              </w:rPr>
              <w:t>all of</w:t>
            </w:r>
            <w:proofErr w:type="gramEnd"/>
            <w:r w:rsidR="00964029">
              <w:rPr>
                <w:kern w:val="16"/>
                <w:sz w:val="18"/>
                <w:szCs w:val="18"/>
              </w:rPr>
              <w:t xml:space="preserve"> the six PMs</w:t>
            </w:r>
            <w:r>
              <w:rPr>
                <w:kern w:val="16"/>
                <w:sz w:val="18"/>
                <w:szCs w:val="18"/>
              </w:rPr>
              <w:t>.</w:t>
            </w:r>
          </w:p>
        </w:tc>
        <w:tc>
          <w:tcPr>
            <w:tcW w:w="1626" w:type="pct"/>
            <w:gridSpan w:val="2"/>
            <w:vAlign w:val="center"/>
          </w:tcPr>
          <w:p w14:paraId="153B3874" w14:textId="3EB95208" w:rsidR="001C06BC" w:rsidRPr="001C06BC" w:rsidRDefault="001C06BC" w:rsidP="00EE1278">
            <w:pPr>
              <w:jc w:val="center"/>
              <w:rPr>
                <w:kern w:val="16"/>
                <w:sz w:val="18"/>
                <w:szCs w:val="18"/>
                <w:highlight w:val="white"/>
              </w:rPr>
            </w:pPr>
            <w:r w:rsidRPr="001C06BC">
              <w:rPr>
                <w:kern w:val="16"/>
                <w:sz w:val="18"/>
                <w:szCs w:val="18"/>
                <w:highlight w:val="white"/>
              </w:rPr>
              <w:t>For each PM, applicant provided the completed PM and accompanying rationale (including baseline data if available), and justification is reasonable and appropriate</w:t>
            </w:r>
            <w:r w:rsidR="00964029">
              <w:rPr>
                <w:kern w:val="16"/>
                <w:sz w:val="18"/>
                <w:szCs w:val="18"/>
                <w:highlight w:val="white"/>
              </w:rPr>
              <w:t xml:space="preserve"> for all six PMs</w:t>
            </w:r>
            <w:r w:rsidRPr="001C06BC">
              <w:rPr>
                <w:kern w:val="16"/>
                <w:sz w:val="18"/>
                <w:szCs w:val="18"/>
                <w:highlight w:val="white"/>
              </w:rPr>
              <w:t>.</w:t>
            </w:r>
          </w:p>
        </w:tc>
        <w:tc>
          <w:tcPr>
            <w:tcW w:w="357" w:type="pct"/>
            <w:vAlign w:val="center"/>
          </w:tcPr>
          <w:p w14:paraId="1BF16C1F" w14:textId="77777777" w:rsidR="001C06BC" w:rsidRPr="009C34CC" w:rsidRDefault="001C06BC" w:rsidP="00EE1278">
            <w:pPr>
              <w:jc w:val="center"/>
              <w:rPr>
                <w:kern w:val="16"/>
                <w:sz w:val="20"/>
                <w:szCs w:val="20"/>
                <w:highlight w:val="white"/>
              </w:rPr>
            </w:pPr>
            <w:r w:rsidRPr="009C34CC">
              <w:rPr>
                <w:kern w:val="16"/>
                <w:sz w:val="20"/>
                <w:szCs w:val="20"/>
                <w:highlight w:val="white"/>
              </w:rPr>
              <w:t>TOTAL</w:t>
            </w:r>
          </w:p>
        </w:tc>
      </w:tr>
      <w:tr w:rsidR="001C06BC" w:rsidRPr="009C34CC" w14:paraId="539ED4F2" w14:textId="77777777" w:rsidTr="001C06BC">
        <w:trPr>
          <w:trHeight w:val="441"/>
        </w:trPr>
        <w:tc>
          <w:tcPr>
            <w:tcW w:w="1486" w:type="pct"/>
            <w:shd w:val="clear" w:color="auto" w:fill="FFFFFF"/>
            <w:vAlign w:val="center"/>
          </w:tcPr>
          <w:p w14:paraId="45B2FE1D" w14:textId="77777777" w:rsidR="001C06BC" w:rsidRPr="001C06BC" w:rsidRDefault="001C06BC" w:rsidP="00EE1278">
            <w:pPr>
              <w:jc w:val="center"/>
              <w:rPr>
                <w:kern w:val="16"/>
                <w:sz w:val="20"/>
                <w:szCs w:val="20"/>
                <w:highlight w:val="white"/>
              </w:rPr>
            </w:pPr>
            <w:r w:rsidRPr="001C06BC">
              <w:rPr>
                <w:kern w:val="16"/>
                <w:sz w:val="20"/>
                <w:szCs w:val="20"/>
                <w:highlight w:val="white"/>
              </w:rPr>
              <w:t>0</w:t>
            </w:r>
          </w:p>
        </w:tc>
        <w:tc>
          <w:tcPr>
            <w:tcW w:w="1531" w:type="pct"/>
            <w:shd w:val="clear" w:color="auto" w:fill="FFFFFF"/>
            <w:vAlign w:val="center"/>
          </w:tcPr>
          <w:p w14:paraId="7ECB8BA1" w14:textId="64922B99" w:rsidR="001C06BC" w:rsidRPr="001C06BC" w:rsidRDefault="00964029" w:rsidP="00EE1278">
            <w:pPr>
              <w:jc w:val="center"/>
              <w:rPr>
                <w:kern w:val="16"/>
                <w:sz w:val="20"/>
                <w:szCs w:val="20"/>
                <w:highlight w:val="white"/>
              </w:rPr>
            </w:pPr>
            <w:r>
              <w:rPr>
                <w:kern w:val="16"/>
                <w:sz w:val="20"/>
                <w:szCs w:val="20"/>
                <w:highlight w:val="white"/>
              </w:rPr>
              <w:t>10</w:t>
            </w:r>
          </w:p>
        </w:tc>
        <w:tc>
          <w:tcPr>
            <w:tcW w:w="1626" w:type="pct"/>
            <w:gridSpan w:val="2"/>
            <w:shd w:val="clear" w:color="auto" w:fill="FFFFFF"/>
            <w:vAlign w:val="center"/>
          </w:tcPr>
          <w:p w14:paraId="7FC53E38" w14:textId="3D48727D" w:rsidR="001C06BC" w:rsidRPr="001C06BC" w:rsidRDefault="00964029" w:rsidP="00EE1278">
            <w:pPr>
              <w:jc w:val="center"/>
              <w:rPr>
                <w:kern w:val="16"/>
                <w:sz w:val="20"/>
                <w:szCs w:val="20"/>
                <w:highlight w:val="white"/>
              </w:rPr>
            </w:pPr>
            <w:r>
              <w:rPr>
                <w:kern w:val="16"/>
                <w:sz w:val="20"/>
                <w:szCs w:val="20"/>
                <w:highlight w:val="white"/>
              </w:rPr>
              <w:t>20</w:t>
            </w:r>
          </w:p>
        </w:tc>
        <w:tc>
          <w:tcPr>
            <w:tcW w:w="357" w:type="pct"/>
            <w:shd w:val="clear" w:color="auto" w:fill="FFFFFF"/>
          </w:tcPr>
          <w:p w14:paraId="4CF0F975" w14:textId="77777777" w:rsidR="001C06BC" w:rsidRPr="009C34CC" w:rsidRDefault="001C06BC" w:rsidP="00EE1278">
            <w:pPr>
              <w:widowControl w:val="0"/>
              <w:jc w:val="center"/>
              <w:rPr>
                <w:color w:val="000000"/>
                <w:kern w:val="16"/>
                <w:highlight w:val="white"/>
              </w:rPr>
            </w:pPr>
          </w:p>
        </w:tc>
      </w:tr>
      <w:tr w:rsidR="00D56271" w:rsidRPr="009C34CC" w14:paraId="448229D5" w14:textId="77777777" w:rsidTr="001C06BC">
        <w:tc>
          <w:tcPr>
            <w:tcW w:w="4319" w:type="pct"/>
            <w:gridSpan w:val="3"/>
            <w:shd w:val="clear" w:color="auto" w:fill="D9EAD3"/>
            <w:vAlign w:val="center"/>
          </w:tcPr>
          <w:p w14:paraId="0F5C20C8" w14:textId="77777777" w:rsidR="00D56271" w:rsidRPr="009C34CC" w:rsidRDefault="00D56271" w:rsidP="00EE1278">
            <w:pPr>
              <w:jc w:val="right"/>
              <w:rPr>
                <w:kern w:val="16"/>
                <w:sz w:val="20"/>
                <w:szCs w:val="20"/>
              </w:rPr>
            </w:pPr>
            <w:r w:rsidRPr="009C34CC">
              <w:rPr>
                <w:b/>
                <w:kern w:val="16"/>
                <w:sz w:val="20"/>
                <w:szCs w:val="20"/>
              </w:rPr>
              <w:t>Total for Section D</w:t>
            </w:r>
            <w:r w:rsidRPr="009C34CC">
              <w:rPr>
                <w:kern w:val="16"/>
                <w:sz w:val="20"/>
                <w:szCs w:val="20"/>
              </w:rPr>
              <w:t xml:space="preserve"> </w:t>
            </w:r>
          </w:p>
        </w:tc>
        <w:tc>
          <w:tcPr>
            <w:tcW w:w="681" w:type="pct"/>
            <w:gridSpan w:val="2"/>
            <w:shd w:val="clear" w:color="auto" w:fill="D9EAD3"/>
            <w:vAlign w:val="center"/>
          </w:tcPr>
          <w:p w14:paraId="5C625C77" w14:textId="4AF30BDD" w:rsidR="00D56271" w:rsidRPr="009C34CC" w:rsidRDefault="00D56271" w:rsidP="00EE1278">
            <w:pPr>
              <w:widowControl w:val="0"/>
              <w:jc w:val="right"/>
              <w:rPr>
                <w:b/>
                <w:color w:val="000000"/>
                <w:kern w:val="16"/>
                <w:sz w:val="20"/>
                <w:szCs w:val="20"/>
              </w:rPr>
            </w:pPr>
            <w:r w:rsidRPr="009C34CC">
              <w:rPr>
                <w:b/>
                <w:color w:val="000000"/>
                <w:kern w:val="16"/>
                <w:sz w:val="20"/>
                <w:szCs w:val="20"/>
              </w:rPr>
              <w:t>/</w:t>
            </w:r>
            <w:r w:rsidR="00964029">
              <w:rPr>
                <w:b/>
                <w:color w:val="000000"/>
                <w:kern w:val="16"/>
                <w:sz w:val="20"/>
                <w:szCs w:val="20"/>
              </w:rPr>
              <w:t>4</w:t>
            </w:r>
            <w:r w:rsidR="008A0B29">
              <w:rPr>
                <w:b/>
                <w:color w:val="000000"/>
                <w:kern w:val="16"/>
                <w:sz w:val="20"/>
                <w:szCs w:val="20"/>
              </w:rPr>
              <w:t>0</w:t>
            </w:r>
          </w:p>
        </w:tc>
      </w:tr>
    </w:tbl>
    <w:p w14:paraId="508B99BC" w14:textId="77777777" w:rsidR="00D56271" w:rsidRPr="009C34CC" w:rsidRDefault="00D56271" w:rsidP="00D56271">
      <w:pPr>
        <w:rPr>
          <w:rFonts w:ascii="Arial" w:eastAsia="Arial" w:hAnsi="Arial" w:cs="Arial"/>
          <w:color w:val="000000"/>
          <w:kern w:val="16"/>
        </w:rPr>
      </w:pPr>
    </w:p>
    <w:tbl>
      <w:tblPr>
        <w:tblpPr w:leftFromText="180" w:rightFromText="180" w:topFromText="180" w:bottomFromText="18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600" w:firstRow="0" w:lastRow="0" w:firstColumn="0" w:lastColumn="0" w:noHBand="1" w:noVBand="1"/>
      </w:tblPr>
      <w:tblGrid>
        <w:gridCol w:w="3235"/>
        <w:gridCol w:w="1890"/>
        <w:gridCol w:w="1351"/>
        <w:gridCol w:w="2788"/>
        <w:gridCol w:w="723"/>
        <w:gridCol w:w="803"/>
      </w:tblGrid>
      <w:tr w:rsidR="00D56271" w:rsidRPr="009C34CC" w14:paraId="036D8AE7" w14:textId="77777777" w:rsidTr="00EE1278">
        <w:trPr>
          <w:trHeight w:val="250"/>
        </w:trPr>
        <w:tc>
          <w:tcPr>
            <w:tcW w:w="5000" w:type="pct"/>
            <w:gridSpan w:val="6"/>
            <w:shd w:val="clear" w:color="auto" w:fill="A5B592"/>
          </w:tcPr>
          <w:p w14:paraId="16959478" w14:textId="77777777" w:rsidR="00D56271" w:rsidRPr="009C34CC" w:rsidRDefault="00D56271" w:rsidP="00EE1278">
            <w:pPr>
              <w:rPr>
                <w:b/>
                <w:kern w:val="16"/>
              </w:rPr>
            </w:pPr>
            <w:r w:rsidRPr="009C34CC">
              <w:rPr>
                <w:b/>
                <w:kern w:val="16"/>
                <w:sz w:val="24"/>
                <w:szCs w:val="24"/>
              </w:rPr>
              <w:lastRenderedPageBreak/>
              <w:t>Section E: Program Budget</w:t>
            </w:r>
          </w:p>
        </w:tc>
      </w:tr>
      <w:tr w:rsidR="00D56271" w:rsidRPr="009C34CC" w14:paraId="049DB93E" w14:textId="77777777" w:rsidTr="00EE1278">
        <w:trPr>
          <w:trHeight w:val="420"/>
        </w:trPr>
        <w:tc>
          <w:tcPr>
            <w:tcW w:w="5000" w:type="pct"/>
            <w:gridSpan w:val="6"/>
            <w:shd w:val="clear" w:color="auto" w:fill="EDEDED"/>
          </w:tcPr>
          <w:p w14:paraId="1C766216" w14:textId="4F0E7228" w:rsidR="00D56271" w:rsidRPr="00404B76" w:rsidRDefault="001C06BC" w:rsidP="00404B76">
            <w:pPr>
              <w:pStyle w:val="ListParagraph"/>
              <w:numPr>
                <w:ilvl w:val="0"/>
                <w:numId w:val="39"/>
              </w:numPr>
              <w:ind w:left="330" w:hanging="270"/>
              <w:rPr>
                <w:kern w:val="16"/>
              </w:rPr>
            </w:pPr>
            <w:proofErr w:type="gramStart"/>
            <w:r w:rsidRPr="00404B76">
              <w:rPr>
                <w:kern w:val="16"/>
                <w:sz w:val="18"/>
                <w:szCs w:val="18"/>
              </w:rPr>
              <w:t>Applicant</w:t>
            </w:r>
            <w:proofErr w:type="gramEnd"/>
            <w:r w:rsidRPr="00404B76">
              <w:rPr>
                <w:kern w:val="16"/>
                <w:sz w:val="18"/>
                <w:szCs w:val="18"/>
              </w:rPr>
              <w:t xml:space="preserve"> listed</w:t>
            </w:r>
            <w:r w:rsidR="00AA4654" w:rsidRPr="00404B76">
              <w:rPr>
                <w:kern w:val="16"/>
                <w:sz w:val="18"/>
                <w:szCs w:val="18"/>
              </w:rPr>
              <w:t xml:space="preserve"> the proposed program cost per student (CDE recommends a range of $2,000 to $3,000 per student per year; there is a maximum of $3,000 per student per year)</w:t>
            </w:r>
            <w:r w:rsidRPr="00404B76">
              <w:rPr>
                <w:kern w:val="16"/>
                <w:sz w:val="18"/>
                <w:szCs w:val="18"/>
              </w:rPr>
              <w:t xml:space="preserve"> and provided</w:t>
            </w:r>
            <w:r w:rsidR="00AA4654" w:rsidRPr="00404B76">
              <w:rPr>
                <w:kern w:val="16"/>
                <w:sz w:val="18"/>
                <w:szCs w:val="18"/>
              </w:rPr>
              <w:t xml:space="preserve"> justification for the funding level per student</w:t>
            </w:r>
            <w:r w:rsidRPr="00404B76">
              <w:rPr>
                <w:kern w:val="16"/>
                <w:sz w:val="18"/>
                <w:szCs w:val="18"/>
              </w:rPr>
              <w:t xml:space="preserve">. Applicant described </w:t>
            </w:r>
            <w:r w:rsidR="00AA4654" w:rsidRPr="00404B76">
              <w:rPr>
                <w:kern w:val="16"/>
                <w:sz w:val="18"/>
                <w:szCs w:val="18"/>
              </w:rPr>
              <w:t>how the funds awarded for the proposed program(s) will be used to supplement the level of funds available for authorized programs and activities and will not supplant federal, state, local, or non-federal funds.</w:t>
            </w:r>
          </w:p>
        </w:tc>
      </w:tr>
      <w:tr w:rsidR="00404B76" w:rsidRPr="009C34CC" w14:paraId="619EC69A" w14:textId="77777777" w:rsidTr="00404B76">
        <w:tc>
          <w:tcPr>
            <w:tcW w:w="1499" w:type="pct"/>
            <w:vAlign w:val="center"/>
          </w:tcPr>
          <w:p w14:paraId="31D82B6F" w14:textId="77777777" w:rsidR="00404B76" w:rsidRPr="00404B76" w:rsidRDefault="00404B76" w:rsidP="00EE1278">
            <w:pPr>
              <w:jc w:val="center"/>
              <w:rPr>
                <w:kern w:val="16"/>
                <w:sz w:val="18"/>
                <w:szCs w:val="18"/>
              </w:rPr>
            </w:pPr>
            <w:r w:rsidRPr="00404B76">
              <w:rPr>
                <w:kern w:val="16"/>
                <w:sz w:val="18"/>
                <w:szCs w:val="18"/>
              </w:rPr>
              <w:t>Applicant did not respond to question or did not provide necessary information.</w:t>
            </w:r>
          </w:p>
        </w:tc>
        <w:tc>
          <w:tcPr>
            <w:tcW w:w="1502" w:type="pct"/>
            <w:gridSpan w:val="2"/>
            <w:vAlign w:val="center"/>
          </w:tcPr>
          <w:p w14:paraId="4D0705BC" w14:textId="27D13875" w:rsidR="00404B76" w:rsidRPr="00404B76" w:rsidRDefault="00404B76" w:rsidP="00EE1278">
            <w:pPr>
              <w:jc w:val="center"/>
              <w:rPr>
                <w:kern w:val="16"/>
                <w:sz w:val="18"/>
                <w:szCs w:val="18"/>
                <w:highlight w:val="white"/>
              </w:rPr>
            </w:pPr>
            <w:r w:rsidRPr="00404B76">
              <w:rPr>
                <w:kern w:val="16"/>
                <w:sz w:val="18"/>
                <w:szCs w:val="18"/>
                <w:highlight w:val="white"/>
              </w:rPr>
              <w:t>Applicant provided some information but did not answer the question in full</w:t>
            </w:r>
            <w:r w:rsidR="009A124F">
              <w:rPr>
                <w:kern w:val="16"/>
                <w:sz w:val="18"/>
                <w:szCs w:val="18"/>
                <w:highlight w:val="white"/>
              </w:rPr>
              <w:t>, or justification is not reasonable</w:t>
            </w:r>
            <w:r w:rsidR="001840C5">
              <w:rPr>
                <w:kern w:val="16"/>
                <w:sz w:val="18"/>
                <w:szCs w:val="18"/>
                <w:highlight w:val="white"/>
              </w:rPr>
              <w:t xml:space="preserve"> and appropriate.</w:t>
            </w:r>
          </w:p>
        </w:tc>
        <w:tc>
          <w:tcPr>
            <w:tcW w:w="1627" w:type="pct"/>
            <w:gridSpan w:val="2"/>
            <w:vAlign w:val="center"/>
          </w:tcPr>
          <w:p w14:paraId="7322961E" w14:textId="39FAA2B0" w:rsidR="00404B76" w:rsidRPr="00404B76" w:rsidRDefault="00404B76" w:rsidP="00EE1278">
            <w:pPr>
              <w:jc w:val="center"/>
              <w:rPr>
                <w:kern w:val="16"/>
                <w:sz w:val="18"/>
                <w:szCs w:val="18"/>
                <w:highlight w:val="white"/>
              </w:rPr>
            </w:pPr>
            <w:r w:rsidRPr="00404B76">
              <w:rPr>
                <w:kern w:val="16"/>
                <w:sz w:val="18"/>
                <w:szCs w:val="18"/>
              </w:rPr>
              <w:t xml:space="preserve">Applicant provided the necessary information, including justification that applicant’s cost per student is reasonable and appropriate. </w:t>
            </w:r>
            <w:r w:rsidRPr="00404B76">
              <w:rPr>
                <w:kern w:val="16"/>
                <w:sz w:val="18"/>
                <w:szCs w:val="18"/>
                <w:highlight w:val="white"/>
              </w:rPr>
              <w:t>It is evident that funds will be supplemental.</w:t>
            </w:r>
          </w:p>
        </w:tc>
        <w:tc>
          <w:tcPr>
            <w:tcW w:w="372" w:type="pct"/>
            <w:vAlign w:val="center"/>
          </w:tcPr>
          <w:p w14:paraId="10E5F96F" w14:textId="77777777" w:rsidR="00404B76" w:rsidRPr="009C34CC" w:rsidRDefault="00404B76" w:rsidP="00EE1278">
            <w:pPr>
              <w:jc w:val="center"/>
              <w:rPr>
                <w:kern w:val="16"/>
                <w:sz w:val="20"/>
                <w:szCs w:val="20"/>
                <w:highlight w:val="white"/>
              </w:rPr>
            </w:pPr>
            <w:r w:rsidRPr="009C34CC">
              <w:rPr>
                <w:kern w:val="16"/>
                <w:sz w:val="20"/>
                <w:szCs w:val="20"/>
                <w:highlight w:val="white"/>
              </w:rPr>
              <w:t>TOTAL</w:t>
            </w:r>
          </w:p>
        </w:tc>
      </w:tr>
      <w:tr w:rsidR="00404B76" w:rsidRPr="009C34CC" w14:paraId="05125D9F" w14:textId="77777777" w:rsidTr="00117671">
        <w:trPr>
          <w:trHeight w:val="433"/>
        </w:trPr>
        <w:tc>
          <w:tcPr>
            <w:tcW w:w="1499" w:type="pct"/>
            <w:shd w:val="clear" w:color="auto" w:fill="FFFFFF"/>
            <w:vAlign w:val="center"/>
          </w:tcPr>
          <w:p w14:paraId="2335F364" w14:textId="77777777" w:rsidR="00404B76" w:rsidRPr="00404B76" w:rsidRDefault="00404B76" w:rsidP="00EE1278">
            <w:pPr>
              <w:jc w:val="center"/>
              <w:rPr>
                <w:kern w:val="16"/>
                <w:sz w:val="20"/>
                <w:szCs w:val="20"/>
              </w:rPr>
            </w:pPr>
            <w:r w:rsidRPr="00404B76">
              <w:rPr>
                <w:kern w:val="16"/>
                <w:sz w:val="20"/>
                <w:szCs w:val="20"/>
              </w:rPr>
              <w:t>0</w:t>
            </w:r>
          </w:p>
        </w:tc>
        <w:tc>
          <w:tcPr>
            <w:tcW w:w="1502" w:type="pct"/>
            <w:gridSpan w:val="2"/>
            <w:shd w:val="clear" w:color="auto" w:fill="FFFFFF"/>
            <w:vAlign w:val="center"/>
          </w:tcPr>
          <w:p w14:paraId="67C6F6F4" w14:textId="05E74D0E" w:rsidR="00404B76" w:rsidRPr="00404B76" w:rsidRDefault="00AB07FB" w:rsidP="00EE1278">
            <w:pPr>
              <w:jc w:val="center"/>
              <w:rPr>
                <w:kern w:val="16"/>
                <w:sz w:val="20"/>
                <w:szCs w:val="20"/>
                <w:highlight w:val="white"/>
              </w:rPr>
            </w:pPr>
            <w:r>
              <w:rPr>
                <w:kern w:val="16"/>
                <w:sz w:val="20"/>
                <w:szCs w:val="20"/>
                <w:highlight w:val="white"/>
              </w:rPr>
              <w:t>2</w:t>
            </w:r>
          </w:p>
        </w:tc>
        <w:tc>
          <w:tcPr>
            <w:tcW w:w="1627" w:type="pct"/>
            <w:gridSpan w:val="2"/>
            <w:shd w:val="clear" w:color="auto" w:fill="FFFFFF"/>
            <w:vAlign w:val="center"/>
          </w:tcPr>
          <w:p w14:paraId="3B813E66" w14:textId="79EBC63E" w:rsidR="00404B76" w:rsidRPr="00404B76" w:rsidRDefault="00AB07FB" w:rsidP="00EE1278">
            <w:pPr>
              <w:jc w:val="center"/>
              <w:rPr>
                <w:kern w:val="16"/>
                <w:sz w:val="20"/>
                <w:szCs w:val="20"/>
                <w:highlight w:val="white"/>
              </w:rPr>
            </w:pPr>
            <w:r>
              <w:rPr>
                <w:kern w:val="16"/>
                <w:sz w:val="20"/>
                <w:szCs w:val="20"/>
                <w:highlight w:val="white"/>
              </w:rPr>
              <w:t>5</w:t>
            </w:r>
          </w:p>
        </w:tc>
        <w:tc>
          <w:tcPr>
            <w:tcW w:w="372" w:type="pct"/>
            <w:shd w:val="clear" w:color="auto" w:fill="FFFFFF"/>
          </w:tcPr>
          <w:p w14:paraId="68439E07" w14:textId="77777777" w:rsidR="00404B76" w:rsidRPr="009C34CC" w:rsidRDefault="00404B76" w:rsidP="00EE1278">
            <w:pPr>
              <w:widowControl w:val="0"/>
              <w:jc w:val="center"/>
              <w:rPr>
                <w:color w:val="000000"/>
                <w:kern w:val="16"/>
                <w:highlight w:val="white"/>
              </w:rPr>
            </w:pPr>
          </w:p>
        </w:tc>
      </w:tr>
      <w:tr w:rsidR="00D56271" w:rsidRPr="009C34CC" w14:paraId="4DF802AC" w14:textId="77777777" w:rsidTr="00EE1278">
        <w:trPr>
          <w:trHeight w:val="420"/>
        </w:trPr>
        <w:tc>
          <w:tcPr>
            <w:tcW w:w="5000" w:type="pct"/>
            <w:gridSpan w:val="6"/>
            <w:shd w:val="clear" w:color="auto" w:fill="EDEDED"/>
          </w:tcPr>
          <w:p w14:paraId="5BA53A2C" w14:textId="77777777" w:rsidR="00D56271" w:rsidRDefault="001840C5" w:rsidP="001840C5">
            <w:pPr>
              <w:pStyle w:val="ListParagraph"/>
              <w:numPr>
                <w:ilvl w:val="0"/>
                <w:numId w:val="39"/>
              </w:numPr>
              <w:ind w:left="330" w:hanging="270"/>
              <w:rPr>
                <w:kern w:val="16"/>
                <w:sz w:val="18"/>
                <w:szCs w:val="18"/>
              </w:rPr>
            </w:pPr>
            <w:proofErr w:type="gramStart"/>
            <w:r>
              <w:rPr>
                <w:kern w:val="16"/>
                <w:sz w:val="18"/>
                <w:szCs w:val="18"/>
              </w:rPr>
              <w:t>Applicant</w:t>
            </w:r>
            <w:proofErr w:type="gramEnd"/>
            <w:r>
              <w:rPr>
                <w:kern w:val="16"/>
                <w:sz w:val="18"/>
                <w:szCs w:val="18"/>
              </w:rPr>
              <w:t xml:space="preserve"> described whether it </w:t>
            </w:r>
            <w:proofErr w:type="gramStart"/>
            <w:r>
              <w:rPr>
                <w:kern w:val="16"/>
                <w:sz w:val="18"/>
                <w:szCs w:val="18"/>
              </w:rPr>
              <w:t>will</w:t>
            </w:r>
            <w:proofErr w:type="gramEnd"/>
            <w:r w:rsidR="00AA4654" w:rsidRPr="001840C5">
              <w:rPr>
                <w:kern w:val="16"/>
                <w:sz w:val="18"/>
                <w:szCs w:val="18"/>
              </w:rPr>
              <w:t xml:space="preserve"> provide free programming for all students and families or if the applicant will charge students and families for programming. If the applicant is </w:t>
            </w:r>
            <w:r w:rsidR="00AA4654" w:rsidRPr="001840C5">
              <w:rPr>
                <w:kern w:val="16"/>
                <w:sz w:val="18"/>
                <w:szCs w:val="18"/>
                <w:u w:val="single"/>
              </w:rPr>
              <w:t>not</w:t>
            </w:r>
            <w:r w:rsidR="00AA4654" w:rsidRPr="001840C5">
              <w:rPr>
                <w:kern w:val="16"/>
                <w:sz w:val="18"/>
                <w:szCs w:val="18"/>
              </w:rPr>
              <w:t xml:space="preserve"> providing free programming, </w:t>
            </w:r>
            <w:proofErr w:type="gramStart"/>
            <w:r>
              <w:rPr>
                <w:kern w:val="16"/>
                <w:sz w:val="18"/>
                <w:szCs w:val="18"/>
              </w:rPr>
              <w:t>applicant</w:t>
            </w:r>
            <w:proofErr w:type="gramEnd"/>
            <w:r>
              <w:rPr>
                <w:kern w:val="16"/>
                <w:sz w:val="18"/>
                <w:szCs w:val="18"/>
              </w:rPr>
              <w:t xml:space="preserve"> provided</w:t>
            </w:r>
            <w:r w:rsidR="00AA4654" w:rsidRPr="001840C5">
              <w:rPr>
                <w:kern w:val="16"/>
                <w:sz w:val="18"/>
                <w:szCs w:val="18"/>
              </w:rPr>
              <w:t xml:space="preserve"> the charge per student per year</w:t>
            </w:r>
            <w:r>
              <w:rPr>
                <w:kern w:val="16"/>
                <w:sz w:val="18"/>
                <w:szCs w:val="18"/>
              </w:rPr>
              <w:t xml:space="preserve"> as well as </w:t>
            </w:r>
            <w:r w:rsidR="00AA4654" w:rsidRPr="001840C5">
              <w:rPr>
                <w:kern w:val="16"/>
                <w:sz w:val="18"/>
                <w:szCs w:val="18"/>
              </w:rPr>
              <w:t xml:space="preserve">rationale for the charge and the method for how </w:t>
            </w:r>
            <w:r>
              <w:rPr>
                <w:kern w:val="16"/>
                <w:sz w:val="18"/>
                <w:szCs w:val="18"/>
              </w:rPr>
              <w:t>applicant</w:t>
            </w:r>
            <w:r w:rsidR="00AA4654" w:rsidRPr="001840C5">
              <w:rPr>
                <w:kern w:val="16"/>
                <w:sz w:val="18"/>
                <w:szCs w:val="18"/>
              </w:rPr>
              <w:t xml:space="preserve"> will collect and track these funds. </w:t>
            </w:r>
          </w:p>
          <w:p w14:paraId="66C33853" w14:textId="77777777" w:rsidR="001840C5" w:rsidRDefault="001840C5" w:rsidP="001840C5">
            <w:pPr>
              <w:pStyle w:val="ListParagraph"/>
              <w:ind w:left="330"/>
              <w:rPr>
                <w:kern w:val="16"/>
                <w:sz w:val="18"/>
                <w:szCs w:val="18"/>
              </w:rPr>
            </w:pPr>
          </w:p>
          <w:p w14:paraId="2C9E3F88" w14:textId="7C9477C2" w:rsidR="001840C5" w:rsidRPr="001840C5" w:rsidRDefault="001840C5" w:rsidP="001840C5">
            <w:pPr>
              <w:pStyle w:val="ListParagraph"/>
              <w:ind w:left="330"/>
              <w:rPr>
                <w:i/>
                <w:iCs/>
                <w:kern w:val="16"/>
                <w:sz w:val="18"/>
                <w:szCs w:val="18"/>
              </w:rPr>
            </w:pPr>
            <w:r w:rsidRPr="001840C5">
              <w:rPr>
                <w:i/>
                <w:iCs/>
                <w:kern w:val="16"/>
                <w:sz w:val="18"/>
                <w:szCs w:val="18"/>
              </w:rPr>
              <w:t>If an applicant is charging for programs, the charge must be affordable. Programs that are “affordable” are available to students at a rate determined by a scale based on the student's household income. The scale may range from no cost to no more than $100 per fiscal year per student.</w:t>
            </w:r>
          </w:p>
        </w:tc>
      </w:tr>
      <w:tr w:rsidR="00117671" w:rsidRPr="009C34CC" w14:paraId="643AC157" w14:textId="77777777" w:rsidTr="001840C5">
        <w:trPr>
          <w:trHeight w:val="400"/>
        </w:trPr>
        <w:tc>
          <w:tcPr>
            <w:tcW w:w="1499" w:type="pct"/>
            <w:vAlign w:val="center"/>
          </w:tcPr>
          <w:p w14:paraId="27A43BE8" w14:textId="7CAE0DE9" w:rsidR="00117671" w:rsidRPr="009C34CC" w:rsidRDefault="00117671" w:rsidP="00117671">
            <w:pPr>
              <w:jc w:val="center"/>
              <w:rPr>
                <w:kern w:val="16"/>
                <w:sz w:val="20"/>
                <w:szCs w:val="20"/>
                <w:highlight w:val="white"/>
              </w:rPr>
            </w:pPr>
            <w:r w:rsidRPr="00404B76">
              <w:rPr>
                <w:kern w:val="16"/>
                <w:sz w:val="18"/>
                <w:szCs w:val="18"/>
              </w:rPr>
              <w:t>Applicant did not respond to question or did not provide necessary information.</w:t>
            </w:r>
          </w:p>
        </w:tc>
        <w:tc>
          <w:tcPr>
            <w:tcW w:w="1502" w:type="pct"/>
            <w:gridSpan w:val="2"/>
            <w:vAlign w:val="center"/>
          </w:tcPr>
          <w:p w14:paraId="3E8B5827" w14:textId="17B502E8" w:rsidR="00117671" w:rsidRPr="009C34CC" w:rsidRDefault="00117671" w:rsidP="00117671">
            <w:pPr>
              <w:jc w:val="center"/>
              <w:rPr>
                <w:kern w:val="16"/>
                <w:sz w:val="20"/>
                <w:szCs w:val="20"/>
                <w:highlight w:val="white"/>
              </w:rPr>
            </w:pPr>
            <w:r w:rsidRPr="00404B76">
              <w:rPr>
                <w:kern w:val="16"/>
                <w:sz w:val="18"/>
                <w:szCs w:val="18"/>
                <w:highlight w:val="white"/>
              </w:rPr>
              <w:t>Applicant provided some information but did not answer the question in full</w:t>
            </w:r>
            <w:r>
              <w:rPr>
                <w:kern w:val="16"/>
                <w:sz w:val="18"/>
                <w:szCs w:val="18"/>
                <w:highlight w:val="white"/>
              </w:rPr>
              <w:t>, or rationale for providing an affordable program is not adequate.</w:t>
            </w:r>
          </w:p>
        </w:tc>
        <w:tc>
          <w:tcPr>
            <w:tcW w:w="1627" w:type="pct"/>
            <w:gridSpan w:val="2"/>
            <w:vAlign w:val="center"/>
          </w:tcPr>
          <w:p w14:paraId="02C19794" w14:textId="68979940" w:rsidR="00117671" w:rsidRPr="009C34CC" w:rsidRDefault="00117671" w:rsidP="00117671">
            <w:pPr>
              <w:jc w:val="center"/>
              <w:rPr>
                <w:kern w:val="16"/>
                <w:sz w:val="20"/>
                <w:szCs w:val="20"/>
                <w:highlight w:val="white"/>
              </w:rPr>
            </w:pPr>
            <w:r w:rsidRPr="00404B76">
              <w:rPr>
                <w:kern w:val="16"/>
                <w:sz w:val="18"/>
                <w:szCs w:val="18"/>
              </w:rPr>
              <w:t xml:space="preserve">Applicant provided the necessary information, </w:t>
            </w:r>
            <w:r>
              <w:rPr>
                <w:kern w:val="16"/>
                <w:sz w:val="18"/>
                <w:szCs w:val="18"/>
                <w:highlight w:val="white"/>
              </w:rPr>
              <w:t>and rationale for providing an affordable program is appropriate.</w:t>
            </w:r>
          </w:p>
        </w:tc>
        <w:tc>
          <w:tcPr>
            <w:tcW w:w="372" w:type="pct"/>
            <w:vAlign w:val="center"/>
          </w:tcPr>
          <w:p w14:paraId="57E0C036" w14:textId="397C96C8" w:rsidR="00117671" w:rsidRPr="009C34CC" w:rsidRDefault="00117671" w:rsidP="00117671">
            <w:pPr>
              <w:jc w:val="center"/>
              <w:rPr>
                <w:kern w:val="16"/>
                <w:sz w:val="20"/>
                <w:szCs w:val="20"/>
                <w:highlight w:val="white"/>
              </w:rPr>
            </w:pPr>
            <w:r w:rsidRPr="009C34CC">
              <w:rPr>
                <w:kern w:val="16"/>
                <w:sz w:val="20"/>
                <w:szCs w:val="20"/>
                <w:highlight w:val="white"/>
              </w:rPr>
              <w:t>TOTAL</w:t>
            </w:r>
          </w:p>
        </w:tc>
      </w:tr>
      <w:tr w:rsidR="00117671" w:rsidRPr="009C34CC" w14:paraId="647BCAB1" w14:textId="77777777" w:rsidTr="00117671">
        <w:trPr>
          <w:trHeight w:val="20"/>
        </w:trPr>
        <w:tc>
          <w:tcPr>
            <w:tcW w:w="1499" w:type="pct"/>
            <w:shd w:val="clear" w:color="auto" w:fill="auto"/>
            <w:tcMar>
              <w:top w:w="100" w:type="dxa"/>
              <w:left w:w="100" w:type="dxa"/>
              <w:bottom w:w="100" w:type="dxa"/>
              <w:right w:w="100" w:type="dxa"/>
            </w:tcMar>
            <w:vAlign w:val="center"/>
          </w:tcPr>
          <w:p w14:paraId="158E8766" w14:textId="6ED3CEE1" w:rsidR="00117671" w:rsidRPr="009C34CC" w:rsidRDefault="00117671" w:rsidP="00117671">
            <w:pPr>
              <w:jc w:val="center"/>
              <w:rPr>
                <w:color w:val="000000"/>
                <w:kern w:val="16"/>
                <w:highlight w:val="white"/>
              </w:rPr>
            </w:pPr>
            <w:r w:rsidRPr="00404B76">
              <w:rPr>
                <w:kern w:val="16"/>
                <w:sz w:val="20"/>
                <w:szCs w:val="20"/>
              </w:rPr>
              <w:t>0</w:t>
            </w:r>
          </w:p>
        </w:tc>
        <w:tc>
          <w:tcPr>
            <w:tcW w:w="1502" w:type="pct"/>
            <w:gridSpan w:val="2"/>
            <w:shd w:val="clear" w:color="auto" w:fill="auto"/>
            <w:vAlign w:val="center"/>
          </w:tcPr>
          <w:p w14:paraId="3D1822C3" w14:textId="449B9F90" w:rsidR="00117671" w:rsidRPr="009C34CC" w:rsidRDefault="00AB07FB" w:rsidP="00117671">
            <w:pPr>
              <w:jc w:val="center"/>
              <w:rPr>
                <w:color w:val="000000"/>
                <w:kern w:val="16"/>
                <w:highlight w:val="white"/>
              </w:rPr>
            </w:pPr>
            <w:r>
              <w:rPr>
                <w:kern w:val="16"/>
                <w:sz w:val="20"/>
                <w:szCs w:val="20"/>
                <w:highlight w:val="white"/>
              </w:rPr>
              <w:t>2</w:t>
            </w:r>
          </w:p>
        </w:tc>
        <w:tc>
          <w:tcPr>
            <w:tcW w:w="1627" w:type="pct"/>
            <w:gridSpan w:val="2"/>
            <w:shd w:val="clear" w:color="auto" w:fill="auto"/>
            <w:tcMar>
              <w:top w:w="100" w:type="dxa"/>
              <w:left w:w="100" w:type="dxa"/>
              <w:bottom w:w="100" w:type="dxa"/>
              <w:right w:w="100" w:type="dxa"/>
            </w:tcMar>
            <w:vAlign w:val="center"/>
          </w:tcPr>
          <w:p w14:paraId="61FA6BDA" w14:textId="74732E3F" w:rsidR="00117671" w:rsidRPr="009C34CC" w:rsidRDefault="00AB07FB" w:rsidP="00117671">
            <w:pPr>
              <w:jc w:val="center"/>
              <w:rPr>
                <w:color w:val="000000"/>
                <w:kern w:val="16"/>
                <w:highlight w:val="white"/>
              </w:rPr>
            </w:pPr>
            <w:r>
              <w:rPr>
                <w:kern w:val="16"/>
                <w:sz w:val="20"/>
                <w:szCs w:val="20"/>
                <w:highlight w:val="white"/>
              </w:rPr>
              <w:t>5</w:t>
            </w:r>
          </w:p>
        </w:tc>
        <w:tc>
          <w:tcPr>
            <w:tcW w:w="372" w:type="pct"/>
          </w:tcPr>
          <w:p w14:paraId="5F08824E" w14:textId="77777777" w:rsidR="00117671" w:rsidRPr="009C34CC" w:rsidRDefault="00117671" w:rsidP="00117671">
            <w:pPr>
              <w:widowControl w:val="0"/>
              <w:jc w:val="center"/>
              <w:rPr>
                <w:color w:val="000000"/>
                <w:kern w:val="16"/>
                <w:highlight w:val="white"/>
              </w:rPr>
            </w:pPr>
          </w:p>
        </w:tc>
      </w:tr>
      <w:tr w:rsidR="00117671" w:rsidRPr="009C34CC" w14:paraId="23D8081F" w14:textId="77777777" w:rsidTr="00AA4654">
        <w:trPr>
          <w:trHeight w:val="448"/>
        </w:trPr>
        <w:tc>
          <w:tcPr>
            <w:tcW w:w="5000" w:type="pct"/>
            <w:gridSpan w:val="6"/>
            <w:shd w:val="clear" w:color="auto" w:fill="F2F2F2" w:themeFill="background1" w:themeFillShade="F2"/>
            <w:tcMar>
              <w:top w:w="100" w:type="dxa"/>
              <w:left w:w="100" w:type="dxa"/>
              <w:bottom w:w="100" w:type="dxa"/>
              <w:right w:w="100" w:type="dxa"/>
            </w:tcMar>
          </w:tcPr>
          <w:p w14:paraId="30B827B5" w14:textId="2D13DD7F" w:rsidR="00117671" w:rsidRPr="00117671" w:rsidRDefault="00117671" w:rsidP="00117671">
            <w:pPr>
              <w:pStyle w:val="ListParagraph"/>
              <w:widowControl w:val="0"/>
              <w:numPr>
                <w:ilvl w:val="0"/>
                <w:numId w:val="39"/>
              </w:numPr>
              <w:ind w:left="250" w:hanging="270"/>
              <w:rPr>
                <w:color w:val="000000"/>
                <w:kern w:val="16"/>
                <w:sz w:val="18"/>
                <w:szCs w:val="18"/>
                <w:highlight w:val="white"/>
              </w:rPr>
            </w:pPr>
            <w:proofErr w:type="gramStart"/>
            <w:r w:rsidRPr="00117671">
              <w:rPr>
                <w:kern w:val="16"/>
                <w:sz w:val="18"/>
                <w:szCs w:val="18"/>
              </w:rPr>
              <w:t>Applicant</w:t>
            </w:r>
            <w:proofErr w:type="gramEnd"/>
            <w:r w:rsidRPr="00117671">
              <w:rPr>
                <w:kern w:val="16"/>
                <w:sz w:val="18"/>
                <w:szCs w:val="18"/>
              </w:rPr>
              <w:t xml:space="preserve"> completed the Budget in GAINS and listed all expected program costs for each community learning center. In the Budget Detail, applicant included a brief description of the line item to be funded and the funding calculation to show how amounts were derived. </w:t>
            </w:r>
          </w:p>
        </w:tc>
      </w:tr>
      <w:tr w:rsidR="00117671" w:rsidRPr="009C34CC" w14:paraId="03AC6350" w14:textId="77777777" w:rsidTr="00117671">
        <w:trPr>
          <w:trHeight w:val="448"/>
        </w:trPr>
        <w:tc>
          <w:tcPr>
            <w:tcW w:w="2375" w:type="pct"/>
            <w:gridSpan w:val="2"/>
            <w:shd w:val="clear" w:color="auto" w:fill="auto"/>
            <w:tcMar>
              <w:top w:w="100" w:type="dxa"/>
              <w:left w:w="100" w:type="dxa"/>
              <w:bottom w:w="100" w:type="dxa"/>
              <w:right w:w="100" w:type="dxa"/>
            </w:tcMar>
            <w:vAlign w:val="center"/>
          </w:tcPr>
          <w:p w14:paraId="713177CA" w14:textId="41FE1E24" w:rsidR="00117671" w:rsidRPr="00117671" w:rsidRDefault="00117671" w:rsidP="00117671">
            <w:pPr>
              <w:jc w:val="center"/>
              <w:rPr>
                <w:color w:val="000000"/>
                <w:kern w:val="16"/>
                <w:sz w:val="18"/>
                <w:szCs w:val="18"/>
                <w:highlight w:val="white"/>
              </w:rPr>
            </w:pPr>
            <w:r w:rsidRPr="00117671">
              <w:rPr>
                <w:kern w:val="16"/>
                <w:sz w:val="18"/>
                <w:szCs w:val="18"/>
                <w:highlight w:val="white"/>
              </w:rPr>
              <w:t>Budget not fully completed in GAINS</w:t>
            </w:r>
          </w:p>
        </w:tc>
        <w:tc>
          <w:tcPr>
            <w:tcW w:w="2252" w:type="pct"/>
            <w:gridSpan w:val="3"/>
            <w:shd w:val="clear" w:color="auto" w:fill="auto"/>
            <w:tcMar>
              <w:top w:w="100" w:type="dxa"/>
              <w:left w:w="100" w:type="dxa"/>
              <w:bottom w:w="100" w:type="dxa"/>
              <w:right w:w="100" w:type="dxa"/>
            </w:tcMar>
            <w:vAlign w:val="center"/>
          </w:tcPr>
          <w:p w14:paraId="11CD7D37" w14:textId="4CD71C86" w:rsidR="00117671" w:rsidRPr="00117671" w:rsidRDefault="00117671" w:rsidP="00117671">
            <w:pPr>
              <w:jc w:val="center"/>
              <w:rPr>
                <w:color w:val="000000"/>
                <w:kern w:val="16"/>
                <w:sz w:val="18"/>
                <w:szCs w:val="18"/>
                <w:highlight w:val="white"/>
              </w:rPr>
            </w:pPr>
            <w:r w:rsidRPr="00117671">
              <w:rPr>
                <w:kern w:val="16"/>
                <w:sz w:val="18"/>
                <w:szCs w:val="18"/>
                <w:highlight w:val="white"/>
              </w:rPr>
              <w:t>Budget fully completed in GAINS</w:t>
            </w:r>
          </w:p>
        </w:tc>
        <w:tc>
          <w:tcPr>
            <w:tcW w:w="372" w:type="pct"/>
            <w:vAlign w:val="center"/>
          </w:tcPr>
          <w:p w14:paraId="13497223" w14:textId="736E2B86" w:rsidR="00117671" w:rsidRPr="009C34CC" w:rsidRDefault="00117671" w:rsidP="00117671">
            <w:pPr>
              <w:widowControl w:val="0"/>
              <w:jc w:val="center"/>
              <w:rPr>
                <w:color w:val="000000"/>
                <w:kern w:val="16"/>
                <w:highlight w:val="white"/>
              </w:rPr>
            </w:pPr>
            <w:r w:rsidRPr="009C34CC">
              <w:rPr>
                <w:kern w:val="16"/>
                <w:sz w:val="20"/>
                <w:szCs w:val="20"/>
                <w:highlight w:val="white"/>
              </w:rPr>
              <w:t>TOTAL</w:t>
            </w:r>
          </w:p>
        </w:tc>
      </w:tr>
      <w:tr w:rsidR="00117671" w:rsidRPr="009C34CC" w14:paraId="5DE45DCB" w14:textId="77777777" w:rsidTr="00117671">
        <w:trPr>
          <w:trHeight w:val="243"/>
        </w:trPr>
        <w:tc>
          <w:tcPr>
            <w:tcW w:w="2375" w:type="pct"/>
            <w:gridSpan w:val="2"/>
            <w:shd w:val="clear" w:color="auto" w:fill="auto"/>
            <w:tcMar>
              <w:top w:w="100" w:type="dxa"/>
              <w:left w:w="100" w:type="dxa"/>
              <w:bottom w:w="100" w:type="dxa"/>
              <w:right w:w="100" w:type="dxa"/>
            </w:tcMar>
          </w:tcPr>
          <w:p w14:paraId="64833F84" w14:textId="6488B4A1" w:rsidR="00117671" w:rsidRPr="00117671" w:rsidRDefault="00117671" w:rsidP="00117671">
            <w:pPr>
              <w:jc w:val="center"/>
              <w:rPr>
                <w:color w:val="000000"/>
                <w:kern w:val="16"/>
                <w:sz w:val="20"/>
                <w:szCs w:val="20"/>
                <w:highlight w:val="white"/>
              </w:rPr>
            </w:pPr>
            <w:r w:rsidRPr="00117671">
              <w:rPr>
                <w:color w:val="000000"/>
                <w:kern w:val="16"/>
                <w:sz w:val="20"/>
                <w:szCs w:val="20"/>
                <w:highlight w:val="white"/>
              </w:rPr>
              <w:t>0</w:t>
            </w:r>
          </w:p>
        </w:tc>
        <w:tc>
          <w:tcPr>
            <w:tcW w:w="2252" w:type="pct"/>
            <w:gridSpan w:val="3"/>
            <w:shd w:val="clear" w:color="auto" w:fill="auto"/>
            <w:tcMar>
              <w:top w:w="100" w:type="dxa"/>
              <w:left w:w="100" w:type="dxa"/>
              <w:bottom w:w="100" w:type="dxa"/>
              <w:right w:w="100" w:type="dxa"/>
            </w:tcMar>
          </w:tcPr>
          <w:p w14:paraId="1A28888B" w14:textId="6B86758E" w:rsidR="00117671" w:rsidRPr="00117671" w:rsidRDefault="00117671" w:rsidP="00117671">
            <w:pPr>
              <w:jc w:val="center"/>
              <w:rPr>
                <w:color w:val="000000"/>
                <w:kern w:val="16"/>
                <w:sz w:val="20"/>
                <w:szCs w:val="20"/>
                <w:highlight w:val="white"/>
              </w:rPr>
            </w:pPr>
            <w:r w:rsidRPr="00117671">
              <w:rPr>
                <w:color w:val="000000"/>
                <w:kern w:val="16"/>
                <w:sz w:val="20"/>
                <w:szCs w:val="20"/>
                <w:highlight w:val="white"/>
              </w:rPr>
              <w:t>5</w:t>
            </w:r>
          </w:p>
        </w:tc>
        <w:tc>
          <w:tcPr>
            <w:tcW w:w="372" w:type="pct"/>
          </w:tcPr>
          <w:p w14:paraId="200AEAF4" w14:textId="77777777" w:rsidR="00117671" w:rsidRPr="009C34CC" w:rsidRDefault="00117671" w:rsidP="00117671">
            <w:pPr>
              <w:widowControl w:val="0"/>
              <w:jc w:val="center"/>
              <w:rPr>
                <w:color w:val="000000"/>
                <w:kern w:val="16"/>
                <w:highlight w:val="white"/>
              </w:rPr>
            </w:pPr>
          </w:p>
        </w:tc>
      </w:tr>
      <w:tr w:rsidR="00117671" w:rsidRPr="009C34CC" w14:paraId="69E17A1E" w14:textId="77777777" w:rsidTr="00EE1278">
        <w:trPr>
          <w:trHeight w:val="97"/>
        </w:trPr>
        <w:tc>
          <w:tcPr>
            <w:tcW w:w="4293" w:type="pct"/>
            <w:gridSpan w:val="4"/>
            <w:shd w:val="clear" w:color="auto" w:fill="D9EAD3"/>
            <w:vAlign w:val="center"/>
          </w:tcPr>
          <w:p w14:paraId="7C1BD8C4" w14:textId="77777777" w:rsidR="00117671" w:rsidRPr="009C34CC" w:rsidRDefault="00117671" w:rsidP="00117671">
            <w:pPr>
              <w:jc w:val="right"/>
              <w:rPr>
                <w:b/>
                <w:kern w:val="16"/>
                <w:sz w:val="20"/>
                <w:szCs w:val="20"/>
              </w:rPr>
            </w:pPr>
            <w:r w:rsidRPr="009C34CC">
              <w:rPr>
                <w:b/>
                <w:kern w:val="16"/>
                <w:sz w:val="20"/>
                <w:szCs w:val="20"/>
              </w:rPr>
              <w:t>Total for Section E</w:t>
            </w:r>
          </w:p>
        </w:tc>
        <w:tc>
          <w:tcPr>
            <w:tcW w:w="707" w:type="pct"/>
            <w:gridSpan w:val="2"/>
            <w:shd w:val="clear" w:color="auto" w:fill="D9EAD3"/>
            <w:vAlign w:val="center"/>
          </w:tcPr>
          <w:p w14:paraId="5357C9B1" w14:textId="0D1DF4AA" w:rsidR="00117671" w:rsidRPr="009C34CC" w:rsidRDefault="00117671" w:rsidP="00117671">
            <w:pPr>
              <w:widowControl w:val="0"/>
              <w:jc w:val="right"/>
              <w:rPr>
                <w:b/>
                <w:color w:val="000000"/>
                <w:kern w:val="16"/>
                <w:sz w:val="20"/>
                <w:szCs w:val="20"/>
              </w:rPr>
            </w:pPr>
            <w:r w:rsidRPr="009C34CC">
              <w:rPr>
                <w:b/>
                <w:color w:val="000000"/>
                <w:kern w:val="16"/>
                <w:sz w:val="20"/>
                <w:szCs w:val="20"/>
              </w:rPr>
              <w:t>/1</w:t>
            </w:r>
            <w:r w:rsidR="00AB07FB">
              <w:rPr>
                <w:b/>
                <w:color w:val="000000"/>
                <w:kern w:val="16"/>
                <w:sz w:val="20"/>
                <w:szCs w:val="20"/>
              </w:rPr>
              <w:t>5</w:t>
            </w:r>
          </w:p>
        </w:tc>
      </w:tr>
    </w:tbl>
    <w:p w14:paraId="29D53FB5" w14:textId="3394B7EA" w:rsidR="006D23F6" w:rsidRDefault="00D56271">
      <w:pPr>
        <w:rPr>
          <w:b/>
          <w:kern w:val="16"/>
          <w:sz w:val="28"/>
          <w:szCs w:val="28"/>
        </w:rPr>
      </w:pPr>
      <w:r w:rsidRPr="009C34CC">
        <w:rPr>
          <w:kern w:val="16"/>
        </w:rPr>
        <w:br w:type="page"/>
      </w:r>
    </w:p>
    <w:p w14:paraId="3DE534CA" w14:textId="1D7367F0" w:rsidR="00987B94" w:rsidRPr="009C34CC" w:rsidRDefault="00461EDC" w:rsidP="009C34CC">
      <w:pPr>
        <w:pStyle w:val="Heading1"/>
        <w:rPr>
          <w:kern w:val="16"/>
        </w:rPr>
      </w:pPr>
      <w:bookmarkStart w:id="30" w:name="_Toc177986658"/>
      <w:r w:rsidRPr="009C34CC">
        <w:rPr>
          <w:kern w:val="16"/>
        </w:rPr>
        <w:lastRenderedPageBreak/>
        <w:t xml:space="preserve">Appendix </w:t>
      </w:r>
      <w:r w:rsidR="00257530">
        <w:rPr>
          <w:kern w:val="16"/>
        </w:rPr>
        <w:t>A</w:t>
      </w:r>
      <w:r w:rsidRPr="009C34CC">
        <w:rPr>
          <w:kern w:val="16"/>
        </w:rPr>
        <w:t xml:space="preserve">: Colorado Revised Statute Pertaining to </w:t>
      </w:r>
      <w:r w:rsidR="001C30FD">
        <w:rPr>
          <w:kern w:val="16"/>
        </w:rPr>
        <w:t>this Funding Opportunity</w:t>
      </w:r>
      <w:bookmarkEnd w:id="30"/>
    </w:p>
    <w:p w14:paraId="246372EE" w14:textId="621434F2" w:rsidR="009E1ABE" w:rsidRPr="005B03C4" w:rsidRDefault="005B03C4" w:rsidP="005617E4">
      <w:pPr>
        <w:jc w:val="center"/>
        <w:rPr>
          <w:b/>
          <w:bCs/>
          <w:kern w:val="16"/>
        </w:rPr>
      </w:pPr>
      <w:hyperlink r:id="rId38" w:history="1">
        <w:r w:rsidRPr="00C17C3F">
          <w:rPr>
            <w:rStyle w:val="Hyperlink"/>
            <w:b/>
            <w:bCs/>
            <w:kern w:val="16"/>
          </w:rPr>
          <w:t>ARTICLE 105.5 Out-of-School Time Program Grant Program</w:t>
        </w:r>
        <w:bookmarkStart w:id="31" w:name="_e90u7lsqt7u0" w:colFirst="0" w:colLast="0"/>
        <w:bookmarkEnd w:id="31"/>
      </w:hyperlink>
    </w:p>
    <w:p w14:paraId="64B6DCB5" w14:textId="77777777" w:rsidR="009E1ABE" w:rsidRDefault="005B03C4" w:rsidP="005B03C4">
      <w:pPr>
        <w:rPr>
          <w:kern w:val="16"/>
          <w:sz w:val="18"/>
          <w:szCs w:val="18"/>
        </w:rPr>
      </w:pPr>
      <w:r w:rsidRPr="009E1ABE">
        <w:rPr>
          <w:b/>
          <w:bCs/>
          <w:kern w:val="16"/>
          <w:sz w:val="18"/>
          <w:szCs w:val="18"/>
        </w:rPr>
        <w:t>22-105.5-101. Short title.</w:t>
      </w:r>
      <w:r w:rsidRPr="008237F3">
        <w:rPr>
          <w:kern w:val="16"/>
          <w:sz w:val="18"/>
          <w:szCs w:val="18"/>
        </w:rPr>
        <w:t xml:space="preserve"> </w:t>
      </w:r>
    </w:p>
    <w:p w14:paraId="7BB1BA92" w14:textId="1CC8F6F5" w:rsidR="005B03C4" w:rsidRPr="008237F3" w:rsidRDefault="005B03C4" w:rsidP="005B03C4">
      <w:pPr>
        <w:rPr>
          <w:kern w:val="16"/>
          <w:sz w:val="18"/>
          <w:szCs w:val="18"/>
        </w:rPr>
      </w:pPr>
      <w:r w:rsidRPr="008237F3">
        <w:rPr>
          <w:kern w:val="16"/>
          <w:sz w:val="18"/>
          <w:szCs w:val="18"/>
        </w:rPr>
        <w:t xml:space="preserve">THE SHORT TITLE OF THIS ARTICLE 105.5 IS THE "OUT-OF-SCHOOL TIME PROGRAM GRANT PROGRAM ACT". </w:t>
      </w:r>
    </w:p>
    <w:p w14:paraId="3FB71B41" w14:textId="77777777" w:rsidR="005B03C4" w:rsidRPr="008237F3" w:rsidRDefault="005B03C4" w:rsidP="005B03C4">
      <w:pPr>
        <w:rPr>
          <w:kern w:val="16"/>
          <w:sz w:val="18"/>
          <w:szCs w:val="18"/>
        </w:rPr>
      </w:pPr>
    </w:p>
    <w:p w14:paraId="24A1A225" w14:textId="77777777" w:rsidR="005B03C4" w:rsidRPr="008237F3" w:rsidRDefault="005B03C4" w:rsidP="005B03C4">
      <w:pPr>
        <w:rPr>
          <w:kern w:val="16"/>
          <w:sz w:val="18"/>
          <w:szCs w:val="18"/>
        </w:rPr>
      </w:pPr>
      <w:r w:rsidRPr="008237F3">
        <w:rPr>
          <w:b/>
          <w:bCs/>
          <w:kern w:val="16"/>
          <w:sz w:val="18"/>
          <w:szCs w:val="18"/>
        </w:rPr>
        <w:t>22-105.5-102. Legislative declaration.</w:t>
      </w:r>
      <w:r w:rsidRPr="008237F3">
        <w:rPr>
          <w:kern w:val="16"/>
          <w:sz w:val="18"/>
          <w:szCs w:val="18"/>
        </w:rPr>
        <w:t xml:space="preserve"> </w:t>
      </w:r>
    </w:p>
    <w:p w14:paraId="2060892D" w14:textId="77777777" w:rsidR="005B03C4" w:rsidRPr="008237F3" w:rsidRDefault="005B03C4" w:rsidP="005B03C4">
      <w:pPr>
        <w:rPr>
          <w:kern w:val="16"/>
          <w:sz w:val="18"/>
          <w:szCs w:val="18"/>
        </w:rPr>
      </w:pPr>
      <w:r w:rsidRPr="008237F3">
        <w:rPr>
          <w:kern w:val="16"/>
          <w:sz w:val="18"/>
          <w:szCs w:val="18"/>
        </w:rPr>
        <w:t xml:space="preserve">(1) THE GENERAL ASSEMBLY FINDS THAT HIGH-QUALITY OUT-OF-SCHOOL TIME PROGRAMS PROVIDE ACADEMIC ENRICHMENT IN READING, LANGUAGE ARTS, MATHEMATICS, AND SCIENCE, AND PROVIDE PROGRAMS AND SERVICES THAT ARE DESIGNED TO REINFORCE AND COMPLEMENT SCHOOL-BASED ACADEMIC PROGRAMS IN A SAFE AND HEALTHY ENVIRONMENT FOR STUDENTS. </w:t>
      </w:r>
    </w:p>
    <w:p w14:paraId="3F4BA7C9" w14:textId="77777777" w:rsidR="005B03C4" w:rsidRPr="008237F3" w:rsidRDefault="005B03C4" w:rsidP="005B03C4">
      <w:pPr>
        <w:rPr>
          <w:kern w:val="16"/>
          <w:sz w:val="18"/>
          <w:szCs w:val="18"/>
        </w:rPr>
      </w:pPr>
      <w:r w:rsidRPr="008237F3">
        <w:rPr>
          <w:kern w:val="16"/>
          <w:sz w:val="18"/>
          <w:szCs w:val="18"/>
        </w:rPr>
        <w:t xml:space="preserve">(2) THEREFORE, THE GENERAL ASSEMBLY DECLARES IT NECESSARY TO SUPPORT HIGH-QUALITY OUT-OF-SCHOOL TIME PROGRAMS AS AN INVESTMENT IN THE ACADEMIC ENRICHMENT AND WELL-BEING OF THE CHILDREN OF OUR STATE. </w:t>
      </w:r>
    </w:p>
    <w:p w14:paraId="00288226" w14:textId="77777777" w:rsidR="005B03C4" w:rsidRPr="008237F3" w:rsidRDefault="005B03C4" w:rsidP="005B03C4">
      <w:pPr>
        <w:rPr>
          <w:kern w:val="16"/>
          <w:sz w:val="18"/>
          <w:szCs w:val="18"/>
        </w:rPr>
      </w:pPr>
    </w:p>
    <w:p w14:paraId="53A51A79" w14:textId="77777777" w:rsidR="008237F3" w:rsidRDefault="005B03C4" w:rsidP="005B03C4">
      <w:pPr>
        <w:rPr>
          <w:kern w:val="16"/>
          <w:sz w:val="18"/>
          <w:szCs w:val="18"/>
        </w:rPr>
      </w:pPr>
      <w:r w:rsidRPr="008237F3">
        <w:rPr>
          <w:b/>
          <w:bCs/>
          <w:kern w:val="16"/>
          <w:sz w:val="18"/>
          <w:szCs w:val="18"/>
        </w:rPr>
        <w:t>22-105.5-103. Definitions.</w:t>
      </w:r>
      <w:r w:rsidRPr="008237F3">
        <w:rPr>
          <w:kern w:val="16"/>
          <w:sz w:val="18"/>
          <w:szCs w:val="18"/>
        </w:rPr>
        <w:t xml:space="preserve"> </w:t>
      </w:r>
    </w:p>
    <w:p w14:paraId="417D69F9" w14:textId="2FF7E1FB" w:rsidR="008237F3" w:rsidRPr="008237F3" w:rsidRDefault="005B03C4" w:rsidP="005B03C4">
      <w:pPr>
        <w:rPr>
          <w:kern w:val="16"/>
          <w:sz w:val="18"/>
          <w:szCs w:val="18"/>
        </w:rPr>
      </w:pPr>
      <w:r w:rsidRPr="008237F3">
        <w:rPr>
          <w:kern w:val="16"/>
          <w:sz w:val="18"/>
          <w:szCs w:val="18"/>
        </w:rPr>
        <w:t xml:space="preserve">AS USED IN THIS ARTICLE 105.5, UNLESS THE CONTEXT OTHERWISE REQUIRES: </w:t>
      </w:r>
    </w:p>
    <w:p w14:paraId="49A92FD7" w14:textId="77777777" w:rsidR="008237F3" w:rsidRPr="008237F3" w:rsidRDefault="005B03C4" w:rsidP="005B03C4">
      <w:pPr>
        <w:rPr>
          <w:kern w:val="16"/>
          <w:sz w:val="18"/>
          <w:szCs w:val="18"/>
        </w:rPr>
      </w:pPr>
      <w:r w:rsidRPr="008237F3">
        <w:rPr>
          <w:kern w:val="16"/>
          <w:sz w:val="18"/>
          <w:szCs w:val="18"/>
        </w:rPr>
        <w:t xml:space="preserve">(1) "ACADEMIC ENRICHMENT" MEANS SUPPLEMENTARY PROGRAMMING AND SERVICES DESIGNED TO IMPROVE OR ENHANCE A STUDENT'S ACADEMIC SUCCESS IN READING, LANGUAGE ARTS, MATHEMATICS, AND SCIENCE. </w:t>
      </w:r>
    </w:p>
    <w:p w14:paraId="766816FE" w14:textId="595FAA5A" w:rsidR="005B03C4" w:rsidRPr="008237F3" w:rsidRDefault="005B03C4" w:rsidP="005B03C4">
      <w:pPr>
        <w:rPr>
          <w:kern w:val="16"/>
          <w:sz w:val="18"/>
          <w:szCs w:val="18"/>
        </w:rPr>
      </w:pPr>
      <w:r w:rsidRPr="008237F3">
        <w:rPr>
          <w:kern w:val="16"/>
          <w:sz w:val="18"/>
          <w:szCs w:val="18"/>
        </w:rPr>
        <w:t xml:space="preserve">(2) "AFFORDABLE" MEANS AVAILABLE TO STUDENTS AT A RATE DETERMINED BY A SCALE BASED ON THE STUDENT'S HOUSEHOLD INCOME. THE SCALE MAY RANGE FROM NO COST TO NO MORE THAN ONE HUNDRED DOLLARS PER FISCAL YEAR PER STUDENT. </w:t>
      </w:r>
      <w:r w:rsidR="008237F3">
        <w:rPr>
          <w:kern w:val="16"/>
          <w:sz w:val="18"/>
          <w:szCs w:val="18"/>
        </w:rPr>
        <w:br/>
      </w:r>
      <w:r w:rsidRPr="008237F3">
        <w:rPr>
          <w:kern w:val="16"/>
          <w:sz w:val="18"/>
          <w:szCs w:val="18"/>
        </w:rPr>
        <w:t xml:space="preserve">(3) "COMPREHENSIVE" MEANS AVAILABLE TO STUDENTS, AT A (a) FOUR DAYS PER CALENDAR WEEK DURING THE SCHOOL YEAR, TOTALING NO LESS THAN TEN HOURS DURING THE CALENDAR WEEK, EXCEPT DURING A WINTER SEASONAL BREAK; AND (b) No LESS THAN AN AVERAGE OF TWENTY-FIVE HOURS PER CALENDAR WEEK DURING THE SUMMER SEASONAL BREAK. </w:t>
      </w:r>
      <w:r w:rsidR="008237F3">
        <w:rPr>
          <w:kern w:val="16"/>
          <w:sz w:val="18"/>
          <w:szCs w:val="18"/>
        </w:rPr>
        <w:br/>
      </w:r>
      <w:r w:rsidRPr="008237F3">
        <w:rPr>
          <w:kern w:val="16"/>
          <w:sz w:val="18"/>
          <w:szCs w:val="18"/>
        </w:rPr>
        <w:t>(4) "DEPARTMENT" MEANS THE DEPARTMENT OF EDUCATION CREATED AND EXISTING PURSUANT TO SECTION 24-1-115.</w:t>
      </w:r>
    </w:p>
    <w:p w14:paraId="69B6C35F" w14:textId="77777777" w:rsidR="008237F3" w:rsidRDefault="005B03C4" w:rsidP="005B03C4">
      <w:pPr>
        <w:rPr>
          <w:kern w:val="16"/>
          <w:sz w:val="18"/>
          <w:szCs w:val="18"/>
        </w:rPr>
      </w:pPr>
      <w:r w:rsidRPr="008237F3">
        <w:rPr>
          <w:kern w:val="16"/>
          <w:sz w:val="18"/>
          <w:szCs w:val="18"/>
        </w:rPr>
        <w:t xml:space="preserve">(5) "ELIGIBLE ENTITY" MEANS AN ENTITY THAT MEETS THE ELIGIBILITY CRITERIA SET FORTH IN SECTION 22-105.5-105. </w:t>
      </w:r>
      <w:r w:rsidR="008237F3">
        <w:rPr>
          <w:kern w:val="16"/>
          <w:sz w:val="18"/>
          <w:szCs w:val="18"/>
        </w:rPr>
        <w:br/>
      </w:r>
      <w:r w:rsidRPr="008237F3">
        <w:rPr>
          <w:kern w:val="16"/>
          <w:sz w:val="18"/>
          <w:szCs w:val="18"/>
        </w:rPr>
        <w:t xml:space="preserve">(6) "GRANT PROGRAM" MEANS THE OUT-OF-SCHOOL TIME PROGRAM GRANT PROGRAM CREATED PURSUANT TO SECTION 22-105.5-104. </w:t>
      </w:r>
      <w:r w:rsidR="008237F3">
        <w:rPr>
          <w:kern w:val="16"/>
          <w:sz w:val="18"/>
          <w:szCs w:val="18"/>
        </w:rPr>
        <w:br/>
      </w:r>
      <w:r w:rsidRPr="008237F3">
        <w:rPr>
          <w:kern w:val="16"/>
          <w:sz w:val="18"/>
          <w:szCs w:val="18"/>
        </w:rPr>
        <w:t xml:space="preserve">(7) "OUT-OF-SCHOOL TIME PROGRAM" MEANS A PROGRAM THAT: (a) IS AVAILABLE TO STUDENTS WHO ARE ENROLLED IN A PUBLIC SCHOOL IN KINDERGARTEN THROUGH TWELFTH GRADE; AND (b) PROVIDES AFFORDABLE AND COMPREHENSIVE ACADEMIC ENRICHMENT AND RELATED SERVICES DURING TIMES WHEN SCHOOL IS NOT IN SESSION, INCLUDING BEFORE SCHOOL, AFTER SCHOOL, SEASONAL BREAKS, STAFF IN-SERVICE DAYS, STAFF CONFERENCE DAYS, OR THE FIFTH DAY OF THE WEEK IF THE PROGRAM SERVES STUDENTS WHO ARE ENROLLED IN A PUBLIC SCHOOL THAT OPERATES ON A FOUR-DAY WEEK. </w:t>
      </w:r>
      <w:r w:rsidR="008237F3">
        <w:rPr>
          <w:kern w:val="16"/>
          <w:sz w:val="18"/>
          <w:szCs w:val="18"/>
        </w:rPr>
        <w:br/>
      </w:r>
      <w:r w:rsidRPr="008237F3">
        <w:rPr>
          <w:kern w:val="16"/>
          <w:sz w:val="18"/>
          <w:szCs w:val="18"/>
        </w:rPr>
        <w:t xml:space="preserve">(8) "STATE BOARD OF EDUCATION" OR "STATE BOARD" MEANS THE STATE BOARD OF EDUCATION CREATED AND EXISTING PURSUANT TO SECTION 1 OF ARTICLE IX OF THE STATE CONSTITUTION. </w:t>
      </w:r>
    </w:p>
    <w:p w14:paraId="65F8D85D" w14:textId="77777777" w:rsidR="008237F3" w:rsidRDefault="008237F3" w:rsidP="005B03C4">
      <w:pPr>
        <w:rPr>
          <w:kern w:val="16"/>
          <w:sz w:val="18"/>
          <w:szCs w:val="18"/>
        </w:rPr>
      </w:pPr>
    </w:p>
    <w:p w14:paraId="609785E1" w14:textId="77777777" w:rsidR="008237F3" w:rsidRPr="008237F3" w:rsidRDefault="005B03C4" w:rsidP="005B03C4">
      <w:pPr>
        <w:rPr>
          <w:b/>
          <w:bCs/>
          <w:kern w:val="16"/>
          <w:sz w:val="18"/>
          <w:szCs w:val="18"/>
        </w:rPr>
      </w:pPr>
      <w:r w:rsidRPr="008237F3">
        <w:rPr>
          <w:b/>
          <w:bCs/>
          <w:kern w:val="16"/>
          <w:sz w:val="18"/>
          <w:szCs w:val="18"/>
        </w:rPr>
        <w:t xml:space="preserve">22-105.5-104. Out-of-school time program grant program created - use of grants - funding - rules - repeal. </w:t>
      </w:r>
    </w:p>
    <w:p w14:paraId="4A9D4A29" w14:textId="77777777" w:rsidR="008237F3" w:rsidRDefault="005B03C4" w:rsidP="005B03C4">
      <w:pPr>
        <w:rPr>
          <w:kern w:val="16"/>
          <w:sz w:val="18"/>
          <w:szCs w:val="18"/>
        </w:rPr>
      </w:pPr>
      <w:r w:rsidRPr="008237F3">
        <w:rPr>
          <w:kern w:val="16"/>
          <w:sz w:val="18"/>
          <w:szCs w:val="18"/>
        </w:rPr>
        <w:t xml:space="preserve">(1) THERE IS CREATED IN THE DEPARTMENT THE OUT-OF-SCHOOL TIME PROGRAM GRANT PROGRAM TO PROVIDE GRANTS TO ELIGIBLE ENTITIES THAT PROVIDE OUT-OF-SCHOOL TIME PROGRAMS THAT ARE AFFORDABLE AND COMPREHENSIVE TO STUDENTS WHO ARE ENROLLED IN A PUBLIC SCHOOL. </w:t>
      </w:r>
    </w:p>
    <w:p w14:paraId="226F50EE" w14:textId="77777777" w:rsidR="008237F3" w:rsidRDefault="008237F3" w:rsidP="005B03C4">
      <w:pPr>
        <w:rPr>
          <w:kern w:val="16"/>
          <w:sz w:val="18"/>
          <w:szCs w:val="18"/>
        </w:rPr>
      </w:pPr>
      <w:r>
        <w:rPr>
          <w:kern w:val="16"/>
          <w:sz w:val="18"/>
          <w:szCs w:val="18"/>
        </w:rPr>
        <w:br/>
      </w:r>
      <w:r w:rsidR="005B03C4" w:rsidRPr="008237F3">
        <w:rPr>
          <w:kern w:val="16"/>
          <w:sz w:val="18"/>
          <w:szCs w:val="18"/>
        </w:rPr>
        <w:t xml:space="preserve">(2) A GRANT RECIPIENT SHALL USE MONEY RECEIVED THROUGH THE GRANT PROGRAM TO IMPLEMENT THE FOLLOWING, WHICH MUST BE EVIDENCE-INFORMED AND HIGH-QUALITY: (a) ACADEMIC ENRICHMENT; (b) OPPORTUNITIES FOR DEVELOPMENT IN LITERACY, SCIENCE, TECHNOLOGY, ENGINEERING, MATHEMATICS, AND OTHER SUBJECT MATTERS FOR STUDENTS AND FAMILIES; (c) A SAFE LEARNING ENVIRONMENT AND RESOURCES TO INCREASE STUDENT ENGAGEMENT IN SCHOOL AND REDUCE CHRONIC ABSENTEEISM; (d) PROGRAMS AND SERVICES THAT PROVIDE A WELL-ROUNDED EDUCATION AND ARE DESIGNED TO REINFORCE AND COMPLEMENT SCHOOL-BASED ACADEMIC PROGRAMS, INCLUDING YOUTH DEVELOPMENT ACTIVITIES, ART, MUSIC, OUTDOOR PROGRAMS, RECREATIONAL PROGRAMS, TECHNOLOGY EDUCATION PROGRAMS, PHYSICAL HEALTH ACTIVITIES, AND SOCIAL AND EMOTIONAL WELLNESS SERVICES; AND (e) OPPORTUNITIES TO DEVELOP MEANINGFUL WORKFORCE READINESS AND LIFE SKILLS. </w:t>
      </w:r>
    </w:p>
    <w:p w14:paraId="12737170" w14:textId="77777777" w:rsidR="008237F3" w:rsidRDefault="008237F3" w:rsidP="005B03C4">
      <w:pPr>
        <w:rPr>
          <w:kern w:val="16"/>
          <w:sz w:val="18"/>
          <w:szCs w:val="18"/>
        </w:rPr>
      </w:pPr>
      <w:r>
        <w:rPr>
          <w:kern w:val="16"/>
          <w:sz w:val="18"/>
          <w:szCs w:val="18"/>
        </w:rPr>
        <w:br/>
      </w:r>
      <w:r w:rsidR="005B03C4" w:rsidRPr="008237F3">
        <w:rPr>
          <w:kern w:val="16"/>
          <w:sz w:val="18"/>
          <w:szCs w:val="18"/>
        </w:rPr>
        <w:t xml:space="preserve">(3) (a) THE DEPARTMENT SHALL ADMINISTER THE GRANT PROGRAM. </w:t>
      </w:r>
    </w:p>
    <w:p w14:paraId="5D3EAB0A" w14:textId="77777777" w:rsidR="008237F3" w:rsidRDefault="005B03C4" w:rsidP="005B03C4">
      <w:pPr>
        <w:rPr>
          <w:kern w:val="16"/>
          <w:sz w:val="18"/>
          <w:szCs w:val="18"/>
        </w:rPr>
      </w:pPr>
      <w:r w:rsidRPr="008237F3">
        <w:rPr>
          <w:kern w:val="16"/>
          <w:sz w:val="18"/>
          <w:szCs w:val="18"/>
        </w:rPr>
        <w:t xml:space="preserve">(b) SUBJECT TO AVAILABLE APPROPRIATIONS, THE STATE BOARD SHALL AWARD GRANTS AS PROVIDED IN SECTION 22-105.5-105. </w:t>
      </w:r>
    </w:p>
    <w:p w14:paraId="1FDC0D2F" w14:textId="77777777" w:rsidR="008237F3" w:rsidRDefault="005B03C4" w:rsidP="005B03C4">
      <w:pPr>
        <w:rPr>
          <w:kern w:val="16"/>
          <w:sz w:val="18"/>
          <w:szCs w:val="18"/>
        </w:rPr>
      </w:pPr>
      <w:r w:rsidRPr="008237F3">
        <w:rPr>
          <w:kern w:val="16"/>
          <w:sz w:val="18"/>
          <w:szCs w:val="18"/>
        </w:rPr>
        <w:t xml:space="preserve">(c) (I) FOR THE 2024-25, 2025-26, AND 2026-27 STATE FISCAL YEARS, THE GENERAL ASSEMBLY SHALL APPROPRIATE THREE MILLION FIVE HUNDRED THOUSAND DOLLARS IN EACH STATE FISCAL YEAR FROM THE GENERAL FUND TO THE DEPARTMENT FOR PURPOSES OF THIS SECTION. (II) THIS SUBSECTION (3)(c) IS REPEALED, EFFECTIVE JULY 1, 2029. </w:t>
      </w:r>
    </w:p>
    <w:p w14:paraId="115E6777" w14:textId="48347793" w:rsidR="008237F3" w:rsidRDefault="008237F3" w:rsidP="005B03C4">
      <w:pPr>
        <w:rPr>
          <w:kern w:val="16"/>
          <w:sz w:val="18"/>
          <w:szCs w:val="18"/>
        </w:rPr>
      </w:pPr>
      <w:r>
        <w:rPr>
          <w:kern w:val="16"/>
          <w:sz w:val="18"/>
          <w:szCs w:val="18"/>
        </w:rPr>
        <w:br/>
      </w:r>
      <w:r w:rsidR="005B03C4" w:rsidRPr="008237F3">
        <w:rPr>
          <w:kern w:val="16"/>
          <w:sz w:val="18"/>
          <w:szCs w:val="18"/>
        </w:rPr>
        <w:t xml:space="preserve">(4) THE DEPARTMENT SHALL IMPLEMENT THE GRANT PROGRAM IN ACCORDANCE WITH THIS ARTICLE 105.5. THE STATE BOARD MAY PROMULGATE RULES AS MAY BE NECESSARY TO IMPLEMENT THE GRANT PROGRAM, WHICH MAY INCLUDE RULES THAT SPECIFY THE TIME FRAMES FOR APPLYING FOR GRANTS AND THE FORM OF THE APPLICATION, THE TIME FRAMES FOR DISTRIBUTING GRANT MONEY, AND THE AMOUNT OF THE GRANT BASED ON THE NUMBER OF STUDENTS SERVED AND AVAILABLE MONEY, INCLUDING CIRCUMSTANCES WHEN A RECIPIENT RECEIVES ADDITIONAL MONEY. </w:t>
      </w:r>
    </w:p>
    <w:p w14:paraId="46630F47" w14:textId="77777777" w:rsidR="008237F3" w:rsidRDefault="008237F3" w:rsidP="005B03C4">
      <w:pPr>
        <w:rPr>
          <w:kern w:val="16"/>
          <w:sz w:val="18"/>
          <w:szCs w:val="18"/>
        </w:rPr>
      </w:pPr>
    </w:p>
    <w:p w14:paraId="036087B2" w14:textId="77777777" w:rsidR="008237F3" w:rsidRPr="008237F3" w:rsidRDefault="005B03C4" w:rsidP="005B03C4">
      <w:pPr>
        <w:rPr>
          <w:b/>
          <w:bCs/>
          <w:kern w:val="16"/>
          <w:sz w:val="18"/>
          <w:szCs w:val="18"/>
        </w:rPr>
      </w:pPr>
      <w:r w:rsidRPr="008237F3">
        <w:rPr>
          <w:b/>
          <w:bCs/>
          <w:kern w:val="16"/>
          <w:sz w:val="18"/>
          <w:szCs w:val="18"/>
        </w:rPr>
        <w:t xml:space="preserve">22-105.5-105. Grant program eligibility - application - criteria - awards. </w:t>
      </w:r>
    </w:p>
    <w:p w14:paraId="735FFDE5" w14:textId="77777777" w:rsidR="008237F3" w:rsidRDefault="005B03C4" w:rsidP="005B03C4">
      <w:pPr>
        <w:rPr>
          <w:kern w:val="16"/>
          <w:sz w:val="18"/>
          <w:szCs w:val="18"/>
        </w:rPr>
      </w:pPr>
      <w:r w:rsidRPr="008237F3">
        <w:rPr>
          <w:kern w:val="16"/>
          <w:sz w:val="18"/>
          <w:szCs w:val="18"/>
        </w:rPr>
        <w:t xml:space="preserve">(1) To BE ELIGIBLE TO RECEIVE A GRANT, AN ENTITY: (a) MUST BE A NONPROFIT ORGANIZATION THAT IS EXEMPT FROM TAXATION PURSUANT TO SECTION 501 (C)(3) OF THE FEDERAL "INTERNAL REVENUE CODE OF 1986", AS AMENDED, WITH AT LEAST FIVE YEARS’ EXPERIENCE PROVIDING AFFORDABLE AND COMPREHENSIVE ACADEMIC ENRICHMENT AND RELATED SERVICES TO STUDENTS IN THE STATE; AND (b) MAY, BUT IS NOT REQUIRED TO, HAVE A PARTNERSHIP WITH A SCHOOL DISTRICT IN WHICH THE ENTITY WILL PROVIDE AFFORDABLE AND COMPREHENSIVE ACADEMIC ENRICHMENT AND RELATED SERVICES TO STUDENTS. </w:t>
      </w:r>
    </w:p>
    <w:p w14:paraId="634AAD6F" w14:textId="77777777" w:rsidR="008237F3" w:rsidRDefault="008237F3" w:rsidP="005B03C4">
      <w:pPr>
        <w:rPr>
          <w:kern w:val="16"/>
          <w:sz w:val="18"/>
          <w:szCs w:val="18"/>
        </w:rPr>
      </w:pPr>
    </w:p>
    <w:p w14:paraId="78C4062E" w14:textId="77777777" w:rsidR="008237F3" w:rsidRDefault="005B03C4" w:rsidP="005B03C4">
      <w:pPr>
        <w:rPr>
          <w:kern w:val="16"/>
          <w:sz w:val="18"/>
          <w:szCs w:val="18"/>
        </w:rPr>
      </w:pPr>
      <w:r w:rsidRPr="008237F3">
        <w:rPr>
          <w:kern w:val="16"/>
          <w:sz w:val="18"/>
          <w:szCs w:val="18"/>
        </w:rPr>
        <w:t>(2) T</w:t>
      </w:r>
      <w:r w:rsidR="008237F3">
        <w:rPr>
          <w:kern w:val="16"/>
          <w:sz w:val="18"/>
          <w:szCs w:val="18"/>
        </w:rPr>
        <w:t>O</w:t>
      </w:r>
      <w:r w:rsidRPr="008237F3">
        <w:rPr>
          <w:kern w:val="16"/>
          <w:sz w:val="18"/>
          <w:szCs w:val="18"/>
        </w:rPr>
        <w:t xml:space="preserve"> RECEIVE A GRANT, AN ELIGIBLE ENTITY MUST SUBMIT AN APPLICATION TO THE DEPARTMENT. AT A MINIMUM, THE APPLICATION MUST INCLUDE THE FOLLOWING: </w:t>
      </w:r>
    </w:p>
    <w:p w14:paraId="67930408" w14:textId="77777777" w:rsidR="008237F3" w:rsidRDefault="005B03C4" w:rsidP="008237F3">
      <w:pPr>
        <w:ind w:left="720"/>
        <w:rPr>
          <w:kern w:val="16"/>
          <w:sz w:val="18"/>
          <w:szCs w:val="18"/>
        </w:rPr>
      </w:pPr>
      <w:r w:rsidRPr="008237F3">
        <w:rPr>
          <w:kern w:val="16"/>
          <w:sz w:val="18"/>
          <w:szCs w:val="18"/>
        </w:rPr>
        <w:t xml:space="preserve">(a) EVIDENCE THAT THE ENTITY MEETS THE ELIGIBILITY REQUIREMENTS DESCRIBED IN SUBSECTION (1) OF THIS SECTION; </w:t>
      </w:r>
    </w:p>
    <w:p w14:paraId="60566F90" w14:textId="77777777" w:rsidR="008237F3" w:rsidRDefault="005B03C4" w:rsidP="008237F3">
      <w:pPr>
        <w:ind w:left="720"/>
        <w:rPr>
          <w:kern w:val="16"/>
          <w:sz w:val="18"/>
          <w:szCs w:val="18"/>
        </w:rPr>
      </w:pPr>
      <w:r w:rsidRPr="008237F3">
        <w:rPr>
          <w:kern w:val="16"/>
          <w:sz w:val="18"/>
          <w:szCs w:val="18"/>
        </w:rPr>
        <w:t xml:space="preserve">(b) EVIDENCE OF THE ENTITY'S EXPERIENCE AND ABILITY TO PROVIDE AFFORDABLE AND COMPREHENSIVE ACADEMIC ENRICHMENT AND RELATED SERVICES; </w:t>
      </w:r>
    </w:p>
    <w:p w14:paraId="5861F202" w14:textId="0E0E9428" w:rsidR="008237F3" w:rsidRDefault="005B03C4" w:rsidP="008237F3">
      <w:pPr>
        <w:ind w:left="720"/>
        <w:rPr>
          <w:kern w:val="16"/>
          <w:sz w:val="18"/>
          <w:szCs w:val="18"/>
        </w:rPr>
      </w:pPr>
      <w:r w:rsidRPr="008237F3">
        <w:rPr>
          <w:kern w:val="16"/>
          <w:sz w:val="18"/>
          <w:szCs w:val="18"/>
        </w:rPr>
        <w:t xml:space="preserve">(c) INFORMATION CONCERNING HOW THE ENTITY WILL PROVIDE ACADEMIC ENRICHMENT AND RELATED SERVICES, INCLUDING A SPECIFIC PLAN TO PROVIDE ADDITIONAL PROGRAMMING AND SERVICES IN SCIENCE OR SCIENCE, TECHNOLOGY, ENGINEERING, AND MATHEMATICS, TO STUDENTS ACCORDING TO STUDENTS' DEMONSTRATED NEEDS IN ORDER TO IMPROVE ACADEMIC SUCCESS AND OUTCOMES; AND (d) INFORMATION CONCERNING THE STUDENTS THAT THE ELIGIBLE ENTITY CURRENTLY SERVES, OR WILL BE ABLE TO SERVE, AS DESCRIBED IN SUBSECTION (3)(b) OF THIS SECTION. </w:t>
      </w:r>
    </w:p>
    <w:p w14:paraId="5AA5A76E" w14:textId="77777777" w:rsidR="008237F3" w:rsidRDefault="008237F3" w:rsidP="005B03C4">
      <w:pPr>
        <w:rPr>
          <w:kern w:val="16"/>
          <w:sz w:val="18"/>
          <w:szCs w:val="18"/>
        </w:rPr>
      </w:pPr>
    </w:p>
    <w:p w14:paraId="2A43E579" w14:textId="6BC0E4BE" w:rsidR="008237F3" w:rsidRDefault="005B03C4" w:rsidP="005B03C4">
      <w:pPr>
        <w:rPr>
          <w:kern w:val="16"/>
          <w:sz w:val="18"/>
          <w:szCs w:val="18"/>
        </w:rPr>
      </w:pPr>
      <w:r w:rsidRPr="008237F3">
        <w:rPr>
          <w:kern w:val="16"/>
          <w:sz w:val="18"/>
          <w:szCs w:val="18"/>
        </w:rPr>
        <w:t>(3) (</w:t>
      </w:r>
      <w:r w:rsidR="008237F3">
        <w:rPr>
          <w:kern w:val="16"/>
          <w:sz w:val="18"/>
          <w:szCs w:val="18"/>
        </w:rPr>
        <w:t>A</w:t>
      </w:r>
      <w:r w:rsidRPr="008237F3">
        <w:rPr>
          <w:kern w:val="16"/>
          <w:sz w:val="18"/>
          <w:szCs w:val="18"/>
        </w:rPr>
        <w:t xml:space="preserve">) THE DEPARTMENT SHALL REVIEW THE APPLICATIONS RECEIVED PURSUANT TO THIS SECTION TO DETERMINE ELIGIBILITY FOR THE GRANT PROGRAM, AND, SUBJECT TO AVAILABLE APPROPRIATIONS, THE STATE BOARD SHALL AWARD GRANTS TO ELIGIBLE ENTITIES. </w:t>
      </w:r>
      <w:r w:rsidR="008237F3">
        <w:rPr>
          <w:kern w:val="16"/>
          <w:sz w:val="18"/>
          <w:szCs w:val="18"/>
        </w:rPr>
        <w:br/>
      </w:r>
      <w:r w:rsidRPr="008237F3">
        <w:rPr>
          <w:kern w:val="16"/>
          <w:sz w:val="18"/>
          <w:szCs w:val="18"/>
        </w:rPr>
        <w:t>(</w:t>
      </w:r>
      <w:r w:rsidR="008237F3">
        <w:rPr>
          <w:kern w:val="16"/>
          <w:sz w:val="18"/>
          <w:szCs w:val="18"/>
        </w:rPr>
        <w:t>B</w:t>
      </w:r>
      <w:r w:rsidRPr="008237F3">
        <w:rPr>
          <w:kern w:val="16"/>
          <w:sz w:val="18"/>
          <w:szCs w:val="18"/>
        </w:rPr>
        <w:t xml:space="preserve">) SUBJECT TO AVAILABLE APPROPRIATIONS, THE STATE BOARD SHALL PRIORITIZE AWARDING GRANTS TO ELIGIBLE ENTITIES THAT: </w:t>
      </w:r>
    </w:p>
    <w:p w14:paraId="393F3D95" w14:textId="77777777" w:rsidR="008237F3" w:rsidRDefault="005B03C4" w:rsidP="008237F3">
      <w:pPr>
        <w:ind w:left="720"/>
        <w:rPr>
          <w:kern w:val="16"/>
          <w:sz w:val="18"/>
          <w:szCs w:val="18"/>
        </w:rPr>
      </w:pPr>
      <w:r w:rsidRPr="008237F3">
        <w:rPr>
          <w:kern w:val="16"/>
          <w:sz w:val="18"/>
          <w:szCs w:val="18"/>
        </w:rPr>
        <w:t xml:space="preserve">(I) DEMONSTRATE THAT THE ENTITY CURRENTLY SERVES, OR WILL BE ABLE TO SERVE WITH THE GRANT AWARD, STUDENTS WHO ARE STRUGGLING IN SCHOOL AND IN NEED OF ACADEMIC ENRICHMENT; </w:t>
      </w:r>
    </w:p>
    <w:p w14:paraId="5645CF08" w14:textId="77777777" w:rsidR="008237F3" w:rsidRDefault="005B03C4" w:rsidP="008237F3">
      <w:pPr>
        <w:ind w:left="720"/>
        <w:rPr>
          <w:kern w:val="16"/>
          <w:sz w:val="18"/>
          <w:szCs w:val="18"/>
        </w:rPr>
      </w:pPr>
      <w:r w:rsidRPr="008237F3">
        <w:rPr>
          <w:kern w:val="16"/>
          <w:sz w:val="18"/>
          <w:szCs w:val="18"/>
        </w:rPr>
        <w:t xml:space="preserve">(II) DEMONSTRATE EXPERIENCE IN PROVIDING ACADEMIC ENRICHMENT TO STUDENTS; </w:t>
      </w:r>
    </w:p>
    <w:p w14:paraId="3D18AF46" w14:textId="77777777" w:rsidR="008237F3" w:rsidRDefault="005B03C4" w:rsidP="008237F3">
      <w:pPr>
        <w:ind w:left="720"/>
        <w:rPr>
          <w:kern w:val="16"/>
          <w:sz w:val="18"/>
          <w:szCs w:val="18"/>
        </w:rPr>
      </w:pPr>
      <w:r w:rsidRPr="008237F3">
        <w:rPr>
          <w:kern w:val="16"/>
          <w:sz w:val="18"/>
          <w:szCs w:val="18"/>
        </w:rPr>
        <w:t xml:space="preserve">(III) CURRENTLY SERVE, OR WILL BE ABLE TO SERVE WITH THE GRANT AWARD, STUDENTS WHO QUALIFY FOR FREE OR REDUCED-PRICE MEALS PURSUANT TO THE FEDERAL "RICHARD B. RUSSELL NATIONAL SCHOOL LUNCH ACT", 42 U.S.C. SEC. 1751 ET SEQ.; </w:t>
      </w:r>
    </w:p>
    <w:p w14:paraId="0A57C83E" w14:textId="77777777" w:rsidR="008237F3" w:rsidRDefault="005B03C4" w:rsidP="008237F3">
      <w:pPr>
        <w:ind w:left="720"/>
        <w:rPr>
          <w:kern w:val="16"/>
          <w:sz w:val="18"/>
          <w:szCs w:val="18"/>
        </w:rPr>
      </w:pPr>
      <w:r w:rsidRPr="008237F3">
        <w:rPr>
          <w:kern w:val="16"/>
          <w:sz w:val="18"/>
          <w:szCs w:val="18"/>
        </w:rPr>
        <w:t xml:space="preserve">(IV) CURRENTLY SERVE, OR WILL BE ABLE TO SERVE WITH THE GRANT AWARD, STUDENTS WHO ARE ENGLISH LANGUAGE LEARNERS; </w:t>
      </w:r>
    </w:p>
    <w:p w14:paraId="2C2449D6" w14:textId="0731535D" w:rsidR="008237F3" w:rsidRDefault="005B03C4" w:rsidP="008237F3">
      <w:pPr>
        <w:ind w:left="720"/>
        <w:rPr>
          <w:kern w:val="16"/>
          <w:sz w:val="18"/>
          <w:szCs w:val="18"/>
        </w:rPr>
      </w:pPr>
      <w:r w:rsidRPr="008237F3">
        <w:rPr>
          <w:kern w:val="16"/>
          <w:sz w:val="18"/>
          <w:szCs w:val="18"/>
        </w:rPr>
        <w:t xml:space="preserve">(V) HAVE A PRIMARY MISSION TO PROVIDE AN OUT-OF-SCHOOL TIME PROGRAM TO STUDENTS; AND </w:t>
      </w:r>
    </w:p>
    <w:p w14:paraId="2DCE5C55" w14:textId="77777777" w:rsidR="008237F3" w:rsidRDefault="005B03C4" w:rsidP="008237F3">
      <w:pPr>
        <w:ind w:left="720"/>
        <w:rPr>
          <w:kern w:val="16"/>
          <w:sz w:val="18"/>
          <w:szCs w:val="18"/>
        </w:rPr>
      </w:pPr>
      <w:r w:rsidRPr="008237F3">
        <w:rPr>
          <w:kern w:val="16"/>
          <w:sz w:val="18"/>
          <w:szCs w:val="18"/>
        </w:rPr>
        <w:t xml:space="preserve">(VI) CURRENTLY SERVE, OR WILL BE ABLE TO SERVE WITH THE GRANT AWARD, STUDENTS AT NO COST IF THE STUDENT'S FAMILY IS UNABLE TO AFFORD THE PROGRAM BASED ON THE STUDENT'S HOUSEHOLD INCOME. </w:t>
      </w:r>
    </w:p>
    <w:p w14:paraId="25D933F2" w14:textId="648A6EED" w:rsidR="008237F3" w:rsidRDefault="005B03C4" w:rsidP="008237F3">
      <w:pPr>
        <w:rPr>
          <w:kern w:val="16"/>
          <w:sz w:val="18"/>
          <w:szCs w:val="18"/>
        </w:rPr>
      </w:pPr>
      <w:r w:rsidRPr="008237F3">
        <w:rPr>
          <w:kern w:val="16"/>
          <w:sz w:val="18"/>
          <w:szCs w:val="18"/>
        </w:rPr>
        <w:t xml:space="preserve">(C) THE STATE BOARD SHALL AWARD GRANTS TO ELIGIBLE ENTITIES FOR A PERIOD DETERMINED BY THE STATE BOARD. THE STATE BOARD SHALL DETERMINE THE AMOUNT OF THE GRANTS BASED ON THE NUMBER OF STUDENTS SERVED IN THE OUT-OF-SCHOOL TIME PROGRAM. </w:t>
      </w:r>
    </w:p>
    <w:p w14:paraId="6A90C429" w14:textId="77777777" w:rsidR="008237F3" w:rsidRDefault="008237F3" w:rsidP="005B03C4">
      <w:pPr>
        <w:rPr>
          <w:kern w:val="16"/>
          <w:sz w:val="18"/>
          <w:szCs w:val="18"/>
        </w:rPr>
      </w:pPr>
    </w:p>
    <w:p w14:paraId="5FC8339C" w14:textId="77777777" w:rsidR="008237F3" w:rsidRPr="008237F3" w:rsidRDefault="005B03C4" w:rsidP="005B03C4">
      <w:pPr>
        <w:rPr>
          <w:b/>
          <w:bCs/>
          <w:kern w:val="16"/>
          <w:sz w:val="18"/>
          <w:szCs w:val="18"/>
        </w:rPr>
      </w:pPr>
      <w:r w:rsidRPr="008237F3">
        <w:rPr>
          <w:b/>
          <w:bCs/>
          <w:kern w:val="16"/>
          <w:sz w:val="18"/>
          <w:szCs w:val="18"/>
        </w:rPr>
        <w:t xml:space="preserve">22-105.5-106. Reporting requirements. </w:t>
      </w:r>
    </w:p>
    <w:p w14:paraId="58AD1BD9" w14:textId="77777777" w:rsidR="008237F3" w:rsidRDefault="005B03C4" w:rsidP="005B03C4">
      <w:pPr>
        <w:rPr>
          <w:kern w:val="16"/>
          <w:sz w:val="18"/>
          <w:szCs w:val="18"/>
        </w:rPr>
      </w:pPr>
      <w:r w:rsidRPr="008237F3">
        <w:rPr>
          <w:kern w:val="16"/>
          <w:sz w:val="18"/>
          <w:szCs w:val="18"/>
        </w:rPr>
        <w:t xml:space="preserve">(1) ON OR BEFORE JULY 1, 2025, AND ON OR BEFORE JULY 1 EACH YEAR THEREAFTER IN WHICH A GRANT IS AWARDED, EACH GRANTEE SHALL SUBMIT A REPORT TO THE DEPARTMENT. AT A MINIMUM, THE REPORT MUST INCLUDE THE FOLLOWING INFORMATION: </w:t>
      </w:r>
    </w:p>
    <w:p w14:paraId="479FFA78" w14:textId="77777777" w:rsidR="008237F3" w:rsidRDefault="005B03C4" w:rsidP="008237F3">
      <w:pPr>
        <w:ind w:left="720"/>
        <w:rPr>
          <w:kern w:val="16"/>
          <w:sz w:val="18"/>
          <w:szCs w:val="18"/>
        </w:rPr>
      </w:pPr>
      <w:r w:rsidRPr="008237F3">
        <w:rPr>
          <w:kern w:val="16"/>
          <w:sz w:val="18"/>
          <w:szCs w:val="18"/>
        </w:rPr>
        <w:t xml:space="preserve">(a) THE UNIQUE STUDENT IDENTIFIER THAT IS ASSIGNED PURSUANT TO SECTION 22-16-105 (1) OR THE NAME, DATE OF BIRTH, AND ENROLLED SCHOOL FOR EACH STUDENT WHO PARTICIPATES OR PARTICIPATED IN THE OUT-OF-SCHOOL TIME PROGRAM DURING THE PRECEDING YEAR; </w:t>
      </w:r>
    </w:p>
    <w:p w14:paraId="6583F15C" w14:textId="77777777" w:rsidR="008237F3" w:rsidRDefault="005B03C4" w:rsidP="008237F3">
      <w:pPr>
        <w:ind w:left="720"/>
        <w:rPr>
          <w:kern w:val="16"/>
          <w:sz w:val="18"/>
          <w:szCs w:val="18"/>
        </w:rPr>
      </w:pPr>
      <w:r w:rsidRPr="008237F3">
        <w:rPr>
          <w:kern w:val="16"/>
          <w:sz w:val="18"/>
          <w:szCs w:val="18"/>
        </w:rPr>
        <w:t>(b) THE TOTAL NUMBER OF HOURS FOR EACH STUDENT WHO PARTICIPATES OR PARTICIPATED IN THE OUT-OF-SCHOOL TIME PROGRAM DURING THE PRECEDING YEAR;</w:t>
      </w:r>
    </w:p>
    <w:p w14:paraId="033B32ED" w14:textId="77777777" w:rsidR="008237F3" w:rsidRDefault="005B03C4" w:rsidP="008237F3">
      <w:pPr>
        <w:ind w:left="720"/>
        <w:rPr>
          <w:kern w:val="16"/>
          <w:sz w:val="18"/>
          <w:szCs w:val="18"/>
        </w:rPr>
      </w:pPr>
      <w:r w:rsidRPr="008237F3">
        <w:rPr>
          <w:kern w:val="16"/>
          <w:sz w:val="18"/>
          <w:szCs w:val="18"/>
        </w:rPr>
        <w:t xml:space="preserve">(c) A DETAILED DESCRIPTION OF HOW AND WHEN THE GRANT RECIPIENT USED THE GRANT AWARD, INCLUDING BEFORE SCHOOL, AFTER SCHOOL, SEASONAL BREAKS, STAFF IN-SERVICE DAYS, STAFF CONFERENCE DAYS, OR THE FIFTH DAY OF THE WEEK IF THE PROGRAM SERVES STUDENTS WHO ARE ENROLLED IN A PUBLIC SCHOOL THAT OPERATES ON A FOUR-DAY WEEK; </w:t>
      </w:r>
    </w:p>
    <w:p w14:paraId="2EADFC28" w14:textId="77777777" w:rsidR="008237F3" w:rsidRDefault="005B03C4" w:rsidP="008237F3">
      <w:pPr>
        <w:ind w:left="720"/>
        <w:rPr>
          <w:kern w:val="16"/>
          <w:sz w:val="18"/>
          <w:szCs w:val="18"/>
        </w:rPr>
      </w:pPr>
      <w:r w:rsidRPr="008237F3">
        <w:rPr>
          <w:kern w:val="16"/>
          <w:sz w:val="18"/>
          <w:szCs w:val="18"/>
        </w:rPr>
        <w:t xml:space="preserve">(d) MEASURES OF PERFORMANCE, INCLUDING STUDENT ATTENDANCE; EARNED ON-TIME GRADE LEVEL PROMOTION; EVIDENCE OF INCREASED FAMILY ENGAGEMENT IN THE STUDENT'S EDUCATION; EVIDENCE OF INCREASED ENGAGEMENT IN SCHOOL, INCLUDING ASSIGNMENT COMPLETION; AND IMPROVED SOCIAL AND EMOTIONAL SKILLS; AND </w:t>
      </w:r>
    </w:p>
    <w:p w14:paraId="5893BA3D" w14:textId="77777777" w:rsidR="008237F3" w:rsidRDefault="005B03C4" w:rsidP="008237F3">
      <w:pPr>
        <w:ind w:left="720"/>
        <w:rPr>
          <w:kern w:val="16"/>
          <w:sz w:val="18"/>
          <w:szCs w:val="18"/>
        </w:rPr>
      </w:pPr>
      <w:r w:rsidRPr="008237F3">
        <w:rPr>
          <w:kern w:val="16"/>
          <w:sz w:val="18"/>
          <w:szCs w:val="18"/>
        </w:rPr>
        <w:t xml:space="preserve">(e) EVIDENCE OF STUDENT ACADEMIC ACHIEVEMENT, IN READING, LANGUAGE ARTS, MATHEMATICS, AND SCIENCE. </w:t>
      </w:r>
    </w:p>
    <w:p w14:paraId="17DF23BE" w14:textId="77777777" w:rsidR="008237F3" w:rsidRDefault="008237F3" w:rsidP="008237F3">
      <w:pPr>
        <w:rPr>
          <w:kern w:val="16"/>
          <w:sz w:val="18"/>
          <w:szCs w:val="18"/>
        </w:rPr>
      </w:pPr>
    </w:p>
    <w:p w14:paraId="31B7085B" w14:textId="77777777" w:rsidR="008237F3" w:rsidRDefault="005B03C4" w:rsidP="008237F3">
      <w:pPr>
        <w:rPr>
          <w:kern w:val="16"/>
          <w:sz w:val="18"/>
          <w:szCs w:val="18"/>
        </w:rPr>
      </w:pPr>
      <w:r w:rsidRPr="008237F3">
        <w:rPr>
          <w:kern w:val="16"/>
          <w:sz w:val="18"/>
          <w:szCs w:val="18"/>
        </w:rPr>
        <w:t xml:space="preserve">(2) AN ELIGIBLE ENTITY THAT RECEIVES A GRANT FROM THE GRANT PROGRAM MAY ENTER INTO A DATA-SHARING AGREEMENT WITH THE DEPARTMENT, SCHOOL DISTRICT, OR A SCHOOL TO COLLECT DATA RELEVANT FOR THE REPORTING REQUIREMENTS PURSUANT TO THIS SECTION. </w:t>
      </w:r>
    </w:p>
    <w:p w14:paraId="04691681" w14:textId="77777777" w:rsidR="008237F3" w:rsidRDefault="008237F3" w:rsidP="008237F3">
      <w:pPr>
        <w:rPr>
          <w:kern w:val="16"/>
          <w:sz w:val="18"/>
          <w:szCs w:val="18"/>
        </w:rPr>
      </w:pPr>
    </w:p>
    <w:p w14:paraId="600E8A0B" w14:textId="77777777" w:rsidR="008237F3" w:rsidRDefault="005B03C4" w:rsidP="008237F3">
      <w:pPr>
        <w:rPr>
          <w:kern w:val="16"/>
          <w:sz w:val="18"/>
          <w:szCs w:val="18"/>
        </w:rPr>
      </w:pPr>
      <w:r w:rsidRPr="008237F3">
        <w:rPr>
          <w:kern w:val="16"/>
          <w:sz w:val="18"/>
          <w:szCs w:val="18"/>
        </w:rPr>
        <w:t xml:space="preserve">(3) THE DEPARTMENT SHALL NOT CONTINUE TO PROVIDE GRANT FUNDING TO THE GRANT RECIPIENT UNLESS THE GRANT RECIPIENT COMPLIES WITH THE REPORTING REQUIREMENTS PURSUANT TO THIS SECTION. </w:t>
      </w:r>
    </w:p>
    <w:p w14:paraId="33A89FA4" w14:textId="77777777" w:rsidR="008237F3" w:rsidRDefault="008237F3" w:rsidP="008237F3">
      <w:pPr>
        <w:rPr>
          <w:kern w:val="16"/>
          <w:sz w:val="18"/>
          <w:szCs w:val="18"/>
        </w:rPr>
      </w:pPr>
    </w:p>
    <w:p w14:paraId="2FE575FF" w14:textId="77777777" w:rsidR="008237F3" w:rsidRDefault="005B03C4" w:rsidP="008237F3">
      <w:pPr>
        <w:rPr>
          <w:kern w:val="16"/>
          <w:sz w:val="18"/>
          <w:szCs w:val="18"/>
        </w:rPr>
      </w:pPr>
      <w:r w:rsidRPr="008237F3">
        <w:rPr>
          <w:kern w:val="16"/>
          <w:sz w:val="18"/>
          <w:szCs w:val="18"/>
        </w:rPr>
        <w:t xml:space="preserve">(4) THE DEPARTMENT SHALL CONDUCT A THOROUGH EVALUATION OF THE GRANT PROGRAM, INCLUDING, AT A MINIMUM, ACADEMIC OUTCOMES, ATTENDANCE OUTCOMES, AND OTHER OUTCOME DATA PROVIDED BY GRANTEES PURSUANT TO THIS SECTION. IN CONDUCTING THE EVALUATION, THE DEPARTMENT SHALL USE STUDENT-LEVEL DATA ON THE ACADEMIC PERFORMANCE INDICATORS, INCLUDING, AT A MINIMUM, STATE ASSESSMENT PERFORMANCE SCORES, ATTENDANCE DATA, AND OTHER DATA AS NECESSARY. </w:t>
      </w:r>
    </w:p>
    <w:p w14:paraId="5F0E818F" w14:textId="77777777" w:rsidR="008237F3" w:rsidRDefault="008237F3" w:rsidP="008237F3">
      <w:pPr>
        <w:rPr>
          <w:kern w:val="16"/>
          <w:sz w:val="18"/>
          <w:szCs w:val="18"/>
        </w:rPr>
      </w:pPr>
    </w:p>
    <w:p w14:paraId="26868B80" w14:textId="06E9E3A7" w:rsidR="008237F3" w:rsidRDefault="005B03C4" w:rsidP="008237F3">
      <w:pPr>
        <w:rPr>
          <w:sz w:val="18"/>
          <w:szCs w:val="18"/>
        </w:rPr>
      </w:pPr>
      <w:r w:rsidRPr="008237F3">
        <w:rPr>
          <w:kern w:val="16"/>
          <w:sz w:val="18"/>
          <w:szCs w:val="18"/>
        </w:rPr>
        <w:t>(5) ON OR BEFORE MARCH 31, 2026, AND ON OR BEFORE MARCH 31 EACH YEAR THEREAFTER FOR THE DURATION OF THE GRANT PROGRAM, THE DEPARTMENT SHALL SUBMIT A SUMMARIZED REPORT OF INFORMATION PROVIDED BY THE ELIGIBLE ENTITIES THAT RECEIVED A GRANT TO THE EDUCATION COMMITTEES OF THE SENATE AND THE HOUSE OF REPRESENTATIVES, OR ANY SUCCESSOR COMMITTEES</w:t>
      </w:r>
      <w:r w:rsidR="008237F3">
        <w:rPr>
          <w:kern w:val="16"/>
          <w:sz w:val="18"/>
          <w:szCs w:val="18"/>
        </w:rPr>
        <w:t>.</w:t>
      </w:r>
      <w:r w:rsidRPr="008237F3">
        <w:rPr>
          <w:sz w:val="18"/>
          <w:szCs w:val="18"/>
        </w:rPr>
        <w:t xml:space="preserve"> </w:t>
      </w:r>
    </w:p>
    <w:p w14:paraId="7EE73504" w14:textId="77777777" w:rsidR="008237F3" w:rsidRDefault="008237F3" w:rsidP="008237F3">
      <w:pPr>
        <w:rPr>
          <w:sz w:val="18"/>
          <w:szCs w:val="18"/>
        </w:rPr>
      </w:pPr>
    </w:p>
    <w:p w14:paraId="063BC589" w14:textId="77777777" w:rsidR="008237F3" w:rsidRDefault="005B03C4" w:rsidP="008237F3">
      <w:pPr>
        <w:rPr>
          <w:kern w:val="16"/>
          <w:sz w:val="18"/>
          <w:szCs w:val="18"/>
        </w:rPr>
      </w:pPr>
      <w:r w:rsidRPr="008237F3">
        <w:rPr>
          <w:kern w:val="16"/>
          <w:sz w:val="18"/>
          <w:szCs w:val="18"/>
        </w:rPr>
        <w:t xml:space="preserve">(6) THE ELIGIBLE ENTITY AND THE DEPARTMENT, SCHOOL DISTRICT, OR SCHOOL THAT SHARES DATA PURSUANT TO SUBSECTION (2) OF THIS SECTION, AND THE DEPARTMENT IN PRODUCING THE REPORT PURSUANT TO SUBSECTION (5) OF THIS SECTION, SHALL COMPLY WITH ALL FEDERAL AND STATE LAWS REGARDING THE PROTECTION OF STUDENT DATA, INCLUDING THE FEDERAL "FAMILY EDUCATIONAL RIGHTS AND PRIVACY ACT OF 1974", 20 U.S.C. 1232g, AS AMENDED, AND THE "STUDENT DATA TRANSPARENCY AND SECURITY ACT", ARTICLE 16 OF THIS TITLE 22. </w:t>
      </w:r>
    </w:p>
    <w:p w14:paraId="63EAAE56" w14:textId="77777777" w:rsidR="008237F3" w:rsidRDefault="008237F3" w:rsidP="008237F3">
      <w:pPr>
        <w:rPr>
          <w:kern w:val="16"/>
          <w:sz w:val="18"/>
          <w:szCs w:val="18"/>
        </w:rPr>
      </w:pPr>
    </w:p>
    <w:p w14:paraId="0CB58792" w14:textId="3E15C31B" w:rsidR="00987B94" w:rsidRPr="009C34CC" w:rsidRDefault="005B03C4" w:rsidP="008237F3">
      <w:pPr>
        <w:rPr>
          <w:kern w:val="16"/>
        </w:rPr>
      </w:pPr>
      <w:r w:rsidRPr="008237F3">
        <w:rPr>
          <w:kern w:val="16"/>
          <w:sz w:val="18"/>
          <w:szCs w:val="18"/>
        </w:rPr>
        <w:t xml:space="preserve">(7) NOTWITHSTANDING SECTION 24-1-136 (11)(a)(I), THE REPORTING REQUIREMENTS SET FORTH IN THIS SECTION CONTINUE INDEFINITELY. SECTION 2. Appropriation. (1) For the 2024-25 state fiscal year, $3,500,000 is appropriated to the department of education. This appropriation is </w:t>
      </w:r>
      <w:r w:rsidRPr="008237F3">
        <w:rPr>
          <w:kern w:val="16"/>
          <w:sz w:val="18"/>
          <w:szCs w:val="18"/>
        </w:rPr>
        <w:lastRenderedPageBreak/>
        <w:t>from the general fund. To implement this act, the department may use this appropriation as follows: (a) $57,031 for use by management and administration for grants administration, which amount is based on an assumption that the division will require an additional 0.6 FTE; (b) $26,520 for use by management and administration for information technology services; and (c) $3,416,449 for use by student pathways for the out-of-school time grant program, which amount is based on an assumption that the division will require an additional 1.3 FTE. SECTION 3. Act subject to petition - effective date. This act takes effect at 12:01 a.m. on the day following the expiration of the ninety-day period after final adjournment of the general assembly; except that, if a referendum petition is filed pursuant to section 1 (3) of article V of the state constitution against this act or an item, section, or part of this act within such period, then the act, item, section, or part will not take effect unless approved by the people at the general election to be held in November 2024 and, in such case, will take effect on the date of the official declaration of the vote thereon by the governor.</w:t>
      </w:r>
      <w:r w:rsidR="00461EDC" w:rsidRPr="009C34CC">
        <w:rPr>
          <w:kern w:val="16"/>
        </w:rPr>
        <w:br w:type="page"/>
      </w:r>
    </w:p>
    <w:p w14:paraId="22DB9F1E" w14:textId="3DD993E2" w:rsidR="005B03C4" w:rsidRPr="009C34CC" w:rsidRDefault="005B03C4" w:rsidP="005B03C4">
      <w:pPr>
        <w:pStyle w:val="Heading1"/>
        <w:rPr>
          <w:kern w:val="16"/>
        </w:rPr>
      </w:pPr>
      <w:bookmarkStart w:id="32" w:name="_Toc177986659"/>
      <w:r w:rsidRPr="009C34CC">
        <w:rPr>
          <w:kern w:val="16"/>
        </w:rPr>
        <w:lastRenderedPageBreak/>
        <w:t xml:space="preserve">Appendix </w:t>
      </w:r>
      <w:r>
        <w:rPr>
          <w:kern w:val="16"/>
        </w:rPr>
        <w:t>B</w:t>
      </w:r>
      <w:r w:rsidRPr="009C34CC">
        <w:rPr>
          <w:kern w:val="16"/>
        </w:rPr>
        <w:t xml:space="preserve">: </w:t>
      </w:r>
      <w:r>
        <w:rPr>
          <w:kern w:val="16"/>
        </w:rPr>
        <w:t>Applicant Readiness Assessment Tool</w:t>
      </w:r>
      <w:bookmarkEnd w:id="32"/>
    </w:p>
    <w:p w14:paraId="4DFCC52A" w14:textId="3A613EF0" w:rsidR="005B03C4" w:rsidRPr="009C34CC" w:rsidRDefault="005B03C4" w:rsidP="005B03C4">
      <w:pPr>
        <w:rPr>
          <w:kern w:val="16"/>
          <w:sz w:val="20"/>
          <w:szCs w:val="20"/>
        </w:rPr>
      </w:pPr>
      <w:r w:rsidRPr="009C34CC">
        <w:rPr>
          <w:b/>
          <w:i/>
          <w:kern w:val="16"/>
          <w:sz w:val="20"/>
          <w:szCs w:val="20"/>
        </w:rPr>
        <w:t>Directions:</w:t>
      </w:r>
      <w:r w:rsidRPr="009C34CC">
        <w:rPr>
          <w:kern w:val="16"/>
          <w:sz w:val="20"/>
          <w:szCs w:val="20"/>
        </w:rPr>
        <w:t xml:space="preserve"> Use this tool to assess your readiness for applying for the </w:t>
      </w:r>
      <w:r w:rsidR="00CB4388" w:rsidRPr="00CB4388">
        <w:rPr>
          <w:kern w:val="16"/>
          <w:sz w:val="20"/>
          <w:szCs w:val="20"/>
        </w:rPr>
        <w:t>Colorado Nonprofits Out-of-School Time Grant</w:t>
      </w:r>
      <w:r w:rsidR="00CB4388">
        <w:rPr>
          <w:kern w:val="16"/>
          <w:sz w:val="20"/>
          <w:szCs w:val="20"/>
        </w:rPr>
        <w:t xml:space="preserve">. </w:t>
      </w:r>
      <w:r w:rsidRPr="009C34CC">
        <w:rPr>
          <w:kern w:val="16"/>
          <w:sz w:val="20"/>
          <w:szCs w:val="20"/>
        </w:rPr>
        <w:t xml:space="preserve">Rate each question for each topic/area on a scale of 1 to 4 (Do not agree=1, Slightly agree=2, Agree=3, Strongly Agree=4). After rating all questions, calculate the total rating and use the key to determine whether you are ready to apply. This information is to be used by potential applicants internally and will not be submitted to CDE as part of the application submission or process. CDE will not use this completed tool as part of the review process in consideration of awarding funds to applicants. </w:t>
      </w:r>
    </w:p>
    <w:p w14:paraId="7524AAEE" w14:textId="77777777" w:rsidR="005B03C4" w:rsidRPr="009C34CC" w:rsidRDefault="005B03C4" w:rsidP="005B03C4">
      <w:pPr>
        <w:rPr>
          <w:kern w:val="16"/>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9"/>
        <w:gridCol w:w="2465"/>
        <w:gridCol w:w="5397"/>
        <w:gridCol w:w="1594"/>
        <w:gridCol w:w="915"/>
      </w:tblGrid>
      <w:tr w:rsidR="005B03C4" w:rsidRPr="009C34CC" w14:paraId="42DA1805" w14:textId="77777777" w:rsidTr="002A4B82">
        <w:tc>
          <w:tcPr>
            <w:tcW w:w="1288" w:type="pct"/>
            <w:gridSpan w:val="2"/>
            <w:shd w:val="clear" w:color="auto" w:fill="444D26"/>
          </w:tcPr>
          <w:p w14:paraId="1ABE6207" w14:textId="77777777" w:rsidR="005B03C4" w:rsidRPr="009C34CC" w:rsidRDefault="005B03C4" w:rsidP="002A4B82">
            <w:pPr>
              <w:jc w:val="center"/>
              <w:rPr>
                <w:b/>
                <w:i/>
                <w:color w:val="FFFFFF"/>
                <w:kern w:val="16"/>
                <w:sz w:val="20"/>
                <w:szCs w:val="20"/>
              </w:rPr>
            </w:pPr>
            <w:bookmarkStart w:id="33" w:name="_3j2qqm3" w:colFirst="0" w:colLast="0"/>
            <w:bookmarkEnd w:id="33"/>
            <w:r w:rsidRPr="009C34CC">
              <w:rPr>
                <w:b/>
                <w:i/>
                <w:color w:val="FFFFFF"/>
                <w:kern w:val="16"/>
                <w:sz w:val="20"/>
                <w:szCs w:val="20"/>
              </w:rPr>
              <w:t>TOPIC/AREA</w:t>
            </w:r>
          </w:p>
        </w:tc>
        <w:tc>
          <w:tcPr>
            <w:tcW w:w="3272" w:type="pct"/>
            <w:gridSpan w:val="2"/>
            <w:shd w:val="clear" w:color="auto" w:fill="444D26"/>
          </w:tcPr>
          <w:p w14:paraId="14C359DF" w14:textId="77777777" w:rsidR="005B03C4" w:rsidRPr="009C34CC" w:rsidRDefault="005B03C4" w:rsidP="002A4B82">
            <w:pPr>
              <w:spacing w:before="60" w:after="60"/>
              <w:jc w:val="center"/>
              <w:rPr>
                <w:b/>
                <w:i/>
                <w:color w:val="FFFFFF"/>
                <w:kern w:val="16"/>
                <w:sz w:val="20"/>
                <w:szCs w:val="20"/>
              </w:rPr>
            </w:pPr>
            <w:r w:rsidRPr="009C34CC">
              <w:rPr>
                <w:b/>
                <w:i/>
                <w:color w:val="FFFFFF"/>
                <w:kern w:val="16"/>
                <w:sz w:val="20"/>
                <w:szCs w:val="20"/>
              </w:rPr>
              <w:t>QUESTION</w:t>
            </w:r>
          </w:p>
        </w:tc>
        <w:tc>
          <w:tcPr>
            <w:tcW w:w="440" w:type="pct"/>
            <w:shd w:val="clear" w:color="auto" w:fill="444D26"/>
          </w:tcPr>
          <w:p w14:paraId="255B83C0" w14:textId="77777777" w:rsidR="005B03C4" w:rsidRPr="009C34CC" w:rsidRDefault="005B03C4" w:rsidP="002A4B82">
            <w:pPr>
              <w:jc w:val="center"/>
              <w:rPr>
                <w:b/>
                <w:i/>
                <w:color w:val="FFFFFF"/>
                <w:kern w:val="16"/>
                <w:sz w:val="20"/>
                <w:szCs w:val="20"/>
              </w:rPr>
            </w:pPr>
            <w:r w:rsidRPr="009C34CC">
              <w:rPr>
                <w:b/>
                <w:i/>
                <w:color w:val="FFFFFF"/>
                <w:kern w:val="16"/>
                <w:sz w:val="20"/>
                <w:szCs w:val="20"/>
              </w:rPr>
              <w:t>RATING</w:t>
            </w:r>
          </w:p>
        </w:tc>
      </w:tr>
      <w:tr w:rsidR="005B03C4" w:rsidRPr="009C34CC" w14:paraId="101EC10C" w14:textId="77777777" w:rsidTr="002A4B82">
        <w:tc>
          <w:tcPr>
            <w:tcW w:w="175" w:type="pct"/>
            <w:shd w:val="clear" w:color="auto" w:fill="7C9163"/>
            <w:vAlign w:val="center"/>
          </w:tcPr>
          <w:p w14:paraId="43D8454B" w14:textId="77777777" w:rsidR="005B03C4" w:rsidRPr="009C34CC" w:rsidRDefault="005B03C4" w:rsidP="002A4B82">
            <w:pPr>
              <w:rPr>
                <w:b/>
                <w:color w:val="FFFFFF"/>
                <w:kern w:val="16"/>
                <w:sz w:val="20"/>
                <w:szCs w:val="20"/>
              </w:rPr>
            </w:pPr>
            <w:r w:rsidRPr="009C34CC">
              <w:rPr>
                <w:b/>
                <w:color w:val="FFFFFF"/>
                <w:kern w:val="16"/>
                <w:sz w:val="20"/>
                <w:szCs w:val="20"/>
              </w:rPr>
              <w:t>1</w:t>
            </w:r>
          </w:p>
        </w:tc>
        <w:tc>
          <w:tcPr>
            <w:tcW w:w="1113" w:type="pct"/>
            <w:shd w:val="clear" w:color="auto" w:fill="EBE6F2"/>
            <w:vAlign w:val="center"/>
          </w:tcPr>
          <w:p w14:paraId="5AE7210A" w14:textId="10A19177" w:rsidR="005B03C4" w:rsidRPr="009C34CC" w:rsidRDefault="00CB4388" w:rsidP="002A4B82">
            <w:pPr>
              <w:rPr>
                <w:b/>
                <w:kern w:val="16"/>
                <w:sz w:val="20"/>
                <w:szCs w:val="20"/>
              </w:rPr>
            </w:pPr>
            <w:r>
              <w:rPr>
                <w:b/>
                <w:kern w:val="16"/>
                <w:sz w:val="20"/>
                <w:szCs w:val="20"/>
              </w:rPr>
              <w:t>Eligibility</w:t>
            </w:r>
          </w:p>
        </w:tc>
        <w:tc>
          <w:tcPr>
            <w:tcW w:w="3272" w:type="pct"/>
            <w:gridSpan w:val="2"/>
          </w:tcPr>
          <w:p w14:paraId="6FEB71D1" w14:textId="09D40F2E" w:rsidR="005B03C4" w:rsidRPr="009C34CC" w:rsidRDefault="005B03C4" w:rsidP="002A4B82">
            <w:pPr>
              <w:spacing w:before="60" w:after="60"/>
              <w:rPr>
                <w:kern w:val="16"/>
                <w:sz w:val="20"/>
                <w:szCs w:val="20"/>
              </w:rPr>
            </w:pPr>
            <w:r w:rsidRPr="009C34CC">
              <w:rPr>
                <w:kern w:val="16"/>
                <w:sz w:val="20"/>
                <w:szCs w:val="20"/>
              </w:rPr>
              <w:t xml:space="preserve">The </w:t>
            </w:r>
            <w:r w:rsidR="00CB4388">
              <w:rPr>
                <w:kern w:val="16"/>
                <w:sz w:val="20"/>
                <w:szCs w:val="20"/>
              </w:rPr>
              <w:t>applicant has reviewed the eligibility criteria and can easily access all information and documentation required to prove eligibility.</w:t>
            </w:r>
          </w:p>
        </w:tc>
        <w:tc>
          <w:tcPr>
            <w:tcW w:w="440" w:type="pct"/>
            <w:vAlign w:val="center"/>
          </w:tcPr>
          <w:p w14:paraId="367A626D" w14:textId="77777777" w:rsidR="005B03C4" w:rsidRPr="009C34CC" w:rsidRDefault="005B03C4" w:rsidP="002A4B82">
            <w:pPr>
              <w:rPr>
                <w:kern w:val="16"/>
                <w:sz w:val="20"/>
                <w:szCs w:val="20"/>
              </w:rPr>
            </w:pPr>
          </w:p>
        </w:tc>
      </w:tr>
      <w:tr w:rsidR="005B03C4" w:rsidRPr="009C34CC" w14:paraId="132D6C2D" w14:textId="77777777" w:rsidTr="002A4B82">
        <w:tc>
          <w:tcPr>
            <w:tcW w:w="175" w:type="pct"/>
            <w:shd w:val="clear" w:color="auto" w:fill="7C9163"/>
            <w:vAlign w:val="center"/>
          </w:tcPr>
          <w:p w14:paraId="06E0ADD9" w14:textId="77777777" w:rsidR="005B03C4" w:rsidRPr="009C34CC" w:rsidRDefault="005B03C4" w:rsidP="002A4B82">
            <w:pPr>
              <w:rPr>
                <w:b/>
                <w:color w:val="FFFFFF"/>
                <w:kern w:val="16"/>
                <w:sz w:val="20"/>
                <w:szCs w:val="20"/>
              </w:rPr>
            </w:pPr>
            <w:r w:rsidRPr="009C34CC">
              <w:rPr>
                <w:b/>
                <w:color w:val="FFFFFF"/>
                <w:kern w:val="16"/>
                <w:sz w:val="20"/>
                <w:szCs w:val="20"/>
              </w:rPr>
              <w:t>2</w:t>
            </w:r>
          </w:p>
        </w:tc>
        <w:tc>
          <w:tcPr>
            <w:tcW w:w="1113" w:type="pct"/>
            <w:shd w:val="clear" w:color="auto" w:fill="EBE6F2"/>
            <w:vAlign w:val="center"/>
          </w:tcPr>
          <w:p w14:paraId="747A120E" w14:textId="77777777" w:rsidR="005B03C4" w:rsidRPr="009C34CC" w:rsidRDefault="005B03C4" w:rsidP="002A4B82">
            <w:pPr>
              <w:rPr>
                <w:b/>
                <w:kern w:val="16"/>
                <w:sz w:val="20"/>
                <w:szCs w:val="20"/>
              </w:rPr>
            </w:pPr>
            <w:r w:rsidRPr="009C34CC">
              <w:rPr>
                <w:b/>
                <w:kern w:val="16"/>
                <w:sz w:val="20"/>
                <w:szCs w:val="20"/>
              </w:rPr>
              <w:t>Planning</w:t>
            </w:r>
          </w:p>
        </w:tc>
        <w:tc>
          <w:tcPr>
            <w:tcW w:w="3272" w:type="pct"/>
            <w:gridSpan w:val="2"/>
          </w:tcPr>
          <w:p w14:paraId="0A139415" w14:textId="31C5BAEF" w:rsidR="005B03C4" w:rsidRPr="009C34CC" w:rsidRDefault="005B03C4" w:rsidP="002A4B82">
            <w:pPr>
              <w:spacing w:before="60" w:after="60"/>
              <w:rPr>
                <w:kern w:val="16"/>
                <w:sz w:val="20"/>
                <w:szCs w:val="20"/>
              </w:rPr>
            </w:pPr>
            <w:r w:rsidRPr="009C34CC">
              <w:rPr>
                <w:kern w:val="16"/>
                <w:sz w:val="20"/>
                <w:szCs w:val="20"/>
              </w:rPr>
              <w:t xml:space="preserve">At least one individual </w:t>
            </w:r>
            <w:proofErr w:type="gramStart"/>
            <w:r w:rsidRPr="009C34CC">
              <w:rPr>
                <w:kern w:val="16"/>
                <w:sz w:val="20"/>
                <w:szCs w:val="20"/>
              </w:rPr>
              <w:t>is able to</w:t>
            </w:r>
            <w:proofErr w:type="gramEnd"/>
            <w:r w:rsidRPr="009C34CC">
              <w:rPr>
                <w:kern w:val="16"/>
                <w:sz w:val="20"/>
                <w:szCs w:val="20"/>
              </w:rPr>
              <w:t xml:space="preserve"> set aside 50-100 hours to lead a team through planning, research, </w:t>
            </w:r>
            <w:r w:rsidR="00F63C3B">
              <w:rPr>
                <w:kern w:val="16"/>
                <w:sz w:val="20"/>
                <w:szCs w:val="20"/>
              </w:rPr>
              <w:t xml:space="preserve">and </w:t>
            </w:r>
            <w:r w:rsidRPr="009C34CC">
              <w:rPr>
                <w:kern w:val="16"/>
                <w:sz w:val="20"/>
                <w:szCs w:val="20"/>
              </w:rPr>
              <w:t xml:space="preserve">intentional program design during </w:t>
            </w:r>
            <w:r w:rsidR="00CB4388">
              <w:rPr>
                <w:kern w:val="16"/>
                <w:sz w:val="20"/>
                <w:szCs w:val="20"/>
              </w:rPr>
              <w:t>the application window.</w:t>
            </w:r>
          </w:p>
        </w:tc>
        <w:tc>
          <w:tcPr>
            <w:tcW w:w="440" w:type="pct"/>
            <w:vAlign w:val="center"/>
          </w:tcPr>
          <w:p w14:paraId="2C2499CF" w14:textId="77777777" w:rsidR="005B03C4" w:rsidRPr="009C34CC" w:rsidRDefault="005B03C4" w:rsidP="002A4B82">
            <w:pPr>
              <w:rPr>
                <w:kern w:val="16"/>
                <w:sz w:val="20"/>
                <w:szCs w:val="20"/>
              </w:rPr>
            </w:pPr>
          </w:p>
        </w:tc>
      </w:tr>
      <w:tr w:rsidR="005B03C4" w:rsidRPr="009C34CC" w14:paraId="36852908" w14:textId="77777777" w:rsidTr="002A4B82">
        <w:tc>
          <w:tcPr>
            <w:tcW w:w="175" w:type="pct"/>
            <w:shd w:val="clear" w:color="auto" w:fill="7C9163"/>
            <w:vAlign w:val="center"/>
          </w:tcPr>
          <w:p w14:paraId="509BA2E2" w14:textId="77777777" w:rsidR="005B03C4" w:rsidRPr="009C34CC" w:rsidRDefault="005B03C4" w:rsidP="002A4B82">
            <w:pPr>
              <w:rPr>
                <w:b/>
                <w:color w:val="FFFFFF"/>
                <w:kern w:val="16"/>
                <w:sz w:val="20"/>
                <w:szCs w:val="20"/>
              </w:rPr>
            </w:pPr>
            <w:r w:rsidRPr="009C34CC">
              <w:rPr>
                <w:b/>
                <w:color w:val="FFFFFF"/>
                <w:kern w:val="16"/>
                <w:sz w:val="20"/>
                <w:szCs w:val="20"/>
              </w:rPr>
              <w:t>3</w:t>
            </w:r>
          </w:p>
        </w:tc>
        <w:tc>
          <w:tcPr>
            <w:tcW w:w="1113" w:type="pct"/>
            <w:shd w:val="clear" w:color="auto" w:fill="EBE6F2"/>
            <w:vAlign w:val="center"/>
          </w:tcPr>
          <w:p w14:paraId="7DC49C34" w14:textId="3B3AFD73" w:rsidR="005B03C4" w:rsidRPr="009C34CC" w:rsidRDefault="007A0BCF" w:rsidP="002A4B82">
            <w:pPr>
              <w:rPr>
                <w:b/>
                <w:kern w:val="16"/>
                <w:sz w:val="20"/>
                <w:szCs w:val="20"/>
              </w:rPr>
            </w:pPr>
            <w:r>
              <w:rPr>
                <w:b/>
                <w:kern w:val="16"/>
                <w:sz w:val="20"/>
                <w:szCs w:val="20"/>
              </w:rPr>
              <w:t>Collaborative Partner</w:t>
            </w:r>
            <w:r w:rsidR="005B03C4" w:rsidRPr="009C34CC">
              <w:rPr>
                <w:b/>
                <w:kern w:val="16"/>
                <w:sz w:val="20"/>
                <w:szCs w:val="20"/>
              </w:rPr>
              <w:t xml:space="preserve"> Engagement </w:t>
            </w:r>
          </w:p>
        </w:tc>
        <w:tc>
          <w:tcPr>
            <w:tcW w:w="3272" w:type="pct"/>
            <w:gridSpan w:val="2"/>
          </w:tcPr>
          <w:p w14:paraId="7AA96A80" w14:textId="3DF042CF" w:rsidR="005B03C4" w:rsidRPr="009C34CC" w:rsidRDefault="005B03C4" w:rsidP="002A4B82">
            <w:pPr>
              <w:spacing w:before="60" w:after="60"/>
              <w:rPr>
                <w:kern w:val="16"/>
                <w:sz w:val="20"/>
                <w:szCs w:val="20"/>
              </w:rPr>
            </w:pPr>
            <w:r w:rsidRPr="009C34CC">
              <w:rPr>
                <w:kern w:val="16"/>
                <w:sz w:val="20"/>
                <w:szCs w:val="20"/>
              </w:rPr>
              <w:t xml:space="preserve">Key </w:t>
            </w:r>
            <w:r w:rsidR="007A0BCF">
              <w:rPr>
                <w:kern w:val="16"/>
                <w:sz w:val="20"/>
                <w:szCs w:val="20"/>
              </w:rPr>
              <w:t>collaborative partners</w:t>
            </w:r>
            <w:r w:rsidRPr="009C34CC">
              <w:rPr>
                <w:kern w:val="16"/>
                <w:sz w:val="20"/>
                <w:szCs w:val="20"/>
              </w:rPr>
              <w:t xml:space="preserve"> (including school leadership/staff, families/caregivers, students, and community partners) have been engaged to discuss the readiness and capacity of the lead applicant to design and implement a comprehensive out-of-school time program (OST) at the school(s).</w:t>
            </w:r>
          </w:p>
        </w:tc>
        <w:tc>
          <w:tcPr>
            <w:tcW w:w="440" w:type="pct"/>
            <w:vAlign w:val="center"/>
          </w:tcPr>
          <w:p w14:paraId="5067BB31" w14:textId="77777777" w:rsidR="005B03C4" w:rsidRPr="009C34CC" w:rsidRDefault="005B03C4" w:rsidP="002A4B82">
            <w:pPr>
              <w:rPr>
                <w:kern w:val="16"/>
                <w:sz w:val="20"/>
                <w:szCs w:val="20"/>
              </w:rPr>
            </w:pPr>
          </w:p>
        </w:tc>
      </w:tr>
      <w:tr w:rsidR="005B03C4" w:rsidRPr="009C34CC" w14:paraId="1AC8E26F" w14:textId="77777777" w:rsidTr="002A4B82">
        <w:tc>
          <w:tcPr>
            <w:tcW w:w="175" w:type="pct"/>
            <w:shd w:val="clear" w:color="auto" w:fill="7C9163"/>
            <w:vAlign w:val="center"/>
          </w:tcPr>
          <w:p w14:paraId="2D83F6C4" w14:textId="77777777" w:rsidR="005B03C4" w:rsidRPr="009C34CC" w:rsidRDefault="005B03C4" w:rsidP="002A4B82">
            <w:pPr>
              <w:rPr>
                <w:b/>
                <w:color w:val="FFFFFF"/>
                <w:kern w:val="16"/>
                <w:sz w:val="20"/>
                <w:szCs w:val="20"/>
              </w:rPr>
            </w:pPr>
            <w:r w:rsidRPr="009C34CC">
              <w:rPr>
                <w:b/>
                <w:color w:val="FFFFFF"/>
                <w:kern w:val="16"/>
                <w:sz w:val="20"/>
                <w:szCs w:val="20"/>
              </w:rPr>
              <w:t>4</w:t>
            </w:r>
          </w:p>
        </w:tc>
        <w:tc>
          <w:tcPr>
            <w:tcW w:w="1113" w:type="pct"/>
            <w:shd w:val="clear" w:color="auto" w:fill="EBE6F2"/>
            <w:vAlign w:val="center"/>
          </w:tcPr>
          <w:p w14:paraId="3A9E9565" w14:textId="77777777" w:rsidR="005B03C4" w:rsidRPr="009C34CC" w:rsidRDefault="005B03C4" w:rsidP="002A4B82">
            <w:pPr>
              <w:rPr>
                <w:b/>
                <w:kern w:val="16"/>
                <w:sz w:val="20"/>
                <w:szCs w:val="20"/>
              </w:rPr>
            </w:pPr>
            <w:r w:rsidRPr="009C34CC">
              <w:rPr>
                <w:b/>
                <w:kern w:val="16"/>
                <w:sz w:val="20"/>
                <w:szCs w:val="20"/>
              </w:rPr>
              <w:t>Youth Voice &amp; Choice</w:t>
            </w:r>
          </w:p>
        </w:tc>
        <w:tc>
          <w:tcPr>
            <w:tcW w:w="3272" w:type="pct"/>
            <w:gridSpan w:val="2"/>
          </w:tcPr>
          <w:p w14:paraId="70D61583" w14:textId="029B0B29" w:rsidR="005B03C4" w:rsidRPr="009C34CC" w:rsidRDefault="005B03C4" w:rsidP="002A4B82">
            <w:pPr>
              <w:spacing w:before="60" w:after="60"/>
              <w:rPr>
                <w:kern w:val="16"/>
                <w:sz w:val="20"/>
                <w:szCs w:val="20"/>
              </w:rPr>
            </w:pPr>
            <w:r w:rsidRPr="009C34CC">
              <w:rPr>
                <w:kern w:val="16"/>
                <w:sz w:val="20"/>
                <w:szCs w:val="20"/>
              </w:rPr>
              <w:t>Youth have been directly consulted and involved in the planning and designing of the out-of-school time (OST) program</w:t>
            </w:r>
            <w:r w:rsidR="00CB4388">
              <w:rPr>
                <w:kern w:val="16"/>
                <w:sz w:val="20"/>
                <w:szCs w:val="20"/>
              </w:rPr>
              <w:t>.</w:t>
            </w:r>
          </w:p>
        </w:tc>
        <w:tc>
          <w:tcPr>
            <w:tcW w:w="440" w:type="pct"/>
            <w:vAlign w:val="center"/>
          </w:tcPr>
          <w:p w14:paraId="600429EA" w14:textId="77777777" w:rsidR="005B03C4" w:rsidRPr="009C34CC" w:rsidRDefault="005B03C4" w:rsidP="002A4B82">
            <w:pPr>
              <w:rPr>
                <w:kern w:val="16"/>
                <w:sz w:val="20"/>
                <w:szCs w:val="20"/>
              </w:rPr>
            </w:pPr>
          </w:p>
        </w:tc>
      </w:tr>
      <w:tr w:rsidR="005B03C4" w:rsidRPr="009C34CC" w14:paraId="23768DC6" w14:textId="77777777" w:rsidTr="002A4B82">
        <w:tc>
          <w:tcPr>
            <w:tcW w:w="175" w:type="pct"/>
            <w:shd w:val="clear" w:color="auto" w:fill="7C9163"/>
            <w:vAlign w:val="center"/>
          </w:tcPr>
          <w:p w14:paraId="27A3696F" w14:textId="77777777" w:rsidR="005B03C4" w:rsidRPr="009C34CC" w:rsidRDefault="005B03C4" w:rsidP="002A4B82">
            <w:pPr>
              <w:rPr>
                <w:b/>
                <w:color w:val="FFFFFF"/>
                <w:kern w:val="16"/>
                <w:sz w:val="20"/>
                <w:szCs w:val="20"/>
              </w:rPr>
            </w:pPr>
            <w:r w:rsidRPr="009C34CC">
              <w:rPr>
                <w:b/>
                <w:color w:val="FFFFFF"/>
                <w:kern w:val="16"/>
                <w:sz w:val="20"/>
                <w:szCs w:val="20"/>
              </w:rPr>
              <w:t>5</w:t>
            </w:r>
          </w:p>
        </w:tc>
        <w:tc>
          <w:tcPr>
            <w:tcW w:w="1113" w:type="pct"/>
            <w:shd w:val="clear" w:color="auto" w:fill="EBE6F2"/>
            <w:vAlign w:val="center"/>
          </w:tcPr>
          <w:p w14:paraId="43108823" w14:textId="77777777" w:rsidR="005B03C4" w:rsidRPr="009C34CC" w:rsidRDefault="005B03C4" w:rsidP="002A4B82">
            <w:pPr>
              <w:rPr>
                <w:b/>
                <w:kern w:val="16"/>
                <w:sz w:val="20"/>
                <w:szCs w:val="20"/>
              </w:rPr>
            </w:pPr>
            <w:r w:rsidRPr="009C34CC">
              <w:rPr>
                <w:b/>
                <w:kern w:val="16"/>
                <w:sz w:val="20"/>
                <w:szCs w:val="20"/>
              </w:rPr>
              <w:t>Needs Assessment</w:t>
            </w:r>
          </w:p>
        </w:tc>
        <w:tc>
          <w:tcPr>
            <w:tcW w:w="3272" w:type="pct"/>
            <w:gridSpan w:val="2"/>
          </w:tcPr>
          <w:p w14:paraId="6C43851F" w14:textId="17221AB9" w:rsidR="005B03C4" w:rsidRPr="009C34CC" w:rsidRDefault="005B03C4" w:rsidP="002A4B82">
            <w:pPr>
              <w:spacing w:before="60" w:after="60"/>
              <w:rPr>
                <w:kern w:val="16"/>
                <w:sz w:val="20"/>
                <w:szCs w:val="20"/>
              </w:rPr>
            </w:pPr>
            <w:r w:rsidRPr="009C34CC">
              <w:rPr>
                <w:kern w:val="16"/>
                <w:sz w:val="20"/>
                <w:szCs w:val="20"/>
              </w:rPr>
              <w:t xml:space="preserve">Based on </w:t>
            </w:r>
            <w:r w:rsidR="007A0BCF">
              <w:rPr>
                <w:kern w:val="16"/>
                <w:sz w:val="20"/>
                <w:szCs w:val="20"/>
              </w:rPr>
              <w:t xml:space="preserve">collaborative partner </w:t>
            </w:r>
            <w:r w:rsidRPr="009C34CC">
              <w:rPr>
                <w:kern w:val="16"/>
                <w:sz w:val="20"/>
                <w:szCs w:val="20"/>
              </w:rPr>
              <w:t>engagement and available data, there is a demonstrated need for a</w:t>
            </w:r>
            <w:r w:rsidR="00CB4388">
              <w:rPr>
                <w:kern w:val="16"/>
                <w:sz w:val="20"/>
                <w:szCs w:val="20"/>
              </w:rPr>
              <w:t xml:space="preserve"> comprehensive </w:t>
            </w:r>
            <w:r w:rsidRPr="009C34CC">
              <w:rPr>
                <w:kern w:val="16"/>
                <w:sz w:val="20"/>
                <w:szCs w:val="20"/>
              </w:rPr>
              <w:t>OST program, including during the summer, in the community to support overall student learning and improvement</w:t>
            </w:r>
            <w:r w:rsidR="00CB4388">
              <w:rPr>
                <w:kern w:val="16"/>
                <w:sz w:val="20"/>
                <w:szCs w:val="20"/>
              </w:rPr>
              <w:t>.</w:t>
            </w:r>
          </w:p>
        </w:tc>
        <w:tc>
          <w:tcPr>
            <w:tcW w:w="440" w:type="pct"/>
            <w:vAlign w:val="center"/>
          </w:tcPr>
          <w:p w14:paraId="7556F15E" w14:textId="77777777" w:rsidR="005B03C4" w:rsidRPr="009C34CC" w:rsidRDefault="005B03C4" w:rsidP="002A4B82">
            <w:pPr>
              <w:rPr>
                <w:kern w:val="16"/>
                <w:sz w:val="20"/>
                <w:szCs w:val="20"/>
              </w:rPr>
            </w:pPr>
          </w:p>
        </w:tc>
      </w:tr>
      <w:tr w:rsidR="005B03C4" w:rsidRPr="009C34CC" w14:paraId="46E8D9A4" w14:textId="77777777" w:rsidTr="002A4B82">
        <w:tc>
          <w:tcPr>
            <w:tcW w:w="175" w:type="pct"/>
            <w:shd w:val="clear" w:color="auto" w:fill="7C9163"/>
            <w:vAlign w:val="center"/>
          </w:tcPr>
          <w:p w14:paraId="1629AAB1" w14:textId="77777777" w:rsidR="005B03C4" w:rsidRPr="009C34CC" w:rsidRDefault="005B03C4" w:rsidP="002A4B82">
            <w:pPr>
              <w:rPr>
                <w:b/>
                <w:color w:val="FFFFFF"/>
                <w:kern w:val="16"/>
                <w:sz w:val="20"/>
                <w:szCs w:val="20"/>
              </w:rPr>
            </w:pPr>
            <w:r w:rsidRPr="009C34CC">
              <w:rPr>
                <w:b/>
                <w:color w:val="FFFFFF"/>
                <w:kern w:val="16"/>
                <w:sz w:val="20"/>
                <w:szCs w:val="20"/>
              </w:rPr>
              <w:t>6</w:t>
            </w:r>
          </w:p>
        </w:tc>
        <w:tc>
          <w:tcPr>
            <w:tcW w:w="1113" w:type="pct"/>
            <w:shd w:val="clear" w:color="auto" w:fill="EBE6F2"/>
            <w:vAlign w:val="center"/>
          </w:tcPr>
          <w:p w14:paraId="5785FFE5" w14:textId="77777777" w:rsidR="005B03C4" w:rsidRPr="009C34CC" w:rsidRDefault="005B03C4" w:rsidP="002A4B82">
            <w:pPr>
              <w:rPr>
                <w:b/>
                <w:kern w:val="16"/>
                <w:sz w:val="20"/>
                <w:szCs w:val="20"/>
              </w:rPr>
            </w:pPr>
            <w:r w:rsidRPr="009C34CC">
              <w:rPr>
                <w:b/>
                <w:kern w:val="16"/>
                <w:sz w:val="20"/>
                <w:szCs w:val="20"/>
              </w:rPr>
              <w:t>Readiness</w:t>
            </w:r>
          </w:p>
        </w:tc>
        <w:tc>
          <w:tcPr>
            <w:tcW w:w="3272" w:type="pct"/>
            <w:gridSpan w:val="2"/>
          </w:tcPr>
          <w:p w14:paraId="4AB6EBDA" w14:textId="43491E24" w:rsidR="005B03C4" w:rsidRPr="009C34CC" w:rsidRDefault="005B03C4" w:rsidP="002A4B82">
            <w:pPr>
              <w:spacing w:before="60" w:after="60"/>
              <w:rPr>
                <w:kern w:val="16"/>
                <w:sz w:val="20"/>
                <w:szCs w:val="20"/>
              </w:rPr>
            </w:pPr>
            <w:r w:rsidRPr="009C34CC">
              <w:rPr>
                <w:kern w:val="16"/>
                <w:sz w:val="20"/>
                <w:szCs w:val="20"/>
              </w:rPr>
              <w:t xml:space="preserve">The </w:t>
            </w:r>
            <w:r w:rsidR="00CB4388">
              <w:rPr>
                <w:kern w:val="16"/>
                <w:sz w:val="20"/>
                <w:szCs w:val="20"/>
              </w:rPr>
              <w:t>participati</w:t>
            </w:r>
            <w:r w:rsidR="00D57969">
              <w:rPr>
                <w:kern w:val="16"/>
                <w:sz w:val="20"/>
                <w:szCs w:val="20"/>
              </w:rPr>
              <w:t>ng</w:t>
            </w:r>
            <w:r w:rsidRPr="009C34CC">
              <w:rPr>
                <w:kern w:val="16"/>
                <w:sz w:val="20"/>
                <w:szCs w:val="20"/>
              </w:rPr>
              <w:t xml:space="preserve"> school(s)/</w:t>
            </w:r>
            <w:r w:rsidR="00CB4388">
              <w:rPr>
                <w:kern w:val="16"/>
                <w:sz w:val="20"/>
                <w:szCs w:val="20"/>
              </w:rPr>
              <w:t>district(s)</w:t>
            </w:r>
            <w:r w:rsidRPr="009C34CC">
              <w:rPr>
                <w:kern w:val="16"/>
                <w:sz w:val="20"/>
                <w:szCs w:val="20"/>
              </w:rPr>
              <w:t xml:space="preserve"> are ready to help develop and maintain a full comprehensive </w:t>
            </w:r>
            <w:r w:rsidR="00CB4388">
              <w:rPr>
                <w:kern w:val="16"/>
                <w:sz w:val="20"/>
                <w:szCs w:val="20"/>
              </w:rPr>
              <w:t>program</w:t>
            </w:r>
            <w:r w:rsidRPr="009C34CC">
              <w:rPr>
                <w:kern w:val="16"/>
                <w:sz w:val="20"/>
                <w:szCs w:val="20"/>
              </w:rPr>
              <w:t xml:space="preserve"> using the most effective evidence-</w:t>
            </w:r>
            <w:r w:rsidR="00CB4388">
              <w:rPr>
                <w:kern w:val="16"/>
                <w:sz w:val="20"/>
                <w:szCs w:val="20"/>
              </w:rPr>
              <w:t>informed</w:t>
            </w:r>
            <w:r w:rsidRPr="009C34CC">
              <w:rPr>
                <w:kern w:val="16"/>
                <w:sz w:val="20"/>
                <w:szCs w:val="20"/>
              </w:rPr>
              <w:t xml:space="preserve"> practices to meet high expectations around student learning.</w:t>
            </w:r>
          </w:p>
        </w:tc>
        <w:tc>
          <w:tcPr>
            <w:tcW w:w="440" w:type="pct"/>
            <w:vAlign w:val="center"/>
          </w:tcPr>
          <w:p w14:paraId="6682E71B" w14:textId="77777777" w:rsidR="005B03C4" w:rsidRPr="009C34CC" w:rsidRDefault="005B03C4" w:rsidP="002A4B82">
            <w:pPr>
              <w:rPr>
                <w:kern w:val="16"/>
                <w:sz w:val="20"/>
                <w:szCs w:val="20"/>
              </w:rPr>
            </w:pPr>
          </w:p>
        </w:tc>
      </w:tr>
      <w:tr w:rsidR="005B03C4" w:rsidRPr="009C34CC" w14:paraId="512BAD38" w14:textId="77777777" w:rsidTr="002A4B82">
        <w:tc>
          <w:tcPr>
            <w:tcW w:w="175" w:type="pct"/>
            <w:shd w:val="clear" w:color="auto" w:fill="7C9163"/>
            <w:vAlign w:val="center"/>
          </w:tcPr>
          <w:p w14:paraId="6DF23274" w14:textId="77777777" w:rsidR="005B03C4" w:rsidRPr="009C34CC" w:rsidRDefault="005B03C4" w:rsidP="002A4B82">
            <w:pPr>
              <w:rPr>
                <w:b/>
                <w:color w:val="FFFFFF"/>
                <w:kern w:val="16"/>
                <w:sz w:val="20"/>
                <w:szCs w:val="20"/>
              </w:rPr>
            </w:pPr>
            <w:r w:rsidRPr="009C34CC">
              <w:rPr>
                <w:b/>
                <w:color w:val="FFFFFF"/>
                <w:kern w:val="16"/>
                <w:sz w:val="20"/>
                <w:szCs w:val="20"/>
              </w:rPr>
              <w:t>7</w:t>
            </w:r>
          </w:p>
        </w:tc>
        <w:tc>
          <w:tcPr>
            <w:tcW w:w="1113" w:type="pct"/>
            <w:shd w:val="clear" w:color="auto" w:fill="EBE6F2"/>
            <w:vAlign w:val="center"/>
          </w:tcPr>
          <w:p w14:paraId="7F869016" w14:textId="77777777" w:rsidR="005B03C4" w:rsidRPr="009C34CC" w:rsidRDefault="005B03C4" w:rsidP="002A4B82">
            <w:pPr>
              <w:rPr>
                <w:b/>
                <w:kern w:val="16"/>
                <w:sz w:val="20"/>
                <w:szCs w:val="20"/>
              </w:rPr>
            </w:pPr>
            <w:r w:rsidRPr="009C34CC">
              <w:rPr>
                <w:b/>
                <w:kern w:val="16"/>
                <w:sz w:val="20"/>
                <w:szCs w:val="20"/>
              </w:rPr>
              <w:t>Partnerships/Collaboration</w:t>
            </w:r>
          </w:p>
        </w:tc>
        <w:tc>
          <w:tcPr>
            <w:tcW w:w="3272" w:type="pct"/>
            <w:gridSpan w:val="2"/>
          </w:tcPr>
          <w:p w14:paraId="6852973F" w14:textId="0E4BF521" w:rsidR="005B03C4" w:rsidRPr="009C34CC" w:rsidRDefault="005B03C4" w:rsidP="002A4B82">
            <w:pPr>
              <w:spacing w:before="60" w:after="60"/>
              <w:rPr>
                <w:kern w:val="16"/>
                <w:sz w:val="20"/>
                <w:szCs w:val="20"/>
              </w:rPr>
            </w:pPr>
            <w:r w:rsidRPr="009C34CC">
              <w:rPr>
                <w:kern w:val="16"/>
                <w:sz w:val="20"/>
                <w:szCs w:val="20"/>
              </w:rPr>
              <w:t>Partnerships and collaborations are in place or have been considered for the program planning and implementation periods of this three-year grant, including with students/families</w:t>
            </w:r>
            <w:r w:rsidR="00E206B1">
              <w:rPr>
                <w:kern w:val="16"/>
                <w:sz w:val="20"/>
                <w:szCs w:val="20"/>
              </w:rPr>
              <w:t xml:space="preserve"> </w:t>
            </w:r>
            <w:r w:rsidRPr="009C34CC">
              <w:rPr>
                <w:kern w:val="16"/>
                <w:sz w:val="20"/>
                <w:szCs w:val="20"/>
              </w:rPr>
              <w:t xml:space="preserve">and community partners. </w:t>
            </w:r>
          </w:p>
        </w:tc>
        <w:tc>
          <w:tcPr>
            <w:tcW w:w="440" w:type="pct"/>
            <w:vAlign w:val="center"/>
          </w:tcPr>
          <w:p w14:paraId="43814472" w14:textId="77777777" w:rsidR="005B03C4" w:rsidRPr="009C34CC" w:rsidRDefault="005B03C4" w:rsidP="002A4B82">
            <w:pPr>
              <w:rPr>
                <w:kern w:val="16"/>
                <w:sz w:val="20"/>
                <w:szCs w:val="20"/>
              </w:rPr>
            </w:pPr>
          </w:p>
        </w:tc>
      </w:tr>
      <w:tr w:rsidR="005B03C4" w:rsidRPr="009C34CC" w14:paraId="22F496BD" w14:textId="77777777" w:rsidTr="002A4B82">
        <w:tc>
          <w:tcPr>
            <w:tcW w:w="175" w:type="pct"/>
            <w:shd w:val="clear" w:color="auto" w:fill="7C9163"/>
            <w:vAlign w:val="center"/>
          </w:tcPr>
          <w:p w14:paraId="13A11516" w14:textId="77777777" w:rsidR="005B03C4" w:rsidRPr="009C34CC" w:rsidRDefault="005B03C4" w:rsidP="002A4B82">
            <w:pPr>
              <w:rPr>
                <w:b/>
                <w:color w:val="FFFFFF"/>
                <w:kern w:val="16"/>
                <w:sz w:val="20"/>
                <w:szCs w:val="20"/>
              </w:rPr>
            </w:pPr>
            <w:r w:rsidRPr="009C34CC">
              <w:rPr>
                <w:b/>
                <w:color w:val="FFFFFF"/>
                <w:kern w:val="16"/>
                <w:sz w:val="20"/>
                <w:szCs w:val="20"/>
              </w:rPr>
              <w:t>8</w:t>
            </w:r>
          </w:p>
        </w:tc>
        <w:tc>
          <w:tcPr>
            <w:tcW w:w="1113" w:type="pct"/>
            <w:shd w:val="clear" w:color="auto" w:fill="EBE6F2"/>
            <w:vAlign w:val="center"/>
          </w:tcPr>
          <w:p w14:paraId="25B2BB5E" w14:textId="77777777" w:rsidR="005B03C4" w:rsidRPr="009C34CC" w:rsidRDefault="005B03C4" w:rsidP="002A4B82">
            <w:pPr>
              <w:rPr>
                <w:b/>
                <w:kern w:val="16"/>
                <w:sz w:val="20"/>
                <w:szCs w:val="20"/>
              </w:rPr>
            </w:pPr>
            <w:r w:rsidRPr="009C34CC">
              <w:rPr>
                <w:b/>
                <w:kern w:val="16"/>
                <w:sz w:val="20"/>
                <w:szCs w:val="20"/>
              </w:rPr>
              <w:t>School Leadership</w:t>
            </w:r>
          </w:p>
        </w:tc>
        <w:tc>
          <w:tcPr>
            <w:tcW w:w="3272" w:type="pct"/>
            <w:gridSpan w:val="2"/>
          </w:tcPr>
          <w:p w14:paraId="54CADED6" w14:textId="7FF84888" w:rsidR="005B03C4" w:rsidRPr="009C34CC" w:rsidRDefault="005B03C4" w:rsidP="002A4B82">
            <w:pPr>
              <w:spacing w:before="60" w:after="60"/>
              <w:rPr>
                <w:kern w:val="16"/>
                <w:sz w:val="20"/>
                <w:szCs w:val="20"/>
              </w:rPr>
            </w:pPr>
            <w:r w:rsidRPr="009C34CC">
              <w:rPr>
                <w:kern w:val="16"/>
                <w:sz w:val="20"/>
                <w:szCs w:val="20"/>
              </w:rPr>
              <w:t>The school principal and other school leaders are committed to being active participants and collaborators of the program throughout the life of the grant</w:t>
            </w:r>
            <w:r w:rsidR="00CB4388">
              <w:rPr>
                <w:kern w:val="16"/>
                <w:sz w:val="20"/>
                <w:szCs w:val="20"/>
              </w:rPr>
              <w:t xml:space="preserve"> to the extent they can be</w:t>
            </w:r>
            <w:r w:rsidRPr="009C34CC">
              <w:rPr>
                <w:kern w:val="16"/>
                <w:sz w:val="20"/>
                <w:szCs w:val="20"/>
              </w:rPr>
              <w:t>. If the school experiences turnover in leadership, there is a plan in place to ensure continuity of buy-in from the school for the grant program.</w:t>
            </w:r>
          </w:p>
        </w:tc>
        <w:tc>
          <w:tcPr>
            <w:tcW w:w="440" w:type="pct"/>
            <w:vAlign w:val="center"/>
          </w:tcPr>
          <w:p w14:paraId="05D3A1D8" w14:textId="77777777" w:rsidR="005B03C4" w:rsidRPr="009C34CC" w:rsidRDefault="005B03C4" w:rsidP="002A4B82">
            <w:pPr>
              <w:rPr>
                <w:kern w:val="16"/>
                <w:sz w:val="20"/>
                <w:szCs w:val="20"/>
              </w:rPr>
            </w:pPr>
          </w:p>
        </w:tc>
      </w:tr>
      <w:tr w:rsidR="005B03C4" w:rsidRPr="009C34CC" w14:paraId="56C54851" w14:textId="77777777" w:rsidTr="002A4B82">
        <w:tc>
          <w:tcPr>
            <w:tcW w:w="175" w:type="pct"/>
            <w:shd w:val="clear" w:color="auto" w:fill="7C9163"/>
            <w:vAlign w:val="center"/>
          </w:tcPr>
          <w:p w14:paraId="1C479E23" w14:textId="77777777" w:rsidR="005B03C4" w:rsidRPr="009C34CC" w:rsidRDefault="005B03C4" w:rsidP="002A4B82">
            <w:pPr>
              <w:rPr>
                <w:b/>
                <w:color w:val="FFFFFF"/>
                <w:kern w:val="16"/>
                <w:sz w:val="20"/>
                <w:szCs w:val="20"/>
              </w:rPr>
            </w:pPr>
            <w:r w:rsidRPr="009C34CC">
              <w:rPr>
                <w:b/>
                <w:color w:val="FFFFFF"/>
                <w:kern w:val="16"/>
                <w:sz w:val="20"/>
                <w:szCs w:val="20"/>
              </w:rPr>
              <w:t>9</w:t>
            </w:r>
          </w:p>
        </w:tc>
        <w:tc>
          <w:tcPr>
            <w:tcW w:w="1113" w:type="pct"/>
            <w:shd w:val="clear" w:color="auto" w:fill="EBE6F2"/>
            <w:vAlign w:val="center"/>
          </w:tcPr>
          <w:p w14:paraId="028A7784" w14:textId="77777777" w:rsidR="005B03C4" w:rsidRPr="009C34CC" w:rsidRDefault="005B03C4" w:rsidP="002A4B82">
            <w:pPr>
              <w:rPr>
                <w:b/>
                <w:kern w:val="16"/>
                <w:sz w:val="20"/>
                <w:szCs w:val="20"/>
              </w:rPr>
            </w:pPr>
            <w:r w:rsidRPr="009C34CC">
              <w:rPr>
                <w:b/>
                <w:kern w:val="16"/>
                <w:sz w:val="20"/>
                <w:szCs w:val="20"/>
              </w:rPr>
              <w:t xml:space="preserve">Implementation </w:t>
            </w:r>
          </w:p>
        </w:tc>
        <w:tc>
          <w:tcPr>
            <w:tcW w:w="3272" w:type="pct"/>
            <w:gridSpan w:val="2"/>
          </w:tcPr>
          <w:p w14:paraId="1517AB6B" w14:textId="02A28022" w:rsidR="005B03C4" w:rsidRPr="009C34CC" w:rsidRDefault="005B03C4" w:rsidP="002A4B82">
            <w:pPr>
              <w:spacing w:before="60" w:after="60"/>
              <w:rPr>
                <w:kern w:val="16"/>
                <w:sz w:val="20"/>
                <w:szCs w:val="20"/>
              </w:rPr>
            </w:pPr>
            <w:r w:rsidRPr="009C34CC">
              <w:rPr>
                <w:kern w:val="16"/>
                <w:sz w:val="20"/>
                <w:szCs w:val="20"/>
              </w:rPr>
              <w:t>If awarded, the applicant has a dedicated staff member to lead the implementation of the program design</w:t>
            </w:r>
            <w:r w:rsidR="00CB4388">
              <w:rPr>
                <w:kern w:val="16"/>
                <w:sz w:val="20"/>
                <w:szCs w:val="20"/>
              </w:rPr>
              <w:t xml:space="preserve">. </w:t>
            </w:r>
            <w:r w:rsidRPr="009C34CC">
              <w:rPr>
                <w:kern w:val="16"/>
                <w:sz w:val="20"/>
                <w:szCs w:val="20"/>
              </w:rPr>
              <w:t>The applicant has read and understands all program and fiscal implementation requirements and is ready to implement if awarded.</w:t>
            </w:r>
          </w:p>
        </w:tc>
        <w:tc>
          <w:tcPr>
            <w:tcW w:w="440" w:type="pct"/>
            <w:vAlign w:val="center"/>
          </w:tcPr>
          <w:p w14:paraId="4817DEA5" w14:textId="77777777" w:rsidR="005B03C4" w:rsidRPr="009C34CC" w:rsidRDefault="005B03C4" w:rsidP="002A4B82">
            <w:pPr>
              <w:rPr>
                <w:kern w:val="16"/>
                <w:sz w:val="20"/>
                <w:szCs w:val="20"/>
              </w:rPr>
            </w:pPr>
          </w:p>
        </w:tc>
      </w:tr>
      <w:tr w:rsidR="005B03C4" w:rsidRPr="009C34CC" w14:paraId="73D00702" w14:textId="77777777" w:rsidTr="002A4B82">
        <w:tc>
          <w:tcPr>
            <w:tcW w:w="175" w:type="pct"/>
            <w:shd w:val="clear" w:color="auto" w:fill="7C9163"/>
            <w:vAlign w:val="center"/>
          </w:tcPr>
          <w:p w14:paraId="6974263D" w14:textId="77777777" w:rsidR="005B03C4" w:rsidRPr="009C34CC" w:rsidRDefault="005B03C4" w:rsidP="002A4B82">
            <w:pPr>
              <w:rPr>
                <w:b/>
                <w:color w:val="FFFFFF"/>
                <w:kern w:val="16"/>
                <w:sz w:val="20"/>
                <w:szCs w:val="20"/>
              </w:rPr>
            </w:pPr>
            <w:r w:rsidRPr="009C34CC">
              <w:rPr>
                <w:b/>
                <w:color w:val="FFFFFF"/>
                <w:kern w:val="16"/>
                <w:sz w:val="20"/>
                <w:szCs w:val="20"/>
              </w:rPr>
              <w:t>10</w:t>
            </w:r>
          </w:p>
        </w:tc>
        <w:tc>
          <w:tcPr>
            <w:tcW w:w="1113" w:type="pct"/>
            <w:shd w:val="clear" w:color="auto" w:fill="EBE6F2"/>
            <w:vAlign w:val="center"/>
          </w:tcPr>
          <w:p w14:paraId="27EBD1B2" w14:textId="77777777" w:rsidR="005B03C4" w:rsidRPr="009C34CC" w:rsidRDefault="005B03C4" w:rsidP="002A4B82">
            <w:pPr>
              <w:rPr>
                <w:b/>
                <w:kern w:val="16"/>
                <w:sz w:val="20"/>
                <w:szCs w:val="20"/>
              </w:rPr>
            </w:pPr>
            <w:r w:rsidRPr="009C34CC">
              <w:rPr>
                <w:b/>
                <w:kern w:val="16"/>
                <w:sz w:val="20"/>
                <w:szCs w:val="20"/>
              </w:rPr>
              <w:t>Organizational Capacity</w:t>
            </w:r>
          </w:p>
        </w:tc>
        <w:tc>
          <w:tcPr>
            <w:tcW w:w="3272" w:type="pct"/>
            <w:gridSpan w:val="2"/>
          </w:tcPr>
          <w:p w14:paraId="1CD863D8" w14:textId="142DF97D" w:rsidR="005B03C4" w:rsidRPr="009C34CC" w:rsidRDefault="005B03C4" w:rsidP="002A4B82">
            <w:pPr>
              <w:spacing w:before="60" w:after="60"/>
              <w:rPr>
                <w:kern w:val="16"/>
                <w:sz w:val="20"/>
                <w:szCs w:val="20"/>
              </w:rPr>
            </w:pPr>
            <w:r w:rsidRPr="009C34CC">
              <w:rPr>
                <w:kern w:val="16"/>
                <w:sz w:val="20"/>
                <w:szCs w:val="20"/>
              </w:rPr>
              <w:t>The applicant has a strong organizational structure that has the capacity to support the project including hiring new staff</w:t>
            </w:r>
            <w:r w:rsidR="00CB4388">
              <w:rPr>
                <w:kern w:val="16"/>
                <w:sz w:val="20"/>
                <w:szCs w:val="20"/>
              </w:rPr>
              <w:t>.</w:t>
            </w:r>
          </w:p>
        </w:tc>
        <w:tc>
          <w:tcPr>
            <w:tcW w:w="440" w:type="pct"/>
            <w:vAlign w:val="center"/>
          </w:tcPr>
          <w:p w14:paraId="347B2891" w14:textId="77777777" w:rsidR="005B03C4" w:rsidRPr="009C34CC" w:rsidRDefault="005B03C4" w:rsidP="002A4B82">
            <w:pPr>
              <w:rPr>
                <w:kern w:val="16"/>
                <w:sz w:val="20"/>
                <w:szCs w:val="20"/>
              </w:rPr>
            </w:pPr>
          </w:p>
        </w:tc>
      </w:tr>
      <w:tr w:rsidR="005B03C4" w:rsidRPr="009C34CC" w14:paraId="28569944" w14:textId="77777777" w:rsidTr="002A4B82">
        <w:tc>
          <w:tcPr>
            <w:tcW w:w="175" w:type="pct"/>
            <w:shd w:val="clear" w:color="auto" w:fill="7C9163"/>
            <w:vAlign w:val="center"/>
          </w:tcPr>
          <w:p w14:paraId="0EA9CABF" w14:textId="77777777" w:rsidR="005B03C4" w:rsidRPr="009C34CC" w:rsidRDefault="005B03C4" w:rsidP="002A4B82">
            <w:pPr>
              <w:rPr>
                <w:b/>
                <w:color w:val="FFFFFF"/>
                <w:kern w:val="16"/>
                <w:sz w:val="20"/>
                <w:szCs w:val="20"/>
              </w:rPr>
            </w:pPr>
            <w:r w:rsidRPr="009C34CC">
              <w:rPr>
                <w:b/>
                <w:color w:val="FFFFFF"/>
                <w:kern w:val="16"/>
                <w:sz w:val="20"/>
                <w:szCs w:val="20"/>
              </w:rPr>
              <w:t>11</w:t>
            </w:r>
          </w:p>
        </w:tc>
        <w:tc>
          <w:tcPr>
            <w:tcW w:w="1113" w:type="pct"/>
            <w:shd w:val="clear" w:color="auto" w:fill="EBE6F2"/>
            <w:vAlign w:val="center"/>
          </w:tcPr>
          <w:p w14:paraId="22D3ADF9" w14:textId="77777777" w:rsidR="005B03C4" w:rsidRPr="009C34CC" w:rsidRDefault="005B03C4" w:rsidP="002A4B82">
            <w:pPr>
              <w:rPr>
                <w:b/>
                <w:kern w:val="16"/>
                <w:sz w:val="20"/>
                <w:szCs w:val="20"/>
              </w:rPr>
            </w:pPr>
            <w:r w:rsidRPr="009C34CC">
              <w:rPr>
                <w:b/>
                <w:kern w:val="16"/>
                <w:sz w:val="20"/>
                <w:szCs w:val="20"/>
              </w:rPr>
              <w:t>Fiscal Capacity</w:t>
            </w:r>
          </w:p>
        </w:tc>
        <w:tc>
          <w:tcPr>
            <w:tcW w:w="3272" w:type="pct"/>
            <w:gridSpan w:val="2"/>
          </w:tcPr>
          <w:p w14:paraId="2DC5DFDB" w14:textId="77777777" w:rsidR="005B03C4" w:rsidRPr="009C34CC" w:rsidRDefault="005B03C4" w:rsidP="002A4B82">
            <w:pPr>
              <w:spacing w:before="60" w:after="60"/>
              <w:rPr>
                <w:kern w:val="16"/>
                <w:sz w:val="20"/>
                <w:szCs w:val="20"/>
              </w:rPr>
            </w:pPr>
            <w:r w:rsidRPr="009C34CC">
              <w:rPr>
                <w:kern w:val="16"/>
                <w:sz w:val="20"/>
                <w:szCs w:val="20"/>
              </w:rPr>
              <w:t>The organization understands all fiscal reporting requirements listed in the grant application and has the capacity to take on increased financial grant management responsibilities over time.</w:t>
            </w:r>
          </w:p>
        </w:tc>
        <w:tc>
          <w:tcPr>
            <w:tcW w:w="440" w:type="pct"/>
            <w:vAlign w:val="center"/>
          </w:tcPr>
          <w:p w14:paraId="1B29A974" w14:textId="77777777" w:rsidR="005B03C4" w:rsidRPr="009C34CC" w:rsidRDefault="005B03C4" w:rsidP="002A4B82">
            <w:pPr>
              <w:rPr>
                <w:kern w:val="16"/>
                <w:sz w:val="20"/>
                <w:szCs w:val="20"/>
              </w:rPr>
            </w:pPr>
          </w:p>
        </w:tc>
      </w:tr>
      <w:tr w:rsidR="005B03C4" w:rsidRPr="009C34CC" w14:paraId="583C6603" w14:textId="77777777" w:rsidTr="002A4B82">
        <w:tc>
          <w:tcPr>
            <w:tcW w:w="175" w:type="pct"/>
            <w:shd w:val="clear" w:color="auto" w:fill="7C9163"/>
            <w:vAlign w:val="center"/>
          </w:tcPr>
          <w:p w14:paraId="1D427C2E" w14:textId="77777777" w:rsidR="005B03C4" w:rsidRPr="009C34CC" w:rsidRDefault="005B03C4" w:rsidP="002A4B82">
            <w:pPr>
              <w:rPr>
                <w:b/>
                <w:color w:val="FFFFFF"/>
                <w:kern w:val="16"/>
                <w:sz w:val="20"/>
                <w:szCs w:val="20"/>
              </w:rPr>
            </w:pPr>
            <w:r w:rsidRPr="009C34CC">
              <w:rPr>
                <w:b/>
                <w:color w:val="FFFFFF"/>
                <w:kern w:val="16"/>
                <w:sz w:val="20"/>
                <w:szCs w:val="20"/>
              </w:rPr>
              <w:t>12</w:t>
            </w:r>
          </w:p>
        </w:tc>
        <w:tc>
          <w:tcPr>
            <w:tcW w:w="1113" w:type="pct"/>
            <w:shd w:val="clear" w:color="auto" w:fill="EBE6F2"/>
            <w:vAlign w:val="center"/>
          </w:tcPr>
          <w:p w14:paraId="1AA2A636" w14:textId="77777777" w:rsidR="005B03C4" w:rsidRPr="009C34CC" w:rsidRDefault="005B03C4" w:rsidP="002A4B82">
            <w:pPr>
              <w:rPr>
                <w:b/>
                <w:kern w:val="16"/>
                <w:sz w:val="20"/>
                <w:szCs w:val="20"/>
              </w:rPr>
            </w:pPr>
            <w:r w:rsidRPr="009C34CC">
              <w:rPr>
                <w:b/>
                <w:kern w:val="16"/>
                <w:sz w:val="20"/>
                <w:szCs w:val="20"/>
              </w:rPr>
              <w:t>Data/Evaluation</w:t>
            </w:r>
          </w:p>
        </w:tc>
        <w:tc>
          <w:tcPr>
            <w:tcW w:w="3272" w:type="pct"/>
            <w:gridSpan w:val="2"/>
          </w:tcPr>
          <w:p w14:paraId="6CCF339D" w14:textId="77777777" w:rsidR="005B03C4" w:rsidRPr="009C34CC" w:rsidRDefault="005B03C4" w:rsidP="002A4B82">
            <w:pPr>
              <w:spacing w:before="60" w:after="60"/>
              <w:rPr>
                <w:kern w:val="16"/>
                <w:sz w:val="20"/>
                <w:szCs w:val="20"/>
              </w:rPr>
            </w:pPr>
            <w:r w:rsidRPr="009C34CC">
              <w:rPr>
                <w:kern w:val="16"/>
                <w:sz w:val="20"/>
                <w:szCs w:val="20"/>
              </w:rPr>
              <w:t>The organization understands all monitoring, evaluation, and reporting requirements listed in the grant application and has the capacity to take on increased evaluation (data) responsibilities over time.</w:t>
            </w:r>
          </w:p>
        </w:tc>
        <w:tc>
          <w:tcPr>
            <w:tcW w:w="440" w:type="pct"/>
            <w:vAlign w:val="center"/>
          </w:tcPr>
          <w:p w14:paraId="63FC119B" w14:textId="77777777" w:rsidR="005B03C4" w:rsidRPr="009C34CC" w:rsidRDefault="005B03C4" w:rsidP="002A4B82">
            <w:pPr>
              <w:rPr>
                <w:kern w:val="16"/>
                <w:sz w:val="20"/>
                <w:szCs w:val="20"/>
              </w:rPr>
            </w:pPr>
          </w:p>
        </w:tc>
      </w:tr>
      <w:tr w:rsidR="005B03C4" w:rsidRPr="009C34CC" w14:paraId="5F58C33A" w14:textId="77777777" w:rsidTr="002A4B82">
        <w:tc>
          <w:tcPr>
            <w:tcW w:w="175" w:type="pct"/>
            <w:shd w:val="clear" w:color="auto" w:fill="7C9163"/>
            <w:vAlign w:val="center"/>
          </w:tcPr>
          <w:p w14:paraId="202260DA" w14:textId="77777777" w:rsidR="005B03C4" w:rsidRPr="009C34CC" w:rsidRDefault="005B03C4" w:rsidP="002A4B82">
            <w:pPr>
              <w:rPr>
                <w:b/>
                <w:color w:val="FFFFFF"/>
                <w:kern w:val="16"/>
                <w:sz w:val="20"/>
                <w:szCs w:val="20"/>
              </w:rPr>
            </w:pPr>
            <w:r w:rsidRPr="009C34CC">
              <w:rPr>
                <w:b/>
                <w:color w:val="FFFFFF"/>
                <w:kern w:val="16"/>
                <w:sz w:val="20"/>
                <w:szCs w:val="20"/>
              </w:rPr>
              <w:t>13</w:t>
            </w:r>
          </w:p>
        </w:tc>
        <w:tc>
          <w:tcPr>
            <w:tcW w:w="1113" w:type="pct"/>
            <w:shd w:val="clear" w:color="auto" w:fill="EBE6F2"/>
            <w:vAlign w:val="center"/>
          </w:tcPr>
          <w:p w14:paraId="61EA43EA" w14:textId="77777777" w:rsidR="005B03C4" w:rsidRPr="009C34CC" w:rsidRDefault="005B03C4" w:rsidP="002A4B82">
            <w:pPr>
              <w:rPr>
                <w:b/>
                <w:kern w:val="16"/>
                <w:sz w:val="20"/>
                <w:szCs w:val="20"/>
              </w:rPr>
            </w:pPr>
            <w:r w:rsidRPr="009C34CC">
              <w:rPr>
                <w:b/>
                <w:kern w:val="16"/>
                <w:sz w:val="20"/>
                <w:szCs w:val="20"/>
              </w:rPr>
              <w:t>High-Quality Staff</w:t>
            </w:r>
          </w:p>
        </w:tc>
        <w:tc>
          <w:tcPr>
            <w:tcW w:w="3272" w:type="pct"/>
            <w:gridSpan w:val="2"/>
          </w:tcPr>
          <w:p w14:paraId="733C551A" w14:textId="77777777" w:rsidR="005B03C4" w:rsidRPr="009C34CC" w:rsidRDefault="005B03C4" w:rsidP="002A4B82">
            <w:pPr>
              <w:spacing w:before="60" w:after="60"/>
              <w:rPr>
                <w:kern w:val="16"/>
                <w:sz w:val="20"/>
                <w:szCs w:val="20"/>
              </w:rPr>
            </w:pPr>
            <w:r w:rsidRPr="009C34CC">
              <w:rPr>
                <w:kern w:val="16"/>
                <w:sz w:val="20"/>
                <w:szCs w:val="20"/>
              </w:rPr>
              <w:t>High-quality staff, including school-based teachers and staff, community professionals, educators, and others, are interested and available to work in the program during the school year and for summer learning programs. There is a plan in place to reduce staff turnover and maximize staff capacity (through professional learning opportunities) throughout the life of the grant.</w:t>
            </w:r>
          </w:p>
        </w:tc>
        <w:tc>
          <w:tcPr>
            <w:tcW w:w="440" w:type="pct"/>
            <w:vAlign w:val="center"/>
          </w:tcPr>
          <w:p w14:paraId="6C99B244" w14:textId="77777777" w:rsidR="005B03C4" w:rsidRPr="009C34CC" w:rsidRDefault="005B03C4" w:rsidP="002A4B82">
            <w:pPr>
              <w:rPr>
                <w:kern w:val="16"/>
                <w:sz w:val="20"/>
                <w:szCs w:val="20"/>
              </w:rPr>
            </w:pPr>
          </w:p>
        </w:tc>
      </w:tr>
      <w:tr w:rsidR="005B03C4" w:rsidRPr="009C34CC" w14:paraId="1A041281" w14:textId="77777777" w:rsidTr="002A4B82">
        <w:tc>
          <w:tcPr>
            <w:tcW w:w="175" w:type="pct"/>
            <w:tcBorders>
              <w:bottom w:val="single" w:sz="4" w:space="0" w:color="000000"/>
            </w:tcBorders>
            <w:shd w:val="clear" w:color="auto" w:fill="7C9163"/>
            <w:vAlign w:val="center"/>
          </w:tcPr>
          <w:p w14:paraId="6B4670E5" w14:textId="77777777" w:rsidR="005B03C4" w:rsidRPr="009C34CC" w:rsidRDefault="005B03C4" w:rsidP="002A4B82">
            <w:pPr>
              <w:rPr>
                <w:b/>
                <w:color w:val="FFFFFF"/>
                <w:kern w:val="16"/>
                <w:sz w:val="20"/>
                <w:szCs w:val="20"/>
              </w:rPr>
            </w:pPr>
            <w:r w:rsidRPr="009C34CC">
              <w:rPr>
                <w:b/>
                <w:color w:val="FFFFFF"/>
                <w:kern w:val="16"/>
                <w:sz w:val="20"/>
                <w:szCs w:val="20"/>
              </w:rPr>
              <w:lastRenderedPageBreak/>
              <w:t>14</w:t>
            </w:r>
          </w:p>
        </w:tc>
        <w:tc>
          <w:tcPr>
            <w:tcW w:w="1113" w:type="pct"/>
            <w:shd w:val="clear" w:color="auto" w:fill="EBE6F2"/>
            <w:vAlign w:val="center"/>
          </w:tcPr>
          <w:p w14:paraId="0865DF74" w14:textId="77777777" w:rsidR="005B03C4" w:rsidRPr="009C34CC" w:rsidRDefault="005B03C4" w:rsidP="002A4B82">
            <w:pPr>
              <w:rPr>
                <w:b/>
                <w:kern w:val="16"/>
                <w:sz w:val="20"/>
                <w:szCs w:val="20"/>
              </w:rPr>
            </w:pPr>
            <w:r w:rsidRPr="009C34CC">
              <w:rPr>
                <w:b/>
                <w:kern w:val="16"/>
                <w:sz w:val="20"/>
                <w:szCs w:val="20"/>
              </w:rPr>
              <w:t>Space &amp; Resources</w:t>
            </w:r>
          </w:p>
        </w:tc>
        <w:tc>
          <w:tcPr>
            <w:tcW w:w="3272" w:type="pct"/>
            <w:gridSpan w:val="2"/>
          </w:tcPr>
          <w:p w14:paraId="473A2C19" w14:textId="77777777" w:rsidR="005B03C4" w:rsidRPr="009C34CC" w:rsidRDefault="005B03C4" w:rsidP="002A4B82">
            <w:pPr>
              <w:spacing w:before="60" w:after="60"/>
              <w:rPr>
                <w:kern w:val="16"/>
                <w:sz w:val="20"/>
                <w:szCs w:val="20"/>
              </w:rPr>
            </w:pPr>
            <w:r w:rsidRPr="009C34CC">
              <w:rPr>
                <w:kern w:val="16"/>
                <w:sz w:val="20"/>
                <w:szCs w:val="20"/>
              </w:rPr>
              <w:t>Full access to appropriate and adequate space in the school and/or community including classrooms, gyms, multi-purpose rooms, cafeterias, libraries, and access to technology and the outdoors that can be used as part of the program.</w:t>
            </w:r>
          </w:p>
        </w:tc>
        <w:tc>
          <w:tcPr>
            <w:tcW w:w="440" w:type="pct"/>
            <w:vAlign w:val="center"/>
          </w:tcPr>
          <w:p w14:paraId="1DBA9573" w14:textId="77777777" w:rsidR="005B03C4" w:rsidRPr="009C34CC" w:rsidRDefault="005B03C4" w:rsidP="002A4B82">
            <w:pPr>
              <w:rPr>
                <w:kern w:val="16"/>
                <w:sz w:val="20"/>
                <w:szCs w:val="20"/>
              </w:rPr>
            </w:pPr>
          </w:p>
        </w:tc>
      </w:tr>
      <w:tr w:rsidR="005B03C4" w:rsidRPr="009C34CC" w14:paraId="7838945F" w14:textId="77777777" w:rsidTr="002A4B82">
        <w:tc>
          <w:tcPr>
            <w:tcW w:w="175" w:type="pct"/>
            <w:tcBorders>
              <w:bottom w:val="single" w:sz="4" w:space="0" w:color="000000"/>
            </w:tcBorders>
            <w:shd w:val="clear" w:color="auto" w:fill="7C9163"/>
            <w:vAlign w:val="center"/>
          </w:tcPr>
          <w:p w14:paraId="29469B68" w14:textId="77777777" w:rsidR="005B03C4" w:rsidRPr="009C34CC" w:rsidRDefault="005B03C4" w:rsidP="002A4B82">
            <w:pPr>
              <w:rPr>
                <w:b/>
                <w:color w:val="FFFFFF"/>
                <w:kern w:val="16"/>
                <w:sz w:val="20"/>
                <w:szCs w:val="20"/>
              </w:rPr>
            </w:pPr>
            <w:r w:rsidRPr="009C34CC">
              <w:rPr>
                <w:b/>
                <w:color w:val="FFFFFF"/>
                <w:kern w:val="16"/>
                <w:sz w:val="20"/>
                <w:szCs w:val="20"/>
              </w:rPr>
              <w:t>15</w:t>
            </w:r>
          </w:p>
        </w:tc>
        <w:tc>
          <w:tcPr>
            <w:tcW w:w="1113" w:type="pct"/>
            <w:shd w:val="clear" w:color="auto" w:fill="EBE6F2"/>
            <w:vAlign w:val="center"/>
          </w:tcPr>
          <w:p w14:paraId="14C4B5A2" w14:textId="77777777" w:rsidR="005B03C4" w:rsidRPr="009C34CC" w:rsidRDefault="005B03C4" w:rsidP="002A4B82">
            <w:pPr>
              <w:rPr>
                <w:b/>
                <w:kern w:val="16"/>
                <w:sz w:val="20"/>
                <w:szCs w:val="20"/>
              </w:rPr>
            </w:pPr>
            <w:r w:rsidRPr="009C34CC">
              <w:rPr>
                <w:b/>
                <w:kern w:val="16"/>
                <w:sz w:val="20"/>
                <w:szCs w:val="20"/>
              </w:rPr>
              <w:t>Transportation</w:t>
            </w:r>
          </w:p>
        </w:tc>
        <w:tc>
          <w:tcPr>
            <w:tcW w:w="3272" w:type="pct"/>
            <w:gridSpan w:val="2"/>
          </w:tcPr>
          <w:p w14:paraId="5978BAF4" w14:textId="2BA536FB" w:rsidR="005B03C4" w:rsidRPr="009C34CC" w:rsidRDefault="005B03C4" w:rsidP="002A4B82">
            <w:pPr>
              <w:spacing w:before="60" w:after="60"/>
              <w:rPr>
                <w:kern w:val="16"/>
                <w:sz w:val="20"/>
                <w:szCs w:val="20"/>
              </w:rPr>
            </w:pPr>
            <w:r w:rsidRPr="009C34CC">
              <w:rPr>
                <w:kern w:val="16"/>
                <w:sz w:val="20"/>
                <w:szCs w:val="20"/>
              </w:rPr>
              <w:t xml:space="preserve">Applicant has a plan in place to ensure transportation to and from the center for students and families, including </w:t>
            </w:r>
            <w:r w:rsidR="00E206B1">
              <w:rPr>
                <w:kern w:val="16"/>
                <w:sz w:val="20"/>
                <w:szCs w:val="20"/>
              </w:rPr>
              <w:t>how</w:t>
            </w:r>
            <w:r w:rsidRPr="009C34CC">
              <w:rPr>
                <w:kern w:val="16"/>
                <w:sz w:val="20"/>
                <w:szCs w:val="20"/>
              </w:rPr>
              <w:t xml:space="preserve"> to organize and pay for transportation. Transportation should not be a burden or a barrier to participate.</w:t>
            </w:r>
          </w:p>
        </w:tc>
        <w:tc>
          <w:tcPr>
            <w:tcW w:w="440" w:type="pct"/>
            <w:vAlign w:val="center"/>
          </w:tcPr>
          <w:p w14:paraId="07A8F7D6" w14:textId="77777777" w:rsidR="005B03C4" w:rsidRPr="009C34CC" w:rsidRDefault="005B03C4" w:rsidP="002A4B82">
            <w:pPr>
              <w:rPr>
                <w:kern w:val="16"/>
                <w:sz w:val="20"/>
                <w:szCs w:val="20"/>
              </w:rPr>
            </w:pPr>
          </w:p>
        </w:tc>
      </w:tr>
      <w:tr w:rsidR="005B03C4" w:rsidRPr="009C34CC" w14:paraId="1CA466E3" w14:textId="77777777" w:rsidTr="002A4B82">
        <w:trPr>
          <w:trHeight w:val="868"/>
        </w:trPr>
        <w:tc>
          <w:tcPr>
            <w:tcW w:w="175" w:type="pct"/>
            <w:tcBorders>
              <w:left w:val="nil"/>
              <w:bottom w:val="nil"/>
              <w:right w:val="nil"/>
            </w:tcBorders>
            <w:shd w:val="clear" w:color="auto" w:fill="auto"/>
          </w:tcPr>
          <w:p w14:paraId="2DA0F33A" w14:textId="77777777" w:rsidR="005B03C4" w:rsidRPr="009C34CC" w:rsidRDefault="005B03C4" w:rsidP="002A4B82">
            <w:pPr>
              <w:rPr>
                <w:kern w:val="16"/>
                <w:sz w:val="20"/>
                <w:szCs w:val="20"/>
              </w:rPr>
            </w:pPr>
          </w:p>
        </w:tc>
        <w:tc>
          <w:tcPr>
            <w:tcW w:w="3630" w:type="pct"/>
            <w:gridSpan w:val="2"/>
            <w:tcBorders>
              <w:left w:val="nil"/>
              <w:bottom w:val="nil"/>
            </w:tcBorders>
            <w:shd w:val="clear" w:color="auto" w:fill="auto"/>
          </w:tcPr>
          <w:p w14:paraId="129FD582" w14:textId="77777777" w:rsidR="005B03C4" w:rsidRPr="009C34CC" w:rsidRDefault="005B03C4" w:rsidP="002A4B82">
            <w:pPr>
              <w:spacing w:before="60" w:after="60"/>
              <w:rPr>
                <w:kern w:val="16"/>
                <w:sz w:val="20"/>
                <w:szCs w:val="20"/>
              </w:rPr>
            </w:pPr>
          </w:p>
        </w:tc>
        <w:tc>
          <w:tcPr>
            <w:tcW w:w="755" w:type="pct"/>
            <w:shd w:val="clear" w:color="auto" w:fill="444D26"/>
            <w:vAlign w:val="center"/>
          </w:tcPr>
          <w:p w14:paraId="18CEA31D" w14:textId="77777777" w:rsidR="005B03C4" w:rsidRPr="009C34CC" w:rsidRDefault="005B03C4" w:rsidP="002A4B82">
            <w:pPr>
              <w:spacing w:before="60" w:after="60"/>
              <w:rPr>
                <w:b/>
                <w:kern w:val="16"/>
                <w:sz w:val="20"/>
                <w:szCs w:val="20"/>
              </w:rPr>
            </w:pPr>
            <w:r w:rsidRPr="009C34CC">
              <w:rPr>
                <w:b/>
                <w:color w:val="FFFFFF"/>
                <w:kern w:val="16"/>
                <w:sz w:val="20"/>
                <w:szCs w:val="20"/>
              </w:rPr>
              <w:t>TOTAL RATING:</w:t>
            </w:r>
          </w:p>
        </w:tc>
        <w:tc>
          <w:tcPr>
            <w:tcW w:w="440" w:type="pct"/>
            <w:vAlign w:val="center"/>
          </w:tcPr>
          <w:p w14:paraId="4A543C91" w14:textId="77777777" w:rsidR="005B03C4" w:rsidRPr="009C34CC" w:rsidRDefault="005B03C4" w:rsidP="002A4B82">
            <w:pPr>
              <w:rPr>
                <w:kern w:val="16"/>
                <w:sz w:val="20"/>
                <w:szCs w:val="20"/>
              </w:rPr>
            </w:pPr>
          </w:p>
        </w:tc>
      </w:tr>
    </w:tbl>
    <w:p w14:paraId="6A0BCEA1" w14:textId="77777777" w:rsidR="005B03C4" w:rsidRPr="009C34CC" w:rsidRDefault="005B03C4" w:rsidP="005B03C4">
      <w:pPr>
        <w:rPr>
          <w:b/>
          <w:kern w:val="16"/>
          <w:sz w:val="20"/>
          <w:szCs w:val="20"/>
        </w:rPr>
      </w:pPr>
    </w:p>
    <w:p w14:paraId="6202F138" w14:textId="77777777" w:rsidR="005B03C4" w:rsidRPr="009C34CC" w:rsidRDefault="005B03C4" w:rsidP="005B03C4">
      <w:pPr>
        <w:rPr>
          <w:b/>
          <w:kern w:val="16"/>
          <w:sz w:val="20"/>
          <w:szCs w:val="20"/>
        </w:rPr>
      </w:pPr>
      <w:r w:rsidRPr="009C34CC">
        <w:rPr>
          <w:b/>
          <w:kern w:val="16"/>
          <w:sz w:val="20"/>
          <w:szCs w:val="20"/>
        </w:rPr>
        <w:t xml:space="preserve">Ratings: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1765"/>
        <w:gridCol w:w="7400"/>
      </w:tblGrid>
      <w:tr w:rsidR="005B03C4" w:rsidRPr="009C34CC" w14:paraId="43972441" w14:textId="77777777" w:rsidTr="002A4B82">
        <w:tc>
          <w:tcPr>
            <w:tcW w:w="753" w:type="pct"/>
            <w:shd w:val="clear" w:color="auto" w:fill="7C9163"/>
            <w:vAlign w:val="center"/>
          </w:tcPr>
          <w:p w14:paraId="25ECDF6A" w14:textId="77777777" w:rsidR="005B03C4" w:rsidRPr="009C34CC" w:rsidRDefault="005B03C4" w:rsidP="002A4B82">
            <w:pPr>
              <w:rPr>
                <w:b/>
                <w:color w:val="FFFFFF"/>
                <w:kern w:val="16"/>
                <w:sz w:val="20"/>
                <w:szCs w:val="20"/>
              </w:rPr>
            </w:pPr>
            <w:bookmarkStart w:id="34" w:name="_1y810tw" w:colFirst="0" w:colLast="0"/>
            <w:bookmarkEnd w:id="34"/>
          </w:p>
          <w:p w14:paraId="0B43B8D5" w14:textId="77777777" w:rsidR="005B03C4" w:rsidRPr="009C34CC" w:rsidRDefault="005B03C4" w:rsidP="002A4B82">
            <w:pPr>
              <w:rPr>
                <w:b/>
                <w:color w:val="FFFFFF"/>
                <w:kern w:val="16"/>
                <w:sz w:val="20"/>
                <w:szCs w:val="20"/>
              </w:rPr>
            </w:pPr>
            <w:r w:rsidRPr="009C34CC">
              <w:rPr>
                <w:b/>
                <w:color w:val="FFFFFF"/>
                <w:kern w:val="16"/>
                <w:sz w:val="20"/>
                <w:szCs w:val="20"/>
              </w:rPr>
              <w:t>45-60 points</w:t>
            </w:r>
          </w:p>
          <w:p w14:paraId="40167641" w14:textId="77777777" w:rsidR="005B03C4" w:rsidRPr="009C34CC" w:rsidRDefault="005B03C4" w:rsidP="002A4B82">
            <w:pPr>
              <w:rPr>
                <w:b/>
                <w:color w:val="FFFFFF"/>
                <w:kern w:val="16"/>
                <w:sz w:val="20"/>
                <w:szCs w:val="20"/>
              </w:rPr>
            </w:pPr>
          </w:p>
        </w:tc>
        <w:tc>
          <w:tcPr>
            <w:tcW w:w="818" w:type="pct"/>
            <w:shd w:val="clear" w:color="auto" w:fill="EBE6F2"/>
            <w:vAlign w:val="center"/>
          </w:tcPr>
          <w:p w14:paraId="38C38244" w14:textId="77777777" w:rsidR="005B03C4" w:rsidRPr="009C34CC" w:rsidRDefault="005B03C4" w:rsidP="002A4B82">
            <w:pPr>
              <w:rPr>
                <w:kern w:val="16"/>
                <w:sz w:val="20"/>
                <w:szCs w:val="20"/>
              </w:rPr>
            </w:pPr>
            <w:r w:rsidRPr="009C34CC">
              <w:rPr>
                <w:kern w:val="16"/>
                <w:sz w:val="20"/>
                <w:szCs w:val="20"/>
              </w:rPr>
              <w:t xml:space="preserve">75% or more of total </w:t>
            </w:r>
          </w:p>
        </w:tc>
        <w:tc>
          <w:tcPr>
            <w:tcW w:w="3429" w:type="pct"/>
            <w:vAlign w:val="center"/>
          </w:tcPr>
          <w:p w14:paraId="3F693EB3" w14:textId="26CF79FD" w:rsidR="005B03C4" w:rsidRPr="009C34CC" w:rsidRDefault="005B03C4" w:rsidP="002A4B82">
            <w:pPr>
              <w:rPr>
                <w:kern w:val="16"/>
                <w:sz w:val="20"/>
                <w:szCs w:val="20"/>
              </w:rPr>
            </w:pPr>
            <w:r w:rsidRPr="009C34CC">
              <w:rPr>
                <w:kern w:val="16"/>
                <w:sz w:val="20"/>
                <w:szCs w:val="20"/>
              </w:rPr>
              <w:t xml:space="preserve">We are ready to apply for the </w:t>
            </w:r>
            <w:r w:rsidR="007A0BCF" w:rsidRPr="007A0BCF">
              <w:rPr>
                <w:kern w:val="16"/>
                <w:sz w:val="20"/>
                <w:szCs w:val="20"/>
              </w:rPr>
              <w:t>Colorado Nonprofits Out-of-School Time Grant</w:t>
            </w:r>
            <w:r w:rsidRPr="009C34CC">
              <w:rPr>
                <w:kern w:val="16"/>
                <w:sz w:val="20"/>
                <w:szCs w:val="20"/>
              </w:rPr>
              <w:t>!</w:t>
            </w:r>
          </w:p>
        </w:tc>
      </w:tr>
      <w:tr w:rsidR="005B03C4" w:rsidRPr="009C34CC" w14:paraId="337301CF" w14:textId="77777777" w:rsidTr="002A4B82">
        <w:tc>
          <w:tcPr>
            <w:tcW w:w="753" w:type="pct"/>
            <w:shd w:val="clear" w:color="auto" w:fill="7C9163"/>
            <w:vAlign w:val="center"/>
          </w:tcPr>
          <w:p w14:paraId="1856B98B" w14:textId="77777777" w:rsidR="005B03C4" w:rsidRPr="009C34CC" w:rsidRDefault="005B03C4" w:rsidP="002A4B82">
            <w:pPr>
              <w:rPr>
                <w:b/>
                <w:color w:val="FFFFFF"/>
                <w:kern w:val="16"/>
                <w:sz w:val="20"/>
                <w:szCs w:val="20"/>
              </w:rPr>
            </w:pPr>
          </w:p>
          <w:p w14:paraId="5218BA80" w14:textId="77777777" w:rsidR="005B03C4" w:rsidRPr="009C34CC" w:rsidRDefault="005B03C4" w:rsidP="002A4B82">
            <w:pPr>
              <w:rPr>
                <w:b/>
                <w:color w:val="FFFFFF"/>
                <w:kern w:val="16"/>
                <w:sz w:val="20"/>
                <w:szCs w:val="20"/>
              </w:rPr>
            </w:pPr>
            <w:r w:rsidRPr="009C34CC">
              <w:rPr>
                <w:b/>
                <w:color w:val="FFFFFF"/>
                <w:kern w:val="16"/>
                <w:sz w:val="20"/>
                <w:szCs w:val="20"/>
              </w:rPr>
              <w:t>30-44 points</w:t>
            </w:r>
          </w:p>
          <w:p w14:paraId="19B79266" w14:textId="77777777" w:rsidR="005B03C4" w:rsidRPr="009C34CC" w:rsidRDefault="005B03C4" w:rsidP="002A4B82">
            <w:pPr>
              <w:rPr>
                <w:b/>
                <w:color w:val="FFFFFF"/>
                <w:kern w:val="16"/>
                <w:sz w:val="20"/>
                <w:szCs w:val="20"/>
              </w:rPr>
            </w:pPr>
          </w:p>
        </w:tc>
        <w:tc>
          <w:tcPr>
            <w:tcW w:w="818" w:type="pct"/>
            <w:shd w:val="clear" w:color="auto" w:fill="EBE6F2"/>
            <w:vAlign w:val="center"/>
          </w:tcPr>
          <w:p w14:paraId="32781AFD" w14:textId="77777777" w:rsidR="005B03C4" w:rsidRPr="009C34CC" w:rsidRDefault="005B03C4" w:rsidP="002A4B82">
            <w:pPr>
              <w:rPr>
                <w:kern w:val="16"/>
                <w:sz w:val="20"/>
                <w:szCs w:val="20"/>
              </w:rPr>
            </w:pPr>
            <w:r w:rsidRPr="009C34CC">
              <w:rPr>
                <w:kern w:val="16"/>
                <w:sz w:val="20"/>
                <w:szCs w:val="20"/>
              </w:rPr>
              <w:t>50%-75% of total</w:t>
            </w:r>
          </w:p>
        </w:tc>
        <w:tc>
          <w:tcPr>
            <w:tcW w:w="3429" w:type="pct"/>
            <w:vAlign w:val="center"/>
          </w:tcPr>
          <w:p w14:paraId="44B01DC6" w14:textId="778DE897" w:rsidR="005B03C4" w:rsidRPr="009C34CC" w:rsidRDefault="005B03C4" w:rsidP="002A4B82">
            <w:pPr>
              <w:rPr>
                <w:kern w:val="16"/>
                <w:sz w:val="20"/>
                <w:szCs w:val="20"/>
              </w:rPr>
            </w:pPr>
            <w:r w:rsidRPr="009C34CC">
              <w:rPr>
                <w:kern w:val="16"/>
                <w:sz w:val="20"/>
                <w:szCs w:val="20"/>
              </w:rPr>
              <w:t xml:space="preserve">We may be ready, but we should consult with </w:t>
            </w:r>
            <w:r w:rsidR="007A0BCF">
              <w:rPr>
                <w:kern w:val="16"/>
                <w:sz w:val="20"/>
                <w:szCs w:val="20"/>
              </w:rPr>
              <w:t>other collaborative</w:t>
            </w:r>
            <w:r w:rsidRPr="009C34CC">
              <w:rPr>
                <w:kern w:val="16"/>
                <w:sz w:val="20"/>
                <w:szCs w:val="20"/>
              </w:rPr>
              <w:t xml:space="preserve"> partners</w:t>
            </w:r>
            <w:r w:rsidR="007A0BCF">
              <w:rPr>
                <w:kern w:val="16"/>
                <w:sz w:val="20"/>
                <w:szCs w:val="20"/>
              </w:rPr>
              <w:t xml:space="preserve"> </w:t>
            </w:r>
            <w:r w:rsidRPr="009C34CC">
              <w:rPr>
                <w:kern w:val="16"/>
                <w:sz w:val="20"/>
                <w:szCs w:val="20"/>
              </w:rPr>
              <w:t>and leadership to address areas with low scores before applying.</w:t>
            </w:r>
          </w:p>
        </w:tc>
      </w:tr>
      <w:tr w:rsidR="005B03C4" w:rsidRPr="009C34CC" w14:paraId="2962AEC4" w14:textId="77777777" w:rsidTr="002A4B82">
        <w:tc>
          <w:tcPr>
            <w:tcW w:w="753" w:type="pct"/>
            <w:shd w:val="clear" w:color="auto" w:fill="7C9163"/>
            <w:vAlign w:val="center"/>
          </w:tcPr>
          <w:p w14:paraId="5E19239C" w14:textId="77777777" w:rsidR="005B03C4" w:rsidRPr="009C34CC" w:rsidRDefault="005B03C4" w:rsidP="002A4B82">
            <w:pPr>
              <w:rPr>
                <w:b/>
                <w:color w:val="FFFFFF"/>
                <w:kern w:val="16"/>
                <w:sz w:val="20"/>
                <w:szCs w:val="20"/>
              </w:rPr>
            </w:pPr>
          </w:p>
          <w:p w14:paraId="05780778" w14:textId="77777777" w:rsidR="005B03C4" w:rsidRPr="009C34CC" w:rsidRDefault="005B03C4" w:rsidP="002A4B82">
            <w:pPr>
              <w:rPr>
                <w:b/>
                <w:color w:val="FFFFFF"/>
                <w:kern w:val="16"/>
                <w:sz w:val="20"/>
                <w:szCs w:val="20"/>
              </w:rPr>
            </w:pPr>
            <w:r w:rsidRPr="009C34CC">
              <w:rPr>
                <w:b/>
                <w:color w:val="FFFFFF"/>
                <w:kern w:val="16"/>
                <w:sz w:val="20"/>
                <w:szCs w:val="20"/>
              </w:rPr>
              <w:t>Below 30 points</w:t>
            </w:r>
          </w:p>
          <w:p w14:paraId="68C33A5E" w14:textId="77777777" w:rsidR="005B03C4" w:rsidRPr="009C34CC" w:rsidRDefault="005B03C4" w:rsidP="002A4B82">
            <w:pPr>
              <w:rPr>
                <w:b/>
                <w:color w:val="FFFFFF"/>
                <w:kern w:val="16"/>
                <w:sz w:val="20"/>
                <w:szCs w:val="20"/>
              </w:rPr>
            </w:pPr>
          </w:p>
        </w:tc>
        <w:tc>
          <w:tcPr>
            <w:tcW w:w="818" w:type="pct"/>
            <w:shd w:val="clear" w:color="auto" w:fill="EBE6F2"/>
            <w:vAlign w:val="center"/>
          </w:tcPr>
          <w:p w14:paraId="24A315B2" w14:textId="77777777" w:rsidR="005B03C4" w:rsidRPr="009C34CC" w:rsidRDefault="005B03C4" w:rsidP="002A4B82">
            <w:pPr>
              <w:rPr>
                <w:kern w:val="16"/>
                <w:sz w:val="20"/>
                <w:szCs w:val="20"/>
              </w:rPr>
            </w:pPr>
            <w:r w:rsidRPr="009C34CC">
              <w:rPr>
                <w:kern w:val="16"/>
                <w:sz w:val="20"/>
                <w:szCs w:val="20"/>
              </w:rPr>
              <w:t>Below 50% of total</w:t>
            </w:r>
          </w:p>
        </w:tc>
        <w:tc>
          <w:tcPr>
            <w:tcW w:w="3429" w:type="pct"/>
            <w:vAlign w:val="center"/>
          </w:tcPr>
          <w:p w14:paraId="1F841692" w14:textId="77777777" w:rsidR="005B03C4" w:rsidRPr="009C34CC" w:rsidRDefault="005B03C4" w:rsidP="002A4B82">
            <w:pPr>
              <w:rPr>
                <w:kern w:val="16"/>
                <w:sz w:val="20"/>
                <w:szCs w:val="20"/>
              </w:rPr>
            </w:pPr>
            <w:r w:rsidRPr="009C34CC">
              <w:rPr>
                <w:kern w:val="16"/>
                <w:sz w:val="20"/>
                <w:szCs w:val="20"/>
              </w:rPr>
              <w:t>We are not ready and should possibly consider applying in the future instead.</w:t>
            </w:r>
          </w:p>
        </w:tc>
      </w:tr>
    </w:tbl>
    <w:p w14:paraId="49D752DE" w14:textId="77777777" w:rsidR="005B03C4" w:rsidRDefault="005B03C4" w:rsidP="005B03C4"/>
    <w:p w14:paraId="53717841" w14:textId="2BD05108" w:rsidR="005B03C4" w:rsidRDefault="005B03C4">
      <w:pPr>
        <w:rPr>
          <w:b/>
          <w:kern w:val="16"/>
          <w:sz w:val="28"/>
          <w:szCs w:val="28"/>
        </w:rPr>
      </w:pPr>
      <w:r>
        <w:rPr>
          <w:kern w:val="16"/>
        </w:rPr>
        <w:br w:type="page"/>
      </w:r>
    </w:p>
    <w:p w14:paraId="2B1EAC08" w14:textId="02C7796D" w:rsidR="00987B94" w:rsidRPr="009C34CC" w:rsidRDefault="00461EDC" w:rsidP="009C34CC">
      <w:pPr>
        <w:pStyle w:val="Heading1"/>
        <w:rPr>
          <w:kern w:val="16"/>
        </w:rPr>
      </w:pPr>
      <w:bookmarkStart w:id="35" w:name="_Toc177986660"/>
      <w:r w:rsidRPr="009C34CC">
        <w:rPr>
          <w:kern w:val="16"/>
        </w:rPr>
        <w:lastRenderedPageBreak/>
        <w:t xml:space="preserve">Appendix </w:t>
      </w:r>
      <w:r w:rsidR="00F5561C">
        <w:rPr>
          <w:kern w:val="16"/>
        </w:rPr>
        <w:t>C</w:t>
      </w:r>
      <w:r w:rsidRPr="009C34CC">
        <w:rPr>
          <w:kern w:val="16"/>
        </w:rPr>
        <w:t>: Allowable and Unallowable Grant Costs</w:t>
      </w:r>
      <w:bookmarkEnd w:id="35"/>
    </w:p>
    <w:p w14:paraId="52BA6707" w14:textId="411DC61F" w:rsidR="00987B94" w:rsidRPr="009C34CC" w:rsidRDefault="00461EDC" w:rsidP="009C34CC">
      <w:pPr>
        <w:tabs>
          <w:tab w:val="center" w:pos="4680"/>
          <w:tab w:val="right" w:pos="9360"/>
        </w:tabs>
        <w:rPr>
          <w:b/>
          <w:color w:val="000000"/>
          <w:kern w:val="16"/>
        </w:rPr>
      </w:pPr>
      <w:r w:rsidRPr="009C34CC">
        <w:rPr>
          <w:color w:val="000000"/>
          <w:kern w:val="16"/>
        </w:rPr>
        <w:t xml:space="preserve">All program expenses included in the proposed application and budget must be reasonable, appropriate, and allocable to the </w:t>
      </w:r>
      <w:r w:rsidR="00D57969">
        <w:rPr>
          <w:color w:val="000000"/>
          <w:kern w:val="16"/>
        </w:rPr>
        <w:t>Colorado Nonprofits Out-of-School Time</w:t>
      </w:r>
      <w:r w:rsidRPr="009C34CC">
        <w:rPr>
          <w:color w:val="000000"/>
          <w:kern w:val="16"/>
        </w:rPr>
        <w:t xml:space="preserve"> grant.</w:t>
      </w:r>
    </w:p>
    <w:p w14:paraId="62D6263D" w14:textId="77777777" w:rsidR="008145A9" w:rsidRPr="009C34CC" w:rsidRDefault="008145A9" w:rsidP="008145A9">
      <w:pPr>
        <w:tabs>
          <w:tab w:val="center" w:pos="4680"/>
          <w:tab w:val="right" w:pos="9360"/>
        </w:tabs>
        <w:rPr>
          <w:b/>
          <w:color w:val="000000"/>
          <w:kern w:val="16"/>
        </w:rPr>
      </w:pPr>
    </w:p>
    <w:p w14:paraId="4C85D956" w14:textId="5856C6CE" w:rsidR="008145A9" w:rsidRPr="009C34CC" w:rsidRDefault="008145A9" w:rsidP="008145A9">
      <w:pPr>
        <w:tabs>
          <w:tab w:val="center" w:pos="4680"/>
          <w:tab w:val="right" w:pos="9360"/>
        </w:tabs>
        <w:rPr>
          <w:color w:val="000000"/>
          <w:kern w:val="16"/>
        </w:rPr>
      </w:pPr>
      <w:r w:rsidRPr="009C34CC">
        <w:rPr>
          <w:b/>
          <w:color w:val="000000"/>
          <w:kern w:val="16"/>
        </w:rPr>
        <w:t>Allowable Grant Activities for Students and Families</w:t>
      </w:r>
      <w:r>
        <w:rPr>
          <w:b/>
          <w:color w:val="000000"/>
          <w:kern w:val="16"/>
        </w:rPr>
        <w:t xml:space="preserve"> include, but are not limited to:</w:t>
      </w:r>
    </w:p>
    <w:p w14:paraId="69DCBEF4" w14:textId="6F73E1F3" w:rsidR="0073142E" w:rsidRPr="00A525EF" w:rsidRDefault="0073142E" w:rsidP="00AA4654">
      <w:pPr>
        <w:pStyle w:val="ListParagraph"/>
        <w:numPr>
          <w:ilvl w:val="0"/>
          <w:numId w:val="34"/>
        </w:numPr>
        <w:rPr>
          <w:color w:val="auto"/>
        </w:rPr>
      </w:pPr>
      <w:r w:rsidRPr="00A525EF">
        <w:rPr>
          <w:color w:val="auto"/>
        </w:rPr>
        <w:t>Academic enrichment learning programs, mentoring programs, remedial education activities, and tutori</w:t>
      </w:r>
      <w:r w:rsidR="00D57969">
        <w:rPr>
          <w:color w:val="auto"/>
        </w:rPr>
        <w:t xml:space="preserve">al </w:t>
      </w:r>
      <w:r w:rsidRPr="00A525EF">
        <w:rPr>
          <w:color w:val="auto"/>
        </w:rPr>
        <w:t>services aligned with state and local academic standards and/or local curricula designed to improve student achievement;</w:t>
      </w:r>
    </w:p>
    <w:p w14:paraId="54969172"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Well-rounded education activities, such as arts and music education, and cultural programs;</w:t>
      </w:r>
    </w:p>
    <w:p w14:paraId="2F56B774"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Activities that enable students to be eligible for credit recovery or attainment;</w:t>
      </w:r>
    </w:p>
    <w:p w14:paraId="2CC8AC57"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Strategies for increasing school attendance and/or for decreasing chronic absenteeism;</w:t>
      </w:r>
    </w:p>
    <w:p w14:paraId="29885F39"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Strategies for increasing graduation rates and/or decreasing dropout rates;</w:t>
      </w:r>
    </w:p>
    <w:p w14:paraId="6FB9CA79"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Programs that assist students who have been truant, suspended, or expelled;</w:t>
      </w:r>
    </w:p>
    <w:p w14:paraId="459969B6"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Literacy education programs, including financial literacy programs and environmental literacy programs;</w:t>
      </w:r>
    </w:p>
    <w:p w14:paraId="2979385F"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Programs that build skills in science, technology, engineering, and mathematics (STEM), including computer science, and that foster innovation in learning by supporting nontraditional STEM education teaching methods, STEM materials, training, and/or instructors;</w:t>
      </w:r>
    </w:p>
    <w:p w14:paraId="2A745267"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Programs that partner with in-demand fields of the workforce or build career competencies and career readiness;</w:t>
      </w:r>
    </w:p>
    <w:p w14:paraId="4B8A149B"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Postsecondary and Workforce Readiness activities that prepare students for college and careers;</w:t>
      </w:r>
    </w:p>
    <w:p w14:paraId="7EA6D7B9" w14:textId="62B97547" w:rsidR="0073142E" w:rsidRPr="00D57969" w:rsidRDefault="0073142E" w:rsidP="00AA4654">
      <w:pPr>
        <w:pStyle w:val="Header"/>
        <w:numPr>
          <w:ilvl w:val="0"/>
          <w:numId w:val="34"/>
        </w:numPr>
        <w:tabs>
          <w:tab w:val="clear" w:pos="4680"/>
          <w:tab w:val="clear" w:pos="9360"/>
        </w:tabs>
        <w:contextualSpacing/>
        <w:rPr>
          <w:color w:val="auto"/>
        </w:rPr>
      </w:pPr>
      <w:r w:rsidRPr="00A525EF">
        <w:rPr>
          <w:color w:val="auto"/>
        </w:rPr>
        <w:t>Service-learning</w:t>
      </w:r>
      <w:r w:rsidR="00D57969">
        <w:rPr>
          <w:color w:val="auto"/>
        </w:rPr>
        <w:t xml:space="preserve"> and c</w:t>
      </w:r>
      <w:r w:rsidRPr="00D57969">
        <w:rPr>
          <w:color w:val="auto"/>
        </w:rPr>
        <w:t>ompetency-based learning;</w:t>
      </w:r>
    </w:p>
    <w:p w14:paraId="61AECF8A" w14:textId="319B7FD7" w:rsidR="0073142E" w:rsidRPr="00D04AC5" w:rsidRDefault="0073142E" w:rsidP="00AA4654">
      <w:pPr>
        <w:pStyle w:val="Header"/>
        <w:numPr>
          <w:ilvl w:val="0"/>
          <w:numId w:val="34"/>
        </w:numPr>
        <w:tabs>
          <w:tab w:val="clear" w:pos="4680"/>
          <w:tab w:val="clear" w:pos="9360"/>
        </w:tabs>
        <w:contextualSpacing/>
        <w:rPr>
          <w:color w:val="auto"/>
        </w:rPr>
      </w:pPr>
      <w:r w:rsidRPr="00A525EF">
        <w:rPr>
          <w:color w:val="auto"/>
        </w:rPr>
        <w:t>Programs that support a healthy and active lifestyle, including nutritional education and regular, structured physical activity</w:t>
      </w:r>
      <w:r w:rsidR="00D04AC5">
        <w:rPr>
          <w:color w:val="auto"/>
        </w:rPr>
        <w:t>, and d</w:t>
      </w:r>
      <w:r w:rsidR="00D04AC5" w:rsidRPr="00A525EF">
        <w:rPr>
          <w:color w:val="auto"/>
        </w:rPr>
        <w:t>rug and violence prevention programs and counseling programs;</w:t>
      </w:r>
    </w:p>
    <w:p w14:paraId="0A5CBA60"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Programs that accommodate individuals with disabilities and students with Individualized Education Plans (IEPs);</w:t>
      </w:r>
    </w:p>
    <w:p w14:paraId="2266B52A"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Programs for students who are English learners that emphasize language skills and academic achievement;</w:t>
      </w:r>
    </w:p>
    <w:p w14:paraId="5940E040"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Expanded library service hours;</w:t>
      </w:r>
    </w:p>
    <w:p w14:paraId="28E7E8D8"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Parenting skills programs that promote parental involvement and family literacy;</w:t>
      </w:r>
    </w:p>
    <w:p w14:paraId="63DC6807" w14:textId="188653AD"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 xml:space="preserve">Health and wellness activities including prevention programs, wraparound programs to engage families and connect them with services; </w:t>
      </w:r>
    </w:p>
    <w:p w14:paraId="3D829954" w14:textId="7FD51BDA"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Mental health support activities, including connecting</w:t>
      </w:r>
      <w:r w:rsidR="00D04AC5">
        <w:rPr>
          <w:color w:val="auto"/>
        </w:rPr>
        <w:t xml:space="preserve"> with</w:t>
      </w:r>
      <w:r w:rsidRPr="00A525EF">
        <w:rPr>
          <w:color w:val="auto"/>
        </w:rPr>
        <w:t xml:space="preserve"> Youth Mental Health First Aid staff;</w:t>
      </w:r>
    </w:p>
    <w:p w14:paraId="5640F372" w14:textId="77777777"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Positive youth development programming, including programs that promote positive youth/adult partnerships;</w:t>
      </w:r>
    </w:p>
    <w:p w14:paraId="14C844A4" w14:textId="2AAFEB43"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Two Generation (2</w:t>
      </w:r>
      <w:proofErr w:type="gramStart"/>
      <w:r w:rsidRPr="00A525EF">
        <w:rPr>
          <w:color w:val="auto"/>
        </w:rPr>
        <w:t>GEN)</w:t>
      </w:r>
      <w:r w:rsidR="00D57969">
        <w:rPr>
          <w:color w:val="auto"/>
        </w:rPr>
        <w:t>*</w:t>
      </w:r>
      <w:proofErr w:type="gramEnd"/>
      <w:r w:rsidRPr="00A525EF">
        <w:rPr>
          <w:color w:val="auto"/>
        </w:rPr>
        <w:t xml:space="preserve"> and Whole Family Approaches</w:t>
      </w:r>
      <w:r w:rsidR="00D57969">
        <w:rPr>
          <w:color w:val="auto"/>
        </w:rPr>
        <w:t>*</w:t>
      </w:r>
      <w:r w:rsidRPr="00A525EF">
        <w:rPr>
          <w:color w:val="auto"/>
        </w:rPr>
        <w:t xml:space="preserve"> to support adult and early childhood education, employment and training, financial literacy, and asset accumulation; and</w:t>
      </w:r>
    </w:p>
    <w:p w14:paraId="61FE1474" w14:textId="345C6BE3" w:rsidR="0073142E" w:rsidRPr="00A525EF" w:rsidRDefault="0073142E" w:rsidP="00AA4654">
      <w:pPr>
        <w:pStyle w:val="Header"/>
        <w:numPr>
          <w:ilvl w:val="0"/>
          <w:numId w:val="34"/>
        </w:numPr>
        <w:tabs>
          <w:tab w:val="clear" w:pos="4680"/>
          <w:tab w:val="clear" w:pos="9360"/>
        </w:tabs>
        <w:contextualSpacing/>
        <w:rPr>
          <w:color w:val="auto"/>
        </w:rPr>
      </w:pPr>
      <w:r w:rsidRPr="00A525EF">
        <w:rPr>
          <w:color w:val="auto"/>
        </w:rPr>
        <w:t xml:space="preserve">Student enrichment field trips </w:t>
      </w:r>
      <w:bookmarkStart w:id="36" w:name="_Hlk150796905"/>
      <w:r w:rsidRPr="00A525EF">
        <w:rPr>
          <w:color w:val="auto"/>
        </w:rPr>
        <w:t>to support engagement and learning</w:t>
      </w:r>
      <w:r w:rsidR="00D04AC5">
        <w:rPr>
          <w:color w:val="auto"/>
        </w:rPr>
        <w:t>.</w:t>
      </w:r>
      <w:r w:rsidRPr="00A525EF">
        <w:rPr>
          <w:color w:val="auto"/>
        </w:rPr>
        <w:t xml:space="preserve"> </w:t>
      </w:r>
      <w:r w:rsidRPr="00A525EF">
        <w:rPr>
          <w:b/>
          <w:bCs/>
          <w:color w:val="auto"/>
        </w:rPr>
        <w:t xml:space="preserve">Note: </w:t>
      </w:r>
      <w:r w:rsidRPr="00A525EF">
        <w:rPr>
          <w:color w:val="auto"/>
        </w:rPr>
        <w:t xml:space="preserve">All field trips require prior approval. </w:t>
      </w:r>
      <w:bookmarkEnd w:id="36"/>
      <w:r w:rsidRPr="00A525EF">
        <w:rPr>
          <w:color w:val="auto"/>
        </w:rPr>
        <w:t>No out-of-country travel is allowed under this grant, and all out-of-state travel requires prior approval by CDE.</w:t>
      </w:r>
    </w:p>
    <w:p w14:paraId="6B638DEA" w14:textId="77777777" w:rsidR="0073142E" w:rsidRPr="00A525EF" w:rsidRDefault="0073142E" w:rsidP="0073142E">
      <w:pPr>
        <w:pStyle w:val="Header"/>
        <w:tabs>
          <w:tab w:val="clear" w:pos="4680"/>
          <w:tab w:val="clear" w:pos="9360"/>
        </w:tabs>
        <w:rPr>
          <w:color w:val="auto"/>
        </w:rPr>
      </w:pPr>
    </w:p>
    <w:p w14:paraId="654839CD" w14:textId="6268A20F" w:rsidR="0073142E" w:rsidRPr="00A525EF" w:rsidRDefault="0073142E" w:rsidP="0073142E">
      <w:pPr>
        <w:pStyle w:val="Header"/>
        <w:tabs>
          <w:tab w:val="clear" w:pos="4680"/>
          <w:tab w:val="clear" w:pos="9360"/>
        </w:tabs>
        <w:rPr>
          <w:b/>
          <w:color w:val="auto"/>
        </w:rPr>
      </w:pPr>
      <w:bookmarkStart w:id="37" w:name="_Hlk150796566"/>
      <w:r w:rsidRPr="00A525EF">
        <w:rPr>
          <w:b/>
          <w:color w:val="auto"/>
        </w:rPr>
        <w:t xml:space="preserve">Other </w:t>
      </w:r>
      <w:r>
        <w:rPr>
          <w:b/>
          <w:color w:val="auto"/>
        </w:rPr>
        <w:t xml:space="preserve">activities considered to be necessary for the successful administration and implementation of the grant: </w:t>
      </w:r>
    </w:p>
    <w:p w14:paraId="1EDE479D" w14:textId="77777777" w:rsidR="0073142E" w:rsidRPr="00A525EF" w:rsidRDefault="0073142E" w:rsidP="00AA4654">
      <w:pPr>
        <w:pStyle w:val="Header"/>
        <w:numPr>
          <w:ilvl w:val="0"/>
          <w:numId w:val="33"/>
        </w:numPr>
        <w:tabs>
          <w:tab w:val="clear" w:pos="4680"/>
          <w:tab w:val="clear" w:pos="9360"/>
        </w:tabs>
        <w:contextualSpacing/>
        <w:rPr>
          <w:color w:val="auto"/>
        </w:rPr>
      </w:pPr>
      <w:r w:rsidRPr="00A525EF">
        <w:rPr>
          <w:color w:val="auto"/>
        </w:rPr>
        <w:t>Staff salaries and benefits for program delivery, program support, grant management and administration;</w:t>
      </w:r>
    </w:p>
    <w:p w14:paraId="506E1937" w14:textId="5B18C1D8" w:rsidR="0073142E" w:rsidRPr="00A525EF" w:rsidRDefault="0073142E" w:rsidP="00AA4654">
      <w:pPr>
        <w:pStyle w:val="ListParagraph"/>
        <w:numPr>
          <w:ilvl w:val="0"/>
          <w:numId w:val="33"/>
        </w:numPr>
        <w:rPr>
          <w:color w:val="auto"/>
        </w:rPr>
      </w:pPr>
      <w:r w:rsidRPr="00A525EF">
        <w:rPr>
          <w:color w:val="auto"/>
        </w:rPr>
        <w:t>Costs associated with tracking and completing the required grant monitoring, reporting, and evaluation components (e.g., end-of-year report, performance measures, attendance tracking, etc.)</w:t>
      </w:r>
      <w:r w:rsidR="00D04AC5">
        <w:rPr>
          <w:color w:val="auto"/>
        </w:rPr>
        <w:t>;</w:t>
      </w:r>
    </w:p>
    <w:p w14:paraId="2ACA4240" w14:textId="3E66CCEF" w:rsidR="0073142E" w:rsidRPr="00A525EF" w:rsidRDefault="0073142E" w:rsidP="00AA4654">
      <w:pPr>
        <w:pStyle w:val="Header"/>
        <w:numPr>
          <w:ilvl w:val="0"/>
          <w:numId w:val="33"/>
        </w:numPr>
        <w:tabs>
          <w:tab w:val="clear" w:pos="4680"/>
          <w:tab w:val="clear" w:pos="9360"/>
        </w:tabs>
        <w:contextualSpacing/>
        <w:rPr>
          <w:color w:val="auto"/>
        </w:rPr>
      </w:pPr>
      <w:r w:rsidRPr="00A525EF">
        <w:rPr>
          <w:color w:val="auto"/>
        </w:rPr>
        <w:t>Costs associated with attending</w:t>
      </w:r>
      <w:r>
        <w:rPr>
          <w:color w:val="auto"/>
        </w:rPr>
        <w:t xml:space="preserve"> in-person</w:t>
      </w:r>
      <w:r w:rsidRPr="00A525EF">
        <w:rPr>
          <w:color w:val="auto"/>
        </w:rPr>
        <w:t xml:space="preserve"> orientation meetings, annual conferences, and regional training days hosted by CDE (e.g., mileage, substitute costs, hotel if more than 50 miles from event, etc.);</w:t>
      </w:r>
    </w:p>
    <w:p w14:paraId="2C5C60FA" w14:textId="45706CB2" w:rsidR="0073142E" w:rsidRPr="00A525EF" w:rsidRDefault="0073142E" w:rsidP="00AA4654">
      <w:pPr>
        <w:pStyle w:val="ListParagraph"/>
        <w:numPr>
          <w:ilvl w:val="0"/>
          <w:numId w:val="33"/>
        </w:numPr>
        <w:rPr>
          <w:color w:val="auto"/>
        </w:rPr>
      </w:pPr>
      <w:r w:rsidRPr="00A525EF">
        <w:rPr>
          <w:color w:val="auto"/>
        </w:rPr>
        <w:t xml:space="preserve">Professional development for staff working directly with </w:t>
      </w:r>
      <w:r>
        <w:rPr>
          <w:color w:val="auto"/>
        </w:rPr>
        <w:t>the grant</w:t>
      </w:r>
      <w:r w:rsidRPr="00A525EF">
        <w:rPr>
          <w:color w:val="auto"/>
        </w:rPr>
        <w:t xml:space="preserve">, including costs associated with attending state convenings or other approved conferences directly aligning with the goals and intent of the grant; </w:t>
      </w:r>
    </w:p>
    <w:p w14:paraId="6F01147C" w14:textId="7FBB9A3B" w:rsidR="0073142E" w:rsidRPr="00A525EF" w:rsidRDefault="0073142E" w:rsidP="00AA4654">
      <w:pPr>
        <w:pStyle w:val="Header"/>
        <w:numPr>
          <w:ilvl w:val="0"/>
          <w:numId w:val="33"/>
        </w:numPr>
        <w:tabs>
          <w:tab w:val="clear" w:pos="4680"/>
          <w:tab w:val="clear" w:pos="9360"/>
        </w:tabs>
        <w:contextualSpacing/>
        <w:rPr>
          <w:color w:val="auto"/>
        </w:rPr>
      </w:pPr>
      <w:r w:rsidRPr="00A525EF">
        <w:rPr>
          <w:color w:val="000000"/>
        </w:rPr>
        <w:t>Ensuring the transportation needs of participating students will be met (traveling to and from programs), inclusive of hiring and pay</w:t>
      </w:r>
      <w:r w:rsidR="00D04AC5">
        <w:rPr>
          <w:color w:val="000000"/>
        </w:rPr>
        <w:t>ing</w:t>
      </w:r>
      <w:r w:rsidRPr="00A525EF">
        <w:rPr>
          <w:color w:val="000000"/>
        </w:rPr>
        <w:t xml:space="preserve"> bus drivers, adding bus routes, chartering vehicles, buying public transportation passes, paying for shared ride services, etc.; </w:t>
      </w:r>
    </w:p>
    <w:p w14:paraId="177BC5B2" w14:textId="0506C5F4" w:rsidR="0073142E" w:rsidRPr="00A525EF" w:rsidRDefault="0073142E" w:rsidP="00AA4654">
      <w:pPr>
        <w:numPr>
          <w:ilvl w:val="0"/>
          <w:numId w:val="33"/>
        </w:numPr>
        <w:textAlignment w:val="baseline"/>
      </w:pPr>
      <w:r w:rsidRPr="00A525EF">
        <w:rPr>
          <w:rFonts w:eastAsia="Times New Roman"/>
          <w:color w:val="000000"/>
        </w:rPr>
        <w:t>Daily snacks for students during scheduled programming</w:t>
      </w:r>
      <w:bookmarkEnd w:id="37"/>
      <w:r w:rsidRPr="00A525EF">
        <w:rPr>
          <w:rFonts w:eastAsia="Times New Roman"/>
          <w:color w:val="000000"/>
        </w:rPr>
        <w:t xml:space="preserve">. Food for family engagement events may be allowable if it is central and essential to the programming. Prior approval from CDE is required. </w:t>
      </w:r>
    </w:p>
    <w:p w14:paraId="025BFFD4" w14:textId="77777777" w:rsidR="0073142E" w:rsidRPr="00A525EF" w:rsidRDefault="0073142E" w:rsidP="0073142E">
      <w:pPr>
        <w:ind w:left="648"/>
        <w:textAlignment w:val="baseline"/>
      </w:pPr>
    </w:p>
    <w:p w14:paraId="55FAAC20" w14:textId="77777777" w:rsidR="008145A9" w:rsidRPr="009C34CC" w:rsidRDefault="008145A9" w:rsidP="008145A9">
      <w:pPr>
        <w:rPr>
          <w:kern w:val="16"/>
        </w:rPr>
      </w:pPr>
      <w:bookmarkStart w:id="38" w:name="_Hlk176526981"/>
      <w:r w:rsidRPr="009C34CC">
        <w:rPr>
          <w:b/>
          <w:kern w:val="16"/>
        </w:rPr>
        <w:t>Unallowable Grant Costs</w:t>
      </w:r>
    </w:p>
    <w:p w14:paraId="0CAA285C" w14:textId="77777777" w:rsidR="008145A9" w:rsidRPr="009C34CC" w:rsidRDefault="008145A9" w:rsidP="00AA4654">
      <w:pPr>
        <w:numPr>
          <w:ilvl w:val="1"/>
          <w:numId w:val="11"/>
        </w:numPr>
        <w:ind w:left="720"/>
        <w:rPr>
          <w:kern w:val="16"/>
        </w:rPr>
      </w:pPr>
      <w:r w:rsidRPr="009C34CC">
        <w:rPr>
          <w:kern w:val="16"/>
        </w:rPr>
        <w:t>Capital equipment or capital improvements such as upgrades or improvements to buildings, utilities or information technology infrastructure, or construction;</w:t>
      </w:r>
    </w:p>
    <w:p w14:paraId="76DB1800" w14:textId="77777777" w:rsidR="008145A9" w:rsidRPr="009C34CC" w:rsidRDefault="008145A9" w:rsidP="00AA4654">
      <w:pPr>
        <w:numPr>
          <w:ilvl w:val="1"/>
          <w:numId w:val="11"/>
        </w:numPr>
        <w:ind w:left="720"/>
        <w:rPr>
          <w:kern w:val="16"/>
        </w:rPr>
      </w:pPr>
      <w:r w:rsidRPr="009C34CC">
        <w:rPr>
          <w:kern w:val="16"/>
        </w:rPr>
        <w:lastRenderedPageBreak/>
        <w:t>Maintenance of facilities;</w:t>
      </w:r>
    </w:p>
    <w:p w14:paraId="4E34BC3F" w14:textId="77777777" w:rsidR="008145A9" w:rsidRPr="009C34CC" w:rsidRDefault="008145A9" w:rsidP="00AA4654">
      <w:pPr>
        <w:numPr>
          <w:ilvl w:val="1"/>
          <w:numId w:val="11"/>
        </w:numPr>
        <w:ind w:left="720"/>
        <w:rPr>
          <w:kern w:val="16"/>
        </w:rPr>
      </w:pPr>
      <w:r w:rsidRPr="009C34CC">
        <w:rPr>
          <w:kern w:val="16"/>
        </w:rPr>
        <w:t>Gift cards, gift certificates, cash awards, gas for students’ personal vehicles, personal gifts, door prizes, etc.;</w:t>
      </w:r>
    </w:p>
    <w:p w14:paraId="5826ADA7" w14:textId="77777777" w:rsidR="008145A9" w:rsidRPr="009C34CC" w:rsidRDefault="008145A9" w:rsidP="00AA4654">
      <w:pPr>
        <w:numPr>
          <w:ilvl w:val="1"/>
          <w:numId w:val="11"/>
        </w:numPr>
        <w:ind w:left="720"/>
        <w:rPr>
          <w:kern w:val="16"/>
        </w:rPr>
      </w:pPr>
      <w:r w:rsidRPr="009C34CC">
        <w:rPr>
          <w:kern w:val="16"/>
        </w:rPr>
        <w:t>Financial aid for students or staff, such as waiving of fees, paying tuition, scholarships, etc.;</w:t>
      </w:r>
    </w:p>
    <w:p w14:paraId="5EE0C7AB" w14:textId="77777777" w:rsidR="008145A9" w:rsidRPr="009C34CC" w:rsidRDefault="008145A9" w:rsidP="00AA4654">
      <w:pPr>
        <w:numPr>
          <w:ilvl w:val="1"/>
          <w:numId w:val="11"/>
        </w:numPr>
        <w:ind w:left="720"/>
        <w:rPr>
          <w:kern w:val="16"/>
        </w:rPr>
      </w:pPr>
      <w:r w:rsidRPr="009C34CC">
        <w:rPr>
          <w:kern w:val="16"/>
        </w:rPr>
        <w:t>Credentialing of staff toward a degree or professional certification or license;</w:t>
      </w:r>
    </w:p>
    <w:p w14:paraId="7058C974" w14:textId="77777777" w:rsidR="008145A9" w:rsidRPr="009C34CC" w:rsidRDefault="008145A9" w:rsidP="00AA4654">
      <w:pPr>
        <w:numPr>
          <w:ilvl w:val="1"/>
          <w:numId w:val="11"/>
        </w:numPr>
        <w:ind w:left="720"/>
        <w:rPr>
          <w:kern w:val="16"/>
        </w:rPr>
      </w:pPr>
      <w:r w:rsidRPr="009C34CC">
        <w:rPr>
          <w:kern w:val="16"/>
        </w:rPr>
        <w:t>Expenditures not directly related to services outlined in the original application;</w:t>
      </w:r>
    </w:p>
    <w:p w14:paraId="19355B48" w14:textId="77777777" w:rsidR="008145A9" w:rsidRPr="009C34CC" w:rsidRDefault="008145A9" w:rsidP="00AA4654">
      <w:pPr>
        <w:numPr>
          <w:ilvl w:val="1"/>
          <w:numId w:val="11"/>
        </w:numPr>
        <w:ind w:left="720"/>
        <w:rPr>
          <w:kern w:val="16"/>
        </w:rPr>
      </w:pPr>
      <w:r w:rsidRPr="009C34CC">
        <w:rPr>
          <w:kern w:val="16"/>
        </w:rPr>
        <w:t>Non-grant related transportation costs (i.e., daily commuting); and</w:t>
      </w:r>
    </w:p>
    <w:p w14:paraId="2EFBA19D" w14:textId="2C96B216" w:rsidR="008145A9" w:rsidRPr="009C34CC" w:rsidRDefault="008145A9" w:rsidP="00AA4654">
      <w:pPr>
        <w:numPr>
          <w:ilvl w:val="1"/>
          <w:numId w:val="11"/>
        </w:numPr>
        <w:ind w:left="720"/>
        <w:rPr>
          <w:kern w:val="16"/>
        </w:rPr>
      </w:pPr>
      <w:r w:rsidRPr="009C34CC">
        <w:rPr>
          <w:kern w:val="16"/>
        </w:rPr>
        <w:t>Professional development for non-grant-related staff, meaning staff who are not involved in carrying out grant</w:t>
      </w:r>
      <w:r w:rsidR="00D04AC5">
        <w:rPr>
          <w:kern w:val="16"/>
        </w:rPr>
        <w:t>-</w:t>
      </w:r>
      <w:r w:rsidRPr="009C34CC">
        <w:rPr>
          <w:kern w:val="16"/>
        </w:rPr>
        <w:t>supported activity.</w:t>
      </w:r>
    </w:p>
    <w:bookmarkEnd w:id="38"/>
    <w:p w14:paraId="470F60E7" w14:textId="77777777" w:rsidR="00987B94" w:rsidRPr="009C34CC" w:rsidRDefault="00987B94" w:rsidP="009C34CC">
      <w:pPr>
        <w:rPr>
          <w:kern w:val="16"/>
        </w:rPr>
      </w:pPr>
    </w:p>
    <w:p w14:paraId="34056B77" w14:textId="77777777" w:rsidR="00987B94" w:rsidRPr="009C34CC" w:rsidRDefault="00987B94" w:rsidP="009C34CC">
      <w:pPr>
        <w:rPr>
          <w:kern w:val="16"/>
        </w:rPr>
      </w:pPr>
    </w:p>
    <w:p w14:paraId="4EF87D23" w14:textId="77777777" w:rsidR="00987B94" w:rsidRPr="009C34CC" w:rsidRDefault="00461EDC" w:rsidP="009C34CC">
      <w:pPr>
        <w:rPr>
          <w:kern w:val="16"/>
        </w:rPr>
      </w:pPr>
      <w:r w:rsidRPr="009C34CC">
        <w:rPr>
          <w:kern w:val="16"/>
        </w:rPr>
        <w:br w:type="page"/>
      </w:r>
    </w:p>
    <w:p w14:paraId="2DE57771" w14:textId="0037F5CF" w:rsidR="00987B94" w:rsidRPr="009C34CC" w:rsidRDefault="00461EDC" w:rsidP="009C34CC">
      <w:pPr>
        <w:pStyle w:val="Heading1"/>
        <w:rPr>
          <w:kern w:val="16"/>
        </w:rPr>
      </w:pPr>
      <w:bookmarkStart w:id="39" w:name="_Toc177986661"/>
      <w:r w:rsidRPr="009C34CC">
        <w:rPr>
          <w:kern w:val="16"/>
        </w:rPr>
        <w:lastRenderedPageBreak/>
        <w:t xml:space="preserve">Appendix </w:t>
      </w:r>
      <w:r w:rsidR="00F5561C">
        <w:rPr>
          <w:kern w:val="16"/>
        </w:rPr>
        <w:t>D</w:t>
      </w:r>
      <w:r w:rsidRPr="009C34CC">
        <w:rPr>
          <w:kern w:val="16"/>
        </w:rPr>
        <w:t xml:space="preserve">: State Performance Measures </w:t>
      </w:r>
      <w:r w:rsidR="00264570">
        <w:rPr>
          <w:kern w:val="16"/>
        </w:rPr>
        <w:t>Guidance</w:t>
      </w:r>
      <w:bookmarkEnd w:id="39"/>
    </w:p>
    <w:p w14:paraId="5723E7B7" w14:textId="77777777" w:rsidR="00987B94" w:rsidRPr="009C34CC" w:rsidRDefault="00461EDC" w:rsidP="009C34CC">
      <w:pPr>
        <w:rPr>
          <w:kern w:val="16"/>
        </w:rPr>
      </w:pPr>
      <w:r w:rsidRPr="009C34CC">
        <w:rPr>
          <w:kern w:val="16"/>
        </w:rPr>
        <w:t>All applicants must set State Performance Measures in the following areas:</w:t>
      </w:r>
    </w:p>
    <w:p w14:paraId="3237D068" w14:textId="77777777" w:rsidR="00AB5E09" w:rsidRDefault="00AB5E09" w:rsidP="00AB5E09">
      <w:pPr>
        <w:pStyle w:val="ListParagraph"/>
        <w:numPr>
          <w:ilvl w:val="6"/>
          <w:numId w:val="2"/>
        </w:numPr>
        <w:ind w:left="1080"/>
        <w:rPr>
          <w:kern w:val="16"/>
        </w:rPr>
      </w:pPr>
      <w:r>
        <w:rPr>
          <w:kern w:val="16"/>
        </w:rPr>
        <w:t>Student academic achievement</w:t>
      </w:r>
    </w:p>
    <w:p w14:paraId="4824F8A7" w14:textId="77F6B0BD" w:rsidR="000E57EA" w:rsidRPr="000E57EA" w:rsidRDefault="000E57EA" w:rsidP="00AB5E09">
      <w:pPr>
        <w:pStyle w:val="ListParagraph"/>
        <w:numPr>
          <w:ilvl w:val="6"/>
          <w:numId w:val="2"/>
        </w:numPr>
        <w:ind w:left="1080"/>
        <w:rPr>
          <w:kern w:val="16"/>
        </w:rPr>
      </w:pPr>
      <w:r w:rsidRPr="000E57EA">
        <w:rPr>
          <w:bCs/>
          <w:iCs/>
          <w:kern w:val="16"/>
        </w:rPr>
        <w:t>Student grade level promotion</w:t>
      </w:r>
    </w:p>
    <w:p w14:paraId="63B020C3" w14:textId="62A23F97" w:rsidR="00AB5E09" w:rsidRDefault="00AB5E09" w:rsidP="00AB5E09">
      <w:pPr>
        <w:pStyle w:val="ListParagraph"/>
        <w:numPr>
          <w:ilvl w:val="6"/>
          <w:numId w:val="2"/>
        </w:numPr>
        <w:ind w:left="1080"/>
        <w:rPr>
          <w:kern w:val="16"/>
        </w:rPr>
      </w:pPr>
      <w:r w:rsidRPr="00AB5E09">
        <w:rPr>
          <w:kern w:val="16"/>
        </w:rPr>
        <w:t>Student attendance</w:t>
      </w:r>
    </w:p>
    <w:p w14:paraId="5AB43BEE" w14:textId="77777777" w:rsidR="00AB5E09" w:rsidRDefault="00AB5E09" w:rsidP="00AB5E09">
      <w:pPr>
        <w:pStyle w:val="ListParagraph"/>
        <w:numPr>
          <w:ilvl w:val="6"/>
          <w:numId w:val="2"/>
        </w:numPr>
        <w:ind w:left="1080"/>
        <w:rPr>
          <w:kern w:val="16"/>
        </w:rPr>
      </w:pPr>
      <w:r>
        <w:rPr>
          <w:kern w:val="16"/>
        </w:rPr>
        <w:t xml:space="preserve">Student </w:t>
      </w:r>
      <w:r w:rsidRPr="00AB5E09">
        <w:rPr>
          <w:kern w:val="16"/>
        </w:rPr>
        <w:t xml:space="preserve">engagement </w:t>
      </w:r>
    </w:p>
    <w:p w14:paraId="75AAD3DB" w14:textId="77777777" w:rsidR="00AB5E09" w:rsidRDefault="00AB5E09" w:rsidP="00AB5E09">
      <w:pPr>
        <w:pStyle w:val="ListParagraph"/>
        <w:numPr>
          <w:ilvl w:val="6"/>
          <w:numId w:val="2"/>
        </w:numPr>
        <w:ind w:left="1080"/>
        <w:rPr>
          <w:kern w:val="16"/>
        </w:rPr>
      </w:pPr>
      <w:r>
        <w:rPr>
          <w:kern w:val="16"/>
        </w:rPr>
        <w:t>F</w:t>
      </w:r>
      <w:r w:rsidRPr="00AB5E09">
        <w:rPr>
          <w:kern w:val="16"/>
        </w:rPr>
        <w:t xml:space="preserve">amily engagement </w:t>
      </w:r>
    </w:p>
    <w:p w14:paraId="2F54BA43" w14:textId="659D3E92" w:rsidR="00987B94" w:rsidRDefault="00AB5E09" w:rsidP="00AB5E09">
      <w:pPr>
        <w:pStyle w:val="ListParagraph"/>
        <w:numPr>
          <w:ilvl w:val="6"/>
          <w:numId w:val="2"/>
        </w:numPr>
        <w:ind w:left="1080"/>
        <w:rPr>
          <w:kern w:val="16"/>
        </w:rPr>
      </w:pPr>
      <w:r>
        <w:rPr>
          <w:kern w:val="16"/>
        </w:rPr>
        <w:t>S</w:t>
      </w:r>
      <w:r w:rsidRPr="00AB5E09">
        <w:rPr>
          <w:kern w:val="16"/>
        </w:rPr>
        <w:t xml:space="preserve">ocial </w:t>
      </w:r>
      <w:r>
        <w:rPr>
          <w:kern w:val="16"/>
        </w:rPr>
        <w:t>&amp;</w:t>
      </w:r>
      <w:r w:rsidRPr="00AB5E09">
        <w:rPr>
          <w:kern w:val="16"/>
        </w:rPr>
        <w:t xml:space="preserve"> emotional skills</w:t>
      </w:r>
    </w:p>
    <w:p w14:paraId="36BAA130" w14:textId="77777777" w:rsidR="00AB5E09" w:rsidRPr="00AB5E09" w:rsidRDefault="00AB5E09" w:rsidP="00AB5E09">
      <w:pPr>
        <w:ind w:left="720"/>
        <w:rPr>
          <w:kern w:val="16"/>
        </w:rPr>
      </w:pPr>
    </w:p>
    <w:p w14:paraId="607A6F6F" w14:textId="2DDE7EB5" w:rsidR="00987B94" w:rsidRPr="009C34CC" w:rsidRDefault="00461EDC" w:rsidP="009C34CC">
      <w:pPr>
        <w:rPr>
          <w:kern w:val="16"/>
        </w:rPr>
      </w:pPr>
      <w:r w:rsidRPr="009C34CC">
        <w:rPr>
          <w:kern w:val="16"/>
        </w:rPr>
        <w:t xml:space="preserve">State Performance Measures are set at the grant level for all proposed community learning center(s). </w:t>
      </w:r>
      <w:r w:rsidR="009113C1" w:rsidRPr="009C34CC">
        <w:rPr>
          <w:kern w:val="16"/>
        </w:rPr>
        <w:t xml:space="preserve">Funded applicants (also known as grantees) must be able to demonstrate that they are at least making progress on each performance measure. </w:t>
      </w:r>
      <w:r w:rsidR="009113C1">
        <w:rPr>
          <w:kern w:val="16"/>
        </w:rPr>
        <w:t xml:space="preserve">Grantees </w:t>
      </w:r>
      <w:r w:rsidRPr="009C34CC">
        <w:rPr>
          <w:kern w:val="16"/>
        </w:rPr>
        <w:t xml:space="preserve">will be required to submit an annual end-of-year report on the progress they have made on their specific performance measures and validate their responses with data (including percentages and numbers). CDE tracks and evaluates performance measures each year of the </w:t>
      </w:r>
      <w:r w:rsidR="001C30FD">
        <w:rPr>
          <w:kern w:val="16"/>
        </w:rPr>
        <w:t>grant.</w:t>
      </w:r>
      <w:r w:rsidRPr="009C34CC">
        <w:rPr>
          <w:kern w:val="16"/>
        </w:rPr>
        <w:t xml:space="preserve"> </w:t>
      </w:r>
    </w:p>
    <w:p w14:paraId="5411E005" w14:textId="77777777" w:rsidR="00987B94" w:rsidRPr="009C34CC" w:rsidRDefault="00987B94" w:rsidP="009C34CC">
      <w:pPr>
        <w:rPr>
          <w:kern w:val="16"/>
        </w:rPr>
      </w:pPr>
    </w:p>
    <w:p w14:paraId="4CCC12D5" w14:textId="34DAD65A" w:rsidR="00987B94" w:rsidRPr="009C34CC" w:rsidRDefault="00461EDC" w:rsidP="009C34CC">
      <w:pPr>
        <w:rPr>
          <w:kern w:val="16"/>
        </w:rPr>
      </w:pPr>
      <w:r w:rsidRPr="009C34CC">
        <w:rPr>
          <w:kern w:val="16"/>
        </w:rPr>
        <w:t>CDE will collaborate wit</w:t>
      </w:r>
      <w:r w:rsidR="009B338F">
        <w:rPr>
          <w:kern w:val="16"/>
        </w:rPr>
        <w:t xml:space="preserve">h </w:t>
      </w:r>
      <w:r w:rsidRPr="009C34CC">
        <w:rPr>
          <w:kern w:val="16"/>
        </w:rPr>
        <w:t>grantees</w:t>
      </w:r>
      <w:r w:rsidR="009B338F">
        <w:rPr>
          <w:kern w:val="16"/>
        </w:rPr>
        <w:t xml:space="preserve"> </w:t>
      </w:r>
      <w:r w:rsidRPr="009C34CC">
        <w:rPr>
          <w:kern w:val="16"/>
        </w:rPr>
        <w:t xml:space="preserve">to finalize performance measures prior to receiving a grant award. Changes to performance measures can be made by grantees in consultation with CDE during the grant period, but all changes require review and approval by CDE to take effect. </w:t>
      </w:r>
    </w:p>
    <w:p w14:paraId="4BFB4840" w14:textId="4C9FBB4E" w:rsidR="00987B94" w:rsidRPr="009C34CC" w:rsidRDefault="00461EDC" w:rsidP="009C34CC">
      <w:pPr>
        <w:spacing w:before="240" w:after="240"/>
        <w:rPr>
          <w:kern w:val="16"/>
        </w:rPr>
      </w:pPr>
      <w:r w:rsidRPr="009C34CC">
        <w:rPr>
          <w:b/>
          <w:kern w:val="16"/>
        </w:rPr>
        <w:t xml:space="preserve">Instructions: </w:t>
      </w:r>
      <w:r w:rsidRPr="009C34CC">
        <w:rPr>
          <w:kern w:val="16"/>
        </w:rPr>
        <w:t xml:space="preserve">Use the tables below to create your performance measures in each of the </w:t>
      </w:r>
      <w:r w:rsidR="000E57EA">
        <w:rPr>
          <w:kern w:val="16"/>
        </w:rPr>
        <w:t xml:space="preserve">following </w:t>
      </w:r>
      <w:r w:rsidRPr="009C34CC">
        <w:rPr>
          <w:kern w:val="16"/>
        </w:rPr>
        <w:t xml:space="preserve">areas. The </w:t>
      </w:r>
      <w:r w:rsidR="009113C1">
        <w:rPr>
          <w:kern w:val="16"/>
        </w:rPr>
        <w:t xml:space="preserve">models that applicants will adapt are in the blue box, </w:t>
      </w:r>
      <w:r w:rsidRPr="009C34CC">
        <w:rPr>
          <w:kern w:val="16"/>
        </w:rPr>
        <w:t>are already written as SMART Goals (specific, measurable, achievable, relevant, and time-based)</w:t>
      </w:r>
      <w:r w:rsidR="009113C1">
        <w:rPr>
          <w:kern w:val="16"/>
        </w:rPr>
        <w:t>,</w:t>
      </w:r>
      <w:r w:rsidRPr="009C34CC">
        <w:rPr>
          <w:kern w:val="16"/>
        </w:rPr>
        <w:t xml:space="preserve"> and should not be modified other than the applicant placing their information into the brackets of the provided option. </w:t>
      </w:r>
      <w:r w:rsidR="009113C1">
        <w:rPr>
          <w:kern w:val="16"/>
        </w:rPr>
        <w:t xml:space="preserve">There is an example of each PM model as a completed goal that applicants may reference. </w:t>
      </w:r>
      <w:r w:rsidRPr="009C34CC">
        <w:rPr>
          <w:kern w:val="16"/>
        </w:rPr>
        <w:t xml:space="preserve">Copy and paste the content that you create from the </w:t>
      </w:r>
      <w:r w:rsidR="009113C1">
        <w:rPr>
          <w:kern w:val="16"/>
        </w:rPr>
        <w:t>models as well as the rationale</w:t>
      </w:r>
      <w:r w:rsidRPr="009C34CC">
        <w:rPr>
          <w:kern w:val="16"/>
        </w:rPr>
        <w:t xml:space="preserve"> into the online application. </w:t>
      </w:r>
    </w:p>
    <w:p w14:paraId="020F950C" w14:textId="4612C985" w:rsidR="00987B94" w:rsidRDefault="00461EDC" w:rsidP="009113C1">
      <w:pPr>
        <w:rPr>
          <w:b/>
          <w:kern w:val="16"/>
          <w:sz w:val="24"/>
          <w:szCs w:val="24"/>
        </w:rPr>
      </w:pPr>
      <w:r w:rsidRPr="009C34CC">
        <w:rPr>
          <w:b/>
          <w:kern w:val="16"/>
          <w:sz w:val="24"/>
          <w:szCs w:val="24"/>
        </w:rPr>
        <w:t xml:space="preserve">Performance </w:t>
      </w:r>
      <w:r w:rsidRPr="008905A7">
        <w:rPr>
          <w:b/>
          <w:kern w:val="16"/>
          <w:sz w:val="24"/>
          <w:szCs w:val="24"/>
        </w:rPr>
        <w:t xml:space="preserve">Measure #1: </w:t>
      </w:r>
      <w:r w:rsidR="000E57EA">
        <w:rPr>
          <w:b/>
          <w:kern w:val="16"/>
          <w:sz w:val="24"/>
          <w:szCs w:val="24"/>
        </w:rPr>
        <w:t>Student Academic Achievement</w:t>
      </w:r>
    </w:p>
    <w:p w14:paraId="2AD5A003" w14:textId="63E930D8" w:rsidR="00987B94" w:rsidRDefault="00461EDC" w:rsidP="009113C1">
      <w:pPr>
        <w:rPr>
          <w:kern w:val="16"/>
        </w:rPr>
      </w:pPr>
      <w:r w:rsidRPr="009C34CC">
        <w:rPr>
          <w:kern w:val="16"/>
        </w:rPr>
        <w:t xml:space="preserve">To help students meet the challenging state academic standards, programs funded through </w:t>
      </w:r>
      <w:r w:rsidR="009B338F">
        <w:rPr>
          <w:kern w:val="16"/>
        </w:rPr>
        <w:t xml:space="preserve">the Colorado Nonprofits </w:t>
      </w:r>
      <w:r w:rsidR="000E57EA">
        <w:rPr>
          <w:kern w:val="16"/>
        </w:rPr>
        <w:t>Out-of-School Time</w:t>
      </w:r>
      <w:r w:rsidR="009B338F">
        <w:rPr>
          <w:kern w:val="16"/>
        </w:rPr>
        <w:t xml:space="preserve"> grant</w:t>
      </w:r>
      <w:r w:rsidRPr="009C34CC">
        <w:rPr>
          <w:kern w:val="16"/>
        </w:rPr>
        <w:t xml:space="preserve"> will provide academic support and enrichment activities</w:t>
      </w:r>
      <w:r w:rsidR="009B338F">
        <w:rPr>
          <w:kern w:val="16"/>
        </w:rPr>
        <w:t>.</w:t>
      </w:r>
    </w:p>
    <w:p w14:paraId="7C354500" w14:textId="77777777" w:rsidR="009113C1" w:rsidRPr="009C34CC" w:rsidRDefault="009113C1" w:rsidP="009113C1">
      <w:pPr>
        <w:rPr>
          <w:kern w:val="16"/>
        </w:rPr>
      </w:pPr>
    </w:p>
    <w:tbl>
      <w:tblPr>
        <w:tblStyle w:val="8"/>
        <w:tblW w:w="10875" w:type="dxa"/>
        <w:tblBorders>
          <w:top w:val="nil"/>
          <w:left w:val="nil"/>
          <w:bottom w:val="nil"/>
          <w:right w:val="nil"/>
          <w:insideH w:val="nil"/>
          <w:insideV w:val="nil"/>
        </w:tblBorders>
        <w:tblLayout w:type="fixed"/>
        <w:tblLook w:val="0600" w:firstRow="0" w:lastRow="0" w:firstColumn="0" w:lastColumn="0" w:noHBand="1" w:noVBand="1"/>
      </w:tblPr>
      <w:tblGrid>
        <w:gridCol w:w="10875"/>
      </w:tblGrid>
      <w:tr w:rsidR="00987B94" w:rsidRPr="009C34CC" w14:paraId="17BA72C9" w14:textId="77777777" w:rsidTr="009113C1">
        <w:trPr>
          <w:trHeight w:val="618"/>
        </w:trPr>
        <w:tc>
          <w:tcPr>
            <w:tcW w:w="10875"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0" w:type="dxa"/>
              <w:left w:w="40" w:type="dxa"/>
              <w:bottom w:w="0" w:type="dxa"/>
              <w:right w:w="40" w:type="dxa"/>
            </w:tcMar>
          </w:tcPr>
          <w:p w14:paraId="098D95DA" w14:textId="7D7E2CE3" w:rsidR="00987B94" w:rsidRPr="008905A7" w:rsidRDefault="000E57EA" w:rsidP="009113C1">
            <w:pPr>
              <w:rPr>
                <w:b/>
                <w:i/>
                <w:color w:val="4472C4"/>
                <w:kern w:val="16"/>
                <w:sz w:val="24"/>
                <w:szCs w:val="24"/>
                <w:highlight w:val="yellow"/>
              </w:rPr>
            </w:pPr>
            <w:r>
              <w:rPr>
                <w:b/>
                <w:color w:val="4472C4"/>
                <w:kern w:val="16"/>
                <w:sz w:val="24"/>
                <w:szCs w:val="24"/>
              </w:rPr>
              <w:t>Adapt</w:t>
            </w:r>
            <w:r w:rsidR="00A360C8" w:rsidRPr="008905A7">
              <w:rPr>
                <w:b/>
                <w:color w:val="4472C4"/>
                <w:kern w:val="16"/>
                <w:sz w:val="24"/>
                <w:szCs w:val="24"/>
              </w:rPr>
              <w:t xml:space="preserve"> the </w:t>
            </w:r>
            <w:r>
              <w:rPr>
                <w:b/>
                <w:color w:val="4472C4"/>
                <w:kern w:val="16"/>
                <w:sz w:val="24"/>
                <w:szCs w:val="24"/>
                <w:u w:val="single"/>
              </w:rPr>
              <w:t>Student Academic Achievement</w:t>
            </w:r>
            <w:r w:rsidR="00A360C8" w:rsidRPr="00E206B1">
              <w:rPr>
                <w:b/>
                <w:color w:val="4472C4"/>
                <w:kern w:val="16"/>
                <w:sz w:val="24"/>
                <w:szCs w:val="24"/>
              </w:rPr>
              <w:t xml:space="preserve"> Performance Measure</w:t>
            </w:r>
            <w:r w:rsidR="00A360C8" w:rsidRPr="008905A7">
              <w:rPr>
                <w:b/>
                <w:color w:val="4472C4"/>
                <w:kern w:val="16"/>
                <w:sz w:val="24"/>
                <w:szCs w:val="24"/>
              </w:rPr>
              <w:t xml:space="preserve"> by entering the information into the brackets specific to your proposed program(s).</w:t>
            </w:r>
          </w:p>
        </w:tc>
      </w:tr>
      <w:tr w:rsidR="00987B94" w:rsidRPr="009C34CC" w14:paraId="18F98355" w14:textId="77777777" w:rsidTr="00CD15A7">
        <w:trPr>
          <w:trHeight w:val="1155"/>
        </w:trPr>
        <w:tc>
          <w:tcPr>
            <w:tcW w:w="10875" w:type="dxa"/>
            <w:tcBorders>
              <w:top w:val="nil"/>
              <w:left w:val="single" w:sz="5" w:space="0" w:color="000000"/>
              <w:bottom w:val="single" w:sz="5" w:space="0" w:color="000000"/>
              <w:right w:val="single" w:sz="5" w:space="0" w:color="000000"/>
            </w:tcBorders>
            <w:shd w:val="clear" w:color="auto" w:fill="DBE5F1" w:themeFill="accent1" w:themeFillTint="33"/>
            <w:tcMar>
              <w:top w:w="0" w:type="dxa"/>
              <w:left w:w="40" w:type="dxa"/>
              <w:bottom w:w="0" w:type="dxa"/>
              <w:right w:w="40" w:type="dxa"/>
            </w:tcMar>
          </w:tcPr>
          <w:p w14:paraId="140E3716" w14:textId="3A73E0D5" w:rsidR="00987B94" w:rsidRPr="008905A7" w:rsidRDefault="009113C1" w:rsidP="009C34CC">
            <w:pPr>
              <w:rPr>
                <w:b/>
                <w:color w:val="4A86E8"/>
                <w:kern w:val="16"/>
              </w:rPr>
            </w:pPr>
            <w:r>
              <w:rPr>
                <w:b/>
                <w:color w:val="4A86E8"/>
                <w:kern w:val="16"/>
              </w:rPr>
              <w:t>Model</w:t>
            </w:r>
          </w:p>
          <w:p w14:paraId="00640AA8" w14:textId="1D628521" w:rsidR="00987B94" w:rsidRPr="008905A7" w:rsidRDefault="00A360C8" w:rsidP="009C34CC">
            <w:pPr>
              <w:rPr>
                <w:b/>
                <w:color w:val="4A86E8"/>
                <w:kern w:val="16"/>
              </w:rPr>
            </w:pPr>
            <w:r w:rsidRPr="008905A7">
              <w:rPr>
                <w:color w:val="auto"/>
              </w:rPr>
              <w:t xml:space="preserve">By the end of each year of the grant, </w:t>
            </w:r>
            <w:r w:rsidRPr="008905A7">
              <w:rPr>
                <w:i/>
                <w:iCs/>
                <w:color w:val="auto"/>
              </w:rPr>
              <w:t>[insert percentage]</w:t>
            </w:r>
            <w:r w:rsidRPr="008905A7">
              <w:rPr>
                <w:color w:val="auto"/>
              </w:rPr>
              <w:t xml:space="preserve"> of </w:t>
            </w:r>
            <w:r w:rsidR="009B338F" w:rsidRPr="008905A7">
              <w:rPr>
                <w:color w:val="auto"/>
              </w:rPr>
              <w:t>participating students</w:t>
            </w:r>
            <w:r w:rsidRPr="008905A7">
              <w:rPr>
                <w:color w:val="auto"/>
              </w:rPr>
              <w:t xml:space="preserve"> </w:t>
            </w:r>
            <w:r w:rsidR="005617E4">
              <w:rPr>
                <w:color w:val="auto"/>
              </w:rPr>
              <w:t xml:space="preserve">in </w:t>
            </w:r>
            <w:r w:rsidR="005617E4" w:rsidRPr="005617E4">
              <w:rPr>
                <w:i/>
                <w:iCs/>
                <w:color w:val="auto"/>
              </w:rPr>
              <w:t>[</w:t>
            </w:r>
            <w:r w:rsidR="005617E4">
              <w:rPr>
                <w:i/>
                <w:iCs/>
                <w:color w:val="auto"/>
              </w:rPr>
              <w:t>list student groups/grade levels</w:t>
            </w:r>
            <w:r w:rsidR="005617E4" w:rsidRPr="005617E4">
              <w:rPr>
                <w:i/>
                <w:iCs/>
                <w:color w:val="auto"/>
              </w:rPr>
              <w:t>]</w:t>
            </w:r>
            <w:r w:rsidR="005617E4">
              <w:rPr>
                <w:color w:val="auto"/>
              </w:rPr>
              <w:t xml:space="preserve"> </w:t>
            </w:r>
            <w:r w:rsidRPr="008905A7">
              <w:rPr>
                <w:color w:val="auto"/>
              </w:rPr>
              <w:t xml:space="preserve">will demonstrate </w:t>
            </w:r>
            <w:r w:rsidR="009B338F" w:rsidRPr="008905A7">
              <w:rPr>
                <w:i/>
                <w:iCs/>
                <w:color w:val="auto"/>
              </w:rPr>
              <w:t>[</w:t>
            </w:r>
            <w:r w:rsidRPr="008905A7">
              <w:rPr>
                <w:i/>
                <w:iCs/>
                <w:color w:val="auto"/>
              </w:rPr>
              <w:t>growth</w:t>
            </w:r>
            <w:r w:rsidR="009B338F" w:rsidRPr="008905A7">
              <w:rPr>
                <w:i/>
                <w:iCs/>
                <w:color w:val="auto"/>
              </w:rPr>
              <w:t>/proficiency]</w:t>
            </w:r>
            <w:r w:rsidRPr="008905A7">
              <w:rPr>
                <w:i/>
                <w:iCs/>
                <w:color w:val="auto"/>
              </w:rPr>
              <w:t xml:space="preserve"> </w:t>
            </w:r>
            <w:r w:rsidRPr="008905A7">
              <w:rPr>
                <w:color w:val="auto"/>
              </w:rPr>
              <w:t xml:space="preserve">in </w:t>
            </w:r>
            <w:r w:rsidRPr="008905A7">
              <w:rPr>
                <w:i/>
                <w:iCs/>
                <w:color w:val="auto"/>
              </w:rPr>
              <w:t>[</w:t>
            </w:r>
            <w:r w:rsidR="005E70A2" w:rsidRPr="008905A7">
              <w:rPr>
                <w:i/>
                <w:iCs/>
                <w:color w:val="auto"/>
              </w:rPr>
              <w:t xml:space="preserve">academic subject such as </w:t>
            </w:r>
            <w:r w:rsidR="00393738" w:rsidRPr="008905A7">
              <w:rPr>
                <w:i/>
                <w:iCs/>
                <w:color w:val="auto"/>
              </w:rPr>
              <w:t>reading, language arts, mathematics, and science</w:t>
            </w:r>
            <w:r w:rsidRPr="008905A7">
              <w:rPr>
                <w:i/>
                <w:iCs/>
                <w:color w:val="auto"/>
              </w:rPr>
              <w:t>]</w:t>
            </w:r>
            <w:r w:rsidRPr="008905A7">
              <w:rPr>
                <w:color w:val="auto"/>
              </w:rPr>
              <w:t xml:space="preserve"> as measured by </w:t>
            </w:r>
            <w:r w:rsidRPr="008905A7">
              <w:rPr>
                <w:i/>
                <w:iCs/>
                <w:color w:val="auto"/>
              </w:rPr>
              <w:t xml:space="preserve">[insert indicator/instrument such as </w:t>
            </w:r>
            <w:r w:rsidR="00393738" w:rsidRPr="008905A7">
              <w:rPr>
                <w:i/>
                <w:iCs/>
                <w:color w:val="auto"/>
              </w:rPr>
              <w:t>CMAS</w:t>
            </w:r>
            <w:r w:rsidR="00E206B1">
              <w:rPr>
                <w:i/>
                <w:iCs/>
                <w:color w:val="auto"/>
              </w:rPr>
              <w:t xml:space="preserve"> or NWEA MAPS</w:t>
            </w:r>
            <w:r w:rsidRPr="008905A7">
              <w:rPr>
                <w:i/>
                <w:iCs/>
                <w:color w:val="auto"/>
              </w:rPr>
              <w:t>]</w:t>
            </w:r>
            <w:r w:rsidR="00CD15A7" w:rsidRPr="008905A7">
              <w:rPr>
                <w:i/>
                <w:iCs/>
                <w:color w:val="auto"/>
              </w:rPr>
              <w:t>.</w:t>
            </w:r>
          </w:p>
        </w:tc>
      </w:tr>
      <w:tr w:rsidR="00CD15A7" w:rsidRPr="009C34CC" w14:paraId="5737477C" w14:textId="77777777" w:rsidTr="009113C1">
        <w:trPr>
          <w:trHeight w:val="879"/>
        </w:trPr>
        <w:tc>
          <w:tcPr>
            <w:tcW w:w="1087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14:paraId="4BBAE833" w14:textId="2FF16481" w:rsidR="00CD15A7" w:rsidRPr="008905A7" w:rsidRDefault="00CD15A7" w:rsidP="009C34CC">
            <w:pPr>
              <w:rPr>
                <w:b/>
                <w:color w:val="4A86E8"/>
                <w:kern w:val="16"/>
              </w:rPr>
            </w:pPr>
            <w:r w:rsidRPr="008905A7">
              <w:rPr>
                <w:b/>
                <w:color w:val="4A86E8"/>
                <w:kern w:val="16"/>
              </w:rPr>
              <w:t>Example</w:t>
            </w:r>
          </w:p>
          <w:p w14:paraId="40494DB7" w14:textId="73E9F470" w:rsidR="009B338F" w:rsidRPr="008905A7" w:rsidRDefault="009B338F" w:rsidP="009C34CC">
            <w:pPr>
              <w:rPr>
                <w:b/>
                <w:color w:val="4A86E8"/>
                <w:kern w:val="16"/>
              </w:rPr>
            </w:pPr>
            <w:r w:rsidRPr="008905A7">
              <w:rPr>
                <w:color w:val="444746"/>
                <w:kern w:val="16"/>
              </w:rPr>
              <w:t xml:space="preserve">By the end of each year of the grant, </w:t>
            </w:r>
            <w:r w:rsidR="00C43528" w:rsidRPr="008905A7">
              <w:rPr>
                <w:color w:val="444746"/>
                <w:kern w:val="16"/>
              </w:rPr>
              <w:t>50</w:t>
            </w:r>
            <w:r w:rsidRPr="008905A7">
              <w:rPr>
                <w:color w:val="444746"/>
                <w:kern w:val="16"/>
              </w:rPr>
              <w:t>% of participating students (6</w:t>
            </w:r>
            <w:r w:rsidRPr="008905A7">
              <w:rPr>
                <w:color w:val="444746"/>
                <w:kern w:val="16"/>
                <w:vertAlign w:val="superscript"/>
              </w:rPr>
              <w:t>th</w:t>
            </w:r>
            <w:r w:rsidRPr="008905A7">
              <w:rPr>
                <w:color w:val="444746"/>
                <w:kern w:val="16"/>
              </w:rPr>
              <w:t xml:space="preserve"> through 8</w:t>
            </w:r>
            <w:r w:rsidRPr="008905A7">
              <w:rPr>
                <w:color w:val="444746"/>
                <w:kern w:val="16"/>
                <w:vertAlign w:val="superscript"/>
              </w:rPr>
              <w:t>th</w:t>
            </w:r>
            <w:r w:rsidRPr="008905A7">
              <w:rPr>
                <w:color w:val="444746"/>
                <w:kern w:val="16"/>
              </w:rPr>
              <w:t xml:space="preserve"> grade) will demonstrate growth in math as measured by CMAS scores. </w:t>
            </w:r>
          </w:p>
        </w:tc>
      </w:tr>
      <w:tr w:rsidR="00A360C8" w:rsidRPr="009C34CC" w14:paraId="7EECCCAD" w14:textId="77777777" w:rsidTr="009113C1">
        <w:trPr>
          <w:trHeight w:val="1176"/>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5205C7A8" w14:textId="77777777" w:rsidR="00E206B1" w:rsidRPr="00E206B1" w:rsidRDefault="00E206B1" w:rsidP="00A360C8">
            <w:pPr>
              <w:rPr>
                <w:b/>
                <w:color w:val="4F81BD" w:themeColor="accent1"/>
                <w:kern w:val="16"/>
              </w:rPr>
            </w:pPr>
            <w:r w:rsidRPr="00E206B1">
              <w:rPr>
                <w:b/>
                <w:color w:val="4F81BD" w:themeColor="accent1"/>
                <w:kern w:val="16"/>
              </w:rPr>
              <w:t>Rationale</w:t>
            </w:r>
          </w:p>
          <w:p w14:paraId="0AF1F265" w14:textId="1E43C1C7" w:rsidR="009113C1" w:rsidRPr="009C34CC" w:rsidRDefault="005617E4" w:rsidP="00A360C8">
            <w:pPr>
              <w:rPr>
                <w:color w:val="4472C4"/>
                <w:kern w:val="16"/>
              </w:rPr>
            </w:pPr>
            <w:r w:rsidRPr="009C34CC">
              <w:rPr>
                <w:color w:val="4472C4"/>
                <w:kern w:val="16"/>
              </w:rPr>
              <w:t xml:space="preserve">Please provide the objective data used to guide </w:t>
            </w:r>
            <w:r>
              <w:rPr>
                <w:color w:val="4472C4"/>
                <w:kern w:val="16"/>
              </w:rPr>
              <w:t>the creation of the PM.</w:t>
            </w:r>
            <w:r w:rsidRPr="009C34CC">
              <w:rPr>
                <w:color w:val="4472C4"/>
                <w:kern w:val="16"/>
              </w:rPr>
              <w:t xml:space="preserve"> What data</w:t>
            </w:r>
            <w:r>
              <w:rPr>
                <w:color w:val="4472C4"/>
                <w:kern w:val="16"/>
              </w:rPr>
              <w:t>, including baseline data,</w:t>
            </w:r>
            <w:r w:rsidRPr="009C34CC">
              <w:rPr>
                <w:color w:val="4472C4"/>
                <w:kern w:val="16"/>
              </w:rPr>
              <w:t xml:space="preserve"> did you review and evaluate? </w:t>
            </w:r>
            <w:r w:rsidR="00A360C8" w:rsidRPr="009C34CC">
              <w:rPr>
                <w:color w:val="4472C4"/>
                <w:kern w:val="16"/>
              </w:rPr>
              <w:t xml:space="preserve">What other school-specific or student-specific factors did you consider? Which </w:t>
            </w:r>
            <w:r w:rsidR="005E70A2">
              <w:rPr>
                <w:color w:val="4472C4"/>
                <w:kern w:val="16"/>
              </w:rPr>
              <w:t>partners</w:t>
            </w:r>
            <w:r w:rsidR="00A360C8" w:rsidRPr="009C34CC">
              <w:rPr>
                <w:color w:val="4472C4"/>
                <w:kern w:val="16"/>
              </w:rPr>
              <w:t>, particularly students, did you work with to select and develop this PM? Do you anticipate any changes to the indicator/instrument available to you to assess this data in subsequent years?</w:t>
            </w:r>
          </w:p>
        </w:tc>
      </w:tr>
      <w:tr w:rsidR="00A360C8" w:rsidRPr="009C34CC" w14:paraId="6E9B4173" w14:textId="77777777" w:rsidTr="009113C1">
        <w:trPr>
          <w:trHeight w:val="267"/>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72A08918" w14:textId="77777777" w:rsidR="00A360C8" w:rsidRPr="00D255A1" w:rsidRDefault="00A360C8" w:rsidP="00A360C8">
            <w:pPr>
              <w:rPr>
                <w:b/>
                <w:kern w:val="16"/>
                <w:sz w:val="24"/>
                <w:szCs w:val="24"/>
              </w:rPr>
            </w:pPr>
            <w:r w:rsidRPr="00D255A1">
              <w:rPr>
                <w:b/>
                <w:kern w:val="16"/>
                <w:sz w:val="24"/>
                <w:szCs w:val="24"/>
              </w:rPr>
              <w:t xml:space="preserve">Performance Measure #1: </w:t>
            </w:r>
            <w:r w:rsidR="000E57EA" w:rsidRPr="00D255A1">
              <w:rPr>
                <w:b/>
                <w:kern w:val="16"/>
                <w:sz w:val="24"/>
                <w:szCs w:val="24"/>
              </w:rPr>
              <w:t>Student Academic Achievement</w:t>
            </w:r>
          </w:p>
          <w:p w14:paraId="1F3DA36B" w14:textId="77777777" w:rsidR="009113C1" w:rsidRDefault="009113C1" w:rsidP="00A360C8">
            <w:pPr>
              <w:rPr>
                <w:b/>
                <w:kern w:val="16"/>
                <w:sz w:val="24"/>
                <w:szCs w:val="24"/>
              </w:rPr>
            </w:pPr>
          </w:p>
          <w:p w14:paraId="62F9D7C8" w14:textId="77777777" w:rsidR="009113C1" w:rsidRDefault="009113C1" w:rsidP="00A360C8">
            <w:pPr>
              <w:rPr>
                <w:b/>
                <w:kern w:val="16"/>
                <w:sz w:val="24"/>
                <w:szCs w:val="24"/>
              </w:rPr>
            </w:pPr>
          </w:p>
          <w:p w14:paraId="5D750DB2" w14:textId="278F98E1" w:rsidR="009113C1" w:rsidRPr="009C34CC" w:rsidRDefault="009113C1" w:rsidP="00A360C8">
            <w:pPr>
              <w:rPr>
                <w:b/>
                <w:kern w:val="16"/>
              </w:rPr>
            </w:pPr>
          </w:p>
        </w:tc>
      </w:tr>
    </w:tbl>
    <w:p w14:paraId="552AC62C" w14:textId="77777777" w:rsidR="00987B94" w:rsidRPr="009C34CC" w:rsidRDefault="00987B94" w:rsidP="009C34CC">
      <w:pPr>
        <w:rPr>
          <w:kern w:val="16"/>
        </w:rPr>
      </w:pPr>
    </w:p>
    <w:p w14:paraId="65F5902A" w14:textId="59620076" w:rsidR="000E57EA" w:rsidRDefault="000E57EA" w:rsidP="009113C1">
      <w:pPr>
        <w:rPr>
          <w:b/>
          <w:kern w:val="16"/>
          <w:sz w:val="24"/>
          <w:szCs w:val="24"/>
        </w:rPr>
      </w:pPr>
      <w:r w:rsidRPr="009C34CC">
        <w:rPr>
          <w:b/>
          <w:kern w:val="16"/>
          <w:sz w:val="24"/>
          <w:szCs w:val="24"/>
        </w:rPr>
        <w:t xml:space="preserve">Performance </w:t>
      </w:r>
      <w:r w:rsidRPr="008905A7">
        <w:rPr>
          <w:b/>
          <w:kern w:val="16"/>
          <w:sz w:val="24"/>
          <w:szCs w:val="24"/>
        </w:rPr>
        <w:t>Measure #</w:t>
      </w:r>
      <w:r>
        <w:rPr>
          <w:b/>
          <w:kern w:val="16"/>
          <w:sz w:val="24"/>
          <w:szCs w:val="24"/>
        </w:rPr>
        <w:t>2</w:t>
      </w:r>
      <w:r w:rsidRPr="008905A7">
        <w:rPr>
          <w:b/>
          <w:kern w:val="16"/>
          <w:sz w:val="24"/>
          <w:szCs w:val="24"/>
        </w:rPr>
        <w:t xml:space="preserve">: </w:t>
      </w:r>
      <w:r>
        <w:rPr>
          <w:b/>
          <w:kern w:val="16"/>
          <w:sz w:val="24"/>
          <w:szCs w:val="24"/>
        </w:rPr>
        <w:t>Student Grade Level Promotion</w:t>
      </w:r>
    </w:p>
    <w:p w14:paraId="18A87E04" w14:textId="2FDBCBA2" w:rsidR="000E57EA" w:rsidRDefault="000E57EA" w:rsidP="009113C1">
      <w:pPr>
        <w:rPr>
          <w:kern w:val="16"/>
        </w:rPr>
      </w:pPr>
      <w:r w:rsidRPr="009C34CC">
        <w:rPr>
          <w:kern w:val="16"/>
        </w:rPr>
        <w:t xml:space="preserve">To help students </w:t>
      </w:r>
      <w:r>
        <w:rPr>
          <w:kern w:val="16"/>
        </w:rPr>
        <w:t>earn on-time grade level promotion</w:t>
      </w:r>
      <w:r w:rsidRPr="009C34CC">
        <w:rPr>
          <w:kern w:val="16"/>
        </w:rPr>
        <w:t xml:space="preserve">, programs funded through </w:t>
      </w:r>
      <w:r>
        <w:rPr>
          <w:kern w:val="16"/>
        </w:rPr>
        <w:t>the Colorado Nonprofits Out-of-School Time grant</w:t>
      </w:r>
      <w:r w:rsidRPr="009C34CC">
        <w:rPr>
          <w:kern w:val="16"/>
        </w:rPr>
        <w:t xml:space="preserve"> will provide academic support and enrichment activities</w:t>
      </w:r>
      <w:r>
        <w:rPr>
          <w:kern w:val="16"/>
        </w:rPr>
        <w:t>.</w:t>
      </w:r>
    </w:p>
    <w:p w14:paraId="6AF1F5EE" w14:textId="77777777" w:rsidR="009113C1" w:rsidRPr="009C34CC" w:rsidRDefault="009113C1" w:rsidP="009113C1">
      <w:pPr>
        <w:rPr>
          <w:kern w:val="16"/>
        </w:rPr>
      </w:pPr>
    </w:p>
    <w:tbl>
      <w:tblPr>
        <w:tblStyle w:val="8"/>
        <w:tblW w:w="10875" w:type="dxa"/>
        <w:tblBorders>
          <w:top w:val="nil"/>
          <w:left w:val="nil"/>
          <w:bottom w:val="nil"/>
          <w:right w:val="nil"/>
          <w:insideH w:val="nil"/>
          <w:insideV w:val="nil"/>
        </w:tblBorders>
        <w:tblLayout w:type="fixed"/>
        <w:tblLook w:val="0600" w:firstRow="0" w:lastRow="0" w:firstColumn="0" w:lastColumn="0" w:noHBand="1" w:noVBand="1"/>
      </w:tblPr>
      <w:tblGrid>
        <w:gridCol w:w="10875"/>
      </w:tblGrid>
      <w:tr w:rsidR="000E57EA" w:rsidRPr="009C34CC" w14:paraId="2DEE2B7E" w14:textId="77777777" w:rsidTr="00BC5487">
        <w:trPr>
          <w:trHeight w:val="675"/>
        </w:trPr>
        <w:tc>
          <w:tcPr>
            <w:tcW w:w="10875"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0" w:type="dxa"/>
              <w:left w:w="40" w:type="dxa"/>
              <w:bottom w:w="0" w:type="dxa"/>
              <w:right w:w="40" w:type="dxa"/>
            </w:tcMar>
          </w:tcPr>
          <w:p w14:paraId="12F7225E" w14:textId="1B94E29B" w:rsidR="000E57EA" w:rsidRPr="008905A7" w:rsidRDefault="000E57EA" w:rsidP="009113C1">
            <w:pPr>
              <w:rPr>
                <w:b/>
                <w:i/>
                <w:color w:val="4472C4"/>
                <w:kern w:val="16"/>
                <w:sz w:val="24"/>
                <w:szCs w:val="24"/>
                <w:highlight w:val="yellow"/>
              </w:rPr>
            </w:pPr>
            <w:r>
              <w:rPr>
                <w:b/>
                <w:color w:val="4472C4"/>
                <w:kern w:val="16"/>
                <w:sz w:val="24"/>
                <w:szCs w:val="24"/>
              </w:rPr>
              <w:t>Adapt</w:t>
            </w:r>
            <w:r w:rsidRPr="008905A7">
              <w:rPr>
                <w:b/>
                <w:color w:val="4472C4"/>
                <w:kern w:val="16"/>
                <w:sz w:val="24"/>
                <w:szCs w:val="24"/>
              </w:rPr>
              <w:t xml:space="preserve"> the </w:t>
            </w:r>
            <w:r>
              <w:rPr>
                <w:b/>
                <w:color w:val="4472C4"/>
                <w:kern w:val="16"/>
                <w:sz w:val="24"/>
                <w:szCs w:val="24"/>
                <w:u w:val="single"/>
              </w:rPr>
              <w:t>Student Grade Level Promotion</w:t>
            </w:r>
            <w:r w:rsidR="00E206B1" w:rsidRPr="00E206B1">
              <w:rPr>
                <w:b/>
                <w:color w:val="4472C4"/>
                <w:kern w:val="16"/>
                <w:sz w:val="24"/>
                <w:szCs w:val="24"/>
              </w:rPr>
              <w:t xml:space="preserve"> </w:t>
            </w:r>
            <w:r w:rsidRPr="00E206B1">
              <w:rPr>
                <w:b/>
                <w:color w:val="4472C4"/>
                <w:kern w:val="16"/>
                <w:sz w:val="24"/>
                <w:szCs w:val="24"/>
              </w:rPr>
              <w:t>Performance Measure</w:t>
            </w:r>
            <w:r w:rsidRPr="008905A7">
              <w:rPr>
                <w:b/>
                <w:color w:val="4472C4"/>
                <w:kern w:val="16"/>
                <w:sz w:val="24"/>
                <w:szCs w:val="24"/>
              </w:rPr>
              <w:t xml:space="preserve"> by entering the information into the brackets specific to your proposed program(s).</w:t>
            </w:r>
          </w:p>
        </w:tc>
      </w:tr>
      <w:tr w:rsidR="000E57EA" w:rsidRPr="009C34CC" w14:paraId="18DFE7ED" w14:textId="77777777" w:rsidTr="00BC5487">
        <w:trPr>
          <w:trHeight w:val="897"/>
        </w:trPr>
        <w:tc>
          <w:tcPr>
            <w:tcW w:w="10875" w:type="dxa"/>
            <w:tcBorders>
              <w:top w:val="nil"/>
              <w:left w:val="single" w:sz="5" w:space="0" w:color="000000"/>
              <w:bottom w:val="single" w:sz="5" w:space="0" w:color="000000"/>
              <w:right w:val="single" w:sz="5" w:space="0" w:color="000000"/>
            </w:tcBorders>
            <w:shd w:val="clear" w:color="auto" w:fill="DBE5F1" w:themeFill="accent1" w:themeFillTint="33"/>
            <w:tcMar>
              <w:top w:w="0" w:type="dxa"/>
              <w:left w:w="40" w:type="dxa"/>
              <w:bottom w:w="0" w:type="dxa"/>
              <w:right w:w="40" w:type="dxa"/>
            </w:tcMar>
            <w:vAlign w:val="center"/>
          </w:tcPr>
          <w:p w14:paraId="54E84654" w14:textId="7B2E8021" w:rsidR="000E57EA" w:rsidRPr="008905A7" w:rsidRDefault="009113C1" w:rsidP="00BC5487">
            <w:pPr>
              <w:spacing w:line="240" w:lineRule="exact"/>
              <w:rPr>
                <w:b/>
                <w:bCs/>
                <w:color w:val="4472C4"/>
              </w:rPr>
            </w:pPr>
            <w:r>
              <w:rPr>
                <w:b/>
                <w:bCs/>
                <w:color w:val="4472C4"/>
              </w:rPr>
              <w:t>Model</w:t>
            </w:r>
          </w:p>
          <w:p w14:paraId="6DDED6B6" w14:textId="298C41A7" w:rsidR="000E57EA" w:rsidRPr="008905A7" w:rsidRDefault="000E57EA" w:rsidP="00BC5487">
            <w:pPr>
              <w:spacing w:line="240" w:lineRule="exact"/>
              <w:rPr>
                <w:b/>
                <w:bCs/>
                <w:color w:val="4472C4"/>
              </w:rPr>
            </w:pPr>
            <w:r w:rsidRPr="008905A7">
              <w:rPr>
                <w:color w:val="auto"/>
              </w:rPr>
              <w:t xml:space="preserve">By the end of each year of the grant, </w:t>
            </w:r>
            <w:r w:rsidR="00296083" w:rsidRPr="009C34CC">
              <w:rPr>
                <w:i/>
                <w:kern w:val="16"/>
              </w:rPr>
              <w:t>[percentage</w:t>
            </w:r>
            <w:r w:rsidR="00296083">
              <w:rPr>
                <w:i/>
                <w:kern w:val="16"/>
              </w:rPr>
              <w:t xml:space="preserve">, must be at least 50%] </w:t>
            </w:r>
            <w:r w:rsidRPr="008905A7">
              <w:rPr>
                <w:color w:val="auto"/>
              </w:rPr>
              <w:t>of participating students will advance on time to the next grade level for the proceeding school year, according to school records and recorded in EZReports.</w:t>
            </w:r>
          </w:p>
        </w:tc>
      </w:tr>
      <w:tr w:rsidR="000E57EA" w:rsidRPr="009C34CC" w14:paraId="5B88A45A" w14:textId="77777777" w:rsidTr="00BC5487">
        <w:trPr>
          <w:trHeight w:val="897"/>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center"/>
          </w:tcPr>
          <w:p w14:paraId="60D12079" w14:textId="09130EE2" w:rsidR="000E57EA" w:rsidRPr="008905A7" w:rsidRDefault="000E57EA" w:rsidP="00BC5487">
            <w:pPr>
              <w:spacing w:line="240" w:lineRule="exact"/>
              <w:rPr>
                <w:b/>
                <w:bCs/>
                <w:color w:val="4472C4"/>
              </w:rPr>
            </w:pPr>
            <w:r w:rsidRPr="008905A7">
              <w:rPr>
                <w:b/>
                <w:bCs/>
                <w:color w:val="4472C4"/>
              </w:rPr>
              <w:t>Example</w:t>
            </w:r>
          </w:p>
          <w:p w14:paraId="51D7B6B2" w14:textId="77777777" w:rsidR="000E57EA" w:rsidRPr="008905A7" w:rsidRDefault="000E57EA" w:rsidP="00BC5487">
            <w:pPr>
              <w:spacing w:line="240" w:lineRule="exact"/>
              <w:rPr>
                <w:b/>
                <w:bCs/>
                <w:color w:val="4472C4"/>
              </w:rPr>
            </w:pPr>
            <w:r w:rsidRPr="008905A7">
              <w:rPr>
                <w:color w:val="auto"/>
              </w:rPr>
              <w:t>By the end of each year of the grant, 90%</w:t>
            </w:r>
            <w:r>
              <w:rPr>
                <w:i/>
                <w:iCs/>
                <w:color w:val="auto"/>
              </w:rPr>
              <w:t xml:space="preserve"> </w:t>
            </w:r>
            <w:r w:rsidRPr="008905A7">
              <w:rPr>
                <w:color w:val="auto"/>
              </w:rPr>
              <w:t>of participating students will advance on time to the next grade level for the proceeding school year, according to school records and recorded in EZReports.</w:t>
            </w:r>
          </w:p>
        </w:tc>
      </w:tr>
      <w:tr w:rsidR="000E57EA" w:rsidRPr="009C34CC" w14:paraId="7A431F60" w14:textId="77777777" w:rsidTr="00BC5487">
        <w:trPr>
          <w:trHeight w:val="978"/>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34FA1C88" w14:textId="77777777" w:rsidR="00E206B1" w:rsidRPr="00E206B1" w:rsidRDefault="00E206B1" w:rsidP="00E206B1">
            <w:pPr>
              <w:rPr>
                <w:b/>
                <w:color w:val="4F81BD" w:themeColor="accent1"/>
                <w:kern w:val="16"/>
              </w:rPr>
            </w:pPr>
            <w:r w:rsidRPr="00E206B1">
              <w:rPr>
                <w:b/>
                <w:color w:val="4F81BD" w:themeColor="accent1"/>
                <w:kern w:val="16"/>
              </w:rPr>
              <w:t>Rationale</w:t>
            </w:r>
          </w:p>
          <w:p w14:paraId="2415FACC" w14:textId="4FA73FC4" w:rsidR="009113C1" w:rsidRPr="009C34CC" w:rsidRDefault="000E57EA" w:rsidP="00BC5487">
            <w:pPr>
              <w:rPr>
                <w:color w:val="4472C4"/>
                <w:kern w:val="16"/>
              </w:rPr>
            </w:pPr>
            <w:r w:rsidRPr="009C34CC">
              <w:rPr>
                <w:color w:val="4472C4"/>
                <w:kern w:val="16"/>
              </w:rPr>
              <w:t xml:space="preserve">Please provide the objective data used to guide </w:t>
            </w:r>
            <w:r w:rsidR="005617E4">
              <w:rPr>
                <w:color w:val="4472C4"/>
                <w:kern w:val="16"/>
              </w:rPr>
              <w:t>the creation of the PM.</w:t>
            </w:r>
            <w:r w:rsidRPr="009C34CC">
              <w:rPr>
                <w:color w:val="4472C4"/>
                <w:kern w:val="16"/>
              </w:rPr>
              <w:t xml:space="preserve"> What data</w:t>
            </w:r>
            <w:r w:rsidR="005617E4">
              <w:rPr>
                <w:color w:val="4472C4"/>
                <w:kern w:val="16"/>
              </w:rPr>
              <w:t>, including baseline data,</w:t>
            </w:r>
            <w:r w:rsidRPr="009C34CC">
              <w:rPr>
                <w:color w:val="4472C4"/>
                <w:kern w:val="16"/>
              </w:rPr>
              <w:t xml:space="preserve"> did you review and evaluate? What other school-specific or student-specific factors did you consider? Which </w:t>
            </w:r>
            <w:r>
              <w:rPr>
                <w:color w:val="4472C4"/>
                <w:kern w:val="16"/>
              </w:rPr>
              <w:t>partners</w:t>
            </w:r>
            <w:r w:rsidRPr="009C34CC">
              <w:rPr>
                <w:color w:val="4472C4"/>
                <w:kern w:val="16"/>
              </w:rPr>
              <w:t>, particularly students, did you work with to select and develop this PM? Do you anticipate any changes to the indicator/instrument available to you to assess this data in subsequent years?</w:t>
            </w:r>
          </w:p>
        </w:tc>
      </w:tr>
      <w:tr w:rsidR="000E57EA" w:rsidRPr="009C34CC" w14:paraId="3070D46D" w14:textId="77777777" w:rsidTr="009113C1">
        <w:trPr>
          <w:trHeight w:val="231"/>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3784E876" w14:textId="77777777" w:rsidR="000E57EA" w:rsidRPr="00D255A1" w:rsidRDefault="000E57EA" w:rsidP="00BC5487">
            <w:pPr>
              <w:rPr>
                <w:b/>
                <w:kern w:val="16"/>
                <w:sz w:val="24"/>
                <w:szCs w:val="24"/>
              </w:rPr>
            </w:pPr>
            <w:r w:rsidRPr="00D255A1">
              <w:rPr>
                <w:b/>
                <w:kern w:val="16"/>
                <w:sz w:val="24"/>
                <w:szCs w:val="24"/>
              </w:rPr>
              <w:t>Performance Measure #2: Student Grade Level Promotion</w:t>
            </w:r>
          </w:p>
          <w:p w14:paraId="48516C9F" w14:textId="77777777" w:rsidR="009113C1" w:rsidRDefault="009113C1" w:rsidP="00BC5487">
            <w:pPr>
              <w:rPr>
                <w:b/>
                <w:kern w:val="16"/>
                <w:sz w:val="24"/>
                <w:szCs w:val="24"/>
              </w:rPr>
            </w:pPr>
          </w:p>
          <w:p w14:paraId="610B1EE0" w14:textId="77777777" w:rsidR="009113C1" w:rsidRDefault="009113C1" w:rsidP="00BC5487">
            <w:pPr>
              <w:rPr>
                <w:b/>
                <w:kern w:val="16"/>
                <w:sz w:val="24"/>
                <w:szCs w:val="24"/>
              </w:rPr>
            </w:pPr>
          </w:p>
          <w:p w14:paraId="7C1799B6" w14:textId="239F64BD" w:rsidR="009113C1" w:rsidRPr="009C34CC" w:rsidRDefault="009113C1" w:rsidP="00BC5487">
            <w:pPr>
              <w:rPr>
                <w:b/>
                <w:kern w:val="16"/>
              </w:rPr>
            </w:pPr>
          </w:p>
        </w:tc>
      </w:tr>
    </w:tbl>
    <w:p w14:paraId="28565EA7" w14:textId="77777777" w:rsidR="009113C1" w:rsidRDefault="009113C1" w:rsidP="00C94C4F">
      <w:pPr>
        <w:rPr>
          <w:b/>
          <w:kern w:val="16"/>
          <w:sz w:val="24"/>
          <w:szCs w:val="24"/>
        </w:rPr>
      </w:pPr>
    </w:p>
    <w:p w14:paraId="36F2C022" w14:textId="45DF0F41" w:rsidR="00987B94" w:rsidRPr="009113C1" w:rsidRDefault="00461EDC" w:rsidP="009113C1">
      <w:pPr>
        <w:spacing w:after="240"/>
        <w:rPr>
          <w:b/>
          <w:kern w:val="16"/>
          <w:sz w:val="24"/>
          <w:szCs w:val="24"/>
        </w:rPr>
      </w:pPr>
      <w:r w:rsidRPr="009C34CC">
        <w:rPr>
          <w:b/>
          <w:kern w:val="16"/>
          <w:sz w:val="24"/>
          <w:szCs w:val="24"/>
        </w:rPr>
        <w:t>Performance Measure #</w:t>
      </w:r>
      <w:r w:rsidR="005E70A2">
        <w:rPr>
          <w:b/>
          <w:kern w:val="16"/>
          <w:sz w:val="24"/>
          <w:szCs w:val="24"/>
        </w:rPr>
        <w:t>3</w:t>
      </w:r>
      <w:r w:rsidRPr="009C34CC">
        <w:rPr>
          <w:b/>
          <w:kern w:val="16"/>
          <w:sz w:val="24"/>
          <w:szCs w:val="24"/>
        </w:rPr>
        <w:t>: Student Attendance</w:t>
      </w:r>
      <w:r w:rsidR="00E206B1">
        <w:rPr>
          <w:b/>
          <w:kern w:val="16"/>
          <w:sz w:val="24"/>
          <w:szCs w:val="24"/>
        </w:rPr>
        <w:t xml:space="preserve"> </w:t>
      </w:r>
      <w:r w:rsidR="00F42AA6">
        <w:rPr>
          <w:b/>
          <w:kern w:val="16"/>
          <w:sz w:val="24"/>
          <w:szCs w:val="24"/>
        </w:rPr>
        <w:br/>
      </w:r>
      <w:r w:rsidRPr="009C34CC">
        <w:rPr>
          <w:kern w:val="16"/>
        </w:rPr>
        <w:t xml:space="preserve">To increase attendance, </w:t>
      </w:r>
      <w:r w:rsidR="006A7ED7">
        <w:rPr>
          <w:kern w:val="16"/>
        </w:rPr>
        <w:t>organizations</w:t>
      </w:r>
      <w:r w:rsidRPr="009C34CC">
        <w:rPr>
          <w:kern w:val="16"/>
        </w:rPr>
        <w:t xml:space="preserve"> will </w:t>
      </w:r>
      <w:r w:rsidR="00E206B1">
        <w:rPr>
          <w:kern w:val="16"/>
        </w:rPr>
        <w:t xml:space="preserve">implement strategies and </w:t>
      </w:r>
      <w:r w:rsidRPr="009C34CC">
        <w:rPr>
          <w:kern w:val="16"/>
        </w:rPr>
        <w:t xml:space="preserve">provide additional services, programs, and activities aimed at increasing school-day attendance rates of </w:t>
      </w:r>
      <w:r w:rsidR="00E206B1">
        <w:rPr>
          <w:kern w:val="16"/>
        </w:rPr>
        <w:t xml:space="preserve">participating </w:t>
      </w:r>
      <w:r w:rsidRPr="009C34CC">
        <w:rPr>
          <w:kern w:val="16"/>
        </w:rPr>
        <w:t>students</w:t>
      </w:r>
      <w:r w:rsidR="00E206B1">
        <w:rPr>
          <w:kern w:val="16"/>
        </w:rPr>
        <w:t>.</w:t>
      </w:r>
      <w:r w:rsidRPr="009C34CC">
        <w:rPr>
          <w:kern w:val="16"/>
        </w:rPr>
        <w:t xml:space="preserve"> </w:t>
      </w:r>
    </w:p>
    <w:tbl>
      <w:tblPr>
        <w:tblStyle w:val="5"/>
        <w:tblW w:w="10875" w:type="dxa"/>
        <w:tblInd w:w="-45" w:type="dxa"/>
        <w:tblBorders>
          <w:top w:val="nil"/>
          <w:left w:val="nil"/>
          <w:bottom w:val="nil"/>
          <w:right w:val="nil"/>
          <w:insideH w:val="nil"/>
          <w:insideV w:val="nil"/>
        </w:tblBorders>
        <w:tblLayout w:type="fixed"/>
        <w:tblLook w:val="0600" w:firstRow="0" w:lastRow="0" w:firstColumn="0" w:lastColumn="0" w:noHBand="1" w:noVBand="1"/>
      </w:tblPr>
      <w:tblGrid>
        <w:gridCol w:w="10875"/>
      </w:tblGrid>
      <w:tr w:rsidR="00987B94" w:rsidRPr="009C34CC" w14:paraId="3653D9AE" w14:textId="77777777" w:rsidTr="00F42AA6">
        <w:trPr>
          <w:trHeight w:val="645"/>
        </w:trPr>
        <w:tc>
          <w:tcPr>
            <w:tcW w:w="10875"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0" w:type="dxa"/>
              <w:left w:w="40" w:type="dxa"/>
              <w:bottom w:w="0" w:type="dxa"/>
              <w:right w:w="40" w:type="dxa"/>
            </w:tcMar>
          </w:tcPr>
          <w:p w14:paraId="19C1AE99" w14:textId="51F71F04" w:rsidR="00987B94" w:rsidRPr="00F42AA6" w:rsidRDefault="00016CD7" w:rsidP="009C34CC">
            <w:pPr>
              <w:rPr>
                <w:b/>
                <w:color w:val="4472C4"/>
                <w:kern w:val="16"/>
                <w:sz w:val="24"/>
                <w:szCs w:val="24"/>
              </w:rPr>
            </w:pPr>
            <w:r>
              <w:rPr>
                <w:b/>
                <w:color w:val="4472C4"/>
                <w:kern w:val="16"/>
                <w:sz w:val="24"/>
                <w:szCs w:val="24"/>
              </w:rPr>
              <w:t>A</w:t>
            </w:r>
            <w:r w:rsidR="00461EDC" w:rsidRPr="00F42AA6">
              <w:rPr>
                <w:b/>
                <w:color w:val="4472C4"/>
                <w:kern w:val="16"/>
                <w:sz w:val="24"/>
                <w:szCs w:val="24"/>
              </w:rPr>
              <w:t xml:space="preserve">dapt the </w:t>
            </w:r>
            <w:r w:rsidR="00461EDC" w:rsidRPr="00F42AA6">
              <w:rPr>
                <w:b/>
                <w:color w:val="4472C4"/>
                <w:kern w:val="16"/>
                <w:sz w:val="24"/>
                <w:szCs w:val="24"/>
                <w:u w:val="single"/>
              </w:rPr>
              <w:t>Student Attendance</w:t>
            </w:r>
            <w:r w:rsidR="00461EDC" w:rsidRPr="00F42AA6">
              <w:rPr>
                <w:b/>
                <w:color w:val="4472C4"/>
                <w:kern w:val="16"/>
                <w:sz w:val="24"/>
                <w:szCs w:val="24"/>
              </w:rPr>
              <w:t xml:space="preserve"> Performance Measure by entering the information into the brackets specific to your proposed program(s).</w:t>
            </w:r>
          </w:p>
        </w:tc>
      </w:tr>
      <w:tr w:rsidR="00987B94" w:rsidRPr="009C34CC" w14:paraId="4EA01DFD" w14:textId="77777777" w:rsidTr="00F42AA6">
        <w:trPr>
          <w:trHeight w:val="1158"/>
        </w:trPr>
        <w:tc>
          <w:tcPr>
            <w:tcW w:w="10875" w:type="dxa"/>
            <w:tcBorders>
              <w:top w:val="nil"/>
              <w:left w:val="single" w:sz="5" w:space="0" w:color="000000"/>
              <w:bottom w:val="single" w:sz="5" w:space="0" w:color="000000"/>
              <w:right w:val="single" w:sz="5" w:space="0" w:color="000000"/>
            </w:tcBorders>
            <w:shd w:val="clear" w:color="auto" w:fill="DBE5F1" w:themeFill="accent1" w:themeFillTint="33"/>
            <w:tcMar>
              <w:top w:w="0" w:type="dxa"/>
              <w:left w:w="40" w:type="dxa"/>
              <w:bottom w:w="0" w:type="dxa"/>
              <w:right w:w="40" w:type="dxa"/>
            </w:tcMar>
          </w:tcPr>
          <w:p w14:paraId="49D2C798" w14:textId="41D59441" w:rsidR="00987B94" w:rsidRPr="009C34CC" w:rsidRDefault="00E206B1" w:rsidP="009C34CC">
            <w:pPr>
              <w:rPr>
                <w:b/>
                <w:color w:val="4472C4"/>
                <w:kern w:val="16"/>
              </w:rPr>
            </w:pPr>
            <w:r>
              <w:rPr>
                <w:b/>
                <w:color w:val="4472C4"/>
                <w:kern w:val="16"/>
              </w:rPr>
              <w:t>Model</w:t>
            </w:r>
          </w:p>
          <w:p w14:paraId="363FF4D3" w14:textId="0573544B" w:rsidR="00987B94" w:rsidRPr="009C34CC" w:rsidRDefault="00F42AA6" w:rsidP="009C34CC">
            <w:pPr>
              <w:rPr>
                <w:kern w:val="16"/>
              </w:rPr>
            </w:pPr>
            <w:r w:rsidRPr="002C716B">
              <w:rPr>
                <w:color w:val="auto"/>
              </w:rPr>
              <w:t>By the end of each year of the grant</w:t>
            </w:r>
            <w:r w:rsidR="00461EDC" w:rsidRPr="009C34CC">
              <w:rPr>
                <w:kern w:val="16"/>
              </w:rPr>
              <w:t xml:space="preserve">, </w:t>
            </w:r>
            <w:r w:rsidR="00296083" w:rsidRPr="009C34CC">
              <w:rPr>
                <w:i/>
                <w:kern w:val="16"/>
              </w:rPr>
              <w:t>[percentage</w:t>
            </w:r>
            <w:r w:rsidR="00296083">
              <w:rPr>
                <w:i/>
                <w:kern w:val="16"/>
              </w:rPr>
              <w:t xml:space="preserve">, must be at least 50%] </w:t>
            </w:r>
            <w:r w:rsidR="00461EDC" w:rsidRPr="009C34CC">
              <w:rPr>
                <w:kern w:val="16"/>
              </w:rPr>
              <w:t xml:space="preserve">of </w:t>
            </w:r>
            <w:r>
              <w:rPr>
                <w:kern w:val="16"/>
              </w:rPr>
              <w:t>participating students</w:t>
            </w:r>
            <w:r w:rsidR="00461EDC" w:rsidRPr="009C34CC">
              <w:rPr>
                <w:i/>
                <w:kern w:val="16"/>
              </w:rPr>
              <w:t xml:space="preserve"> </w:t>
            </w:r>
            <w:r w:rsidR="00461EDC" w:rsidRPr="009C34CC">
              <w:rPr>
                <w:kern w:val="16"/>
              </w:rPr>
              <w:t xml:space="preserve">will </w:t>
            </w:r>
            <w:r w:rsidR="005617E4" w:rsidRPr="005617E4">
              <w:rPr>
                <w:i/>
                <w:iCs/>
                <w:kern w:val="16"/>
              </w:rPr>
              <w:t>[</w:t>
            </w:r>
            <w:r w:rsidR="00461EDC" w:rsidRPr="005617E4">
              <w:rPr>
                <w:i/>
                <w:iCs/>
                <w:kern w:val="16"/>
              </w:rPr>
              <w:t>increase their school-day attendance by [number/percentage</w:t>
            </w:r>
            <w:r w:rsidR="005617E4">
              <w:rPr>
                <w:i/>
                <w:kern w:val="16"/>
              </w:rPr>
              <w:t xml:space="preserve"> OR maintain an attendance rate of 90% or more]</w:t>
            </w:r>
            <w:r w:rsidR="00461EDC" w:rsidRPr="009C34CC">
              <w:rPr>
                <w:i/>
                <w:kern w:val="16"/>
              </w:rPr>
              <w:t>,</w:t>
            </w:r>
            <w:r w:rsidR="00461EDC" w:rsidRPr="009C34CC">
              <w:rPr>
                <w:kern w:val="16"/>
              </w:rPr>
              <w:t xml:space="preserve"> as measured by end-of-year school district attendance data from the previous school year to the current school year.</w:t>
            </w:r>
          </w:p>
        </w:tc>
      </w:tr>
      <w:tr w:rsidR="00AC5911" w:rsidRPr="009C34CC" w14:paraId="2A19D052" w14:textId="77777777" w:rsidTr="00F42AA6">
        <w:trPr>
          <w:trHeight w:val="1158"/>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380DCF44" w14:textId="4369AB36" w:rsidR="00AC5911" w:rsidRDefault="00AC5911" w:rsidP="009C34CC">
            <w:pPr>
              <w:rPr>
                <w:b/>
                <w:color w:val="4472C4"/>
                <w:kern w:val="16"/>
              </w:rPr>
            </w:pPr>
            <w:r>
              <w:rPr>
                <w:b/>
                <w:color w:val="4472C4"/>
                <w:kern w:val="16"/>
              </w:rPr>
              <w:t>Example</w:t>
            </w:r>
            <w:r w:rsidR="005617E4">
              <w:rPr>
                <w:b/>
                <w:color w:val="4472C4"/>
                <w:kern w:val="16"/>
              </w:rPr>
              <w:t>s</w:t>
            </w:r>
          </w:p>
          <w:p w14:paraId="12D03486" w14:textId="77777777" w:rsidR="00AC5911" w:rsidRDefault="00F42AA6" w:rsidP="009C34CC">
            <w:pPr>
              <w:rPr>
                <w:kern w:val="16"/>
              </w:rPr>
            </w:pPr>
            <w:r w:rsidRPr="002C716B">
              <w:rPr>
                <w:color w:val="auto"/>
              </w:rPr>
              <w:t>By the end of each year of the grant</w:t>
            </w:r>
            <w:r w:rsidRPr="009C34CC">
              <w:rPr>
                <w:kern w:val="16"/>
              </w:rPr>
              <w:t xml:space="preserve">, </w:t>
            </w:r>
            <w:r w:rsidR="00AC5911" w:rsidRPr="009C34CC">
              <w:rPr>
                <w:kern w:val="16"/>
              </w:rPr>
              <w:t>7</w:t>
            </w:r>
            <w:r w:rsidR="00AC5911">
              <w:rPr>
                <w:kern w:val="16"/>
              </w:rPr>
              <w:t>0</w:t>
            </w:r>
            <w:r w:rsidR="00AC5911" w:rsidRPr="009C34CC">
              <w:rPr>
                <w:kern w:val="16"/>
              </w:rPr>
              <w:t xml:space="preserve">% of </w:t>
            </w:r>
            <w:r>
              <w:rPr>
                <w:kern w:val="16"/>
              </w:rPr>
              <w:t>participating students</w:t>
            </w:r>
            <w:r w:rsidR="00AC5911" w:rsidRPr="009C34CC">
              <w:rPr>
                <w:kern w:val="16"/>
              </w:rPr>
              <w:t xml:space="preserve"> will increase their school-day attendance by two percentage points (for example, from 88% to 90%), as measured by end-of-year school district attendance data from previous school year to the current school year.</w:t>
            </w:r>
          </w:p>
          <w:p w14:paraId="1EE0E5AB" w14:textId="77777777" w:rsidR="005617E4" w:rsidRDefault="005617E4" w:rsidP="009C34CC">
            <w:pPr>
              <w:rPr>
                <w:kern w:val="16"/>
              </w:rPr>
            </w:pPr>
          </w:p>
          <w:p w14:paraId="63114F3D" w14:textId="5F589C76" w:rsidR="005617E4" w:rsidRPr="005617E4" w:rsidRDefault="005617E4" w:rsidP="009C34CC">
            <w:pPr>
              <w:rPr>
                <w:b/>
                <w:bCs/>
                <w:color w:val="4472C4"/>
                <w:kern w:val="16"/>
              </w:rPr>
            </w:pPr>
            <w:r w:rsidRPr="002C716B">
              <w:rPr>
                <w:color w:val="auto"/>
              </w:rPr>
              <w:t>By the end of each year of the grant</w:t>
            </w:r>
            <w:r w:rsidRPr="009C34CC">
              <w:rPr>
                <w:kern w:val="16"/>
              </w:rPr>
              <w:t xml:space="preserve">, </w:t>
            </w:r>
            <w:r>
              <w:rPr>
                <w:iCs/>
                <w:kern w:val="16"/>
              </w:rPr>
              <w:t>80%</w:t>
            </w:r>
            <w:r>
              <w:rPr>
                <w:i/>
                <w:kern w:val="16"/>
              </w:rPr>
              <w:t xml:space="preserve"> </w:t>
            </w:r>
            <w:r w:rsidRPr="009C34CC">
              <w:rPr>
                <w:kern w:val="16"/>
              </w:rPr>
              <w:t xml:space="preserve">of </w:t>
            </w:r>
            <w:r>
              <w:rPr>
                <w:kern w:val="16"/>
              </w:rPr>
              <w:t>participating students</w:t>
            </w:r>
            <w:r w:rsidRPr="009C34CC">
              <w:rPr>
                <w:i/>
                <w:kern w:val="16"/>
              </w:rPr>
              <w:t xml:space="preserve"> </w:t>
            </w:r>
            <w:r w:rsidRPr="005617E4">
              <w:rPr>
                <w:kern w:val="16"/>
              </w:rPr>
              <w:t>will maintain an attendance rate of 90% or more, as</w:t>
            </w:r>
            <w:r w:rsidRPr="009C34CC">
              <w:rPr>
                <w:kern w:val="16"/>
              </w:rPr>
              <w:t xml:space="preserve"> measured by end-of-year school district attendance data from the previous school year to the current school year.</w:t>
            </w:r>
          </w:p>
        </w:tc>
      </w:tr>
      <w:tr w:rsidR="00987B94" w:rsidRPr="009C34CC" w14:paraId="1A3CABB5" w14:textId="77777777">
        <w:trPr>
          <w:trHeight w:val="915"/>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07B77068" w14:textId="77777777" w:rsidR="00E206B1" w:rsidRPr="00E206B1" w:rsidRDefault="00E206B1" w:rsidP="00E206B1">
            <w:pPr>
              <w:rPr>
                <w:b/>
                <w:color w:val="4F81BD" w:themeColor="accent1"/>
                <w:kern w:val="16"/>
              </w:rPr>
            </w:pPr>
            <w:r w:rsidRPr="00E206B1">
              <w:rPr>
                <w:b/>
                <w:color w:val="4F81BD" w:themeColor="accent1"/>
                <w:kern w:val="16"/>
              </w:rPr>
              <w:t>Rationale</w:t>
            </w:r>
          </w:p>
          <w:p w14:paraId="6F3D358F" w14:textId="5A1ED6E0" w:rsidR="00E206B1" w:rsidRPr="009C34CC" w:rsidRDefault="005617E4" w:rsidP="009C34CC">
            <w:pPr>
              <w:rPr>
                <w:color w:val="4472C4"/>
                <w:kern w:val="16"/>
              </w:rPr>
            </w:pPr>
            <w:r w:rsidRPr="009C34CC">
              <w:rPr>
                <w:color w:val="4472C4"/>
                <w:kern w:val="16"/>
              </w:rPr>
              <w:t xml:space="preserve">Please provide the objective data used to guide </w:t>
            </w:r>
            <w:r>
              <w:rPr>
                <w:color w:val="4472C4"/>
                <w:kern w:val="16"/>
              </w:rPr>
              <w:t>the creation of the PM.</w:t>
            </w:r>
            <w:r w:rsidRPr="009C34CC">
              <w:rPr>
                <w:color w:val="4472C4"/>
                <w:kern w:val="16"/>
              </w:rPr>
              <w:t xml:space="preserve"> What data</w:t>
            </w:r>
            <w:r>
              <w:rPr>
                <w:color w:val="4472C4"/>
                <w:kern w:val="16"/>
              </w:rPr>
              <w:t>, including baseline data,</w:t>
            </w:r>
            <w:r w:rsidRPr="009C34CC">
              <w:rPr>
                <w:color w:val="4472C4"/>
                <w:kern w:val="16"/>
              </w:rPr>
              <w:t xml:space="preserve"> did you review and evaluate? </w:t>
            </w:r>
            <w:r w:rsidR="00461EDC" w:rsidRPr="009C34CC">
              <w:rPr>
                <w:color w:val="4472C4"/>
                <w:kern w:val="16"/>
              </w:rPr>
              <w:t xml:space="preserve">What other school-specific or student-specific factors did you consider? Which </w:t>
            </w:r>
            <w:r w:rsidR="006C544A">
              <w:rPr>
                <w:color w:val="4472C4"/>
                <w:kern w:val="16"/>
              </w:rPr>
              <w:t>partners</w:t>
            </w:r>
            <w:r w:rsidR="00461EDC" w:rsidRPr="009C34CC">
              <w:rPr>
                <w:color w:val="4472C4"/>
                <w:kern w:val="16"/>
              </w:rPr>
              <w:t>, particularly students, did you work with to select and develop this PM? Do you anticipate any changes to the indicator/instrument available to you to assess this data in subsequent years?</w:t>
            </w:r>
          </w:p>
        </w:tc>
      </w:tr>
      <w:tr w:rsidR="00987B94" w:rsidRPr="009C34CC" w14:paraId="49E81FED" w14:textId="77777777" w:rsidTr="00E206B1">
        <w:trPr>
          <w:trHeight w:val="321"/>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33DA52E0" w14:textId="35EF935F" w:rsidR="00987B94" w:rsidRPr="00D255A1" w:rsidRDefault="00461EDC" w:rsidP="009C34CC">
            <w:pPr>
              <w:rPr>
                <w:b/>
                <w:kern w:val="16"/>
                <w:sz w:val="24"/>
                <w:szCs w:val="24"/>
              </w:rPr>
            </w:pPr>
            <w:r w:rsidRPr="00D255A1">
              <w:rPr>
                <w:b/>
                <w:kern w:val="16"/>
                <w:sz w:val="24"/>
                <w:szCs w:val="24"/>
              </w:rPr>
              <w:t>Performance Measure #</w:t>
            </w:r>
            <w:r w:rsidR="006C544A" w:rsidRPr="00D255A1">
              <w:rPr>
                <w:b/>
                <w:kern w:val="16"/>
                <w:sz w:val="24"/>
                <w:szCs w:val="24"/>
              </w:rPr>
              <w:t>3</w:t>
            </w:r>
            <w:r w:rsidRPr="00D255A1">
              <w:rPr>
                <w:b/>
                <w:kern w:val="16"/>
                <w:sz w:val="24"/>
                <w:szCs w:val="24"/>
              </w:rPr>
              <w:t>: Student Attendance</w:t>
            </w:r>
          </w:p>
          <w:p w14:paraId="727A88A2" w14:textId="77777777" w:rsidR="00E206B1" w:rsidRDefault="00E206B1" w:rsidP="009C34CC">
            <w:pPr>
              <w:rPr>
                <w:b/>
                <w:kern w:val="16"/>
              </w:rPr>
            </w:pPr>
          </w:p>
          <w:p w14:paraId="4CE3AA52" w14:textId="77777777" w:rsidR="00E206B1" w:rsidRDefault="00E206B1" w:rsidP="009C34CC">
            <w:pPr>
              <w:rPr>
                <w:b/>
                <w:kern w:val="16"/>
              </w:rPr>
            </w:pPr>
          </w:p>
          <w:p w14:paraId="5D3EB665" w14:textId="31C7AD2E" w:rsidR="00E206B1" w:rsidRPr="00E206B1" w:rsidRDefault="00E206B1" w:rsidP="009C34CC">
            <w:pPr>
              <w:rPr>
                <w:b/>
                <w:kern w:val="16"/>
              </w:rPr>
            </w:pPr>
          </w:p>
        </w:tc>
      </w:tr>
    </w:tbl>
    <w:p w14:paraId="2D053A44" w14:textId="77777777" w:rsidR="00E206B1" w:rsidRDefault="00E206B1" w:rsidP="00016CD7">
      <w:pPr>
        <w:rPr>
          <w:b/>
          <w:kern w:val="16"/>
          <w:sz w:val="24"/>
          <w:szCs w:val="24"/>
        </w:rPr>
      </w:pPr>
    </w:p>
    <w:p w14:paraId="4110C21F" w14:textId="3909D49A" w:rsidR="00C94C4F" w:rsidRPr="009113C1" w:rsidRDefault="00C94C4F" w:rsidP="00C94C4F">
      <w:pPr>
        <w:spacing w:after="240"/>
        <w:rPr>
          <w:b/>
          <w:kern w:val="16"/>
          <w:sz w:val="24"/>
          <w:szCs w:val="24"/>
        </w:rPr>
      </w:pPr>
      <w:r w:rsidRPr="009C34CC">
        <w:rPr>
          <w:b/>
          <w:kern w:val="16"/>
          <w:sz w:val="24"/>
          <w:szCs w:val="24"/>
        </w:rPr>
        <w:t>Performance Measure #</w:t>
      </w:r>
      <w:r>
        <w:rPr>
          <w:b/>
          <w:kern w:val="16"/>
          <w:sz w:val="24"/>
          <w:szCs w:val="24"/>
        </w:rPr>
        <w:t>4</w:t>
      </w:r>
      <w:r w:rsidRPr="009C34CC">
        <w:rPr>
          <w:b/>
          <w:kern w:val="16"/>
          <w:sz w:val="24"/>
          <w:szCs w:val="24"/>
        </w:rPr>
        <w:t>: Student Engagement</w:t>
      </w:r>
      <w:r>
        <w:rPr>
          <w:b/>
          <w:kern w:val="16"/>
          <w:sz w:val="24"/>
          <w:szCs w:val="24"/>
        </w:rPr>
        <w:br/>
      </w:r>
      <w:r w:rsidRPr="009C34CC">
        <w:rPr>
          <w:kern w:val="16"/>
        </w:rPr>
        <w:t xml:space="preserve">To increase student engagement, </w:t>
      </w:r>
      <w:r w:rsidR="00016CD7">
        <w:rPr>
          <w:kern w:val="16"/>
        </w:rPr>
        <w:t>organizations</w:t>
      </w:r>
      <w:r w:rsidR="00016CD7" w:rsidRPr="009C34CC">
        <w:rPr>
          <w:kern w:val="16"/>
        </w:rPr>
        <w:t xml:space="preserve"> will </w:t>
      </w:r>
      <w:r w:rsidR="00016CD7">
        <w:rPr>
          <w:kern w:val="16"/>
        </w:rPr>
        <w:t xml:space="preserve">implement strategies and </w:t>
      </w:r>
      <w:r w:rsidR="00016CD7" w:rsidRPr="009C34CC">
        <w:rPr>
          <w:kern w:val="16"/>
        </w:rPr>
        <w:t xml:space="preserve">provide additional services, programs, and activities aimed at increasing school-day </w:t>
      </w:r>
      <w:r w:rsidR="00016CD7">
        <w:rPr>
          <w:kern w:val="16"/>
        </w:rPr>
        <w:t xml:space="preserve">engagement, such as assignment completion, </w:t>
      </w:r>
      <w:r w:rsidR="00016CD7" w:rsidRPr="009C34CC">
        <w:rPr>
          <w:kern w:val="16"/>
        </w:rPr>
        <w:t xml:space="preserve">of </w:t>
      </w:r>
      <w:r w:rsidR="00016CD7">
        <w:rPr>
          <w:kern w:val="16"/>
        </w:rPr>
        <w:t xml:space="preserve">participating </w:t>
      </w:r>
      <w:r w:rsidR="00016CD7" w:rsidRPr="009C34CC">
        <w:rPr>
          <w:kern w:val="16"/>
        </w:rPr>
        <w:t>students</w:t>
      </w:r>
      <w:r w:rsidR="00016CD7">
        <w:rPr>
          <w:kern w:val="16"/>
        </w:rPr>
        <w:t>.</w:t>
      </w:r>
    </w:p>
    <w:tbl>
      <w:tblPr>
        <w:tblStyle w:val="5"/>
        <w:tblW w:w="10875" w:type="dxa"/>
        <w:tblInd w:w="-45" w:type="dxa"/>
        <w:tblBorders>
          <w:top w:val="nil"/>
          <w:left w:val="nil"/>
          <w:bottom w:val="nil"/>
          <w:right w:val="nil"/>
          <w:insideH w:val="nil"/>
          <w:insideV w:val="nil"/>
        </w:tblBorders>
        <w:tblLayout w:type="fixed"/>
        <w:tblLook w:val="0600" w:firstRow="0" w:lastRow="0" w:firstColumn="0" w:lastColumn="0" w:noHBand="1" w:noVBand="1"/>
      </w:tblPr>
      <w:tblGrid>
        <w:gridCol w:w="10875"/>
      </w:tblGrid>
      <w:tr w:rsidR="00C94C4F" w:rsidRPr="009C34CC" w14:paraId="3F1DAFCC" w14:textId="77777777" w:rsidTr="00BC5487">
        <w:trPr>
          <w:trHeight w:val="645"/>
        </w:trPr>
        <w:tc>
          <w:tcPr>
            <w:tcW w:w="10875"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0" w:type="dxa"/>
              <w:left w:w="40" w:type="dxa"/>
              <w:bottom w:w="0" w:type="dxa"/>
              <w:right w:w="40" w:type="dxa"/>
            </w:tcMar>
          </w:tcPr>
          <w:p w14:paraId="3AF40983" w14:textId="167A1F0D" w:rsidR="00C94C4F" w:rsidRPr="00F42AA6" w:rsidRDefault="00016CD7" w:rsidP="00BC5487">
            <w:pPr>
              <w:rPr>
                <w:b/>
                <w:color w:val="4472C4"/>
                <w:kern w:val="16"/>
                <w:sz w:val="24"/>
                <w:szCs w:val="24"/>
              </w:rPr>
            </w:pPr>
            <w:r>
              <w:rPr>
                <w:b/>
                <w:color w:val="4472C4"/>
                <w:kern w:val="16"/>
                <w:sz w:val="24"/>
                <w:szCs w:val="24"/>
              </w:rPr>
              <w:lastRenderedPageBreak/>
              <w:t>A</w:t>
            </w:r>
            <w:r w:rsidR="00C94C4F" w:rsidRPr="00F42AA6">
              <w:rPr>
                <w:b/>
                <w:color w:val="4472C4"/>
                <w:kern w:val="16"/>
                <w:sz w:val="24"/>
                <w:szCs w:val="24"/>
              </w:rPr>
              <w:t xml:space="preserve">dapt the </w:t>
            </w:r>
            <w:r w:rsidR="00C94C4F" w:rsidRPr="00F42AA6">
              <w:rPr>
                <w:b/>
                <w:color w:val="4472C4"/>
                <w:kern w:val="16"/>
                <w:sz w:val="24"/>
                <w:szCs w:val="24"/>
                <w:u w:val="single"/>
              </w:rPr>
              <w:t>Student Engagement</w:t>
            </w:r>
            <w:r w:rsidR="00C94C4F" w:rsidRPr="00F42AA6">
              <w:rPr>
                <w:b/>
                <w:color w:val="4472C4"/>
                <w:kern w:val="16"/>
                <w:sz w:val="24"/>
                <w:szCs w:val="24"/>
              </w:rPr>
              <w:t xml:space="preserve"> Performance Measure by entering the information into the brackets specific to your proposed program(s).</w:t>
            </w:r>
          </w:p>
        </w:tc>
      </w:tr>
      <w:tr w:rsidR="00C94C4F" w:rsidRPr="009C34CC" w14:paraId="7098EC62" w14:textId="77777777" w:rsidTr="00BC5487">
        <w:trPr>
          <w:trHeight w:val="1158"/>
        </w:trPr>
        <w:tc>
          <w:tcPr>
            <w:tcW w:w="10875" w:type="dxa"/>
            <w:tcBorders>
              <w:top w:val="nil"/>
              <w:left w:val="single" w:sz="5" w:space="0" w:color="000000"/>
              <w:bottom w:val="single" w:sz="5" w:space="0" w:color="000000"/>
              <w:right w:val="single" w:sz="5" w:space="0" w:color="000000"/>
            </w:tcBorders>
            <w:shd w:val="clear" w:color="auto" w:fill="DBE5F1" w:themeFill="accent1" w:themeFillTint="33"/>
            <w:tcMar>
              <w:top w:w="0" w:type="dxa"/>
              <w:left w:w="40" w:type="dxa"/>
              <w:bottom w:w="0" w:type="dxa"/>
              <w:right w:w="40" w:type="dxa"/>
            </w:tcMar>
          </w:tcPr>
          <w:p w14:paraId="7D1DDACF" w14:textId="3C28C94A" w:rsidR="00C94C4F" w:rsidRPr="009C34CC" w:rsidRDefault="00016CD7" w:rsidP="00BC5487">
            <w:pPr>
              <w:rPr>
                <w:b/>
                <w:color w:val="4472C4"/>
                <w:kern w:val="16"/>
              </w:rPr>
            </w:pPr>
            <w:r>
              <w:rPr>
                <w:b/>
                <w:color w:val="4472C4"/>
                <w:kern w:val="16"/>
              </w:rPr>
              <w:t>Model</w:t>
            </w:r>
          </w:p>
          <w:p w14:paraId="7D60408A" w14:textId="2CAF5C73" w:rsidR="00C94C4F" w:rsidRPr="00807B4D" w:rsidRDefault="00C94C4F" w:rsidP="00BC5487">
            <w:pPr>
              <w:rPr>
                <w:color w:val="auto"/>
              </w:rPr>
            </w:pPr>
            <w:r w:rsidRPr="00A525EF">
              <w:rPr>
                <w:color w:val="auto"/>
              </w:rPr>
              <w:t xml:space="preserve">By the end of each year of the grant, </w:t>
            </w:r>
            <w:r w:rsidRPr="00A525EF">
              <w:rPr>
                <w:i/>
                <w:iCs/>
                <w:color w:val="auto"/>
              </w:rPr>
              <w:t xml:space="preserve">[percentage] </w:t>
            </w:r>
            <w:r w:rsidRPr="00A525EF">
              <w:rPr>
                <w:color w:val="auto"/>
              </w:rPr>
              <w:t xml:space="preserve">of </w:t>
            </w:r>
            <w:r>
              <w:rPr>
                <w:color w:val="auto"/>
              </w:rPr>
              <w:t>participating students</w:t>
            </w:r>
            <w:r w:rsidRPr="00A525EF">
              <w:rPr>
                <w:color w:val="auto"/>
              </w:rPr>
              <w:t xml:space="preserve"> will show improvement in engagement in learning such as </w:t>
            </w:r>
            <w:r w:rsidRPr="00A525EF">
              <w:rPr>
                <w:i/>
                <w:iCs/>
                <w:color w:val="auto"/>
              </w:rPr>
              <w:t>[being attentive in class, behaving well in class, getting along well with other</w:t>
            </w:r>
            <w:r>
              <w:rPr>
                <w:i/>
                <w:iCs/>
                <w:color w:val="auto"/>
              </w:rPr>
              <w:t xml:space="preserve"> s</w:t>
            </w:r>
            <w:r w:rsidRPr="00A525EF">
              <w:rPr>
                <w:i/>
                <w:iCs/>
                <w:color w:val="auto"/>
              </w:rPr>
              <w:t>tudents, etc.]</w:t>
            </w:r>
            <w:r w:rsidRPr="00A525EF">
              <w:rPr>
                <w:color w:val="auto"/>
              </w:rPr>
              <w:t xml:space="preserve"> as </w:t>
            </w:r>
            <w:r w:rsidR="00016CD7">
              <w:rPr>
                <w:color w:val="auto"/>
              </w:rPr>
              <w:t xml:space="preserve">reported </w:t>
            </w:r>
            <w:r w:rsidR="00807B4D" w:rsidRPr="00807B4D">
              <w:rPr>
                <w:color w:val="FF0000"/>
              </w:rPr>
              <w:t xml:space="preserve">on </w:t>
            </w:r>
            <w:r w:rsidR="00807B4D" w:rsidRPr="00807B4D">
              <w:rPr>
                <w:i/>
                <w:iCs/>
                <w:color w:val="FF0000"/>
              </w:rPr>
              <w:t>[insert indicator such as end-of-year teacher surveys in EZReports or</w:t>
            </w:r>
            <w:r w:rsidR="001D3302">
              <w:rPr>
                <w:i/>
                <w:iCs/>
                <w:color w:val="FF0000"/>
              </w:rPr>
              <w:t xml:space="preserve"> the</w:t>
            </w:r>
            <w:r w:rsidR="00807B4D" w:rsidRPr="00807B4D">
              <w:rPr>
                <w:i/>
                <w:iCs/>
                <w:color w:val="FF0000"/>
              </w:rPr>
              <w:t xml:space="preserve"> Survey of Academic and Youth Outcomes (SAYO)].</w:t>
            </w:r>
          </w:p>
        </w:tc>
      </w:tr>
      <w:tr w:rsidR="00C94C4F" w:rsidRPr="009C34CC" w14:paraId="14C837C6" w14:textId="77777777" w:rsidTr="00BC5487">
        <w:trPr>
          <w:trHeight w:val="978"/>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35B16E5A" w14:textId="03BF01F0" w:rsidR="00C94C4F" w:rsidRDefault="00C94C4F" w:rsidP="00BC5487">
            <w:pPr>
              <w:rPr>
                <w:b/>
                <w:color w:val="4472C4"/>
                <w:kern w:val="16"/>
              </w:rPr>
            </w:pPr>
            <w:r>
              <w:rPr>
                <w:b/>
                <w:color w:val="4472C4"/>
                <w:kern w:val="16"/>
              </w:rPr>
              <w:t>Example</w:t>
            </w:r>
          </w:p>
          <w:p w14:paraId="72E34B2F" w14:textId="7A700B8F" w:rsidR="00C94C4F" w:rsidRPr="009C34CC" w:rsidRDefault="00C94C4F" w:rsidP="00BC5487">
            <w:pPr>
              <w:rPr>
                <w:b/>
                <w:color w:val="4472C4"/>
                <w:kern w:val="16"/>
              </w:rPr>
            </w:pPr>
            <w:r w:rsidRPr="00A525EF">
              <w:rPr>
                <w:color w:val="auto"/>
              </w:rPr>
              <w:t xml:space="preserve">By the end of each year of the grant, </w:t>
            </w:r>
            <w:r>
              <w:rPr>
                <w:color w:val="auto"/>
              </w:rPr>
              <w:t xml:space="preserve">50% </w:t>
            </w:r>
            <w:r w:rsidRPr="00A525EF">
              <w:rPr>
                <w:color w:val="auto"/>
              </w:rPr>
              <w:t xml:space="preserve">of </w:t>
            </w:r>
            <w:r>
              <w:rPr>
                <w:color w:val="auto"/>
              </w:rPr>
              <w:t>participating students</w:t>
            </w:r>
            <w:r w:rsidRPr="00A525EF">
              <w:rPr>
                <w:color w:val="auto"/>
              </w:rPr>
              <w:t xml:space="preserve"> will show improvement in engagement in </w:t>
            </w:r>
            <w:r w:rsidRPr="00AC5911">
              <w:rPr>
                <w:color w:val="auto"/>
              </w:rPr>
              <w:t xml:space="preserve">learning </w:t>
            </w:r>
            <w:r w:rsidR="00016CD7">
              <w:rPr>
                <w:color w:val="auto"/>
              </w:rPr>
              <w:t xml:space="preserve">such as completing classwork and/or homework assignments on time and to satisfaction, </w:t>
            </w:r>
            <w:r w:rsidR="00016CD7" w:rsidRPr="00A525EF">
              <w:rPr>
                <w:color w:val="auto"/>
              </w:rPr>
              <w:t xml:space="preserve">as </w:t>
            </w:r>
            <w:r w:rsidR="00016CD7">
              <w:rPr>
                <w:color w:val="auto"/>
              </w:rPr>
              <w:t xml:space="preserve">reported </w:t>
            </w:r>
            <w:r w:rsidR="00807B4D">
              <w:rPr>
                <w:color w:val="auto"/>
              </w:rPr>
              <w:t xml:space="preserve">on end-of-year teacher surveys in EZReports. </w:t>
            </w:r>
          </w:p>
        </w:tc>
      </w:tr>
      <w:tr w:rsidR="00C94C4F" w:rsidRPr="009C34CC" w14:paraId="6F5B8261" w14:textId="77777777" w:rsidTr="00BC5487">
        <w:trPr>
          <w:trHeight w:val="915"/>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28217AF5" w14:textId="77777777" w:rsidR="00016CD7" w:rsidRPr="00E206B1" w:rsidRDefault="00016CD7" w:rsidP="00016CD7">
            <w:pPr>
              <w:rPr>
                <w:b/>
                <w:color w:val="4F81BD" w:themeColor="accent1"/>
                <w:kern w:val="16"/>
              </w:rPr>
            </w:pPr>
            <w:r w:rsidRPr="00E206B1">
              <w:rPr>
                <w:b/>
                <w:color w:val="4F81BD" w:themeColor="accent1"/>
                <w:kern w:val="16"/>
              </w:rPr>
              <w:t>Rationale</w:t>
            </w:r>
          </w:p>
          <w:p w14:paraId="76F6A66C" w14:textId="6DC8CB25" w:rsidR="00C94C4F" w:rsidRPr="009C34CC" w:rsidRDefault="005617E4" w:rsidP="00BC5487">
            <w:pPr>
              <w:rPr>
                <w:color w:val="4472C4"/>
                <w:kern w:val="16"/>
              </w:rPr>
            </w:pPr>
            <w:r w:rsidRPr="009C34CC">
              <w:rPr>
                <w:color w:val="4472C4"/>
                <w:kern w:val="16"/>
              </w:rPr>
              <w:t xml:space="preserve">Please provide the objective data used to guide </w:t>
            </w:r>
            <w:r>
              <w:rPr>
                <w:color w:val="4472C4"/>
                <w:kern w:val="16"/>
              </w:rPr>
              <w:t>the creation of the PM.</w:t>
            </w:r>
            <w:r w:rsidRPr="009C34CC">
              <w:rPr>
                <w:color w:val="4472C4"/>
                <w:kern w:val="16"/>
              </w:rPr>
              <w:t xml:space="preserve"> What data</w:t>
            </w:r>
            <w:r>
              <w:rPr>
                <w:color w:val="4472C4"/>
                <w:kern w:val="16"/>
              </w:rPr>
              <w:t>, including baseline data,</w:t>
            </w:r>
            <w:r w:rsidRPr="009C34CC">
              <w:rPr>
                <w:color w:val="4472C4"/>
                <w:kern w:val="16"/>
              </w:rPr>
              <w:t xml:space="preserve"> did you review and evaluate? </w:t>
            </w:r>
            <w:r w:rsidR="00C94C4F" w:rsidRPr="009C34CC">
              <w:rPr>
                <w:color w:val="4472C4"/>
                <w:kern w:val="16"/>
              </w:rPr>
              <w:t xml:space="preserve">What other school-specific or student-specific factors did you consider? Which </w:t>
            </w:r>
            <w:r w:rsidR="00C94C4F">
              <w:rPr>
                <w:color w:val="4472C4"/>
                <w:kern w:val="16"/>
              </w:rPr>
              <w:t>partners</w:t>
            </w:r>
            <w:r w:rsidR="00C94C4F" w:rsidRPr="009C34CC">
              <w:rPr>
                <w:color w:val="4472C4"/>
                <w:kern w:val="16"/>
              </w:rPr>
              <w:t>, particularly students, did you work with to select and develop this PM? Do you anticipate any changes to the indicator/instrument available to you to assess this data in subsequent years?</w:t>
            </w:r>
          </w:p>
        </w:tc>
      </w:tr>
      <w:tr w:rsidR="00C94C4F" w:rsidRPr="009C34CC" w14:paraId="683C25EE" w14:textId="77777777" w:rsidTr="00016CD7">
        <w:trPr>
          <w:trHeight w:val="141"/>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6235D740" w14:textId="77777777" w:rsidR="00016CD7" w:rsidRPr="00D255A1" w:rsidRDefault="00C94C4F" w:rsidP="00BC5487">
            <w:pPr>
              <w:rPr>
                <w:b/>
                <w:kern w:val="16"/>
                <w:sz w:val="24"/>
                <w:szCs w:val="24"/>
              </w:rPr>
            </w:pPr>
            <w:r w:rsidRPr="00D255A1">
              <w:rPr>
                <w:b/>
                <w:kern w:val="16"/>
                <w:sz w:val="24"/>
                <w:szCs w:val="24"/>
              </w:rPr>
              <w:t>Performance Measure #</w:t>
            </w:r>
            <w:r w:rsidR="00016CD7" w:rsidRPr="00D255A1">
              <w:rPr>
                <w:b/>
                <w:kern w:val="16"/>
                <w:sz w:val="24"/>
                <w:szCs w:val="24"/>
              </w:rPr>
              <w:t>4</w:t>
            </w:r>
            <w:r w:rsidRPr="00D255A1">
              <w:rPr>
                <w:b/>
                <w:kern w:val="16"/>
                <w:sz w:val="24"/>
                <w:szCs w:val="24"/>
              </w:rPr>
              <w:t>: Student Engagement</w:t>
            </w:r>
          </w:p>
          <w:p w14:paraId="0C4E9C69" w14:textId="77777777" w:rsidR="00016CD7" w:rsidRDefault="00016CD7" w:rsidP="00BC5487">
            <w:pPr>
              <w:rPr>
                <w:b/>
                <w:kern w:val="16"/>
              </w:rPr>
            </w:pPr>
          </w:p>
          <w:p w14:paraId="43BAB5BA" w14:textId="77777777" w:rsidR="00016CD7" w:rsidRDefault="00016CD7" w:rsidP="00BC5487">
            <w:pPr>
              <w:rPr>
                <w:b/>
                <w:kern w:val="16"/>
              </w:rPr>
            </w:pPr>
          </w:p>
          <w:p w14:paraId="04FFE68B" w14:textId="2776C6E6" w:rsidR="00016CD7" w:rsidRPr="00016CD7" w:rsidRDefault="00016CD7" w:rsidP="00BC5487">
            <w:pPr>
              <w:rPr>
                <w:b/>
                <w:kern w:val="16"/>
              </w:rPr>
            </w:pPr>
          </w:p>
        </w:tc>
      </w:tr>
    </w:tbl>
    <w:p w14:paraId="0BBB424D" w14:textId="026A80AF" w:rsidR="00987B94" w:rsidRPr="00AB5E09" w:rsidRDefault="00461EDC" w:rsidP="00AB5E09">
      <w:pPr>
        <w:spacing w:before="240" w:after="240"/>
        <w:rPr>
          <w:b/>
          <w:kern w:val="16"/>
          <w:sz w:val="24"/>
          <w:szCs w:val="24"/>
        </w:rPr>
      </w:pPr>
      <w:r w:rsidRPr="009C34CC">
        <w:rPr>
          <w:b/>
          <w:kern w:val="16"/>
          <w:sz w:val="24"/>
          <w:szCs w:val="24"/>
        </w:rPr>
        <w:t>Performance Measure #</w:t>
      </w:r>
      <w:r w:rsidR="00C94C4F">
        <w:rPr>
          <w:b/>
          <w:kern w:val="16"/>
          <w:sz w:val="24"/>
          <w:szCs w:val="24"/>
        </w:rPr>
        <w:t>5</w:t>
      </w:r>
      <w:r w:rsidRPr="009C34CC">
        <w:rPr>
          <w:b/>
          <w:kern w:val="16"/>
          <w:sz w:val="24"/>
          <w:szCs w:val="24"/>
        </w:rPr>
        <w:t>: Family Engagement</w:t>
      </w:r>
      <w:r w:rsidR="00F42AA6">
        <w:rPr>
          <w:b/>
          <w:kern w:val="16"/>
          <w:sz w:val="24"/>
          <w:szCs w:val="24"/>
        </w:rPr>
        <w:br/>
      </w:r>
      <w:r w:rsidRPr="009C34CC">
        <w:rPr>
          <w:kern w:val="16"/>
        </w:rPr>
        <w:t xml:space="preserve">To increase active and meaningful engagement in their children’s education, </w:t>
      </w:r>
      <w:r w:rsidR="00C17114">
        <w:rPr>
          <w:kern w:val="16"/>
        </w:rPr>
        <w:t xml:space="preserve">funded organizations </w:t>
      </w:r>
      <w:r w:rsidRPr="009C34CC">
        <w:rPr>
          <w:kern w:val="16"/>
        </w:rPr>
        <w:t xml:space="preserve">will provide services, programs, and activities for parents and caregivers of students served. This performance measure </w:t>
      </w:r>
      <w:r w:rsidR="005617E4">
        <w:rPr>
          <w:kern w:val="16"/>
        </w:rPr>
        <w:t>is supported by</w:t>
      </w:r>
      <w:r w:rsidRPr="009C34CC">
        <w:rPr>
          <w:kern w:val="16"/>
        </w:rPr>
        <w:t xml:space="preserve"> activities that provide educational opportunities for parents/</w:t>
      </w:r>
      <w:r w:rsidR="00C17114">
        <w:rPr>
          <w:kern w:val="16"/>
        </w:rPr>
        <w:t>caregivers/family members</w:t>
      </w:r>
      <w:r w:rsidRPr="009C34CC">
        <w:rPr>
          <w:kern w:val="16"/>
        </w:rPr>
        <w:t xml:space="preserve"> to re-engage in their students’ education. </w:t>
      </w:r>
      <w:r w:rsidR="00C17114">
        <w:rPr>
          <w:kern w:val="16"/>
        </w:rPr>
        <w:t>It’s highly encouraged that family engagement activities are highly engaging, ongoing, culturally relevant and responsive, and</w:t>
      </w:r>
      <w:r w:rsidRPr="009C34CC">
        <w:rPr>
          <w:kern w:val="16"/>
        </w:rPr>
        <w:t xml:space="preserve"> designed with the Two-Generation (2Gen) Approach* or Whole Family Approach*</w:t>
      </w:r>
      <w:r w:rsidR="00C17114">
        <w:rPr>
          <w:kern w:val="16"/>
        </w:rPr>
        <w:t xml:space="preserve"> in mind</w:t>
      </w:r>
      <w:r w:rsidR="005617E4">
        <w:rPr>
          <w:kern w:val="16"/>
        </w:rPr>
        <w:t xml:space="preserve"> (see </w:t>
      </w:r>
      <w:r w:rsidR="005617E4" w:rsidRPr="005617E4">
        <w:rPr>
          <w:i/>
          <w:iCs/>
          <w:kern w:val="16"/>
        </w:rPr>
        <w:t>Appendix G</w:t>
      </w:r>
      <w:r w:rsidR="005617E4">
        <w:rPr>
          <w:kern w:val="16"/>
        </w:rPr>
        <w:t xml:space="preserve"> for definitions)</w:t>
      </w:r>
      <w:r w:rsidR="00C17114">
        <w:rPr>
          <w:kern w:val="16"/>
        </w:rPr>
        <w:t>.</w:t>
      </w:r>
    </w:p>
    <w:tbl>
      <w:tblPr>
        <w:tblStyle w:val="4"/>
        <w:tblW w:w="10830" w:type="dxa"/>
        <w:tblBorders>
          <w:top w:val="nil"/>
          <w:left w:val="nil"/>
          <w:bottom w:val="nil"/>
          <w:right w:val="nil"/>
          <w:insideH w:val="nil"/>
          <w:insideV w:val="nil"/>
        </w:tblBorders>
        <w:tblLayout w:type="fixed"/>
        <w:tblLook w:val="0600" w:firstRow="0" w:lastRow="0" w:firstColumn="0" w:lastColumn="0" w:noHBand="1" w:noVBand="1"/>
      </w:tblPr>
      <w:tblGrid>
        <w:gridCol w:w="10830"/>
      </w:tblGrid>
      <w:tr w:rsidR="00987B94" w:rsidRPr="009C34CC" w14:paraId="3F8A2AA6" w14:textId="77777777" w:rsidTr="00F42AA6">
        <w:trPr>
          <w:trHeight w:val="735"/>
        </w:trPr>
        <w:tc>
          <w:tcPr>
            <w:tcW w:w="10830" w:type="dxa"/>
            <w:tcBorders>
              <w:top w:val="single" w:sz="5" w:space="0" w:color="000000"/>
              <w:left w:val="single" w:sz="5" w:space="0" w:color="000000"/>
              <w:bottom w:val="single" w:sz="5" w:space="0" w:color="000000"/>
              <w:right w:val="single" w:sz="5" w:space="0" w:color="000000"/>
            </w:tcBorders>
            <w:shd w:val="clear" w:color="auto" w:fill="EAF1DD" w:themeFill="accent3" w:themeFillTint="33"/>
            <w:tcMar>
              <w:top w:w="0" w:type="dxa"/>
              <w:left w:w="40" w:type="dxa"/>
              <w:bottom w:w="0" w:type="dxa"/>
              <w:right w:w="40" w:type="dxa"/>
            </w:tcMar>
          </w:tcPr>
          <w:p w14:paraId="29EB362D" w14:textId="4776C463" w:rsidR="00987B94" w:rsidRPr="00F42AA6" w:rsidRDefault="00AB5E09" w:rsidP="009C34CC">
            <w:pPr>
              <w:rPr>
                <w:b/>
                <w:color w:val="4472C4"/>
                <w:kern w:val="16"/>
                <w:sz w:val="24"/>
                <w:szCs w:val="24"/>
              </w:rPr>
            </w:pPr>
            <w:r>
              <w:rPr>
                <w:b/>
                <w:color w:val="4472C4"/>
                <w:kern w:val="16"/>
                <w:sz w:val="24"/>
                <w:szCs w:val="24"/>
              </w:rPr>
              <w:t>A</w:t>
            </w:r>
            <w:r w:rsidR="00F42AA6" w:rsidRPr="00F42AA6">
              <w:rPr>
                <w:b/>
                <w:color w:val="4472C4"/>
                <w:kern w:val="16"/>
                <w:sz w:val="24"/>
                <w:szCs w:val="24"/>
              </w:rPr>
              <w:t xml:space="preserve">dapt the </w:t>
            </w:r>
            <w:r w:rsidR="00461EDC" w:rsidRPr="00F42AA6">
              <w:rPr>
                <w:b/>
                <w:color w:val="4472C4"/>
                <w:kern w:val="16"/>
                <w:sz w:val="24"/>
                <w:szCs w:val="24"/>
                <w:u w:val="single"/>
              </w:rPr>
              <w:t xml:space="preserve">Family </w:t>
            </w:r>
            <w:r w:rsidR="00461EDC" w:rsidRPr="00016CD7">
              <w:rPr>
                <w:b/>
                <w:color w:val="4472C4"/>
                <w:kern w:val="16"/>
                <w:sz w:val="24"/>
                <w:szCs w:val="24"/>
                <w:u w:val="single"/>
              </w:rPr>
              <w:t>Engagement</w:t>
            </w:r>
            <w:r w:rsidR="00461EDC" w:rsidRPr="00016CD7">
              <w:rPr>
                <w:b/>
                <w:color w:val="4472C4"/>
                <w:kern w:val="16"/>
                <w:sz w:val="24"/>
                <w:szCs w:val="24"/>
              </w:rPr>
              <w:t xml:space="preserve"> Performance Measure</w:t>
            </w:r>
            <w:r w:rsidR="00461EDC" w:rsidRPr="00F42AA6">
              <w:rPr>
                <w:b/>
                <w:color w:val="4472C4"/>
                <w:kern w:val="16"/>
                <w:sz w:val="24"/>
                <w:szCs w:val="24"/>
              </w:rPr>
              <w:t xml:space="preserve"> by entering the information into the brackets specific to your proposed program(s).</w:t>
            </w:r>
          </w:p>
        </w:tc>
      </w:tr>
      <w:tr w:rsidR="00987B94" w:rsidRPr="009C34CC" w14:paraId="7BDD8B4F" w14:textId="77777777" w:rsidTr="00A54E10">
        <w:trPr>
          <w:trHeight w:val="1170"/>
        </w:trPr>
        <w:tc>
          <w:tcPr>
            <w:tcW w:w="10830" w:type="dxa"/>
            <w:tcBorders>
              <w:top w:val="nil"/>
              <w:left w:val="single" w:sz="5" w:space="0" w:color="000000"/>
              <w:bottom w:val="single" w:sz="5" w:space="0" w:color="000000"/>
              <w:right w:val="single" w:sz="5" w:space="0" w:color="000000"/>
            </w:tcBorders>
            <w:shd w:val="clear" w:color="auto" w:fill="DBE5F1" w:themeFill="accent1" w:themeFillTint="33"/>
            <w:tcMar>
              <w:top w:w="0" w:type="dxa"/>
              <w:left w:w="40" w:type="dxa"/>
              <w:bottom w:w="0" w:type="dxa"/>
              <w:right w:w="40" w:type="dxa"/>
            </w:tcMar>
          </w:tcPr>
          <w:p w14:paraId="3292F507" w14:textId="5C168414" w:rsidR="00987B94" w:rsidRPr="009C34CC" w:rsidRDefault="00C94C4F" w:rsidP="009C34CC">
            <w:pPr>
              <w:rPr>
                <w:b/>
                <w:color w:val="4472C4"/>
                <w:kern w:val="16"/>
              </w:rPr>
            </w:pPr>
            <w:r>
              <w:rPr>
                <w:b/>
                <w:color w:val="4472C4"/>
                <w:kern w:val="16"/>
              </w:rPr>
              <w:t>Model</w:t>
            </w:r>
          </w:p>
          <w:p w14:paraId="4ACED566" w14:textId="2B32F39B" w:rsidR="00987B94" w:rsidRPr="009C34CC" w:rsidRDefault="00A54E10" w:rsidP="009C34CC">
            <w:pPr>
              <w:rPr>
                <w:b/>
                <w:color w:val="4472C4"/>
                <w:kern w:val="16"/>
              </w:rPr>
            </w:pPr>
            <w:r>
              <w:rPr>
                <w:color w:val="000000"/>
                <w:kern w:val="16"/>
              </w:rPr>
              <w:t>At the end of each grant year</w:t>
            </w:r>
            <w:r w:rsidR="00461EDC" w:rsidRPr="009C34CC">
              <w:rPr>
                <w:color w:val="000000"/>
                <w:kern w:val="16"/>
              </w:rPr>
              <w:t xml:space="preserve">, </w:t>
            </w:r>
            <w:r w:rsidR="00461EDC" w:rsidRPr="009C34CC">
              <w:rPr>
                <w:i/>
                <w:color w:val="000000"/>
                <w:kern w:val="16"/>
              </w:rPr>
              <w:t>[number/percentage]</w:t>
            </w:r>
            <w:r w:rsidR="00461EDC" w:rsidRPr="009C34CC">
              <w:rPr>
                <w:color w:val="000000"/>
                <w:kern w:val="16"/>
              </w:rPr>
              <w:t xml:space="preserve"> of </w:t>
            </w:r>
            <w:r w:rsidR="00461EDC" w:rsidRPr="009C34CC">
              <w:rPr>
                <w:i/>
                <w:color w:val="000000"/>
                <w:kern w:val="16"/>
              </w:rPr>
              <w:t>[parents/caregivers/family members]</w:t>
            </w:r>
            <w:r w:rsidR="00461EDC" w:rsidRPr="009C34CC">
              <w:rPr>
                <w:color w:val="000000"/>
                <w:kern w:val="16"/>
              </w:rPr>
              <w:t xml:space="preserve"> who attended </w:t>
            </w:r>
            <w:r w:rsidR="00461EDC" w:rsidRPr="009C34CC">
              <w:rPr>
                <w:i/>
                <w:color w:val="000000"/>
                <w:kern w:val="16"/>
              </w:rPr>
              <w:t xml:space="preserve">[name of a program or activity] </w:t>
            </w:r>
            <w:r w:rsidR="00461EDC" w:rsidRPr="009C34CC">
              <w:rPr>
                <w:color w:val="000000"/>
                <w:kern w:val="16"/>
              </w:rPr>
              <w:t xml:space="preserve">will </w:t>
            </w:r>
            <w:r w:rsidR="00461EDC" w:rsidRPr="00A54E10">
              <w:rPr>
                <w:color w:val="000000"/>
                <w:kern w:val="16"/>
              </w:rPr>
              <w:t>increase</w:t>
            </w:r>
            <w:r>
              <w:rPr>
                <w:color w:val="000000"/>
                <w:kern w:val="16"/>
              </w:rPr>
              <w:t xml:space="preserve"> their</w:t>
            </w:r>
            <w:r w:rsidR="00461EDC" w:rsidRPr="00A54E10">
              <w:rPr>
                <w:color w:val="000000"/>
                <w:kern w:val="16"/>
              </w:rPr>
              <w:t xml:space="preserve"> engagement in their student’s learning</w:t>
            </w:r>
            <w:r w:rsidRPr="00A54E10">
              <w:rPr>
                <w:color w:val="000000"/>
                <w:kern w:val="16"/>
              </w:rPr>
              <w:t xml:space="preserve"> </w:t>
            </w:r>
            <w:r w:rsidR="00461EDC" w:rsidRPr="00A54E10">
              <w:rPr>
                <w:color w:val="000000"/>
                <w:kern w:val="16"/>
              </w:rPr>
              <w:t>as</w:t>
            </w:r>
            <w:r w:rsidR="00461EDC" w:rsidRPr="009C34CC">
              <w:rPr>
                <w:color w:val="000000"/>
                <w:kern w:val="16"/>
              </w:rPr>
              <w:t xml:space="preserve"> measured by </w:t>
            </w:r>
            <w:r w:rsidR="00461EDC" w:rsidRPr="009C34CC">
              <w:rPr>
                <w:i/>
                <w:color w:val="000000"/>
                <w:kern w:val="16"/>
              </w:rPr>
              <w:t>[insert indicator such as a structured interviews or surveys]</w:t>
            </w:r>
            <w:r>
              <w:rPr>
                <w:color w:val="000000"/>
                <w:kern w:val="16"/>
              </w:rPr>
              <w:t>.</w:t>
            </w:r>
          </w:p>
        </w:tc>
      </w:tr>
      <w:tr w:rsidR="00987B94" w:rsidRPr="009C34CC" w14:paraId="08D09B19" w14:textId="77777777">
        <w:trPr>
          <w:trHeight w:val="1170"/>
        </w:trPr>
        <w:tc>
          <w:tcPr>
            <w:tcW w:w="10830"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7D364D0E" w14:textId="1789E31D" w:rsidR="00987B94" w:rsidRPr="009C34CC" w:rsidRDefault="00461EDC" w:rsidP="009C34CC">
            <w:pPr>
              <w:rPr>
                <w:b/>
                <w:color w:val="4472C4"/>
                <w:kern w:val="16"/>
                <w:highlight w:val="white"/>
              </w:rPr>
            </w:pPr>
            <w:r w:rsidRPr="009C34CC">
              <w:rPr>
                <w:b/>
                <w:color w:val="4472C4"/>
                <w:kern w:val="16"/>
                <w:highlight w:val="white"/>
              </w:rPr>
              <w:t>Example</w:t>
            </w:r>
          </w:p>
          <w:p w14:paraId="27371FED" w14:textId="577D5877" w:rsidR="00987B94" w:rsidRPr="009C34CC" w:rsidRDefault="005109A5" w:rsidP="009C34CC">
            <w:pPr>
              <w:rPr>
                <w:color w:val="000000"/>
                <w:kern w:val="16"/>
              </w:rPr>
            </w:pPr>
            <w:r>
              <w:rPr>
                <w:color w:val="000000"/>
                <w:kern w:val="16"/>
              </w:rPr>
              <w:t>At the end of each grant year</w:t>
            </w:r>
            <w:r w:rsidRPr="009C34CC">
              <w:rPr>
                <w:color w:val="000000"/>
                <w:kern w:val="16"/>
              </w:rPr>
              <w:t xml:space="preserve">, </w:t>
            </w:r>
            <w:r>
              <w:rPr>
                <w:color w:val="000000"/>
                <w:kern w:val="16"/>
              </w:rPr>
              <w:t>75</w:t>
            </w:r>
            <w:r w:rsidRPr="009C34CC">
              <w:rPr>
                <w:color w:val="000000"/>
                <w:kern w:val="16"/>
              </w:rPr>
              <w:t xml:space="preserve">% of parents/caregivers who attended five or more STEM nights throughout the school year will </w:t>
            </w:r>
            <w:r w:rsidRPr="00A54E10">
              <w:rPr>
                <w:color w:val="000000"/>
                <w:kern w:val="16"/>
              </w:rPr>
              <w:t>increase</w:t>
            </w:r>
            <w:r>
              <w:rPr>
                <w:color w:val="000000"/>
                <w:kern w:val="16"/>
              </w:rPr>
              <w:t xml:space="preserve"> their</w:t>
            </w:r>
            <w:r w:rsidRPr="00A54E10">
              <w:rPr>
                <w:color w:val="000000"/>
                <w:kern w:val="16"/>
              </w:rPr>
              <w:t xml:space="preserve"> engagement in their student’s learning </w:t>
            </w:r>
            <w:r w:rsidRPr="009C34CC">
              <w:rPr>
                <w:color w:val="000000"/>
                <w:kern w:val="16"/>
              </w:rPr>
              <w:t xml:space="preserve">as measured by </w:t>
            </w:r>
            <w:r>
              <w:rPr>
                <w:color w:val="000000"/>
                <w:kern w:val="16"/>
              </w:rPr>
              <w:t xml:space="preserve">event attendance records and </w:t>
            </w:r>
            <w:r w:rsidR="005617E4">
              <w:rPr>
                <w:color w:val="000000"/>
                <w:kern w:val="16"/>
              </w:rPr>
              <w:t xml:space="preserve">pre- and </w:t>
            </w:r>
            <w:r w:rsidRPr="009C34CC">
              <w:rPr>
                <w:color w:val="000000"/>
                <w:kern w:val="16"/>
              </w:rPr>
              <w:t xml:space="preserve">post-event </w:t>
            </w:r>
            <w:r>
              <w:rPr>
                <w:color w:val="000000"/>
                <w:kern w:val="16"/>
              </w:rPr>
              <w:t xml:space="preserve">parent </w:t>
            </w:r>
            <w:r w:rsidRPr="009C34CC">
              <w:rPr>
                <w:color w:val="000000"/>
                <w:kern w:val="16"/>
              </w:rPr>
              <w:t>surveys</w:t>
            </w:r>
            <w:r>
              <w:rPr>
                <w:color w:val="000000"/>
                <w:kern w:val="16"/>
              </w:rPr>
              <w:t>.</w:t>
            </w:r>
          </w:p>
        </w:tc>
      </w:tr>
      <w:tr w:rsidR="00987B94" w:rsidRPr="009C34CC" w14:paraId="256E3156" w14:textId="77777777">
        <w:trPr>
          <w:trHeight w:val="890"/>
        </w:trPr>
        <w:tc>
          <w:tcPr>
            <w:tcW w:w="10830"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04896180" w14:textId="17216CA8" w:rsidR="00C94C4F" w:rsidRPr="00016CD7" w:rsidRDefault="00461EDC" w:rsidP="009C34CC">
            <w:pPr>
              <w:rPr>
                <w:color w:val="4472C4"/>
                <w:kern w:val="16"/>
              </w:rPr>
            </w:pPr>
            <w:r w:rsidRPr="009C34CC">
              <w:rPr>
                <w:b/>
                <w:color w:val="000000"/>
                <w:kern w:val="16"/>
              </w:rPr>
              <w:t>Provide rationale.</w:t>
            </w:r>
            <w:r w:rsidRPr="009C34CC">
              <w:rPr>
                <w:color w:val="000000"/>
                <w:kern w:val="16"/>
              </w:rPr>
              <w:t xml:space="preserve"> </w:t>
            </w:r>
            <w:r w:rsidR="005617E4" w:rsidRPr="009C34CC">
              <w:rPr>
                <w:color w:val="4472C4"/>
                <w:kern w:val="16"/>
              </w:rPr>
              <w:t xml:space="preserve">Please provide the objective data used to guide </w:t>
            </w:r>
            <w:r w:rsidR="005617E4">
              <w:rPr>
                <w:color w:val="4472C4"/>
                <w:kern w:val="16"/>
              </w:rPr>
              <w:t>the creation of the PM.</w:t>
            </w:r>
            <w:r w:rsidR="005617E4" w:rsidRPr="009C34CC">
              <w:rPr>
                <w:color w:val="4472C4"/>
                <w:kern w:val="16"/>
              </w:rPr>
              <w:t xml:space="preserve"> What data</w:t>
            </w:r>
            <w:r w:rsidR="005617E4">
              <w:rPr>
                <w:color w:val="4472C4"/>
                <w:kern w:val="16"/>
              </w:rPr>
              <w:t>, including baseline data,</w:t>
            </w:r>
            <w:r w:rsidR="005617E4" w:rsidRPr="009C34CC">
              <w:rPr>
                <w:color w:val="4472C4"/>
                <w:kern w:val="16"/>
              </w:rPr>
              <w:t xml:space="preserve"> did you review and evaluate? </w:t>
            </w:r>
            <w:r w:rsidRPr="009C34CC">
              <w:rPr>
                <w:color w:val="4472C4"/>
                <w:kern w:val="16"/>
              </w:rPr>
              <w:t xml:space="preserve">What other school-specific or student-specific factors did you consider? Which </w:t>
            </w:r>
            <w:r w:rsidR="00C17114">
              <w:rPr>
                <w:color w:val="4472C4"/>
                <w:kern w:val="16"/>
              </w:rPr>
              <w:t>partners, particularly families,</w:t>
            </w:r>
            <w:r w:rsidRPr="009C34CC">
              <w:rPr>
                <w:color w:val="4472C4"/>
                <w:kern w:val="16"/>
              </w:rPr>
              <w:t xml:space="preserve"> did you work with to select and develop this performance measure? Do you anticipate any changes to the indicator/instrument available to you to assess this data in subsequent years?</w:t>
            </w:r>
          </w:p>
        </w:tc>
      </w:tr>
      <w:tr w:rsidR="00987B94" w:rsidRPr="009C34CC" w14:paraId="46419839" w14:textId="77777777" w:rsidTr="00AB5E09">
        <w:trPr>
          <w:trHeight w:val="1131"/>
        </w:trPr>
        <w:tc>
          <w:tcPr>
            <w:tcW w:w="10830"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0F676ED0" w14:textId="170500A1" w:rsidR="00987B94" w:rsidRPr="00D255A1" w:rsidRDefault="00461EDC" w:rsidP="009C34CC">
            <w:pPr>
              <w:rPr>
                <w:b/>
                <w:kern w:val="16"/>
                <w:sz w:val="24"/>
                <w:szCs w:val="24"/>
              </w:rPr>
            </w:pPr>
            <w:r w:rsidRPr="00D255A1">
              <w:rPr>
                <w:b/>
                <w:kern w:val="16"/>
                <w:sz w:val="24"/>
                <w:szCs w:val="24"/>
              </w:rPr>
              <w:t>Performance Measure #</w:t>
            </w:r>
            <w:r w:rsidR="0077200F" w:rsidRPr="00D255A1">
              <w:rPr>
                <w:b/>
                <w:kern w:val="16"/>
                <w:sz w:val="24"/>
                <w:szCs w:val="24"/>
              </w:rPr>
              <w:t>5</w:t>
            </w:r>
            <w:r w:rsidRPr="00D255A1">
              <w:rPr>
                <w:b/>
                <w:kern w:val="16"/>
                <w:sz w:val="24"/>
                <w:szCs w:val="24"/>
              </w:rPr>
              <w:t>: Family Engagement</w:t>
            </w:r>
          </w:p>
          <w:p w14:paraId="0E12C861" w14:textId="77777777" w:rsidR="00987B94" w:rsidRPr="009C34CC" w:rsidRDefault="00987B94" w:rsidP="009C34CC">
            <w:pPr>
              <w:rPr>
                <w:b/>
                <w:kern w:val="16"/>
              </w:rPr>
            </w:pPr>
          </w:p>
          <w:p w14:paraId="019DE82A" w14:textId="77777777" w:rsidR="00987B94" w:rsidRPr="009C34CC" w:rsidRDefault="00987B94" w:rsidP="009C34CC">
            <w:pPr>
              <w:rPr>
                <w:b/>
                <w:kern w:val="16"/>
              </w:rPr>
            </w:pPr>
          </w:p>
          <w:p w14:paraId="677D2000" w14:textId="77777777" w:rsidR="005109A5" w:rsidRPr="009C34CC" w:rsidRDefault="005109A5" w:rsidP="009C34CC">
            <w:pPr>
              <w:rPr>
                <w:b/>
                <w:kern w:val="16"/>
              </w:rPr>
            </w:pPr>
          </w:p>
        </w:tc>
      </w:tr>
    </w:tbl>
    <w:p w14:paraId="1D5F8D44" w14:textId="77777777" w:rsidR="00AB5E09" w:rsidRDefault="00AB5E09">
      <w:pPr>
        <w:rPr>
          <w:kern w:val="16"/>
        </w:rPr>
      </w:pPr>
    </w:p>
    <w:p w14:paraId="0ADEBBD7" w14:textId="47442849" w:rsidR="009113C1" w:rsidRPr="009113C1" w:rsidRDefault="00AB5E09" w:rsidP="00042BE4">
      <w:pPr>
        <w:rPr>
          <w:rStyle w:val="Hyperlink"/>
          <w:b/>
          <w:bCs/>
          <w:color w:val="auto"/>
          <w:sz w:val="24"/>
          <w:szCs w:val="24"/>
          <w:u w:val="none"/>
        </w:rPr>
      </w:pPr>
      <w:r w:rsidRPr="009C34CC">
        <w:rPr>
          <w:b/>
          <w:kern w:val="16"/>
          <w:sz w:val="24"/>
          <w:szCs w:val="24"/>
        </w:rPr>
        <w:t>Performance Measure #</w:t>
      </w:r>
      <w:r w:rsidR="009113C1">
        <w:rPr>
          <w:b/>
          <w:kern w:val="16"/>
          <w:sz w:val="24"/>
          <w:szCs w:val="24"/>
        </w:rPr>
        <w:t>6</w:t>
      </w:r>
      <w:r w:rsidRPr="009C34CC">
        <w:rPr>
          <w:b/>
          <w:kern w:val="16"/>
          <w:sz w:val="24"/>
          <w:szCs w:val="24"/>
        </w:rPr>
        <w:t xml:space="preserve">: </w:t>
      </w:r>
      <w:r>
        <w:rPr>
          <w:b/>
          <w:kern w:val="16"/>
          <w:sz w:val="24"/>
          <w:szCs w:val="24"/>
        </w:rPr>
        <w:t>Social &amp; Emotional Skills</w:t>
      </w:r>
    </w:p>
    <w:p w14:paraId="1DD8D69D" w14:textId="57DBE15F" w:rsidR="009113C1" w:rsidRPr="008905A7" w:rsidRDefault="00042BE4" w:rsidP="001C30FD">
      <w:pPr>
        <w:widowControl w:val="0"/>
        <w:autoSpaceDE w:val="0"/>
        <w:autoSpaceDN w:val="0"/>
        <w:rPr>
          <w:color w:val="auto"/>
        </w:rPr>
      </w:pPr>
      <w:r>
        <w:rPr>
          <w:rStyle w:val="Hyperlink"/>
          <w:color w:val="auto"/>
          <w:u w:val="none"/>
        </w:rPr>
        <w:t xml:space="preserve">Social and </w:t>
      </w:r>
      <w:r w:rsidR="00ED4A50">
        <w:rPr>
          <w:rStyle w:val="Hyperlink"/>
          <w:color w:val="auto"/>
          <w:u w:val="none"/>
        </w:rPr>
        <w:t>e</w:t>
      </w:r>
      <w:r>
        <w:rPr>
          <w:rStyle w:val="Hyperlink"/>
          <w:color w:val="auto"/>
          <w:u w:val="none"/>
        </w:rPr>
        <w:t xml:space="preserve">motional </w:t>
      </w:r>
      <w:r w:rsidR="00ED4A50">
        <w:rPr>
          <w:rStyle w:val="Hyperlink"/>
          <w:color w:val="auto"/>
          <w:u w:val="none"/>
        </w:rPr>
        <w:t>w</w:t>
      </w:r>
      <w:r>
        <w:rPr>
          <w:rStyle w:val="Hyperlink"/>
          <w:color w:val="auto"/>
          <w:u w:val="none"/>
        </w:rPr>
        <w:t xml:space="preserve">ellness is an important part of well-rounded </w:t>
      </w:r>
      <w:r w:rsidRPr="00042BE4">
        <w:rPr>
          <w:rStyle w:val="Hyperlink"/>
          <w:color w:val="auto"/>
          <w:u w:val="none"/>
        </w:rPr>
        <w:t>education</w:t>
      </w:r>
      <w:r w:rsidR="00ED4A50">
        <w:rPr>
          <w:rStyle w:val="Hyperlink"/>
          <w:color w:val="auto"/>
          <w:u w:val="none"/>
        </w:rPr>
        <w:t xml:space="preserve"> </w:t>
      </w:r>
      <w:r w:rsidRPr="00042BE4">
        <w:rPr>
          <w:rStyle w:val="Hyperlink"/>
          <w:color w:val="auto"/>
          <w:u w:val="none"/>
        </w:rPr>
        <w:t xml:space="preserve">designed to reinforce and complement </w:t>
      </w:r>
      <w:r w:rsidRPr="00042BE4">
        <w:rPr>
          <w:rStyle w:val="Hyperlink"/>
          <w:color w:val="auto"/>
          <w:u w:val="none"/>
        </w:rPr>
        <w:lastRenderedPageBreak/>
        <w:t>school-based academic programs</w:t>
      </w:r>
      <w:r w:rsidR="00ED4A50">
        <w:rPr>
          <w:rStyle w:val="Hyperlink"/>
          <w:color w:val="auto"/>
          <w:u w:val="none"/>
        </w:rPr>
        <w:t xml:space="preserve"> for students. Social and emotional wellness is also part of Colorado’s </w:t>
      </w:r>
      <w:r w:rsidR="00ED4A50" w:rsidRPr="00ED4A50">
        <w:rPr>
          <w:rStyle w:val="Hyperlink"/>
          <w:color w:val="auto"/>
          <w:u w:val="none"/>
        </w:rPr>
        <w:t>Standards in Comprehensive Health and Physical Education</w:t>
      </w:r>
      <w:r w:rsidR="00ED4A50">
        <w:rPr>
          <w:rStyle w:val="Hyperlink"/>
          <w:color w:val="auto"/>
          <w:u w:val="none"/>
        </w:rPr>
        <w:t>. Social and emotional wellness i</w:t>
      </w:r>
      <w:r w:rsidR="00ED4A50" w:rsidRPr="00ED4A50">
        <w:rPr>
          <w:rStyle w:val="Hyperlink"/>
          <w:color w:val="auto"/>
          <w:u w:val="none"/>
        </w:rPr>
        <w:t>ncludes mental, emotional, and social health skills to recognize and manage emotions, develop care and concern for others, establish positive relationships, make responsible decisions, handle challenging situations constructively, resolve conflicts respectfully, manage stress, and make ethical and safe choices; examines internal and external influences on mental and social health; and identifies common mental and emotional health problems and their effect on physical health.</w:t>
      </w:r>
      <w:r w:rsidR="00ED4A50">
        <w:rPr>
          <w:rStyle w:val="Hyperlink"/>
          <w:color w:val="auto"/>
          <w:u w:val="none"/>
        </w:rPr>
        <w:t xml:space="preserve"> </w:t>
      </w:r>
      <w:r w:rsidR="009113C1" w:rsidRPr="008905A7">
        <w:rPr>
          <w:rStyle w:val="Hyperlink"/>
          <w:color w:val="auto"/>
          <w:u w:val="none"/>
        </w:rPr>
        <w:t xml:space="preserve">For </w:t>
      </w:r>
      <w:r w:rsidR="009113C1">
        <w:rPr>
          <w:rStyle w:val="Hyperlink"/>
          <w:color w:val="auto"/>
          <w:u w:val="none"/>
        </w:rPr>
        <w:t xml:space="preserve">writing a PM related to </w:t>
      </w:r>
      <w:r w:rsidR="009113C1" w:rsidRPr="008905A7">
        <w:rPr>
          <w:rStyle w:val="Hyperlink"/>
          <w:color w:val="auto"/>
          <w:u w:val="none"/>
        </w:rPr>
        <w:t>social emotional wellness</w:t>
      </w:r>
      <w:r w:rsidR="009113C1">
        <w:rPr>
          <w:rStyle w:val="Hyperlink"/>
          <w:color w:val="auto"/>
          <w:u w:val="none"/>
        </w:rPr>
        <w:t>,</w:t>
      </w:r>
      <w:r w:rsidR="009113C1" w:rsidRPr="008905A7">
        <w:rPr>
          <w:rStyle w:val="Hyperlink"/>
          <w:color w:val="auto"/>
          <w:u w:val="none"/>
        </w:rPr>
        <w:t xml:space="preserve"> </w:t>
      </w:r>
      <w:hyperlink r:id="rId39" w:history="1">
        <w:r w:rsidR="009113C1">
          <w:rPr>
            <w:rStyle w:val="Hyperlink"/>
          </w:rPr>
          <w:t>view the Colorado Academic Standards Comprehensive Health Social Emotional Wellness Guidance</w:t>
        </w:r>
      </w:hyperlink>
      <w:r w:rsidR="009113C1" w:rsidRPr="00CA306C">
        <w:rPr>
          <w:rStyle w:val="Hyperlink"/>
          <w:u w:val="none"/>
        </w:rPr>
        <w:t xml:space="preserve"> </w:t>
      </w:r>
      <w:r w:rsidR="009113C1" w:rsidRPr="00CA306C">
        <w:rPr>
          <w:rStyle w:val="Hyperlink"/>
          <w:color w:val="auto"/>
          <w:u w:val="none"/>
        </w:rPr>
        <w:t>for more information and to select grade-appropriate social</w:t>
      </w:r>
      <w:r w:rsidR="00ED4A50">
        <w:rPr>
          <w:rStyle w:val="Hyperlink"/>
          <w:color w:val="auto"/>
          <w:u w:val="none"/>
        </w:rPr>
        <w:t xml:space="preserve"> and </w:t>
      </w:r>
      <w:r w:rsidR="009113C1" w:rsidRPr="00CA306C">
        <w:rPr>
          <w:rStyle w:val="Hyperlink"/>
          <w:color w:val="auto"/>
          <w:u w:val="none"/>
        </w:rPr>
        <w:t>emotional skills.</w:t>
      </w:r>
    </w:p>
    <w:p w14:paraId="22ADFEA8" w14:textId="77777777" w:rsidR="009113C1" w:rsidRPr="00A525EF" w:rsidRDefault="009113C1" w:rsidP="009113C1">
      <w:pPr>
        <w:spacing w:line="240" w:lineRule="exact"/>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0790"/>
      </w:tblGrid>
      <w:tr w:rsidR="009113C1" w:rsidRPr="00A525EF" w14:paraId="4C304DC3" w14:textId="77777777" w:rsidTr="00BC5487">
        <w:trPr>
          <w:trHeight w:val="665"/>
        </w:trPr>
        <w:tc>
          <w:tcPr>
            <w:tcW w:w="5000" w:type="pct"/>
            <w:shd w:val="clear" w:color="auto" w:fill="EAF1DD" w:themeFill="accent3" w:themeFillTint="33"/>
            <w:vAlign w:val="center"/>
          </w:tcPr>
          <w:p w14:paraId="080F40A9" w14:textId="7B718464" w:rsidR="009113C1" w:rsidRPr="008905A7" w:rsidRDefault="00ED4A50" w:rsidP="00BC5487">
            <w:pPr>
              <w:pStyle w:val="CommentText"/>
              <w:spacing w:line="240" w:lineRule="exact"/>
              <w:rPr>
                <w:color w:val="auto"/>
                <w:sz w:val="24"/>
                <w:szCs w:val="24"/>
              </w:rPr>
            </w:pPr>
            <w:r>
              <w:rPr>
                <w:b/>
                <w:color w:val="4472C4"/>
                <w:kern w:val="16"/>
                <w:sz w:val="24"/>
                <w:szCs w:val="24"/>
              </w:rPr>
              <w:t>A</w:t>
            </w:r>
            <w:r w:rsidR="009113C1" w:rsidRPr="008905A7">
              <w:rPr>
                <w:b/>
                <w:color w:val="4472C4"/>
                <w:kern w:val="16"/>
                <w:sz w:val="24"/>
                <w:szCs w:val="24"/>
              </w:rPr>
              <w:t xml:space="preserve">dapt the </w:t>
            </w:r>
            <w:r w:rsidR="009113C1">
              <w:rPr>
                <w:b/>
                <w:color w:val="4472C4"/>
                <w:kern w:val="16"/>
                <w:sz w:val="24"/>
                <w:szCs w:val="24"/>
                <w:u w:val="single"/>
              </w:rPr>
              <w:t>Social &amp; Emotional Skills</w:t>
            </w:r>
            <w:r w:rsidR="009113C1" w:rsidRPr="00042BE4">
              <w:rPr>
                <w:b/>
                <w:color w:val="4472C4"/>
                <w:kern w:val="16"/>
                <w:sz w:val="24"/>
                <w:szCs w:val="24"/>
              </w:rPr>
              <w:t xml:space="preserve"> Performance Measure</w:t>
            </w:r>
            <w:r w:rsidR="009113C1" w:rsidRPr="008905A7">
              <w:rPr>
                <w:b/>
                <w:color w:val="4472C4"/>
                <w:kern w:val="16"/>
                <w:sz w:val="24"/>
                <w:szCs w:val="24"/>
              </w:rPr>
              <w:t xml:space="preserve"> by entering the information into the brackets specific to your proposed program(s).</w:t>
            </w:r>
          </w:p>
        </w:tc>
      </w:tr>
      <w:tr w:rsidR="009113C1" w:rsidRPr="00A525EF" w14:paraId="17B6A8B0" w14:textId="77777777" w:rsidTr="00BC5487">
        <w:trPr>
          <w:trHeight w:val="1250"/>
        </w:trPr>
        <w:tc>
          <w:tcPr>
            <w:tcW w:w="5000" w:type="pct"/>
            <w:shd w:val="clear" w:color="auto" w:fill="DBE5F1" w:themeFill="accent1" w:themeFillTint="33"/>
          </w:tcPr>
          <w:p w14:paraId="74241EC8" w14:textId="6ED07853" w:rsidR="009113C1" w:rsidRPr="00A525EF" w:rsidRDefault="00042BE4" w:rsidP="00BC5487">
            <w:pPr>
              <w:spacing w:line="240" w:lineRule="exact"/>
              <w:rPr>
                <w:b/>
                <w:bCs/>
                <w:color w:val="4472C4"/>
              </w:rPr>
            </w:pPr>
            <w:r>
              <w:rPr>
                <w:b/>
                <w:bCs/>
                <w:color w:val="4472C4"/>
              </w:rPr>
              <w:t>Model</w:t>
            </w:r>
          </w:p>
          <w:p w14:paraId="28BDE2E8" w14:textId="304707E1" w:rsidR="009113C1" w:rsidRPr="00A525EF" w:rsidRDefault="009113C1" w:rsidP="00BC5487">
            <w:pPr>
              <w:spacing w:line="240" w:lineRule="exact"/>
              <w:rPr>
                <w:b/>
                <w:bCs/>
                <w:color w:val="4472C4"/>
              </w:rPr>
            </w:pPr>
            <w:r w:rsidRPr="00A525EF">
              <w:rPr>
                <w:color w:val="auto"/>
              </w:rPr>
              <w:t xml:space="preserve">By the end of each year of the grant, </w:t>
            </w:r>
            <w:r w:rsidRPr="00A525EF">
              <w:rPr>
                <w:i/>
                <w:iCs/>
                <w:color w:val="auto"/>
              </w:rPr>
              <w:t xml:space="preserve">[percentage] </w:t>
            </w:r>
            <w:r w:rsidRPr="00A525EF">
              <w:rPr>
                <w:color w:val="auto"/>
              </w:rPr>
              <w:t xml:space="preserve">of </w:t>
            </w:r>
            <w:r>
              <w:rPr>
                <w:color w:val="auto"/>
              </w:rPr>
              <w:t>p</w:t>
            </w:r>
            <w:r>
              <w:t>articipating</w:t>
            </w:r>
            <w:r w:rsidRPr="00A525EF">
              <w:rPr>
                <w:color w:val="auto"/>
              </w:rPr>
              <w:t xml:space="preserve"> </w:t>
            </w:r>
            <w:r>
              <w:rPr>
                <w:color w:val="auto"/>
              </w:rPr>
              <w:t xml:space="preserve">students </w:t>
            </w:r>
            <w:r w:rsidRPr="002C716B">
              <w:rPr>
                <w:i/>
                <w:iCs/>
                <w:color w:val="auto"/>
              </w:rPr>
              <w:t xml:space="preserve">[insert grade level(s)] </w:t>
            </w:r>
            <w:r w:rsidRPr="00A525EF">
              <w:rPr>
                <w:color w:val="auto"/>
              </w:rPr>
              <w:t xml:space="preserve">will demonstrate a positive change in </w:t>
            </w:r>
            <w:r w:rsidRPr="00A525EF">
              <w:rPr>
                <w:i/>
                <w:iCs/>
                <w:color w:val="auto"/>
              </w:rPr>
              <w:t xml:space="preserve">[insert </w:t>
            </w:r>
            <w:r>
              <w:rPr>
                <w:i/>
                <w:iCs/>
                <w:color w:val="auto"/>
              </w:rPr>
              <w:t>grade-appropriate social</w:t>
            </w:r>
            <w:r w:rsidR="00ED4A50">
              <w:rPr>
                <w:i/>
                <w:iCs/>
                <w:color w:val="auto"/>
              </w:rPr>
              <w:t xml:space="preserve"> </w:t>
            </w:r>
            <w:r w:rsidR="00ED4A50">
              <w:rPr>
                <w:i/>
                <w:iCs/>
              </w:rPr>
              <w:t>and</w:t>
            </w:r>
            <w:r>
              <w:rPr>
                <w:i/>
                <w:iCs/>
                <w:color w:val="auto"/>
              </w:rPr>
              <w:t xml:space="preserve"> emotional wellness skill</w:t>
            </w:r>
            <w:r w:rsidR="00042BE4">
              <w:rPr>
                <w:i/>
                <w:iCs/>
                <w:color w:val="auto"/>
              </w:rPr>
              <w:t>(s)</w:t>
            </w:r>
            <w:r w:rsidRPr="00A525EF">
              <w:rPr>
                <w:i/>
                <w:iCs/>
                <w:color w:val="auto"/>
              </w:rPr>
              <w:t>]</w:t>
            </w:r>
            <w:r w:rsidRPr="00A525EF">
              <w:rPr>
                <w:color w:val="auto"/>
              </w:rPr>
              <w:t xml:space="preserve"> from </w:t>
            </w:r>
            <w:r w:rsidRPr="00A525EF">
              <w:rPr>
                <w:i/>
                <w:iCs/>
                <w:color w:val="auto"/>
              </w:rPr>
              <w:t xml:space="preserve">[insert measurement timeline such as from beginning of the year to the end of the year] </w:t>
            </w:r>
            <w:r w:rsidRPr="00A525EF">
              <w:rPr>
                <w:color w:val="auto"/>
              </w:rPr>
              <w:t xml:space="preserve">as measured by </w:t>
            </w:r>
            <w:r w:rsidRPr="00A525EF">
              <w:rPr>
                <w:i/>
                <w:iCs/>
                <w:color w:val="auto"/>
              </w:rPr>
              <w:t>[insert indicator such as self-assessments or teacher surveys].</w:t>
            </w:r>
          </w:p>
        </w:tc>
      </w:tr>
      <w:tr w:rsidR="009113C1" w:rsidRPr="00A525EF" w14:paraId="1ABB8270" w14:textId="77777777" w:rsidTr="00BC5487">
        <w:tc>
          <w:tcPr>
            <w:tcW w:w="5000" w:type="pct"/>
            <w:shd w:val="clear" w:color="auto" w:fill="FFFFFF" w:themeFill="background1"/>
          </w:tcPr>
          <w:p w14:paraId="55722993" w14:textId="77777777" w:rsidR="009113C1" w:rsidRDefault="009113C1" w:rsidP="00BC5487">
            <w:pPr>
              <w:spacing w:line="240" w:lineRule="exact"/>
              <w:rPr>
                <w:b/>
                <w:bCs/>
                <w:color w:val="4472C4"/>
              </w:rPr>
            </w:pPr>
            <w:r>
              <w:rPr>
                <w:b/>
                <w:bCs/>
                <w:color w:val="4472C4"/>
              </w:rPr>
              <w:t>Example</w:t>
            </w:r>
          </w:p>
          <w:p w14:paraId="17B1CABD" w14:textId="3F5E5BCC" w:rsidR="009113C1" w:rsidRPr="002C716B" w:rsidRDefault="009113C1" w:rsidP="00BC5487">
            <w:pPr>
              <w:spacing w:line="240" w:lineRule="exact"/>
              <w:rPr>
                <w:b/>
                <w:bCs/>
                <w:color w:val="4472C4"/>
              </w:rPr>
            </w:pPr>
            <w:r w:rsidRPr="002C716B">
              <w:rPr>
                <w:color w:val="auto"/>
              </w:rPr>
              <w:t>By the end of each year of the grant, 50% of p</w:t>
            </w:r>
            <w:r w:rsidRPr="002C716B">
              <w:t>articipating</w:t>
            </w:r>
            <w:r w:rsidRPr="002C716B">
              <w:rPr>
                <w:color w:val="auto"/>
              </w:rPr>
              <w:t xml:space="preserve"> students </w:t>
            </w:r>
            <w:r>
              <w:rPr>
                <w:color w:val="auto"/>
              </w:rPr>
              <w:t>in grades 3-5</w:t>
            </w:r>
            <w:r w:rsidRPr="002C716B">
              <w:rPr>
                <w:color w:val="auto"/>
              </w:rPr>
              <w:t xml:space="preserve"> will demonstrate a positive change in healthy relationships with peers, as demonstrated by </w:t>
            </w:r>
            <w:r>
              <w:rPr>
                <w:color w:val="auto"/>
              </w:rPr>
              <w:t>an improvement in “</w:t>
            </w:r>
            <w:r w:rsidRPr="002C716B">
              <w:rPr>
                <w:color w:val="auto"/>
              </w:rPr>
              <w:t>getting along well with others in class</w:t>
            </w:r>
            <w:r>
              <w:rPr>
                <w:color w:val="auto"/>
              </w:rPr>
              <w:t>”,</w:t>
            </w:r>
            <w:r w:rsidRPr="002C716B">
              <w:rPr>
                <w:color w:val="auto"/>
              </w:rPr>
              <w:t xml:space="preserve"> </w:t>
            </w:r>
            <w:r w:rsidR="00ED4A50" w:rsidRPr="00A525EF">
              <w:rPr>
                <w:color w:val="auto"/>
              </w:rPr>
              <w:t xml:space="preserve">as </w:t>
            </w:r>
            <w:r w:rsidR="00ED4A50">
              <w:rPr>
                <w:color w:val="auto"/>
              </w:rPr>
              <w:t>reported by school-day teachers on end-of-year</w:t>
            </w:r>
            <w:r w:rsidR="00ED4A50" w:rsidRPr="00A525EF">
              <w:rPr>
                <w:color w:val="auto"/>
              </w:rPr>
              <w:t xml:space="preserve"> surveys</w:t>
            </w:r>
            <w:r w:rsidR="00ED4A50">
              <w:rPr>
                <w:color w:val="auto"/>
              </w:rPr>
              <w:t xml:space="preserve"> in EZReports</w:t>
            </w:r>
            <w:r w:rsidR="00ED4A50" w:rsidRPr="00A525EF">
              <w:rPr>
                <w:color w:val="auto"/>
              </w:rPr>
              <w:t>.</w:t>
            </w:r>
          </w:p>
        </w:tc>
      </w:tr>
      <w:tr w:rsidR="009113C1" w:rsidRPr="00A525EF" w14:paraId="2C54CD92" w14:textId="77777777" w:rsidTr="005617E4">
        <w:trPr>
          <w:trHeight w:val="1070"/>
        </w:trPr>
        <w:tc>
          <w:tcPr>
            <w:tcW w:w="5000" w:type="pct"/>
            <w:shd w:val="clear" w:color="auto" w:fill="FFFFFF" w:themeFill="background1"/>
          </w:tcPr>
          <w:p w14:paraId="4EA1B2CA" w14:textId="02E58457" w:rsidR="009113C1" w:rsidRPr="00042BE4" w:rsidRDefault="009113C1" w:rsidP="00BC5487">
            <w:pPr>
              <w:spacing w:line="240" w:lineRule="exact"/>
              <w:rPr>
                <w:color w:val="4472C4"/>
              </w:rPr>
            </w:pPr>
            <w:r w:rsidRPr="00A525EF">
              <w:rPr>
                <w:b/>
                <w:bCs/>
                <w:color w:val="auto"/>
              </w:rPr>
              <w:t>Provide rationale:</w:t>
            </w:r>
            <w:r w:rsidRPr="00A525EF">
              <w:rPr>
                <w:color w:val="auto"/>
              </w:rPr>
              <w:t xml:space="preserve"> </w:t>
            </w:r>
            <w:r w:rsidR="005617E4" w:rsidRPr="009C34CC">
              <w:rPr>
                <w:color w:val="4472C4"/>
                <w:kern w:val="16"/>
              </w:rPr>
              <w:t xml:space="preserve">Please provide the objective data used to guide </w:t>
            </w:r>
            <w:r w:rsidR="005617E4">
              <w:rPr>
                <w:color w:val="4472C4"/>
                <w:kern w:val="16"/>
              </w:rPr>
              <w:t>the creation of the PM.</w:t>
            </w:r>
            <w:r w:rsidR="005617E4" w:rsidRPr="009C34CC">
              <w:rPr>
                <w:color w:val="4472C4"/>
                <w:kern w:val="16"/>
              </w:rPr>
              <w:t xml:space="preserve"> What data</w:t>
            </w:r>
            <w:r w:rsidR="005617E4">
              <w:rPr>
                <w:color w:val="4472C4"/>
                <w:kern w:val="16"/>
              </w:rPr>
              <w:t>, including baseline data,</w:t>
            </w:r>
            <w:r w:rsidR="005617E4" w:rsidRPr="009C34CC">
              <w:rPr>
                <w:color w:val="4472C4"/>
                <w:kern w:val="16"/>
              </w:rPr>
              <w:t xml:space="preserve"> did you review and evaluate? </w:t>
            </w:r>
            <w:r w:rsidRPr="00A525EF">
              <w:rPr>
                <w:color w:val="4472C4"/>
              </w:rPr>
              <w:t xml:space="preserve">What other school-specific or student-specific factors did you consider? Which </w:t>
            </w:r>
            <w:r>
              <w:rPr>
                <w:color w:val="4472C4"/>
              </w:rPr>
              <w:t>partners</w:t>
            </w:r>
            <w:r w:rsidRPr="00A525EF">
              <w:rPr>
                <w:color w:val="4472C4"/>
              </w:rPr>
              <w:t>, particularly students, did you work with to select and develop this PM? Do you anticipate any changes to the indicator/instrument available to you to assess this data in subsequent years?</w:t>
            </w:r>
          </w:p>
        </w:tc>
      </w:tr>
      <w:tr w:rsidR="009113C1" w:rsidRPr="00A525EF" w14:paraId="508F0317" w14:textId="77777777" w:rsidTr="00BC5487">
        <w:trPr>
          <w:trHeight w:val="152"/>
        </w:trPr>
        <w:tc>
          <w:tcPr>
            <w:tcW w:w="5000" w:type="pct"/>
            <w:shd w:val="clear" w:color="auto" w:fill="FFFFFF" w:themeFill="background1"/>
          </w:tcPr>
          <w:p w14:paraId="77709D48" w14:textId="0A8EE984" w:rsidR="009113C1" w:rsidRPr="00D255A1" w:rsidRDefault="009113C1" w:rsidP="00BC5487">
            <w:pPr>
              <w:spacing w:line="240" w:lineRule="exact"/>
              <w:rPr>
                <w:b/>
                <w:bCs/>
                <w:color w:val="auto"/>
                <w:sz w:val="24"/>
                <w:szCs w:val="24"/>
              </w:rPr>
            </w:pPr>
            <w:r w:rsidRPr="00D255A1">
              <w:rPr>
                <w:b/>
                <w:bCs/>
                <w:color w:val="auto"/>
                <w:sz w:val="24"/>
                <w:szCs w:val="24"/>
              </w:rPr>
              <w:t>Performance Measure #6: Social &amp; Emotional Skills</w:t>
            </w:r>
          </w:p>
          <w:p w14:paraId="6CC1BDFB" w14:textId="77777777" w:rsidR="009113C1" w:rsidRDefault="009113C1" w:rsidP="00BC5487">
            <w:pPr>
              <w:spacing w:line="240" w:lineRule="exact"/>
              <w:rPr>
                <w:b/>
                <w:bCs/>
                <w:color w:val="auto"/>
              </w:rPr>
            </w:pPr>
          </w:p>
          <w:p w14:paraId="6F64B66E" w14:textId="77777777" w:rsidR="009113C1" w:rsidRDefault="009113C1" w:rsidP="00BC5487">
            <w:pPr>
              <w:spacing w:line="240" w:lineRule="exact"/>
              <w:rPr>
                <w:b/>
                <w:bCs/>
                <w:color w:val="auto"/>
              </w:rPr>
            </w:pPr>
          </w:p>
          <w:p w14:paraId="364EDD7A" w14:textId="77777777" w:rsidR="009113C1" w:rsidRDefault="009113C1" w:rsidP="00BC5487">
            <w:pPr>
              <w:spacing w:line="240" w:lineRule="exact"/>
              <w:rPr>
                <w:b/>
                <w:bCs/>
                <w:color w:val="auto"/>
              </w:rPr>
            </w:pPr>
          </w:p>
          <w:p w14:paraId="0A9350CA" w14:textId="77777777" w:rsidR="009113C1" w:rsidRPr="00A525EF" w:rsidRDefault="009113C1" w:rsidP="00BC5487">
            <w:pPr>
              <w:spacing w:line="240" w:lineRule="exact"/>
              <w:rPr>
                <w:b/>
                <w:bCs/>
                <w:color w:val="4472C4"/>
              </w:rPr>
            </w:pPr>
          </w:p>
        </w:tc>
      </w:tr>
    </w:tbl>
    <w:p w14:paraId="000E517B" w14:textId="2BC15762" w:rsidR="00AB5E09" w:rsidRDefault="00AB5E09">
      <w:pPr>
        <w:rPr>
          <w:b/>
          <w:kern w:val="16"/>
          <w:sz w:val="28"/>
          <w:szCs w:val="28"/>
        </w:rPr>
      </w:pPr>
      <w:r>
        <w:rPr>
          <w:kern w:val="16"/>
        </w:rPr>
        <w:br w:type="page"/>
      </w:r>
    </w:p>
    <w:p w14:paraId="63999474" w14:textId="7D960A19" w:rsidR="00987B94" w:rsidRPr="009C34CC" w:rsidRDefault="00461EDC" w:rsidP="009C34CC">
      <w:pPr>
        <w:pStyle w:val="Heading1"/>
        <w:rPr>
          <w:kern w:val="16"/>
        </w:rPr>
      </w:pPr>
      <w:bookmarkStart w:id="40" w:name="_Toc177986662"/>
      <w:r w:rsidRPr="009C34CC">
        <w:rPr>
          <w:kern w:val="16"/>
        </w:rPr>
        <w:lastRenderedPageBreak/>
        <w:t xml:space="preserve">Appendix </w:t>
      </w:r>
      <w:r w:rsidR="00F5561C">
        <w:rPr>
          <w:kern w:val="16"/>
        </w:rPr>
        <w:t>E</w:t>
      </w:r>
      <w:r w:rsidR="00AD0767">
        <w:rPr>
          <w:kern w:val="16"/>
        </w:rPr>
        <w:t>:</w:t>
      </w:r>
      <w:r w:rsidRPr="009C34CC">
        <w:rPr>
          <w:kern w:val="16"/>
        </w:rPr>
        <w:t xml:space="preserve"> Reporting and Evaluation</w:t>
      </w:r>
      <w:bookmarkEnd w:id="40"/>
    </w:p>
    <w:p w14:paraId="74A3FC10" w14:textId="04B16A3E" w:rsidR="00182653" w:rsidRPr="005109A5" w:rsidRDefault="00182653" w:rsidP="009C34CC">
      <w:pPr>
        <w:rPr>
          <w:b/>
          <w:iCs/>
          <w:kern w:val="16"/>
        </w:rPr>
      </w:pPr>
      <w:r w:rsidRPr="005109A5">
        <w:rPr>
          <w:b/>
          <w:iCs/>
          <w:kern w:val="16"/>
        </w:rPr>
        <w:t>Grantee Reporting Requirements</w:t>
      </w:r>
    </w:p>
    <w:p w14:paraId="0AEE7586" w14:textId="3100456F" w:rsidR="005109A5" w:rsidRPr="005109A5" w:rsidRDefault="005109A5" w:rsidP="009C34CC">
      <w:pPr>
        <w:rPr>
          <w:b/>
          <w:i/>
          <w:kern w:val="16"/>
        </w:rPr>
      </w:pPr>
      <w:r w:rsidRPr="005109A5">
        <w:rPr>
          <w:b/>
          <w:i/>
          <w:kern w:val="16"/>
        </w:rPr>
        <w:t>Ongoing Program Reporting</w:t>
      </w:r>
    </w:p>
    <w:p w14:paraId="79F41179" w14:textId="39E00EC4" w:rsidR="005109A5" w:rsidRDefault="005109A5" w:rsidP="009C34CC">
      <w:pPr>
        <w:rPr>
          <w:bCs/>
          <w:iCs/>
          <w:kern w:val="16"/>
        </w:rPr>
      </w:pPr>
      <w:r w:rsidRPr="005109A5">
        <w:rPr>
          <w:bCs/>
          <w:iCs/>
          <w:kern w:val="16"/>
        </w:rPr>
        <w:t xml:space="preserve">Throughout each year of the initial three-year grant, </w:t>
      </w:r>
      <w:r>
        <w:rPr>
          <w:bCs/>
          <w:iCs/>
          <w:kern w:val="16"/>
        </w:rPr>
        <w:t xml:space="preserve">all </w:t>
      </w:r>
      <w:r w:rsidRPr="005109A5">
        <w:rPr>
          <w:bCs/>
          <w:iCs/>
          <w:kern w:val="16"/>
        </w:rPr>
        <w:t xml:space="preserve">grantees are required to </w:t>
      </w:r>
      <w:r>
        <w:rPr>
          <w:bCs/>
          <w:iCs/>
          <w:kern w:val="16"/>
        </w:rPr>
        <w:t>adhere to</w:t>
      </w:r>
      <w:r w:rsidRPr="005109A5">
        <w:rPr>
          <w:bCs/>
          <w:iCs/>
          <w:kern w:val="16"/>
        </w:rPr>
        <w:t xml:space="preserve"> the following</w:t>
      </w:r>
      <w:r>
        <w:rPr>
          <w:bCs/>
          <w:iCs/>
          <w:kern w:val="16"/>
        </w:rPr>
        <w:t>:</w:t>
      </w:r>
    </w:p>
    <w:p w14:paraId="6DA926BD" w14:textId="04C16ED9" w:rsidR="005109A5" w:rsidRPr="009C34CC" w:rsidRDefault="005109A5" w:rsidP="00AA4654">
      <w:pPr>
        <w:numPr>
          <w:ilvl w:val="0"/>
          <w:numId w:val="35"/>
        </w:numPr>
        <w:rPr>
          <w:kern w:val="16"/>
        </w:rPr>
      </w:pPr>
      <w:r>
        <w:rPr>
          <w:kern w:val="16"/>
        </w:rPr>
        <w:t>Continually</w:t>
      </w:r>
      <w:r w:rsidRPr="009C34CC">
        <w:rPr>
          <w:kern w:val="16"/>
        </w:rPr>
        <w:t xml:space="preserve"> track and report on several characteristics </w:t>
      </w:r>
      <w:proofErr w:type="gramStart"/>
      <w:r w:rsidRPr="009C34CC">
        <w:rPr>
          <w:kern w:val="16"/>
        </w:rPr>
        <w:t>on a monthly basis</w:t>
      </w:r>
      <w:proofErr w:type="gramEnd"/>
      <w:r w:rsidRPr="009C34CC">
        <w:rPr>
          <w:kern w:val="16"/>
        </w:rPr>
        <w:t xml:space="preserve"> using EZReports, the statewide data collection system. Data include State Assigned Student Identification numbers (SASIDs) for all participating students, the number of students and adults served, student demographics, activities/programming provided to students and adults, activity participation and attendance, staffing, and community partner details.</w:t>
      </w:r>
    </w:p>
    <w:p w14:paraId="5350CCAA" w14:textId="77777777" w:rsidR="005109A5" w:rsidRDefault="005109A5" w:rsidP="005109A5">
      <w:pPr>
        <w:rPr>
          <w:kern w:val="16"/>
        </w:rPr>
      </w:pPr>
    </w:p>
    <w:p w14:paraId="0D401C98" w14:textId="35BDF445" w:rsidR="005109A5" w:rsidRPr="009C34CC" w:rsidRDefault="005109A5" w:rsidP="005109A5">
      <w:pPr>
        <w:rPr>
          <w:kern w:val="16"/>
        </w:rPr>
      </w:pPr>
      <w:r w:rsidRPr="009C34CC">
        <w:rPr>
          <w:kern w:val="16"/>
        </w:rPr>
        <w:t xml:space="preserve">This data will be used in the aggregate to report to the Colorado State Legislature on an annual basis. All data </w:t>
      </w:r>
      <w:proofErr w:type="gramStart"/>
      <w:r w:rsidRPr="009C34CC">
        <w:rPr>
          <w:kern w:val="16"/>
        </w:rPr>
        <w:t>entered into</w:t>
      </w:r>
      <w:proofErr w:type="gramEnd"/>
      <w:r w:rsidRPr="009C34CC">
        <w:rPr>
          <w:kern w:val="16"/>
        </w:rPr>
        <w:t xml:space="preserve"> EZReports must be complete and accurate </w:t>
      </w:r>
      <w:r w:rsidRPr="009C34CC">
        <w:rPr>
          <w:color w:val="000000"/>
          <w:kern w:val="16"/>
        </w:rPr>
        <w:t>for each year of funding.</w:t>
      </w:r>
      <w:r w:rsidRPr="009C34CC">
        <w:rPr>
          <w:kern w:val="16"/>
        </w:rPr>
        <w:t> </w:t>
      </w:r>
    </w:p>
    <w:p w14:paraId="3A49B81F" w14:textId="77777777" w:rsidR="005109A5" w:rsidRDefault="005109A5" w:rsidP="009C34CC">
      <w:pPr>
        <w:rPr>
          <w:b/>
          <w:i/>
          <w:kern w:val="16"/>
        </w:rPr>
      </w:pPr>
    </w:p>
    <w:p w14:paraId="76CD5A8A" w14:textId="54E397F7" w:rsidR="008E459F" w:rsidRPr="00D255A1" w:rsidRDefault="005109A5" w:rsidP="009C34CC">
      <w:pPr>
        <w:rPr>
          <w:b/>
          <w:i/>
          <w:kern w:val="16"/>
        </w:rPr>
      </w:pPr>
      <w:r w:rsidRPr="00D255A1">
        <w:rPr>
          <w:b/>
          <w:i/>
          <w:kern w:val="16"/>
        </w:rPr>
        <w:t xml:space="preserve">Annual </w:t>
      </w:r>
      <w:r w:rsidR="008E459F" w:rsidRPr="00D255A1">
        <w:rPr>
          <w:b/>
          <w:i/>
          <w:kern w:val="16"/>
        </w:rPr>
        <w:t>Program Reporting</w:t>
      </w:r>
    </w:p>
    <w:p w14:paraId="0717277D" w14:textId="07B7AE6C" w:rsidR="00AD0767" w:rsidRPr="00D255A1" w:rsidRDefault="00AD0767" w:rsidP="009C34CC">
      <w:pPr>
        <w:rPr>
          <w:bCs/>
          <w:iCs/>
          <w:kern w:val="16"/>
        </w:rPr>
      </w:pPr>
      <w:r w:rsidRPr="00D255A1">
        <w:rPr>
          <w:bCs/>
          <w:iCs/>
          <w:kern w:val="16"/>
        </w:rPr>
        <w:t xml:space="preserve">On or before July 1, 2025, and on or before July 1 each year thereafter in which a grant is awarded, each grantee shall submit a report to </w:t>
      </w:r>
      <w:r w:rsidR="008E459F" w:rsidRPr="00D255A1">
        <w:rPr>
          <w:bCs/>
          <w:iCs/>
          <w:kern w:val="16"/>
        </w:rPr>
        <w:t>CDE.</w:t>
      </w:r>
      <w:r w:rsidRPr="00D255A1">
        <w:rPr>
          <w:bCs/>
          <w:iCs/>
          <w:kern w:val="16"/>
        </w:rPr>
        <w:t xml:space="preserve"> At a minimum, the report must include the following information: </w:t>
      </w:r>
    </w:p>
    <w:p w14:paraId="25F92CFC" w14:textId="35CFEAC3" w:rsidR="00AD0767" w:rsidRPr="00D255A1" w:rsidRDefault="003B3231" w:rsidP="00AA4654">
      <w:pPr>
        <w:pStyle w:val="ListParagraph"/>
        <w:numPr>
          <w:ilvl w:val="1"/>
          <w:numId w:val="19"/>
        </w:numPr>
        <w:rPr>
          <w:bCs/>
          <w:iCs/>
          <w:kern w:val="16"/>
        </w:rPr>
      </w:pPr>
      <w:r w:rsidRPr="00D255A1">
        <w:rPr>
          <w:bCs/>
          <w:iCs/>
          <w:kern w:val="16"/>
        </w:rPr>
        <w:t xml:space="preserve">The </w:t>
      </w:r>
      <w:bookmarkStart w:id="41" w:name="_Hlk174798043"/>
      <w:r w:rsidRPr="00D255A1">
        <w:rPr>
          <w:bCs/>
          <w:iCs/>
          <w:kern w:val="16"/>
        </w:rPr>
        <w:t>State-Assigned Student Identification Number (SASID)</w:t>
      </w:r>
      <w:r w:rsidR="00AD0767" w:rsidRPr="00D255A1">
        <w:rPr>
          <w:bCs/>
          <w:iCs/>
          <w:kern w:val="16"/>
        </w:rPr>
        <w:t xml:space="preserve"> or the name, date of birth, and enrolled school for each student</w:t>
      </w:r>
      <w:bookmarkEnd w:id="41"/>
      <w:r w:rsidR="00AD0767" w:rsidRPr="00D255A1">
        <w:rPr>
          <w:bCs/>
          <w:iCs/>
          <w:kern w:val="16"/>
        </w:rPr>
        <w:t xml:space="preserve"> who participates or participated in the out-of-school time program during the preceding year;</w:t>
      </w:r>
    </w:p>
    <w:p w14:paraId="780DF913" w14:textId="3F545C88" w:rsidR="00AD0767" w:rsidRPr="00D255A1" w:rsidRDefault="00AD0767" w:rsidP="00AA4654">
      <w:pPr>
        <w:pStyle w:val="ListParagraph"/>
        <w:numPr>
          <w:ilvl w:val="1"/>
          <w:numId w:val="19"/>
        </w:numPr>
        <w:rPr>
          <w:bCs/>
          <w:iCs/>
          <w:kern w:val="16"/>
        </w:rPr>
      </w:pPr>
      <w:r w:rsidRPr="00D255A1">
        <w:rPr>
          <w:bCs/>
          <w:iCs/>
          <w:kern w:val="16"/>
        </w:rPr>
        <w:t>the total number of hours for each student who participates or participated in the out-of-school time program during the preceding year;</w:t>
      </w:r>
    </w:p>
    <w:p w14:paraId="5DFA0337" w14:textId="1C399D20" w:rsidR="00AD0767" w:rsidRPr="00D255A1" w:rsidRDefault="00AD0767" w:rsidP="00AA4654">
      <w:pPr>
        <w:pStyle w:val="ListParagraph"/>
        <w:numPr>
          <w:ilvl w:val="1"/>
          <w:numId w:val="19"/>
        </w:numPr>
        <w:rPr>
          <w:bCs/>
          <w:iCs/>
          <w:kern w:val="16"/>
        </w:rPr>
      </w:pPr>
      <w:r w:rsidRPr="00D255A1">
        <w:rPr>
          <w:bCs/>
          <w:iCs/>
          <w:kern w:val="16"/>
        </w:rPr>
        <w:t xml:space="preserve">a detailed description of how and when the grant recipient used the grant award, including before school, after school, seasonal breaks, staff in-service days, staff conference days, or the fifth day of the week if the program serves students who are enrolled in a public school that operates on a four-day week; </w:t>
      </w:r>
    </w:p>
    <w:p w14:paraId="58037BF1" w14:textId="528E4380" w:rsidR="00AD0767" w:rsidRPr="00D255A1" w:rsidRDefault="00AD0767" w:rsidP="00AA4654">
      <w:pPr>
        <w:pStyle w:val="ListParagraph"/>
        <w:numPr>
          <w:ilvl w:val="1"/>
          <w:numId w:val="19"/>
        </w:numPr>
        <w:rPr>
          <w:bCs/>
          <w:iCs/>
          <w:kern w:val="16"/>
        </w:rPr>
      </w:pPr>
      <w:bookmarkStart w:id="42" w:name="_Hlk174798219"/>
      <w:r w:rsidRPr="00D255A1">
        <w:rPr>
          <w:bCs/>
          <w:iCs/>
          <w:kern w:val="16"/>
        </w:rPr>
        <w:t>measures of performance, including student attendance; earned on-time grade level promotion; evidence of increased family engagement in the student's education; evidence of increased engagement in school, including assignment completion; and improved social and emotional skills</w:t>
      </w:r>
      <w:bookmarkEnd w:id="42"/>
      <w:r w:rsidRPr="00D255A1">
        <w:rPr>
          <w:bCs/>
          <w:iCs/>
          <w:kern w:val="16"/>
        </w:rPr>
        <w:t xml:space="preserve">; and </w:t>
      </w:r>
    </w:p>
    <w:p w14:paraId="50DA45BD" w14:textId="11B0CE34" w:rsidR="000E57EA" w:rsidRPr="00D255A1" w:rsidRDefault="00AD0767" w:rsidP="00AA4654">
      <w:pPr>
        <w:pStyle w:val="ListParagraph"/>
        <w:numPr>
          <w:ilvl w:val="1"/>
          <w:numId w:val="19"/>
        </w:numPr>
        <w:rPr>
          <w:bCs/>
          <w:iCs/>
          <w:kern w:val="16"/>
        </w:rPr>
      </w:pPr>
      <w:r w:rsidRPr="00D255A1">
        <w:rPr>
          <w:bCs/>
          <w:iCs/>
          <w:kern w:val="16"/>
        </w:rPr>
        <w:t>evidence of student academic achievement, in reading, language arts, mathematics, and science</w:t>
      </w:r>
      <w:r w:rsidR="000E57EA" w:rsidRPr="00D255A1">
        <w:rPr>
          <w:bCs/>
          <w:iCs/>
          <w:kern w:val="16"/>
        </w:rPr>
        <w:t>;</w:t>
      </w:r>
      <w:r w:rsidR="0077200F" w:rsidRPr="00D255A1">
        <w:rPr>
          <w:bCs/>
          <w:iCs/>
          <w:kern w:val="16"/>
        </w:rPr>
        <w:t xml:space="preserve"> and</w:t>
      </w:r>
    </w:p>
    <w:p w14:paraId="1B0B4B18" w14:textId="7B9424B9" w:rsidR="00AD0767" w:rsidRPr="00D255A1" w:rsidRDefault="000E57EA" w:rsidP="00AA4654">
      <w:pPr>
        <w:pStyle w:val="ListParagraph"/>
        <w:numPr>
          <w:ilvl w:val="1"/>
          <w:numId w:val="19"/>
        </w:numPr>
        <w:rPr>
          <w:bCs/>
          <w:iCs/>
          <w:kern w:val="16"/>
        </w:rPr>
      </w:pPr>
      <w:r w:rsidRPr="00D255A1">
        <w:rPr>
          <w:bCs/>
          <w:iCs/>
          <w:kern w:val="16"/>
        </w:rPr>
        <w:t xml:space="preserve">The impact of the grant program on financial savings for families, including projected and actual returns on investment </w:t>
      </w:r>
      <w:r w:rsidR="004A079B" w:rsidRPr="00D255A1">
        <w:rPr>
          <w:bCs/>
          <w:iCs/>
          <w:kern w:val="16"/>
        </w:rPr>
        <w:t xml:space="preserve">in key areas such as childcare, tutoring services, and basic needs </w:t>
      </w:r>
      <w:r w:rsidRPr="00D255A1">
        <w:rPr>
          <w:bCs/>
          <w:iCs/>
          <w:kern w:val="16"/>
        </w:rPr>
        <w:t>(ROI).</w:t>
      </w:r>
    </w:p>
    <w:p w14:paraId="5D920A10" w14:textId="77777777" w:rsidR="005109A5" w:rsidRPr="00D255A1" w:rsidRDefault="005109A5" w:rsidP="005109A5">
      <w:pPr>
        <w:rPr>
          <w:bCs/>
          <w:iCs/>
          <w:kern w:val="16"/>
        </w:rPr>
      </w:pPr>
    </w:p>
    <w:p w14:paraId="19CF2172" w14:textId="31776D6E" w:rsidR="005109A5" w:rsidRPr="00D255A1" w:rsidRDefault="005109A5" w:rsidP="005109A5">
      <w:pPr>
        <w:rPr>
          <w:kern w:val="16"/>
        </w:rPr>
      </w:pPr>
      <w:r w:rsidRPr="00D255A1">
        <w:rPr>
          <w:kern w:val="16"/>
        </w:rPr>
        <w:t xml:space="preserve">This data will be used in the aggregate to report to the Colorado State Legislature on an annual basis. All data </w:t>
      </w:r>
      <w:proofErr w:type="gramStart"/>
      <w:r w:rsidRPr="00D255A1">
        <w:rPr>
          <w:kern w:val="16"/>
        </w:rPr>
        <w:t>entered into</w:t>
      </w:r>
      <w:proofErr w:type="gramEnd"/>
      <w:r w:rsidRPr="00D255A1">
        <w:rPr>
          <w:kern w:val="16"/>
        </w:rPr>
        <w:t xml:space="preserve"> EZReports must be complete and accurate </w:t>
      </w:r>
      <w:r w:rsidRPr="00D255A1">
        <w:rPr>
          <w:color w:val="000000"/>
          <w:kern w:val="16"/>
        </w:rPr>
        <w:t>for each year of funding.</w:t>
      </w:r>
      <w:r w:rsidRPr="00D255A1">
        <w:rPr>
          <w:kern w:val="16"/>
        </w:rPr>
        <w:t> </w:t>
      </w:r>
    </w:p>
    <w:p w14:paraId="56A6A939" w14:textId="1CF5F469" w:rsidR="00182653" w:rsidRPr="00D255A1" w:rsidRDefault="00182653" w:rsidP="00182653">
      <w:pPr>
        <w:rPr>
          <w:bCs/>
          <w:iCs/>
          <w:kern w:val="16"/>
        </w:rPr>
      </w:pPr>
    </w:p>
    <w:p w14:paraId="2F5F10B5" w14:textId="73E85E5B" w:rsidR="008E459F" w:rsidRPr="00D255A1" w:rsidRDefault="005109A5" w:rsidP="008E459F">
      <w:pPr>
        <w:rPr>
          <w:b/>
          <w:i/>
          <w:kern w:val="16"/>
        </w:rPr>
      </w:pPr>
      <w:r w:rsidRPr="00D255A1">
        <w:rPr>
          <w:b/>
          <w:i/>
          <w:kern w:val="16"/>
        </w:rPr>
        <w:t xml:space="preserve">Ongoing and Annual </w:t>
      </w:r>
      <w:r w:rsidR="008E459F" w:rsidRPr="00D255A1">
        <w:rPr>
          <w:b/>
          <w:i/>
          <w:kern w:val="16"/>
        </w:rPr>
        <w:t>Fiscal Reporting</w:t>
      </w:r>
    </w:p>
    <w:p w14:paraId="6D10B91B" w14:textId="08F461D5" w:rsidR="008E459F" w:rsidRPr="00D255A1" w:rsidRDefault="008E459F" w:rsidP="008E459F">
      <w:pPr>
        <w:rPr>
          <w:kern w:val="16"/>
        </w:rPr>
      </w:pPr>
      <w:r w:rsidRPr="00D255A1">
        <w:rPr>
          <w:kern w:val="16"/>
        </w:rPr>
        <w:t>Grantees are required to submit interim and annual financial reports each year of the grant:</w:t>
      </w:r>
    </w:p>
    <w:p w14:paraId="359A3A58" w14:textId="3C977A55" w:rsidR="008E459F" w:rsidRPr="00D255A1" w:rsidRDefault="008E459F" w:rsidP="00AA4654">
      <w:pPr>
        <w:numPr>
          <w:ilvl w:val="0"/>
          <w:numId w:val="9"/>
        </w:numPr>
        <w:rPr>
          <w:kern w:val="16"/>
        </w:rPr>
      </w:pPr>
      <w:r w:rsidRPr="00D255A1">
        <w:rPr>
          <w:b/>
          <w:kern w:val="16"/>
        </w:rPr>
        <w:t xml:space="preserve">Annual Financial Report </w:t>
      </w:r>
      <w:r w:rsidRPr="00D255A1">
        <w:rPr>
          <w:kern w:val="16"/>
        </w:rPr>
        <w:t>are due September 30 each year of the grant (through 202</w:t>
      </w:r>
      <w:r w:rsidR="003B3231" w:rsidRPr="00D255A1">
        <w:rPr>
          <w:kern w:val="16"/>
        </w:rPr>
        <w:t>8</w:t>
      </w:r>
      <w:r w:rsidRPr="00D255A1">
        <w:rPr>
          <w:kern w:val="16"/>
        </w:rPr>
        <w:t xml:space="preserve">). </w:t>
      </w:r>
    </w:p>
    <w:p w14:paraId="78BD0D6B" w14:textId="0ED5E8BF" w:rsidR="008E459F" w:rsidRPr="00D255A1" w:rsidRDefault="008E459F" w:rsidP="00AA4654">
      <w:pPr>
        <w:numPr>
          <w:ilvl w:val="0"/>
          <w:numId w:val="9"/>
        </w:numPr>
        <w:rPr>
          <w:kern w:val="16"/>
        </w:rPr>
      </w:pPr>
      <w:r w:rsidRPr="00D255A1">
        <w:rPr>
          <w:b/>
          <w:kern w:val="16"/>
        </w:rPr>
        <w:t>Interim Financial Reports</w:t>
      </w:r>
      <w:r w:rsidRPr="00D255A1">
        <w:rPr>
          <w:kern w:val="16"/>
        </w:rPr>
        <w:t xml:space="preserve"> are due on February 1</w:t>
      </w:r>
      <w:r w:rsidR="000B3101" w:rsidRPr="00D255A1">
        <w:rPr>
          <w:kern w:val="16"/>
        </w:rPr>
        <w:t>5</w:t>
      </w:r>
      <w:r w:rsidRPr="00D255A1">
        <w:rPr>
          <w:kern w:val="16"/>
        </w:rPr>
        <w:t xml:space="preserve"> each year for the remainder of the three-year grant.</w:t>
      </w:r>
    </w:p>
    <w:p w14:paraId="5578CA8B" w14:textId="77777777" w:rsidR="008E459F" w:rsidRPr="00D255A1" w:rsidRDefault="008E459F" w:rsidP="008E459F">
      <w:pPr>
        <w:ind w:left="1080"/>
        <w:rPr>
          <w:kern w:val="16"/>
        </w:rPr>
      </w:pPr>
    </w:p>
    <w:p w14:paraId="0E35E9C7" w14:textId="3478D0E8" w:rsidR="00182653" w:rsidRPr="00D255A1" w:rsidRDefault="00182653" w:rsidP="00182653">
      <w:pPr>
        <w:rPr>
          <w:b/>
          <w:iCs/>
          <w:kern w:val="16"/>
        </w:rPr>
      </w:pPr>
      <w:r w:rsidRPr="00D255A1">
        <w:rPr>
          <w:b/>
          <w:iCs/>
          <w:kern w:val="16"/>
        </w:rPr>
        <w:t>State Reporting Requirements:</w:t>
      </w:r>
    </w:p>
    <w:p w14:paraId="4B5139E2" w14:textId="411E394F" w:rsidR="00182653" w:rsidRPr="00D255A1" w:rsidRDefault="005109A5" w:rsidP="00182653">
      <w:pPr>
        <w:rPr>
          <w:kern w:val="16"/>
        </w:rPr>
      </w:pPr>
      <w:r w:rsidRPr="00D255A1">
        <w:rPr>
          <w:kern w:val="16"/>
        </w:rPr>
        <w:t xml:space="preserve">Annually, </w:t>
      </w:r>
      <w:r w:rsidR="00182653" w:rsidRPr="00D255A1">
        <w:rPr>
          <w:kern w:val="16"/>
        </w:rPr>
        <w:t>CDE will conduct a thorough evaluation of the grant program, including, at a minimum</w:t>
      </w:r>
      <w:r w:rsidR="00871852" w:rsidRPr="00D255A1">
        <w:rPr>
          <w:kern w:val="16"/>
        </w:rPr>
        <w:t xml:space="preserve"> </w:t>
      </w:r>
      <w:r w:rsidR="00182653" w:rsidRPr="00D255A1">
        <w:rPr>
          <w:kern w:val="16"/>
        </w:rPr>
        <w:t xml:space="preserve">academic outcomes, attendance outcomes, and other outcome data provided by grantees. </w:t>
      </w:r>
      <w:r w:rsidR="00871852" w:rsidRPr="00D255A1">
        <w:rPr>
          <w:kern w:val="16"/>
        </w:rPr>
        <w:t>I</w:t>
      </w:r>
      <w:r w:rsidR="00182653" w:rsidRPr="00D255A1">
        <w:rPr>
          <w:kern w:val="16"/>
        </w:rPr>
        <w:t xml:space="preserve">n conducting the evaluation, </w:t>
      </w:r>
      <w:r w:rsidR="00871852" w:rsidRPr="00D255A1">
        <w:rPr>
          <w:kern w:val="16"/>
        </w:rPr>
        <w:t>CDE will</w:t>
      </w:r>
      <w:r w:rsidR="00182653" w:rsidRPr="00D255A1">
        <w:rPr>
          <w:kern w:val="16"/>
        </w:rPr>
        <w:t xml:space="preserve"> use student-level data on the academic performance indicators, including, at a minimum, state assessment performance scores, attendance data, and other data as necessary. On or before March 31, 2026, and on or before March 31 each year thereafter for the duration of the grant program, </w:t>
      </w:r>
      <w:r w:rsidR="00871852" w:rsidRPr="00D255A1">
        <w:rPr>
          <w:kern w:val="16"/>
        </w:rPr>
        <w:t xml:space="preserve">CDE will </w:t>
      </w:r>
      <w:r w:rsidR="00182653" w:rsidRPr="00D255A1">
        <w:rPr>
          <w:kern w:val="16"/>
        </w:rPr>
        <w:t>submit a summarized report of information provided by the eligible entities that received a grant to the Education Committees of the Senate and the House of Representatives, or any successor committees.</w:t>
      </w:r>
    </w:p>
    <w:p w14:paraId="6F35D05E" w14:textId="77777777" w:rsidR="00182653" w:rsidRPr="00D255A1" w:rsidRDefault="00182653" w:rsidP="00182653">
      <w:pPr>
        <w:rPr>
          <w:b/>
          <w:iCs/>
          <w:kern w:val="16"/>
        </w:rPr>
      </w:pPr>
    </w:p>
    <w:p w14:paraId="16A634D3" w14:textId="77777777" w:rsidR="00AD0767" w:rsidRPr="009C34CC" w:rsidRDefault="00AD0767" w:rsidP="009C34CC">
      <w:pPr>
        <w:rPr>
          <w:b/>
          <w:i/>
          <w:kern w:val="16"/>
          <w:sz w:val="24"/>
          <w:szCs w:val="24"/>
        </w:rPr>
      </w:pPr>
    </w:p>
    <w:p w14:paraId="48347795" w14:textId="77777777" w:rsidR="008E459F" w:rsidRDefault="008E459F">
      <w:pPr>
        <w:rPr>
          <w:b/>
          <w:kern w:val="16"/>
          <w:sz w:val="28"/>
          <w:szCs w:val="28"/>
        </w:rPr>
      </w:pPr>
      <w:r>
        <w:rPr>
          <w:kern w:val="16"/>
        </w:rPr>
        <w:br w:type="page"/>
      </w:r>
    </w:p>
    <w:p w14:paraId="43CD5A58" w14:textId="7DF84FA5" w:rsidR="00987B94" w:rsidRPr="009C34CC" w:rsidRDefault="00461EDC" w:rsidP="009C34CC">
      <w:pPr>
        <w:pStyle w:val="Heading1"/>
        <w:rPr>
          <w:kern w:val="16"/>
          <w:sz w:val="46"/>
          <w:szCs w:val="46"/>
        </w:rPr>
      </w:pPr>
      <w:bookmarkStart w:id="43" w:name="_Toc177986663"/>
      <w:r w:rsidRPr="009C34CC">
        <w:rPr>
          <w:kern w:val="16"/>
        </w:rPr>
        <w:lastRenderedPageBreak/>
        <w:t xml:space="preserve">Appendix </w:t>
      </w:r>
      <w:r w:rsidR="00F5561C">
        <w:rPr>
          <w:kern w:val="16"/>
        </w:rPr>
        <w:t>F</w:t>
      </w:r>
      <w:r w:rsidRPr="009C34CC">
        <w:rPr>
          <w:kern w:val="16"/>
        </w:rPr>
        <w:t>: Budgeting References</w:t>
      </w:r>
      <w:bookmarkEnd w:id="43"/>
    </w:p>
    <w:p w14:paraId="380FC6E6" w14:textId="77777777" w:rsidR="00987B94" w:rsidRPr="009C34CC" w:rsidRDefault="00461EDC" w:rsidP="009C34CC">
      <w:pPr>
        <w:rPr>
          <w:kern w:val="16"/>
          <w:u w:val="single"/>
        </w:rPr>
      </w:pPr>
      <w:r w:rsidRPr="009C34CC">
        <w:rPr>
          <w:kern w:val="16"/>
          <w:u w:val="single"/>
        </w:rPr>
        <w:t>Program Codes</w:t>
      </w:r>
    </w:p>
    <w:p w14:paraId="504E32BB" w14:textId="76A2F3B9" w:rsidR="00987B94" w:rsidRPr="009C34CC" w:rsidRDefault="00461EDC" w:rsidP="009C34CC">
      <w:pPr>
        <w:rPr>
          <w:kern w:val="16"/>
        </w:rPr>
      </w:pPr>
      <w:r w:rsidRPr="009C34CC">
        <w:rPr>
          <w:i/>
          <w:kern w:val="16"/>
        </w:rPr>
        <w:t>Program codes</w:t>
      </w:r>
      <w:r w:rsidRPr="009C34CC">
        <w:rPr>
          <w:kern w:val="16"/>
        </w:rPr>
        <w:t xml:space="preserve"> allow funded applicants (also known as subgrantees) to charge costs, instructional and support, directly to the state grant. Program codes include:</w:t>
      </w:r>
    </w:p>
    <w:p w14:paraId="62FD0D38" w14:textId="77777777" w:rsidR="00987B94" w:rsidRPr="009C34CC" w:rsidRDefault="00461EDC" w:rsidP="00AA4654">
      <w:pPr>
        <w:numPr>
          <w:ilvl w:val="0"/>
          <w:numId w:val="8"/>
        </w:numPr>
        <w:rPr>
          <w:kern w:val="16"/>
        </w:rPr>
      </w:pPr>
      <w:r w:rsidRPr="009C34CC">
        <w:rPr>
          <w:b/>
          <w:kern w:val="16"/>
        </w:rPr>
        <w:t>Instructional Program</w:t>
      </w:r>
      <w:r w:rsidRPr="009C34CC">
        <w:rPr>
          <w:kern w:val="16"/>
        </w:rPr>
        <w:t xml:space="preserve"> refers to direct instructional services to students. These can be provided by a classroom teacher, interventionist, etc.</w:t>
      </w:r>
    </w:p>
    <w:p w14:paraId="20F0FCA8" w14:textId="77777777" w:rsidR="00987B94" w:rsidRPr="009C34CC" w:rsidRDefault="00461EDC" w:rsidP="00AA4654">
      <w:pPr>
        <w:numPr>
          <w:ilvl w:val="0"/>
          <w:numId w:val="8"/>
        </w:numPr>
        <w:rPr>
          <w:kern w:val="16"/>
        </w:rPr>
      </w:pPr>
      <w:r w:rsidRPr="009C34CC">
        <w:rPr>
          <w:b/>
          <w:kern w:val="16"/>
        </w:rPr>
        <w:t>Support Program</w:t>
      </w:r>
      <w:r w:rsidRPr="009C34CC">
        <w:rPr>
          <w:kern w:val="16"/>
        </w:rPr>
        <w:t xml:space="preserve"> refers to services that facilitate and enhance the instructional programs. Examples are school counselors, parent liaisons, transportation, community services, curriculum design, assessment, etc.</w:t>
      </w:r>
    </w:p>
    <w:p w14:paraId="58196E4E" w14:textId="646CFE89" w:rsidR="00987B94" w:rsidRPr="009C34CC" w:rsidRDefault="00461EDC" w:rsidP="00AA4654">
      <w:pPr>
        <w:numPr>
          <w:ilvl w:val="0"/>
          <w:numId w:val="8"/>
        </w:numPr>
        <w:rPr>
          <w:kern w:val="16"/>
        </w:rPr>
      </w:pPr>
      <w:r w:rsidRPr="009C34CC">
        <w:rPr>
          <w:b/>
          <w:kern w:val="16"/>
        </w:rPr>
        <w:t>Administration</w:t>
      </w:r>
      <w:r w:rsidRPr="009C34CC">
        <w:rPr>
          <w:kern w:val="16"/>
        </w:rPr>
        <w:t xml:space="preserve"> refers to any activity required for administering the grant, but not working with students directly. Business services are included in this function. There are no negotiated indirect cost rates for state grants. All applicants may budget for administrative costs and include them in their proposed budget. There is no maximum on how much administration costs can be; however, direct administrative costs must be reasonable, appropriate, and allocable to the grant, and costs must proportionate to the overall budget request. CDE will review and approve all administrative costs.</w:t>
      </w:r>
    </w:p>
    <w:p w14:paraId="62A985CB" w14:textId="77777777" w:rsidR="00987B94" w:rsidRPr="009C34CC" w:rsidRDefault="00461EDC" w:rsidP="009C34CC">
      <w:pPr>
        <w:rPr>
          <w:kern w:val="16"/>
        </w:rPr>
      </w:pPr>
      <w:r w:rsidRPr="009C34CC">
        <w:rPr>
          <w:kern w:val="16"/>
        </w:rPr>
        <w:t xml:space="preserve"> </w:t>
      </w:r>
    </w:p>
    <w:p w14:paraId="1C7EA653" w14:textId="77777777" w:rsidR="00987B94" w:rsidRPr="009C34CC" w:rsidRDefault="00461EDC" w:rsidP="009C34CC">
      <w:pPr>
        <w:rPr>
          <w:kern w:val="16"/>
          <w:u w:val="single"/>
        </w:rPr>
      </w:pPr>
      <w:r w:rsidRPr="009C34CC">
        <w:rPr>
          <w:kern w:val="16"/>
          <w:u w:val="single"/>
        </w:rPr>
        <w:t>Object Codes</w:t>
      </w:r>
    </w:p>
    <w:p w14:paraId="41BF6F01" w14:textId="1D8EB726" w:rsidR="00987B94" w:rsidRPr="009C34CC" w:rsidRDefault="00461EDC" w:rsidP="009C34CC">
      <w:pPr>
        <w:rPr>
          <w:kern w:val="16"/>
          <w:highlight w:val="white"/>
        </w:rPr>
      </w:pPr>
      <w:r w:rsidRPr="009C34CC">
        <w:rPr>
          <w:i/>
          <w:kern w:val="16"/>
        </w:rPr>
        <w:t>Object codes</w:t>
      </w:r>
      <w:r w:rsidRPr="009C34CC">
        <w:rPr>
          <w:kern w:val="16"/>
        </w:rPr>
        <w:t xml:space="preserve"> describe the service or commodity obtained </w:t>
      </w:r>
      <w:proofErr w:type="gramStart"/>
      <w:r w:rsidRPr="009C34CC">
        <w:rPr>
          <w:kern w:val="16"/>
        </w:rPr>
        <w:t>as a result of</w:t>
      </w:r>
      <w:proofErr w:type="gramEnd"/>
      <w:r w:rsidRPr="009C34CC">
        <w:rPr>
          <w:kern w:val="16"/>
        </w:rPr>
        <w:t xml:space="preserve"> the specific expenditure. The following object codes are </w:t>
      </w:r>
      <w:r w:rsidRPr="0013618C">
        <w:rPr>
          <w:kern w:val="16"/>
        </w:rPr>
        <w:t xml:space="preserve">included in the budget. (Note: The list provided </w:t>
      </w:r>
      <w:r w:rsidRPr="00174298">
        <w:rPr>
          <w:kern w:val="16"/>
        </w:rPr>
        <w:t xml:space="preserve">has been simplified for convenience of filling out the budget. A complete list of all object </w:t>
      </w:r>
      <w:r w:rsidRPr="009C34CC">
        <w:rPr>
          <w:kern w:val="16"/>
          <w:highlight w:val="white"/>
        </w:rPr>
        <w:t>codes can be found in the</w:t>
      </w:r>
      <w:hyperlink r:id="rId40">
        <w:r w:rsidRPr="009C34CC">
          <w:rPr>
            <w:kern w:val="16"/>
            <w:highlight w:val="white"/>
          </w:rPr>
          <w:t xml:space="preserve"> </w:t>
        </w:r>
      </w:hyperlink>
      <w:hyperlink r:id="rId41">
        <w:r w:rsidRPr="009C34CC">
          <w:rPr>
            <w:color w:val="0070C0"/>
            <w:kern w:val="16"/>
            <w:highlight w:val="white"/>
            <w:u w:val="single"/>
          </w:rPr>
          <w:t>Chart of Accounts</w:t>
        </w:r>
      </w:hyperlink>
      <w:r w:rsidRPr="009C34CC">
        <w:rPr>
          <w:kern w:val="16"/>
          <w:highlight w:val="white"/>
        </w:rPr>
        <w:t>.)</w:t>
      </w:r>
    </w:p>
    <w:p w14:paraId="681263AF" w14:textId="77777777" w:rsidR="00987B94" w:rsidRPr="009C34CC" w:rsidRDefault="00461EDC" w:rsidP="009C34CC">
      <w:pPr>
        <w:rPr>
          <w:kern w:val="16"/>
        </w:rPr>
      </w:pPr>
      <w:r w:rsidRPr="009C34CC">
        <w:rPr>
          <w:kern w:val="16"/>
        </w:rPr>
        <w:t xml:space="preserve"> </w:t>
      </w:r>
    </w:p>
    <w:p w14:paraId="2487271D" w14:textId="77777777" w:rsidR="00987B94" w:rsidRPr="009C34CC" w:rsidRDefault="00461EDC" w:rsidP="009C34CC">
      <w:pPr>
        <w:rPr>
          <w:b/>
          <w:kern w:val="16"/>
        </w:rPr>
      </w:pPr>
      <w:r w:rsidRPr="009C34CC">
        <w:rPr>
          <w:b/>
          <w:kern w:val="16"/>
        </w:rPr>
        <w:t>0100 Salaries.</w:t>
      </w:r>
    </w:p>
    <w:p w14:paraId="6FF444A5" w14:textId="77777777" w:rsidR="00987B94" w:rsidRPr="009C34CC" w:rsidRDefault="00461EDC" w:rsidP="009C34CC">
      <w:pPr>
        <w:rPr>
          <w:kern w:val="16"/>
        </w:rPr>
      </w:pPr>
      <w:r w:rsidRPr="009C34CC">
        <w:rPr>
          <w:kern w:val="16"/>
        </w:rPr>
        <w:t>Amounts paid for personal services to both permanent and temporary school district employees, including personnel substituting for those in permanent positions. This includes gross salary for personal services rendered while on the payroll of the school district.</w:t>
      </w:r>
    </w:p>
    <w:p w14:paraId="08FA683A" w14:textId="4EF4D4E0" w:rsidR="00987B94" w:rsidRPr="009C34CC" w:rsidRDefault="00461EDC" w:rsidP="009C34CC">
      <w:pPr>
        <w:ind w:left="280"/>
        <w:rPr>
          <w:kern w:val="16"/>
        </w:rPr>
      </w:pPr>
      <w:r w:rsidRPr="009C34CC">
        <w:rPr>
          <w:kern w:val="16"/>
        </w:rPr>
        <w:t>· Regular employees and substitutes</w:t>
      </w:r>
    </w:p>
    <w:p w14:paraId="097D3D55" w14:textId="54A98C5E" w:rsidR="00987B94" w:rsidRPr="009C34CC" w:rsidRDefault="00461EDC" w:rsidP="009C34CC">
      <w:pPr>
        <w:ind w:left="280"/>
        <w:rPr>
          <w:kern w:val="16"/>
        </w:rPr>
      </w:pPr>
      <w:r w:rsidRPr="009C34CC">
        <w:rPr>
          <w:kern w:val="16"/>
        </w:rPr>
        <w:t>· Extra Duty</w:t>
      </w:r>
    </w:p>
    <w:p w14:paraId="24A6AB90" w14:textId="77777777" w:rsidR="00987B94" w:rsidRPr="009C34CC" w:rsidRDefault="00461EDC" w:rsidP="009C34CC">
      <w:pPr>
        <w:rPr>
          <w:kern w:val="16"/>
        </w:rPr>
      </w:pPr>
      <w:r w:rsidRPr="009C34CC">
        <w:rPr>
          <w:kern w:val="16"/>
        </w:rPr>
        <w:t xml:space="preserve"> </w:t>
      </w:r>
    </w:p>
    <w:p w14:paraId="29108A4E" w14:textId="77777777" w:rsidR="00987B94" w:rsidRPr="009C34CC" w:rsidRDefault="00461EDC" w:rsidP="009C34CC">
      <w:pPr>
        <w:rPr>
          <w:b/>
          <w:kern w:val="16"/>
        </w:rPr>
      </w:pPr>
      <w:r w:rsidRPr="009C34CC">
        <w:rPr>
          <w:b/>
          <w:kern w:val="16"/>
        </w:rPr>
        <w:t>0200 Employee Benefits.</w:t>
      </w:r>
    </w:p>
    <w:p w14:paraId="7A96A7C0" w14:textId="77777777" w:rsidR="00987B94" w:rsidRPr="009C34CC" w:rsidRDefault="00461EDC" w:rsidP="009C34CC">
      <w:pPr>
        <w:rPr>
          <w:kern w:val="16"/>
        </w:rPr>
      </w:pPr>
      <w:r w:rsidRPr="009C34CC">
        <w:rPr>
          <w:kern w:val="16"/>
        </w:rPr>
        <w:t xml:space="preserve">Amounts paid by the school district on behalf of employees; generally, these amounts are not included in the gross </w:t>
      </w:r>
      <w:proofErr w:type="gramStart"/>
      <w:r w:rsidRPr="009C34CC">
        <w:rPr>
          <w:kern w:val="16"/>
        </w:rPr>
        <w:t>salary, but</w:t>
      </w:r>
      <w:proofErr w:type="gramEnd"/>
      <w:r w:rsidRPr="009C34CC">
        <w:rPr>
          <w:kern w:val="16"/>
        </w:rPr>
        <w:t xml:space="preserve"> are in addition to that amount.</w:t>
      </w:r>
    </w:p>
    <w:p w14:paraId="00AE73A7" w14:textId="00CF0DAF" w:rsidR="00987B94" w:rsidRPr="009C34CC" w:rsidRDefault="00461EDC" w:rsidP="009C34CC">
      <w:pPr>
        <w:ind w:left="280"/>
        <w:rPr>
          <w:kern w:val="16"/>
        </w:rPr>
      </w:pPr>
      <w:r w:rsidRPr="009C34CC">
        <w:rPr>
          <w:kern w:val="16"/>
        </w:rPr>
        <w:t>· Insurance</w:t>
      </w:r>
    </w:p>
    <w:p w14:paraId="3F978DBB" w14:textId="612B9694" w:rsidR="00987B94" w:rsidRPr="009C34CC" w:rsidRDefault="00461EDC" w:rsidP="009C34CC">
      <w:pPr>
        <w:ind w:left="280"/>
        <w:rPr>
          <w:kern w:val="16"/>
        </w:rPr>
      </w:pPr>
      <w:r w:rsidRPr="009C34CC">
        <w:rPr>
          <w:kern w:val="16"/>
        </w:rPr>
        <w:t>· Retirement</w:t>
      </w:r>
    </w:p>
    <w:p w14:paraId="34252464" w14:textId="77777777" w:rsidR="00987B94" w:rsidRPr="009C34CC" w:rsidRDefault="00461EDC" w:rsidP="009C34CC">
      <w:pPr>
        <w:rPr>
          <w:kern w:val="16"/>
        </w:rPr>
      </w:pPr>
      <w:r w:rsidRPr="009C34CC">
        <w:rPr>
          <w:kern w:val="16"/>
        </w:rPr>
        <w:t xml:space="preserve"> </w:t>
      </w:r>
    </w:p>
    <w:p w14:paraId="0FF1CD06" w14:textId="77777777" w:rsidR="00987B94" w:rsidRPr="009C34CC" w:rsidRDefault="00461EDC" w:rsidP="009C34CC">
      <w:pPr>
        <w:rPr>
          <w:b/>
          <w:kern w:val="16"/>
        </w:rPr>
      </w:pPr>
      <w:r w:rsidRPr="009C34CC">
        <w:rPr>
          <w:b/>
          <w:kern w:val="16"/>
        </w:rPr>
        <w:t>0300 Purchased Professional and Technical Services.</w:t>
      </w:r>
    </w:p>
    <w:p w14:paraId="4A53179A" w14:textId="77777777" w:rsidR="00987B94" w:rsidRPr="009C34CC" w:rsidRDefault="00461EDC" w:rsidP="009C34CC">
      <w:pPr>
        <w:rPr>
          <w:kern w:val="16"/>
        </w:rPr>
      </w:pPr>
      <w:r w:rsidRPr="009C34CC">
        <w:rPr>
          <w:kern w:val="16"/>
        </w:rPr>
        <w:t>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w:t>
      </w:r>
    </w:p>
    <w:p w14:paraId="70BD402A" w14:textId="1D806601" w:rsidR="00987B94" w:rsidRPr="009C34CC" w:rsidRDefault="00461EDC" w:rsidP="009C34CC">
      <w:pPr>
        <w:ind w:left="280"/>
        <w:rPr>
          <w:kern w:val="16"/>
        </w:rPr>
      </w:pPr>
      <w:r w:rsidRPr="009C34CC">
        <w:rPr>
          <w:kern w:val="16"/>
        </w:rPr>
        <w:t>· Curriculum improvement services</w:t>
      </w:r>
    </w:p>
    <w:p w14:paraId="27538791" w14:textId="2A408C61" w:rsidR="00987B94" w:rsidRPr="009C34CC" w:rsidRDefault="00461EDC" w:rsidP="009C34CC">
      <w:pPr>
        <w:ind w:left="280"/>
        <w:rPr>
          <w:kern w:val="16"/>
        </w:rPr>
      </w:pPr>
      <w:r w:rsidRPr="009C34CC">
        <w:rPr>
          <w:kern w:val="16"/>
        </w:rPr>
        <w:t>· Counseling and guidance services</w:t>
      </w:r>
    </w:p>
    <w:p w14:paraId="4A848657" w14:textId="3C894A37" w:rsidR="00987B94" w:rsidRPr="009C34CC" w:rsidRDefault="00461EDC" w:rsidP="009C34CC">
      <w:pPr>
        <w:ind w:left="280"/>
        <w:rPr>
          <w:kern w:val="16"/>
        </w:rPr>
      </w:pPr>
      <w:r w:rsidRPr="009C34CC">
        <w:rPr>
          <w:kern w:val="16"/>
        </w:rPr>
        <w:t>· Contracted instructional services</w:t>
      </w:r>
    </w:p>
    <w:p w14:paraId="59228814" w14:textId="7B3B2276" w:rsidR="00987B94" w:rsidRPr="009C34CC" w:rsidRDefault="00461EDC" w:rsidP="009C34CC">
      <w:pPr>
        <w:ind w:left="280"/>
        <w:rPr>
          <w:kern w:val="16"/>
        </w:rPr>
      </w:pPr>
      <w:r w:rsidRPr="009C34CC">
        <w:rPr>
          <w:kern w:val="16"/>
        </w:rPr>
        <w:t>· Data processing services</w:t>
      </w:r>
    </w:p>
    <w:p w14:paraId="1CCB4441" w14:textId="64723791" w:rsidR="00987B94" w:rsidRPr="009C34CC" w:rsidRDefault="00461EDC" w:rsidP="009C34CC">
      <w:pPr>
        <w:ind w:left="280"/>
        <w:rPr>
          <w:kern w:val="16"/>
        </w:rPr>
      </w:pPr>
      <w:r w:rsidRPr="009C34CC">
        <w:rPr>
          <w:kern w:val="16"/>
        </w:rPr>
        <w:t>· Employee training and developing services: Services supporting the professional and technical development of school district personnel, including instructional, administrative, and service employees. Included are course registration fees (that are not tuition reimbursement), charges from external vendors to conduct training courses (at either school district facilities or off-site), and other expenditures associated with training or professional development by third-party vendors. All expenditures should be captured in this account regardless of the type or intent of the training course or professional development activity.</w:t>
      </w:r>
    </w:p>
    <w:p w14:paraId="3D06350D" w14:textId="77777777" w:rsidR="00987B94" w:rsidRPr="009C34CC" w:rsidRDefault="00461EDC" w:rsidP="009C34CC">
      <w:pPr>
        <w:rPr>
          <w:kern w:val="16"/>
        </w:rPr>
      </w:pPr>
      <w:r w:rsidRPr="009C34CC">
        <w:rPr>
          <w:kern w:val="16"/>
        </w:rPr>
        <w:t xml:space="preserve"> </w:t>
      </w:r>
    </w:p>
    <w:p w14:paraId="322DF97B" w14:textId="77777777" w:rsidR="00987B94" w:rsidRPr="009C34CC" w:rsidRDefault="00461EDC" w:rsidP="009C34CC">
      <w:pPr>
        <w:rPr>
          <w:b/>
          <w:kern w:val="16"/>
        </w:rPr>
      </w:pPr>
      <w:r w:rsidRPr="009C34CC">
        <w:rPr>
          <w:b/>
          <w:kern w:val="16"/>
        </w:rPr>
        <w:t>0500 Other Purchased Services.</w:t>
      </w:r>
    </w:p>
    <w:p w14:paraId="28C8C1A5" w14:textId="77777777" w:rsidR="00987B94" w:rsidRPr="009C34CC" w:rsidRDefault="00461EDC" w:rsidP="009C34CC">
      <w:pPr>
        <w:rPr>
          <w:kern w:val="16"/>
        </w:rPr>
      </w:pPr>
      <w:r w:rsidRPr="009C34CC">
        <w:rPr>
          <w:kern w:val="16"/>
        </w:rPr>
        <w:lastRenderedPageBreak/>
        <w:t>Amounts paid for services rendered by organizations or personnel not on the payroll of the school district (separate from Professional and Technical Services or Property Services). While a product may or may not result from the transaction, the primary reason for the purchase is the service provided.</w:t>
      </w:r>
    </w:p>
    <w:p w14:paraId="38B9A83D" w14:textId="4A3B5E1C" w:rsidR="00987B94" w:rsidRPr="009C34CC" w:rsidRDefault="00461EDC" w:rsidP="009C34CC">
      <w:pPr>
        <w:ind w:left="280"/>
        <w:rPr>
          <w:kern w:val="16"/>
        </w:rPr>
      </w:pPr>
      <w:r w:rsidRPr="009C34CC">
        <w:rPr>
          <w:kern w:val="16"/>
        </w:rPr>
        <w:t>· Expenditures for transporting students to and from school and other activities</w:t>
      </w:r>
    </w:p>
    <w:p w14:paraId="45780912" w14:textId="4C79E27D" w:rsidR="00987B94" w:rsidRPr="009C34CC" w:rsidRDefault="00461EDC" w:rsidP="009C34CC">
      <w:pPr>
        <w:ind w:left="280"/>
        <w:rPr>
          <w:kern w:val="16"/>
        </w:rPr>
      </w:pPr>
      <w:r w:rsidRPr="009C34CC">
        <w:rPr>
          <w:kern w:val="16"/>
        </w:rPr>
        <w:t>· Contracted Field trips</w:t>
      </w:r>
    </w:p>
    <w:p w14:paraId="2900DA5F" w14:textId="67E2127C" w:rsidR="00987B94" w:rsidRPr="009C34CC" w:rsidRDefault="00461EDC" w:rsidP="009C34CC">
      <w:pPr>
        <w:ind w:left="280"/>
        <w:rPr>
          <w:kern w:val="16"/>
        </w:rPr>
      </w:pPr>
      <w:r w:rsidRPr="009C34CC">
        <w:rPr>
          <w:kern w:val="16"/>
        </w:rPr>
        <w:t>· Communications</w:t>
      </w:r>
    </w:p>
    <w:p w14:paraId="20C63865" w14:textId="51DB3F08" w:rsidR="00987B94" w:rsidRPr="009C34CC" w:rsidRDefault="00461EDC" w:rsidP="009C34CC">
      <w:pPr>
        <w:ind w:left="280"/>
        <w:rPr>
          <w:kern w:val="16"/>
        </w:rPr>
      </w:pPr>
      <w:r w:rsidRPr="009C34CC">
        <w:rPr>
          <w:kern w:val="16"/>
        </w:rPr>
        <w:t>· Advertising</w:t>
      </w:r>
    </w:p>
    <w:p w14:paraId="6F6E31E9" w14:textId="7AD30C7E" w:rsidR="00987B94" w:rsidRPr="009C34CC" w:rsidRDefault="00461EDC" w:rsidP="009C34CC">
      <w:pPr>
        <w:ind w:left="280"/>
        <w:rPr>
          <w:kern w:val="16"/>
        </w:rPr>
      </w:pPr>
      <w:r w:rsidRPr="009C34CC">
        <w:rPr>
          <w:kern w:val="16"/>
        </w:rPr>
        <w:t>· Printing</w:t>
      </w:r>
    </w:p>
    <w:p w14:paraId="717DB2D3" w14:textId="71539A37" w:rsidR="00987B94" w:rsidRPr="009C34CC" w:rsidRDefault="00461EDC" w:rsidP="009C34CC">
      <w:pPr>
        <w:ind w:left="280"/>
        <w:rPr>
          <w:kern w:val="16"/>
        </w:rPr>
      </w:pPr>
      <w:r w:rsidRPr="009C34CC">
        <w:rPr>
          <w:kern w:val="16"/>
        </w:rPr>
        <w:t>· Service providers</w:t>
      </w:r>
    </w:p>
    <w:p w14:paraId="7E423A2A" w14:textId="77777777" w:rsidR="00987B94" w:rsidRPr="009C34CC" w:rsidRDefault="00461EDC" w:rsidP="009C34CC">
      <w:pPr>
        <w:rPr>
          <w:kern w:val="16"/>
        </w:rPr>
      </w:pPr>
      <w:r w:rsidRPr="009C34CC">
        <w:rPr>
          <w:kern w:val="16"/>
        </w:rPr>
        <w:t xml:space="preserve"> </w:t>
      </w:r>
    </w:p>
    <w:p w14:paraId="4DBE64A7" w14:textId="77777777" w:rsidR="00987B94" w:rsidRPr="009C34CC" w:rsidRDefault="00461EDC" w:rsidP="009C34CC">
      <w:pPr>
        <w:rPr>
          <w:b/>
          <w:kern w:val="16"/>
        </w:rPr>
      </w:pPr>
      <w:r w:rsidRPr="009C34CC">
        <w:rPr>
          <w:b/>
          <w:kern w:val="16"/>
        </w:rPr>
        <w:t>0580 Travel, Registration, and Entrance.</w:t>
      </w:r>
    </w:p>
    <w:p w14:paraId="1C283D34" w14:textId="77777777" w:rsidR="00987B94" w:rsidRPr="009C34CC" w:rsidRDefault="00461EDC" w:rsidP="009C34CC">
      <w:pPr>
        <w:rPr>
          <w:kern w:val="16"/>
        </w:rPr>
      </w:pPr>
      <w:r w:rsidRPr="009C34CC">
        <w:rPr>
          <w:kern w:val="16"/>
        </w:rPr>
        <w:t>Expenditures for transportation, meals, lodging, and other expenses associated with travel for the school district. Payments for per diem in lieu of reimbursements for subsistence (room and board) are also charged here. Travel costs associated with field trips are coded here, including if provided by district-operated transportation services or if contracted or chartered.</w:t>
      </w:r>
    </w:p>
    <w:p w14:paraId="4EC0A1E5" w14:textId="1357C0A0" w:rsidR="00987B94" w:rsidRPr="009C34CC" w:rsidRDefault="00461EDC" w:rsidP="009C34CC">
      <w:pPr>
        <w:ind w:left="280"/>
        <w:rPr>
          <w:kern w:val="16"/>
        </w:rPr>
      </w:pPr>
      <w:r w:rsidRPr="009C34CC">
        <w:rPr>
          <w:kern w:val="16"/>
        </w:rPr>
        <w:t>· Within and outside of the state (out-of-state travel requires prior approval by CDE)</w:t>
      </w:r>
    </w:p>
    <w:p w14:paraId="4F0FBC43" w14:textId="0511A700" w:rsidR="00987B94" w:rsidRPr="009C34CC" w:rsidRDefault="00461EDC" w:rsidP="009C34CC">
      <w:pPr>
        <w:ind w:left="280"/>
        <w:rPr>
          <w:kern w:val="16"/>
        </w:rPr>
      </w:pPr>
      <w:r w:rsidRPr="009C34CC">
        <w:rPr>
          <w:kern w:val="16"/>
        </w:rPr>
        <w:t>· Mileage reimbursement</w:t>
      </w:r>
    </w:p>
    <w:p w14:paraId="29B629A9" w14:textId="77777777" w:rsidR="00987B94" w:rsidRPr="009C34CC" w:rsidRDefault="00461EDC" w:rsidP="009C34CC">
      <w:pPr>
        <w:rPr>
          <w:kern w:val="16"/>
        </w:rPr>
      </w:pPr>
      <w:r w:rsidRPr="009C34CC">
        <w:rPr>
          <w:kern w:val="16"/>
        </w:rPr>
        <w:t xml:space="preserve"> </w:t>
      </w:r>
    </w:p>
    <w:p w14:paraId="4C6911A2" w14:textId="77777777" w:rsidR="00987B94" w:rsidRPr="009C34CC" w:rsidRDefault="00461EDC" w:rsidP="009C34CC">
      <w:pPr>
        <w:rPr>
          <w:b/>
          <w:kern w:val="16"/>
        </w:rPr>
      </w:pPr>
      <w:r w:rsidRPr="009C34CC">
        <w:rPr>
          <w:b/>
          <w:kern w:val="16"/>
        </w:rPr>
        <w:t>0600 Supplies.</w:t>
      </w:r>
    </w:p>
    <w:p w14:paraId="75D65A80" w14:textId="77777777" w:rsidR="00987B94" w:rsidRPr="009C34CC" w:rsidRDefault="00461EDC" w:rsidP="009C34CC">
      <w:pPr>
        <w:rPr>
          <w:kern w:val="16"/>
        </w:rPr>
      </w:pPr>
      <w:r w:rsidRPr="009C34CC">
        <w:rPr>
          <w:kern w:val="16"/>
        </w:rPr>
        <w:t>Amounts paid for items that are consumed, worn out, or deteriorated through use; or items that lose their identity through fabrication or incorporation into different or more complex units or substances. Items that do not contribute to a district’s capital assets, as evaluated by the district’s capital assets policy, may be coded as supply items, or may be coded as 0735, Non-Capital Equipment. Items that contribute to a district’s capital assets must be coded as equipment items in the 0700 series.</w:t>
      </w:r>
    </w:p>
    <w:p w14:paraId="3B5ADADC" w14:textId="3528B32B" w:rsidR="00987B94" w:rsidRPr="009C34CC" w:rsidRDefault="00461EDC" w:rsidP="009C34CC">
      <w:pPr>
        <w:ind w:left="280"/>
        <w:rPr>
          <w:kern w:val="16"/>
        </w:rPr>
      </w:pPr>
      <w:r w:rsidRPr="009C34CC">
        <w:rPr>
          <w:kern w:val="16"/>
        </w:rPr>
        <w:t>· Electronic Media: Technology-related supplies include supplies that are typically used in conjunction with technology-related hardware or software. Some examples are CDs, flash or jump drives, parallel cables, and monitor stands. Software costs below the capitalization threshold should be reported here. Licenses and fees for services such as subscriptions to research materials over the Internet should be reported under 0530 Communications.</w:t>
      </w:r>
    </w:p>
    <w:p w14:paraId="278AF53A" w14:textId="6D4E3EB0" w:rsidR="00987B94" w:rsidRPr="009C34CC" w:rsidRDefault="00461EDC" w:rsidP="009C34CC">
      <w:pPr>
        <w:ind w:left="280"/>
        <w:rPr>
          <w:kern w:val="16"/>
        </w:rPr>
      </w:pPr>
      <w:r w:rsidRPr="009C34CC">
        <w:rPr>
          <w:kern w:val="16"/>
        </w:rPr>
        <w:t>· Food for Parent Engagement activities</w:t>
      </w:r>
    </w:p>
    <w:p w14:paraId="18EE7A9B" w14:textId="77777777" w:rsidR="00987B94" w:rsidRPr="009C34CC" w:rsidRDefault="00461EDC" w:rsidP="009C34CC">
      <w:pPr>
        <w:rPr>
          <w:kern w:val="16"/>
        </w:rPr>
      </w:pPr>
      <w:r w:rsidRPr="009C34CC">
        <w:rPr>
          <w:kern w:val="16"/>
        </w:rPr>
        <w:t xml:space="preserve"> </w:t>
      </w:r>
    </w:p>
    <w:p w14:paraId="0FE23932" w14:textId="77777777" w:rsidR="00987B94" w:rsidRPr="009C34CC" w:rsidRDefault="00461EDC" w:rsidP="009C34CC">
      <w:pPr>
        <w:rPr>
          <w:b/>
          <w:kern w:val="16"/>
        </w:rPr>
      </w:pPr>
      <w:r w:rsidRPr="009C34CC">
        <w:rPr>
          <w:b/>
          <w:kern w:val="16"/>
        </w:rPr>
        <w:t>0640 Books and Periodicals.</w:t>
      </w:r>
    </w:p>
    <w:p w14:paraId="74B8DF12" w14:textId="77777777" w:rsidR="00987B94" w:rsidRPr="009C34CC" w:rsidRDefault="00461EDC" w:rsidP="009C34CC">
      <w:pPr>
        <w:rPr>
          <w:kern w:val="16"/>
        </w:rPr>
      </w:pPr>
      <w:r w:rsidRPr="009C34CC">
        <w:rPr>
          <w:kern w:val="16"/>
        </w:rPr>
        <w:t>Expenditures for books, textbooks, and periodicals prescribed and available for general use, including library and reference books. This category includes the cost of workbooks, textbook binding, or repairs, as well as textbooks which are purchased to be resold or rented. Also recorded here are costs of binding or other repairs to school library books.</w:t>
      </w:r>
    </w:p>
    <w:p w14:paraId="7352A04F" w14:textId="77777777" w:rsidR="00987B94" w:rsidRPr="009C34CC" w:rsidRDefault="00461EDC" w:rsidP="009C34CC">
      <w:pPr>
        <w:rPr>
          <w:kern w:val="16"/>
        </w:rPr>
      </w:pPr>
      <w:r w:rsidRPr="009C34CC">
        <w:rPr>
          <w:kern w:val="16"/>
        </w:rPr>
        <w:t xml:space="preserve"> </w:t>
      </w:r>
    </w:p>
    <w:p w14:paraId="43DCF0C2" w14:textId="77777777" w:rsidR="00987B94" w:rsidRPr="009C34CC" w:rsidRDefault="00461EDC" w:rsidP="009C34CC">
      <w:pPr>
        <w:rPr>
          <w:b/>
          <w:kern w:val="16"/>
        </w:rPr>
      </w:pPr>
      <w:r w:rsidRPr="009C34CC">
        <w:rPr>
          <w:b/>
          <w:kern w:val="16"/>
        </w:rPr>
        <w:t>0730 Equipment.</w:t>
      </w:r>
    </w:p>
    <w:p w14:paraId="0E0D1846" w14:textId="77777777" w:rsidR="00987B94" w:rsidRPr="009C34CC" w:rsidRDefault="00461EDC" w:rsidP="009C34CC">
      <w:pPr>
        <w:rPr>
          <w:kern w:val="16"/>
        </w:rPr>
      </w:pPr>
      <w:r w:rsidRPr="009C34CC">
        <w:rPr>
          <w:kern w:val="16"/>
        </w:rPr>
        <w:t>Expenditures for the initial and replacement items of equipment, such as machinery, furniture, fixtures, and vehicles. Machinery, furniture, and fixtures (including teacher desks, chairs, and file cabinets), technology equipment, and other equipment that are used for instructional purposes should be charged to appropriate instructional programs.</w:t>
      </w:r>
    </w:p>
    <w:p w14:paraId="2768E815" w14:textId="77777777" w:rsidR="00987B94" w:rsidRPr="009C34CC" w:rsidRDefault="00461EDC" w:rsidP="009C34CC">
      <w:pPr>
        <w:rPr>
          <w:kern w:val="16"/>
        </w:rPr>
      </w:pPr>
      <w:r w:rsidRPr="009C34CC">
        <w:rPr>
          <w:kern w:val="16"/>
        </w:rPr>
        <w:t xml:space="preserve"> </w:t>
      </w:r>
    </w:p>
    <w:p w14:paraId="7E9C3F5F" w14:textId="77777777" w:rsidR="00987B94" w:rsidRPr="009C34CC" w:rsidRDefault="00461EDC" w:rsidP="009C34CC">
      <w:pPr>
        <w:rPr>
          <w:kern w:val="16"/>
        </w:rPr>
      </w:pPr>
      <w:r w:rsidRPr="009C34CC">
        <w:rPr>
          <w:kern w:val="16"/>
        </w:rPr>
        <w:t>The district’s capital asset policy establishes criteria for when an equipment item must be capitalized and included on the district’s property inventory records. (Typically, this is a $5,000 threshold.)</w:t>
      </w:r>
    </w:p>
    <w:p w14:paraId="4B38263C" w14:textId="56E22AF0" w:rsidR="00987B94" w:rsidRPr="009C34CC" w:rsidRDefault="00461EDC" w:rsidP="009C34CC">
      <w:pPr>
        <w:ind w:left="280"/>
        <w:rPr>
          <w:kern w:val="16"/>
        </w:rPr>
      </w:pPr>
      <w:r w:rsidRPr="009C34CC">
        <w:rPr>
          <w:kern w:val="16"/>
        </w:rPr>
        <w:t xml:space="preserve">· (0734) Technology Equipment. </w:t>
      </w:r>
      <w:proofErr w:type="gramStart"/>
      <w:r w:rsidRPr="009C34CC">
        <w:rPr>
          <w:kern w:val="16"/>
        </w:rPr>
        <w:t>Expenditures</w:t>
      </w:r>
      <w:proofErr w:type="gramEnd"/>
      <w:r w:rsidRPr="009C34CC">
        <w:rPr>
          <w:kern w:val="16"/>
        </w:rPr>
        <w:t xml:space="preserve"> for computers and other technology equipment. Examples are computers, laser printers, CD ROM equipment, VCRs, Software, etc.</w:t>
      </w:r>
    </w:p>
    <w:p w14:paraId="441F960D" w14:textId="77777777" w:rsidR="00987B94" w:rsidRPr="009C34CC" w:rsidRDefault="00461EDC" w:rsidP="009C34CC">
      <w:pPr>
        <w:rPr>
          <w:kern w:val="16"/>
        </w:rPr>
      </w:pPr>
      <w:r w:rsidRPr="009C34CC">
        <w:rPr>
          <w:kern w:val="16"/>
        </w:rPr>
        <w:t xml:space="preserve"> </w:t>
      </w:r>
    </w:p>
    <w:p w14:paraId="0ACC4ACA" w14:textId="77777777" w:rsidR="00987B94" w:rsidRPr="009C34CC" w:rsidRDefault="00461EDC" w:rsidP="009C34CC">
      <w:pPr>
        <w:rPr>
          <w:kern w:val="16"/>
        </w:rPr>
      </w:pPr>
      <w:r w:rsidRPr="009C34CC">
        <w:rPr>
          <w:kern w:val="16"/>
        </w:rPr>
        <w:t>Note: Capitalized equipment must be coded with an object 0730 through 0734 or 0736 through 0739. Equipment that does not meet the criteria for capitalization (usually below a dollar amount requiring capitalization) may be coded with object 0735 or in the object 0600 Supplies series.</w:t>
      </w:r>
    </w:p>
    <w:p w14:paraId="5A5DE798" w14:textId="77777777" w:rsidR="00987B94" w:rsidRPr="009C34CC" w:rsidRDefault="00461EDC" w:rsidP="009C34CC">
      <w:pPr>
        <w:rPr>
          <w:kern w:val="16"/>
        </w:rPr>
      </w:pPr>
      <w:r w:rsidRPr="009C34CC">
        <w:rPr>
          <w:kern w:val="16"/>
        </w:rPr>
        <w:t xml:space="preserve"> </w:t>
      </w:r>
    </w:p>
    <w:p w14:paraId="5F8AA59B" w14:textId="77777777" w:rsidR="00987B94" w:rsidRPr="009C34CC" w:rsidRDefault="00461EDC" w:rsidP="009C34CC">
      <w:pPr>
        <w:rPr>
          <w:b/>
          <w:kern w:val="16"/>
        </w:rPr>
      </w:pPr>
      <w:r w:rsidRPr="009C34CC">
        <w:rPr>
          <w:b/>
          <w:kern w:val="16"/>
        </w:rPr>
        <w:t>0735 Non-Capital Equipment.</w:t>
      </w:r>
    </w:p>
    <w:p w14:paraId="65002105" w14:textId="77777777" w:rsidR="00987B94" w:rsidRPr="009C34CC" w:rsidRDefault="00461EDC" w:rsidP="009C34CC">
      <w:pPr>
        <w:rPr>
          <w:kern w:val="16"/>
        </w:rPr>
      </w:pPr>
      <w:r w:rsidRPr="009C34CC">
        <w:rPr>
          <w:kern w:val="16"/>
        </w:rPr>
        <w:t>Expenditures for items classified as equipment but costing less than the district policy for capital assets inventory. Alternatively, non-capital equipment may be coded as a supply to an object in the 0600 series.</w:t>
      </w:r>
    </w:p>
    <w:p w14:paraId="50FFA45E" w14:textId="77777777" w:rsidR="00987B94" w:rsidRPr="009C34CC" w:rsidRDefault="00461EDC" w:rsidP="009C34CC">
      <w:pPr>
        <w:rPr>
          <w:kern w:val="16"/>
        </w:rPr>
      </w:pPr>
      <w:r w:rsidRPr="009C34CC">
        <w:rPr>
          <w:kern w:val="16"/>
        </w:rPr>
        <w:t xml:space="preserve"> </w:t>
      </w:r>
    </w:p>
    <w:p w14:paraId="7A518509" w14:textId="77777777" w:rsidR="00987B94" w:rsidRPr="009C34CC" w:rsidRDefault="00461EDC" w:rsidP="009C34CC">
      <w:pPr>
        <w:rPr>
          <w:b/>
          <w:kern w:val="16"/>
        </w:rPr>
      </w:pPr>
      <w:r w:rsidRPr="009C34CC">
        <w:rPr>
          <w:b/>
          <w:kern w:val="16"/>
        </w:rPr>
        <w:lastRenderedPageBreak/>
        <w:t>Rolling of the Bold</w:t>
      </w:r>
    </w:p>
    <w:p w14:paraId="246990C6" w14:textId="77777777" w:rsidR="00987B94" w:rsidRPr="009C34CC" w:rsidRDefault="00461EDC" w:rsidP="009C34CC">
      <w:pPr>
        <w:rPr>
          <w:kern w:val="16"/>
        </w:rPr>
      </w:pPr>
      <w:r w:rsidRPr="009C34CC">
        <w:rPr>
          <w:kern w:val="16"/>
        </w:rPr>
        <w:t>The Chart of Accounts is designed to meet legal and regulatory requirements and generally accepted accounting principles while providing as much flexibility as possible for the local school district. For instance, code structure and definitions allow for varying degrees of detail depending upon local district reporting needs.</w:t>
      </w:r>
    </w:p>
    <w:p w14:paraId="00E3C1FE" w14:textId="77777777" w:rsidR="00987B94" w:rsidRPr="009C34CC" w:rsidRDefault="00461EDC" w:rsidP="009C34CC">
      <w:pPr>
        <w:rPr>
          <w:kern w:val="16"/>
        </w:rPr>
      </w:pPr>
      <w:r w:rsidRPr="009C34CC">
        <w:rPr>
          <w:kern w:val="16"/>
        </w:rPr>
        <w:t xml:space="preserve"> </w:t>
      </w:r>
    </w:p>
    <w:p w14:paraId="3C95DA61" w14:textId="77777777" w:rsidR="00987B94" w:rsidRPr="009C34CC" w:rsidRDefault="00461EDC" w:rsidP="009C34CC">
      <w:pPr>
        <w:rPr>
          <w:kern w:val="16"/>
        </w:rPr>
      </w:pPr>
      <w:r w:rsidRPr="009C34CC">
        <w:rPr>
          <w:kern w:val="16"/>
        </w:rPr>
        <w:t xml:space="preserve">Codes, which are necessary to meet legal and regulatory requirements and generally accepted accounting principles are REQUIRED. These required codes are shown in BOLD PRINT throughout the CDE published Chart of Accounts document. CDE will aggregate data upon receipt of electronic data files by “rolling” </w:t>
      </w:r>
      <w:proofErr w:type="spellStart"/>
      <w:r w:rsidRPr="009C34CC">
        <w:rPr>
          <w:kern w:val="16"/>
        </w:rPr>
        <w:t>unbold</w:t>
      </w:r>
      <w:proofErr w:type="spellEnd"/>
      <w:r w:rsidRPr="009C34CC">
        <w:rPr>
          <w:kern w:val="16"/>
        </w:rPr>
        <w:t xml:space="preserve"> code data into appropriate bold code data. When the Fund, Location, Program, Object, Source, Balance Sheet, Job Classification is not BOLD and ends in zero, it rolls to itself. When the Fund (or Location, Program, Object, Source, Balance Sheet, Job Classification) is not BOLD and does not end in zero, it rolls to the first Fund (or Location, Program, Object, Source, Balance Sheet, Job Classification) ending in zero. (Example – Funds 32 through 38 would roll to Fund 30)</w:t>
      </w:r>
    </w:p>
    <w:p w14:paraId="5BE7A26A" w14:textId="77777777" w:rsidR="00987B94" w:rsidRPr="009C34CC" w:rsidRDefault="00461EDC" w:rsidP="009C34CC">
      <w:pPr>
        <w:rPr>
          <w:kern w:val="16"/>
        </w:rPr>
      </w:pPr>
      <w:r w:rsidRPr="009C34CC">
        <w:rPr>
          <w:kern w:val="16"/>
        </w:rPr>
        <w:t xml:space="preserve"> </w:t>
      </w:r>
    </w:p>
    <w:p w14:paraId="604EA661" w14:textId="77777777" w:rsidR="00987B94" w:rsidRPr="009C34CC" w:rsidRDefault="00461EDC" w:rsidP="009C34CC">
      <w:pPr>
        <w:rPr>
          <w:kern w:val="16"/>
        </w:rPr>
      </w:pPr>
      <w:r w:rsidRPr="009C34CC">
        <w:rPr>
          <w:kern w:val="16"/>
        </w:rPr>
        <w:t>A salary position code is required if the object code selected is “0100 Salary.” These codes are cross-referenced to the job class codes in the Chart of Accounts. The common titles and descriptions in the Chart of Accounts eliminate ambiguity and facilitate statewide evaluation. Not all salary positions contained in the Chart of Accounts are included in the Consolidated Application; only those that are allowable costs.</w:t>
      </w:r>
    </w:p>
    <w:p w14:paraId="4451CA54" w14:textId="77777777" w:rsidR="00987B94" w:rsidRPr="009C34CC" w:rsidRDefault="00461EDC" w:rsidP="009C34CC">
      <w:pPr>
        <w:rPr>
          <w:kern w:val="16"/>
        </w:rPr>
      </w:pPr>
      <w:r w:rsidRPr="009C34CC">
        <w:rPr>
          <w:kern w:val="16"/>
        </w:rPr>
        <w:t xml:space="preserve"> </w:t>
      </w:r>
    </w:p>
    <w:p w14:paraId="10CBD25C" w14:textId="77777777" w:rsidR="00987B94" w:rsidRPr="009C34CC" w:rsidRDefault="00461EDC" w:rsidP="009C34CC">
      <w:pPr>
        <w:rPr>
          <w:kern w:val="16"/>
          <w:u w:val="single"/>
        </w:rPr>
      </w:pPr>
      <w:r w:rsidRPr="009C34CC">
        <w:rPr>
          <w:kern w:val="16"/>
          <w:u w:val="single"/>
        </w:rPr>
        <w:t>Budget Considerations</w:t>
      </w:r>
    </w:p>
    <w:p w14:paraId="7651BEBA" w14:textId="77777777" w:rsidR="00987B94" w:rsidRPr="009C34CC" w:rsidRDefault="00461EDC" w:rsidP="009C34CC">
      <w:pPr>
        <w:rPr>
          <w:b/>
          <w:kern w:val="16"/>
        </w:rPr>
      </w:pPr>
      <w:r w:rsidRPr="009C34CC">
        <w:rPr>
          <w:b/>
          <w:kern w:val="16"/>
        </w:rPr>
        <w:t>Allowable Technology</w:t>
      </w:r>
    </w:p>
    <w:p w14:paraId="390EE553" w14:textId="77777777" w:rsidR="00987B94" w:rsidRPr="009C34CC" w:rsidRDefault="00461EDC" w:rsidP="009C34CC">
      <w:pPr>
        <w:rPr>
          <w:kern w:val="16"/>
        </w:rPr>
      </w:pPr>
      <w:r w:rsidRPr="009C34CC">
        <w:rPr>
          <w:kern w:val="16"/>
        </w:rPr>
        <w:t xml:space="preserve"> “Small and Attractive Items,” e.g. cell phones, tablets, that have a useful life of more than one year, referenced in the Uniform Grants Guidance (2 CFR Part 200) as Computing Devices could be coded as “Supplies;” however, CDE recommends these items be coded as 0735 Non-Capital Equipment and inventoried and tracked from acquisition through disposition. CDE recommends using 0600 Supplies only for those items that are consumed within one year.</w:t>
      </w:r>
    </w:p>
    <w:p w14:paraId="0B806F75" w14:textId="77777777" w:rsidR="00987B94" w:rsidRPr="009C34CC" w:rsidRDefault="00461EDC" w:rsidP="009C34CC">
      <w:pPr>
        <w:rPr>
          <w:kern w:val="16"/>
        </w:rPr>
      </w:pPr>
      <w:r w:rsidRPr="009C34CC">
        <w:rPr>
          <w:kern w:val="16"/>
        </w:rPr>
        <w:t xml:space="preserve"> </w:t>
      </w:r>
    </w:p>
    <w:p w14:paraId="594087DC" w14:textId="28D90269" w:rsidR="00987B94" w:rsidRPr="009C34CC" w:rsidRDefault="00461EDC" w:rsidP="009C34CC">
      <w:pPr>
        <w:rPr>
          <w:kern w:val="16"/>
        </w:rPr>
      </w:pPr>
      <w:r w:rsidRPr="009C34CC">
        <w:rPr>
          <w:kern w:val="16"/>
        </w:rPr>
        <w:t>A physical inventory of equipment</w:t>
      </w:r>
      <w:r w:rsidR="0019001B">
        <w:rPr>
          <w:kern w:val="16"/>
        </w:rPr>
        <w:t xml:space="preserve"> </w:t>
      </w:r>
      <w:r w:rsidRPr="009C34CC">
        <w:rPr>
          <w:kern w:val="16"/>
        </w:rPr>
        <w:t>(including Small and Attractive Items) should be taken and the results reconciled with the property records at least bi-annually. LEAs determine their own capitalization threshold.</w:t>
      </w:r>
    </w:p>
    <w:p w14:paraId="1BA8F125" w14:textId="77777777" w:rsidR="00987B94" w:rsidRPr="009C34CC" w:rsidRDefault="00461EDC" w:rsidP="009C34CC">
      <w:pPr>
        <w:rPr>
          <w:kern w:val="16"/>
        </w:rPr>
      </w:pPr>
      <w:r w:rsidRPr="009C34CC">
        <w:rPr>
          <w:kern w:val="16"/>
        </w:rPr>
        <w:t xml:space="preserve"> </w:t>
      </w:r>
    </w:p>
    <w:p w14:paraId="3B37D356" w14:textId="77777777" w:rsidR="00987B94" w:rsidRPr="009C34CC" w:rsidRDefault="00461EDC" w:rsidP="009C34CC">
      <w:pPr>
        <w:rPr>
          <w:kern w:val="16"/>
        </w:rPr>
      </w:pPr>
      <w:r w:rsidRPr="009C34CC">
        <w:rPr>
          <w:kern w:val="16"/>
        </w:rPr>
        <w:t>A control system should be developed to ensure adequate safeguards to prevent loss, damage, or theft of equipment (including Small and Attractive Items). Any loss, damage, or theft should be investigated.</w:t>
      </w:r>
    </w:p>
    <w:p w14:paraId="67B35B3D" w14:textId="77777777" w:rsidR="00987B94" w:rsidRPr="009C34CC" w:rsidRDefault="00461EDC" w:rsidP="009C34CC">
      <w:pPr>
        <w:rPr>
          <w:kern w:val="16"/>
        </w:rPr>
      </w:pPr>
      <w:r w:rsidRPr="009C34CC">
        <w:rPr>
          <w:kern w:val="16"/>
        </w:rPr>
        <w:t xml:space="preserve"> </w:t>
      </w:r>
    </w:p>
    <w:p w14:paraId="66C01A8F" w14:textId="77777777" w:rsidR="00987B94" w:rsidRPr="009C34CC" w:rsidRDefault="00461EDC" w:rsidP="009C34CC">
      <w:pPr>
        <w:rPr>
          <w:b/>
          <w:kern w:val="16"/>
        </w:rPr>
      </w:pPr>
      <w:r w:rsidRPr="009C34CC">
        <w:rPr>
          <w:b/>
          <w:kern w:val="16"/>
        </w:rPr>
        <w:t>Food</w:t>
      </w:r>
    </w:p>
    <w:p w14:paraId="72C7D343" w14:textId="780B4D22" w:rsidR="00987B94" w:rsidRDefault="00461EDC" w:rsidP="009C34CC">
      <w:pPr>
        <w:rPr>
          <w:kern w:val="16"/>
        </w:rPr>
      </w:pPr>
      <w:r w:rsidRPr="009C34CC">
        <w:rPr>
          <w:kern w:val="16"/>
        </w:rPr>
        <w:t xml:space="preserve">Snacks for students attending programs funded by the Colorado </w:t>
      </w:r>
      <w:r w:rsidR="00111E45">
        <w:rPr>
          <w:kern w:val="16"/>
        </w:rPr>
        <w:t xml:space="preserve">Nonprofits </w:t>
      </w:r>
      <w:r w:rsidR="00AB5E09">
        <w:rPr>
          <w:kern w:val="16"/>
        </w:rPr>
        <w:t>Out-of-School Time</w:t>
      </w:r>
      <w:r w:rsidR="00111E45">
        <w:rPr>
          <w:kern w:val="16"/>
        </w:rPr>
        <w:t xml:space="preserve"> grant</w:t>
      </w:r>
      <w:r w:rsidRPr="009C34CC">
        <w:rPr>
          <w:kern w:val="16"/>
        </w:rPr>
        <w:t xml:space="preserve"> is a requirement. Generally, food may be offered to family members that attend </w:t>
      </w:r>
      <w:r w:rsidR="00111E45">
        <w:rPr>
          <w:kern w:val="16"/>
        </w:rPr>
        <w:t>grant</w:t>
      </w:r>
      <w:r w:rsidRPr="009C34CC">
        <w:rPr>
          <w:kern w:val="16"/>
        </w:rPr>
        <w:t xml:space="preserve">-funded programming if essential to the programming or event and if the programming or event is held during a regular </w:t>
      </w:r>
      <w:r w:rsidR="00AB71C1" w:rsidRPr="009C34CC">
        <w:rPr>
          <w:kern w:val="16"/>
        </w:rPr>
        <w:t>mealtime</w:t>
      </w:r>
      <w:r w:rsidRPr="009C34CC">
        <w:rPr>
          <w:kern w:val="16"/>
        </w:rPr>
        <w:t>.</w:t>
      </w:r>
    </w:p>
    <w:p w14:paraId="7AB2135E" w14:textId="77777777" w:rsidR="00987B94" w:rsidRPr="009C34CC" w:rsidRDefault="00987B94" w:rsidP="009C34CC">
      <w:pPr>
        <w:rPr>
          <w:kern w:val="16"/>
        </w:rPr>
      </w:pPr>
      <w:bookmarkStart w:id="44" w:name="_oxnc2w7vbpx2" w:colFirst="0" w:colLast="0"/>
      <w:bookmarkStart w:id="45" w:name="_g528u768t7do" w:colFirst="0" w:colLast="0"/>
      <w:bookmarkEnd w:id="44"/>
      <w:bookmarkEnd w:id="45"/>
    </w:p>
    <w:p w14:paraId="1C9DEA52" w14:textId="77777777" w:rsidR="00987B94" w:rsidRPr="009C34CC" w:rsidRDefault="00461EDC" w:rsidP="009C34CC">
      <w:pPr>
        <w:pStyle w:val="Heading1"/>
        <w:rPr>
          <w:kern w:val="16"/>
        </w:rPr>
      </w:pPr>
      <w:bookmarkStart w:id="46" w:name="_6mcadqkewwz7" w:colFirst="0" w:colLast="0"/>
      <w:bookmarkEnd w:id="46"/>
      <w:r w:rsidRPr="009C34CC">
        <w:rPr>
          <w:kern w:val="16"/>
        </w:rPr>
        <w:br w:type="page"/>
      </w:r>
    </w:p>
    <w:p w14:paraId="7133184A" w14:textId="39B51855" w:rsidR="00987B94" w:rsidRPr="009C34CC" w:rsidRDefault="00461EDC" w:rsidP="009C34CC">
      <w:pPr>
        <w:pStyle w:val="Heading1"/>
        <w:rPr>
          <w:kern w:val="16"/>
        </w:rPr>
      </w:pPr>
      <w:bookmarkStart w:id="47" w:name="_Toc177986664"/>
      <w:r w:rsidRPr="009C34CC">
        <w:rPr>
          <w:kern w:val="16"/>
        </w:rPr>
        <w:lastRenderedPageBreak/>
        <w:t xml:space="preserve">Appendix </w:t>
      </w:r>
      <w:r w:rsidR="00F5561C">
        <w:rPr>
          <w:kern w:val="16"/>
        </w:rPr>
        <w:t>G</w:t>
      </w:r>
      <w:r w:rsidRPr="009C34CC">
        <w:rPr>
          <w:kern w:val="16"/>
        </w:rPr>
        <w:t>: Glossary of Terms</w:t>
      </w:r>
      <w:bookmarkEnd w:id="47"/>
    </w:p>
    <w:p w14:paraId="77186B12" w14:textId="7C5D57A3" w:rsidR="002826E8" w:rsidRPr="0019001B" w:rsidRDefault="002826E8" w:rsidP="009C34CC">
      <w:pPr>
        <w:rPr>
          <w:bCs/>
          <w:color w:val="000000"/>
          <w:kern w:val="16"/>
          <w:sz w:val="20"/>
          <w:szCs w:val="20"/>
          <w:highlight w:val="white"/>
        </w:rPr>
      </w:pPr>
      <w:r w:rsidRPr="0019001B">
        <w:rPr>
          <w:b/>
          <w:color w:val="000000"/>
          <w:kern w:val="16"/>
          <w:sz w:val="20"/>
          <w:szCs w:val="20"/>
          <w:highlight w:val="white"/>
        </w:rPr>
        <w:t>21</w:t>
      </w:r>
      <w:r w:rsidRPr="0019001B">
        <w:rPr>
          <w:b/>
          <w:color w:val="000000"/>
          <w:kern w:val="16"/>
          <w:sz w:val="20"/>
          <w:szCs w:val="20"/>
          <w:highlight w:val="white"/>
          <w:vertAlign w:val="superscript"/>
        </w:rPr>
        <w:t>st</w:t>
      </w:r>
      <w:r w:rsidRPr="0019001B">
        <w:rPr>
          <w:b/>
          <w:color w:val="000000"/>
          <w:kern w:val="16"/>
          <w:sz w:val="20"/>
          <w:szCs w:val="20"/>
          <w:highlight w:val="white"/>
        </w:rPr>
        <w:t xml:space="preserve"> Century Community Learning Centers (CCLC) Grant Program</w:t>
      </w:r>
      <w:r w:rsidR="005109A5" w:rsidRPr="0019001B">
        <w:rPr>
          <w:b/>
          <w:color w:val="000000"/>
          <w:kern w:val="16"/>
          <w:sz w:val="20"/>
          <w:szCs w:val="20"/>
          <w:highlight w:val="white"/>
        </w:rPr>
        <w:t xml:space="preserve">: </w:t>
      </w:r>
      <w:r w:rsidR="005109A5" w:rsidRPr="0019001B">
        <w:rPr>
          <w:bCs/>
          <w:color w:val="000000"/>
          <w:kern w:val="16"/>
          <w:sz w:val="20"/>
          <w:szCs w:val="20"/>
          <w:highlight w:val="white"/>
        </w:rPr>
        <w:t xml:space="preserve">A federal grant program authorized by </w:t>
      </w:r>
      <w:r w:rsidR="00E92039" w:rsidRPr="0019001B">
        <w:rPr>
          <w:bCs/>
          <w:color w:val="000000"/>
          <w:kern w:val="16"/>
          <w:sz w:val="20"/>
          <w:szCs w:val="20"/>
        </w:rPr>
        <w:t>Title IV, Part B, of the Elementary and Secondary Education Act (ESEA), as amended by the Every Student Succeeds Act (ESSA) of 2015. The 21</w:t>
      </w:r>
      <w:r w:rsidR="00E92039" w:rsidRPr="0019001B">
        <w:rPr>
          <w:bCs/>
          <w:color w:val="000000"/>
          <w:kern w:val="16"/>
          <w:sz w:val="20"/>
          <w:szCs w:val="20"/>
          <w:vertAlign w:val="superscript"/>
        </w:rPr>
        <w:t>st</w:t>
      </w:r>
      <w:r w:rsidR="00E92039" w:rsidRPr="0019001B">
        <w:rPr>
          <w:bCs/>
          <w:color w:val="000000"/>
          <w:kern w:val="16"/>
          <w:sz w:val="20"/>
          <w:szCs w:val="20"/>
        </w:rPr>
        <w:t xml:space="preserve"> CCLC is administered by the Colorado Department of Education to provide funds to subgrantees to establish or expand 21</w:t>
      </w:r>
      <w:r w:rsidR="00E92039" w:rsidRPr="0019001B">
        <w:rPr>
          <w:bCs/>
          <w:color w:val="000000"/>
          <w:kern w:val="16"/>
          <w:sz w:val="20"/>
          <w:szCs w:val="20"/>
          <w:vertAlign w:val="superscript"/>
        </w:rPr>
        <w:t>st</w:t>
      </w:r>
      <w:r w:rsidR="00E92039" w:rsidRPr="0019001B">
        <w:rPr>
          <w:bCs/>
          <w:color w:val="000000"/>
          <w:kern w:val="16"/>
          <w:sz w:val="20"/>
          <w:szCs w:val="20"/>
        </w:rPr>
        <w:t xml:space="preserve"> Century Community Learning Centers that provide students with academic enrichment opportunities along with activities designed to complement the students’ regular school day during out-of-school time, meaning non-school hours and periods when school is not in session (e.g., before school, after school, weekends, and during summer breaks).</w:t>
      </w:r>
    </w:p>
    <w:p w14:paraId="218282A3" w14:textId="77777777" w:rsidR="002826E8" w:rsidRPr="0019001B" w:rsidRDefault="002826E8" w:rsidP="009C34CC">
      <w:pPr>
        <w:rPr>
          <w:b/>
          <w:color w:val="000000"/>
          <w:kern w:val="16"/>
          <w:sz w:val="20"/>
          <w:szCs w:val="20"/>
        </w:rPr>
      </w:pPr>
    </w:p>
    <w:p w14:paraId="5037BA2E" w14:textId="7ED08B72" w:rsidR="00987B94" w:rsidRPr="0019001B" w:rsidRDefault="00461EDC" w:rsidP="009C34CC">
      <w:pPr>
        <w:rPr>
          <w:color w:val="000000"/>
          <w:kern w:val="16"/>
          <w:sz w:val="20"/>
          <w:szCs w:val="20"/>
        </w:rPr>
      </w:pPr>
      <w:r w:rsidRPr="0019001B">
        <w:rPr>
          <w:b/>
          <w:color w:val="000000"/>
          <w:kern w:val="16"/>
          <w:sz w:val="20"/>
          <w:szCs w:val="20"/>
        </w:rPr>
        <w:t xml:space="preserve">Academic Achievement: </w:t>
      </w:r>
      <w:r w:rsidRPr="0019001B">
        <w:rPr>
          <w:color w:val="000000"/>
          <w:kern w:val="16"/>
          <w:sz w:val="20"/>
          <w:szCs w:val="20"/>
        </w:rPr>
        <w:t xml:space="preserve">Achievement reflects the extent to which students have met the learning objectives described in the relevant academic content standards for a given content area and grade level. The academic achievement indicator reflects average scores (i.e., mean scale scores) on English Language Arts, Math, and Science state assessments in tested grades (Colorado Measures of Academic Success, or CMAS). More information at </w:t>
      </w:r>
      <w:hyperlink r:id="rId42">
        <w:r w:rsidRPr="0019001B">
          <w:rPr>
            <w:color w:val="1155CC"/>
            <w:kern w:val="16"/>
            <w:sz w:val="20"/>
            <w:szCs w:val="20"/>
            <w:u w:val="single"/>
          </w:rPr>
          <w:t>https://www.cde.state.co.us/accountability/achievement</w:t>
        </w:r>
      </w:hyperlink>
      <w:r w:rsidRPr="0019001B">
        <w:rPr>
          <w:color w:val="000000"/>
          <w:kern w:val="16"/>
          <w:sz w:val="20"/>
          <w:szCs w:val="20"/>
        </w:rPr>
        <w:t xml:space="preserve">. </w:t>
      </w:r>
    </w:p>
    <w:p w14:paraId="550FF83E" w14:textId="77777777" w:rsidR="00553027" w:rsidRPr="0019001B" w:rsidRDefault="00553027" w:rsidP="009C34CC">
      <w:pPr>
        <w:rPr>
          <w:color w:val="000000"/>
          <w:kern w:val="16"/>
          <w:sz w:val="20"/>
          <w:szCs w:val="20"/>
        </w:rPr>
      </w:pPr>
    </w:p>
    <w:p w14:paraId="4635FBA7" w14:textId="3AF23690" w:rsidR="00987B94" w:rsidRPr="0019001B" w:rsidRDefault="00461EDC" w:rsidP="009C34CC">
      <w:pPr>
        <w:rPr>
          <w:color w:val="000000"/>
          <w:kern w:val="16"/>
          <w:sz w:val="20"/>
          <w:szCs w:val="20"/>
        </w:rPr>
      </w:pPr>
      <w:r w:rsidRPr="0019001B">
        <w:rPr>
          <w:b/>
          <w:color w:val="000000"/>
          <w:kern w:val="16"/>
          <w:sz w:val="20"/>
          <w:szCs w:val="20"/>
        </w:rPr>
        <w:t>Academic Enrichment:</w:t>
      </w:r>
      <w:r w:rsidRPr="0019001B">
        <w:rPr>
          <w:color w:val="000000"/>
          <w:kern w:val="16"/>
          <w:sz w:val="20"/>
          <w:szCs w:val="20"/>
        </w:rPr>
        <w:t xml:space="preserve"> </w:t>
      </w:r>
      <w:r w:rsidR="00553027" w:rsidRPr="0019001B">
        <w:rPr>
          <w:color w:val="000000"/>
          <w:kern w:val="16"/>
          <w:sz w:val="20"/>
          <w:szCs w:val="20"/>
        </w:rPr>
        <w:t>Supplementary programming and services designed to improve or enhance a student’s academic success in reading, language arts, mathematics, and science.</w:t>
      </w:r>
      <w:r w:rsidR="002826E8" w:rsidRPr="0019001B">
        <w:rPr>
          <w:color w:val="000000"/>
          <w:kern w:val="16"/>
          <w:sz w:val="20"/>
          <w:szCs w:val="20"/>
        </w:rPr>
        <w:t xml:space="preserve"> Academic enrichment can be e</w:t>
      </w:r>
      <w:r w:rsidRPr="0019001B">
        <w:rPr>
          <w:color w:val="000000"/>
          <w:kern w:val="16"/>
          <w:sz w:val="20"/>
          <w:szCs w:val="20"/>
        </w:rPr>
        <w:t xml:space="preserve">xtra learning opportunities that provide students with ways to practice their academic skills through engaging, experiential activities. </w:t>
      </w:r>
    </w:p>
    <w:p w14:paraId="20040E76" w14:textId="77777777" w:rsidR="00987B94" w:rsidRPr="0019001B" w:rsidRDefault="00987B94" w:rsidP="009C34CC">
      <w:pPr>
        <w:rPr>
          <w:color w:val="000000"/>
          <w:kern w:val="16"/>
          <w:sz w:val="20"/>
          <w:szCs w:val="20"/>
        </w:rPr>
      </w:pPr>
    </w:p>
    <w:p w14:paraId="56AB81B5" w14:textId="77777777" w:rsidR="00987B94" w:rsidRPr="0019001B" w:rsidRDefault="00461EDC" w:rsidP="009C34CC">
      <w:pPr>
        <w:rPr>
          <w:color w:val="333333"/>
          <w:kern w:val="16"/>
          <w:sz w:val="20"/>
          <w:szCs w:val="20"/>
        </w:rPr>
      </w:pPr>
      <w:r w:rsidRPr="0019001B">
        <w:rPr>
          <w:b/>
          <w:color w:val="000000"/>
          <w:kern w:val="16"/>
          <w:sz w:val="20"/>
          <w:szCs w:val="20"/>
        </w:rPr>
        <w:t xml:space="preserve">Academic Growth: </w:t>
      </w:r>
      <w:r w:rsidRPr="0019001B">
        <w:rPr>
          <w:color w:val="000000"/>
          <w:kern w:val="16"/>
          <w:sz w:val="20"/>
          <w:szCs w:val="20"/>
        </w:rPr>
        <w:t xml:space="preserve">The change in student achievement against Colorado Academic Standards for an individual student between two or more points in time, which is determined using multiple measures. One measure is the results of statewide assessments (CMAS), but growth may also include other standards-based measures that are rigorous and comparable across classrooms of similar content areas and levels. Measures may also include gains in progress towards postsecondary and workforce readiness, and </w:t>
      </w:r>
      <w:r w:rsidRPr="0019001B">
        <w:rPr>
          <w:color w:val="333333"/>
          <w:kern w:val="16"/>
          <w:sz w:val="20"/>
          <w:szCs w:val="20"/>
        </w:rPr>
        <w:t xml:space="preserve">progress toward academic and functional goals included in an individualized education program and/or progress made towards student academic growth objectives. More information at </w:t>
      </w:r>
      <w:hyperlink r:id="rId43">
        <w:r w:rsidRPr="0019001B">
          <w:rPr>
            <w:color w:val="1155CC"/>
            <w:kern w:val="16"/>
            <w:sz w:val="20"/>
            <w:szCs w:val="20"/>
            <w:u w:val="single"/>
          </w:rPr>
          <w:t>https://www.cde.state.co.us/educatoreffectiveness/sb-studentgrowth</w:t>
        </w:r>
      </w:hyperlink>
      <w:r w:rsidRPr="0019001B">
        <w:rPr>
          <w:color w:val="333333"/>
          <w:kern w:val="16"/>
          <w:sz w:val="20"/>
          <w:szCs w:val="20"/>
        </w:rPr>
        <w:t xml:space="preserve">. </w:t>
      </w:r>
    </w:p>
    <w:p w14:paraId="375C6F53" w14:textId="77777777" w:rsidR="00D255A1" w:rsidRPr="0019001B" w:rsidRDefault="00D255A1" w:rsidP="002826E8">
      <w:pPr>
        <w:rPr>
          <w:b/>
          <w:color w:val="000000"/>
          <w:kern w:val="16"/>
          <w:sz w:val="20"/>
          <w:szCs w:val="20"/>
        </w:rPr>
      </w:pPr>
    </w:p>
    <w:p w14:paraId="41E6A270" w14:textId="0F1F1B06" w:rsidR="002826E8" w:rsidRPr="0019001B" w:rsidRDefault="002826E8" w:rsidP="002826E8">
      <w:pPr>
        <w:rPr>
          <w:sz w:val="20"/>
          <w:szCs w:val="20"/>
        </w:rPr>
      </w:pPr>
      <w:r w:rsidRPr="0019001B">
        <w:rPr>
          <w:b/>
          <w:color w:val="000000"/>
          <w:kern w:val="16"/>
          <w:sz w:val="20"/>
          <w:szCs w:val="20"/>
        </w:rPr>
        <w:t xml:space="preserve">Affordable: </w:t>
      </w:r>
      <w:r w:rsidR="004A079B" w:rsidRPr="0019001B">
        <w:rPr>
          <w:bCs/>
          <w:color w:val="000000"/>
          <w:kern w:val="16"/>
          <w:sz w:val="20"/>
          <w:szCs w:val="20"/>
        </w:rPr>
        <w:t xml:space="preserve">Programs that are “affordable” are </w:t>
      </w:r>
      <w:r w:rsidRPr="0019001B">
        <w:rPr>
          <w:sz w:val="20"/>
          <w:szCs w:val="20"/>
        </w:rPr>
        <w:t xml:space="preserve">available to students at a rate determined by a scale based on the student's household income. The scale may range from no cost to no more than </w:t>
      </w:r>
      <w:r w:rsidR="0060269F" w:rsidRPr="0019001B">
        <w:rPr>
          <w:sz w:val="20"/>
          <w:szCs w:val="20"/>
        </w:rPr>
        <w:t>$100</w:t>
      </w:r>
      <w:r w:rsidRPr="0019001B">
        <w:rPr>
          <w:sz w:val="20"/>
          <w:szCs w:val="20"/>
        </w:rPr>
        <w:t xml:space="preserve"> per fiscal year per student.</w:t>
      </w:r>
    </w:p>
    <w:p w14:paraId="7E3E7A66" w14:textId="77777777" w:rsidR="002826E8" w:rsidRPr="0019001B" w:rsidRDefault="002826E8" w:rsidP="002826E8">
      <w:pPr>
        <w:rPr>
          <w:b/>
          <w:color w:val="000000"/>
          <w:kern w:val="16"/>
          <w:sz w:val="20"/>
          <w:szCs w:val="20"/>
        </w:rPr>
      </w:pPr>
    </w:p>
    <w:p w14:paraId="1E0C4032" w14:textId="4E52AE3F" w:rsidR="00987B94" w:rsidRPr="0019001B" w:rsidRDefault="00461EDC" w:rsidP="002826E8">
      <w:pPr>
        <w:rPr>
          <w:color w:val="000000"/>
          <w:kern w:val="16"/>
          <w:sz w:val="20"/>
          <w:szCs w:val="20"/>
        </w:rPr>
      </w:pPr>
      <w:r w:rsidRPr="0019001B">
        <w:rPr>
          <w:b/>
          <w:color w:val="000000"/>
          <w:kern w:val="16"/>
          <w:sz w:val="20"/>
          <w:szCs w:val="20"/>
        </w:rPr>
        <w:t xml:space="preserve">Average Daily Attendance (ADA): </w:t>
      </w:r>
      <w:r w:rsidRPr="0019001B">
        <w:rPr>
          <w:color w:val="000000"/>
          <w:kern w:val="16"/>
          <w:sz w:val="20"/>
          <w:szCs w:val="20"/>
        </w:rPr>
        <w:t xml:space="preserve">The number of students who will attend programming </w:t>
      </w:r>
      <w:r w:rsidR="00E92039" w:rsidRPr="0019001B">
        <w:rPr>
          <w:color w:val="000000"/>
          <w:kern w:val="16"/>
          <w:sz w:val="20"/>
          <w:szCs w:val="20"/>
        </w:rPr>
        <w:t>funded by the organization at a particular location</w:t>
      </w:r>
      <w:r w:rsidRPr="0019001B">
        <w:rPr>
          <w:color w:val="000000"/>
          <w:kern w:val="16"/>
          <w:sz w:val="20"/>
          <w:szCs w:val="20"/>
        </w:rPr>
        <w:t xml:space="preserve"> on any given day on average. To determine the ADA, divide the total monthly attendance by the number of program days in the month.</w:t>
      </w:r>
    </w:p>
    <w:p w14:paraId="2321855D" w14:textId="77777777" w:rsidR="00987B94" w:rsidRPr="0019001B" w:rsidRDefault="00987B94" w:rsidP="009C34CC">
      <w:pPr>
        <w:rPr>
          <w:b/>
          <w:color w:val="000000"/>
          <w:kern w:val="16"/>
          <w:sz w:val="20"/>
          <w:szCs w:val="20"/>
        </w:rPr>
      </w:pPr>
    </w:p>
    <w:p w14:paraId="58061335" w14:textId="77777777" w:rsidR="00987B94" w:rsidRPr="0019001B" w:rsidRDefault="00461EDC" w:rsidP="009C34CC">
      <w:pPr>
        <w:rPr>
          <w:color w:val="000000"/>
          <w:kern w:val="16"/>
          <w:sz w:val="20"/>
          <w:szCs w:val="20"/>
        </w:rPr>
      </w:pPr>
      <w:r w:rsidRPr="0019001B">
        <w:rPr>
          <w:b/>
          <w:color w:val="000000"/>
          <w:kern w:val="16"/>
          <w:sz w:val="20"/>
          <w:szCs w:val="20"/>
        </w:rPr>
        <w:t xml:space="preserve">CMAS: </w:t>
      </w:r>
      <w:r w:rsidRPr="0019001B">
        <w:rPr>
          <w:color w:val="000000"/>
          <w:kern w:val="16"/>
          <w:sz w:val="20"/>
          <w:szCs w:val="20"/>
        </w:rPr>
        <w:t>The Colorado Measures of Academic Success (CMAS) is Colorado’s standards-based assessment designed to measure student growth and achievement according to the Colorado Academic Standards (CAS). A very small number of students with the most significant cognitive disabilities may take the Colorado Alternate (</w:t>
      </w:r>
      <w:proofErr w:type="spellStart"/>
      <w:r w:rsidRPr="0019001B">
        <w:rPr>
          <w:color w:val="000000"/>
          <w:kern w:val="16"/>
          <w:sz w:val="20"/>
          <w:szCs w:val="20"/>
        </w:rPr>
        <w:t>CoAlt</w:t>
      </w:r>
      <w:proofErr w:type="spellEnd"/>
      <w:r w:rsidRPr="0019001B">
        <w:rPr>
          <w:color w:val="000000"/>
          <w:kern w:val="16"/>
          <w:sz w:val="20"/>
          <w:szCs w:val="20"/>
        </w:rPr>
        <w:t xml:space="preserve">) assessment based on the Extended Evidence Outcomes (EEOs) of the CAS. The CMAS and </w:t>
      </w:r>
      <w:proofErr w:type="spellStart"/>
      <w:r w:rsidRPr="0019001B">
        <w:rPr>
          <w:color w:val="000000"/>
          <w:kern w:val="16"/>
          <w:sz w:val="20"/>
          <w:szCs w:val="20"/>
        </w:rPr>
        <w:t>CoAlt</w:t>
      </w:r>
      <w:proofErr w:type="spellEnd"/>
      <w:r w:rsidRPr="0019001B">
        <w:rPr>
          <w:color w:val="000000"/>
          <w:kern w:val="16"/>
          <w:sz w:val="20"/>
          <w:szCs w:val="20"/>
        </w:rPr>
        <w:t xml:space="preserve"> assessments are collaboratively developed by the Colorado Department of Education (CDE), the Colorado educator community, and Colorado’s assessment contractor, Pearson. Use assessment results data to keep abreast of individual student, school, and district progress toward attaining higher student achievement levels.</w:t>
      </w:r>
    </w:p>
    <w:p w14:paraId="7C1BAA99" w14:textId="77777777" w:rsidR="00987B94" w:rsidRPr="0019001B" w:rsidRDefault="00987B94" w:rsidP="009C34CC">
      <w:pPr>
        <w:rPr>
          <w:b/>
          <w:color w:val="000000"/>
          <w:kern w:val="16"/>
          <w:sz w:val="20"/>
          <w:szCs w:val="20"/>
        </w:rPr>
      </w:pPr>
    </w:p>
    <w:p w14:paraId="4C6CA153" w14:textId="74BBB26E" w:rsidR="00987B94" w:rsidRPr="0019001B" w:rsidRDefault="00461EDC" w:rsidP="009C34CC">
      <w:pPr>
        <w:rPr>
          <w:color w:val="000000"/>
          <w:kern w:val="16"/>
          <w:sz w:val="20"/>
          <w:szCs w:val="20"/>
        </w:rPr>
      </w:pPr>
      <w:r w:rsidRPr="0019001B">
        <w:rPr>
          <w:b/>
          <w:color w:val="000000"/>
          <w:kern w:val="16"/>
          <w:sz w:val="20"/>
          <w:szCs w:val="20"/>
        </w:rPr>
        <w:t xml:space="preserve">Colorado Academic Accelerator Program (CO-AAP): </w:t>
      </w:r>
      <w:r w:rsidRPr="0019001B">
        <w:rPr>
          <w:color w:val="000000"/>
          <w:kern w:val="16"/>
          <w:sz w:val="20"/>
          <w:szCs w:val="20"/>
        </w:rPr>
        <w:t>The grant program authorized by the Math in Pre-Kindergarten Through Twelfth Grade law for this funding opportunity, C.R.S. 22-2-146.6.</w:t>
      </w:r>
      <w:r w:rsidR="00E92039" w:rsidRPr="0019001B">
        <w:rPr>
          <w:color w:val="000000"/>
          <w:kern w:val="16"/>
          <w:sz w:val="20"/>
          <w:szCs w:val="20"/>
        </w:rPr>
        <w:t xml:space="preserve"> to increase students’ proficiency and achievement in science, technology, engineering, and math (STEM) through their participation in academic and enrichment activities occurring in funded community learning centers during out-of-school time (OST), such as before school, after school, summer, and the fifth day for schools on a four-day week.</w:t>
      </w:r>
    </w:p>
    <w:p w14:paraId="47665FD0" w14:textId="77777777" w:rsidR="00987B94" w:rsidRPr="0019001B" w:rsidRDefault="00987B94" w:rsidP="00E92039">
      <w:pPr>
        <w:rPr>
          <w:color w:val="000000"/>
          <w:kern w:val="16"/>
          <w:sz w:val="20"/>
          <w:szCs w:val="20"/>
        </w:rPr>
      </w:pPr>
    </w:p>
    <w:p w14:paraId="183B70A5" w14:textId="3F523648" w:rsidR="0016144D" w:rsidRPr="0019001B" w:rsidRDefault="002826E8" w:rsidP="009C34CC">
      <w:pPr>
        <w:rPr>
          <w:bCs/>
          <w:color w:val="000000"/>
          <w:kern w:val="16"/>
          <w:sz w:val="20"/>
          <w:szCs w:val="20"/>
        </w:rPr>
      </w:pPr>
      <w:r w:rsidRPr="0019001B">
        <w:rPr>
          <w:b/>
          <w:color w:val="000000"/>
          <w:kern w:val="16"/>
          <w:sz w:val="20"/>
          <w:szCs w:val="20"/>
        </w:rPr>
        <w:t>Comprehensive:</w:t>
      </w:r>
      <w:r w:rsidR="0016144D" w:rsidRPr="0019001B">
        <w:rPr>
          <w:b/>
          <w:color w:val="000000"/>
          <w:kern w:val="16"/>
          <w:sz w:val="20"/>
          <w:szCs w:val="20"/>
        </w:rPr>
        <w:t xml:space="preserve"> </w:t>
      </w:r>
      <w:r w:rsidR="0016144D" w:rsidRPr="0019001B">
        <w:rPr>
          <w:bCs/>
          <w:color w:val="000000"/>
          <w:kern w:val="16"/>
          <w:sz w:val="20"/>
          <w:szCs w:val="20"/>
        </w:rPr>
        <w:t>Comprehensive out-of-school time programs are offered to students and families consistently throughout the school year and summer</w:t>
      </w:r>
      <w:r w:rsidR="00871852" w:rsidRPr="0019001B">
        <w:rPr>
          <w:bCs/>
          <w:color w:val="000000"/>
          <w:kern w:val="16"/>
          <w:sz w:val="20"/>
          <w:szCs w:val="20"/>
        </w:rPr>
        <w:t xml:space="preserve"> and include a wide range of services and </w:t>
      </w:r>
      <w:proofErr w:type="gramStart"/>
      <w:r w:rsidR="00871852" w:rsidRPr="0019001B">
        <w:rPr>
          <w:bCs/>
          <w:color w:val="000000"/>
          <w:kern w:val="16"/>
          <w:sz w:val="20"/>
          <w:szCs w:val="20"/>
        </w:rPr>
        <w:t>supports</w:t>
      </w:r>
      <w:proofErr w:type="gramEnd"/>
      <w:r w:rsidR="00871852" w:rsidRPr="0019001B">
        <w:rPr>
          <w:bCs/>
          <w:color w:val="000000"/>
          <w:kern w:val="16"/>
          <w:sz w:val="20"/>
          <w:szCs w:val="20"/>
        </w:rPr>
        <w:t xml:space="preserve"> for communities.</w:t>
      </w:r>
      <w:r w:rsidR="0016144D" w:rsidRPr="0019001B">
        <w:rPr>
          <w:bCs/>
          <w:color w:val="000000"/>
          <w:kern w:val="16"/>
          <w:sz w:val="20"/>
          <w:szCs w:val="20"/>
        </w:rPr>
        <w:t xml:space="preserve"> Out-of-school time programming that is comprehensive feature the following elements:</w:t>
      </w:r>
    </w:p>
    <w:p w14:paraId="5B6DE691" w14:textId="77777777" w:rsidR="0016144D" w:rsidRPr="0019001B" w:rsidRDefault="0016144D" w:rsidP="00AA4654">
      <w:pPr>
        <w:pStyle w:val="ListParagraph"/>
        <w:numPr>
          <w:ilvl w:val="0"/>
          <w:numId w:val="17"/>
        </w:numPr>
        <w:rPr>
          <w:b/>
          <w:color w:val="000000"/>
          <w:kern w:val="16"/>
          <w:sz w:val="20"/>
          <w:szCs w:val="20"/>
        </w:rPr>
      </w:pPr>
      <w:r w:rsidRPr="0019001B">
        <w:rPr>
          <w:bCs/>
          <w:color w:val="000000"/>
          <w:kern w:val="16"/>
          <w:sz w:val="20"/>
          <w:szCs w:val="20"/>
        </w:rPr>
        <w:t>Youth-led learning and social activities,</w:t>
      </w:r>
    </w:p>
    <w:p w14:paraId="48ED99AF" w14:textId="6DEA1B1F" w:rsidR="0016144D" w:rsidRPr="0019001B" w:rsidRDefault="0016144D" w:rsidP="00AA4654">
      <w:pPr>
        <w:pStyle w:val="ListParagraph"/>
        <w:numPr>
          <w:ilvl w:val="0"/>
          <w:numId w:val="17"/>
        </w:numPr>
        <w:rPr>
          <w:b/>
          <w:color w:val="000000"/>
          <w:kern w:val="16"/>
          <w:sz w:val="20"/>
          <w:szCs w:val="20"/>
        </w:rPr>
      </w:pPr>
      <w:r w:rsidRPr="0019001B">
        <w:rPr>
          <w:bCs/>
          <w:color w:val="000000"/>
          <w:kern w:val="16"/>
          <w:sz w:val="20"/>
          <w:szCs w:val="20"/>
        </w:rPr>
        <w:t>Well-rounded academic enrichment and support in areas such as STEM, arts, and music,</w:t>
      </w:r>
    </w:p>
    <w:p w14:paraId="682145BE" w14:textId="56EC092A" w:rsidR="0016144D" w:rsidRPr="0019001B" w:rsidRDefault="0016144D" w:rsidP="00AA4654">
      <w:pPr>
        <w:pStyle w:val="ListParagraph"/>
        <w:numPr>
          <w:ilvl w:val="0"/>
          <w:numId w:val="17"/>
        </w:numPr>
        <w:rPr>
          <w:b/>
          <w:color w:val="000000"/>
          <w:kern w:val="16"/>
          <w:sz w:val="20"/>
          <w:szCs w:val="20"/>
        </w:rPr>
      </w:pPr>
      <w:r w:rsidRPr="0019001B">
        <w:rPr>
          <w:bCs/>
          <w:color w:val="000000"/>
          <w:kern w:val="16"/>
          <w:sz w:val="20"/>
          <w:szCs w:val="20"/>
        </w:rPr>
        <w:t>Physical activity and healthy food,</w:t>
      </w:r>
    </w:p>
    <w:p w14:paraId="55E10369" w14:textId="6C55F271" w:rsidR="0016144D" w:rsidRPr="0019001B" w:rsidRDefault="0016144D" w:rsidP="00AA4654">
      <w:pPr>
        <w:pStyle w:val="ListParagraph"/>
        <w:numPr>
          <w:ilvl w:val="0"/>
          <w:numId w:val="17"/>
        </w:numPr>
        <w:rPr>
          <w:b/>
          <w:color w:val="000000"/>
          <w:kern w:val="16"/>
          <w:sz w:val="20"/>
          <w:szCs w:val="20"/>
        </w:rPr>
      </w:pPr>
      <w:r w:rsidRPr="0019001B">
        <w:rPr>
          <w:bCs/>
          <w:color w:val="000000"/>
          <w:kern w:val="16"/>
          <w:sz w:val="20"/>
          <w:szCs w:val="20"/>
        </w:rPr>
        <w:t>Hands-on, project-based learning,</w:t>
      </w:r>
    </w:p>
    <w:p w14:paraId="054F46A8" w14:textId="159CE8E7" w:rsidR="0016144D" w:rsidRPr="0019001B" w:rsidRDefault="0016144D" w:rsidP="00AA4654">
      <w:pPr>
        <w:pStyle w:val="ListParagraph"/>
        <w:numPr>
          <w:ilvl w:val="0"/>
          <w:numId w:val="17"/>
        </w:numPr>
        <w:rPr>
          <w:b/>
          <w:color w:val="000000"/>
          <w:kern w:val="16"/>
          <w:sz w:val="20"/>
          <w:szCs w:val="20"/>
        </w:rPr>
      </w:pPr>
      <w:r w:rsidRPr="0019001B">
        <w:rPr>
          <w:bCs/>
          <w:color w:val="000000"/>
          <w:kern w:val="16"/>
          <w:sz w:val="20"/>
          <w:szCs w:val="20"/>
        </w:rPr>
        <w:t>Service learning and community projects,</w:t>
      </w:r>
    </w:p>
    <w:p w14:paraId="412C7F0C" w14:textId="3F9F957F" w:rsidR="0016144D" w:rsidRPr="0019001B" w:rsidRDefault="0016144D" w:rsidP="00AA4654">
      <w:pPr>
        <w:pStyle w:val="ListParagraph"/>
        <w:numPr>
          <w:ilvl w:val="0"/>
          <w:numId w:val="17"/>
        </w:numPr>
        <w:rPr>
          <w:b/>
          <w:color w:val="000000"/>
          <w:kern w:val="16"/>
          <w:sz w:val="20"/>
          <w:szCs w:val="20"/>
        </w:rPr>
      </w:pPr>
      <w:r w:rsidRPr="0019001B">
        <w:rPr>
          <w:bCs/>
          <w:color w:val="000000"/>
          <w:kern w:val="16"/>
          <w:sz w:val="20"/>
          <w:szCs w:val="20"/>
        </w:rPr>
        <w:t>Activities that help students plan and prepare for college and careers, including career awareness, exploration and preparation,</w:t>
      </w:r>
    </w:p>
    <w:p w14:paraId="23710BDD" w14:textId="6D083576" w:rsidR="0016144D" w:rsidRPr="0019001B" w:rsidRDefault="0016144D" w:rsidP="00AA4654">
      <w:pPr>
        <w:pStyle w:val="ListParagraph"/>
        <w:numPr>
          <w:ilvl w:val="0"/>
          <w:numId w:val="17"/>
        </w:numPr>
        <w:rPr>
          <w:b/>
          <w:color w:val="000000"/>
          <w:kern w:val="16"/>
          <w:sz w:val="20"/>
          <w:szCs w:val="20"/>
        </w:rPr>
      </w:pPr>
      <w:r w:rsidRPr="0019001B">
        <w:rPr>
          <w:bCs/>
          <w:color w:val="000000"/>
          <w:kern w:val="16"/>
          <w:sz w:val="20"/>
          <w:szCs w:val="20"/>
        </w:rPr>
        <w:t>Trusted, responsive, community resources,</w:t>
      </w:r>
    </w:p>
    <w:p w14:paraId="35E4B531" w14:textId="4BEF044B" w:rsidR="0016144D" w:rsidRPr="0019001B" w:rsidRDefault="0016144D" w:rsidP="00AA4654">
      <w:pPr>
        <w:pStyle w:val="ListParagraph"/>
        <w:numPr>
          <w:ilvl w:val="0"/>
          <w:numId w:val="17"/>
        </w:numPr>
        <w:rPr>
          <w:b/>
          <w:color w:val="000000"/>
          <w:kern w:val="16"/>
          <w:sz w:val="20"/>
          <w:szCs w:val="20"/>
        </w:rPr>
      </w:pPr>
      <w:r w:rsidRPr="0019001B">
        <w:rPr>
          <w:bCs/>
          <w:color w:val="000000"/>
          <w:kern w:val="16"/>
          <w:sz w:val="20"/>
          <w:szCs w:val="20"/>
        </w:rPr>
        <w:t>Wraparound and emergency supports for families</w:t>
      </w:r>
    </w:p>
    <w:p w14:paraId="1629448E" w14:textId="35D241CE" w:rsidR="0016144D" w:rsidRPr="0019001B" w:rsidRDefault="0016144D" w:rsidP="00AA4654">
      <w:pPr>
        <w:pStyle w:val="ListParagraph"/>
        <w:numPr>
          <w:ilvl w:val="0"/>
          <w:numId w:val="17"/>
        </w:numPr>
        <w:rPr>
          <w:b/>
          <w:color w:val="000000"/>
          <w:kern w:val="16"/>
          <w:sz w:val="20"/>
          <w:szCs w:val="20"/>
        </w:rPr>
      </w:pPr>
      <w:r w:rsidRPr="0019001B">
        <w:rPr>
          <w:bCs/>
          <w:color w:val="000000"/>
          <w:kern w:val="16"/>
          <w:sz w:val="20"/>
          <w:szCs w:val="20"/>
        </w:rPr>
        <w:t>Culturally relevant and responsive programming.</w:t>
      </w:r>
    </w:p>
    <w:p w14:paraId="7C06FB4E" w14:textId="77777777" w:rsidR="0016144D" w:rsidRPr="0019001B" w:rsidRDefault="0016144D" w:rsidP="0016144D">
      <w:pPr>
        <w:rPr>
          <w:bCs/>
          <w:color w:val="000000"/>
          <w:kern w:val="16"/>
          <w:sz w:val="20"/>
          <w:szCs w:val="20"/>
        </w:rPr>
      </w:pPr>
    </w:p>
    <w:p w14:paraId="72A9B508" w14:textId="2591C468" w:rsidR="0016144D" w:rsidRPr="0019001B" w:rsidRDefault="0016144D" w:rsidP="0016144D">
      <w:pPr>
        <w:rPr>
          <w:bCs/>
          <w:color w:val="000000"/>
          <w:kern w:val="16"/>
          <w:sz w:val="20"/>
          <w:szCs w:val="20"/>
        </w:rPr>
      </w:pPr>
      <w:r w:rsidRPr="0019001B">
        <w:rPr>
          <w:bCs/>
          <w:color w:val="000000"/>
          <w:kern w:val="16"/>
          <w:sz w:val="20"/>
          <w:szCs w:val="20"/>
        </w:rPr>
        <w:t xml:space="preserve">Read more about comprehensive OST programs through the </w:t>
      </w:r>
      <w:hyperlink r:id="rId44" w:history="1">
        <w:r w:rsidR="00871852" w:rsidRPr="0019001B">
          <w:rPr>
            <w:rStyle w:val="Hyperlink"/>
            <w:bCs/>
            <w:kern w:val="16"/>
            <w:sz w:val="20"/>
            <w:szCs w:val="20"/>
          </w:rPr>
          <w:t>Colorado Afterschool Partnership (CAP)</w:t>
        </w:r>
      </w:hyperlink>
      <w:r w:rsidR="00871852" w:rsidRPr="0019001B">
        <w:rPr>
          <w:bCs/>
          <w:color w:val="000000"/>
          <w:kern w:val="16"/>
          <w:sz w:val="20"/>
          <w:szCs w:val="20"/>
        </w:rPr>
        <w:t>.</w:t>
      </w:r>
    </w:p>
    <w:p w14:paraId="6B0DD9F3" w14:textId="77777777" w:rsidR="0016144D" w:rsidRPr="0019001B" w:rsidRDefault="0016144D" w:rsidP="0016144D">
      <w:pPr>
        <w:rPr>
          <w:bCs/>
          <w:color w:val="000000"/>
          <w:kern w:val="16"/>
          <w:sz w:val="20"/>
          <w:szCs w:val="20"/>
        </w:rPr>
      </w:pPr>
    </w:p>
    <w:p w14:paraId="0D5C0984" w14:textId="5A5C1043" w:rsidR="002826E8" w:rsidRPr="0019001B" w:rsidRDefault="006C6340" w:rsidP="0016144D">
      <w:pPr>
        <w:rPr>
          <w:b/>
          <w:color w:val="000000"/>
          <w:kern w:val="16"/>
          <w:sz w:val="20"/>
          <w:szCs w:val="20"/>
        </w:rPr>
      </w:pPr>
      <w:r w:rsidRPr="0019001B">
        <w:rPr>
          <w:bCs/>
          <w:color w:val="000000"/>
          <w:kern w:val="16"/>
          <w:sz w:val="20"/>
          <w:szCs w:val="20"/>
        </w:rPr>
        <w:t xml:space="preserve">For this grant, </w:t>
      </w:r>
      <w:proofErr w:type="gramStart"/>
      <w:r w:rsidR="00871852" w:rsidRPr="0019001B">
        <w:rPr>
          <w:bCs/>
          <w:color w:val="000000"/>
          <w:kern w:val="16"/>
          <w:sz w:val="20"/>
          <w:szCs w:val="20"/>
        </w:rPr>
        <w:t>in order for</w:t>
      </w:r>
      <w:proofErr w:type="gramEnd"/>
      <w:r w:rsidR="00871852" w:rsidRPr="0019001B">
        <w:rPr>
          <w:bCs/>
          <w:color w:val="000000"/>
          <w:kern w:val="16"/>
          <w:sz w:val="20"/>
          <w:szCs w:val="20"/>
        </w:rPr>
        <w:t xml:space="preserve"> funded programs to be comprehensive, they </w:t>
      </w:r>
      <w:r w:rsidRPr="0019001B">
        <w:rPr>
          <w:bCs/>
          <w:color w:val="000000"/>
          <w:kern w:val="16"/>
          <w:sz w:val="20"/>
          <w:szCs w:val="20"/>
        </w:rPr>
        <w:t>must be made</w:t>
      </w:r>
      <w:r w:rsidR="002826E8" w:rsidRPr="0019001B">
        <w:rPr>
          <w:b/>
          <w:color w:val="000000"/>
          <w:kern w:val="16"/>
          <w:sz w:val="20"/>
          <w:szCs w:val="20"/>
        </w:rPr>
        <w:t xml:space="preserve"> </w:t>
      </w:r>
      <w:r w:rsidR="002826E8" w:rsidRPr="0019001B">
        <w:rPr>
          <w:sz w:val="20"/>
          <w:szCs w:val="20"/>
        </w:rPr>
        <w:t>available to students, at a minimum: (a) four days per calendar week during the school year, totaling no less than ten hours during the calendar week, except during a winter seasonal break; and (b) no less than an average of twenty-five hours per calendar week during the summer seasonal break.</w:t>
      </w:r>
    </w:p>
    <w:p w14:paraId="3BA80FDD" w14:textId="77777777" w:rsidR="00987B94" w:rsidRPr="0019001B" w:rsidRDefault="00987B94" w:rsidP="009C34CC">
      <w:pPr>
        <w:rPr>
          <w:b/>
          <w:color w:val="000000"/>
          <w:kern w:val="16"/>
          <w:sz w:val="20"/>
          <w:szCs w:val="20"/>
        </w:rPr>
      </w:pPr>
    </w:p>
    <w:p w14:paraId="39757816" w14:textId="73F3408F" w:rsidR="00987B94" w:rsidRPr="0019001B" w:rsidRDefault="00461EDC" w:rsidP="009C34CC">
      <w:pPr>
        <w:rPr>
          <w:color w:val="000000"/>
          <w:kern w:val="16"/>
          <w:sz w:val="20"/>
          <w:szCs w:val="20"/>
        </w:rPr>
      </w:pPr>
      <w:r w:rsidRPr="0019001B">
        <w:rPr>
          <w:b/>
          <w:color w:val="000000"/>
          <w:kern w:val="16"/>
          <w:sz w:val="20"/>
          <w:szCs w:val="20"/>
        </w:rPr>
        <w:t xml:space="preserve">Cost per student: </w:t>
      </w:r>
      <w:r w:rsidRPr="0019001B">
        <w:rPr>
          <w:color w:val="000000"/>
          <w:kern w:val="16"/>
          <w:sz w:val="20"/>
          <w:szCs w:val="20"/>
        </w:rPr>
        <w:t xml:space="preserve">The amount of funding requested must be reasonable and based on the number of students proposed to attend programming at each center </w:t>
      </w:r>
      <w:proofErr w:type="gramStart"/>
      <w:r w:rsidRPr="0019001B">
        <w:rPr>
          <w:color w:val="000000"/>
          <w:kern w:val="16"/>
          <w:sz w:val="20"/>
          <w:szCs w:val="20"/>
        </w:rPr>
        <w:t>on a daily basis</w:t>
      </w:r>
      <w:proofErr w:type="gramEnd"/>
      <w:r w:rsidRPr="0019001B">
        <w:rPr>
          <w:color w:val="000000"/>
          <w:kern w:val="16"/>
          <w:sz w:val="20"/>
          <w:szCs w:val="20"/>
        </w:rPr>
        <w:t xml:space="preserve"> across the entire program year, inclusive of school year and summer programs. When calculating the annual cost per student for a center, applicants should </w:t>
      </w:r>
      <w:proofErr w:type="gramStart"/>
      <w:r w:rsidRPr="0019001B">
        <w:rPr>
          <w:color w:val="000000"/>
          <w:kern w:val="16"/>
          <w:sz w:val="20"/>
          <w:szCs w:val="20"/>
        </w:rPr>
        <w:t>take into account</w:t>
      </w:r>
      <w:proofErr w:type="gramEnd"/>
      <w:r w:rsidRPr="0019001B">
        <w:rPr>
          <w:color w:val="000000"/>
          <w:kern w:val="16"/>
          <w:sz w:val="20"/>
          <w:szCs w:val="20"/>
        </w:rPr>
        <w:t xml:space="preserve"> all programming costs, including hiring and paying staff, staff professional development costs, fulfilling all administrative grant requirements, purchasing curriculum, materials, and supplies, family engagement activities, student transportation, and so forth. For example, an applicant may request an award amount of $180,000 per year per </w:t>
      </w:r>
      <w:proofErr w:type="gramStart"/>
      <w:r w:rsidRPr="0019001B">
        <w:rPr>
          <w:color w:val="000000"/>
          <w:kern w:val="16"/>
          <w:sz w:val="20"/>
          <w:szCs w:val="20"/>
        </w:rPr>
        <w:t>center, and</w:t>
      </w:r>
      <w:proofErr w:type="gramEnd"/>
      <w:r w:rsidRPr="0019001B">
        <w:rPr>
          <w:color w:val="000000"/>
          <w:kern w:val="16"/>
          <w:sz w:val="20"/>
          <w:szCs w:val="20"/>
        </w:rPr>
        <w:t xml:space="preserve"> may anticipate serving 60 students throughout the year at a cost per student of $3,000. The cost per student and requested award amount must be adequately justified in the submitted application.</w:t>
      </w:r>
      <w:r w:rsidRPr="0019001B">
        <w:rPr>
          <w:b/>
          <w:color w:val="000000"/>
          <w:kern w:val="16"/>
          <w:sz w:val="20"/>
          <w:szCs w:val="20"/>
        </w:rPr>
        <w:t xml:space="preserve"> </w:t>
      </w:r>
    </w:p>
    <w:p w14:paraId="371B864E" w14:textId="77777777" w:rsidR="00987B94" w:rsidRPr="0019001B" w:rsidRDefault="00987B94" w:rsidP="009C34CC">
      <w:pPr>
        <w:rPr>
          <w:b/>
          <w:color w:val="000000"/>
          <w:kern w:val="16"/>
          <w:sz w:val="20"/>
          <w:szCs w:val="20"/>
        </w:rPr>
      </w:pPr>
    </w:p>
    <w:p w14:paraId="48FE09EC" w14:textId="77777777" w:rsidR="0077200F" w:rsidRPr="0019001B" w:rsidRDefault="004C0AFC" w:rsidP="0077200F">
      <w:pPr>
        <w:rPr>
          <w:bCs/>
          <w:color w:val="000000"/>
          <w:kern w:val="16"/>
          <w:sz w:val="20"/>
          <w:szCs w:val="20"/>
        </w:rPr>
      </w:pPr>
      <w:r w:rsidRPr="0019001B">
        <w:rPr>
          <w:b/>
          <w:color w:val="000000"/>
          <w:kern w:val="16"/>
          <w:sz w:val="20"/>
          <w:szCs w:val="20"/>
        </w:rPr>
        <w:t>Data sharing agreement:</w:t>
      </w:r>
      <w:r w:rsidR="0077200F" w:rsidRPr="0019001B">
        <w:rPr>
          <w:b/>
          <w:color w:val="000000"/>
          <w:kern w:val="16"/>
          <w:sz w:val="20"/>
          <w:szCs w:val="20"/>
        </w:rPr>
        <w:t xml:space="preserve"> </w:t>
      </w:r>
      <w:r w:rsidR="0077200F" w:rsidRPr="0019001B">
        <w:rPr>
          <w:bCs/>
          <w:color w:val="000000"/>
          <w:kern w:val="16"/>
          <w:sz w:val="20"/>
          <w:szCs w:val="20"/>
        </w:rPr>
        <w:t>An agreement between two or more parties that outlines the roles and responsibilities of sharing, collecting, using, and storing data according to grant program requirements. The agreement also outlines how the data will be used for specific purposes. A data sharing agreement can prevent data misuse, data abuse, and unregulated data dissemination.</w:t>
      </w:r>
    </w:p>
    <w:p w14:paraId="54CF79A6" w14:textId="282E79AC" w:rsidR="0077200F" w:rsidRPr="0019001B" w:rsidRDefault="0077200F" w:rsidP="0077200F">
      <w:pPr>
        <w:rPr>
          <w:bCs/>
          <w:color w:val="000000"/>
          <w:kern w:val="16"/>
          <w:sz w:val="20"/>
          <w:szCs w:val="20"/>
        </w:rPr>
      </w:pPr>
      <w:r w:rsidRPr="0019001B">
        <w:rPr>
          <w:bCs/>
          <w:color w:val="000000"/>
          <w:kern w:val="16"/>
          <w:sz w:val="20"/>
          <w:szCs w:val="20"/>
        </w:rPr>
        <w:t xml:space="preserve">The typical items found in a data sharing agreement are the </w:t>
      </w:r>
      <w:proofErr w:type="gramStart"/>
      <w:r w:rsidRPr="0019001B">
        <w:rPr>
          <w:bCs/>
          <w:color w:val="000000"/>
          <w:kern w:val="16"/>
          <w:sz w:val="20"/>
          <w:szCs w:val="20"/>
        </w:rPr>
        <w:t>period of time</w:t>
      </w:r>
      <w:proofErr w:type="gramEnd"/>
      <w:r w:rsidRPr="0019001B">
        <w:rPr>
          <w:bCs/>
          <w:color w:val="000000"/>
          <w:kern w:val="16"/>
          <w:sz w:val="20"/>
          <w:szCs w:val="20"/>
        </w:rPr>
        <w:t xml:space="preserve"> the data is to be available, the intended use, confidentiality and security information, usage constraints, details on confidentiality requirements, and financial costs.</w:t>
      </w:r>
    </w:p>
    <w:p w14:paraId="2696D872" w14:textId="77777777" w:rsidR="00987B94" w:rsidRPr="0019001B" w:rsidRDefault="00987B94" w:rsidP="009C34CC">
      <w:pPr>
        <w:rPr>
          <w:b/>
          <w:color w:val="000000"/>
          <w:kern w:val="16"/>
          <w:sz w:val="20"/>
          <w:szCs w:val="20"/>
        </w:rPr>
      </w:pPr>
    </w:p>
    <w:p w14:paraId="03FA5918" w14:textId="41945E52" w:rsidR="00987B94" w:rsidRPr="0019001B" w:rsidRDefault="00461EDC" w:rsidP="009C34CC">
      <w:pPr>
        <w:rPr>
          <w:color w:val="000000"/>
          <w:kern w:val="16"/>
          <w:sz w:val="20"/>
          <w:szCs w:val="20"/>
        </w:rPr>
      </w:pPr>
      <w:r w:rsidRPr="0019001B">
        <w:rPr>
          <w:b/>
          <w:color w:val="000000"/>
          <w:kern w:val="16"/>
          <w:sz w:val="20"/>
          <w:szCs w:val="20"/>
        </w:rPr>
        <w:t xml:space="preserve">Eligible entities: </w:t>
      </w:r>
      <w:r w:rsidR="007E2FE6" w:rsidRPr="0019001B">
        <w:rPr>
          <w:color w:val="000000"/>
          <w:kern w:val="16"/>
          <w:sz w:val="20"/>
          <w:szCs w:val="20"/>
        </w:rPr>
        <w:t xml:space="preserve">An entity that meets the eligibility criteria set forth in </w:t>
      </w:r>
      <w:r w:rsidR="00DA76A8" w:rsidRPr="0019001B">
        <w:rPr>
          <w:color w:val="000000"/>
          <w:kern w:val="16"/>
          <w:sz w:val="20"/>
          <w:szCs w:val="20"/>
        </w:rPr>
        <w:t>C.R.S.</w:t>
      </w:r>
      <w:r w:rsidR="007E2FE6" w:rsidRPr="0019001B">
        <w:rPr>
          <w:color w:val="000000"/>
          <w:kern w:val="16"/>
          <w:sz w:val="20"/>
          <w:szCs w:val="20"/>
        </w:rPr>
        <w:t xml:space="preserve"> 22-105.5-10</w:t>
      </w:r>
      <w:r w:rsidR="00AB0EE9" w:rsidRPr="0019001B">
        <w:rPr>
          <w:color w:val="000000"/>
          <w:kern w:val="16"/>
          <w:sz w:val="20"/>
          <w:szCs w:val="20"/>
        </w:rPr>
        <w:t>4.</w:t>
      </w:r>
    </w:p>
    <w:p w14:paraId="3638B2BB" w14:textId="77777777" w:rsidR="00987B94" w:rsidRPr="0019001B" w:rsidRDefault="00987B94" w:rsidP="009C34CC">
      <w:pPr>
        <w:rPr>
          <w:b/>
          <w:color w:val="000000"/>
          <w:kern w:val="16"/>
          <w:sz w:val="20"/>
          <w:szCs w:val="20"/>
        </w:rPr>
      </w:pPr>
    </w:p>
    <w:p w14:paraId="382D6E93" w14:textId="77777777" w:rsidR="00987B94" w:rsidRPr="0019001B" w:rsidRDefault="00461EDC" w:rsidP="009C34CC">
      <w:pPr>
        <w:rPr>
          <w:color w:val="000000"/>
          <w:kern w:val="16"/>
          <w:sz w:val="20"/>
          <w:szCs w:val="20"/>
        </w:rPr>
      </w:pPr>
      <w:r w:rsidRPr="0019001B">
        <w:rPr>
          <w:b/>
          <w:color w:val="000000"/>
          <w:kern w:val="16"/>
          <w:sz w:val="20"/>
          <w:szCs w:val="20"/>
        </w:rPr>
        <w:t xml:space="preserve">English learners: </w:t>
      </w:r>
      <w:r w:rsidRPr="0019001B">
        <w:rPr>
          <w:color w:val="000000"/>
          <w:kern w:val="16"/>
          <w:sz w:val="20"/>
          <w:szCs w:val="20"/>
        </w:rPr>
        <w:t>A student who is linguistically diverse and who is identified using the state-approved English language proficiency assessment as having a level of English language proficiency that requires English language development instruction to achieve standards in grade-level content in English (C.R.S. 22-24-103(4)).</w:t>
      </w:r>
    </w:p>
    <w:p w14:paraId="745052AE" w14:textId="77777777" w:rsidR="00AF7EB2" w:rsidRPr="0019001B" w:rsidRDefault="00AF7EB2" w:rsidP="009C34CC">
      <w:pPr>
        <w:rPr>
          <w:b/>
          <w:color w:val="000000"/>
          <w:kern w:val="16"/>
          <w:sz w:val="20"/>
          <w:szCs w:val="20"/>
        </w:rPr>
      </w:pPr>
    </w:p>
    <w:p w14:paraId="5B2EC106" w14:textId="746BCE81" w:rsidR="00987B94" w:rsidRPr="0019001B" w:rsidRDefault="00461EDC" w:rsidP="009C34CC">
      <w:pPr>
        <w:rPr>
          <w:color w:val="000000"/>
          <w:kern w:val="16"/>
          <w:sz w:val="20"/>
          <w:szCs w:val="20"/>
        </w:rPr>
      </w:pPr>
      <w:r w:rsidRPr="0019001B">
        <w:rPr>
          <w:b/>
          <w:color w:val="000000"/>
          <w:kern w:val="16"/>
          <w:sz w:val="20"/>
          <w:szCs w:val="20"/>
        </w:rPr>
        <w:t xml:space="preserve">Evidence-Informed: </w:t>
      </w:r>
      <w:r w:rsidRPr="0019001B">
        <w:rPr>
          <w:color w:val="000000"/>
          <w:kern w:val="16"/>
          <w:sz w:val="20"/>
          <w:szCs w:val="20"/>
        </w:rPr>
        <w:t xml:space="preserve">A program or practice that relies on peer-reviewed evidence to establish a basis for accelerating learning, which includes evidence-informed curricula, intervention, acceleration strategies and assessment options (C.R.S. 22-2-146(b)). Unlike evidence‐based practice, practice knowledge and intervention decisions regarding evidence‐informed practice are enriched by previous research but not limited to it. In this way, evidence‐informed practice is more inclusive than evidence‐based practice (McSherry, 2007). </w:t>
      </w:r>
    </w:p>
    <w:p w14:paraId="2BAFE2DD" w14:textId="77777777" w:rsidR="00987B94" w:rsidRPr="0019001B" w:rsidRDefault="00987B94" w:rsidP="009C34CC">
      <w:pPr>
        <w:rPr>
          <w:b/>
          <w:color w:val="000000"/>
          <w:kern w:val="16"/>
          <w:sz w:val="20"/>
          <w:szCs w:val="20"/>
        </w:rPr>
      </w:pPr>
    </w:p>
    <w:p w14:paraId="159F1067" w14:textId="3539B142" w:rsidR="00987B94" w:rsidRPr="0019001B" w:rsidRDefault="00461EDC" w:rsidP="009C34CC">
      <w:pPr>
        <w:rPr>
          <w:color w:val="000000"/>
          <w:kern w:val="16"/>
          <w:sz w:val="20"/>
          <w:szCs w:val="20"/>
        </w:rPr>
      </w:pPr>
      <w:r w:rsidRPr="0019001B">
        <w:rPr>
          <w:b/>
          <w:color w:val="000000"/>
          <w:kern w:val="16"/>
          <w:sz w:val="20"/>
          <w:szCs w:val="20"/>
        </w:rPr>
        <w:t xml:space="preserve">Family members/families: </w:t>
      </w:r>
      <w:r w:rsidRPr="0019001B">
        <w:rPr>
          <w:color w:val="000000"/>
          <w:kern w:val="16"/>
          <w:sz w:val="20"/>
          <w:szCs w:val="20"/>
        </w:rPr>
        <w:t xml:space="preserve">Family members (parents, caregivers, guardians, siblings, aunts, uncles, grandparents, etc.) of students served in the </w:t>
      </w:r>
      <w:r w:rsidR="003E4AA4" w:rsidRPr="0019001B">
        <w:rPr>
          <w:color w:val="000000"/>
          <w:kern w:val="16"/>
          <w:sz w:val="20"/>
          <w:szCs w:val="20"/>
        </w:rPr>
        <w:t>grant-funded OST</w:t>
      </w:r>
      <w:r w:rsidRPr="0019001B">
        <w:rPr>
          <w:color w:val="000000"/>
          <w:kern w:val="16"/>
          <w:sz w:val="20"/>
          <w:szCs w:val="20"/>
        </w:rPr>
        <w:t xml:space="preserve"> program(s) who may also participate in </w:t>
      </w:r>
      <w:r w:rsidR="00E92039" w:rsidRPr="0019001B">
        <w:rPr>
          <w:color w:val="000000"/>
          <w:kern w:val="16"/>
          <w:sz w:val="20"/>
          <w:szCs w:val="20"/>
        </w:rPr>
        <w:t xml:space="preserve">funded </w:t>
      </w:r>
      <w:r w:rsidRPr="0019001B">
        <w:rPr>
          <w:color w:val="000000"/>
          <w:kern w:val="16"/>
          <w:sz w:val="20"/>
          <w:szCs w:val="20"/>
        </w:rPr>
        <w:t>program(s)</w:t>
      </w:r>
      <w:r w:rsidR="00E92039" w:rsidRPr="0019001B">
        <w:rPr>
          <w:color w:val="000000"/>
          <w:kern w:val="16"/>
          <w:sz w:val="20"/>
          <w:szCs w:val="20"/>
        </w:rPr>
        <w:t>.</w:t>
      </w:r>
    </w:p>
    <w:p w14:paraId="12450A46" w14:textId="77777777" w:rsidR="00987B94" w:rsidRPr="0019001B" w:rsidRDefault="00987B94" w:rsidP="009C34CC">
      <w:pPr>
        <w:rPr>
          <w:b/>
          <w:color w:val="000000"/>
          <w:kern w:val="16"/>
          <w:sz w:val="20"/>
          <w:szCs w:val="20"/>
        </w:rPr>
      </w:pPr>
    </w:p>
    <w:p w14:paraId="7DA7E483" w14:textId="77777777" w:rsidR="00987B94" w:rsidRPr="0019001B" w:rsidRDefault="00461EDC" w:rsidP="009C34CC">
      <w:pPr>
        <w:rPr>
          <w:color w:val="000000"/>
          <w:kern w:val="16"/>
          <w:sz w:val="20"/>
          <w:szCs w:val="20"/>
        </w:rPr>
      </w:pPr>
      <w:r w:rsidRPr="0019001B">
        <w:rPr>
          <w:b/>
          <w:color w:val="000000"/>
          <w:kern w:val="16"/>
          <w:sz w:val="20"/>
          <w:szCs w:val="20"/>
        </w:rPr>
        <w:t xml:space="preserve">Grantee: </w:t>
      </w:r>
      <w:r w:rsidRPr="0019001B">
        <w:rPr>
          <w:color w:val="000000"/>
          <w:kern w:val="16"/>
          <w:sz w:val="20"/>
          <w:szCs w:val="20"/>
        </w:rPr>
        <w:t xml:space="preserve">The name of the funded eligible entity, also known as the awarded applicant, that acts as the fiscal agent for the grant. </w:t>
      </w:r>
    </w:p>
    <w:p w14:paraId="09EA5110" w14:textId="77777777" w:rsidR="00987B94" w:rsidRPr="0019001B" w:rsidRDefault="00987B94" w:rsidP="009C34CC">
      <w:pPr>
        <w:rPr>
          <w:b/>
          <w:color w:val="000000"/>
          <w:kern w:val="16"/>
          <w:sz w:val="20"/>
          <w:szCs w:val="20"/>
        </w:rPr>
      </w:pPr>
    </w:p>
    <w:p w14:paraId="286B7663" w14:textId="63BF15BD" w:rsidR="007E2FE6" w:rsidRPr="0019001B" w:rsidRDefault="007E2FE6" w:rsidP="009C34CC">
      <w:pPr>
        <w:rPr>
          <w:b/>
          <w:color w:val="000000"/>
          <w:kern w:val="16"/>
          <w:sz w:val="20"/>
          <w:szCs w:val="20"/>
        </w:rPr>
      </w:pPr>
      <w:r w:rsidRPr="0019001B">
        <w:rPr>
          <w:b/>
          <w:color w:val="000000"/>
          <w:kern w:val="16"/>
          <w:sz w:val="20"/>
          <w:szCs w:val="20"/>
        </w:rPr>
        <w:t xml:space="preserve">High quality: </w:t>
      </w:r>
      <w:r w:rsidR="0077200F" w:rsidRPr="0019001B">
        <w:rPr>
          <w:bCs/>
          <w:color w:val="000000"/>
          <w:kern w:val="16"/>
          <w:sz w:val="20"/>
          <w:szCs w:val="20"/>
        </w:rPr>
        <w:t xml:space="preserve">High-quality programs meet </w:t>
      </w:r>
      <w:r w:rsidR="00265577" w:rsidRPr="0019001B">
        <w:rPr>
          <w:bCs/>
          <w:color w:val="000000"/>
          <w:kern w:val="16"/>
          <w:sz w:val="20"/>
          <w:szCs w:val="20"/>
        </w:rPr>
        <w:t>specific guidelines and standards agreed upon by program leaders, administration, students, families, partners, and community members.</w:t>
      </w:r>
      <w:r w:rsidR="00265577" w:rsidRPr="0019001B">
        <w:rPr>
          <w:b/>
          <w:color w:val="000000"/>
          <w:kern w:val="16"/>
          <w:sz w:val="20"/>
          <w:szCs w:val="20"/>
        </w:rPr>
        <w:t xml:space="preserve"> </w:t>
      </w:r>
      <w:r w:rsidR="0077200F" w:rsidRPr="0019001B">
        <w:rPr>
          <w:bCs/>
          <w:color w:val="000000"/>
          <w:kern w:val="16"/>
          <w:sz w:val="20"/>
          <w:szCs w:val="20"/>
        </w:rPr>
        <w:t>Colorado currently does not have a unifying set of quality standards for school-aged youth in OST programs.</w:t>
      </w:r>
      <w:r w:rsidR="00265577" w:rsidRPr="0019001B">
        <w:rPr>
          <w:bCs/>
          <w:color w:val="000000"/>
          <w:kern w:val="16"/>
          <w:sz w:val="20"/>
          <w:szCs w:val="20"/>
        </w:rPr>
        <w:t xml:space="preserve"> However, the Colorado Afterschool Partnership (CAP) Quality Guidelines denote certain components that should be present in OST programming </w:t>
      </w:r>
      <w:proofErr w:type="gramStart"/>
      <w:r w:rsidR="00265577" w:rsidRPr="0019001B">
        <w:rPr>
          <w:bCs/>
          <w:color w:val="000000"/>
          <w:kern w:val="16"/>
          <w:sz w:val="20"/>
          <w:szCs w:val="20"/>
        </w:rPr>
        <w:t>in order for</w:t>
      </w:r>
      <w:proofErr w:type="gramEnd"/>
      <w:r w:rsidR="00265577" w:rsidRPr="0019001B">
        <w:rPr>
          <w:bCs/>
          <w:color w:val="000000"/>
          <w:kern w:val="16"/>
          <w:sz w:val="20"/>
          <w:szCs w:val="20"/>
        </w:rPr>
        <w:t xml:space="preserve"> the program to be considered high quality. </w:t>
      </w:r>
      <w:hyperlink r:id="rId45" w:history="1">
        <w:r w:rsidR="00265577" w:rsidRPr="0019001B">
          <w:rPr>
            <w:rStyle w:val="Hyperlink"/>
            <w:bCs/>
            <w:kern w:val="16"/>
            <w:sz w:val="20"/>
            <w:szCs w:val="20"/>
          </w:rPr>
          <w:t>Learn more about CAP’s Quality Guidelines.</w:t>
        </w:r>
      </w:hyperlink>
    </w:p>
    <w:p w14:paraId="665510EB" w14:textId="77777777" w:rsidR="00987B94" w:rsidRPr="0019001B" w:rsidRDefault="00987B94" w:rsidP="009C34CC">
      <w:pPr>
        <w:rPr>
          <w:b/>
          <w:color w:val="000000"/>
          <w:kern w:val="16"/>
          <w:sz w:val="20"/>
          <w:szCs w:val="20"/>
        </w:rPr>
      </w:pPr>
    </w:p>
    <w:p w14:paraId="6876FD3B" w14:textId="563938A8" w:rsidR="00987B94" w:rsidRPr="0019001B" w:rsidRDefault="00461EDC" w:rsidP="009C34CC">
      <w:pPr>
        <w:rPr>
          <w:color w:val="000000"/>
          <w:kern w:val="16"/>
          <w:sz w:val="20"/>
          <w:szCs w:val="20"/>
        </w:rPr>
      </w:pPr>
      <w:r w:rsidRPr="0019001B">
        <w:rPr>
          <w:b/>
          <w:color w:val="000000"/>
          <w:kern w:val="16"/>
          <w:sz w:val="20"/>
          <w:szCs w:val="20"/>
        </w:rPr>
        <w:t xml:space="preserve">Memorandum of Understanding (MOU): </w:t>
      </w:r>
      <w:r w:rsidRPr="0019001B">
        <w:rPr>
          <w:color w:val="000000"/>
          <w:kern w:val="16"/>
          <w:sz w:val="20"/>
          <w:szCs w:val="20"/>
        </w:rPr>
        <w:t xml:space="preserve">An agreement between two parties, such as an applicant and a partner or other service provider, to identify and document the shared services, deliverables, costs, and terms between the parties. All programs creating partnerships involving the transfer of funds must have a valid MOU or other contract on file. It is essential that awarded applicants (also known as grantees) have MOUs in place for all identified partners/providers within the first year of their grant and in all subsequent grant years. MOUs should be kept on file and periodically reviewed and updated with any changes to reflect actual services, deliverables, costs, and terms between the parties. </w:t>
      </w:r>
    </w:p>
    <w:p w14:paraId="37DDB5EC" w14:textId="77777777" w:rsidR="00987B94" w:rsidRPr="0019001B" w:rsidRDefault="00987B94" w:rsidP="009C34CC">
      <w:pPr>
        <w:rPr>
          <w:b/>
          <w:color w:val="000000"/>
          <w:kern w:val="16"/>
          <w:sz w:val="20"/>
          <w:szCs w:val="20"/>
        </w:rPr>
      </w:pPr>
    </w:p>
    <w:p w14:paraId="4F98F161" w14:textId="43EA9FB3" w:rsidR="00987B94" w:rsidRPr="0019001B" w:rsidRDefault="00461EDC" w:rsidP="009C34CC">
      <w:pPr>
        <w:rPr>
          <w:color w:val="000000"/>
          <w:kern w:val="16"/>
          <w:sz w:val="20"/>
          <w:szCs w:val="20"/>
        </w:rPr>
      </w:pPr>
      <w:r w:rsidRPr="0019001B">
        <w:rPr>
          <w:b/>
          <w:color w:val="000000"/>
          <w:kern w:val="16"/>
          <w:sz w:val="20"/>
          <w:szCs w:val="20"/>
        </w:rPr>
        <w:t xml:space="preserve">Mentorship/mentoring programs: </w:t>
      </w:r>
      <w:r w:rsidRPr="0019001B">
        <w:rPr>
          <w:color w:val="000000"/>
          <w:kern w:val="16"/>
          <w:sz w:val="20"/>
          <w:szCs w:val="20"/>
        </w:rPr>
        <w:t xml:space="preserve">Establish mentoring programs built on strong relationships among students, mentors, schools, and families. Supportive mentorship relationships can promote resilience and increase mental health and academic development. </w:t>
      </w:r>
      <w:hyperlink r:id="rId46">
        <w:r w:rsidRPr="0019001B">
          <w:rPr>
            <w:color w:val="1155CC"/>
            <w:kern w:val="16"/>
            <w:sz w:val="20"/>
            <w:szCs w:val="20"/>
            <w:u w:val="single"/>
          </w:rPr>
          <w:t>The National Partnership for Student Success</w:t>
        </w:r>
      </w:hyperlink>
      <w:r w:rsidRPr="0019001B">
        <w:rPr>
          <w:color w:val="000000"/>
          <w:kern w:val="16"/>
          <w:sz w:val="20"/>
          <w:szCs w:val="20"/>
        </w:rPr>
        <w:t xml:space="preserve"> provides technical assistance on establishing high-quality mentoring programs. Additional information on the benefits of high-quality mentoring, along with key components of productive mentoring relationships, are available from </w:t>
      </w:r>
      <w:hyperlink r:id="rId47">
        <w:r w:rsidRPr="0019001B">
          <w:rPr>
            <w:color w:val="1155CC"/>
            <w:kern w:val="16"/>
            <w:sz w:val="20"/>
            <w:szCs w:val="20"/>
            <w:u w:val="single"/>
          </w:rPr>
          <w:t>youth.gov</w:t>
        </w:r>
      </w:hyperlink>
      <w:r w:rsidRPr="0019001B">
        <w:rPr>
          <w:color w:val="000000"/>
          <w:kern w:val="16"/>
          <w:sz w:val="20"/>
          <w:szCs w:val="20"/>
        </w:rPr>
        <w:t xml:space="preserve">, the </w:t>
      </w:r>
      <w:hyperlink r:id="rId48">
        <w:r w:rsidRPr="0019001B">
          <w:rPr>
            <w:color w:val="1155CC"/>
            <w:kern w:val="16"/>
            <w:sz w:val="20"/>
            <w:szCs w:val="20"/>
            <w:u w:val="single"/>
          </w:rPr>
          <w:t>National Mentoring Resource Center</w:t>
        </w:r>
      </w:hyperlink>
      <w:r w:rsidRPr="0019001B">
        <w:rPr>
          <w:color w:val="000000"/>
          <w:kern w:val="16"/>
          <w:sz w:val="20"/>
          <w:szCs w:val="20"/>
        </w:rPr>
        <w:t xml:space="preserve">, and the </w:t>
      </w:r>
      <w:hyperlink r:id="rId49">
        <w:r w:rsidRPr="0019001B">
          <w:rPr>
            <w:color w:val="1155CC"/>
            <w:kern w:val="16"/>
            <w:sz w:val="20"/>
            <w:szCs w:val="20"/>
            <w:u w:val="single"/>
          </w:rPr>
          <w:t>National Center on Safe Supportive Learning Environments</w:t>
        </w:r>
      </w:hyperlink>
      <w:r w:rsidRPr="0019001B">
        <w:rPr>
          <w:color w:val="000000"/>
          <w:kern w:val="16"/>
          <w:sz w:val="20"/>
          <w:szCs w:val="20"/>
        </w:rPr>
        <w:t xml:space="preserve">. </w:t>
      </w:r>
    </w:p>
    <w:p w14:paraId="3970FD7D" w14:textId="77777777" w:rsidR="00987B94" w:rsidRPr="0019001B" w:rsidRDefault="00987B94" w:rsidP="009C34CC">
      <w:pPr>
        <w:rPr>
          <w:b/>
          <w:color w:val="000000"/>
          <w:kern w:val="16"/>
          <w:sz w:val="20"/>
          <w:szCs w:val="20"/>
        </w:rPr>
      </w:pPr>
    </w:p>
    <w:p w14:paraId="0516F228" w14:textId="078100E2" w:rsidR="00987B94" w:rsidRPr="0019001B" w:rsidRDefault="002826E8" w:rsidP="009C34CC">
      <w:pPr>
        <w:rPr>
          <w:sz w:val="20"/>
          <w:szCs w:val="20"/>
        </w:rPr>
      </w:pPr>
      <w:r w:rsidRPr="0019001B">
        <w:rPr>
          <w:b/>
          <w:kern w:val="16"/>
          <w:sz w:val="20"/>
          <w:szCs w:val="20"/>
        </w:rPr>
        <w:lastRenderedPageBreak/>
        <w:t xml:space="preserve">Out-of-School Time Program: </w:t>
      </w:r>
      <w:r w:rsidRPr="0019001B">
        <w:rPr>
          <w:bCs/>
          <w:kern w:val="16"/>
          <w:sz w:val="20"/>
          <w:szCs w:val="20"/>
        </w:rPr>
        <w:t>A</w:t>
      </w:r>
      <w:r w:rsidRPr="0019001B">
        <w:rPr>
          <w:sz w:val="20"/>
          <w:szCs w:val="20"/>
        </w:rPr>
        <w:t xml:space="preserve"> program that: (a) is available to students who are enrolled in a public school in kindergarten through twelfth grade; and (b) provides affordable and comprehensive academic enrichment and related services during times when school is not in session, including before school, after school, seasonal breaks, staff in-service days, staff conference days, or the fifth day of the week if the program serves students who are enrolled in a public school that operates on a four-day week.</w:t>
      </w:r>
    </w:p>
    <w:p w14:paraId="5BB4BB4B" w14:textId="77777777" w:rsidR="00987B94" w:rsidRPr="0019001B" w:rsidRDefault="00987B94" w:rsidP="009C34CC">
      <w:pPr>
        <w:rPr>
          <w:b/>
          <w:color w:val="000000"/>
          <w:kern w:val="16"/>
          <w:sz w:val="20"/>
          <w:szCs w:val="20"/>
        </w:rPr>
      </w:pPr>
    </w:p>
    <w:p w14:paraId="5DE0E9BF" w14:textId="27EB6346" w:rsidR="00D255A1" w:rsidRPr="0019001B" w:rsidRDefault="00D255A1" w:rsidP="006A633E">
      <w:pPr>
        <w:rPr>
          <w:bCs/>
          <w:color w:val="000000"/>
          <w:kern w:val="16"/>
          <w:sz w:val="20"/>
          <w:szCs w:val="20"/>
        </w:rPr>
      </w:pPr>
      <w:r w:rsidRPr="0019001B">
        <w:rPr>
          <w:b/>
          <w:color w:val="000000"/>
          <w:kern w:val="16"/>
          <w:sz w:val="20"/>
          <w:szCs w:val="20"/>
        </w:rPr>
        <w:t>School Year:</w:t>
      </w:r>
      <w:r w:rsidR="004218D1" w:rsidRPr="0019001B">
        <w:rPr>
          <w:b/>
          <w:color w:val="000000"/>
          <w:kern w:val="16"/>
          <w:sz w:val="20"/>
          <w:szCs w:val="20"/>
        </w:rPr>
        <w:t xml:space="preserve"> </w:t>
      </w:r>
      <w:r w:rsidR="004218D1" w:rsidRPr="0019001B">
        <w:rPr>
          <w:bCs/>
          <w:color w:val="000000"/>
          <w:kern w:val="16"/>
          <w:sz w:val="20"/>
          <w:szCs w:val="20"/>
        </w:rPr>
        <w:t xml:space="preserve">Also known as the academic year, meaning </w:t>
      </w:r>
      <w:r w:rsidR="00603A24" w:rsidRPr="0019001B">
        <w:rPr>
          <w:bCs/>
          <w:color w:val="000000"/>
          <w:kern w:val="16"/>
          <w:sz w:val="20"/>
          <w:szCs w:val="20"/>
        </w:rPr>
        <w:t>the</w:t>
      </w:r>
      <w:r w:rsidR="004218D1" w:rsidRPr="0019001B">
        <w:rPr>
          <w:bCs/>
          <w:color w:val="000000"/>
          <w:kern w:val="16"/>
          <w:sz w:val="20"/>
          <w:szCs w:val="20"/>
        </w:rPr>
        <w:t xml:space="preserve"> portion of the </w:t>
      </w:r>
      <w:r w:rsidR="00603A24" w:rsidRPr="0019001B">
        <w:rPr>
          <w:bCs/>
          <w:color w:val="000000"/>
          <w:kern w:val="16"/>
          <w:sz w:val="20"/>
          <w:szCs w:val="20"/>
        </w:rPr>
        <w:t xml:space="preserve">calendar </w:t>
      </w:r>
      <w:r w:rsidR="004218D1" w:rsidRPr="0019001B">
        <w:rPr>
          <w:bCs/>
          <w:color w:val="000000"/>
          <w:kern w:val="16"/>
          <w:sz w:val="20"/>
          <w:szCs w:val="20"/>
        </w:rPr>
        <w:t>year during which the public schools of a school district are in regular session, beginning about the last week in August to the first week in September and ending about the end of May or the first week in June the following year (C.R.S. 22-63-103).</w:t>
      </w:r>
      <w:r w:rsidR="00E0027F" w:rsidRPr="0019001B">
        <w:rPr>
          <w:b/>
          <w:color w:val="000000"/>
          <w:kern w:val="16"/>
          <w:sz w:val="20"/>
          <w:szCs w:val="20"/>
        </w:rPr>
        <w:t xml:space="preserve"> </w:t>
      </w:r>
    </w:p>
    <w:p w14:paraId="3DAC3B38" w14:textId="77777777" w:rsidR="00D255A1" w:rsidRPr="0019001B" w:rsidRDefault="00D255A1" w:rsidP="006A633E">
      <w:pPr>
        <w:rPr>
          <w:b/>
          <w:color w:val="000000"/>
          <w:kern w:val="16"/>
          <w:sz w:val="20"/>
          <w:szCs w:val="20"/>
        </w:rPr>
      </w:pPr>
    </w:p>
    <w:p w14:paraId="1267726E" w14:textId="7C01669A" w:rsidR="00D255A1" w:rsidRPr="0019001B" w:rsidRDefault="00D255A1" w:rsidP="006A633E">
      <w:pPr>
        <w:rPr>
          <w:bCs/>
          <w:color w:val="000000"/>
          <w:kern w:val="16"/>
          <w:sz w:val="20"/>
          <w:szCs w:val="20"/>
        </w:rPr>
      </w:pPr>
      <w:r w:rsidRPr="0019001B">
        <w:rPr>
          <w:b/>
          <w:color w:val="000000"/>
          <w:kern w:val="16"/>
          <w:sz w:val="20"/>
          <w:szCs w:val="20"/>
        </w:rPr>
        <w:t>Summer Seasonal Break:</w:t>
      </w:r>
      <w:r w:rsidR="004218D1" w:rsidRPr="0019001B">
        <w:rPr>
          <w:b/>
          <w:color w:val="000000"/>
          <w:kern w:val="16"/>
          <w:sz w:val="20"/>
          <w:szCs w:val="20"/>
        </w:rPr>
        <w:t xml:space="preserve"> </w:t>
      </w:r>
      <w:r w:rsidR="004218D1" w:rsidRPr="0019001B">
        <w:rPr>
          <w:bCs/>
          <w:color w:val="000000"/>
          <w:kern w:val="16"/>
          <w:sz w:val="20"/>
          <w:szCs w:val="20"/>
        </w:rPr>
        <w:t>The</w:t>
      </w:r>
      <w:r w:rsidR="00603A24" w:rsidRPr="0019001B">
        <w:rPr>
          <w:bCs/>
          <w:color w:val="000000"/>
          <w:kern w:val="16"/>
          <w:sz w:val="20"/>
          <w:szCs w:val="20"/>
        </w:rPr>
        <w:t xml:space="preserve"> time between the end of one school year and the beginning of the next school year. The break occurs during the</w:t>
      </w:r>
      <w:r w:rsidR="004218D1" w:rsidRPr="0019001B">
        <w:rPr>
          <w:bCs/>
          <w:color w:val="000000"/>
          <w:kern w:val="16"/>
          <w:sz w:val="20"/>
          <w:szCs w:val="20"/>
        </w:rPr>
        <w:t xml:space="preserve"> </w:t>
      </w:r>
      <w:r w:rsidR="00603A24" w:rsidRPr="0019001B">
        <w:rPr>
          <w:bCs/>
          <w:color w:val="000000"/>
          <w:kern w:val="16"/>
          <w:sz w:val="20"/>
          <w:szCs w:val="20"/>
        </w:rPr>
        <w:t xml:space="preserve">non-school months in the summer from August/September to May/June, depending on the school/district schedule. For students to receive </w:t>
      </w:r>
      <w:r w:rsidR="0019001B" w:rsidRPr="0019001B">
        <w:rPr>
          <w:bCs/>
          <w:color w:val="000000"/>
          <w:kern w:val="16"/>
          <w:sz w:val="20"/>
          <w:szCs w:val="20"/>
        </w:rPr>
        <w:t>an effective</w:t>
      </w:r>
      <w:r w:rsidR="00603A24" w:rsidRPr="0019001B">
        <w:rPr>
          <w:bCs/>
          <w:color w:val="000000"/>
          <w:kern w:val="16"/>
          <w:sz w:val="20"/>
          <w:szCs w:val="20"/>
        </w:rPr>
        <w:t xml:space="preserve"> dosage of out-of-school time programming</w:t>
      </w:r>
      <w:r w:rsidR="004218D1" w:rsidRPr="0019001B">
        <w:rPr>
          <w:bCs/>
          <w:color w:val="000000"/>
          <w:kern w:val="16"/>
          <w:sz w:val="20"/>
          <w:szCs w:val="20"/>
        </w:rPr>
        <w:t xml:space="preserve"> </w:t>
      </w:r>
      <w:r w:rsidR="00603A24" w:rsidRPr="0019001B">
        <w:rPr>
          <w:bCs/>
          <w:color w:val="000000"/>
          <w:kern w:val="16"/>
          <w:sz w:val="20"/>
          <w:szCs w:val="20"/>
        </w:rPr>
        <w:t>during the summer months, CDE recommends that summer programs run for 4-8 weeks during the summer seasonal break.</w:t>
      </w:r>
    </w:p>
    <w:p w14:paraId="287C01BA" w14:textId="77777777" w:rsidR="00D255A1" w:rsidRPr="0019001B" w:rsidRDefault="00D255A1" w:rsidP="006A633E">
      <w:pPr>
        <w:rPr>
          <w:b/>
          <w:color w:val="000000"/>
          <w:kern w:val="16"/>
          <w:sz w:val="20"/>
          <w:szCs w:val="20"/>
        </w:rPr>
      </w:pPr>
    </w:p>
    <w:p w14:paraId="50F19617" w14:textId="04A97012" w:rsidR="00FD47CC" w:rsidRPr="0019001B" w:rsidRDefault="00FD47CC" w:rsidP="006A633E">
      <w:pPr>
        <w:rPr>
          <w:bCs/>
          <w:color w:val="000000"/>
          <w:kern w:val="16"/>
          <w:sz w:val="20"/>
          <w:szCs w:val="20"/>
        </w:rPr>
      </w:pPr>
      <w:r w:rsidRPr="0019001B">
        <w:rPr>
          <w:b/>
          <w:color w:val="000000"/>
          <w:kern w:val="16"/>
          <w:sz w:val="20"/>
          <w:szCs w:val="20"/>
        </w:rPr>
        <w:t xml:space="preserve">State Board of Education: </w:t>
      </w:r>
      <w:r w:rsidRPr="0019001B">
        <w:rPr>
          <w:bCs/>
          <w:color w:val="000000"/>
          <w:kern w:val="16"/>
          <w:sz w:val="20"/>
          <w:szCs w:val="20"/>
        </w:rPr>
        <w:t xml:space="preserve">The Colorado State Board </w:t>
      </w:r>
      <w:r w:rsidR="00E92039" w:rsidRPr="0019001B">
        <w:rPr>
          <w:bCs/>
          <w:color w:val="000000"/>
          <w:kern w:val="16"/>
          <w:sz w:val="20"/>
          <w:szCs w:val="20"/>
        </w:rPr>
        <w:t>o</w:t>
      </w:r>
      <w:r w:rsidRPr="0019001B">
        <w:rPr>
          <w:bCs/>
          <w:color w:val="000000"/>
          <w:kern w:val="16"/>
          <w:sz w:val="20"/>
          <w:szCs w:val="20"/>
        </w:rPr>
        <w:t xml:space="preserve">f Education created and existing pursuant To Section 1 </w:t>
      </w:r>
      <w:r w:rsidR="00603A24" w:rsidRPr="0019001B">
        <w:rPr>
          <w:bCs/>
          <w:color w:val="000000"/>
          <w:kern w:val="16"/>
          <w:sz w:val="20"/>
          <w:szCs w:val="20"/>
        </w:rPr>
        <w:t>o</w:t>
      </w:r>
      <w:r w:rsidRPr="0019001B">
        <w:rPr>
          <w:bCs/>
          <w:color w:val="000000"/>
          <w:kern w:val="16"/>
          <w:sz w:val="20"/>
          <w:szCs w:val="20"/>
        </w:rPr>
        <w:t>f Article IX of the State Constitution.</w:t>
      </w:r>
      <w:r w:rsidR="006A633E" w:rsidRPr="0019001B">
        <w:rPr>
          <w:sz w:val="20"/>
          <w:szCs w:val="20"/>
        </w:rPr>
        <w:t xml:space="preserve"> </w:t>
      </w:r>
      <w:r w:rsidR="00E92039" w:rsidRPr="0019001B">
        <w:rPr>
          <w:bCs/>
          <w:color w:val="000000"/>
          <w:kern w:val="16"/>
          <w:sz w:val="20"/>
          <w:szCs w:val="20"/>
        </w:rPr>
        <w:t>For this grant program, t</w:t>
      </w:r>
      <w:r w:rsidR="006A633E" w:rsidRPr="0019001B">
        <w:rPr>
          <w:bCs/>
          <w:color w:val="000000"/>
          <w:kern w:val="16"/>
          <w:sz w:val="20"/>
          <w:szCs w:val="20"/>
        </w:rPr>
        <w:t>he State Board shall award grants to eligible entities for three years. The State Board shall determine the amount of the grants based on the number of students served in the OST program.</w:t>
      </w:r>
    </w:p>
    <w:p w14:paraId="2FBA4612" w14:textId="77777777" w:rsidR="00FD47CC" w:rsidRPr="0019001B" w:rsidRDefault="00FD47CC" w:rsidP="009C34CC">
      <w:pPr>
        <w:rPr>
          <w:b/>
          <w:color w:val="000000"/>
          <w:kern w:val="16"/>
          <w:sz w:val="20"/>
          <w:szCs w:val="20"/>
        </w:rPr>
      </w:pPr>
    </w:p>
    <w:p w14:paraId="3F820B08" w14:textId="76DC4A07" w:rsidR="00987B94" w:rsidRPr="0019001B" w:rsidRDefault="00461EDC" w:rsidP="009C34CC">
      <w:pPr>
        <w:rPr>
          <w:b/>
          <w:color w:val="000000"/>
          <w:kern w:val="16"/>
          <w:sz w:val="20"/>
          <w:szCs w:val="20"/>
        </w:rPr>
      </w:pPr>
      <w:r w:rsidRPr="0019001B">
        <w:rPr>
          <w:b/>
          <w:color w:val="000000"/>
          <w:kern w:val="16"/>
          <w:sz w:val="20"/>
          <w:szCs w:val="20"/>
        </w:rPr>
        <w:t xml:space="preserve">Tutorial Services: </w:t>
      </w:r>
      <w:r w:rsidRPr="0019001B">
        <w:rPr>
          <w:kern w:val="16"/>
          <w:sz w:val="20"/>
          <w:szCs w:val="20"/>
        </w:rPr>
        <w:t xml:space="preserve">Tutoring activities involve the direct provision of assistance to students </w:t>
      </w:r>
      <w:proofErr w:type="gramStart"/>
      <w:r w:rsidRPr="0019001B">
        <w:rPr>
          <w:kern w:val="16"/>
          <w:sz w:val="20"/>
          <w:szCs w:val="20"/>
        </w:rPr>
        <w:t>in order to</w:t>
      </w:r>
      <w:proofErr w:type="gramEnd"/>
      <w:r w:rsidRPr="0019001B">
        <w:rPr>
          <w:kern w:val="16"/>
          <w:sz w:val="20"/>
          <w:szCs w:val="20"/>
        </w:rPr>
        <w:t xml:space="preserve"> facilitate the acquisition of skills and knowledge related to concepts addressed during the school day. Tutors or teachers directly work with students individually and/or in small groups to complete their homework, prepare for tests, and work specifically on developing an understanding and mastery of concepts covered during the school day. </w:t>
      </w:r>
      <w:r w:rsidR="003E4AA4" w:rsidRPr="0019001B">
        <w:rPr>
          <w:kern w:val="16"/>
          <w:sz w:val="20"/>
          <w:szCs w:val="20"/>
        </w:rPr>
        <w:t>T</w:t>
      </w:r>
      <w:r w:rsidRPr="0019001B">
        <w:rPr>
          <w:kern w:val="16"/>
          <w:sz w:val="20"/>
          <w:szCs w:val="20"/>
        </w:rPr>
        <w:t xml:space="preserve">utorial services should follow the high-impact/high-dosage tutoring model. </w:t>
      </w:r>
      <w:hyperlink r:id="rId50">
        <w:r w:rsidRPr="0019001B">
          <w:rPr>
            <w:color w:val="1155CC"/>
            <w:kern w:val="16"/>
            <w:sz w:val="20"/>
            <w:szCs w:val="20"/>
            <w:u w:val="single"/>
          </w:rPr>
          <w:t>Learn more about this tutoring model.</w:t>
        </w:r>
      </w:hyperlink>
    </w:p>
    <w:p w14:paraId="7AEE0320" w14:textId="77777777" w:rsidR="00987B94" w:rsidRPr="0019001B" w:rsidRDefault="00987B94" w:rsidP="009C34CC">
      <w:pPr>
        <w:rPr>
          <w:b/>
          <w:color w:val="000000"/>
          <w:kern w:val="16"/>
          <w:sz w:val="20"/>
          <w:szCs w:val="20"/>
        </w:rPr>
      </w:pPr>
    </w:p>
    <w:p w14:paraId="17FADEEF" w14:textId="2F1684CA" w:rsidR="00987B94" w:rsidRPr="0019001B" w:rsidRDefault="00461EDC" w:rsidP="009C34CC">
      <w:pPr>
        <w:rPr>
          <w:color w:val="000000"/>
          <w:kern w:val="16"/>
          <w:sz w:val="20"/>
          <w:szCs w:val="20"/>
        </w:rPr>
      </w:pPr>
      <w:r w:rsidRPr="0019001B">
        <w:rPr>
          <w:b/>
          <w:color w:val="000000"/>
          <w:kern w:val="16"/>
          <w:sz w:val="20"/>
          <w:szCs w:val="20"/>
        </w:rPr>
        <w:t>Two-Generation (2G</w:t>
      </w:r>
      <w:r w:rsidR="00BD6A70" w:rsidRPr="0019001B">
        <w:rPr>
          <w:b/>
          <w:color w:val="000000"/>
          <w:kern w:val="16"/>
          <w:sz w:val="20"/>
          <w:szCs w:val="20"/>
        </w:rPr>
        <w:t>EN</w:t>
      </w:r>
      <w:r w:rsidRPr="0019001B">
        <w:rPr>
          <w:b/>
          <w:color w:val="000000"/>
          <w:kern w:val="16"/>
          <w:sz w:val="20"/>
          <w:szCs w:val="20"/>
        </w:rPr>
        <w:t xml:space="preserve">) Approach: </w:t>
      </w:r>
      <w:r w:rsidRPr="0019001B">
        <w:rPr>
          <w:color w:val="000000"/>
          <w:kern w:val="16"/>
          <w:sz w:val="20"/>
          <w:szCs w:val="20"/>
        </w:rPr>
        <w:t>This approach is designed to address the needs of children and their parents,</w:t>
      </w:r>
      <w:r w:rsidR="00E92039" w:rsidRPr="0019001B">
        <w:rPr>
          <w:color w:val="000000"/>
          <w:kern w:val="16"/>
          <w:sz w:val="20"/>
          <w:szCs w:val="20"/>
        </w:rPr>
        <w:t xml:space="preserve"> </w:t>
      </w:r>
      <w:r w:rsidRPr="0019001B">
        <w:rPr>
          <w:color w:val="000000"/>
          <w:kern w:val="16"/>
          <w:sz w:val="20"/>
          <w:szCs w:val="20"/>
        </w:rPr>
        <w:t xml:space="preserve">caregivers, and/or family members together (whole family) in a way that supports a family’s full potential and puts </w:t>
      </w:r>
      <w:proofErr w:type="gramStart"/>
      <w:r w:rsidRPr="0019001B">
        <w:rPr>
          <w:color w:val="000000"/>
          <w:kern w:val="16"/>
          <w:sz w:val="20"/>
          <w:szCs w:val="20"/>
        </w:rPr>
        <w:t>each individual</w:t>
      </w:r>
      <w:proofErr w:type="gramEnd"/>
      <w:r w:rsidRPr="0019001B">
        <w:rPr>
          <w:color w:val="000000"/>
          <w:kern w:val="16"/>
          <w:sz w:val="20"/>
          <w:szCs w:val="20"/>
        </w:rPr>
        <w:t xml:space="preserve"> of the family on a path to permanent economic security and economic mobility. Programs focused on early childhood, adult education, economic assets and health and well-being are fundamental to a 2Gen approach. 2Gen programs provide services to both </w:t>
      </w:r>
      <w:proofErr w:type="gramStart"/>
      <w:r w:rsidRPr="0019001B">
        <w:rPr>
          <w:color w:val="000000"/>
          <w:kern w:val="16"/>
          <w:sz w:val="20"/>
          <w:szCs w:val="20"/>
        </w:rPr>
        <w:t>child</w:t>
      </w:r>
      <w:proofErr w:type="gramEnd"/>
      <w:r w:rsidRPr="0019001B">
        <w:rPr>
          <w:color w:val="000000"/>
          <w:kern w:val="16"/>
          <w:sz w:val="20"/>
          <w:szCs w:val="20"/>
        </w:rPr>
        <w:t xml:space="preserve"> and adults (whole family) simultaneously and track outcomes for both. Examples include financial education and coaching; career pathway programs linked to workforce development/employment training; adult education, early care and education and supportive services. For more information, visit</w:t>
      </w:r>
      <w:hyperlink r:id="rId51">
        <w:r w:rsidRPr="0019001B">
          <w:rPr>
            <w:color w:val="000000"/>
            <w:kern w:val="16"/>
            <w:sz w:val="20"/>
            <w:szCs w:val="20"/>
          </w:rPr>
          <w:t xml:space="preserve"> </w:t>
        </w:r>
      </w:hyperlink>
      <w:hyperlink r:id="rId52">
        <w:r w:rsidRPr="0019001B">
          <w:rPr>
            <w:i/>
            <w:color w:val="1155CC"/>
            <w:kern w:val="16"/>
            <w:sz w:val="20"/>
            <w:szCs w:val="20"/>
            <w:u w:val="single"/>
          </w:rPr>
          <w:t>Pioneering 2Gen Approaches in Colorado</w:t>
        </w:r>
      </w:hyperlink>
      <w:r w:rsidRPr="0019001B">
        <w:rPr>
          <w:color w:val="000000"/>
          <w:kern w:val="16"/>
          <w:sz w:val="20"/>
          <w:szCs w:val="20"/>
        </w:rPr>
        <w:t xml:space="preserve"> and</w:t>
      </w:r>
      <w:hyperlink r:id="rId53">
        <w:r w:rsidRPr="0019001B">
          <w:rPr>
            <w:color w:val="1155CC"/>
            <w:kern w:val="16"/>
            <w:sz w:val="20"/>
            <w:szCs w:val="20"/>
            <w:u w:val="single"/>
          </w:rPr>
          <w:t xml:space="preserve"> The Colorado Guide to 2Gen</w:t>
        </w:r>
      </w:hyperlink>
      <w:r w:rsidRPr="0019001B">
        <w:rPr>
          <w:color w:val="000000"/>
          <w:kern w:val="16"/>
          <w:sz w:val="20"/>
          <w:szCs w:val="20"/>
        </w:rPr>
        <w:t xml:space="preserve">, and See </w:t>
      </w:r>
      <w:r w:rsidRPr="0019001B">
        <w:rPr>
          <w:i/>
          <w:color w:val="000000"/>
          <w:kern w:val="16"/>
          <w:sz w:val="20"/>
          <w:szCs w:val="20"/>
        </w:rPr>
        <w:t>Whole Family Approach</w:t>
      </w:r>
      <w:r w:rsidRPr="0019001B">
        <w:rPr>
          <w:color w:val="000000"/>
          <w:kern w:val="16"/>
          <w:sz w:val="20"/>
          <w:szCs w:val="20"/>
        </w:rPr>
        <w:t xml:space="preserve">, described in this </w:t>
      </w:r>
      <w:r w:rsidRPr="0019001B">
        <w:rPr>
          <w:i/>
          <w:color w:val="000000"/>
          <w:kern w:val="16"/>
          <w:sz w:val="20"/>
          <w:szCs w:val="20"/>
        </w:rPr>
        <w:t>Glossary of Terms</w:t>
      </w:r>
      <w:r w:rsidRPr="0019001B">
        <w:rPr>
          <w:color w:val="000000"/>
          <w:kern w:val="16"/>
          <w:sz w:val="20"/>
          <w:szCs w:val="20"/>
        </w:rPr>
        <w:t>. There are five core principles that underlie the 2Gen approach:</w:t>
      </w:r>
    </w:p>
    <w:p w14:paraId="0E47377E" w14:textId="77777777" w:rsidR="00987B94" w:rsidRPr="0019001B" w:rsidRDefault="00461EDC" w:rsidP="00AA4654">
      <w:pPr>
        <w:numPr>
          <w:ilvl w:val="0"/>
          <w:numId w:val="12"/>
        </w:numPr>
        <w:rPr>
          <w:color w:val="000000"/>
          <w:kern w:val="16"/>
          <w:sz w:val="20"/>
          <w:szCs w:val="20"/>
        </w:rPr>
      </w:pPr>
      <w:r w:rsidRPr="0019001B">
        <w:rPr>
          <w:color w:val="000000"/>
          <w:kern w:val="16"/>
          <w:sz w:val="20"/>
          <w:szCs w:val="20"/>
        </w:rPr>
        <w:t xml:space="preserve"> Measure and account for outcomes for both youth and their parents, caregivers, and/or family members (data is used for compliance and continuous improvement)</w:t>
      </w:r>
    </w:p>
    <w:p w14:paraId="5D2886E2" w14:textId="77777777" w:rsidR="00987B94" w:rsidRPr="0019001B" w:rsidRDefault="00461EDC" w:rsidP="00AA4654">
      <w:pPr>
        <w:numPr>
          <w:ilvl w:val="0"/>
          <w:numId w:val="12"/>
        </w:numPr>
        <w:rPr>
          <w:color w:val="000000"/>
          <w:kern w:val="16"/>
          <w:sz w:val="20"/>
          <w:szCs w:val="20"/>
        </w:rPr>
      </w:pPr>
      <w:r w:rsidRPr="0019001B">
        <w:rPr>
          <w:color w:val="000000"/>
          <w:kern w:val="16"/>
          <w:sz w:val="20"/>
          <w:szCs w:val="20"/>
        </w:rPr>
        <w:t>Engage and listen to the voices of families</w:t>
      </w:r>
    </w:p>
    <w:p w14:paraId="76CB6916" w14:textId="77777777" w:rsidR="00987B94" w:rsidRPr="0019001B" w:rsidRDefault="00461EDC" w:rsidP="00AA4654">
      <w:pPr>
        <w:numPr>
          <w:ilvl w:val="0"/>
          <w:numId w:val="12"/>
        </w:numPr>
        <w:rPr>
          <w:color w:val="000000"/>
          <w:kern w:val="16"/>
          <w:sz w:val="20"/>
          <w:szCs w:val="20"/>
        </w:rPr>
      </w:pPr>
      <w:r w:rsidRPr="0019001B">
        <w:rPr>
          <w:color w:val="000000"/>
          <w:kern w:val="16"/>
          <w:sz w:val="20"/>
          <w:szCs w:val="20"/>
        </w:rPr>
        <w:t>Foster innovation and evidence together</w:t>
      </w:r>
    </w:p>
    <w:p w14:paraId="748B5ACA" w14:textId="77777777" w:rsidR="00987B94" w:rsidRPr="0019001B" w:rsidRDefault="00461EDC" w:rsidP="00AA4654">
      <w:pPr>
        <w:numPr>
          <w:ilvl w:val="0"/>
          <w:numId w:val="12"/>
        </w:numPr>
        <w:rPr>
          <w:color w:val="000000"/>
          <w:kern w:val="16"/>
          <w:sz w:val="20"/>
          <w:szCs w:val="20"/>
        </w:rPr>
      </w:pPr>
      <w:r w:rsidRPr="0019001B">
        <w:rPr>
          <w:color w:val="000000"/>
          <w:kern w:val="16"/>
          <w:sz w:val="20"/>
          <w:szCs w:val="20"/>
        </w:rPr>
        <w:t xml:space="preserve"> Align and link systems and funding streams</w:t>
      </w:r>
    </w:p>
    <w:p w14:paraId="2126E382" w14:textId="77777777" w:rsidR="00987B94" w:rsidRPr="0019001B" w:rsidRDefault="00461EDC" w:rsidP="00AA4654">
      <w:pPr>
        <w:numPr>
          <w:ilvl w:val="0"/>
          <w:numId w:val="12"/>
        </w:numPr>
        <w:rPr>
          <w:color w:val="000000"/>
          <w:kern w:val="16"/>
          <w:sz w:val="20"/>
          <w:szCs w:val="20"/>
        </w:rPr>
      </w:pPr>
      <w:r w:rsidRPr="0019001B">
        <w:rPr>
          <w:color w:val="000000"/>
          <w:kern w:val="16"/>
          <w:sz w:val="20"/>
          <w:szCs w:val="20"/>
        </w:rPr>
        <w:t>Ensure equity</w:t>
      </w:r>
    </w:p>
    <w:p w14:paraId="6BF2A9E5" w14:textId="1B194356" w:rsidR="00987B94" w:rsidRPr="0019001B" w:rsidRDefault="00461EDC" w:rsidP="009C34CC">
      <w:pPr>
        <w:spacing w:before="240" w:after="240"/>
        <w:rPr>
          <w:color w:val="000000"/>
          <w:kern w:val="16"/>
          <w:sz w:val="20"/>
          <w:szCs w:val="20"/>
        </w:rPr>
      </w:pPr>
      <w:r w:rsidRPr="0019001B">
        <w:rPr>
          <w:b/>
          <w:color w:val="000000"/>
          <w:kern w:val="16"/>
          <w:sz w:val="20"/>
          <w:szCs w:val="20"/>
        </w:rPr>
        <w:t xml:space="preserve">Unduplicated Student: </w:t>
      </w:r>
      <w:r w:rsidRPr="0019001B">
        <w:rPr>
          <w:color w:val="000000"/>
          <w:kern w:val="16"/>
          <w:sz w:val="20"/>
          <w:szCs w:val="20"/>
        </w:rPr>
        <w:t xml:space="preserve">Students attending programming at the </w:t>
      </w:r>
      <w:r w:rsidR="003E4AA4" w:rsidRPr="0019001B">
        <w:rPr>
          <w:color w:val="000000"/>
          <w:kern w:val="16"/>
          <w:sz w:val="20"/>
          <w:szCs w:val="20"/>
        </w:rPr>
        <w:t>grant</w:t>
      </w:r>
      <w:r w:rsidRPr="0019001B">
        <w:rPr>
          <w:color w:val="000000"/>
          <w:kern w:val="16"/>
          <w:sz w:val="20"/>
          <w:szCs w:val="20"/>
        </w:rPr>
        <w:t xml:space="preserve">-funded </w:t>
      </w:r>
      <w:r w:rsidR="003E4AA4" w:rsidRPr="0019001B">
        <w:rPr>
          <w:color w:val="000000"/>
          <w:kern w:val="16"/>
          <w:sz w:val="20"/>
          <w:szCs w:val="20"/>
        </w:rPr>
        <w:t>program(s)</w:t>
      </w:r>
      <w:r w:rsidRPr="0019001B">
        <w:rPr>
          <w:color w:val="000000"/>
          <w:kern w:val="16"/>
          <w:sz w:val="20"/>
          <w:szCs w:val="20"/>
        </w:rPr>
        <w:t xml:space="preserve"> at least once during the attendance reporting period.</w:t>
      </w:r>
    </w:p>
    <w:p w14:paraId="576CB4D2" w14:textId="77777777" w:rsidR="00987B94" w:rsidRPr="0019001B" w:rsidRDefault="00461EDC" w:rsidP="009C34CC">
      <w:pPr>
        <w:rPr>
          <w:color w:val="000000"/>
          <w:kern w:val="16"/>
          <w:sz w:val="20"/>
          <w:szCs w:val="20"/>
        </w:rPr>
      </w:pPr>
      <w:r w:rsidRPr="0019001B">
        <w:rPr>
          <w:b/>
          <w:color w:val="000000"/>
          <w:kern w:val="16"/>
          <w:sz w:val="20"/>
          <w:szCs w:val="20"/>
        </w:rPr>
        <w:t xml:space="preserve">Whole Family Approach: </w:t>
      </w:r>
      <w:r w:rsidRPr="0019001B">
        <w:rPr>
          <w:color w:val="000000"/>
          <w:kern w:val="16"/>
          <w:sz w:val="20"/>
          <w:szCs w:val="20"/>
        </w:rPr>
        <w:t>This approach is built on the understanding that conditions that affect the family will impact child development, as will the direct experiences of a child (taken from</w:t>
      </w:r>
      <w:hyperlink r:id="rId54">
        <w:r w:rsidRPr="0019001B">
          <w:rPr>
            <w:color w:val="000000"/>
            <w:kern w:val="16"/>
            <w:sz w:val="20"/>
            <w:szCs w:val="20"/>
          </w:rPr>
          <w:t xml:space="preserve"> </w:t>
        </w:r>
      </w:hyperlink>
      <w:hyperlink r:id="rId55">
        <w:r w:rsidRPr="0019001B">
          <w:rPr>
            <w:color w:val="1155CC"/>
            <w:kern w:val="16"/>
            <w:sz w:val="20"/>
            <w:szCs w:val="20"/>
            <w:u w:val="single"/>
          </w:rPr>
          <w:t>Ascend at the Aspen Institute</w:t>
        </w:r>
      </w:hyperlink>
      <w:r w:rsidRPr="0019001B">
        <w:rPr>
          <w:color w:val="000000"/>
          <w:kern w:val="16"/>
          <w:sz w:val="20"/>
          <w:szCs w:val="20"/>
        </w:rPr>
        <w:t xml:space="preserve">). In developing and implementing programs and service delivery, the whole family’s needs with explicit efforts to link services for children and parents, caregivers, and/or family members are considered. Whole Family strategies are integral to the Two-Generation (2Gen) approach, described in this </w:t>
      </w:r>
      <w:r w:rsidRPr="0019001B">
        <w:rPr>
          <w:i/>
          <w:color w:val="000000"/>
          <w:kern w:val="16"/>
          <w:sz w:val="20"/>
          <w:szCs w:val="20"/>
        </w:rPr>
        <w:t>Glossary of Terms</w:t>
      </w:r>
      <w:r w:rsidRPr="0019001B">
        <w:rPr>
          <w:color w:val="000000"/>
          <w:kern w:val="16"/>
          <w:sz w:val="20"/>
          <w:szCs w:val="20"/>
        </w:rPr>
        <w:t>. Elements of a Whole Family Approach:</w:t>
      </w:r>
    </w:p>
    <w:p w14:paraId="0061B53C" w14:textId="757C5F41" w:rsidR="00987B94" w:rsidRPr="0019001B" w:rsidRDefault="00461EDC" w:rsidP="009C34CC">
      <w:pPr>
        <w:ind w:left="360"/>
        <w:rPr>
          <w:color w:val="000000"/>
          <w:kern w:val="16"/>
          <w:sz w:val="20"/>
          <w:szCs w:val="20"/>
        </w:rPr>
      </w:pPr>
      <w:r w:rsidRPr="0019001B">
        <w:rPr>
          <w:color w:val="000000"/>
          <w:kern w:val="16"/>
          <w:sz w:val="20"/>
          <w:szCs w:val="20"/>
        </w:rPr>
        <w:t>1. Serve two (or more) generations</w:t>
      </w:r>
    </w:p>
    <w:p w14:paraId="3F726336" w14:textId="676566CF" w:rsidR="00987B94" w:rsidRPr="0019001B" w:rsidRDefault="00461EDC" w:rsidP="009C34CC">
      <w:pPr>
        <w:ind w:left="360"/>
        <w:rPr>
          <w:color w:val="000000"/>
          <w:kern w:val="16"/>
          <w:sz w:val="20"/>
          <w:szCs w:val="20"/>
        </w:rPr>
      </w:pPr>
      <w:r w:rsidRPr="0019001B">
        <w:rPr>
          <w:color w:val="000000"/>
          <w:kern w:val="16"/>
          <w:sz w:val="20"/>
          <w:szCs w:val="20"/>
        </w:rPr>
        <w:t>2. Promote responsive parenting and family life</w:t>
      </w:r>
    </w:p>
    <w:p w14:paraId="2254F31A" w14:textId="5B468491" w:rsidR="00987B94" w:rsidRPr="0019001B" w:rsidRDefault="00461EDC" w:rsidP="009C34CC">
      <w:pPr>
        <w:ind w:left="360"/>
        <w:rPr>
          <w:color w:val="000000"/>
          <w:kern w:val="16"/>
          <w:sz w:val="20"/>
          <w:szCs w:val="20"/>
        </w:rPr>
      </w:pPr>
      <w:r w:rsidRPr="0019001B">
        <w:rPr>
          <w:color w:val="000000"/>
          <w:kern w:val="16"/>
          <w:sz w:val="20"/>
          <w:szCs w:val="20"/>
        </w:rPr>
        <w:t>3. Develop and strengthen leadership skills</w:t>
      </w:r>
    </w:p>
    <w:p w14:paraId="2FFEDE33" w14:textId="40402FB9" w:rsidR="00987B94" w:rsidRPr="0019001B" w:rsidRDefault="00461EDC" w:rsidP="009C34CC">
      <w:pPr>
        <w:ind w:left="360"/>
        <w:rPr>
          <w:color w:val="000000"/>
          <w:kern w:val="16"/>
          <w:sz w:val="20"/>
          <w:szCs w:val="20"/>
        </w:rPr>
      </w:pPr>
      <w:r w:rsidRPr="0019001B">
        <w:rPr>
          <w:color w:val="000000"/>
          <w:kern w:val="16"/>
          <w:sz w:val="20"/>
          <w:szCs w:val="20"/>
        </w:rPr>
        <w:t>4. Assume partnership/responsibility</w:t>
      </w:r>
    </w:p>
    <w:p w14:paraId="5F9F1561" w14:textId="3D4AAA07" w:rsidR="00987B94" w:rsidRPr="0019001B" w:rsidRDefault="00461EDC" w:rsidP="009C34CC">
      <w:pPr>
        <w:ind w:left="360"/>
        <w:rPr>
          <w:color w:val="000000"/>
          <w:kern w:val="16"/>
          <w:sz w:val="20"/>
          <w:szCs w:val="20"/>
        </w:rPr>
      </w:pPr>
      <w:r w:rsidRPr="0019001B">
        <w:rPr>
          <w:color w:val="000000"/>
          <w:kern w:val="16"/>
          <w:sz w:val="20"/>
          <w:szCs w:val="20"/>
        </w:rPr>
        <w:t>5. Include all parents/caregivers/family members</w:t>
      </w:r>
    </w:p>
    <w:p w14:paraId="36ABCCA2" w14:textId="2C097FEA" w:rsidR="00987B94" w:rsidRPr="0019001B" w:rsidRDefault="00461EDC" w:rsidP="008C076D">
      <w:pPr>
        <w:ind w:left="360"/>
        <w:rPr>
          <w:color w:val="000000"/>
          <w:kern w:val="16"/>
          <w:sz w:val="20"/>
          <w:szCs w:val="20"/>
        </w:rPr>
      </w:pPr>
      <w:r w:rsidRPr="0019001B">
        <w:rPr>
          <w:color w:val="000000"/>
          <w:kern w:val="16"/>
          <w:sz w:val="20"/>
          <w:szCs w:val="20"/>
        </w:rPr>
        <w:t>6. Partner with agencies to provide access to education, economic supports, and social/mental health services</w:t>
      </w:r>
      <w:bookmarkStart w:id="48" w:name="_g9eh33ktud9h" w:colFirst="0" w:colLast="0"/>
      <w:bookmarkEnd w:id="48"/>
    </w:p>
    <w:p w14:paraId="4A33F7B3" w14:textId="77777777" w:rsidR="008145A9" w:rsidRDefault="008145A9" w:rsidP="008C076D">
      <w:pPr>
        <w:ind w:left="360"/>
        <w:rPr>
          <w:color w:val="000000"/>
          <w:kern w:val="16"/>
          <w:sz w:val="20"/>
          <w:szCs w:val="20"/>
        </w:rPr>
      </w:pPr>
    </w:p>
    <w:p w14:paraId="72172F9F" w14:textId="7E8AD73A" w:rsidR="008145A9" w:rsidRDefault="008145A9">
      <w:pPr>
        <w:rPr>
          <w:color w:val="000000"/>
          <w:kern w:val="16"/>
          <w:sz w:val="20"/>
          <w:szCs w:val="20"/>
        </w:rPr>
      </w:pPr>
      <w:r>
        <w:rPr>
          <w:color w:val="000000"/>
          <w:kern w:val="16"/>
          <w:sz w:val="20"/>
          <w:szCs w:val="20"/>
        </w:rPr>
        <w:br w:type="page"/>
      </w:r>
    </w:p>
    <w:p w14:paraId="6CF142B6" w14:textId="26EAF9AF" w:rsidR="008145A9" w:rsidRPr="009C34CC" w:rsidRDefault="008145A9" w:rsidP="008145A9">
      <w:pPr>
        <w:pStyle w:val="Heading1"/>
        <w:rPr>
          <w:kern w:val="16"/>
          <w:sz w:val="20"/>
          <w:szCs w:val="20"/>
        </w:rPr>
      </w:pPr>
      <w:bookmarkStart w:id="49" w:name="_Toc177986665"/>
      <w:r w:rsidRPr="009C34CC">
        <w:rPr>
          <w:noProof/>
          <w:kern w:val="16"/>
        </w:rPr>
        <w:lastRenderedPageBreak/>
        <w:drawing>
          <wp:anchor distT="114300" distB="114300" distL="114300" distR="114300" simplePos="0" relativeHeight="251659264" behindDoc="1" locked="0" layoutInCell="1" hidden="0" allowOverlap="1" wp14:anchorId="7123132D" wp14:editId="32D5DB08">
            <wp:simplePos x="0" y="0"/>
            <wp:positionH relativeFrom="column">
              <wp:posOffset>8282</wp:posOffset>
            </wp:positionH>
            <wp:positionV relativeFrom="paragraph">
              <wp:posOffset>254442</wp:posOffset>
            </wp:positionV>
            <wp:extent cx="6858000" cy="8674100"/>
            <wp:effectExtent l="0" t="0" r="0" b="0"/>
            <wp:wrapNone/>
            <wp:docPr id="5" name="image2.png" descr="A close-up of a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png" descr="A close-up of a white text&#10;&#10;Description automatically generated"/>
                    <pic:cNvPicPr preferRelativeResize="0"/>
                  </pic:nvPicPr>
                  <pic:blipFill>
                    <a:blip r:embed="rId56"/>
                    <a:srcRect/>
                    <a:stretch>
                      <a:fillRect/>
                    </a:stretch>
                  </pic:blipFill>
                  <pic:spPr>
                    <a:xfrm>
                      <a:off x="0" y="0"/>
                      <a:ext cx="6858000" cy="8674100"/>
                    </a:xfrm>
                    <a:prstGeom prst="rect">
                      <a:avLst/>
                    </a:prstGeom>
                    <a:ln/>
                  </pic:spPr>
                </pic:pic>
              </a:graphicData>
            </a:graphic>
          </wp:anchor>
        </w:drawing>
      </w:r>
      <w:r w:rsidRPr="009C34CC">
        <w:rPr>
          <w:kern w:val="16"/>
        </w:rPr>
        <w:t xml:space="preserve">Appendix </w:t>
      </w:r>
      <w:r w:rsidR="00F5561C">
        <w:rPr>
          <w:kern w:val="16"/>
        </w:rPr>
        <w:t>H</w:t>
      </w:r>
      <w:r w:rsidRPr="009C34CC">
        <w:rPr>
          <w:kern w:val="16"/>
        </w:rPr>
        <w:t>: Sample Memorandum of Understanding (MOU) Template</w:t>
      </w:r>
      <w:bookmarkEnd w:id="49"/>
    </w:p>
    <w:p w14:paraId="7E99359A" w14:textId="3276702B" w:rsidR="008145A9" w:rsidRPr="009C34CC" w:rsidRDefault="008145A9" w:rsidP="008145A9">
      <w:pPr>
        <w:keepLines/>
        <w:spacing w:before="240" w:after="240"/>
        <w:jc w:val="center"/>
        <w:rPr>
          <w:kern w:val="16"/>
          <w:sz w:val="20"/>
          <w:szCs w:val="20"/>
        </w:rPr>
      </w:pPr>
      <w:r w:rsidRPr="009C34CC">
        <w:rPr>
          <w:i/>
          <w:kern w:val="16"/>
          <w:sz w:val="20"/>
          <w:szCs w:val="20"/>
        </w:rPr>
        <w:t>This is intended to be an example for applicants and should be modified according to applicant’s proposed programs as well as applicant’s specific protocols, processes, documents, etc. for entering partnership agreements.</w:t>
      </w:r>
    </w:p>
    <w:p w14:paraId="56AA4DF4" w14:textId="5293EC8E" w:rsidR="008145A9" w:rsidRPr="009C34CC" w:rsidRDefault="008145A9" w:rsidP="008145A9">
      <w:pPr>
        <w:keepLines/>
        <w:jc w:val="center"/>
        <w:rPr>
          <w:kern w:val="16"/>
          <w:sz w:val="20"/>
          <w:szCs w:val="20"/>
        </w:rPr>
      </w:pPr>
      <w:r>
        <w:rPr>
          <w:kern w:val="16"/>
          <w:sz w:val="20"/>
          <w:szCs w:val="20"/>
        </w:rPr>
        <w:t>Colorado Nonprofits Out-of-School Time Grant Program</w:t>
      </w:r>
    </w:p>
    <w:p w14:paraId="5E7D70F7" w14:textId="28F7172F" w:rsidR="008145A9" w:rsidRPr="009C34CC" w:rsidRDefault="008145A9" w:rsidP="008145A9">
      <w:pPr>
        <w:keepLines/>
        <w:jc w:val="center"/>
        <w:rPr>
          <w:kern w:val="16"/>
          <w:sz w:val="20"/>
          <w:szCs w:val="20"/>
        </w:rPr>
      </w:pPr>
      <w:r w:rsidRPr="009C34CC">
        <w:rPr>
          <w:kern w:val="16"/>
          <w:sz w:val="20"/>
          <w:szCs w:val="20"/>
        </w:rPr>
        <w:t>202</w:t>
      </w:r>
      <w:r>
        <w:rPr>
          <w:kern w:val="16"/>
          <w:sz w:val="20"/>
          <w:szCs w:val="20"/>
        </w:rPr>
        <w:t>4</w:t>
      </w:r>
      <w:r w:rsidRPr="009C34CC">
        <w:rPr>
          <w:kern w:val="16"/>
          <w:sz w:val="20"/>
          <w:szCs w:val="20"/>
        </w:rPr>
        <w:t xml:space="preserve"> Memorandum of Understanding</w:t>
      </w:r>
    </w:p>
    <w:p w14:paraId="0D63A015" w14:textId="77777777" w:rsidR="008145A9" w:rsidRPr="009C34CC" w:rsidRDefault="008145A9" w:rsidP="008145A9">
      <w:pPr>
        <w:keepLines/>
        <w:jc w:val="center"/>
        <w:rPr>
          <w:kern w:val="16"/>
          <w:sz w:val="20"/>
          <w:szCs w:val="20"/>
        </w:rPr>
      </w:pPr>
      <w:r w:rsidRPr="009C34CC">
        <w:rPr>
          <w:kern w:val="16"/>
          <w:sz w:val="20"/>
          <w:szCs w:val="20"/>
        </w:rPr>
        <w:t>Between</w:t>
      </w:r>
    </w:p>
    <w:p w14:paraId="4200EBC5" w14:textId="77777777" w:rsidR="008145A9" w:rsidRPr="009C34CC" w:rsidRDefault="008145A9" w:rsidP="008145A9">
      <w:pPr>
        <w:keepLines/>
        <w:jc w:val="center"/>
        <w:rPr>
          <w:kern w:val="16"/>
          <w:sz w:val="20"/>
          <w:szCs w:val="20"/>
        </w:rPr>
      </w:pPr>
      <w:r w:rsidRPr="009C34CC">
        <w:rPr>
          <w:kern w:val="16"/>
          <w:sz w:val="20"/>
          <w:szCs w:val="20"/>
        </w:rPr>
        <w:t>the _________________________</w:t>
      </w:r>
    </w:p>
    <w:p w14:paraId="3861A980" w14:textId="77777777" w:rsidR="008145A9" w:rsidRPr="009C34CC" w:rsidRDefault="008145A9" w:rsidP="008145A9">
      <w:pPr>
        <w:keepLines/>
        <w:jc w:val="center"/>
        <w:rPr>
          <w:kern w:val="16"/>
          <w:sz w:val="20"/>
          <w:szCs w:val="20"/>
        </w:rPr>
      </w:pPr>
      <w:r w:rsidRPr="009C34CC">
        <w:rPr>
          <w:kern w:val="16"/>
          <w:sz w:val="20"/>
          <w:szCs w:val="20"/>
        </w:rPr>
        <w:t>and the</w:t>
      </w:r>
    </w:p>
    <w:p w14:paraId="15B0718A" w14:textId="77777777" w:rsidR="008145A9" w:rsidRPr="009C34CC" w:rsidRDefault="008145A9" w:rsidP="008145A9">
      <w:pPr>
        <w:keepLines/>
        <w:jc w:val="center"/>
        <w:rPr>
          <w:kern w:val="16"/>
          <w:sz w:val="20"/>
          <w:szCs w:val="20"/>
        </w:rPr>
      </w:pPr>
      <w:r w:rsidRPr="009C34CC">
        <w:rPr>
          <w:kern w:val="16"/>
          <w:sz w:val="20"/>
          <w:szCs w:val="20"/>
        </w:rPr>
        <w:t>_____________________________________</w:t>
      </w:r>
    </w:p>
    <w:p w14:paraId="2D006D09" w14:textId="77777777" w:rsidR="008145A9" w:rsidRPr="009C34CC" w:rsidRDefault="008145A9" w:rsidP="008145A9">
      <w:pPr>
        <w:keepLines/>
        <w:rPr>
          <w:b/>
          <w:kern w:val="16"/>
          <w:sz w:val="20"/>
          <w:szCs w:val="20"/>
        </w:rPr>
      </w:pPr>
      <w:r w:rsidRPr="009C34CC">
        <w:rPr>
          <w:b/>
          <w:kern w:val="16"/>
          <w:sz w:val="20"/>
          <w:szCs w:val="20"/>
        </w:rPr>
        <w:t>I. Introduction</w:t>
      </w:r>
    </w:p>
    <w:p w14:paraId="0463CB10" w14:textId="77777777" w:rsidR="008145A9" w:rsidRPr="009C34CC" w:rsidRDefault="008145A9" w:rsidP="008145A9">
      <w:pPr>
        <w:keepLines/>
        <w:rPr>
          <w:kern w:val="16"/>
          <w:sz w:val="20"/>
          <w:szCs w:val="20"/>
        </w:rPr>
      </w:pPr>
      <w:r w:rsidRPr="009C34CC">
        <w:rPr>
          <w:kern w:val="16"/>
          <w:sz w:val="20"/>
          <w:szCs w:val="20"/>
        </w:rPr>
        <w:t>This section describes the need, the organizations involved, and why these organizations need to work together. Questions to consider in this section include:</w:t>
      </w:r>
    </w:p>
    <w:p w14:paraId="0371E1A9" w14:textId="77777777" w:rsidR="008145A9" w:rsidRPr="009C34CC" w:rsidRDefault="008145A9" w:rsidP="00AA4654">
      <w:pPr>
        <w:keepLines/>
        <w:numPr>
          <w:ilvl w:val="0"/>
          <w:numId w:val="21"/>
        </w:numPr>
        <w:rPr>
          <w:kern w:val="16"/>
          <w:sz w:val="20"/>
          <w:szCs w:val="20"/>
        </w:rPr>
      </w:pPr>
      <w:r w:rsidRPr="009C34CC">
        <w:rPr>
          <w:kern w:val="16"/>
          <w:sz w:val="20"/>
          <w:szCs w:val="20"/>
        </w:rPr>
        <w:t>Why is the MOU being created?</w:t>
      </w:r>
    </w:p>
    <w:p w14:paraId="42EAB064" w14:textId="77777777" w:rsidR="008145A9" w:rsidRPr="009C34CC" w:rsidRDefault="008145A9" w:rsidP="00AA4654">
      <w:pPr>
        <w:keepLines/>
        <w:numPr>
          <w:ilvl w:val="0"/>
          <w:numId w:val="21"/>
        </w:numPr>
        <w:rPr>
          <w:kern w:val="16"/>
          <w:sz w:val="20"/>
          <w:szCs w:val="20"/>
        </w:rPr>
      </w:pPr>
      <w:r w:rsidRPr="009C34CC">
        <w:rPr>
          <w:kern w:val="16"/>
          <w:sz w:val="20"/>
          <w:szCs w:val="20"/>
        </w:rPr>
        <w:t>What agencies are participating?</w:t>
      </w:r>
    </w:p>
    <w:p w14:paraId="407DB54F" w14:textId="77777777" w:rsidR="008145A9" w:rsidRPr="009C34CC" w:rsidRDefault="008145A9" w:rsidP="00AA4654">
      <w:pPr>
        <w:keepLines/>
        <w:numPr>
          <w:ilvl w:val="0"/>
          <w:numId w:val="21"/>
        </w:numPr>
        <w:rPr>
          <w:kern w:val="16"/>
          <w:sz w:val="20"/>
          <w:szCs w:val="20"/>
        </w:rPr>
      </w:pPr>
      <w:r w:rsidRPr="009C34CC">
        <w:rPr>
          <w:kern w:val="16"/>
          <w:sz w:val="20"/>
          <w:szCs w:val="20"/>
        </w:rPr>
        <w:t>Why is this MOU necessary?</w:t>
      </w:r>
    </w:p>
    <w:p w14:paraId="31A16E64" w14:textId="77777777" w:rsidR="008145A9" w:rsidRPr="009C34CC" w:rsidRDefault="008145A9" w:rsidP="008145A9">
      <w:pPr>
        <w:keepLines/>
        <w:rPr>
          <w:kern w:val="16"/>
          <w:sz w:val="20"/>
          <w:szCs w:val="20"/>
        </w:rPr>
      </w:pPr>
    </w:p>
    <w:p w14:paraId="1914D23D" w14:textId="77777777" w:rsidR="008145A9" w:rsidRPr="009C34CC" w:rsidRDefault="008145A9" w:rsidP="008145A9">
      <w:pPr>
        <w:keepLines/>
        <w:rPr>
          <w:kern w:val="16"/>
          <w:sz w:val="20"/>
          <w:szCs w:val="20"/>
        </w:rPr>
      </w:pPr>
      <w:r w:rsidRPr="009C34CC">
        <w:rPr>
          <w:kern w:val="16"/>
          <w:sz w:val="20"/>
          <w:szCs w:val="20"/>
        </w:rPr>
        <w:t>This MOU is necessary and has been created to address:</w:t>
      </w:r>
    </w:p>
    <w:p w14:paraId="4ED234D1" w14:textId="77777777" w:rsidR="008145A9" w:rsidRPr="009C34CC" w:rsidRDefault="008145A9" w:rsidP="00AA4654">
      <w:pPr>
        <w:keepLines/>
        <w:numPr>
          <w:ilvl w:val="0"/>
          <w:numId w:val="27"/>
        </w:numPr>
        <w:rPr>
          <w:kern w:val="16"/>
          <w:sz w:val="18"/>
          <w:szCs w:val="18"/>
        </w:rPr>
      </w:pPr>
      <w:r w:rsidRPr="009C34CC">
        <w:rPr>
          <w:kern w:val="16"/>
          <w:sz w:val="20"/>
          <w:szCs w:val="20"/>
        </w:rPr>
        <w:t>Item 1: Description</w:t>
      </w:r>
    </w:p>
    <w:p w14:paraId="71411AC7" w14:textId="77777777" w:rsidR="008145A9" w:rsidRPr="009C34CC" w:rsidRDefault="008145A9" w:rsidP="00AA4654">
      <w:pPr>
        <w:keepLines/>
        <w:numPr>
          <w:ilvl w:val="0"/>
          <w:numId w:val="27"/>
        </w:numPr>
        <w:rPr>
          <w:kern w:val="16"/>
          <w:sz w:val="18"/>
          <w:szCs w:val="18"/>
        </w:rPr>
      </w:pPr>
      <w:r w:rsidRPr="009C34CC">
        <w:rPr>
          <w:kern w:val="16"/>
          <w:sz w:val="20"/>
          <w:szCs w:val="20"/>
        </w:rPr>
        <w:t>Item 2: Description</w:t>
      </w:r>
    </w:p>
    <w:p w14:paraId="69AD30DD" w14:textId="77777777" w:rsidR="008145A9" w:rsidRPr="009C34CC" w:rsidRDefault="008145A9" w:rsidP="00AA4654">
      <w:pPr>
        <w:keepLines/>
        <w:numPr>
          <w:ilvl w:val="0"/>
          <w:numId w:val="27"/>
        </w:numPr>
        <w:rPr>
          <w:kern w:val="16"/>
          <w:sz w:val="18"/>
          <w:szCs w:val="18"/>
        </w:rPr>
      </w:pPr>
      <w:r w:rsidRPr="009C34CC">
        <w:rPr>
          <w:kern w:val="16"/>
          <w:sz w:val="20"/>
          <w:szCs w:val="20"/>
        </w:rPr>
        <w:t>Item 3: Description</w:t>
      </w:r>
    </w:p>
    <w:p w14:paraId="34386FC5" w14:textId="77777777" w:rsidR="008145A9" w:rsidRPr="009C34CC" w:rsidRDefault="008145A9" w:rsidP="008145A9">
      <w:pPr>
        <w:keepLines/>
        <w:rPr>
          <w:kern w:val="16"/>
          <w:sz w:val="20"/>
          <w:szCs w:val="20"/>
        </w:rPr>
      </w:pPr>
    </w:p>
    <w:p w14:paraId="7424981A" w14:textId="77777777" w:rsidR="008145A9" w:rsidRPr="009C34CC" w:rsidRDefault="008145A9" w:rsidP="008145A9">
      <w:pPr>
        <w:keepLines/>
        <w:rPr>
          <w:b/>
          <w:kern w:val="16"/>
          <w:sz w:val="20"/>
          <w:szCs w:val="20"/>
        </w:rPr>
      </w:pPr>
      <w:r w:rsidRPr="009C34CC">
        <w:rPr>
          <w:b/>
          <w:kern w:val="16"/>
          <w:sz w:val="20"/>
          <w:szCs w:val="20"/>
        </w:rPr>
        <w:t>II. Purpose</w:t>
      </w:r>
    </w:p>
    <w:p w14:paraId="3AEC1ED9" w14:textId="77777777" w:rsidR="008145A9" w:rsidRPr="009C34CC" w:rsidRDefault="008145A9" w:rsidP="008145A9">
      <w:pPr>
        <w:keepLines/>
        <w:rPr>
          <w:kern w:val="16"/>
          <w:sz w:val="20"/>
          <w:szCs w:val="20"/>
        </w:rPr>
      </w:pPr>
      <w:r w:rsidRPr="009C34CC">
        <w:rPr>
          <w:kern w:val="16"/>
          <w:sz w:val="20"/>
          <w:szCs w:val="20"/>
        </w:rPr>
        <w:t xml:space="preserve"> This portion should briefly explain the goals of the MOU and how and when it will be utilized. Questions to consider in this section include:</w:t>
      </w:r>
    </w:p>
    <w:p w14:paraId="0F6838FC" w14:textId="77777777" w:rsidR="008145A9" w:rsidRPr="009C34CC" w:rsidRDefault="008145A9" w:rsidP="00AA4654">
      <w:pPr>
        <w:keepLines/>
        <w:numPr>
          <w:ilvl w:val="0"/>
          <w:numId w:val="22"/>
        </w:numPr>
        <w:rPr>
          <w:kern w:val="16"/>
          <w:sz w:val="20"/>
          <w:szCs w:val="20"/>
        </w:rPr>
      </w:pPr>
      <w:r w:rsidRPr="009C34CC">
        <w:rPr>
          <w:kern w:val="16"/>
          <w:sz w:val="20"/>
          <w:szCs w:val="20"/>
        </w:rPr>
        <w:t>What are the various goals of the MOU (be specific)?</w:t>
      </w:r>
    </w:p>
    <w:p w14:paraId="2C5EE055" w14:textId="77777777" w:rsidR="008145A9" w:rsidRPr="009C34CC" w:rsidRDefault="008145A9" w:rsidP="00AA4654">
      <w:pPr>
        <w:keepLines/>
        <w:numPr>
          <w:ilvl w:val="0"/>
          <w:numId w:val="22"/>
        </w:numPr>
        <w:rPr>
          <w:kern w:val="16"/>
          <w:sz w:val="20"/>
          <w:szCs w:val="20"/>
        </w:rPr>
      </w:pPr>
      <w:r w:rsidRPr="009C34CC">
        <w:rPr>
          <w:kern w:val="16"/>
          <w:sz w:val="20"/>
          <w:szCs w:val="20"/>
        </w:rPr>
        <w:t>How will these goals be carried out (be specific)?</w:t>
      </w:r>
    </w:p>
    <w:p w14:paraId="4ED0ECFA" w14:textId="77777777" w:rsidR="008145A9" w:rsidRPr="009C34CC" w:rsidRDefault="008145A9" w:rsidP="00AA4654">
      <w:pPr>
        <w:keepLines/>
        <w:numPr>
          <w:ilvl w:val="0"/>
          <w:numId w:val="22"/>
        </w:numPr>
        <w:rPr>
          <w:kern w:val="16"/>
          <w:sz w:val="20"/>
          <w:szCs w:val="20"/>
        </w:rPr>
      </w:pPr>
      <w:r w:rsidRPr="009C34CC">
        <w:rPr>
          <w:kern w:val="16"/>
          <w:sz w:val="20"/>
          <w:szCs w:val="20"/>
        </w:rPr>
        <w:t>When will these goals be carried out (be specific)?</w:t>
      </w:r>
    </w:p>
    <w:p w14:paraId="40201354" w14:textId="77777777" w:rsidR="008145A9" w:rsidRPr="009C34CC" w:rsidRDefault="008145A9" w:rsidP="008145A9">
      <w:pPr>
        <w:keepLines/>
        <w:rPr>
          <w:kern w:val="16"/>
          <w:sz w:val="20"/>
          <w:szCs w:val="20"/>
        </w:rPr>
      </w:pPr>
    </w:p>
    <w:p w14:paraId="2992558F" w14:textId="77777777" w:rsidR="008145A9" w:rsidRPr="009C34CC" w:rsidRDefault="008145A9" w:rsidP="008145A9">
      <w:pPr>
        <w:keepLines/>
        <w:rPr>
          <w:kern w:val="16"/>
          <w:sz w:val="20"/>
          <w:szCs w:val="20"/>
        </w:rPr>
      </w:pPr>
      <w:r w:rsidRPr="009C34CC">
        <w:rPr>
          <w:kern w:val="16"/>
          <w:sz w:val="20"/>
          <w:szCs w:val="20"/>
        </w:rPr>
        <w:t>The goals of this MOU include:</w:t>
      </w:r>
    </w:p>
    <w:p w14:paraId="6DE912D5" w14:textId="77777777" w:rsidR="008145A9" w:rsidRPr="009C34CC" w:rsidRDefault="008145A9" w:rsidP="00AA4654">
      <w:pPr>
        <w:keepLines/>
        <w:numPr>
          <w:ilvl w:val="0"/>
          <w:numId w:val="24"/>
        </w:numPr>
        <w:rPr>
          <w:kern w:val="16"/>
          <w:sz w:val="18"/>
          <w:szCs w:val="18"/>
        </w:rPr>
      </w:pPr>
      <w:r w:rsidRPr="009C34CC">
        <w:rPr>
          <w:kern w:val="16"/>
          <w:sz w:val="20"/>
          <w:szCs w:val="20"/>
        </w:rPr>
        <w:t>Goal 1: Description</w:t>
      </w:r>
    </w:p>
    <w:p w14:paraId="218464F3" w14:textId="77777777" w:rsidR="008145A9" w:rsidRPr="009C34CC" w:rsidRDefault="008145A9" w:rsidP="00AA4654">
      <w:pPr>
        <w:keepLines/>
        <w:numPr>
          <w:ilvl w:val="0"/>
          <w:numId w:val="24"/>
        </w:numPr>
        <w:rPr>
          <w:kern w:val="16"/>
          <w:sz w:val="18"/>
          <w:szCs w:val="18"/>
        </w:rPr>
      </w:pPr>
      <w:r w:rsidRPr="009C34CC">
        <w:rPr>
          <w:kern w:val="16"/>
          <w:sz w:val="20"/>
          <w:szCs w:val="20"/>
        </w:rPr>
        <w:t>Goal 2: Description</w:t>
      </w:r>
    </w:p>
    <w:p w14:paraId="6F218395" w14:textId="77777777" w:rsidR="008145A9" w:rsidRPr="009C34CC" w:rsidRDefault="008145A9" w:rsidP="00AA4654">
      <w:pPr>
        <w:keepLines/>
        <w:numPr>
          <w:ilvl w:val="0"/>
          <w:numId w:val="24"/>
        </w:numPr>
        <w:rPr>
          <w:kern w:val="16"/>
          <w:sz w:val="18"/>
          <w:szCs w:val="18"/>
        </w:rPr>
      </w:pPr>
      <w:r w:rsidRPr="009C34CC">
        <w:rPr>
          <w:kern w:val="16"/>
          <w:sz w:val="20"/>
          <w:szCs w:val="20"/>
        </w:rPr>
        <w:t>Goal 3: Description</w:t>
      </w:r>
    </w:p>
    <w:p w14:paraId="73C1EC01" w14:textId="77777777" w:rsidR="008145A9" w:rsidRPr="009C34CC" w:rsidRDefault="008145A9" w:rsidP="008145A9">
      <w:pPr>
        <w:keepLines/>
        <w:rPr>
          <w:kern w:val="16"/>
          <w:sz w:val="20"/>
          <w:szCs w:val="20"/>
        </w:rPr>
      </w:pPr>
    </w:p>
    <w:p w14:paraId="7187CC62" w14:textId="77777777" w:rsidR="008145A9" w:rsidRDefault="008145A9" w:rsidP="008145A9">
      <w:pPr>
        <w:keepLines/>
        <w:rPr>
          <w:kern w:val="16"/>
          <w:sz w:val="20"/>
          <w:szCs w:val="20"/>
        </w:rPr>
      </w:pPr>
      <w:r w:rsidRPr="009C34CC">
        <w:rPr>
          <w:kern w:val="16"/>
          <w:sz w:val="20"/>
          <w:szCs w:val="20"/>
        </w:rPr>
        <w:t>Goal 1 will be carried out by (how and when</w:t>
      </w:r>
      <w:r>
        <w:rPr>
          <w:kern w:val="16"/>
          <w:sz w:val="20"/>
          <w:szCs w:val="20"/>
        </w:rPr>
        <w:t>)</w:t>
      </w:r>
    </w:p>
    <w:p w14:paraId="01B8CCB5" w14:textId="77777777" w:rsidR="008145A9" w:rsidRPr="009C34CC" w:rsidRDefault="008145A9" w:rsidP="008145A9">
      <w:pPr>
        <w:keepLines/>
        <w:rPr>
          <w:kern w:val="16"/>
          <w:sz w:val="20"/>
          <w:szCs w:val="20"/>
          <w:u w:val="single"/>
        </w:rPr>
      </w:pPr>
    </w:p>
    <w:p w14:paraId="2991EE08" w14:textId="77777777" w:rsidR="008145A9" w:rsidRDefault="008145A9" w:rsidP="008145A9">
      <w:pPr>
        <w:keepLines/>
        <w:rPr>
          <w:kern w:val="16"/>
          <w:sz w:val="20"/>
          <w:szCs w:val="20"/>
        </w:rPr>
      </w:pPr>
      <w:r w:rsidRPr="009C34CC">
        <w:rPr>
          <w:kern w:val="16"/>
          <w:sz w:val="20"/>
          <w:szCs w:val="20"/>
        </w:rPr>
        <w:t>Goal 2 will be carried out by (how and when</w:t>
      </w:r>
      <w:r>
        <w:rPr>
          <w:kern w:val="16"/>
          <w:sz w:val="20"/>
          <w:szCs w:val="20"/>
        </w:rPr>
        <w:t>)</w:t>
      </w:r>
    </w:p>
    <w:p w14:paraId="5E657E2D" w14:textId="77777777" w:rsidR="008145A9" w:rsidRPr="009C34CC" w:rsidRDefault="008145A9" w:rsidP="008145A9">
      <w:pPr>
        <w:keepLines/>
        <w:rPr>
          <w:kern w:val="16"/>
          <w:sz w:val="20"/>
          <w:szCs w:val="20"/>
          <w:u w:val="single"/>
        </w:rPr>
      </w:pPr>
    </w:p>
    <w:p w14:paraId="76A669F3" w14:textId="77777777" w:rsidR="008145A9" w:rsidRPr="009C34CC" w:rsidRDefault="008145A9" w:rsidP="008145A9">
      <w:pPr>
        <w:keepLines/>
        <w:rPr>
          <w:kern w:val="16"/>
          <w:sz w:val="20"/>
          <w:szCs w:val="20"/>
          <w:u w:val="single"/>
        </w:rPr>
      </w:pPr>
      <w:r w:rsidRPr="009C34CC">
        <w:rPr>
          <w:kern w:val="16"/>
          <w:sz w:val="20"/>
          <w:szCs w:val="20"/>
        </w:rPr>
        <w:t>Goal 3 will be carried out by (how and when</w:t>
      </w:r>
      <w:r>
        <w:rPr>
          <w:kern w:val="16"/>
          <w:sz w:val="20"/>
          <w:szCs w:val="20"/>
        </w:rPr>
        <w:t>)</w:t>
      </w:r>
    </w:p>
    <w:p w14:paraId="693B74CE" w14:textId="77777777" w:rsidR="008145A9" w:rsidRPr="009C34CC" w:rsidRDefault="008145A9" w:rsidP="008145A9">
      <w:pPr>
        <w:keepLines/>
        <w:rPr>
          <w:kern w:val="16"/>
          <w:sz w:val="20"/>
          <w:szCs w:val="20"/>
        </w:rPr>
      </w:pPr>
    </w:p>
    <w:p w14:paraId="28FCE179" w14:textId="77777777" w:rsidR="008145A9" w:rsidRPr="009C34CC" w:rsidRDefault="008145A9" w:rsidP="008145A9">
      <w:pPr>
        <w:keepLines/>
        <w:rPr>
          <w:kern w:val="16"/>
          <w:sz w:val="20"/>
          <w:szCs w:val="20"/>
        </w:rPr>
      </w:pPr>
      <w:r w:rsidRPr="009C34CC">
        <w:rPr>
          <w:b/>
          <w:kern w:val="16"/>
          <w:sz w:val="20"/>
          <w:szCs w:val="20"/>
        </w:rPr>
        <w:t>III. Roles and Responsibilities</w:t>
      </w:r>
    </w:p>
    <w:p w14:paraId="0862A23F" w14:textId="77777777" w:rsidR="008145A9" w:rsidRPr="009C34CC" w:rsidRDefault="008145A9" w:rsidP="008145A9">
      <w:pPr>
        <w:keepLines/>
        <w:rPr>
          <w:kern w:val="16"/>
          <w:sz w:val="20"/>
          <w:szCs w:val="20"/>
        </w:rPr>
      </w:pPr>
      <w:r w:rsidRPr="009C34CC">
        <w:rPr>
          <w:kern w:val="16"/>
          <w:sz w:val="20"/>
          <w:szCs w:val="20"/>
        </w:rPr>
        <w:t>To better collaborate, both sides must understand what each other needs to succeed. Understanding expectations from the beginning will lead to a more aligned and successful experience. Questions to consider in this section include:</w:t>
      </w:r>
    </w:p>
    <w:p w14:paraId="4AF702B5" w14:textId="77777777" w:rsidR="008145A9" w:rsidRPr="009C34CC" w:rsidRDefault="008145A9" w:rsidP="00AA4654">
      <w:pPr>
        <w:keepLines/>
        <w:numPr>
          <w:ilvl w:val="0"/>
          <w:numId w:val="31"/>
        </w:numPr>
        <w:rPr>
          <w:kern w:val="16"/>
          <w:sz w:val="20"/>
          <w:szCs w:val="20"/>
        </w:rPr>
      </w:pPr>
      <w:r w:rsidRPr="009C34CC">
        <w:rPr>
          <w:kern w:val="16"/>
          <w:sz w:val="20"/>
          <w:szCs w:val="20"/>
        </w:rPr>
        <w:t>Which duties will each organization take the lead on and which duties will be carried out collaboratively?</w:t>
      </w:r>
    </w:p>
    <w:p w14:paraId="012FBFF6" w14:textId="77777777" w:rsidR="008145A9" w:rsidRPr="009C34CC" w:rsidRDefault="008145A9" w:rsidP="00AA4654">
      <w:pPr>
        <w:keepLines/>
        <w:numPr>
          <w:ilvl w:val="0"/>
          <w:numId w:val="31"/>
        </w:numPr>
        <w:rPr>
          <w:kern w:val="16"/>
          <w:sz w:val="20"/>
          <w:szCs w:val="20"/>
        </w:rPr>
      </w:pPr>
      <w:r w:rsidRPr="009C34CC">
        <w:rPr>
          <w:kern w:val="16"/>
          <w:sz w:val="20"/>
          <w:szCs w:val="20"/>
        </w:rPr>
        <w:t>Which resources that need to be shared does only one party possess?</w:t>
      </w:r>
    </w:p>
    <w:p w14:paraId="1FE3EA8E" w14:textId="77777777" w:rsidR="008145A9" w:rsidRPr="009C34CC" w:rsidRDefault="008145A9" w:rsidP="00AA4654">
      <w:pPr>
        <w:keepLines/>
        <w:numPr>
          <w:ilvl w:val="0"/>
          <w:numId w:val="31"/>
        </w:numPr>
        <w:rPr>
          <w:kern w:val="16"/>
          <w:sz w:val="20"/>
          <w:szCs w:val="20"/>
        </w:rPr>
      </w:pPr>
      <w:r w:rsidRPr="009C34CC">
        <w:rPr>
          <w:kern w:val="16"/>
          <w:sz w:val="20"/>
          <w:szCs w:val="20"/>
        </w:rPr>
        <w:t>What do both organizations’ staff need (resources, training, etc.) to effectively carry out the MOU objectives?</w:t>
      </w:r>
    </w:p>
    <w:p w14:paraId="05AA072F" w14:textId="77777777" w:rsidR="008145A9" w:rsidRPr="009C34CC" w:rsidRDefault="008145A9" w:rsidP="008145A9">
      <w:pPr>
        <w:keepLines/>
        <w:rPr>
          <w:kern w:val="16"/>
          <w:sz w:val="20"/>
          <w:szCs w:val="20"/>
        </w:rPr>
      </w:pPr>
    </w:p>
    <w:p w14:paraId="66E23A86" w14:textId="77777777" w:rsidR="008145A9" w:rsidRPr="009C34CC" w:rsidRDefault="008145A9" w:rsidP="008145A9">
      <w:pPr>
        <w:keepLines/>
        <w:rPr>
          <w:kern w:val="16"/>
          <w:sz w:val="20"/>
          <w:szCs w:val="20"/>
        </w:rPr>
      </w:pPr>
      <w:r w:rsidRPr="009C34CC">
        <w:rPr>
          <w:kern w:val="16"/>
          <w:sz w:val="20"/>
          <w:szCs w:val="20"/>
        </w:rPr>
        <w:t>Individual roles and responsibilities include:</w:t>
      </w:r>
    </w:p>
    <w:p w14:paraId="0FEC21D4" w14:textId="77777777" w:rsidR="008145A9" w:rsidRPr="009C34CC" w:rsidRDefault="008145A9" w:rsidP="008145A9">
      <w:pPr>
        <w:keepLines/>
        <w:rPr>
          <w:kern w:val="16"/>
          <w:sz w:val="20"/>
          <w:szCs w:val="20"/>
        </w:rPr>
      </w:pPr>
      <w:r w:rsidRPr="009C34CC">
        <w:rPr>
          <w:kern w:val="16"/>
          <w:sz w:val="20"/>
          <w:szCs w:val="20"/>
        </w:rPr>
        <w:t>Organization 1:</w:t>
      </w:r>
    </w:p>
    <w:p w14:paraId="70DA7676" w14:textId="77777777" w:rsidR="008145A9" w:rsidRPr="009C34CC" w:rsidRDefault="008145A9" w:rsidP="00AA4654">
      <w:pPr>
        <w:keepLines/>
        <w:numPr>
          <w:ilvl w:val="0"/>
          <w:numId w:val="28"/>
        </w:numPr>
        <w:rPr>
          <w:kern w:val="16"/>
          <w:sz w:val="18"/>
          <w:szCs w:val="18"/>
        </w:rPr>
      </w:pPr>
      <w:r w:rsidRPr="009C34CC">
        <w:rPr>
          <w:kern w:val="16"/>
          <w:sz w:val="20"/>
          <w:szCs w:val="20"/>
        </w:rPr>
        <w:t>Role and responsibility 1</w:t>
      </w:r>
    </w:p>
    <w:p w14:paraId="07FF92C5" w14:textId="77777777" w:rsidR="008145A9" w:rsidRPr="009C34CC" w:rsidRDefault="008145A9" w:rsidP="00AA4654">
      <w:pPr>
        <w:keepLines/>
        <w:numPr>
          <w:ilvl w:val="0"/>
          <w:numId w:val="28"/>
        </w:numPr>
        <w:rPr>
          <w:kern w:val="16"/>
          <w:sz w:val="18"/>
          <w:szCs w:val="18"/>
        </w:rPr>
      </w:pPr>
      <w:r w:rsidRPr="009C34CC">
        <w:rPr>
          <w:kern w:val="16"/>
          <w:sz w:val="20"/>
          <w:szCs w:val="20"/>
        </w:rPr>
        <w:t>Role and responsibility 2</w:t>
      </w:r>
    </w:p>
    <w:p w14:paraId="72AE3374" w14:textId="77777777" w:rsidR="008145A9" w:rsidRPr="009C34CC" w:rsidRDefault="008145A9" w:rsidP="00AA4654">
      <w:pPr>
        <w:keepLines/>
        <w:numPr>
          <w:ilvl w:val="0"/>
          <w:numId w:val="28"/>
        </w:numPr>
        <w:rPr>
          <w:kern w:val="16"/>
          <w:sz w:val="18"/>
          <w:szCs w:val="18"/>
        </w:rPr>
      </w:pPr>
      <w:r w:rsidRPr="009C34CC">
        <w:rPr>
          <w:kern w:val="16"/>
          <w:sz w:val="20"/>
          <w:szCs w:val="20"/>
        </w:rPr>
        <w:t>Role and responsibility 3</w:t>
      </w:r>
    </w:p>
    <w:p w14:paraId="1FF8E992" w14:textId="77777777" w:rsidR="008145A9" w:rsidRPr="009C34CC" w:rsidRDefault="008145A9" w:rsidP="008145A9">
      <w:pPr>
        <w:keepLines/>
        <w:rPr>
          <w:kern w:val="16"/>
          <w:sz w:val="20"/>
          <w:szCs w:val="20"/>
        </w:rPr>
      </w:pPr>
    </w:p>
    <w:p w14:paraId="2B254667" w14:textId="77777777" w:rsidR="008145A9" w:rsidRPr="009C34CC" w:rsidRDefault="008145A9" w:rsidP="008145A9">
      <w:pPr>
        <w:keepLines/>
        <w:rPr>
          <w:kern w:val="16"/>
          <w:sz w:val="20"/>
          <w:szCs w:val="20"/>
        </w:rPr>
      </w:pPr>
      <w:r w:rsidRPr="009C34CC">
        <w:rPr>
          <w:kern w:val="16"/>
          <w:sz w:val="20"/>
          <w:szCs w:val="20"/>
        </w:rPr>
        <w:t>Organization 2:</w:t>
      </w:r>
    </w:p>
    <w:p w14:paraId="500AB861" w14:textId="77777777" w:rsidR="008145A9" w:rsidRPr="009C34CC" w:rsidRDefault="008145A9" w:rsidP="00AA4654">
      <w:pPr>
        <w:keepLines/>
        <w:numPr>
          <w:ilvl w:val="0"/>
          <w:numId w:val="29"/>
        </w:numPr>
        <w:rPr>
          <w:kern w:val="16"/>
          <w:sz w:val="18"/>
          <w:szCs w:val="18"/>
        </w:rPr>
      </w:pPr>
      <w:r w:rsidRPr="009C34CC">
        <w:rPr>
          <w:kern w:val="16"/>
          <w:sz w:val="20"/>
          <w:szCs w:val="20"/>
        </w:rPr>
        <w:t>Role and responsibility 1</w:t>
      </w:r>
    </w:p>
    <w:p w14:paraId="46504EB5" w14:textId="77777777" w:rsidR="008145A9" w:rsidRPr="009C34CC" w:rsidRDefault="008145A9" w:rsidP="00AA4654">
      <w:pPr>
        <w:keepLines/>
        <w:numPr>
          <w:ilvl w:val="0"/>
          <w:numId w:val="29"/>
        </w:numPr>
        <w:rPr>
          <w:kern w:val="16"/>
          <w:sz w:val="18"/>
          <w:szCs w:val="18"/>
        </w:rPr>
      </w:pPr>
      <w:r w:rsidRPr="009C34CC">
        <w:rPr>
          <w:kern w:val="16"/>
          <w:sz w:val="20"/>
          <w:szCs w:val="20"/>
        </w:rPr>
        <w:t>Role and responsibility 2</w:t>
      </w:r>
    </w:p>
    <w:p w14:paraId="11E85E0F" w14:textId="77777777" w:rsidR="008145A9" w:rsidRPr="009C34CC" w:rsidRDefault="008145A9" w:rsidP="00AA4654">
      <w:pPr>
        <w:keepLines/>
        <w:numPr>
          <w:ilvl w:val="0"/>
          <w:numId w:val="29"/>
        </w:numPr>
        <w:rPr>
          <w:kern w:val="16"/>
          <w:sz w:val="18"/>
          <w:szCs w:val="18"/>
        </w:rPr>
      </w:pPr>
      <w:r w:rsidRPr="009C34CC">
        <w:rPr>
          <w:noProof/>
          <w:kern w:val="16"/>
        </w:rPr>
        <w:drawing>
          <wp:anchor distT="114300" distB="114300" distL="114300" distR="114300" simplePos="0" relativeHeight="251660288" behindDoc="1" locked="0" layoutInCell="1" hidden="0" allowOverlap="1" wp14:anchorId="46D65B2D" wp14:editId="51407FDF">
            <wp:simplePos x="0" y="0"/>
            <wp:positionH relativeFrom="column">
              <wp:posOffset>19050</wp:posOffset>
            </wp:positionH>
            <wp:positionV relativeFrom="paragraph">
              <wp:posOffset>92875</wp:posOffset>
            </wp:positionV>
            <wp:extent cx="6858000" cy="8674100"/>
            <wp:effectExtent l="0" t="0" r="0" b="0"/>
            <wp:wrapNone/>
            <wp:docPr id="4" name="image2.png" descr="A close-up of a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A close-up of a white text&#10;&#10;Description automatically generated"/>
                    <pic:cNvPicPr preferRelativeResize="0"/>
                  </pic:nvPicPr>
                  <pic:blipFill>
                    <a:blip r:embed="rId56"/>
                    <a:srcRect/>
                    <a:stretch>
                      <a:fillRect/>
                    </a:stretch>
                  </pic:blipFill>
                  <pic:spPr>
                    <a:xfrm>
                      <a:off x="0" y="0"/>
                      <a:ext cx="6858000" cy="8674100"/>
                    </a:xfrm>
                    <a:prstGeom prst="rect">
                      <a:avLst/>
                    </a:prstGeom>
                    <a:ln/>
                  </pic:spPr>
                </pic:pic>
              </a:graphicData>
            </a:graphic>
          </wp:anchor>
        </w:drawing>
      </w:r>
      <w:r w:rsidRPr="009C34CC">
        <w:rPr>
          <w:kern w:val="16"/>
          <w:sz w:val="20"/>
          <w:szCs w:val="20"/>
        </w:rPr>
        <w:t>Role and responsibility 3</w:t>
      </w:r>
    </w:p>
    <w:p w14:paraId="1A6D12EF" w14:textId="77777777" w:rsidR="008145A9" w:rsidRPr="009C34CC" w:rsidRDefault="008145A9" w:rsidP="008145A9">
      <w:pPr>
        <w:keepLines/>
        <w:rPr>
          <w:kern w:val="16"/>
          <w:sz w:val="20"/>
          <w:szCs w:val="20"/>
        </w:rPr>
      </w:pPr>
    </w:p>
    <w:p w14:paraId="657C181D" w14:textId="77777777" w:rsidR="008145A9" w:rsidRPr="009C34CC" w:rsidRDefault="008145A9" w:rsidP="008145A9">
      <w:pPr>
        <w:keepLines/>
        <w:rPr>
          <w:kern w:val="16"/>
          <w:sz w:val="20"/>
          <w:szCs w:val="20"/>
        </w:rPr>
      </w:pPr>
      <w:r w:rsidRPr="009C34CC">
        <w:rPr>
          <w:kern w:val="16"/>
          <w:sz w:val="20"/>
          <w:szCs w:val="20"/>
        </w:rPr>
        <w:t>Shared roles and responsibilities include:</w:t>
      </w:r>
    </w:p>
    <w:p w14:paraId="64B600B3" w14:textId="77777777" w:rsidR="008145A9" w:rsidRPr="009C34CC" w:rsidRDefault="008145A9" w:rsidP="00AA4654">
      <w:pPr>
        <w:keepLines/>
        <w:numPr>
          <w:ilvl w:val="0"/>
          <w:numId w:val="32"/>
        </w:numPr>
        <w:rPr>
          <w:kern w:val="16"/>
          <w:sz w:val="18"/>
          <w:szCs w:val="18"/>
        </w:rPr>
      </w:pPr>
      <w:r w:rsidRPr="009C34CC">
        <w:rPr>
          <w:kern w:val="16"/>
          <w:sz w:val="20"/>
          <w:szCs w:val="20"/>
        </w:rPr>
        <w:t>Role and responsibility 1</w:t>
      </w:r>
    </w:p>
    <w:p w14:paraId="3545D002" w14:textId="77777777" w:rsidR="008145A9" w:rsidRPr="009C34CC" w:rsidRDefault="008145A9" w:rsidP="00AA4654">
      <w:pPr>
        <w:keepLines/>
        <w:numPr>
          <w:ilvl w:val="0"/>
          <w:numId w:val="32"/>
        </w:numPr>
        <w:rPr>
          <w:kern w:val="16"/>
          <w:sz w:val="18"/>
          <w:szCs w:val="18"/>
        </w:rPr>
      </w:pPr>
      <w:r w:rsidRPr="009C34CC">
        <w:rPr>
          <w:kern w:val="16"/>
          <w:sz w:val="20"/>
          <w:szCs w:val="20"/>
        </w:rPr>
        <w:t>Role and responsibility 2</w:t>
      </w:r>
    </w:p>
    <w:p w14:paraId="5249B5AA" w14:textId="77777777" w:rsidR="008145A9" w:rsidRPr="009C34CC" w:rsidRDefault="008145A9" w:rsidP="00AA4654">
      <w:pPr>
        <w:keepLines/>
        <w:numPr>
          <w:ilvl w:val="0"/>
          <w:numId w:val="32"/>
        </w:numPr>
        <w:rPr>
          <w:kern w:val="16"/>
          <w:sz w:val="18"/>
          <w:szCs w:val="18"/>
        </w:rPr>
      </w:pPr>
      <w:r w:rsidRPr="009C34CC">
        <w:rPr>
          <w:kern w:val="16"/>
          <w:sz w:val="20"/>
          <w:szCs w:val="20"/>
        </w:rPr>
        <w:t>Role and responsibility 3</w:t>
      </w:r>
    </w:p>
    <w:p w14:paraId="70CB2BE6" w14:textId="77777777" w:rsidR="008145A9" w:rsidRPr="009C34CC" w:rsidRDefault="008145A9" w:rsidP="008145A9">
      <w:pPr>
        <w:keepLines/>
        <w:rPr>
          <w:kern w:val="16"/>
          <w:sz w:val="20"/>
          <w:szCs w:val="20"/>
        </w:rPr>
      </w:pPr>
    </w:p>
    <w:p w14:paraId="3D5FFB09" w14:textId="77777777" w:rsidR="008145A9" w:rsidRPr="009C34CC" w:rsidRDefault="008145A9" w:rsidP="008145A9">
      <w:pPr>
        <w:keepLines/>
        <w:rPr>
          <w:b/>
          <w:kern w:val="16"/>
          <w:sz w:val="20"/>
          <w:szCs w:val="20"/>
        </w:rPr>
      </w:pPr>
      <w:r w:rsidRPr="009C34CC">
        <w:rPr>
          <w:b/>
          <w:kern w:val="16"/>
          <w:sz w:val="20"/>
          <w:szCs w:val="20"/>
        </w:rPr>
        <w:t>IV. Oversight and Terms of Agreement</w:t>
      </w:r>
    </w:p>
    <w:p w14:paraId="262E5213" w14:textId="77777777" w:rsidR="008145A9" w:rsidRPr="009C34CC" w:rsidRDefault="008145A9" w:rsidP="008145A9">
      <w:pPr>
        <w:keepLines/>
        <w:rPr>
          <w:kern w:val="16"/>
          <w:sz w:val="20"/>
          <w:szCs w:val="20"/>
        </w:rPr>
      </w:pPr>
      <w:r w:rsidRPr="009C34CC">
        <w:rPr>
          <w:kern w:val="16"/>
          <w:sz w:val="20"/>
          <w:szCs w:val="20"/>
        </w:rPr>
        <w:t>The MOU should be considered a working document – this section in particular. Questions to consider in this section include:</w:t>
      </w:r>
    </w:p>
    <w:p w14:paraId="5A0F7985" w14:textId="77777777" w:rsidR="008145A9" w:rsidRPr="009C34CC" w:rsidRDefault="008145A9" w:rsidP="00AA4654">
      <w:pPr>
        <w:keepLines/>
        <w:numPr>
          <w:ilvl w:val="0"/>
          <w:numId w:val="26"/>
        </w:numPr>
        <w:rPr>
          <w:kern w:val="16"/>
          <w:sz w:val="20"/>
          <w:szCs w:val="20"/>
        </w:rPr>
      </w:pPr>
      <w:r w:rsidRPr="009C34CC">
        <w:rPr>
          <w:kern w:val="16"/>
          <w:sz w:val="20"/>
          <w:szCs w:val="20"/>
        </w:rPr>
        <w:t>How will both sides measure success?</w:t>
      </w:r>
    </w:p>
    <w:p w14:paraId="1EB5BC42" w14:textId="77777777" w:rsidR="008145A9" w:rsidRPr="009C34CC" w:rsidRDefault="008145A9" w:rsidP="00AA4654">
      <w:pPr>
        <w:keepLines/>
        <w:numPr>
          <w:ilvl w:val="0"/>
          <w:numId w:val="26"/>
        </w:numPr>
        <w:rPr>
          <w:kern w:val="16"/>
          <w:sz w:val="20"/>
          <w:szCs w:val="20"/>
        </w:rPr>
      </w:pPr>
      <w:r w:rsidRPr="009C34CC">
        <w:rPr>
          <w:kern w:val="16"/>
          <w:sz w:val="20"/>
          <w:szCs w:val="20"/>
        </w:rPr>
        <w:t>When will both sides amend the MOU if circumstances change?</w:t>
      </w:r>
    </w:p>
    <w:p w14:paraId="3D03FAC1" w14:textId="77777777" w:rsidR="008145A9" w:rsidRPr="009C34CC" w:rsidRDefault="008145A9" w:rsidP="00AA4654">
      <w:pPr>
        <w:keepLines/>
        <w:numPr>
          <w:ilvl w:val="0"/>
          <w:numId w:val="26"/>
        </w:numPr>
        <w:rPr>
          <w:kern w:val="16"/>
          <w:sz w:val="20"/>
          <w:szCs w:val="20"/>
        </w:rPr>
      </w:pPr>
      <w:r w:rsidRPr="009C34CC">
        <w:rPr>
          <w:kern w:val="16"/>
          <w:sz w:val="20"/>
          <w:szCs w:val="20"/>
        </w:rPr>
        <w:t>How will initiatives at the local, state, and federal level be incorporated into the MOU?</w:t>
      </w:r>
    </w:p>
    <w:p w14:paraId="5CB7A297" w14:textId="77777777" w:rsidR="008145A9" w:rsidRPr="009C34CC" w:rsidRDefault="008145A9" w:rsidP="008145A9">
      <w:pPr>
        <w:keepLines/>
        <w:rPr>
          <w:kern w:val="16"/>
          <w:sz w:val="20"/>
          <w:szCs w:val="20"/>
        </w:rPr>
      </w:pPr>
    </w:p>
    <w:p w14:paraId="0BE56AF4" w14:textId="77777777" w:rsidR="008145A9" w:rsidRPr="009C34CC" w:rsidRDefault="008145A9" w:rsidP="008145A9">
      <w:pPr>
        <w:keepLines/>
        <w:rPr>
          <w:kern w:val="16"/>
          <w:sz w:val="20"/>
          <w:szCs w:val="20"/>
        </w:rPr>
      </w:pPr>
      <w:r w:rsidRPr="009C34CC">
        <w:rPr>
          <w:kern w:val="16"/>
          <w:sz w:val="20"/>
          <w:szCs w:val="20"/>
        </w:rPr>
        <w:t>The MOU goals will have been successfully carried out when:</w:t>
      </w:r>
    </w:p>
    <w:p w14:paraId="7B44BBEC" w14:textId="77777777" w:rsidR="008145A9" w:rsidRPr="009C34CC" w:rsidRDefault="008145A9" w:rsidP="00AA4654">
      <w:pPr>
        <w:keepLines/>
        <w:numPr>
          <w:ilvl w:val="0"/>
          <w:numId w:val="23"/>
        </w:numPr>
        <w:rPr>
          <w:kern w:val="16"/>
          <w:sz w:val="18"/>
          <w:szCs w:val="18"/>
        </w:rPr>
      </w:pPr>
      <w:r w:rsidRPr="009C34CC">
        <w:rPr>
          <w:kern w:val="16"/>
          <w:sz w:val="20"/>
          <w:szCs w:val="20"/>
        </w:rPr>
        <w:t>Goal 1 indicator(s) of success</w:t>
      </w:r>
    </w:p>
    <w:p w14:paraId="16EA5029" w14:textId="77777777" w:rsidR="008145A9" w:rsidRPr="009C34CC" w:rsidRDefault="008145A9" w:rsidP="00AA4654">
      <w:pPr>
        <w:keepLines/>
        <w:numPr>
          <w:ilvl w:val="0"/>
          <w:numId w:val="23"/>
        </w:numPr>
        <w:rPr>
          <w:kern w:val="16"/>
          <w:sz w:val="18"/>
          <w:szCs w:val="18"/>
        </w:rPr>
      </w:pPr>
      <w:r w:rsidRPr="009C34CC">
        <w:rPr>
          <w:kern w:val="16"/>
          <w:sz w:val="20"/>
          <w:szCs w:val="20"/>
        </w:rPr>
        <w:t>Goal 2 indicator(s) of success</w:t>
      </w:r>
    </w:p>
    <w:p w14:paraId="3611FF73" w14:textId="77777777" w:rsidR="008145A9" w:rsidRPr="009C34CC" w:rsidRDefault="008145A9" w:rsidP="00AA4654">
      <w:pPr>
        <w:keepLines/>
        <w:numPr>
          <w:ilvl w:val="0"/>
          <w:numId w:val="23"/>
        </w:numPr>
        <w:rPr>
          <w:kern w:val="16"/>
          <w:sz w:val="18"/>
          <w:szCs w:val="18"/>
        </w:rPr>
      </w:pPr>
      <w:r w:rsidRPr="009C34CC">
        <w:rPr>
          <w:kern w:val="16"/>
          <w:sz w:val="20"/>
          <w:szCs w:val="20"/>
        </w:rPr>
        <w:t>Goal 3 indicator(s) of success</w:t>
      </w:r>
    </w:p>
    <w:p w14:paraId="6B81AE59" w14:textId="77777777" w:rsidR="008145A9" w:rsidRPr="009C34CC" w:rsidRDefault="008145A9" w:rsidP="008145A9">
      <w:pPr>
        <w:keepLines/>
        <w:rPr>
          <w:kern w:val="16"/>
          <w:sz w:val="20"/>
          <w:szCs w:val="20"/>
        </w:rPr>
      </w:pPr>
    </w:p>
    <w:p w14:paraId="690A88C9" w14:textId="77777777" w:rsidR="008145A9" w:rsidRPr="009C34CC" w:rsidRDefault="008145A9" w:rsidP="008145A9">
      <w:pPr>
        <w:keepLines/>
        <w:rPr>
          <w:kern w:val="16"/>
          <w:sz w:val="20"/>
          <w:szCs w:val="20"/>
        </w:rPr>
      </w:pPr>
      <w:r w:rsidRPr="009C34CC">
        <w:rPr>
          <w:kern w:val="16"/>
          <w:sz w:val="20"/>
          <w:szCs w:val="20"/>
        </w:rPr>
        <w:t>The MOU will be amended by:</w:t>
      </w:r>
    </w:p>
    <w:p w14:paraId="542E7BFB" w14:textId="77777777" w:rsidR="008145A9" w:rsidRPr="009C34CC" w:rsidRDefault="008145A9" w:rsidP="00AA4654">
      <w:pPr>
        <w:keepLines/>
        <w:numPr>
          <w:ilvl w:val="0"/>
          <w:numId w:val="25"/>
        </w:numPr>
        <w:rPr>
          <w:kern w:val="16"/>
          <w:sz w:val="18"/>
          <w:szCs w:val="18"/>
        </w:rPr>
      </w:pPr>
      <w:r w:rsidRPr="009C34CC">
        <w:rPr>
          <w:kern w:val="16"/>
          <w:sz w:val="20"/>
          <w:szCs w:val="20"/>
        </w:rPr>
        <w:t>First check-in date</w:t>
      </w:r>
    </w:p>
    <w:p w14:paraId="16573AC8" w14:textId="77777777" w:rsidR="008145A9" w:rsidRPr="009C34CC" w:rsidRDefault="008145A9" w:rsidP="00AA4654">
      <w:pPr>
        <w:keepLines/>
        <w:numPr>
          <w:ilvl w:val="0"/>
          <w:numId w:val="25"/>
        </w:numPr>
        <w:rPr>
          <w:kern w:val="16"/>
          <w:sz w:val="18"/>
          <w:szCs w:val="18"/>
        </w:rPr>
      </w:pPr>
      <w:r w:rsidRPr="009C34CC">
        <w:rPr>
          <w:kern w:val="16"/>
          <w:sz w:val="20"/>
          <w:szCs w:val="20"/>
        </w:rPr>
        <w:t>Second check-in date</w:t>
      </w:r>
    </w:p>
    <w:p w14:paraId="2B76C208" w14:textId="77777777" w:rsidR="008145A9" w:rsidRPr="009C34CC" w:rsidRDefault="008145A9" w:rsidP="008145A9">
      <w:pPr>
        <w:keepLines/>
        <w:rPr>
          <w:kern w:val="16"/>
          <w:sz w:val="20"/>
          <w:szCs w:val="20"/>
        </w:rPr>
      </w:pPr>
    </w:p>
    <w:p w14:paraId="05FE694D" w14:textId="77777777" w:rsidR="008145A9" w:rsidRPr="009C34CC" w:rsidRDefault="008145A9" w:rsidP="008145A9">
      <w:pPr>
        <w:keepLines/>
        <w:rPr>
          <w:kern w:val="16"/>
          <w:sz w:val="20"/>
          <w:szCs w:val="20"/>
        </w:rPr>
      </w:pPr>
      <w:r w:rsidRPr="009C34CC">
        <w:rPr>
          <w:kern w:val="16"/>
          <w:sz w:val="20"/>
          <w:szCs w:val="20"/>
        </w:rPr>
        <w:t>The MOU will be amended when:</w:t>
      </w:r>
    </w:p>
    <w:p w14:paraId="0C1A71E3" w14:textId="77777777" w:rsidR="008145A9" w:rsidRPr="009C34CC" w:rsidRDefault="008145A9" w:rsidP="00AA4654">
      <w:pPr>
        <w:keepLines/>
        <w:numPr>
          <w:ilvl w:val="0"/>
          <w:numId w:val="30"/>
        </w:numPr>
        <w:rPr>
          <w:kern w:val="16"/>
          <w:sz w:val="18"/>
          <w:szCs w:val="18"/>
        </w:rPr>
      </w:pPr>
      <w:r w:rsidRPr="009C34CC">
        <w:rPr>
          <w:kern w:val="16"/>
          <w:sz w:val="20"/>
          <w:szCs w:val="20"/>
        </w:rPr>
        <w:t>Stipulation one</w:t>
      </w:r>
    </w:p>
    <w:p w14:paraId="6D8FCCCE" w14:textId="77777777" w:rsidR="008145A9" w:rsidRPr="009C34CC" w:rsidRDefault="008145A9" w:rsidP="00AA4654">
      <w:pPr>
        <w:keepLines/>
        <w:numPr>
          <w:ilvl w:val="0"/>
          <w:numId w:val="30"/>
        </w:numPr>
        <w:rPr>
          <w:kern w:val="16"/>
          <w:sz w:val="18"/>
          <w:szCs w:val="18"/>
        </w:rPr>
      </w:pPr>
      <w:r w:rsidRPr="009C34CC">
        <w:rPr>
          <w:kern w:val="16"/>
          <w:sz w:val="20"/>
          <w:szCs w:val="20"/>
        </w:rPr>
        <w:t>Stipulation two</w:t>
      </w:r>
    </w:p>
    <w:p w14:paraId="40B0F5A5" w14:textId="77777777" w:rsidR="008145A9" w:rsidRPr="009C34CC" w:rsidRDefault="008145A9" w:rsidP="008145A9">
      <w:pPr>
        <w:keepLines/>
        <w:rPr>
          <w:kern w:val="16"/>
          <w:sz w:val="20"/>
          <w:szCs w:val="20"/>
        </w:rPr>
      </w:pPr>
    </w:p>
    <w:p w14:paraId="5FCC89B0" w14:textId="77777777" w:rsidR="008145A9" w:rsidRPr="009C34CC" w:rsidRDefault="008145A9" w:rsidP="008145A9">
      <w:pPr>
        <w:keepLines/>
        <w:rPr>
          <w:kern w:val="16"/>
          <w:sz w:val="20"/>
          <w:szCs w:val="20"/>
        </w:rPr>
      </w:pPr>
      <w:r w:rsidRPr="009C34CC">
        <w:rPr>
          <w:kern w:val="16"/>
          <w:sz w:val="20"/>
          <w:szCs w:val="20"/>
        </w:rPr>
        <w:t>Other Terms of Agreement:</w:t>
      </w:r>
    </w:p>
    <w:p w14:paraId="44CB2178" w14:textId="77777777" w:rsidR="008145A9" w:rsidRPr="009C34CC" w:rsidRDefault="008145A9" w:rsidP="00AA4654">
      <w:pPr>
        <w:keepLines/>
        <w:numPr>
          <w:ilvl w:val="0"/>
          <w:numId w:val="30"/>
        </w:numPr>
        <w:rPr>
          <w:kern w:val="16"/>
          <w:sz w:val="18"/>
          <w:szCs w:val="18"/>
        </w:rPr>
      </w:pPr>
      <w:r w:rsidRPr="009C34CC">
        <w:rPr>
          <w:kern w:val="16"/>
          <w:sz w:val="20"/>
          <w:szCs w:val="20"/>
        </w:rPr>
        <w:t>Agreement one</w:t>
      </w:r>
    </w:p>
    <w:p w14:paraId="3FCFCE16" w14:textId="77777777" w:rsidR="008145A9" w:rsidRPr="009C34CC" w:rsidRDefault="008145A9" w:rsidP="00AA4654">
      <w:pPr>
        <w:keepLines/>
        <w:numPr>
          <w:ilvl w:val="0"/>
          <w:numId w:val="30"/>
        </w:numPr>
        <w:rPr>
          <w:kern w:val="16"/>
          <w:sz w:val="18"/>
          <w:szCs w:val="18"/>
        </w:rPr>
      </w:pPr>
      <w:r w:rsidRPr="009C34CC">
        <w:rPr>
          <w:kern w:val="16"/>
          <w:sz w:val="20"/>
          <w:szCs w:val="20"/>
        </w:rPr>
        <w:t>Agreement two</w:t>
      </w:r>
    </w:p>
    <w:p w14:paraId="22220580" w14:textId="77777777" w:rsidR="008145A9" w:rsidRPr="009C34CC" w:rsidRDefault="008145A9" w:rsidP="008145A9">
      <w:pPr>
        <w:keepLines/>
        <w:rPr>
          <w:kern w:val="16"/>
          <w:sz w:val="20"/>
          <w:szCs w:val="20"/>
        </w:rPr>
      </w:pPr>
    </w:p>
    <w:p w14:paraId="0E39BB5F" w14:textId="77777777" w:rsidR="008145A9" w:rsidRPr="009C34CC" w:rsidRDefault="008145A9" w:rsidP="008145A9">
      <w:pPr>
        <w:keepLines/>
        <w:rPr>
          <w:kern w:val="16"/>
          <w:sz w:val="20"/>
          <w:szCs w:val="20"/>
        </w:rPr>
      </w:pPr>
    </w:p>
    <w:p w14:paraId="57D5E402" w14:textId="77777777" w:rsidR="008145A9" w:rsidRPr="009C34CC" w:rsidRDefault="008145A9" w:rsidP="008145A9">
      <w:pPr>
        <w:keepLines/>
        <w:rPr>
          <w:kern w:val="16"/>
          <w:sz w:val="20"/>
          <w:szCs w:val="20"/>
        </w:rPr>
      </w:pPr>
    </w:p>
    <w:p w14:paraId="4398F8EB" w14:textId="77777777" w:rsidR="008145A9" w:rsidRPr="009C34CC" w:rsidRDefault="008145A9" w:rsidP="008145A9">
      <w:pPr>
        <w:keepLines/>
        <w:rPr>
          <w:kern w:val="16"/>
          <w:sz w:val="20"/>
          <w:szCs w:val="20"/>
        </w:rPr>
      </w:pPr>
    </w:p>
    <w:p w14:paraId="5E922131" w14:textId="77777777" w:rsidR="008145A9" w:rsidRPr="009C34CC" w:rsidRDefault="008145A9" w:rsidP="008145A9">
      <w:pPr>
        <w:keepLines/>
        <w:rPr>
          <w:kern w:val="16"/>
          <w:sz w:val="20"/>
          <w:szCs w:val="20"/>
        </w:rPr>
      </w:pPr>
    </w:p>
    <w:p w14:paraId="27103C21" w14:textId="77777777" w:rsidR="008145A9" w:rsidRPr="009C34CC" w:rsidRDefault="008145A9" w:rsidP="008145A9">
      <w:pPr>
        <w:keepLines/>
        <w:rPr>
          <w:kern w:val="16"/>
          <w:sz w:val="20"/>
          <w:szCs w:val="20"/>
        </w:rPr>
      </w:pPr>
      <w:r w:rsidRPr="009C34CC">
        <w:rPr>
          <w:kern w:val="16"/>
          <w:sz w:val="20"/>
          <w:szCs w:val="20"/>
        </w:rPr>
        <w:t>Agreed:</w:t>
      </w:r>
    </w:p>
    <w:p w14:paraId="34DF83F9" w14:textId="77777777" w:rsidR="008145A9" w:rsidRPr="009C34CC" w:rsidRDefault="008145A9" w:rsidP="008145A9">
      <w:pPr>
        <w:keepLines/>
        <w:rPr>
          <w:kern w:val="16"/>
          <w:sz w:val="20"/>
          <w:szCs w:val="20"/>
          <w:u w:val="single"/>
        </w:rPr>
      </w:pPr>
    </w:p>
    <w:p w14:paraId="7DD6B3F5" w14:textId="77777777" w:rsidR="008145A9" w:rsidRPr="009C34CC" w:rsidRDefault="008145A9" w:rsidP="008145A9">
      <w:pPr>
        <w:keepLines/>
        <w:rPr>
          <w:kern w:val="16"/>
          <w:sz w:val="20"/>
          <w:szCs w:val="20"/>
          <w:u w:val="single"/>
        </w:rPr>
      </w:pPr>
    </w:p>
    <w:p w14:paraId="30C2A94D" w14:textId="77777777" w:rsidR="008145A9" w:rsidRPr="009C34CC" w:rsidRDefault="008145A9" w:rsidP="008145A9">
      <w:pPr>
        <w:keepLines/>
        <w:rPr>
          <w:kern w:val="16"/>
          <w:sz w:val="20"/>
          <w:szCs w:val="20"/>
          <w:u w:val="single"/>
        </w:rPr>
      </w:pPr>
    </w:p>
    <w:p w14:paraId="36E5CD02" w14:textId="77777777" w:rsidR="008145A9" w:rsidRPr="009C34CC" w:rsidRDefault="008145A9" w:rsidP="008145A9">
      <w:pPr>
        <w:keepLines/>
        <w:rPr>
          <w:kern w:val="16"/>
          <w:sz w:val="20"/>
          <w:szCs w:val="20"/>
          <w:u w:val="single"/>
        </w:rPr>
      </w:pPr>
    </w:p>
    <w:p w14:paraId="28F69DFE" w14:textId="77777777" w:rsidR="008145A9" w:rsidRPr="009C34CC" w:rsidRDefault="008145A9" w:rsidP="008145A9">
      <w:pPr>
        <w:keepLines/>
        <w:rPr>
          <w:kern w:val="16"/>
          <w:sz w:val="20"/>
          <w:szCs w:val="20"/>
        </w:rPr>
      </w:pPr>
      <w:r w:rsidRPr="009C34CC">
        <w:rPr>
          <w:kern w:val="16"/>
          <w:sz w:val="20"/>
          <w:szCs w:val="20"/>
        </w:rPr>
        <w:t>Organization 1 Representative</w:t>
      </w:r>
      <w:r>
        <w:rPr>
          <w:kern w:val="16"/>
          <w:sz w:val="20"/>
          <w:szCs w:val="20"/>
        </w:rPr>
        <w:tab/>
      </w:r>
      <w:r>
        <w:rPr>
          <w:kern w:val="16"/>
          <w:sz w:val="20"/>
          <w:szCs w:val="20"/>
        </w:rPr>
        <w:tab/>
      </w:r>
      <w:r>
        <w:rPr>
          <w:kern w:val="16"/>
          <w:sz w:val="20"/>
          <w:szCs w:val="20"/>
        </w:rPr>
        <w:tab/>
      </w:r>
      <w:r>
        <w:rPr>
          <w:kern w:val="16"/>
          <w:sz w:val="20"/>
          <w:szCs w:val="20"/>
        </w:rPr>
        <w:tab/>
      </w:r>
      <w:r w:rsidRPr="009C34CC">
        <w:rPr>
          <w:kern w:val="16"/>
          <w:sz w:val="20"/>
          <w:szCs w:val="20"/>
        </w:rPr>
        <w:t>Date</w:t>
      </w:r>
    </w:p>
    <w:p w14:paraId="1817F211" w14:textId="77777777" w:rsidR="008145A9" w:rsidRPr="009C34CC" w:rsidRDefault="008145A9" w:rsidP="008145A9">
      <w:pPr>
        <w:keepLines/>
        <w:rPr>
          <w:kern w:val="16"/>
          <w:sz w:val="20"/>
          <w:szCs w:val="20"/>
          <w:u w:val="single"/>
        </w:rPr>
      </w:pPr>
    </w:p>
    <w:p w14:paraId="69AE3304" w14:textId="77777777" w:rsidR="008145A9" w:rsidRPr="009C34CC" w:rsidRDefault="008145A9" w:rsidP="008145A9">
      <w:pPr>
        <w:keepLines/>
        <w:rPr>
          <w:kern w:val="16"/>
          <w:sz w:val="20"/>
          <w:szCs w:val="20"/>
          <w:u w:val="single"/>
        </w:rPr>
      </w:pPr>
    </w:p>
    <w:p w14:paraId="5AE80D2C" w14:textId="77777777" w:rsidR="008145A9" w:rsidRPr="009C34CC" w:rsidRDefault="008145A9" w:rsidP="008145A9">
      <w:pPr>
        <w:keepLines/>
        <w:rPr>
          <w:kern w:val="16"/>
          <w:sz w:val="20"/>
          <w:szCs w:val="20"/>
          <w:u w:val="single"/>
        </w:rPr>
      </w:pPr>
    </w:p>
    <w:p w14:paraId="134E4055" w14:textId="77777777" w:rsidR="008145A9" w:rsidRPr="009C34CC" w:rsidRDefault="008145A9" w:rsidP="008145A9">
      <w:pPr>
        <w:keepLines/>
        <w:rPr>
          <w:kern w:val="16"/>
          <w:sz w:val="20"/>
          <w:szCs w:val="20"/>
          <w:u w:val="single"/>
        </w:rPr>
      </w:pPr>
    </w:p>
    <w:p w14:paraId="3C06AD35" w14:textId="77777777" w:rsidR="008145A9" w:rsidRPr="009C34CC" w:rsidRDefault="008145A9" w:rsidP="008145A9">
      <w:pPr>
        <w:keepLines/>
        <w:rPr>
          <w:kern w:val="16"/>
          <w:sz w:val="20"/>
          <w:szCs w:val="20"/>
        </w:rPr>
      </w:pPr>
      <w:r w:rsidRPr="009C34CC">
        <w:rPr>
          <w:kern w:val="16"/>
          <w:sz w:val="20"/>
          <w:szCs w:val="20"/>
        </w:rPr>
        <w:t>Organization 2 Representative</w:t>
      </w:r>
      <w:r>
        <w:rPr>
          <w:kern w:val="16"/>
          <w:sz w:val="20"/>
          <w:szCs w:val="20"/>
        </w:rPr>
        <w:tab/>
      </w:r>
      <w:r>
        <w:rPr>
          <w:kern w:val="16"/>
          <w:sz w:val="20"/>
          <w:szCs w:val="20"/>
        </w:rPr>
        <w:tab/>
      </w:r>
      <w:r>
        <w:rPr>
          <w:kern w:val="16"/>
          <w:sz w:val="20"/>
          <w:szCs w:val="20"/>
        </w:rPr>
        <w:tab/>
      </w:r>
      <w:r>
        <w:rPr>
          <w:kern w:val="16"/>
          <w:sz w:val="20"/>
          <w:szCs w:val="20"/>
        </w:rPr>
        <w:tab/>
      </w:r>
      <w:r w:rsidRPr="009C34CC">
        <w:rPr>
          <w:kern w:val="16"/>
          <w:sz w:val="20"/>
          <w:szCs w:val="20"/>
        </w:rPr>
        <w:t>Date</w:t>
      </w:r>
    </w:p>
    <w:p w14:paraId="672FAA29" w14:textId="77777777" w:rsidR="008145A9" w:rsidRPr="009C34CC" w:rsidRDefault="008145A9" w:rsidP="008145A9">
      <w:pPr>
        <w:rPr>
          <w:kern w:val="16"/>
        </w:rPr>
      </w:pPr>
    </w:p>
    <w:p w14:paraId="2A9FD3EB" w14:textId="77777777" w:rsidR="008145A9" w:rsidRPr="009C34CC" w:rsidRDefault="008145A9" w:rsidP="008145A9">
      <w:pPr>
        <w:rPr>
          <w:kern w:val="16"/>
        </w:rPr>
      </w:pPr>
      <w:bookmarkStart w:id="50" w:name="_31d5weseal41" w:colFirst="0" w:colLast="0"/>
      <w:bookmarkEnd w:id="50"/>
    </w:p>
    <w:p w14:paraId="50919CDC" w14:textId="77777777" w:rsidR="008145A9" w:rsidRPr="009C34CC" w:rsidRDefault="008145A9" w:rsidP="008145A9">
      <w:pPr>
        <w:rPr>
          <w:kern w:val="16"/>
        </w:rPr>
      </w:pPr>
      <w:bookmarkStart w:id="51" w:name="_rat98w58oj9b" w:colFirst="0" w:colLast="0"/>
      <w:bookmarkEnd w:id="51"/>
    </w:p>
    <w:p w14:paraId="7D3B907D" w14:textId="77777777" w:rsidR="008145A9" w:rsidRPr="009C34CC" w:rsidRDefault="008145A9" w:rsidP="008145A9">
      <w:pPr>
        <w:rPr>
          <w:kern w:val="16"/>
        </w:rPr>
      </w:pPr>
      <w:bookmarkStart w:id="52" w:name="_x6vuaww05mu2" w:colFirst="0" w:colLast="0"/>
      <w:bookmarkEnd w:id="52"/>
      <w:r w:rsidRPr="009C34CC">
        <w:rPr>
          <w:kern w:val="16"/>
        </w:rPr>
        <w:t xml:space="preserve">This resource is in the public domain. Authorization to reproduce it in whole or part is granted. This resource was funded by the U.S. Department of Education in 2016 under contract number ED-ESE-14_D-008. The views expressed here are not necessarily those of the Department or the contractor, or of the Colorado Department of Education. </w:t>
      </w:r>
    </w:p>
    <w:p w14:paraId="7766F9E2" w14:textId="448D4A8A" w:rsidR="008145A9" w:rsidRDefault="008145A9">
      <w:pPr>
        <w:rPr>
          <w:color w:val="000000"/>
          <w:kern w:val="16"/>
          <w:sz w:val="20"/>
          <w:szCs w:val="20"/>
        </w:rPr>
      </w:pPr>
      <w:r>
        <w:rPr>
          <w:color w:val="000000"/>
          <w:kern w:val="16"/>
          <w:sz w:val="20"/>
          <w:szCs w:val="20"/>
        </w:rPr>
        <w:br w:type="page"/>
      </w:r>
    </w:p>
    <w:p w14:paraId="4654E5A6" w14:textId="50767949" w:rsidR="008145A9" w:rsidRPr="009C34CC" w:rsidRDefault="008145A9" w:rsidP="008145A9">
      <w:pPr>
        <w:pStyle w:val="Heading1"/>
        <w:rPr>
          <w:kern w:val="16"/>
          <w:sz w:val="20"/>
          <w:szCs w:val="20"/>
        </w:rPr>
      </w:pPr>
      <w:bookmarkStart w:id="53" w:name="_Toc177986666"/>
      <w:r w:rsidRPr="002C42B0">
        <w:rPr>
          <w:noProof/>
          <w:kern w:val="16"/>
        </w:rPr>
        <w:lastRenderedPageBreak/>
        <w:drawing>
          <wp:anchor distT="114300" distB="114300" distL="114300" distR="114300" simplePos="0" relativeHeight="251662336" behindDoc="1" locked="0" layoutInCell="1" hidden="0" allowOverlap="1" wp14:anchorId="25EBA62E" wp14:editId="5C52FC24">
            <wp:simplePos x="0" y="0"/>
            <wp:positionH relativeFrom="column">
              <wp:posOffset>8282</wp:posOffset>
            </wp:positionH>
            <wp:positionV relativeFrom="paragraph">
              <wp:posOffset>254442</wp:posOffset>
            </wp:positionV>
            <wp:extent cx="6858000" cy="8674100"/>
            <wp:effectExtent l="0" t="0" r="0" b="0"/>
            <wp:wrapNone/>
            <wp:docPr id="1230789784" name="image2.png" descr="A close-up of a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png" descr="A close-up of a white text&#10;&#10;Description automatically generated"/>
                    <pic:cNvPicPr preferRelativeResize="0"/>
                  </pic:nvPicPr>
                  <pic:blipFill>
                    <a:blip r:embed="rId56"/>
                    <a:srcRect/>
                    <a:stretch>
                      <a:fillRect/>
                    </a:stretch>
                  </pic:blipFill>
                  <pic:spPr>
                    <a:xfrm>
                      <a:off x="0" y="0"/>
                      <a:ext cx="6858000" cy="8674100"/>
                    </a:xfrm>
                    <a:prstGeom prst="rect">
                      <a:avLst/>
                    </a:prstGeom>
                    <a:ln/>
                  </pic:spPr>
                </pic:pic>
              </a:graphicData>
            </a:graphic>
          </wp:anchor>
        </w:drawing>
      </w:r>
      <w:r w:rsidRPr="002C42B0">
        <w:rPr>
          <w:kern w:val="16"/>
        </w:rPr>
        <w:t xml:space="preserve">Appendix </w:t>
      </w:r>
      <w:r w:rsidR="00F5561C" w:rsidRPr="002C42B0">
        <w:rPr>
          <w:kern w:val="16"/>
        </w:rPr>
        <w:t>I</w:t>
      </w:r>
      <w:r w:rsidRPr="002C42B0">
        <w:rPr>
          <w:kern w:val="16"/>
        </w:rPr>
        <w:t>: Sample Data</w:t>
      </w:r>
      <w:r w:rsidR="00E0027F">
        <w:rPr>
          <w:kern w:val="16"/>
        </w:rPr>
        <w:t xml:space="preserve"> </w:t>
      </w:r>
      <w:r w:rsidRPr="002C42B0">
        <w:rPr>
          <w:kern w:val="16"/>
        </w:rPr>
        <w:t>Sharing Agreement Template</w:t>
      </w:r>
      <w:bookmarkEnd w:id="53"/>
    </w:p>
    <w:p w14:paraId="41FAF855" w14:textId="77777777" w:rsidR="008145A9" w:rsidRPr="009C34CC" w:rsidRDefault="008145A9" w:rsidP="008145A9">
      <w:pPr>
        <w:keepLines/>
        <w:spacing w:before="240" w:after="240"/>
        <w:jc w:val="center"/>
        <w:rPr>
          <w:kern w:val="16"/>
          <w:sz w:val="20"/>
          <w:szCs w:val="20"/>
        </w:rPr>
      </w:pPr>
      <w:r w:rsidRPr="009C34CC">
        <w:rPr>
          <w:i/>
          <w:kern w:val="16"/>
          <w:sz w:val="20"/>
          <w:szCs w:val="20"/>
        </w:rPr>
        <w:t>This is intended to be an example for applicants and should be modified according to applicant’s proposed programs as well as applicant’s specific protocols, processes, documents, etc. for entering partnership agreements.</w:t>
      </w:r>
    </w:p>
    <w:p w14:paraId="5415A55A" w14:textId="77777777" w:rsidR="008145A9" w:rsidRPr="009C34CC" w:rsidRDefault="008145A9" w:rsidP="008145A9">
      <w:pPr>
        <w:keepLines/>
        <w:jc w:val="center"/>
        <w:rPr>
          <w:kern w:val="16"/>
          <w:sz w:val="20"/>
          <w:szCs w:val="20"/>
        </w:rPr>
      </w:pPr>
      <w:r>
        <w:rPr>
          <w:kern w:val="16"/>
          <w:sz w:val="20"/>
          <w:szCs w:val="20"/>
        </w:rPr>
        <w:t>Colorado Nonprofits Out-of-School Time Grant Program</w:t>
      </w:r>
    </w:p>
    <w:p w14:paraId="5D754AAE" w14:textId="77777777" w:rsidR="008145A9" w:rsidRPr="009C34CC" w:rsidRDefault="008145A9" w:rsidP="008145A9">
      <w:pPr>
        <w:keepLines/>
        <w:jc w:val="center"/>
        <w:rPr>
          <w:kern w:val="16"/>
          <w:sz w:val="20"/>
          <w:szCs w:val="20"/>
        </w:rPr>
      </w:pPr>
      <w:r w:rsidRPr="009C34CC">
        <w:rPr>
          <w:kern w:val="16"/>
          <w:sz w:val="20"/>
          <w:szCs w:val="20"/>
        </w:rPr>
        <w:t>202</w:t>
      </w:r>
      <w:r>
        <w:rPr>
          <w:kern w:val="16"/>
          <w:sz w:val="20"/>
          <w:szCs w:val="20"/>
        </w:rPr>
        <w:t>4</w:t>
      </w:r>
      <w:r w:rsidRPr="009C34CC">
        <w:rPr>
          <w:kern w:val="16"/>
          <w:sz w:val="20"/>
          <w:szCs w:val="20"/>
        </w:rPr>
        <w:t xml:space="preserve"> Memorandum of Understanding</w:t>
      </w:r>
    </w:p>
    <w:p w14:paraId="77BEDF02" w14:textId="77777777" w:rsidR="008145A9" w:rsidRPr="009C34CC" w:rsidRDefault="008145A9" w:rsidP="008145A9">
      <w:pPr>
        <w:keepLines/>
        <w:jc w:val="center"/>
        <w:rPr>
          <w:kern w:val="16"/>
          <w:sz w:val="20"/>
          <w:szCs w:val="20"/>
        </w:rPr>
      </w:pPr>
      <w:r w:rsidRPr="009C34CC">
        <w:rPr>
          <w:kern w:val="16"/>
          <w:sz w:val="20"/>
          <w:szCs w:val="20"/>
        </w:rPr>
        <w:t>Between</w:t>
      </w:r>
    </w:p>
    <w:p w14:paraId="707E3BD8" w14:textId="77777777" w:rsidR="008145A9" w:rsidRPr="009C34CC" w:rsidRDefault="008145A9" w:rsidP="008145A9">
      <w:pPr>
        <w:keepLines/>
        <w:jc w:val="center"/>
        <w:rPr>
          <w:kern w:val="16"/>
          <w:sz w:val="20"/>
          <w:szCs w:val="20"/>
        </w:rPr>
      </w:pPr>
      <w:r w:rsidRPr="009C34CC">
        <w:rPr>
          <w:kern w:val="16"/>
          <w:sz w:val="20"/>
          <w:szCs w:val="20"/>
        </w:rPr>
        <w:t>the _________________________</w:t>
      </w:r>
    </w:p>
    <w:p w14:paraId="35CAD1DE" w14:textId="77777777" w:rsidR="008145A9" w:rsidRPr="009C34CC" w:rsidRDefault="008145A9" w:rsidP="008145A9">
      <w:pPr>
        <w:keepLines/>
        <w:jc w:val="center"/>
        <w:rPr>
          <w:kern w:val="16"/>
          <w:sz w:val="20"/>
          <w:szCs w:val="20"/>
        </w:rPr>
      </w:pPr>
      <w:r w:rsidRPr="009C34CC">
        <w:rPr>
          <w:kern w:val="16"/>
          <w:sz w:val="20"/>
          <w:szCs w:val="20"/>
        </w:rPr>
        <w:t>and the</w:t>
      </w:r>
    </w:p>
    <w:p w14:paraId="40E209FD" w14:textId="77777777" w:rsidR="008145A9" w:rsidRDefault="008145A9" w:rsidP="008145A9">
      <w:pPr>
        <w:keepLines/>
        <w:jc w:val="center"/>
        <w:rPr>
          <w:kern w:val="16"/>
          <w:sz w:val="20"/>
          <w:szCs w:val="20"/>
        </w:rPr>
      </w:pPr>
      <w:r w:rsidRPr="009C34CC">
        <w:rPr>
          <w:kern w:val="16"/>
          <w:sz w:val="20"/>
          <w:szCs w:val="20"/>
        </w:rPr>
        <w:t>_____________________________________</w:t>
      </w:r>
    </w:p>
    <w:p w14:paraId="588573CC" w14:textId="5072EB62" w:rsidR="00A45977" w:rsidRDefault="00A45977" w:rsidP="00A45977">
      <w:pPr>
        <w:tabs>
          <w:tab w:val="left" w:pos="9972"/>
        </w:tabs>
        <w:spacing w:before="240" w:after="240"/>
        <w:ind w:firstLine="20"/>
      </w:pPr>
      <w:r>
        <w:rPr>
          <w:b/>
        </w:rPr>
        <w:t>THIS DATA SHARING AGREEMENT</w:t>
      </w:r>
      <w:r>
        <w:t xml:space="preserve"> is entered into as of (the "Effective Date") between [School/District Name], with a place of business at [School/LEA Address], and [</w:t>
      </w:r>
      <w:r w:rsidR="00F2043D">
        <w:t>G</w:t>
      </w:r>
      <w:r>
        <w:t>rantee Name], with a place of business at [</w:t>
      </w:r>
      <w:r w:rsidR="00F2043D">
        <w:t>G</w:t>
      </w:r>
      <w:r>
        <w:t>rantee Address]. The purpose of this agreement is to authorize the release of student personal identifiable (PII) and education data by [School/District] to [</w:t>
      </w:r>
      <w:r w:rsidR="00F2043D">
        <w:t>G</w:t>
      </w:r>
      <w:r>
        <w:t xml:space="preserve">rantee Name] and clarify the use of data. </w:t>
      </w:r>
    </w:p>
    <w:p w14:paraId="12B850FF" w14:textId="77777777" w:rsidR="00A45977" w:rsidRDefault="00A45977" w:rsidP="00A45977">
      <w:pPr>
        <w:tabs>
          <w:tab w:val="left" w:pos="9972"/>
        </w:tabs>
        <w:spacing w:before="240" w:after="240"/>
      </w:pPr>
      <w:r>
        <w:t>WHEREAS:</w:t>
      </w:r>
    </w:p>
    <w:p w14:paraId="44081217" w14:textId="5C647212" w:rsidR="00A45977" w:rsidRDefault="00A45977" w:rsidP="00A45977">
      <w:pPr>
        <w:tabs>
          <w:tab w:val="left" w:pos="9972"/>
        </w:tabs>
        <w:spacing w:before="240" w:after="240"/>
        <w:ind w:left="360"/>
      </w:pPr>
      <w:r>
        <w:t>1.</w:t>
      </w:r>
      <w:r w:rsidR="0082266C">
        <w:rPr>
          <w:sz w:val="14"/>
          <w:szCs w:val="14"/>
        </w:rPr>
        <w:t xml:space="preserve"> </w:t>
      </w:r>
      <w:r>
        <w:t>[</w:t>
      </w:r>
      <w:r w:rsidR="00F2043D">
        <w:t>G</w:t>
      </w:r>
      <w:r>
        <w:t xml:space="preserve">rantee Name] is a recipient of </w:t>
      </w:r>
      <w:r w:rsidR="00F2043D">
        <w:t>the Colorado Nonprofits Out-of-School Time</w:t>
      </w:r>
      <w:r>
        <w:t xml:space="preserve"> grant</w:t>
      </w:r>
      <w:r w:rsidR="00F2043D">
        <w:t xml:space="preserve"> (</w:t>
      </w:r>
      <w:r w:rsidR="00F2043D" w:rsidRPr="00AB0EE9">
        <w:rPr>
          <w:color w:val="auto"/>
          <w:kern w:val="16"/>
        </w:rPr>
        <w:t xml:space="preserve">C.R.S. </w:t>
      </w:r>
      <w:r w:rsidR="00F2043D" w:rsidRPr="00F16DB3">
        <w:rPr>
          <w:color w:val="auto"/>
          <w:kern w:val="16"/>
        </w:rPr>
        <w:t>22-105.5-104</w:t>
      </w:r>
      <w:r w:rsidR="00F2043D">
        <w:rPr>
          <w:color w:val="auto"/>
          <w:kern w:val="16"/>
        </w:rPr>
        <w:t>)</w:t>
      </w:r>
      <w:r>
        <w:t xml:space="preserve"> and is contractually obligated to report student data as determined by the and the Colorado Department of Education (CDE)</w:t>
      </w:r>
      <w:r w:rsidR="00F2043D">
        <w:t xml:space="preserve"> according to state statute</w:t>
      </w:r>
      <w:r>
        <w:t>. Data must be collected for all students who participate in the program, including those at [School/District].</w:t>
      </w:r>
    </w:p>
    <w:p w14:paraId="04AAD2D4" w14:textId="6D2BD392" w:rsidR="00A45977" w:rsidRDefault="00A45977" w:rsidP="00A45977">
      <w:pPr>
        <w:tabs>
          <w:tab w:val="left" w:pos="9972"/>
        </w:tabs>
        <w:spacing w:before="240" w:after="240"/>
        <w:ind w:left="360"/>
      </w:pPr>
      <w:r>
        <w:t>2.</w:t>
      </w:r>
      <w:r>
        <w:rPr>
          <w:sz w:val="14"/>
          <w:szCs w:val="14"/>
        </w:rPr>
        <w:t xml:space="preserve"> </w:t>
      </w:r>
      <w:r>
        <w:t>[</w:t>
      </w:r>
      <w:r w:rsidR="00F2043D">
        <w:t>G</w:t>
      </w:r>
      <w:r>
        <w:t xml:space="preserve">rantee Name] is an authorized partner of [School/District] and may access required student-level data for all students who participate </w:t>
      </w:r>
      <w:r w:rsidR="00F2043D">
        <w:t>in Colorado Nonprofits Out-of-School Time Grant</w:t>
      </w:r>
      <w:r>
        <w:t xml:space="preserve"> programming to comply with federal and state data reporting requirements. Federally required student-level data elements will be stored in CDE’s secure data management system and will be used only to report on </w:t>
      </w:r>
      <w:r w:rsidR="00F2043D">
        <w:t>grant-funded</w:t>
      </w:r>
      <w:r>
        <w:t xml:space="preserve"> programming in the aggregate. No individual student data will be shared outside of [</w:t>
      </w:r>
      <w:r w:rsidR="00F2043D">
        <w:t>G</w:t>
      </w:r>
      <w:r>
        <w:t>rantee Name] reporting to CDE or be seen by CDE personnel other than those specifically assigned or contracted to work with the data. The student-level data elements being requested on an annual basis include:</w:t>
      </w:r>
    </w:p>
    <w:tbl>
      <w:tblPr>
        <w:tblW w:w="10792" w:type="dxa"/>
        <w:tblBorders>
          <w:top w:val="nil"/>
          <w:left w:val="nil"/>
          <w:bottom w:val="nil"/>
          <w:right w:val="nil"/>
          <w:insideH w:val="nil"/>
          <w:insideV w:val="nil"/>
        </w:tblBorders>
        <w:tblLayout w:type="fixed"/>
        <w:tblLook w:val="0600" w:firstRow="0" w:lastRow="0" w:firstColumn="0" w:lastColumn="0" w:noHBand="1" w:noVBand="1"/>
      </w:tblPr>
      <w:tblGrid>
        <w:gridCol w:w="4860"/>
        <w:gridCol w:w="3150"/>
        <w:gridCol w:w="2782"/>
      </w:tblGrid>
      <w:tr w:rsidR="00A45977" w14:paraId="10F56FEB" w14:textId="77777777" w:rsidTr="00A45977">
        <w:trPr>
          <w:trHeight w:val="285"/>
          <w:tblHeader/>
        </w:trPr>
        <w:tc>
          <w:tcPr>
            <w:tcW w:w="4860" w:type="dxa"/>
            <w:tcBorders>
              <w:top w:val="single" w:sz="6" w:space="0" w:color="000000"/>
              <w:left w:val="single" w:sz="6" w:space="0" w:color="000000"/>
              <w:bottom w:val="single" w:sz="6" w:space="0" w:color="000000"/>
              <w:right w:val="single" w:sz="6" w:space="0" w:color="000000"/>
            </w:tcBorders>
            <w:shd w:val="clear" w:color="auto" w:fill="CFE2F3"/>
            <w:tcMar>
              <w:top w:w="0" w:type="dxa"/>
              <w:left w:w="100" w:type="dxa"/>
              <w:bottom w:w="0" w:type="dxa"/>
              <w:right w:w="100" w:type="dxa"/>
            </w:tcMar>
            <w:vAlign w:val="center"/>
          </w:tcPr>
          <w:p w14:paraId="2866B3A8" w14:textId="77777777" w:rsidR="00A45977" w:rsidRDefault="00A45977" w:rsidP="002A4B82">
            <w:pPr>
              <w:tabs>
                <w:tab w:val="left" w:pos="9972"/>
              </w:tabs>
              <w:jc w:val="center"/>
              <w:rPr>
                <w:b/>
              </w:rPr>
            </w:pPr>
            <w:r>
              <w:rPr>
                <w:b/>
              </w:rPr>
              <w:t>Student-Level Data Element</w:t>
            </w:r>
          </w:p>
        </w:tc>
        <w:tc>
          <w:tcPr>
            <w:tcW w:w="3150" w:type="dxa"/>
            <w:tcBorders>
              <w:top w:val="single" w:sz="6" w:space="0" w:color="000000"/>
              <w:left w:val="nil"/>
              <w:bottom w:val="single" w:sz="6" w:space="0" w:color="000000"/>
              <w:right w:val="single" w:sz="6" w:space="0" w:color="000000"/>
            </w:tcBorders>
            <w:shd w:val="clear" w:color="auto" w:fill="CFE2F3"/>
            <w:tcMar>
              <w:top w:w="0" w:type="dxa"/>
              <w:left w:w="100" w:type="dxa"/>
              <w:bottom w:w="0" w:type="dxa"/>
              <w:right w:w="100" w:type="dxa"/>
            </w:tcMar>
            <w:vAlign w:val="center"/>
          </w:tcPr>
          <w:p w14:paraId="0707070E" w14:textId="77777777" w:rsidR="00A45977" w:rsidRDefault="00A45977" w:rsidP="002A4B82">
            <w:pPr>
              <w:tabs>
                <w:tab w:val="left" w:pos="9972"/>
              </w:tabs>
              <w:jc w:val="center"/>
              <w:rPr>
                <w:b/>
              </w:rPr>
            </w:pPr>
            <w:r>
              <w:rPr>
                <w:b/>
              </w:rPr>
              <w:t xml:space="preserve">Rationale &amp; Notes </w:t>
            </w:r>
          </w:p>
        </w:tc>
        <w:tc>
          <w:tcPr>
            <w:tcW w:w="2782" w:type="dxa"/>
            <w:tcBorders>
              <w:top w:val="single" w:sz="6" w:space="0" w:color="000000"/>
              <w:left w:val="nil"/>
              <w:bottom w:val="single" w:sz="6" w:space="0" w:color="000000"/>
              <w:right w:val="single" w:sz="6" w:space="0" w:color="000000"/>
            </w:tcBorders>
            <w:shd w:val="clear" w:color="auto" w:fill="CFE2F3"/>
            <w:tcMar>
              <w:top w:w="0" w:type="dxa"/>
              <w:left w:w="100" w:type="dxa"/>
              <w:bottom w:w="0" w:type="dxa"/>
              <w:right w:w="100" w:type="dxa"/>
            </w:tcMar>
          </w:tcPr>
          <w:p w14:paraId="33A66174" w14:textId="77777777" w:rsidR="00A45977" w:rsidRDefault="00A45977" w:rsidP="002A4B82">
            <w:pPr>
              <w:tabs>
                <w:tab w:val="left" w:pos="9972"/>
              </w:tabs>
              <w:jc w:val="center"/>
              <w:rPr>
                <w:b/>
              </w:rPr>
            </w:pPr>
            <w:r>
              <w:rPr>
                <w:b/>
              </w:rPr>
              <w:t>Deadline</w:t>
            </w:r>
          </w:p>
        </w:tc>
      </w:tr>
      <w:tr w:rsidR="00A45977" w14:paraId="3F43450B" w14:textId="77777777" w:rsidTr="00A45977">
        <w:trPr>
          <w:trHeight w:val="540"/>
        </w:trPr>
        <w:tc>
          <w:tcPr>
            <w:tcW w:w="486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2D33681" w14:textId="4846C506" w:rsidR="00A45977" w:rsidRDefault="00A45977" w:rsidP="002A4B82">
            <w:r>
              <w:t xml:space="preserve">State Assigned Student Identifiers (SASIDs) are required </w:t>
            </w:r>
            <w:r w:rsidR="00F2043D">
              <w:t>for all participating students.</w:t>
            </w:r>
          </w:p>
        </w:tc>
        <w:tc>
          <w:tcPr>
            <w:tcW w:w="315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BDECC2D" w14:textId="473843BA" w:rsidR="00A45977" w:rsidRDefault="00A45977" w:rsidP="002A4B82">
            <w:pPr>
              <w:tabs>
                <w:tab w:val="left" w:pos="9972"/>
              </w:tabs>
            </w:pPr>
            <w:r>
              <w:t xml:space="preserve">Used by CDE to access Colorado Measures of Academic Success </w:t>
            </w:r>
            <w:r w:rsidR="00F2043D">
              <w:t>(CMAS)</w:t>
            </w:r>
            <w:r>
              <w:t xml:space="preserve"> scores and Attendance data required by USDE. </w:t>
            </w:r>
          </w:p>
        </w:tc>
        <w:tc>
          <w:tcPr>
            <w:tcW w:w="2782" w:type="dxa"/>
            <w:vMerge w:val="restart"/>
            <w:tcBorders>
              <w:top w:val="nil"/>
              <w:left w:val="nil"/>
              <w:bottom w:val="single" w:sz="6" w:space="0" w:color="000000"/>
              <w:right w:val="single" w:sz="6" w:space="0" w:color="000000"/>
            </w:tcBorders>
            <w:tcMar>
              <w:top w:w="0" w:type="dxa"/>
              <w:left w:w="100" w:type="dxa"/>
              <w:bottom w:w="0" w:type="dxa"/>
              <w:right w:w="100" w:type="dxa"/>
            </w:tcMar>
            <w:vAlign w:val="center"/>
          </w:tcPr>
          <w:p w14:paraId="5D4BC7F7" w14:textId="77777777" w:rsidR="00A45977" w:rsidRDefault="00A45977" w:rsidP="002A4B82">
            <w:pPr>
              <w:tabs>
                <w:tab w:val="left" w:pos="9972"/>
              </w:tabs>
            </w:pPr>
            <w:r>
              <w:t xml:space="preserve">Data collection and reporting begins in July and continues through the program year. </w:t>
            </w:r>
          </w:p>
        </w:tc>
      </w:tr>
      <w:tr w:rsidR="00A45977" w14:paraId="2D7ADC1D" w14:textId="77777777" w:rsidTr="00A45977">
        <w:trPr>
          <w:trHeight w:val="333"/>
        </w:trPr>
        <w:tc>
          <w:tcPr>
            <w:tcW w:w="486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2BC8992" w14:textId="77777777" w:rsidR="00A45977" w:rsidRDefault="00A45977" w:rsidP="002A4B82">
            <w:r>
              <w:t>Student First and Last Names</w:t>
            </w:r>
          </w:p>
        </w:tc>
        <w:tc>
          <w:tcPr>
            <w:tcW w:w="315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5F65FF5" w14:textId="77777777" w:rsidR="00A45977" w:rsidRDefault="00A45977" w:rsidP="002A4B82">
            <w:pPr>
              <w:tabs>
                <w:tab w:val="left" w:pos="9972"/>
              </w:tabs>
            </w:pPr>
            <w:r>
              <w:t xml:space="preserve">Used to ensure CDE makes an accurate match. </w:t>
            </w:r>
          </w:p>
        </w:tc>
        <w:tc>
          <w:tcPr>
            <w:tcW w:w="2782" w:type="dxa"/>
            <w:vMerge/>
            <w:tcBorders>
              <w:top w:val="nil"/>
              <w:left w:val="nil"/>
              <w:bottom w:val="single" w:sz="6" w:space="0" w:color="000000"/>
              <w:right w:val="single" w:sz="6" w:space="0" w:color="000000"/>
            </w:tcBorders>
            <w:tcMar>
              <w:top w:w="0" w:type="dxa"/>
              <w:left w:w="100" w:type="dxa"/>
              <w:bottom w:w="0" w:type="dxa"/>
              <w:right w:w="100" w:type="dxa"/>
            </w:tcMar>
          </w:tcPr>
          <w:p w14:paraId="37CC2381" w14:textId="77777777" w:rsidR="00A45977" w:rsidRDefault="00A45977" w:rsidP="002A4B82">
            <w:pPr>
              <w:tabs>
                <w:tab w:val="left" w:pos="9972"/>
              </w:tabs>
            </w:pPr>
          </w:p>
        </w:tc>
      </w:tr>
      <w:tr w:rsidR="00A45977" w14:paraId="5429936B" w14:textId="77777777" w:rsidTr="00A45977">
        <w:trPr>
          <w:trHeight w:val="243"/>
        </w:trPr>
        <w:tc>
          <w:tcPr>
            <w:tcW w:w="486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D5B0C9D" w14:textId="77777777" w:rsidR="00A45977" w:rsidRDefault="00A45977" w:rsidP="002A4B82">
            <w:r>
              <w:t xml:space="preserve">Date of Birth </w:t>
            </w:r>
          </w:p>
        </w:tc>
        <w:tc>
          <w:tcPr>
            <w:tcW w:w="315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8FFD933" w14:textId="77777777" w:rsidR="00A45977" w:rsidRDefault="00A45977" w:rsidP="002A4B82">
            <w:pPr>
              <w:tabs>
                <w:tab w:val="left" w:pos="9972"/>
              </w:tabs>
            </w:pPr>
            <w:r>
              <w:t xml:space="preserve">Used to ensure CDE makes an accurate match. </w:t>
            </w:r>
          </w:p>
        </w:tc>
        <w:tc>
          <w:tcPr>
            <w:tcW w:w="2782" w:type="dxa"/>
            <w:vMerge/>
            <w:tcBorders>
              <w:top w:val="nil"/>
              <w:left w:val="nil"/>
              <w:bottom w:val="single" w:sz="6" w:space="0" w:color="000000"/>
              <w:right w:val="single" w:sz="6" w:space="0" w:color="000000"/>
            </w:tcBorders>
            <w:tcMar>
              <w:top w:w="0" w:type="dxa"/>
              <w:left w:w="100" w:type="dxa"/>
              <w:bottom w:w="0" w:type="dxa"/>
              <w:right w:w="100" w:type="dxa"/>
            </w:tcMar>
          </w:tcPr>
          <w:p w14:paraId="5A3C3E29" w14:textId="77777777" w:rsidR="00A45977" w:rsidRDefault="00A45977" w:rsidP="002A4B82">
            <w:pPr>
              <w:tabs>
                <w:tab w:val="left" w:pos="9972"/>
              </w:tabs>
            </w:pPr>
          </w:p>
        </w:tc>
      </w:tr>
      <w:tr w:rsidR="00A45977" w14:paraId="535E37B4" w14:textId="77777777" w:rsidTr="00A45977">
        <w:trPr>
          <w:trHeight w:val="285"/>
        </w:trPr>
        <w:tc>
          <w:tcPr>
            <w:tcW w:w="486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1996C3B" w14:textId="20EBBC2B" w:rsidR="00A45977" w:rsidRDefault="00F2043D" w:rsidP="002A4B82">
            <w:pPr>
              <w:tabs>
                <w:tab w:val="left" w:pos="9972"/>
              </w:tabs>
            </w:pPr>
            <w:r>
              <w:t>Teacher surveys that measure student engagement in learning</w:t>
            </w:r>
            <w:r w:rsidR="00A45977">
              <w:t xml:space="preserve"> </w:t>
            </w:r>
          </w:p>
        </w:tc>
        <w:tc>
          <w:tcPr>
            <w:tcW w:w="315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5D9D0F2" w14:textId="517CC658" w:rsidR="00A45977" w:rsidRDefault="00A45977" w:rsidP="002A4B82">
            <w:pPr>
              <w:tabs>
                <w:tab w:val="left" w:pos="9972"/>
              </w:tabs>
            </w:pPr>
            <w:r>
              <w:t xml:space="preserve">Required by </w:t>
            </w:r>
            <w:r w:rsidR="00F2043D">
              <w:t>CDE to ensure grantees are meeting the measures of performance in</w:t>
            </w:r>
            <w:r>
              <w:t xml:space="preserve"> </w:t>
            </w:r>
            <w:r w:rsidR="00F2043D" w:rsidRPr="00F2043D">
              <w:t>C.R.S. 22-105.5-104</w:t>
            </w:r>
            <w:r w:rsidR="00F2043D">
              <w:t>.</w:t>
            </w:r>
          </w:p>
        </w:tc>
        <w:tc>
          <w:tcPr>
            <w:tcW w:w="2782"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031D8FD" w14:textId="77777777" w:rsidR="00A45977" w:rsidRDefault="00A45977" w:rsidP="002A4B82">
            <w:pPr>
              <w:tabs>
                <w:tab w:val="left" w:pos="9972"/>
              </w:tabs>
            </w:pPr>
            <w:r>
              <w:t xml:space="preserve">Due to CDE no later than July 15. </w:t>
            </w:r>
          </w:p>
        </w:tc>
      </w:tr>
    </w:tbl>
    <w:p w14:paraId="566DE88C" w14:textId="73B34FC7" w:rsidR="00A45977" w:rsidRDefault="00A45977" w:rsidP="00A45977">
      <w:pPr>
        <w:tabs>
          <w:tab w:val="left" w:pos="9972"/>
        </w:tabs>
        <w:spacing w:before="240" w:after="240"/>
        <w:ind w:left="360"/>
      </w:pPr>
      <w:r>
        <w:t>3.</w:t>
      </w:r>
      <w:r>
        <w:rPr>
          <w:sz w:val="14"/>
          <w:szCs w:val="14"/>
        </w:rPr>
        <w:t xml:space="preserve"> </w:t>
      </w:r>
      <w:r>
        <w:t>[</w:t>
      </w:r>
      <w:r w:rsidR="00F2043D">
        <w:t>G</w:t>
      </w:r>
      <w:r>
        <w:t>rantee Name] shall obtain and keep on record written parental consent to access the above-identified data from [School/District] for participating students.</w:t>
      </w:r>
    </w:p>
    <w:p w14:paraId="517F296F" w14:textId="7DFC160E" w:rsidR="00A45977" w:rsidRDefault="00A45977" w:rsidP="00A45977">
      <w:pPr>
        <w:tabs>
          <w:tab w:val="left" w:pos="9972"/>
        </w:tabs>
        <w:spacing w:before="240" w:after="240"/>
        <w:ind w:left="360"/>
      </w:pPr>
      <w:r>
        <w:t>4.</w:t>
      </w:r>
      <w:r>
        <w:rPr>
          <w:sz w:val="14"/>
          <w:szCs w:val="14"/>
        </w:rPr>
        <w:t xml:space="preserve"> </w:t>
      </w:r>
      <w:r>
        <w:t>[</w:t>
      </w:r>
      <w:r w:rsidR="00F2043D">
        <w:t>G</w:t>
      </w:r>
      <w:r>
        <w:t>rantee Name] shall maintain multiple data security measures and protocols consistent with FERPA to ensure the protection, security, and confidentiality of data shared under this agreement.</w:t>
      </w:r>
    </w:p>
    <w:p w14:paraId="16657AB7" w14:textId="3CBBF305" w:rsidR="00A45977" w:rsidRDefault="00A45977" w:rsidP="00A45977">
      <w:pPr>
        <w:tabs>
          <w:tab w:val="left" w:pos="9972"/>
        </w:tabs>
        <w:spacing w:before="240" w:after="240"/>
        <w:ind w:left="360"/>
      </w:pPr>
      <w:r>
        <w:t>5.</w:t>
      </w:r>
      <w:r w:rsidR="0082266C">
        <w:t xml:space="preserve"> </w:t>
      </w:r>
      <w:r>
        <w:t>[</w:t>
      </w:r>
      <w:r w:rsidR="00F2043D">
        <w:t>G</w:t>
      </w:r>
      <w:r>
        <w:t>rantee Name] may use the data only for the authorized purposes for which it is provided.</w:t>
      </w:r>
    </w:p>
    <w:p w14:paraId="4E218DD4" w14:textId="33A5949E" w:rsidR="00A45977" w:rsidRDefault="00A45977" w:rsidP="00A45977">
      <w:pPr>
        <w:tabs>
          <w:tab w:val="left" w:pos="9972"/>
        </w:tabs>
        <w:spacing w:before="240" w:after="240"/>
        <w:ind w:left="360"/>
      </w:pPr>
      <w:r>
        <w:lastRenderedPageBreak/>
        <w:t xml:space="preserve">6. CDE reports aggregated numbers and percentages to the </w:t>
      </w:r>
      <w:r w:rsidR="00F2043D">
        <w:t>Colorado State Legislature in an annual report</w:t>
      </w:r>
      <w:r>
        <w:t xml:space="preserve">. All student-level information is contained and managed in CDE’s secure data collection and management system, EZReports. </w:t>
      </w:r>
    </w:p>
    <w:p w14:paraId="784AE590" w14:textId="45606A7C" w:rsidR="00A45977" w:rsidRDefault="00A45977" w:rsidP="00A45977">
      <w:pPr>
        <w:tabs>
          <w:tab w:val="left" w:pos="9972"/>
        </w:tabs>
        <w:spacing w:before="240" w:after="240"/>
        <w:ind w:left="360"/>
      </w:pPr>
      <w:r>
        <w:t xml:space="preserve"> 7.</w:t>
      </w:r>
      <w:r>
        <w:rPr>
          <w:sz w:val="14"/>
          <w:szCs w:val="14"/>
        </w:rPr>
        <w:t xml:space="preserve"> </w:t>
      </w:r>
      <w:r>
        <w:t>Within [</w:t>
      </w:r>
      <w:r w:rsidR="00F2043D">
        <w:t>G</w:t>
      </w:r>
      <w:r>
        <w:t xml:space="preserve">rantee Name], data from [School/District] are only made available to staff directly responsible for the </w:t>
      </w:r>
      <w:r w:rsidR="00071ED5">
        <w:t>Colorado Nonprofits OST grant</w:t>
      </w:r>
      <w:r>
        <w:t xml:space="preserve"> evaluation and data management.</w:t>
      </w:r>
    </w:p>
    <w:p w14:paraId="6C55C690" w14:textId="194660EC" w:rsidR="00A45977" w:rsidRDefault="00A45977" w:rsidP="00A45977">
      <w:pPr>
        <w:tabs>
          <w:tab w:val="left" w:pos="9972"/>
        </w:tabs>
        <w:spacing w:before="240" w:after="240"/>
        <w:ind w:left="360"/>
      </w:pPr>
      <w:r>
        <w:t>8.</w:t>
      </w:r>
      <w:r>
        <w:rPr>
          <w:sz w:val="14"/>
          <w:szCs w:val="14"/>
        </w:rPr>
        <w:t xml:space="preserve"> </w:t>
      </w:r>
      <w:r>
        <w:rPr>
          <w:b/>
        </w:rPr>
        <w:t>[Include only if subgrantee has a contracted local evaluator, remove if not]</w:t>
      </w:r>
      <w:r>
        <w:t xml:space="preserve"> De-identified student-level data will also be shared with [</w:t>
      </w:r>
      <w:r w:rsidR="00F2043D">
        <w:t>Gr</w:t>
      </w:r>
      <w:r>
        <w:t xml:space="preserve">antee Name]’s contracted local evaluator [Name], who has a place of business at [Address]. </w:t>
      </w:r>
      <w:r w:rsidR="00F2043D">
        <w:t>Grantees</w:t>
      </w:r>
      <w:r>
        <w:t xml:space="preserve"> are obligated to submit an annual local evaluation summary report to the Colorado Department of Education for grant compliance. All data in this evaluation are reported in the aggregate.</w:t>
      </w:r>
    </w:p>
    <w:p w14:paraId="31AF68E4" w14:textId="77777777" w:rsidR="00A45977" w:rsidRDefault="00A45977" w:rsidP="00A45977">
      <w:pPr>
        <w:tabs>
          <w:tab w:val="left" w:pos="9972"/>
        </w:tabs>
        <w:ind w:left="360"/>
      </w:pPr>
      <w:r>
        <w:t xml:space="preserve"> 9.</w:t>
      </w:r>
      <w:r>
        <w:rPr>
          <w:sz w:val="14"/>
          <w:szCs w:val="14"/>
        </w:rPr>
        <w:t xml:space="preserve"> </w:t>
      </w:r>
      <w:r>
        <w:t>The term of this agreement shall be 12 months from the Effective Date above and will be renewed annually upon completion of a newly signed data-sharing agreement.</w:t>
      </w:r>
    </w:p>
    <w:p w14:paraId="3157BFEE" w14:textId="77777777" w:rsidR="00A45977" w:rsidRDefault="00A45977" w:rsidP="00A45977">
      <w:pPr>
        <w:tabs>
          <w:tab w:val="left" w:pos="9972"/>
        </w:tabs>
        <w:ind w:left="360"/>
      </w:pPr>
    </w:p>
    <w:p w14:paraId="0E6AE3C8" w14:textId="450DBB98" w:rsidR="00A45977" w:rsidRDefault="00A45977" w:rsidP="00A45977">
      <w:pPr>
        <w:tabs>
          <w:tab w:val="left" w:pos="9972"/>
        </w:tabs>
        <w:ind w:left="360"/>
      </w:pPr>
      <w:r>
        <w:t>10.</w:t>
      </w:r>
      <w:r w:rsidR="0082266C">
        <w:rPr>
          <w:sz w:val="14"/>
          <w:szCs w:val="14"/>
        </w:rPr>
        <w:t xml:space="preserve"> </w:t>
      </w:r>
      <w:r>
        <w:t>[School/District] agrees to provide [Grantee Name] with a data extract by [Enter Date] so that [</w:t>
      </w:r>
      <w:r w:rsidR="00F2043D">
        <w:t>G</w:t>
      </w:r>
      <w:r>
        <w:t>rantee Name] can remain in compliance with state and federal reporting deadlines.</w:t>
      </w:r>
    </w:p>
    <w:p w14:paraId="35B12CB9" w14:textId="3AE29321" w:rsidR="00A45977" w:rsidRDefault="00A45977" w:rsidP="00A45977">
      <w:pPr>
        <w:tabs>
          <w:tab w:val="left" w:pos="9972"/>
        </w:tabs>
        <w:spacing w:before="240" w:after="240"/>
        <w:ind w:left="360"/>
      </w:pPr>
      <w:r>
        <w:t xml:space="preserve"> 11.</w:t>
      </w:r>
      <w:r>
        <w:rPr>
          <w:sz w:val="14"/>
          <w:szCs w:val="14"/>
        </w:rPr>
        <w:t xml:space="preserve"> </w:t>
      </w:r>
      <w:r>
        <w:t>[</w:t>
      </w:r>
      <w:r w:rsidR="00F2043D">
        <w:t>G</w:t>
      </w:r>
      <w:r>
        <w:t>rantee Name] shall destroy any PII from education records within 30 days from when it is no longer needed for any compliance with the Federal program activities and responsibilities.</w:t>
      </w:r>
    </w:p>
    <w:p w14:paraId="690D9078" w14:textId="77777777" w:rsidR="00A45977" w:rsidRDefault="00A45977" w:rsidP="00A45977">
      <w:pPr>
        <w:tabs>
          <w:tab w:val="left" w:pos="9972"/>
        </w:tabs>
        <w:spacing w:before="240" w:after="240"/>
      </w:pPr>
      <w:r>
        <w:t>EXECUTION</w:t>
      </w:r>
    </w:p>
    <w:p w14:paraId="486C2E93" w14:textId="1EE1FBAE" w:rsidR="00A45977" w:rsidRDefault="00A45977" w:rsidP="00A45977">
      <w:pPr>
        <w:tabs>
          <w:tab w:val="left" w:pos="9972"/>
        </w:tabs>
        <w:spacing w:before="240" w:after="240"/>
      </w:pPr>
      <w:r>
        <w:t>[GRANTEE NAME] [DISTRICT/SCHOOL NAME]</w:t>
      </w:r>
    </w:p>
    <w:p w14:paraId="79439537" w14:textId="51B1F96E" w:rsidR="00A45977" w:rsidRDefault="00A45977" w:rsidP="00A45977">
      <w:pPr>
        <w:tabs>
          <w:tab w:val="left" w:pos="9972"/>
        </w:tabs>
        <w:spacing w:before="240" w:after="240"/>
      </w:pPr>
      <w:r>
        <w:t>BY: _________________________________</w:t>
      </w:r>
      <w:r w:rsidR="0082266C">
        <w:t xml:space="preserve"> </w:t>
      </w:r>
      <w:r>
        <w:t>BY: ________________________________</w:t>
      </w:r>
    </w:p>
    <w:p w14:paraId="30C05AB0" w14:textId="27211DC5" w:rsidR="00A45977" w:rsidRDefault="00A45977" w:rsidP="00A45977">
      <w:pPr>
        <w:tabs>
          <w:tab w:val="left" w:pos="9972"/>
        </w:tabs>
        <w:spacing w:before="240" w:after="240"/>
      </w:pPr>
      <w:r>
        <w:t>[Name], [Title] – [Department, if applicable]</w:t>
      </w:r>
      <w:r w:rsidR="0082266C">
        <w:t xml:space="preserve"> </w:t>
      </w:r>
      <w:r>
        <w:t>[Name], [Title] – [Department, if applicable]</w:t>
      </w:r>
    </w:p>
    <w:p w14:paraId="5E63E794" w14:textId="25F77C90" w:rsidR="00A45977" w:rsidRDefault="00A45977" w:rsidP="00A45977">
      <w:pPr>
        <w:tabs>
          <w:tab w:val="left" w:pos="9972"/>
        </w:tabs>
        <w:spacing w:before="240" w:after="240"/>
      </w:pPr>
      <w:r>
        <w:t>Authorized Representative</w:t>
      </w:r>
      <w:r w:rsidR="0082266C">
        <w:t>s</w:t>
      </w:r>
    </w:p>
    <w:p w14:paraId="39B80A35" w14:textId="0ADB22EE" w:rsidR="00A45977" w:rsidRDefault="00A45977" w:rsidP="00A45977">
      <w:pPr>
        <w:tabs>
          <w:tab w:val="left" w:pos="9972"/>
        </w:tabs>
      </w:pPr>
      <w:r>
        <w:t>DATE: ______________________________ DATE: ______________________________</w:t>
      </w:r>
    </w:p>
    <w:p w14:paraId="646C6D3E" w14:textId="77777777" w:rsidR="00A45977" w:rsidRDefault="00A45977" w:rsidP="00A45977">
      <w:pPr>
        <w:tabs>
          <w:tab w:val="left" w:pos="9972"/>
        </w:tabs>
      </w:pPr>
    </w:p>
    <w:p w14:paraId="2EA7C322" w14:textId="77777777" w:rsidR="00A45977" w:rsidRDefault="00A45977" w:rsidP="00A45977">
      <w:pPr>
        <w:tabs>
          <w:tab w:val="left" w:pos="9972"/>
        </w:tabs>
      </w:pPr>
    </w:p>
    <w:p w14:paraId="7B715849" w14:textId="246B2A96" w:rsidR="008145A9" w:rsidRDefault="00A45977" w:rsidP="00A45977">
      <w:pPr>
        <w:rPr>
          <w:b/>
          <w:kern w:val="16"/>
          <w:sz w:val="20"/>
          <w:szCs w:val="20"/>
        </w:rPr>
      </w:pPr>
      <w:r>
        <w:t xml:space="preserve">Adapted from Pennsylvania Department of Education’s </w:t>
      </w:r>
      <w:hyperlink r:id="rId57">
        <w:r>
          <w:rPr>
            <w:color w:val="1155CC"/>
            <w:u w:val="single"/>
          </w:rPr>
          <w:t>Sample 21st CCLC Data Sharing Agreement</w:t>
        </w:r>
      </w:hyperlink>
      <w:r w:rsidR="008145A9">
        <w:rPr>
          <w:b/>
          <w:kern w:val="16"/>
          <w:sz w:val="20"/>
          <w:szCs w:val="20"/>
        </w:rPr>
        <w:br w:type="page"/>
      </w:r>
    </w:p>
    <w:p w14:paraId="6602DCA2" w14:textId="24233782" w:rsidR="008145A9" w:rsidRPr="009C34CC" w:rsidRDefault="008145A9" w:rsidP="008145A9">
      <w:pPr>
        <w:pStyle w:val="Heading1"/>
        <w:rPr>
          <w:kern w:val="16"/>
        </w:rPr>
      </w:pPr>
      <w:bookmarkStart w:id="54" w:name="_Toc177986667"/>
      <w:r w:rsidRPr="009C34CC">
        <w:rPr>
          <w:kern w:val="16"/>
        </w:rPr>
        <w:lastRenderedPageBreak/>
        <w:t xml:space="preserve">Appendix J: Sample Weekly Schedule </w:t>
      </w:r>
      <w:r w:rsidRPr="009C34CC">
        <w:rPr>
          <w:noProof/>
          <w:kern w:val="16"/>
        </w:rPr>
        <w:drawing>
          <wp:anchor distT="114300" distB="114300" distL="114300" distR="114300" simplePos="0" relativeHeight="251664384" behindDoc="1" locked="0" layoutInCell="1" hidden="0" allowOverlap="1" wp14:anchorId="78EB3AD6" wp14:editId="251E8DDE">
            <wp:simplePos x="0" y="0"/>
            <wp:positionH relativeFrom="column">
              <wp:posOffset>53976</wp:posOffset>
            </wp:positionH>
            <wp:positionV relativeFrom="paragraph">
              <wp:posOffset>114300</wp:posOffset>
            </wp:positionV>
            <wp:extent cx="6858000" cy="8674100"/>
            <wp:effectExtent l="0" t="0" r="0" b="0"/>
            <wp:wrapNone/>
            <wp:docPr id="3" name="image2.png" descr="A close-up of a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png" descr="A close-up of a white text&#10;&#10;Description automatically generated"/>
                    <pic:cNvPicPr preferRelativeResize="0"/>
                  </pic:nvPicPr>
                  <pic:blipFill>
                    <a:blip r:embed="rId56"/>
                    <a:srcRect/>
                    <a:stretch>
                      <a:fillRect/>
                    </a:stretch>
                  </pic:blipFill>
                  <pic:spPr>
                    <a:xfrm>
                      <a:off x="0" y="0"/>
                      <a:ext cx="6858000" cy="8674100"/>
                    </a:xfrm>
                    <a:prstGeom prst="rect">
                      <a:avLst/>
                    </a:prstGeom>
                    <a:ln/>
                  </pic:spPr>
                </pic:pic>
              </a:graphicData>
            </a:graphic>
          </wp:anchor>
        </w:drawing>
      </w:r>
      <w:bookmarkEnd w:id="54"/>
    </w:p>
    <w:p w14:paraId="16D726F5" w14:textId="3338EAF2" w:rsidR="008145A9" w:rsidRPr="009C34CC" w:rsidRDefault="008145A9" w:rsidP="008145A9">
      <w:pPr>
        <w:spacing w:before="240" w:after="240"/>
        <w:rPr>
          <w:kern w:val="16"/>
        </w:rPr>
      </w:pPr>
      <w:r w:rsidRPr="009C34CC">
        <w:rPr>
          <w:i/>
          <w:kern w:val="16"/>
        </w:rPr>
        <w:t>This is intended to be an example for applicants and should be modified according to applicant’s proposed programs. All programming is inclusive of program check in/attendance, snack, transitions, and dismissal/pick up.</w:t>
      </w:r>
    </w:p>
    <w:p w14:paraId="56FE4225" w14:textId="77777777" w:rsidR="008145A9" w:rsidRPr="009C34CC" w:rsidRDefault="008145A9" w:rsidP="008145A9">
      <w:pPr>
        <w:rPr>
          <w:b/>
          <w:kern w:val="16"/>
        </w:rPr>
      </w:pPr>
    </w:p>
    <w:p w14:paraId="733C67AB" w14:textId="4A4869CD" w:rsidR="008145A9" w:rsidRPr="009C34CC" w:rsidRDefault="008145A9" w:rsidP="008145A9">
      <w:pPr>
        <w:rPr>
          <w:kern w:val="16"/>
        </w:rPr>
      </w:pPr>
      <w:r w:rsidRPr="009C34CC">
        <w:rPr>
          <w:b/>
          <w:kern w:val="16"/>
        </w:rPr>
        <w:t>School Year Schedule:</w:t>
      </w:r>
      <w:r w:rsidRPr="009C34CC">
        <w:rPr>
          <w:b/>
          <w:kern w:val="16"/>
        </w:rPr>
        <w:br/>
      </w:r>
      <w:r w:rsidRPr="009C34CC">
        <w:rPr>
          <w:kern w:val="16"/>
        </w:rPr>
        <w:t>1</w:t>
      </w:r>
      <w:r w:rsidR="00E92039">
        <w:rPr>
          <w:kern w:val="16"/>
        </w:rPr>
        <w:t>0</w:t>
      </w:r>
      <w:r w:rsidRPr="009C34CC">
        <w:rPr>
          <w:kern w:val="16"/>
        </w:rPr>
        <w:t xml:space="preserve"> weeks in Fall 2025 (September </w:t>
      </w:r>
      <w:r w:rsidR="00E92039">
        <w:rPr>
          <w:kern w:val="16"/>
        </w:rPr>
        <w:t>to</w:t>
      </w:r>
      <w:r w:rsidRPr="009C34CC">
        <w:rPr>
          <w:kern w:val="16"/>
        </w:rPr>
        <w:t xml:space="preserve"> December), 1</w:t>
      </w:r>
      <w:r w:rsidR="00E92039">
        <w:rPr>
          <w:kern w:val="16"/>
        </w:rPr>
        <w:t>0</w:t>
      </w:r>
      <w:r w:rsidRPr="009C34CC">
        <w:rPr>
          <w:kern w:val="16"/>
        </w:rPr>
        <w:t xml:space="preserve"> weeks in Spring 2026 (February to </w:t>
      </w:r>
      <w:r w:rsidR="00E92039">
        <w:rPr>
          <w:kern w:val="16"/>
        </w:rPr>
        <w:t>May</w:t>
      </w:r>
      <w:r w:rsidRPr="009C34CC">
        <w:rPr>
          <w:kern w:val="16"/>
        </w:rPr>
        <w:t>)</w:t>
      </w:r>
    </w:p>
    <w:p w14:paraId="6F621057" w14:textId="77777777" w:rsidR="008145A9" w:rsidRDefault="008145A9" w:rsidP="008145A9">
      <w:pPr>
        <w:rPr>
          <w:kern w:val="16"/>
        </w:rPr>
      </w:pPr>
    </w:p>
    <w:tbl>
      <w:tblPr>
        <w:tblW w:w="10885" w:type="dxa"/>
        <w:tblCellMar>
          <w:top w:w="15" w:type="dxa"/>
          <w:left w:w="15" w:type="dxa"/>
          <w:bottom w:w="15" w:type="dxa"/>
          <w:right w:w="15" w:type="dxa"/>
        </w:tblCellMar>
        <w:tblLook w:val="04A0" w:firstRow="1" w:lastRow="0" w:firstColumn="1" w:lastColumn="0" w:noHBand="0" w:noVBand="1"/>
      </w:tblPr>
      <w:tblGrid>
        <w:gridCol w:w="1885"/>
        <w:gridCol w:w="2700"/>
        <w:gridCol w:w="5400"/>
        <w:gridCol w:w="900"/>
      </w:tblGrid>
      <w:tr w:rsidR="00E92039" w:rsidRPr="00E92039" w14:paraId="3C90D52B" w14:textId="77777777" w:rsidTr="00E92039">
        <w:trPr>
          <w:trHeight w:val="485"/>
        </w:trPr>
        <w:tc>
          <w:tcPr>
            <w:tcW w:w="188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3A2BC7B7"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b/>
                <w:bCs/>
                <w:color w:val="262626"/>
                <w:kern w:val="16"/>
                <w:sz w:val="22"/>
                <w:szCs w:val="22"/>
              </w:rPr>
              <w:t>Day of the Week</w:t>
            </w:r>
          </w:p>
        </w:tc>
        <w:tc>
          <w:tcPr>
            <w:tcW w:w="270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3C997AC4"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b/>
                <w:bCs/>
                <w:color w:val="262626"/>
                <w:kern w:val="16"/>
                <w:sz w:val="22"/>
                <w:szCs w:val="22"/>
              </w:rPr>
              <w:t>Time</w:t>
            </w:r>
          </w:p>
        </w:tc>
        <w:tc>
          <w:tcPr>
            <w:tcW w:w="540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67078F63"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b/>
                <w:bCs/>
                <w:color w:val="262626"/>
                <w:kern w:val="16"/>
                <w:sz w:val="22"/>
                <w:szCs w:val="22"/>
              </w:rPr>
              <w:t>Activity</w:t>
            </w:r>
          </w:p>
        </w:tc>
        <w:tc>
          <w:tcPr>
            <w:tcW w:w="90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2814AF2B"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b/>
                <w:bCs/>
                <w:color w:val="262626"/>
                <w:kern w:val="16"/>
                <w:sz w:val="22"/>
                <w:szCs w:val="22"/>
              </w:rPr>
              <w:t>Hours</w:t>
            </w:r>
          </w:p>
        </w:tc>
      </w:tr>
      <w:tr w:rsidR="00E92039" w:rsidRPr="00E92039" w14:paraId="6B8427EC" w14:textId="77777777" w:rsidTr="00E92039">
        <w:trPr>
          <w:trHeight w:val="48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4EB694"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Monday</w:t>
            </w:r>
          </w:p>
        </w:tc>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BF0B15"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3:30-5:30 pm</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8EAC2"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 xml:space="preserve">Monday Funday </w:t>
            </w:r>
            <w:r w:rsidRPr="00E92039">
              <w:rPr>
                <w:rFonts w:asciiTheme="majorHAnsi" w:hAnsiTheme="majorHAnsi" w:cstheme="majorHAnsi"/>
                <w:color w:val="262626"/>
                <w:kern w:val="16"/>
                <w:sz w:val="22"/>
                <w:szCs w:val="22"/>
              </w:rPr>
              <w:br/>
              <w:t>(2 hours after school) – academic enrichment by 4 providers</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F31547"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2</w:t>
            </w:r>
          </w:p>
        </w:tc>
      </w:tr>
      <w:tr w:rsidR="00E92039" w:rsidRPr="00E92039" w14:paraId="796851C8" w14:textId="77777777" w:rsidTr="00E92039">
        <w:trPr>
          <w:trHeight w:val="45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FC6E7D"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Tuesday</w:t>
            </w:r>
          </w:p>
        </w:tc>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277EA9"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6:45-7:45 am, 3:30-5:00 pm</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32FDA7"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Tutoring &amp; Movement</w:t>
            </w:r>
            <w:r w:rsidRPr="00E92039">
              <w:rPr>
                <w:rFonts w:asciiTheme="majorHAnsi" w:hAnsiTheme="majorHAnsi" w:cstheme="majorHAnsi"/>
                <w:color w:val="262626"/>
                <w:kern w:val="16"/>
                <w:sz w:val="22"/>
                <w:szCs w:val="22"/>
              </w:rPr>
              <w:br/>
              <w:t>(1 hour before school, 1.5 hours after school)</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39A47D"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2.5</w:t>
            </w:r>
          </w:p>
        </w:tc>
      </w:tr>
      <w:tr w:rsidR="00E92039" w:rsidRPr="00E92039" w14:paraId="0DFCD9D8" w14:textId="77777777" w:rsidTr="00E92039">
        <w:trPr>
          <w:trHeight w:val="485"/>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1667F5"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Wednesday</w:t>
            </w:r>
          </w:p>
        </w:tc>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9EF70D"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3:30-5:30 pm</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78676C"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 xml:space="preserve">STEAM Club </w:t>
            </w:r>
            <w:r w:rsidRPr="00E92039">
              <w:rPr>
                <w:rFonts w:asciiTheme="majorHAnsi" w:hAnsiTheme="majorHAnsi" w:cstheme="majorHAnsi"/>
                <w:color w:val="262626"/>
                <w:kern w:val="16"/>
                <w:sz w:val="22"/>
                <w:szCs w:val="22"/>
              </w:rPr>
              <w:br/>
              <w:t>(2 hours after school) – focus on math, science, art</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244877"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2</w:t>
            </w:r>
          </w:p>
        </w:tc>
      </w:tr>
      <w:tr w:rsidR="00E92039" w:rsidRPr="00E92039" w14:paraId="3563F435" w14:textId="77777777" w:rsidTr="00E92039">
        <w:trPr>
          <w:trHeight w:val="48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3DFA6D"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Thursday</w:t>
            </w:r>
          </w:p>
        </w:tc>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BD01F6"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6:45-7:45 am, 3:30-5:00 pm</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011674"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Tutoring &amp; Movement</w:t>
            </w:r>
            <w:r w:rsidRPr="00E92039">
              <w:rPr>
                <w:rFonts w:asciiTheme="majorHAnsi" w:hAnsiTheme="majorHAnsi" w:cstheme="majorHAnsi"/>
                <w:color w:val="262626"/>
                <w:kern w:val="16"/>
                <w:sz w:val="22"/>
                <w:szCs w:val="22"/>
              </w:rPr>
              <w:br/>
              <w:t>(1 hour before school, 1.5 hours after school)</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C7430B"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2.5</w:t>
            </w:r>
          </w:p>
        </w:tc>
      </w:tr>
      <w:tr w:rsidR="00E92039" w:rsidRPr="00E92039" w14:paraId="54997472" w14:textId="77777777" w:rsidTr="00E92039">
        <w:trPr>
          <w:trHeight w:val="485"/>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9C6EB8"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Friday</w:t>
            </w:r>
          </w:p>
        </w:tc>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505E09"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3:30-5:30 pm</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346D45"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kern w:val="16"/>
                <w:sz w:val="22"/>
                <w:szCs w:val="22"/>
              </w:rPr>
              <w:t xml:space="preserve">SEAL Club </w:t>
            </w:r>
            <w:r w:rsidRPr="00E92039">
              <w:rPr>
                <w:rFonts w:asciiTheme="majorHAnsi" w:hAnsiTheme="majorHAnsi" w:cstheme="majorHAnsi"/>
                <w:kern w:val="16"/>
                <w:sz w:val="22"/>
                <w:szCs w:val="22"/>
              </w:rPr>
              <w:br/>
            </w:r>
            <w:r w:rsidRPr="00E92039">
              <w:rPr>
                <w:rFonts w:asciiTheme="majorHAnsi" w:hAnsiTheme="majorHAnsi" w:cstheme="majorHAnsi"/>
                <w:color w:val="262626"/>
                <w:kern w:val="16"/>
                <w:sz w:val="22"/>
                <w:szCs w:val="22"/>
              </w:rPr>
              <w:t>(2 hours after school) – focus on social-emotional learning</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50960E"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kern w:val="16"/>
                <w:sz w:val="22"/>
                <w:szCs w:val="22"/>
              </w:rPr>
              <w:t>2</w:t>
            </w:r>
          </w:p>
        </w:tc>
      </w:tr>
      <w:tr w:rsidR="00E92039" w:rsidRPr="00E92039" w14:paraId="1733D505" w14:textId="77777777" w:rsidTr="00E92039">
        <w:trPr>
          <w:trHeight w:val="435"/>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151FB2"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Once a month*</w:t>
            </w:r>
          </w:p>
        </w:tc>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6DA0D2"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6:00-8:00 pm</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BF51C3"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Family STEAM Nights</w:t>
            </w:r>
            <w:r w:rsidRPr="00E92039">
              <w:rPr>
                <w:rFonts w:asciiTheme="majorHAnsi" w:hAnsiTheme="majorHAnsi" w:cstheme="majorHAnsi"/>
                <w:color w:val="262626"/>
                <w:kern w:val="16"/>
                <w:sz w:val="22"/>
                <w:szCs w:val="22"/>
              </w:rPr>
              <w:br/>
              <w:t>(Monday night for 2 hours)</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B06587"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2</w:t>
            </w:r>
          </w:p>
        </w:tc>
      </w:tr>
    </w:tbl>
    <w:p w14:paraId="4E5F5424" w14:textId="77777777" w:rsidR="00E92039" w:rsidRPr="009C34CC" w:rsidRDefault="00E92039" w:rsidP="008145A9">
      <w:pPr>
        <w:rPr>
          <w:kern w:val="16"/>
        </w:rPr>
      </w:pPr>
    </w:p>
    <w:p w14:paraId="4EBB2A45" w14:textId="69A12567" w:rsidR="008145A9" w:rsidRDefault="008145A9" w:rsidP="008145A9">
      <w:pPr>
        <w:rPr>
          <w:kern w:val="16"/>
        </w:rPr>
      </w:pPr>
      <w:r w:rsidRPr="009C34CC">
        <w:rPr>
          <w:b/>
          <w:kern w:val="16"/>
        </w:rPr>
        <w:t>Summer Schedule:</w:t>
      </w:r>
      <w:r w:rsidRPr="009C34CC">
        <w:rPr>
          <w:b/>
          <w:kern w:val="16"/>
        </w:rPr>
        <w:br/>
      </w:r>
      <w:r w:rsidR="00E92039">
        <w:rPr>
          <w:kern w:val="16"/>
        </w:rPr>
        <w:t>4</w:t>
      </w:r>
      <w:r w:rsidRPr="009C34CC">
        <w:rPr>
          <w:kern w:val="16"/>
        </w:rPr>
        <w:t xml:space="preserve"> week</w:t>
      </w:r>
      <w:r w:rsidR="00E92039">
        <w:rPr>
          <w:kern w:val="16"/>
        </w:rPr>
        <w:t>s</w:t>
      </w:r>
      <w:r w:rsidRPr="009C34CC">
        <w:rPr>
          <w:kern w:val="16"/>
        </w:rPr>
        <w:t xml:space="preserve"> at the end of the school year – June 2-6, 2025</w:t>
      </w:r>
    </w:p>
    <w:p w14:paraId="70EDDAD5" w14:textId="77777777" w:rsidR="00E92039" w:rsidRDefault="00E92039" w:rsidP="008145A9">
      <w:pPr>
        <w:rPr>
          <w:kern w:val="16"/>
        </w:rPr>
      </w:pPr>
    </w:p>
    <w:tbl>
      <w:tblPr>
        <w:tblW w:w="10885" w:type="dxa"/>
        <w:tblCellMar>
          <w:top w:w="15" w:type="dxa"/>
          <w:left w:w="15" w:type="dxa"/>
          <w:bottom w:w="15" w:type="dxa"/>
          <w:right w:w="15" w:type="dxa"/>
        </w:tblCellMar>
        <w:tblLook w:val="04A0" w:firstRow="1" w:lastRow="0" w:firstColumn="1" w:lastColumn="0" w:noHBand="0" w:noVBand="1"/>
      </w:tblPr>
      <w:tblGrid>
        <w:gridCol w:w="1885"/>
        <w:gridCol w:w="2700"/>
        <w:gridCol w:w="5400"/>
        <w:gridCol w:w="900"/>
      </w:tblGrid>
      <w:tr w:rsidR="00E92039" w:rsidRPr="00E92039" w14:paraId="74D55594" w14:textId="77777777" w:rsidTr="00E92039">
        <w:trPr>
          <w:trHeight w:val="485"/>
        </w:trPr>
        <w:tc>
          <w:tcPr>
            <w:tcW w:w="188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4266CAC5"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b/>
                <w:bCs/>
                <w:color w:val="262626"/>
                <w:kern w:val="16"/>
                <w:sz w:val="22"/>
                <w:szCs w:val="22"/>
              </w:rPr>
              <w:t>Day of the Week</w:t>
            </w:r>
          </w:p>
        </w:tc>
        <w:tc>
          <w:tcPr>
            <w:tcW w:w="270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7C7DB6B0"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b/>
                <w:bCs/>
                <w:color w:val="262626"/>
                <w:kern w:val="16"/>
                <w:sz w:val="22"/>
                <w:szCs w:val="22"/>
              </w:rPr>
              <w:t>Time</w:t>
            </w:r>
          </w:p>
        </w:tc>
        <w:tc>
          <w:tcPr>
            <w:tcW w:w="540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7DD676F1"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b/>
                <w:bCs/>
                <w:color w:val="262626"/>
                <w:kern w:val="16"/>
                <w:sz w:val="22"/>
                <w:szCs w:val="22"/>
              </w:rPr>
              <w:t>Activity</w:t>
            </w:r>
          </w:p>
        </w:tc>
        <w:tc>
          <w:tcPr>
            <w:tcW w:w="900"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hideMark/>
          </w:tcPr>
          <w:p w14:paraId="279E093E"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b/>
                <w:bCs/>
                <w:color w:val="262626"/>
                <w:kern w:val="16"/>
                <w:sz w:val="22"/>
                <w:szCs w:val="22"/>
              </w:rPr>
              <w:t>Hours</w:t>
            </w:r>
          </w:p>
        </w:tc>
      </w:tr>
      <w:tr w:rsidR="00E92039" w:rsidRPr="00E92039" w14:paraId="57A86D35" w14:textId="77777777" w:rsidTr="00E92039">
        <w:trPr>
          <w:trHeight w:val="48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41089A"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Monday</w:t>
            </w:r>
          </w:p>
        </w:tc>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F3BCE8" w14:textId="26F08B7A"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Pr>
                <w:rFonts w:asciiTheme="majorHAnsi" w:hAnsiTheme="majorHAnsi" w:cstheme="majorHAnsi"/>
                <w:color w:val="262626"/>
                <w:kern w:val="16"/>
                <w:sz w:val="22"/>
                <w:szCs w:val="22"/>
              </w:rPr>
              <w:t>No programming</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A2FCA1" w14:textId="074E2065"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Pr>
                <w:rFonts w:asciiTheme="majorHAnsi" w:hAnsiTheme="majorHAnsi" w:cstheme="majorHAnsi"/>
                <w:color w:val="262626"/>
                <w:kern w:val="16"/>
                <w:sz w:val="22"/>
                <w:szCs w:val="22"/>
              </w:rPr>
              <w:t>No programming</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C278FD" w14:textId="5E083705"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Pr>
                <w:rFonts w:asciiTheme="majorHAnsi" w:hAnsiTheme="majorHAnsi" w:cstheme="majorHAnsi"/>
                <w:kern w:val="16"/>
                <w:sz w:val="22"/>
                <w:szCs w:val="22"/>
              </w:rPr>
              <w:t>0</w:t>
            </w:r>
          </w:p>
        </w:tc>
      </w:tr>
      <w:tr w:rsidR="00E92039" w:rsidRPr="00E92039" w14:paraId="05B99EBE" w14:textId="77777777" w:rsidTr="00E92039">
        <w:trPr>
          <w:trHeight w:val="45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726849"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Tuesday</w:t>
            </w:r>
          </w:p>
        </w:tc>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17B727"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8:00 am-4:00 pm</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DA05BF"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Let’s put the “A” in STEAM! (Mad Science, Sticky Fingers, arts enrichment)</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1B3B2A"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kern w:val="16"/>
                <w:sz w:val="22"/>
                <w:szCs w:val="22"/>
              </w:rPr>
              <w:t>8</w:t>
            </w:r>
          </w:p>
        </w:tc>
      </w:tr>
      <w:tr w:rsidR="00E92039" w:rsidRPr="00E92039" w14:paraId="1DA948AF" w14:textId="77777777" w:rsidTr="00E92039">
        <w:trPr>
          <w:trHeight w:val="485"/>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0B8264"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Wednesday</w:t>
            </w:r>
          </w:p>
        </w:tc>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9605F9"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8:00 am-4:00 pm</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7024E1"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Career Exploration (Featuring community members)</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43BCA9"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kern w:val="16"/>
                <w:sz w:val="22"/>
                <w:szCs w:val="22"/>
              </w:rPr>
              <w:t>8</w:t>
            </w:r>
          </w:p>
        </w:tc>
      </w:tr>
      <w:tr w:rsidR="00E92039" w:rsidRPr="00E92039" w14:paraId="2BAA5E7A" w14:textId="77777777" w:rsidTr="00E92039">
        <w:trPr>
          <w:trHeight w:val="480"/>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561847"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Thursday</w:t>
            </w:r>
          </w:p>
        </w:tc>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EDFFD6"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8:00 am-4:00 pm</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7C7662"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Tech Camp Thursday (STEM kits, makerspace, etc.)</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D65C94"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kern w:val="16"/>
                <w:sz w:val="22"/>
                <w:szCs w:val="22"/>
              </w:rPr>
              <w:t>8</w:t>
            </w:r>
          </w:p>
        </w:tc>
      </w:tr>
      <w:tr w:rsidR="00E92039" w:rsidRPr="00E92039" w14:paraId="24C31BE3" w14:textId="77777777" w:rsidTr="00E92039">
        <w:trPr>
          <w:trHeight w:val="485"/>
        </w:trPr>
        <w:tc>
          <w:tcPr>
            <w:tcW w:w="18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F73773"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Friday</w:t>
            </w:r>
          </w:p>
        </w:tc>
        <w:tc>
          <w:tcPr>
            <w:tcW w:w="2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171B68"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8:00 am-4:00 pm</w:t>
            </w:r>
          </w:p>
        </w:tc>
        <w:tc>
          <w:tcPr>
            <w:tcW w:w="5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833C73" w14:textId="658F2485"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color w:val="262626"/>
                <w:kern w:val="16"/>
                <w:sz w:val="22"/>
                <w:szCs w:val="22"/>
              </w:rPr>
              <w:t>Field Trip Friday</w:t>
            </w:r>
            <w:r>
              <w:rPr>
                <w:rFonts w:asciiTheme="majorHAnsi" w:hAnsiTheme="majorHAnsi" w:cstheme="majorHAnsi"/>
                <w:color w:val="262626"/>
                <w:kern w:val="16"/>
                <w:sz w:val="22"/>
                <w:szCs w:val="22"/>
              </w:rPr>
              <w:t xml:space="preserve"> (pre-approved locations)</w:t>
            </w:r>
            <w:r w:rsidRPr="00E92039">
              <w:rPr>
                <w:rFonts w:asciiTheme="majorHAnsi" w:hAnsiTheme="majorHAnsi" w:cstheme="majorHAnsi"/>
                <w:color w:val="262626"/>
                <w:kern w:val="16"/>
                <w:sz w:val="22"/>
                <w:szCs w:val="22"/>
              </w:rPr>
              <w:t> </w:t>
            </w:r>
          </w:p>
        </w:tc>
        <w:tc>
          <w:tcPr>
            <w:tcW w:w="9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B2CF2F" w14:textId="77777777" w:rsidR="00E92039" w:rsidRPr="00E92039" w:rsidRDefault="00E92039" w:rsidP="002A4B82">
            <w:pPr>
              <w:pStyle w:val="NormalWeb"/>
              <w:spacing w:before="0" w:beforeAutospacing="0" w:after="0" w:afterAutospacing="0"/>
              <w:rPr>
                <w:rFonts w:asciiTheme="majorHAnsi" w:hAnsiTheme="majorHAnsi" w:cstheme="majorHAnsi"/>
                <w:kern w:val="16"/>
                <w:sz w:val="22"/>
                <w:szCs w:val="22"/>
              </w:rPr>
            </w:pPr>
            <w:r w:rsidRPr="00E92039">
              <w:rPr>
                <w:rFonts w:asciiTheme="majorHAnsi" w:hAnsiTheme="majorHAnsi" w:cstheme="majorHAnsi"/>
                <w:kern w:val="16"/>
                <w:sz w:val="22"/>
                <w:szCs w:val="22"/>
              </w:rPr>
              <w:t>8</w:t>
            </w:r>
          </w:p>
        </w:tc>
      </w:tr>
    </w:tbl>
    <w:p w14:paraId="0DAD0A0A" w14:textId="77777777" w:rsidR="00E92039" w:rsidRPr="009C34CC" w:rsidRDefault="00E92039" w:rsidP="008145A9">
      <w:pPr>
        <w:rPr>
          <w:kern w:val="16"/>
        </w:rPr>
      </w:pPr>
    </w:p>
    <w:p w14:paraId="7D518389" w14:textId="77777777" w:rsidR="008145A9" w:rsidRPr="009C34CC" w:rsidRDefault="008145A9" w:rsidP="008145A9">
      <w:pPr>
        <w:rPr>
          <w:kern w:val="16"/>
        </w:rPr>
      </w:pPr>
    </w:p>
    <w:p w14:paraId="138BE55F" w14:textId="77777777" w:rsidR="008145A9" w:rsidRPr="009C34CC" w:rsidRDefault="008145A9" w:rsidP="008145A9">
      <w:pPr>
        <w:rPr>
          <w:kern w:val="16"/>
        </w:rPr>
      </w:pPr>
      <w:bookmarkStart w:id="55" w:name="_xzo2omp2zuep" w:colFirst="0" w:colLast="0"/>
      <w:bookmarkEnd w:id="55"/>
      <w:r w:rsidRPr="009C34CC">
        <w:rPr>
          <w:kern w:val="16"/>
        </w:rPr>
        <w:br w:type="page"/>
      </w:r>
    </w:p>
    <w:p w14:paraId="35FB38E9" w14:textId="2035376C" w:rsidR="008145A9" w:rsidRPr="009C34CC" w:rsidRDefault="008145A9" w:rsidP="008145A9">
      <w:pPr>
        <w:pStyle w:val="Heading1"/>
        <w:rPr>
          <w:kern w:val="16"/>
        </w:rPr>
      </w:pPr>
      <w:bookmarkStart w:id="56" w:name="_Toc177986668"/>
      <w:r w:rsidRPr="009C34CC">
        <w:rPr>
          <w:noProof/>
          <w:kern w:val="16"/>
        </w:rPr>
        <w:lastRenderedPageBreak/>
        <w:drawing>
          <wp:anchor distT="114300" distB="114300" distL="114300" distR="114300" simplePos="0" relativeHeight="251668480" behindDoc="1" locked="0" layoutInCell="1" hidden="0" allowOverlap="1" wp14:anchorId="7605ED00" wp14:editId="345A772A">
            <wp:simplePos x="0" y="0"/>
            <wp:positionH relativeFrom="column">
              <wp:posOffset>25400</wp:posOffset>
            </wp:positionH>
            <wp:positionV relativeFrom="paragraph">
              <wp:posOffset>235117</wp:posOffset>
            </wp:positionV>
            <wp:extent cx="6858000" cy="8674100"/>
            <wp:effectExtent l="0" t="0" r="0" b="0"/>
            <wp:wrapNone/>
            <wp:docPr id="8" name="image2.png" descr="A close-up of a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2.png" descr="A close-up of a white text&#10;&#10;Description automatically generated"/>
                    <pic:cNvPicPr preferRelativeResize="0"/>
                  </pic:nvPicPr>
                  <pic:blipFill>
                    <a:blip r:embed="rId56"/>
                    <a:srcRect/>
                    <a:stretch>
                      <a:fillRect/>
                    </a:stretch>
                  </pic:blipFill>
                  <pic:spPr>
                    <a:xfrm>
                      <a:off x="0" y="0"/>
                      <a:ext cx="6858000" cy="8674100"/>
                    </a:xfrm>
                    <a:prstGeom prst="rect">
                      <a:avLst/>
                    </a:prstGeom>
                    <a:ln/>
                  </pic:spPr>
                </pic:pic>
              </a:graphicData>
            </a:graphic>
          </wp:anchor>
        </w:drawing>
      </w:r>
      <w:r w:rsidRPr="009C34CC">
        <w:rPr>
          <w:kern w:val="16"/>
        </w:rPr>
        <w:t>Appendix K: Sample Budget Detail</w:t>
      </w:r>
      <w:bookmarkEnd w:id="56"/>
    </w:p>
    <w:p w14:paraId="01C3045C" w14:textId="0D9A480C" w:rsidR="008145A9" w:rsidRPr="009C34CC" w:rsidRDefault="008145A9" w:rsidP="008145A9">
      <w:pPr>
        <w:rPr>
          <w:kern w:val="16"/>
        </w:rPr>
      </w:pPr>
      <w:r w:rsidRPr="009C34CC">
        <w:rPr>
          <w:i/>
          <w:kern w:val="16"/>
        </w:rPr>
        <w:t>This is intended to be an example for applicants and should be modified according to applicant’s proposed programs. The budget below corresponds with the weekly schedule in Appendix J</w:t>
      </w:r>
      <w:r w:rsidRPr="009C34CC">
        <w:rPr>
          <w:kern w:val="16"/>
        </w:rPr>
        <w:t>.</w:t>
      </w:r>
    </w:p>
    <w:p w14:paraId="318AFC5D" w14:textId="77777777" w:rsidR="008145A9" w:rsidRPr="009C34CC" w:rsidRDefault="008145A9" w:rsidP="008145A9">
      <w:pPr>
        <w:rPr>
          <w:kern w:val="16"/>
        </w:rPr>
      </w:pPr>
      <w:r w:rsidRPr="009C34CC">
        <w:rPr>
          <w:noProof/>
          <w:kern w:val="16"/>
        </w:rPr>
        <w:drawing>
          <wp:anchor distT="114300" distB="114300" distL="114300" distR="114300" simplePos="0" relativeHeight="251666432" behindDoc="1" locked="0" layoutInCell="1" hidden="0" allowOverlap="1" wp14:anchorId="38AD45D0" wp14:editId="67A01F28">
            <wp:simplePos x="0" y="0"/>
            <wp:positionH relativeFrom="page">
              <wp:posOffset>457200</wp:posOffset>
            </wp:positionH>
            <wp:positionV relativeFrom="page">
              <wp:posOffset>1978633</wp:posOffset>
            </wp:positionV>
            <wp:extent cx="6858000" cy="8674100"/>
            <wp:effectExtent l="0" t="0" r="0" b="0"/>
            <wp:wrapNone/>
            <wp:docPr id="6" name="image2.png" descr="A close-up of a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close-up of a white text&#10;&#10;Description automatically generated"/>
                    <pic:cNvPicPr preferRelativeResize="0"/>
                  </pic:nvPicPr>
                  <pic:blipFill>
                    <a:blip r:embed="rId56"/>
                    <a:srcRect/>
                    <a:stretch>
                      <a:fillRect/>
                    </a:stretch>
                  </pic:blipFill>
                  <pic:spPr>
                    <a:xfrm>
                      <a:off x="0" y="0"/>
                      <a:ext cx="6858000" cy="8674100"/>
                    </a:xfrm>
                    <a:prstGeom prst="rect">
                      <a:avLst/>
                    </a:prstGeom>
                    <a:ln/>
                  </pic:spPr>
                </pic:pic>
              </a:graphicData>
            </a:graphic>
          </wp:anchor>
        </w:drawing>
      </w:r>
      <w:r w:rsidRPr="009C34CC">
        <w:rPr>
          <w:noProof/>
          <w:kern w:val="16"/>
        </w:rPr>
        <w:drawing>
          <wp:anchor distT="114300" distB="114300" distL="114300" distR="114300" simplePos="0" relativeHeight="251667456" behindDoc="1" locked="0" layoutInCell="1" hidden="0" allowOverlap="1" wp14:anchorId="6969E3DF" wp14:editId="04D8408A">
            <wp:simplePos x="0" y="0"/>
            <wp:positionH relativeFrom="page">
              <wp:posOffset>190500</wp:posOffset>
            </wp:positionH>
            <wp:positionV relativeFrom="page">
              <wp:posOffset>10085164</wp:posOffset>
            </wp:positionV>
            <wp:extent cx="6858000" cy="8674100"/>
            <wp:effectExtent l="0" t="0" r="0" b="0"/>
            <wp:wrapNone/>
            <wp:docPr id="2" name="image2.png" descr="A close-up of a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up of a white text&#10;&#10;Description automatically generated"/>
                    <pic:cNvPicPr preferRelativeResize="0"/>
                  </pic:nvPicPr>
                  <pic:blipFill>
                    <a:blip r:embed="rId56"/>
                    <a:srcRect/>
                    <a:stretch>
                      <a:fillRect/>
                    </a:stretch>
                  </pic:blipFill>
                  <pic:spPr>
                    <a:xfrm>
                      <a:off x="0" y="0"/>
                      <a:ext cx="6858000" cy="8674100"/>
                    </a:xfrm>
                    <a:prstGeom prst="rect">
                      <a:avLst/>
                    </a:prstGeom>
                    <a:ln/>
                  </pic:spPr>
                </pic:pic>
              </a:graphicData>
            </a:graphic>
          </wp:anchor>
        </w:drawing>
      </w:r>
    </w:p>
    <w:tbl>
      <w:tblPr>
        <w:tblW w:w="5000" w:type="pct"/>
        <w:tblBorders>
          <w:top w:val="nil"/>
          <w:left w:val="nil"/>
          <w:bottom w:val="nil"/>
          <w:right w:val="nil"/>
          <w:insideH w:val="nil"/>
          <w:insideV w:val="nil"/>
        </w:tblBorders>
        <w:tblCellMar>
          <w:left w:w="29" w:type="dxa"/>
          <w:right w:w="29" w:type="dxa"/>
        </w:tblCellMar>
        <w:tblLook w:val="0600" w:firstRow="0" w:lastRow="0" w:firstColumn="0" w:lastColumn="0" w:noHBand="1" w:noVBand="1"/>
      </w:tblPr>
      <w:tblGrid>
        <w:gridCol w:w="3170"/>
        <w:gridCol w:w="1316"/>
        <w:gridCol w:w="6304"/>
      </w:tblGrid>
      <w:tr w:rsidR="008145A9" w:rsidRPr="009C34CC" w14:paraId="4E01385C" w14:textId="77777777" w:rsidTr="002A4B82">
        <w:tc>
          <w:tcPr>
            <w:tcW w:w="1469" w:type="pct"/>
            <w:tcBorders>
              <w:top w:val="single" w:sz="4" w:space="0" w:color="000000"/>
              <w:left w:val="single" w:sz="4" w:space="0" w:color="000000"/>
              <w:bottom w:val="single" w:sz="4" w:space="0" w:color="000000"/>
              <w:right w:val="single" w:sz="4" w:space="0" w:color="000000"/>
            </w:tcBorders>
            <w:shd w:val="clear" w:color="auto" w:fill="C9DAF8"/>
            <w:tcMar>
              <w:top w:w="100" w:type="dxa"/>
              <w:left w:w="100" w:type="dxa"/>
              <w:bottom w:w="100" w:type="dxa"/>
              <w:right w:w="100" w:type="dxa"/>
            </w:tcMar>
          </w:tcPr>
          <w:p w14:paraId="3C004571" w14:textId="77777777" w:rsidR="008145A9" w:rsidRPr="009C34CC" w:rsidRDefault="008145A9" w:rsidP="002A4B82">
            <w:pPr>
              <w:rPr>
                <w:b/>
                <w:kern w:val="16"/>
                <w:sz w:val="20"/>
                <w:szCs w:val="20"/>
              </w:rPr>
            </w:pPr>
            <w:r w:rsidRPr="009C34CC">
              <w:rPr>
                <w:b/>
                <w:kern w:val="16"/>
                <w:sz w:val="20"/>
                <w:szCs w:val="20"/>
              </w:rPr>
              <w:t>Budget Object</w:t>
            </w:r>
          </w:p>
        </w:tc>
        <w:tc>
          <w:tcPr>
            <w:tcW w:w="610" w:type="pct"/>
            <w:tcBorders>
              <w:top w:val="single" w:sz="4" w:space="0" w:color="000000"/>
              <w:left w:val="single" w:sz="4" w:space="0" w:color="000000"/>
              <w:bottom w:val="single" w:sz="4" w:space="0" w:color="000000"/>
              <w:right w:val="single" w:sz="4" w:space="0" w:color="000000"/>
            </w:tcBorders>
            <w:shd w:val="clear" w:color="auto" w:fill="C9DAF8"/>
            <w:tcMar>
              <w:top w:w="100" w:type="dxa"/>
              <w:left w:w="100" w:type="dxa"/>
              <w:bottom w:w="100" w:type="dxa"/>
              <w:right w:w="100" w:type="dxa"/>
            </w:tcMar>
          </w:tcPr>
          <w:p w14:paraId="7174DFBB" w14:textId="77777777" w:rsidR="008145A9" w:rsidRPr="009C34CC" w:rsidRDefault="008145A9" w:rsidP="002A4B82">
            <w:pPr>
              <w:rPr>
                <w:b/>
                <w:kern w:val="16"/>
                <w:sz w:val="20"/>
                <w:szCs w:val="20"/>
              </w:rPr>
            </w:pPr>
            <w:r w:rsidRPr="009C34CC">
              <w:rPr>
                <w:b/>
                <w:kern w:val="16"/>
                <w:sz w:val="20"/>
                <w:szCs w:val="20"/>
              </w:rPr>
              <w:t>Total Cost</w:t>
            </w:r>
          </w:p>
        </w:tc>
        <w:tc>
          <w:tcPr>
            <w:tcW w:w="2921" w:type="pct"/>
            <w:tcBorders>
              <w:top w:val="single" w:sz="4" w:space="0" w:color="000000"/>
              <w:left w:val="single" w:sz="4" w:space="0" w:color="000000"/>
              <w:bottom w:val="single" w:sz="4" w:space="0" w:color="000000"/>
              <w:right w:val="single" w:sz="4" w:space="0" w:color="000000"/>
            </w:tcBorders>
            <w:shd w:val="clear" w:color="auto" w:fill="C9DAF8"/>
            <w:tcMar>
              <w:top w:w="100" w:type="dxa"/>
              <w:left w:w="100" w:type="dxa"/>
              <w:bottom w:w="100" w:type="dxa"/>
              <w:right w:w="100" w:type="dxa"/>
            </w:tcMar>
          </w:tcPr>
          <w:p w14:paraId="2BB8076A" w14:textId="77777777" w:rsidR="008145A9" w:rsidRPr="009C34CC" w:rsidRDefault="008145A9" w:rsidP="002A4B82">
            <w:pPr>
              <w:rPr>
                <w:b/>
                <w:kern w:val="16"/>
                <w:sz w:val="20"/>
                <w:szCs w:val="20"/>
              </w:rPr>
            </w:pPr>
            <w:r w:rsidRPr="009C34CC">
              <w:rPr>
                <w:b/>
                <w:kern w:val="16"/>
                <w:sz w:val="20"/>
                <w:szCs w:val="20"/>
              </w:rPr>
              <w:t xml:space="preserve"> Description/Budget Narrative </w:t>
            </w:r>
          </w:p>
        </w:tc>
      </w:tr>
      <w:tr w:rsidR="008145A9" w:rsidRPr="009C34CC" w14:paraId="150C1B90" w14:textId="77777777" w:rsidTr="002A4B82">
        <w:tc>
          <w:tcPr>
            <w:tcW w:w="1469" w:type="pct"/>
            <w:tcBorders>
              <w:top w:val="single" w:sz="4" w:space="0" w:color="000000"/>
              <w:left w:val="single" w:sz="4" w:space="0" w:color="000000"/>
              <w:bottom w:val="single" w:sz="4" w:space="0" w:color="000000"/>
              <w:right w:val="single" w:sz="4" w:space="0" w:color="000000"/>
            </w:tcBorders>
            <w:shd w:val="clear" w:color="auto" w:fill="0B5394"/>
            <w:tcMar>
              <w:top w:w="100" w:type="dxa"/>
              <w:left w:w="100" w:type="dxa"/>
              <w:bottom w:w="100" w:type="dxa"/>
              <w:right w:w="100" w:type="dxa"/>
            </w:tcMar>
          </w:tcPr>
          <w:p w14:paraId="1FDC0CDF" w14:textId="77777777" w:rsidR="008145A9" w:rsidRPr="009C34CC" w:rsidRDefault="008145A9" w:rsidP="002A4B82">
            <w:pPr>
              <w:rPr>
                <w:kern w:val="16"/>
                <w:sz w:val="2"/>
                <w:szCs w:val="2"/>
              </w:rPr>
            </w:pPr>
            <w:r w:rsidRPr="009C34CC">
              <w:rPr>
                <w:kern w:val="16"/>
                <w:sz w:val="2"/>
                <w:szCs w:val="2"/>
              </w:rPr>
              <w:t xml:space="preserve"> </w:t>
            </w:r>
          </w:p>
        </w:tc>
        <w:tc>
          <w:tcPr>
            <w:tcW w:w="610" w:type="pct"/>
            <w:tcBorders>
              <w:top w:val="single" w:sz="4" w:space="0" w:color="000000"/>
              <w:left w:val="single" w:sz="4" w:space="0" w:color="000000"/>
              <w:bottom w:val="single" w:sz="4" w:space="0" w:color="000000"/>
              <w:right w:val="single" w:sz="4" w:space="0" w:color="000000"/>
            </w:tcBorders>
            <w:shd w:val="clear" w:color="auto" w:fill="0B5394"/>
            <w:tcMar>
              <w:top w:w="100" w:type="dxa"/>
              <w:left w:w="100" w:type="dxa"/>
              <w:bottom w:w="100" w:type="dxa"/>
              <w:right w:w="100" w:type="dxa"/>
            </w:tcMar>
          </w:tcPr>
          <w:p w14:paraId="57E68C9E" w14:textId="77777777" w:rsidR="008145A9" w:rsidRPr="009C34CC" w:rsidRDefault="008145A9" w:rsidP="002A4B82">
            <w:pPr>
              <w:rPr>
                <w:kern w:val="16"/>
                <w:sz w:val="2"/>
                <w:szCs w:val="2"/>
              </w:rPr>
            </w:pPr>
            <w:r w:rsidRPr="009C34CC">
              <w:rPr>
                <w:kern w:val="16"/>
                <w:sz w:val="2"/>
                <w:szCs w:val="2"/>
              </w:rPr>
              <w:t xml:space="preserve"> </w:t>
            </w:r>
          </w:p>
        </w:tc>
        <w:tc>
          <w:tcPr>
            <w:tcW w:w="2921" w:type="pct"/>
            <w:tcBorders>
              <w:top w:val="single" w:sz="4" w:space="0" w:color="000000"/>
              <w:left w:val="single" w:sz="4" w:space="0" w:color="000000"/>
              <w:bottom w:val="single" w:sz="4" w:space="0" w:color="000000"/>
              <w:right w:val="single" w:sz="4" w:space="0" w:color="000000"/>
            </w:tcBorders>
            <w:shd w:val="clear" w:color="auto" w:fill="0B5394"/>
            <w:tcMar>
              <w:top w:w="100" w:type="dxa"/>
              <w:left w:w="100" w:type="dxa"/>
              <w:bottom w:w="100" w:type="dxa"/>
              <w:right w:w="100" w:type="dxa"/>
            </w:tcMar>
          </w:tcPr>
          <w:p w14:paraId="42AD7FC9" w14:textId="77777777" w:rsidR="008145A9" w:rsidRPr="009C34CC" w:rsidRDefault="008145A9" w:rsidP="002A4B82">
            <w:pPr>
              <w:rPr>
                <w:kern w:val="16"/>
                <w:sz w:val="2"/>
                <w:szCs w:val="2"/>
              </w:rPr>
            </w:pPr>
            <w:r w:rsidRPr="009C34CC">
              <w:rPr>
                <w:noProof/>
                <w:kern w:val="16"/>
              </w:rPr>
              <w:drawing>
                <wp:anchor distT="114300" distB="114300" distL="114300" distR="114300" simplePos="0" relativeHeight="251669504" behindDoc="1" locked="0" layoutInCell="1" hidden="0" allowOverlap="1" wp14:anchorId="2C578C1C" wp14:editId="77309D09">
                  <wp:simplePos x="0" y="0"/>
                  <wp:positionH relativeFrom="page">
                    <wp:posOffset>-3435350</wp:posOffset>
                  </wp:positionH>
                  <wp:positionV relativeFrom="page">
                    <wp:posOffset>-1328420</wp:posOffset>
                  </wp:positionV>
                  <wp:extent cx="6858000" cy="8674100"/>
                  <wp:effectExtent l="0" t="0" r="0" b="0"/>
                  <wp:wrapNone/>
                  <wp:docPr id="7" name="image2.png" descr="A close-up of a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2.png" descr="A close-up of a white text&#10;&#10;Description automatically generated"/>
                          <pic:cNvPicPr preferRelativeResize="0"/>
                        </pic:nvPicPr>
                        <pic:blipFill>
                          <a:blip r:embed="rId56"/>
                          <a:srcRect/>
                          <a:stretch>
                            <a:fillRect/>
                          </a:stretch>
                        </pic:blipFill>
                        <pic:spPr>
                          <a:xfrm>
                            <a:off x="0" y="0"/>
                            <a:ext cx="6858000" cy="8674100"/>
                          </a:xfrm>
                          <a:prstGeom prst="rect">
                            <a:avLst/>
                          </a:prstGeom>
                          <a:ln/>
                        </pic:spPr>
                      </pic:pic>
                    </a:graphicData>
                  </a:graphic>
                </wp:anchor>
              </w:drawing>
            </w:r>
            <w:r w:rsidRPr="009C34CC">
              <w:rPr>
                <w:kern w:val="16"/>
                <w:sz w:val="2"/>
                <w:szCs w:val="2"/>
              </w:rPr>
              <w:t xml:space="preserve"> </w:t>
            </w:r>
          </w:p>
        </w:tc>
      </w:tr>
      <w:tr w:rsidR="008145A9" w:rsidRPr="009C34CC" w14:paraId="1D6933D5"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8A191D" w14:textId="77777777" w:rsidR="008145A9" w:rsidRPr="009C34CC" w:rsidRDefault="008145A9" w:rsidP="002A4B82">
            <w:pPr>
              <w:rPr>
                <w:kern w:val="16"/>
                <w:sz w:val="18"/>
                <w:szCs w:val="18"/>
              </w:rPr>
            </w:pPr>
            <w:r w:rsidRPr="009C34CC">
              <w:rPr>
                <w:kern w:val="16"/>
                <w:sz w:val="18"/>
                <w:szCs w:val="18"/>
              </w:rPr>
              <w:t>Support - Salaries (0100)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F2310C" w14:textId="77777777" w:rsidR="008145A9" w:rsidRPr="009C34CC" w:rsidRDefault="008145A9" w:rsidP="002A4B82">
            <w:pPr>
              <w:rPr>
                <w:kern w:val="16"/>
                <w:sz w:val="18"/>
                <w:szCs w:val="18"/>
              </w:rPr>
            </w:pPr>
            <w:r w:rsidRPr="009C34CC">
              <w:rPr>
                <w:kern w:val="16"/>
                <w:sz w:val="18"/>
                <w:szCs w:val="18"/>
              </w:rPr>
              <w:t>$28,800.00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506615"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Program Director (0.5 FTE) - $40/hour x 720 hours annually approximately 400 hours direct oversight during operation of school year programs; 200 hours for advertising, interviewing, planning, coordinating classes and trainings, developing partnerships, budgeting and oversight of data collection; 120 hours for planning and oversight of summer program-salaried part time position (intention is to hire from instructional staff to build capacity; and sustainability of programming; benefits covered by school district)</w:t>
            </w:r>
          </w:p>
        </w:tc>
      </w:tr>
      <w:tr w:rsidR="008145A9" w:rsidRPr="009C34CC" w14:paraId="577EA2DE"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F64420" w14:textId="77777777" w:rsidR="008145A9" w:rsidRPr="009C34CC" w:rsidRDefault="008145A9" w:rsidP="002A4B82">
            <w:pPr>
              <w:rPr>
                <w:kern w:val="16"/>
                <w:sz w:val="18"/>
                <w:szCs w:val="18"/>
              </w:rPr>
            </w:pPr>
            <w:r w:rsidRPr="009C34CC">
              <w:rPr>
                <w:kern w:val="16"/>
                <w:sz w:val="18"/>
                <w:szCs w:val="18"/>
              </w:rPr>
              <w:t>Inst. - Salaries (0100)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A05FFB" w14:textId="77777777" w:rsidR="008145A9" w:rsidRPr="009C34CC" w:rsidRDefault="008145A9" w:rsidP="002A4B82">
            <w:pPr>
              <w:rPr>
                <w:kern w:val="16"/>
                <w:sz w:val="18"/>
                <w:szCs w:val="18"/>
              </w:rPr>
            </w:pPr>
            <w:r w:rsidRPr="009C34CC">
              <w:rPr>
                <w:kern w:val="16"/>
                <w:sz w:val="18"/>
                <w:szCs w:val="18"/>
              </w:rPr>
              <w:t>$24,000.00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8F10A7"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Before/Afterschool Tutoring Program: Salaries for 8 tutors, $30/hour, 20 weeks x 5 hours weekly (4 hours before and </w:t>
            </w:r>
            <w:proofErr w:type="spellStart"/>
            <w:r w:rsidRPr="009C34CC">
              <w:rPr>
                <w:kern w:val="16"/>
                <w:sz w:val="18"/>
                <w:szCs w:val="18"/>
              </w:rPr>
              <w:t>afterschool</w:t>
            </w:r>
            <w:proofErr w:type="spellEnd"/>
            <w:r w:rsidRPr="009C34CC">
              <w:rPr>
                <w:kern w:val="16"/>
                <w:sz w:val="18"/>
                <w:szCs w:val="18"/>
              </w:rPr>
              <w:t xml:space="preserve"> on Tuesdays &amp; Thursdays plus 1 hour preparation each week) </w:t>
            </w:r>
          </w:p>
        </w:tc>
      </w:tr>
      <w:tr w:rsidR="008145A9" w:rsidRPr="009C34CC" w14:paraId="52AD99AC"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3B1470" w14:textId="77777777" w:rsidR="008145A9" w:rsidRPr="009C34CC" w:rsidRDefault="008145A9" w:rsidP="002A4B82">
            <w:pPr>
              <w:rPr>
                <w:kern w:val="16"/>
                <w:sz w:val="18"/>
                <w:szCs w:val="18"/>
              </w:rPr>
            </w:pPr>
            <w:r w:rsidRPr="009C34CC">
              <w:rPr>
                <w:kern w:val="16"/>
                <w:sz w:val="18"/>
                <w:szCs w:val="18"/>
              </w:rPr>
              <w:t>Inst. - Employee Benefits (0200)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8BD4D7" w14:textId="77777777" w:rsidR="008145A9" w:rsidRPr="009C34CC" w:rsidRDefault="008145A9" w:rsidP="002A4B82">
            <w:pPr>
              <w:rPr>
                <w:kern w:val="16"/>
                <w:sz w:val="18"/>
                <w:szCs w:val="18"/>
              </w:rPr>
            </w:pPr>
            <w:r w:rsidRPr="009C34CC">
              <w:rPr>
                <w:kern w:val="16"/>
                <w:sz w:val="18"/>
                <w:szCs w:val="18"/>
              </w:rPr>
              <w:t>$7,200.00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71393C"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Before/Afterschool Tutoring Program: Benefits (30%)</w:t>
            </w:r>
          </w:p>
        </w:tc>
      </w:tr>
      <w:tr w:rsidR="008145A9" w:rsidRPr="009C34CC" w14:paraId="22CC1721"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ED4462" w14:textId="77777777" w:rsidR="008145A9" w:rsidRPr="009C34CC" w:rsidRDefault="008145A9" w:rsidP="002A4B82">
            <w:pPr>
              <w:rPr>
                <w:kern w:val="16"/>
                <w:sz w:val="18"/>
                <w:szCs w:val="18"/>
              </w:rPr>
            </w:pPr>
            <w:r w:rsidRPr="009C34CC">
              <w:rPr>
                <w:kern w:val="16"/>
                <w:sz w:val="18"/>
                <w:szCs w:val="18"/>
              </w:rPr>
              <w:t>Inst. - Salaries (0100)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6548D4" w14:textId="77777777" w:rsidR="008145A9" w:rsidRPr="009C34CC" w:rsidRDefault="008145A9" w:rsidP="002A4B82">
            <w:pPr>
              <w:rPr>
                <w:kern w:val="16"/>
                <w:sz w:val="18"/>
                <w:szCs w:val="18"/>
              </w:rPr>
            </w:pPr>
            <w:r w:rsidRPr="009C34CC">
              <w:rPr>
                <w:kern w:val="16"/>
                <w:sz w:val="18"/>
                <w:szCs w:val="18"/>
              </w:rPr>
              <w:t>$7,200.00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A7D610"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STEM Club: Salaries for 4 advisors (1 each for K-1st, 2nd-3rd, 4th-6th, 6th-8th), $30/hour, 20 weeks x 3 hours weekly (2 hours afterschool on Wednesdays plus 1 hour preparation each week) </w:t>
            </w:r>
          </w:p>
        </w:tc>
      </w:tr>
      <w:tr w:rsidR="008145A9" w:rsidRPr="009C34CC" w14:paraId="19EA9E80"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A0155F" w14:textId="77777777" w:rsidR="008145A9" w:rsidRPr="009C34CC" w:rsidRDefault="008145A9" w:rsidP="002A4B82">
            <w:pPr>
              <w:rPr>
                <w:kern w:val="16"/>
                <w:sz w:val="18"/>
                <w:szCs w:val="18"/>
              </w:rPr>
            </w:pPr>
            <w:r w:rsidRPr="009C34CC">
              <w:rPr>
                <w:kern w:val="16"/>
                <w:sz w:val="18"/>
                <w:szCs w:val="18"/>
              </w:rPr>
              <w:t>Inst. - Employee Benefits (0200)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60A2D2" w14:textId="77777777" w:rsidR="008145A9" w:rsidRPr="009C34CC" w:rsidRDefault="008145A9" w:rsidP="002A4B82">
            <w:pPr>
              <w:rPr>
                <w:kern w:val="16"/>
                <w:sz w:val="18"/>
                <w:szCs w:val="18"/>
              </w:rPr>
            </w:pPr>
            <w:r w:rsidRPr="009C34CC">
              <w:rPr>
                <w:kern w:val="16"/>
                <w:sz w:val="18"/>
                <w:szCs w:val="18"/>
              </w:rPr>
              <w:t>$2,160.00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532CCE"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STEM Club: Benefits (30%)</w:t>
            </w:r>
          </w:p>
        </w:tc>
      </w:tr>
      <w:tr w:rsidR="008145A9" w:rsidRPr="009C34CC" w14:paraId="3CACE8EF"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CF48CC" w14:textId="77777777" w:rsidR="008145A9" w:rsidRPr="009C34CC" w:rsidRDefault="008145A9" w:rsidP="002A4B82">
            <w:pPr>
              <w:rPr>
                <w:kern w:val="16"/>
                <w:sz w:val="18"/>
                <w:szCs w:val="18"/>
              </w:rPr>
            </w:pPr>
            <w:r w:rsidRPr="009C34CC">
              <w:rPr>
                <w:kern w:val="16"/>
                <w:sz w:val="18"/>
                <w:szCs w:val="18"/>
              </w:rPr>
              <w:t>Inst. - Other Purchased Services (0500)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28B212" w14:textId="77777777" w:rsidR="008145A9" w:rsidRPr="009C34CC" w:rsidRDefault="008145A9" w:rsidP="002A4B82">
            <w:pPr>
              <w:rPr>
                <w:kern w:val="16"/>
                <w:sz w:val="18"/>
                <w:szCs w:val="18"/>
              </w:rPr>
            </w:pPr>
            <w:r w:rsidRPr="009C34CC">
              <w:rPr>
                <w:kern w:val="16"/>
                <w:sz w:val="18"/>
                <w:szCs w:val="18"/>
              </w:rPr>
              <w:t>$6,000.00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442EF5"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STEM Monday Funday: Contracts with 4 providers for school year (fall and spring each 10 weeks) - Mad Science (K-8, $160/class for 10 weeks), Sticky Fingers (K-8, $200/class for 10 weeks), Math Hoops (10 weeks, grades 4-8, free), Math &amp; Movement (K-3, can be used all year, approximately $2,400 inclusive of teacher training)</w:t>
            </w:r>
          </w:p>
          <w:p w14:paraId="31CA65B7" w14:textId="77777777" w:rsidR="008145A9" w:rsidRPr="009C34CC" w:rsidRDefault="008145A9" w:rsidP="002A4B82">
            <w:pPr>
              <w:rPr>
                <w:kern w:val="16"/>
                <w:sz w:val="18"/>
                <w:szCs w:val="18"/>
              </w:rPr>
            </w:pPr>
            <w:r w:rsidRPr="009C34CC">
              <w:rPr>
                <w:b/>
                <w:kern w:val="16"/>
                <w:sz w:val="18"/>
                <w:szCs w:val="18"/>
              </w:rPr>
              <w:t>Please note, CDE approves services and not vendors.</w:t>
            </w:r>
          </w:p>
        </w:tc>
      </w:tr>
      <w:tr w:rsidR="008145A9" w:rsidRPr="009C34CC" w14:paraId="0BAAAFCD"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70EF4A" w14:textId="77777777" w:rsidR="008145A9" w:rsidRPr="009C34CC" w:rsidRDefault="008145A9" w:rsidP="002A4B82">
            <w:pPr>
              <w:rPr>
                <w:kern w:val="16"/>
                <w:sz w:val="18"/>
                <w:szCs w:val="18"/>
              </w:rPr>
            </w:pPr>
            <w:r w:rsidRPr="009C34CC">
              <w:rPr>
                <w:kern w:val="16"/>
                <w:sz w:val="18"/>
                <w:szCs w:val="18"/>
              </w:rPr>
              <w:t>Inst. - Supplies (0600)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98DB41" w14:textId="77777777" w:rsidR="008145A9" w:rsidRPr="009C34CC" w:rsidRDefault="008145A9" w:rsidP="002A4B82">
            <w:pPr>
              <w:rPr>
                <w:kern w:val="16"/>
                <w:sz w:val="18"/>
                <w:szCs w:val="18"/>
              </w:rPr>
            </w:pPr>
            <w:r w:rsidRPr="009C34CC">
              <w:rPr>
                <w:kern w:val="16"/>
                <w:sz w:val="18"/>
                <w:szCs w:val="18"/>
              </w:rPr>
              <w:t>$1,200.00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1FF945"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STEAM and tutoring supplies for school year: approximately $30/student for 40 students. Supplies include workbooks, notebooks, lab books, cooking supplies, Math &amp; Movement supplies, headphones, writing implements, paper, etc. </w:t>
            </w:r>
          </w:p>
        </w:tc>
      </w:tr>
      <w:tr w:rsidR="008145A9" w:rsidRPr="009C34CC" w14:paraId="7C986C6F"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26F5E2" w14:textId="77777777" w:rsidR="008145A9" w:rsidRPr="009C34CC" w:rsidRDefault="008145A9" w:rsidP="002A4B82">
            <w:pPr>
              <w:rPr>
                <w:kern w:val="16"/>
                <w:sz w:val="18"/>
                <w:szCs w:val="18"/>
              </w:rPr>
            </w:pPr>
            <w:r w:rsidRPr="009C34CC">
              <w:rPr>
                <w:kern w:val="16"/>
                <w:sz w:val="18"/>
                <w:szCs w:val="18"/>
              </w:rPr>
              <w:t>Inst. - Supplies (0600)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B3B199" w14:textId="77777777" w:rsidR="008145A9" w:rsidRPr="009C34CC" w:rsidRDefault="008145A9" w:rsidP="002A4B82">
            <w:pPr>
              <w:rPr>
                <w:kern w:val="16"/>
                <w:sz w:val="18"/>
                <w:szCs w:val="18"/>
              </w:rPr>
            </w:pPr>
            <w:r w:rsidRPr="009C34CC">
              <w:rPr>
                <w:kern w:val="16"/>
                <w:sz w:val="18"/>
                <w:szCs w:val="18"/>
              </w:rPr>
              <w:t>$1,200.00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B113E6"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STEAM supplies for summer: approximately $30/student for 40 students. Supplies include Makerspace materials such as </w:t>
            </w:r>
            <w:proofErr w:type="spellStart"/>
            <w:r w:rsidRPr="009C34CC">
              <w:rPr>
                <w:kern w:val="16"/>
                <w:sz w:val="18"/>
                <w:szCs w:val="18"/>
              </w:rPr>
              <w:t>Ozobots</w:t>
            </w:r>
            <w:proofErr w:type="spellEnd"/>
            <w:r w:rsidRPr="009C34CC">
              <w:rPr>
                <w:kern w:val="16"/>
                <w:sz w:val="18"/>
                <w:szCs w:val="18"/>
              </w:rPr>
              <w:t>, Robotics kits, art supplies, 3D printer supplies, etc.</w:t>
            </w:r>
          </w:p>
          <w:p w14:paraId="2B5525D0" w14:textId="77777777" w:rsidR="008145A9" w:rsidRPr="009C34CC" w:rsidRDefault="008145A9" w:rsidP="002A4B82">
            <w:pPr>
              <w:rPr>
                <w:kern w:val="16"/>
                <w:sz w:val="18"/>
                <w:szCs w:val="18"/>
              </w:rPr>
            </w:pPr>
            <w:r w:rsidRPr="009C34CC">
              <w:rPr>
                <w:b/>
                <w:kern w:val="16"/>
                <w:sz w:val="18"/>
                <w:szCs w:val="18"/>
              </w:rPr>
              <w:t>Please note, CDE approves services and not vendors.</w:t>
            </w:r>
          </w:p>
        </w:tc>
      </w:tr>
      <w:tr w:rsidR="008145A9" w:rsidRPr="009C34CC" w14:paraId="5589CF79"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84D049" w14:textId="77777777" w:rsidR="008145A9" w:rsidRPr="009C34CC" w:rsidRDefault="008145A9" w:rsidP="002A4B82">
            <w:pPr>
              <w:rPr>
                <w:kern w:val="16"/>
                <w:sz w:val="18"/>
                <w:szCs w:val="18"/>
              </w:rPr>
            </w:pPr>
            <w:r w:rsidRPr="009C34CC">
              <w:rPr>
                <w:kern w:val="16"/>
                <w:sz w:val="18"/>
                <w:szCs w:val="18"/>
              </w:rPr>
              <w:t>Inst. - Non-Capitalized Equipment (0735)</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378B5D" w14:textId="77777777" w:rsidR="008145A9" w:rsidRPr="009C34CC" w:rsidRDefault="008145A9" w:rsidP="002A4B82">
            <w:pPr>
              <w:rPr>
                <w:kern w:val="16"/>
                <w:sz w:val="18"/>
                <w:szCs w:val="18"/>
              </w:rPr>
            </w:pPr>
            <w:r w:rsidRPr="009C34CC">
              <w:rPr>
                <w:kern w:val="16"/>
                <w:sz w:val="18"/>
                <w:szCs w:val="18"/>
              </w:rPr>
              <w:t>$800.00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EA3898"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Two 3D printers ($400 each) for use in STEM Club for engineering and coding, and Summer to support Makerspace, anticipated to be used by all 40 students in school year and summer.</w:t>
            </w:r>
          </w:p>
        </w:tc>
      </w:tr>
      <w:tr w:rsidR="008145A9" w:rsidRPr="009C34CC" w14:paraId="2BDAC327"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E92DE6" w14:textId="77777777" w:rsidR="008145A9" w:rsidRPr="009C34CC" w:rsidRDefault="008145A9" w:rsidP="002A4B82">
            <w:pPr>
              <w:rPr>
                <w:kern w:val="16"/>
                <w:sz w:val="18"/>
                <w:szCs w:val="18"/>
              </w:rPr>
            </w:pPr>
            <w:r w:rsidRPr="009C34CC">
              <w:rPr>
                <w:kern w:val="16"/>
                <w:sz w:val="18"/>
                <w:szCs w:val="18"/>
              </w:rPr>
              <w:t>Inst. - Salaries (0100)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929B55" w14:textId="77777777" w:rsidR="008145A9" w:rsidRPr="009C34CC" w:rsidRDefault="008145A9" w:rsidP="002A4B82">
            <w:pPr>
              <w:rPr>
                <w:kern w:val="16"/>
                <w:sz w:val="18"/>
                <w:szCs w:val="18"/>
              </w:rPr>
            </w:pPr>
            <w:r w:rsidRPr="009C34CC">
              <w:rPr>
                <w:kern w:val="16"/>
                <w:sz w:val="18"/>
                <w:szCs w:val="18"/>
              </w:rPr>
              <w:t>$12,600.00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5DF05C"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Summer Program: Salaries for 4 staff (could be teachers) x $30/hour x 4 weeks x 21 hours weekly (Monday-Friday, 4 hours daily plus 1 </w:t>
            </w:r>
            <w:proofErr w:type="gramStart"/>
            <w:r w:rsidRPr="009C34CC">
              <w:rPr>
                <w:kern w:val="16"/>
                <w:sz w:val="18"/>
                <w:szCs w:val="18"/>
              </w:rPr>
              <w:t>hours</w:t>
            </w:r>
            <w:proofErr w:type="gramEnd"/>
            <w:r w:rsidRPr="009C34CC">
              <w:rPr>
                <w:kern w:val="16"/>
                <w:sz w:val="18"/>
                <w:szCs w:val="18"/>
              </w:rPr>
              <w:t xml:space="preserve"> preparation each week); Salaries for 2 paras x $15/hour x 4 weeks x 21 hours</w:t>
            </w:r>
          </w:p>
        </w:tc>
      </w:tr>
      <w:tr w:rsidR="008145A9" w:rsidRPr="009C34CC" w14:paraId="39C5F411"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7D7ED2" w14:textId="77777777" w:rsidR="008145A9" w:rsidRPr="009C34CC" w:rsidRDefault="008145A9" w:rsidP="002A4B82">
            <w:pPr>
              <w:rPr>
                <w:kern w:val="16"/>
                <w:sz w:val="18"/>
                <w:szCs w:val="18"/>
              </w:rPr>
            </w:pPr>
            <w:r w:rsidRPr="009C34CC">
              <w:rPr>
                <w:kern w:val="16"/>
                <w:sz w:val="18"/>
                <w:szCs w:val="18"/>
              </w:rPr>
              <w:t>Inst. - Employee Benefits (0200)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76F4FD" w14:textId="77777777" w:rsidR="008145A9" w:rsidRPr="009C34CC" w:rsidRDefault="008145A9" w:rsidP="002A4B82">
            <w:pPr>
              <w:rPr>
                <w:kern w:val="16"/>
                <w:sz w:val="18"/>
                <w:szCs w:val="18"/>
              </w:rPr>
            </w:pPr>
            <w:r w:rsidRPr="009C34CC">
              <w:rPr>
                <w:kern w:val="16"/>
                <w:sz w:val="18"/>
                <w:szCs w:val="18"/>
              </w:rPr>
              <w:t>$3,780.00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A15851"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Summer Program: Benefits (30%)</w:t>
            </w:r>
          </w:p>
        </w:tc>
      </w:tr>
      <w:tr w:rsidR="008145A9" w:rsidRPr="009C34CC" w14:paraId="3115512E"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310571" w14:textId="77777777" w:rsidR="008145A9" w:rsidRPr="009C34CC" w:rsidRDefault="008145A9" w:rsidP="002A4B82">
            <w:pPr>
              <w:rPr>
                <w:kern w:val="16"/>
                <w:sz w:val="18"/>
                <w:szCs w:val="18"/>
              </w:rPr>
            </w:pPr>
            <w:r w:rsidRPr="009C34CC">
              <w:rPr>
                <w:kern w:val="16"/>
                <w:sz w:val="18"/>
                <w:szCs w:val="18"/>
              </w:rPr>
              <w:t>Inst. - Salaries (0100)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AAB504" w14:textId="77777777" w:rsidR="008145A9" w:rsidRPr="009C34CC" w:rsidRDefault="008145A9" w:rsidP="002A4B82">
            <w:pPr>
              <w:rPr>
                <w:kern w:val="16"/>
                <w:sz w:val="18"/>
                <w:szCs w:val="18"/>
              </w:rPr>
            </w:pPr>
            <w:r w:rsidRPr="009C34CC">
              <w:rPr>
                <w:kern w:val="16"/>
                <w:sz w:val="18"/>
                <w:szCs w:val="18"/>
              </w:rPr>
              <w:t>$2,520.00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EF22C2"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Family Engagement: Salaries for teachers and/or other staff to plan and deliver monthly family STEM nights (approximately 6 staff x $30/hour x 2 hours/month x 7 months)</w:t>
            </w:r>
          </w:p>
        </w:tc>
      </w:tr>
      <w:tr w:rsidR="008145A9" w:rsidRPr="009C34CC" w14:paraId="0DB74A56"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83059" w14:textId="77777777" w:rsidR="008145A9" w:rsidRPr="009C34CC" w:rsidRDefault="008145A9" w:rsidP="002A4B82">
            <w:pPr>
              <w:rPr>
                <w:kern w:val="16"/>
                <w:sz w:val="18"/>
                <w:szCs w:val="18"/>
              </w:rPr>
            </w:pPr>
            <w:r w:rsidRPr="009C34CC">
              <w:rPr>
                <w:kern w:val="16"/>
                <w:sz w:val="18"/>
                <w:szCs w:val="18"/>
              </w:rPr>
              <w:t>Inst. - Employee Benefits (0200)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C3899F" w14:textId="77777777" w:rsidR="008145A9" w:rsidRPr="009C34CC" w:rsidRDefault="008145A9" w:rsidP="002A4B82">
            <w:pPr>
              <w:rPr>
                <w:kern w:val="16"/>
                <w:sz w:val="18"/>
                <w:szCs w:val="18"/>
              </w:rPr>
            </w:pPr>
            <w:r w:rsidRPr="009C34CC">
              <w:rPr>
                <w:kern w:val="16"/>
                <w:sz w:val="18"/>
                <w:szCs w:val="18"/>
              </w:rPr>
              <w:t>$756.00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835096"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Family Engagement: Benefits (30%)</w:t>
            </w:r>
          </w:p>
        </w:tc>
      </w:tr>
      <w:tr w:rsidR="008145A9" w:rsidRPr="009C34CC" w14:paraId="4D877E0D"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AB6F6D" w14:textId="77777777" w:rsidR="008145A9" w:rsidRPr="009C34CC" w:rsidRDefault="008145A9" w:rsidP="002A4B82">
            <w:pPr>
              <w:rPr>
                <w:kern w:val="16"/>
                <w:sz w:val="18"/>
                <w:szCs w:val="18"/>
              </w:rPr>
            </w:pPr>
            <w:r w:rsidRPr="009C34CC">
              <w:rPr>
                <w:kern w:val="16"/>
                <w:sz w:val="18"/>
                <w:szCs w:val="18"/>
              </w:rPr>
              <w:t>Inst. - Supplies (0600)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DE8C8E" w14:textId="77777777" w:rsidR="008145A9" w:rsidRPr="009C34CC" w:rsidRDefault="008145A9" w:rsidP="002A4B82">
            <w:pPr>
              <w:rPr>
                <w:kern w:val="16"/>
                <w:sz w:val="18"/>
                <w:szCs w:val="18"/>
              </w:rPr>
            </w:pPr>
            <w:r w:rsidRPr="009C34CC">
              <w:rPr>
                <w:kern w:val="16"/>
                <w:sz w:val="18"/>
                <w:szCs w:val="18"/>
              </w:rPr>
              <w:t>$10,500.00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C2E2E7"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Family Engagement Events: One family engagement event a month, inclusive of food and supplies for family participants. Approximately $50/per family x 30 families x 7 events (3 each semester in the school year and 1 summer event). </w:t>
            </w:r>
          </w:p>
        </w:tc>
      </w:tr>
      <w:tr w:rsidR="008145A9" w:rsidRPr="009C34CC" w14:paraId="71AA1A08"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FB9329" w14:textId="77777777" w:rsidR="008145A9" w:rsidRPr="009C34CC" w:rsidRDefault="008145A9" w:rsidP="002A4B82">
            <w:pPr>
              <w:rPr>
                <w:kern w:val="16"/>
                <w:sz w:val="18"/>
                <w:szCs w:val="18"/>
              </w:rPr>
            </w:pPr>
            <w:r w:rsidRPr="009C34CC">
              <w:rPr>
                <w:kern w:val="16"/>
                <w:sz w:val="18"/>
                <w:szCs w:val="18"/>
              </w:rPr>
              <w:lastRenderedPageBreak/>
              <w:t>Inst. - Supplies (0600)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496EF4" w14:textId="77777777" w:rsidR="008145A9" w:rsidRPr="009C34CC" w:rsidRDefault="008145A9" w:rsidP="002A4B82">
            <w:pPr>
              <w:rPr>
                <w:kern w:val="16"/>
                <w:sz w:val="18"/>
                <w:szCs w:val="18"/>
              </w:rPr>
            </w:pPr>
            <w:r w:rsidRPr="009C34CC">
              <w:rPr>
                <w:kern w:val="16"/>
                <w:sz w:val="18"/>
                <w:szCs w:val="18"/>
              </w:rPr>
              <w:t>$2,000.00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323F10"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Family Engagement Supplies: At-home STEAM learning kits and books for parents/caregivers to encourage in-person participation at events and subsequent helping their students learn better at home. Approximately $20/per family x 40 families.</w:t>
            </w:r>
          </w:p>
        </w:tc>
      </w:tr>
      <w:tr w:rsidR="008145A9" w:rsidRPr="009C34CC" w14:paraId="2491747F"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B5A137" w14:textId="77777777" w:rsidR="008145A9" w:rsidRPr="009C34CC" w:rsidRDefault="008145A9" w:rsidP="002A4B82">
            <w:pPr>
              <w:rPr>
                <w:kern w:val="16"/>
                <w:sz w:val="18"/>
                <w:szCs w:val="18"/>
              </w:rPr>
            </w:pPr>
            <w:r w:rsidRPr="009C34CC">
              <w:rPr>
                <w:kern w:val="16"/>
                <w:sz w:val="18"/>
                <w:szCs w:val="18"/>
              </w:rPr>
              <w:t>Inst. - Other Purchased Services (0500)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F67BA5" w14:textId="77777777" w:rsidR="008145A9" w:rsidRPr="009C34CC" w:rsidRDefault="008145A9" w:rsidP="002A4B82">
            <w:pPr>
              <w:rPr>
                <w:kern w:val="16"/>
                <w:sz w:val="18"/>
                <w:szCs w:val="18"/>
              </w:rPr>
            </w:pPr>
            <w:r w:rsidRPr="009C34CC">
              <w:rPr>
                <w:kern w:val="16"/>
                <w:sz w:val="18"/>
                <w:szCs w:val="18"/>
              </w:rPr>
              <w:t>$400.00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F2396A"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Translation services: $40/hour x 10 hours for whole year </w:t>
            </w:r>
          </w:p>
        </w:tc>
      </w:tr>
      <w:tr w:rsidR="008145A9" w:rsidRPr="009C34CC" w14:paraId="45B2DCBA"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2EEF92" w14:textId="77777777" w:rsidR="008145A9" w:rsidRPr="009C34CC" w:rsidRDefault="008145A9" w:rsidP="002A4B82">
            <w:pPr>
              <w:rPr>
                <w:kern w:val="16"/>
                <w:sz w:val="18"/>
                <w:szCs w:val="18"/>
              </w:rPr>
            </w:pPr>
            <w:r w:rsidRPr="009C34CC">
              <w:rPr>
                <w:kern w:val="16"/>
                <w:sz w:val="18"/>
                <w:szCs w:val="18"/>
              </w:rPr>
              <w:t>Support - Purchased Professional &amp; Technical Services (0300)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A9A029" w14:textId="77777777" w:rsidR="008145A9" w:rsidRPr="009C34CC" w:rsidRDefault="008145A9" w:rsidP="002A4B82">
            <w:pPr>
              <w:rPr>
                <w:kern w:val="16"/>
                <w:sz w:val="18"/>
                <w:szCs w:val="18"/>
              </w:rPr>
            </w:pPr>
            <w:r w:rsidRPr="009C34CC">
              <w:rPr>
                <w:kern w:val="16"/>
                <w:sz w:val="18"/>
                <w:szCs w:val="18"/>
              </w:rPr>
              <w:t>$3,840.00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7222EE"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District Transportation Driver Hourly Rate - $16/hour x 10 hours/week x 24 weeks </w:t>
            </w:r>
          </w:p>
        </w:tc>
      </w:tr>
      <w:tr w:rsidR="008145A9" w:rsidRPr="009C34CC" w14:paraId="1BBB1BE4" w14:textId="77777777" w:rsidTr="002A4B82">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CAA45B" w14:textId="77777777" w:rsidR="008145A9" w:rsidRPr="009C34CC" w:rsidRDefault="008145A9" w:rsidP="002A4B82">
            <w:pPr>
              <w:rPr>
                <w:kern w:val="16"/>
                <w:sz w:val="18"/>
                <w:szCs w:val="18"/>
              </w:rPr>
            </w:pPr>
            <w:r w:rsidRPr="009C34CC">
              <w:rPr>
                <w:kern w:val="16"/>
                <w:sz w:val="18"/>
                <w:szCs w:val="18"/>
              </w:rPr>
              <w:t>Support - Purchased Professional &amp; Technical Services (0300)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1040A0" w14:textId="77777777" w:rsidR="008145A9" w:rsidRPr="009C34CC" w:rsidRDefault="008145A9" w:rsidP="002A4B82">
            <w:pPr>
              <w:rPr>
                <w:kern w:val="16"/>
                <w:sz w:val="18"/>
                <w:szCs w:val="18"/>
              </w:rPr>
            </w:pPr>
            <w:r w:rsidRPr="009C34CC">
              <w:rPr>
                <w:kern w:val="16"/>
                <w:sz w:val="18"/>
                <w:szCs w:val="18"/>
              </w:rPr>
              <w:t xml:space="preserve"> $4,800.00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8C26DA" w14:textId="77777777" w:rsidR="008145A9" w:rsidRPr="009C34CC" w:rsidRDefault="008145A9" w:rsidP="002A4B82">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District Food Services - Food--$5/student x 40 Students x 24 weeks</w:t>
            </w:r>
          </w:p>
        </w:tc>
      </w:tr>
      <w:tr w:rsidR="008145A9" w:rsidRPr="009C34CC" w14:paraId="711D568F" w14:textId="77777777" w:rsidTr="002A4B82">
        <w:tc>
          <w:tcPr>
            <w:tcW w:w="1469"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tcPr>
          <w:p w14:paraId="7429B120" w14:textId="77777777" w:rsidR="008145A9" w:rsidRPr="00FB4E16" w:rsidRDefault="008145A9" w:rsidP="002A4B82">
            <w:pPr>
              <w:rPr>
                <w:color w:val="FFFFFF" w:themeColor="background1"/>
                <w:kern w:val="16"/>
                <w:sz w:val="18"/>
                <w:szCs w:val="18"/>
              </w:rPr>
            </w:pPr>
            <w:r w:rsidRPr="00FB4E16">
              <w:rPr>
                <w:b/>
                <w:color w:val="FFFFFF" w:themeColor="background1"/>
                <w:kern w:val="16"/>
                <w:sz w:val="18"/>
                <w:szCs w:val="18"/>
              </w:rPr>
              <w:t>TOTAL:</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CFFE9" w14:textId="77777777" w:rsidR="008145A9" w:rsidRPr="009C34CC" w:rsidRDefault="008145A9" w:rsidP="002A4B82">
            <w:pPr>
              <w:rPr>
                <w:b/>
                <w:kern w:val="16"/>
                <w:sz w:val="18"/>
                <w:szCs w:val="18"/>
              </w:rPr>
            </w:pPr>
            <w:r w:rsidRPr="009C34CC">
              <w:rPr>
                <w:b/>
                <w:kern w:val="16"/>
                <w:sz w:val="18"/>
                <w:szCs w:val="18"/>
              </w:rPr>
              <w:t>$119,756.00</w:t>
            </w:r>
          </w:p>
        </w:tc>
        <w:tc>
          <w:tcPr>
            <w:tcW w:w="2921"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tcPr>
          <w:p w14:paraId="1C7289CE" w14:textId="77777777" w:rsidR="008145A9" w:rsidRPr="009C34CC" w:rsidRDefault="008145A9" w:rsidP="002A4B82">
            <w:pPr>
              <w:rPr>
                <w:kern w:val="16"/>
                <w:sz w:val="18"/>
                <w:szCs w:val="18"/>
              </w:rPr>
            </w:pPr>
          </w:p>
        </w:tc>
      </w:tr>
      <w:tr w:rsidR="008145A9" w:rsidRPr="009C34CC" w14:paraId="17215D53" w14:textId="77777777" w:rsidTr="002A4B82">
        <w:tc>
          <w:tcPr>
            <w:tcW w:w="1469"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tcPr>
          <w:p w14:paraId="0D8EAB08" w14:textId="77777777" w:rsidR="008145A9" w:rsidRPr="00FB4E16" w:rsidRDefault="008145A9" w:rsidP="002A4B82">
            <w:pPr>
              <w:rPr>
                <w:color w:val="FFFFFF" w:themeColor="background1"/>
                <w:kern w:val="16"/>
                <w:sz w:val="18"/>
                <w:szCs w:val="18"/>
              </w:rPr>
            </w:pPr>
            <w:r w:rsidRPr="00FB4E16">
              <w:rPr>
                <w:b/>
                <w:color w:val="FFFFFF" w:themeColor="background1"/>
                <w:kern w:val="16"/>
                <w:sz w:val="18"/>
                <w:szCs w:val="18"/>
              </w:rPr>
              <w:t>COST PER STUDENT:</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4407C8" w14:textId="77777777" w:rsidR="008145A9" w:rsidRPr="009C34CC" w:rsidRDefault="008145A9" w:rsidP="002A4B82">
            <w:pPr>
              <w:rPr>
                <w:b/>
                <w:kern w:val="16"/>
                <w:sz w:val="18"/>
                <w:szCs w:val="18"/>
              </w:rPr>
            </w:pPr>
            <w:r w:rsidRPr="009C34CC">
              <w:rPr>
                <w:b/>
                <w:kern w:val="16"/>
                <w:sz w:val="18"/>
                <w:szCs w:val="18"/>
              </w:rPr>
              <w:t>$2,993.90</w:t>
            </w:r>
          </w:p>
        </w:tc>
        <w:tc>
          <w:tcPr>
            <w:tcW w:w="2921"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tcPr>
          <w:p w14:paraId="0DEB4E23" w14:textId="77777777" w:rsidR="008145A9" w:rsidRPr="009C34CC" w:rsidRDefault="008145A9" w:rsidP="002A4B82">
            <w:pPr>
              <w:rPr>
                <w:kern w:val="16"/>
                <w:sz w:val="18"/>
                <w:szCs w:val="18"/>
              </w:rPr>
            </w:pPr>
          </w:p>
        </w:tc>
      </w:tr>
    </w:tbl>
    <w:p w14:paraId="010CE03B" w14:textId="5AB189C0" w:rsidR="00792ED0" w:rsidRDefault="00792ED0" w:rsidP="008C076D">
      <w:pPr>
        <w:ind w:left="360"/>
        <w:rPr>
          <w:color w:val="000000"/>
          <w:kern w:val="16"/>
          <w:sz w:val="20"/>
          <w:szCs w:val="20"/>
        </w:rPr>
      </w:pPr>
    </w:p>
    <w:p w14:paraId="67FE61E4" w14:textId="77777777" w:rsidR="00792ED0" w:rsidRDefault="00792ED0">
      <w:pPr>
        <w:rPr>
          <w:color w:val="000000"/>
          <w:kern w:val="16"/>
          <w:sz w:val="20"/>
          <w:szCs w:val="20"/>
        </w:rPr>
      </w:pPr>
      <w:r>
        <w:rPr>
          <w:color w:val="000000"/>
          <w:kern w:val="16"/>
          <w:sz w:val="20"/>
          <w:szCs w:val="20"/>
        </w:rPr>
        <w:br w:type="page"/>
      </w:r>
    </w:p>
    <w:p w14:paraId="793EE5B0" w14:textId="42DE1D4B" w:rsidR="00792ED0" w:rsidRPr="009C34CC" w:rsidRDefault="00792ED0" w:rsidP="00792ED0">
      <w:pPr>
        <w:pStyle w:val="Heading1"/>
        <w:rPr>
          <w:kern w:val="16"/>
        </w:rPr>
      </w:pPr>
      <w:bookmarkStart w:id="57" w:name="_Toc177986669"/>
      <w:r w:rsidRPr="009C34CC">
        <w:rPr>
          <w:kern w:val="16"/>
        </w:rPr>
        <w:lastRenderedPageBreak/>
        <w:t xml:space="preserve">Appendix </w:t>
      </w:r>
      <w:r>
        <w:rPr>
          <w:kern w:val="16"/>
        </w:rPr>
        <w:t>L</w:t>
      </w:r>
      <w:r w:rsidRPr="009C34CC">
        <w:rPr>
          <w:kern w:val="16"/>
        </w:rPr>
        <w:t xml:space="preserve">: </w:t>
      </w:r>
      <w:r>
        <w:rPr>
          <w:kern w:val="16"/>
        </w:rPr>
        <w:t xml:space="preserve">List of Current Grant Recipients of </w:t>
      </w:r>
      <w:r w:rsidR="00705129">
        <w:rPr>
          <w:kern w:val="16"/>
        </w:rPr>
        <w:t xml:space="preserve">the </w:t>
      </w:r>
      <w:r>
        <w:rPr>
          <w:kern w:val="16"/>
        </w:rPr>
        <w:t>21</w:t>
      </w:r>
      <w:r w:rsidRPr="00792ED0">
        <w:rPr>
          <w:kern w:val="16"/>
          <w:vertAlign w:val="superscript"/>
        </w:rPr>
        <w:t>st</w:t>
      </w:r>
      <w:r>
        <w:rPr>
          <w:kern w:val="16"/>
        </w:rPr>
        <w:t xml:space="preserve"> Century Community Learning Centers </w:t>
      </w:r>
      <w:r w:rsidR="00705129">
        <w:rPr>
          <w:kern w:val="16"/>
        </w:rPr>
        <w:t xml:space="preserve">Grant </w:t>
      </w:r>
      <w:r>
        <w:rPr>
          <w:kern w:val="16"/>
        </w:rPr>
        <w:t xml:space="preserve">and </w:t>
      </w:r>
      <w:r w:rsidR="00705129">
        <w:rPr>
          <w:kern w:val="16"/>
        </w:rPr>
        <w:t xml:space="preserve">the </w:t>
      </w:r>
      <w:r>
        <w:rPr>
          <w:kern w:val="16"/>
        </w:rPr>
        <w:t>Colorado Academic Accelerator Program</w:t>
      </w:r>
      <w:bookmarkEnd w:id="57"/>
    </w:p>
    <w:p w14:paraId="38141D7E" w14:textId="22501CFB" w:rsidR="00963F82" w:rsidRDefault="00792ED0" w:rsidP="00582544">
      <w:pPr>
        <w:rPr>
          <w:b/>
          <w:bCs/>
        </w:rPr>
      </w:pPr>
      <w:r w:rsidRPr="00792ED0">
        <w:rPr>
          <w:b/>
          <w:bCs/>
        </w:rPr>
        <w:t>21</w:t>
      </w:r>
      <w:r w:rsidRPr="00792ED0">
        <w:rPr>
          <w:b/>
          <w:bCs/>
          <w:vertAlign w:val="superscript"/>
        </w:rPr>
        <w:t>st</w:t>
      </w:r>
      <w:r w:rsidRPr="00792ED0">
        <w:rPr>
          <w:b/>
          <w:bCs/>
        </w:rPr>
        <w:t xml:space="preserve"> Century Community Learning Centers</w:t>
      </w:r>
    </w:p>
    <w:tbl>
      <w:tblPr>
        <w:tblW w:w="10779" w:type="dxa"/>
        <w:tblLayout w:type="fixed"/>
        <w:tblLook w:val="04A0" w:firstRow="1" w:lastRow="0" w:firstColumn="1" w:lastColumn="0" w:noHBand="0" w:noVBand="1"/>
      </w:tblPr>
      <w:tblGrid>
        <w:gridCol w:w="715"/>
        <w:gridCol w:w="4140"/>
        <w:gridCol w:w="720"/>
        <w:gridCol w:w="5204"/>
      </w:tblGrid>
      <w:tr w:rsidR="00CD4698" w:rsidRPr="00CD4698" w14:paraId="4FEC8951"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52B48FD" w14:textId="24289703" w:rsidR="00CD4698" w:rsidRPr="00CD4698" w:rsidRDefault="00CD4698" w:rsidP="0059761C">
            <w:pPr>
              <w:jc w:val="center"/>
              <w:rPr>
                <w:rFonts w:asciiTheme="majorHAnsi" w:eastAsia="Times New Roman" w:hAnsiTheme="majorHAnsi" w:cstheme="majorHAnsi"/>
                <w:color w:val="auto"/>
                <w:sz w:val="18"/>
                <w:szCs w:val="18"/>
              </w:rPr>
            </w:pPr>
            <w:r w:rsidRPr="00CD4698">
              <w:rPr>
                <w:rFonts w:asciiTheme="majorHAnsi" w:eastAsia="Times New Roman" w:hAnsiTheme="majorHAnsi" w:cstheme="majorHAnsi"/>
                <w:b/>
                <w:bCs/>
                <w:color w:val="000000"/>
                <w:sz w:val="18"/>
                <w:szCs w:val="18"/>
              </w:rPr>
              <w:t>Fiscal Agent Code</w:t>
            </w:r>
          </w:p>
        </w:tc>
        <w:tc>
          <w:tcPr>
            <w:tcW w:w="41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89BD532" w14:textId="443606BC" w:rsidR="00CD4698" w:rsidRPr="00CD4698" w:rsidRDefault="00CD4698" w:rsidP="00CD4698">
            <w:pPr>
              <w:jc w:val="center"/>
              <w:rPr>
                <w:rFonts w:asciiTheme="majorHAnsi" w:eastAsia="Times New Roman" w:hAnsiTheme="majorHAnsi" w:cstheme="majorHAnsi"/>
                <w:color w:val="auto"/>
                <w:sz w:val="18"/>
                <w:szCs w:val="18"/>
              </w:rPr>
            </w:pPr>
            <w:r w:rsidRPr="00CD4698">
              <w:rPr>
                <w:rFonts w:asciiTheme="majorHAnsi" w:eastAsia="Times New Roman" w:hAnsiTheme="majorHAnsi" w:cstheme="majorHAnsi"/>
                <w:b/>
                <w:bCs/>
                <w:color w:val="000000"/>
                <w:sz w:val="18"/>
                <w:szCs w:val="18"/>
              </w:rPr>
              <w:t>Fiscal Agent Name</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D4EBD59" w14:textId="67AD406C" w:rsidR="00CD4698" w:rsidRPr="00CD4698" w:rsidRDefault="00CD4698" w:rsidP="0059761C">
            <w:pPr>
              <w:jc w:val="center"/>
              <w:rPr>
                <w:rFonts w:asciiTheme="majorHAnsi" w:eastAsia="Times New Roman" w:hAnsiTheme="majorHAnsi" w:cstheme="majorHAnsi"/>
                <w:color w:val="auto"/>
                <w:sz w:val="18"/>
                <w:szCs w:val="18"/>
              </w:rPr>
            </w:pPr>
            <w:r w:rsidRPr="00CD4698">
              <w:rPr>
                <w:rFonts w:asciiTheme="majorHAnsi" w:eastAsia="Times New Roman" w:hAnsiTheme="majorHAnsi" w:cstheme="majorHAnsi"/>
                <w:b/>
                <w:bCs/>
                <w:color w:val="000000"/>
                <w:sz w:val="18"/>
                <w:szCs w:val="18"/>
              </w:rPr>
              <w:t>School Code</w:t>
            </w:r>
          </w:p>
        </w:tc>
        <w:tc>
          <w:tcPr>
            <w:tcW w:w="520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0C2E58A" w14:textId="7C8D5F2D" w:rsidR="00CD4698" w:rsidRPr="00CD4698" w:rsidRDefault="00CD4698" w:rsidP="00CD4698">
            <w:pPr>
              <w:jc w:val="center"/>
              <w:rPr>
                <w:rFonts w:asciiTheme="majorHAnsi" w:eastAsia="Times New Roman" w:hAnsiTheme="majorHAnsi" w:cstheme="majorHAnsi"/>
                <w:color w:val="auto"/>
                <w:sz w:val="18"/>
                <w:szCs w:val="18"/>
              </w:rPr>
            </w:pPr>
            <w:r w:rsidRPr="00CD4698">
              <w:rPr>
                <w:rFonts w:asciiTheme="majorHAnsi" w:eastAsia="Times New Roman" w:hAnsiTheme="majorHAnsi" w:cstheme="majorHAnsi"/>
                <w:b/>
                <w:bCs/>
                <w:color w:val="000000"/>
                <w:sz w:val="18"/>
                <w:szCs w:val="18"/>
              </w:rPr>
              <w:t>School Name</w:t>
            </w:r>
          </w:p>
        </w:tc>
      </w:tr>
      <w:tr w:rsidR="00CD4698" w:rsidRPr="00CD4698" w14:paraId="1745FFC4"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7FCD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0020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C312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Adams 12 Five Star Schools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78076"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1878</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8050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Coronado Hills Elementary School</w:t>
            </w:r>
          </w:p>
        </w:tc>
      </w:tr>
      <w:tr w:rsidR="00CD4698" w:rsidRPr="00CD4698" w14:paraId="42587430"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1BF5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0020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67533"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Adams 12 Five Star Schools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B0475"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2918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7021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Federal Heights Elementary School</w:t>
            </w:r>
          </w:p>
        </w:tc>
      </w:tr>
      <w:tr w:rsidR="00CD4698" w:rsidRPr="00CD4698" w14:paraId="066AEB52"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E400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0020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C6B7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Adams 12 Five Star Schools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4BE21"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4000</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ECD68"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Hillcrest Elementary School</w:t>
            </w:r>
          </w:p>
        </w:tc>
      </w:tr>
      <w:tr w:rsidR="00CD4698" w:rsidRPr="00CD4698" w14:paraId="7A9D7CD5"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268C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0020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A78C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Adams 12 Five Star Schools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84602"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5706</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27AC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McElwain Elementary School</w:t>
            </w:r>
          </w:p>
        </w:tc>
      </w:tr>
      <w:tr w:rsidR="00CD4698" w:rsidRPr="00CD4698" w14:paraId="4738757A"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AF556"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0020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2A4C2"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Adams 12 Five Star Schools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76903"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2582</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47D52"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Rocky Mountain Elementary School</w:t>
            </w:r>
          </w:p>
        </w:tc>
      </w:tr>
      <w:tr w:rsidR="00CD4698" w:rsidRPr="00CD4698" w14:paraId="66FE7FD5"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F961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0020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F041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Adams 12 Five Star Schools</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BF41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8842</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FF033"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Thornton Elementary School</w:t>
            </w:r>
          </w:p>
        </w:tc>
      </w:tr>
      <w:tr w:rsidR="00CD4698" w:rsidRPr="00CD4698" w14:paraId="75884B73"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B0E22"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Y815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A1395"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Aurora Mental Health and Recovery</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DFDD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1458</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F07B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Aurora Central High School</w:t>
            </w:r>
          </w:p>
        </w:tc>
      </w:tr>
      <w:tr w:rsidR="00CD4698" w:rsidRPr="00CD4698" w14:paraId="7CAAF76A"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375A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Y815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5AA0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Aurora Mental Health and Recovery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90CB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4024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97C1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Hinkley High School</w:t>
            </w:r>
          </w:p>
        </w:tc>
      </w:tr>
      <w:tr w:rsidR="00CD4698" w:rsidRPr="00CD4698" w14:paraId="7FF603AE"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29505"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0480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BAFD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Boulder Valley School District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6A353"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7592</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49287"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Alicia Sanchez International School</w:t>
            </w:r>
          </w:p>
        </w:tc>
      </w:tr>
      <w:tr w:rsidR="00CD4698" w:rsidRPr="00CD4698" w14:paraId="4CCBF578"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824B9"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0480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5801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Boulder Valley School District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F8C4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2702</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57A27"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Emerald Elementary School</w:t>
            </w:r>
          </w:p>
        </w:tc>
      </w:tr>
      <w:tr w:rsidR="00CD4698" w:rsidRPr="00CD4698" w14:paraId="270A6F02"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4EB7D"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Y081</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AEDA8"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 Pueblo County</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C184E"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7212</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D2CC0"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Liberty Point International </w:t>
            </w:r>
          </w:p>
        </w:tc>
      </w:tr>
      <w:tr w:rsidR="00CD4698" w:rsidRPr="00CD4698" w14:paraId="1E656278"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16E7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Y004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8147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Metro Denver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6D4E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4732</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2856C"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KIPP Sunshine Peak Academy </w:t>
            </w:r>
          </w:p>
        </w:tc>
      </w:tr>
      <w:tr w:rsidR="00CD4698" w:rsidRPr="00CD4698" w14:paraId="27FD921E"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F4E1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Y004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3A08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Metro Denver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2ECA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1785</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EB68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Cole Arts and Science Academy</w:t>
            </w:r>
          </w:p>
        </w:tc>
      </w:tr>
      <w:tr w:rsidR="00CD4698" w:rsidRPr="00CD4698" w14:paraId="3F743651"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B5566"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Y004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8155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Metro Denver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7FBBB"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5388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10D3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Colorado Sports Leadership Academy (CSLA) </w:t>
            </w:r>
          </w:p>
        </w:tc>
      </w:tr>
      <w:tr w:rsidR="00CD4698" w:rsidRPr="00CD4698" w14:paraId="7EE89656"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4A4A1"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Y004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CA13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Metro Denver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15D99"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3931</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08D4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Hidden Lake High School </w:t>
            </w:r>
          </w:p>
        </w:tc>
      </w:tr>
      <w:tr w:rsidR="00CD4698" w:rsidRPr="00CD4698" w14:paraId="2429AC83"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C4E43"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Y004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3454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Metro Denver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5353E"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4465</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868C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Josephine Hodgkins Leadership Academy </w:t>
            </w:r>
          </w:p>
        </w:tc>
      </w:tr>
      <w:tr w:rsidR="00CD4698" w:rsidRPr="00CD4698" w14:paraId="0318D938"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BD2DD"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Y004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547B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Metro Denver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E2DC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4507</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DDD8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KIPP Northeast Denver Middle School </w:t>
            </w:r>
          </w:p>
        </w:tc>
      </w:tr>
      <w:tr w:rsidR="00CD4698" w:rsidRPr="00CD4698" w14:paraId="116C03AB"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1E3E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Y004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0F55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Metro Denver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165C6"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8798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1BD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Tennyson Knolls Preparatory School </w:t>
            </w:r>
          </w:p>
        </w:tc>
      </w:tr>
      <w:tr w:rsidR="00CD4698" w:rsidRPr="00CD4698" w14:paraId="020FA530"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57FE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Y081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79C8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Pueblo County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CAD1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1454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991E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Central High School</w:t>
            </w:r>
          </w:p>
        </w:tc>
      </w:tr>
      <w:tr w:rsidR="00CD4698" w:rsidRPr="00CD4698" w14:paraId="1D5866AF"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0DA7C"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Y081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A9BC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Pueblo County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795E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1488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FCDD5"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Cesar Chavez Academy School</w:t>
            </w:r>
          </w:p>
        </w:tc>
      </w:tr>
      <w:tr w:rsidR="00CD4698" w:rsidRPr="00CD4698" w14:paraId="1624A7B3"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7F641"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Y081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EFBAC"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Pueblo County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9CA15"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5916</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A3DE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Minnequa Elementary School</w:t>
            </w:r>
          </w:p>
        </w:tc>
      </w:tr>
      <w:tr w:rsidR="00CD4698" w:rsidRPr="00CD4698" w14:paraId="764F83AB"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320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Y081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612A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Pueblo County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58D64"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5048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E2C8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Pueblo Academy of Arts</w:t>
            </w:r>
          </w:p>
        </w:tc>
      </w:tr>
      <w:tr w:rsidR="00CD4698" w:rsidRPr="00CD4698" w14:paraId="1E761A79"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B39B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Y081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238C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Boys &amp; Girls Clubs of Pueblo County</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606B"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4376</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79899" w14:textId="0ECBF70E"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Risley International Academy of Innovation</w:t>
            </w:r>
          </w:p>
        </w:tc>
      </w:tr>
      <w:tr w:rsidR="00CD4698" w:rsidRPr="00CD4698" w14:paraId="57C91537"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2553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1140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C273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Canon City Schools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8B1E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1262</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DFE15"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Canon City Middle and High School </w:t>
            </w:r>
          </w:p>
        </w:tc>
      </w:tr>
      <w:tr w:rsidR="00CD4698" w:rsidRPr="00CD4698" w14:paraId="0005155B"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FB18D"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0540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E82"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Clear Creek School District RE-1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F945C"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4700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B840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King-Murphy Elementary School</w:t>
            </w:r>
          </w:p>
        </w:tc>
      </w:tr>
      <w:tr w:rsidR="00CD4698" w:rsidRPr="00CD4698" w14:paraId="06184EE0"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0ED7E"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Y058</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3E5C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Colorado </w:t>
            </w:r>
            <w:proofErr w:type="spellStart"/>
            <w:r w:rsidRPr="00CD4698">
              <w:rPr>
                <w:rFonts w:asciiTheme="majorHAnsi" w:eastAsia="Times New Roman" w:hAnsiTheme="majorHAnsi" w:cstheme="majorHAnsi"/>
                <w:color w:val="auto"/>
                <w:sz w:val="20"/>
                <w:szCs w:val="20"/>
              </w:rPr>
              <w:t>AeroLab</w:t>
            </w:r>
            <w:proofErr w:type="spellEnd"/>
            <w:r w:rsidRPr="00CD4698">
              <w:rPr>
                <w:rFonts w:asciiTheme="majorHAnsi" w:eastAsia="Times New Roman" w:hAnsiTheme="majorHAnsi" w:cstheme="majorHAnsi"/>
                <w:color w:val="auto"/>
                <w:sz w:val="20"/>
                <w:szCs w:val="20"/>
              </w:rPr>
              <w:t xml:space="preserve"> Inc.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2ACF4"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2376</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1E62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East Grand Middle School </w:t>
            </w:r>
          </w:p>
        </w:tc>
      </w:tr>
      <w:tr w:rsidR="00CD4698" w:rsidRPr="00CD4698" w14:paraId="734A79A3"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6AAE2"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Y058</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6933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Colorado </w:t>
            </w:r>
            <w:proofErr w:type="spellStart"/>
            <w:r w:rsidRPr="00CD4698">
              <w:rPr>
                <w:rFonts w:asciiTheme="majorHAnsi" w:eastAsia="Times New Roman" w:hAnsiTheme="majorHAnsi" w:cstheme="majorHAnsi"/>
                <w:color w:val="auto"/>
                <w:sz w:val="20"/>
                <w:szCs w:val="20"/>
              </w:rPr>
              <w:t>AeroLab</w:t>
            </w:r>
            <w:proofErr w:type="spellEnd"/>
            <w:r w:rsidRPr="00CD4698">
              <w:rPr>
                <w:rFonts w:asciiTheme="majorHAnsi" w:eastAsia="Times New Roman" w:hAnsiTheme="majorHAnsi" w:cstheme="majorHAnsi"/>
                <w:color w:val="auto"/>
                <w:sz w:val="20"/>
                <w:szCs w:val="20"/>
              </w:rPr>
              <w:t xml:space="preserve"> Inc.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998A5"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3556</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19D40"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Granby Elementary School </w:t>
            </w:r>
          </w:p>
        </w:tc>
      </w:tr>
      <w:tr w:rsidR="00CD4698" w:rsidRPr="00CD4698" w14:paraId="6B344EDB"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956C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Y058</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3E897"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Colorado </w:t>
            </w:r>
            <w:proofErr w:type="spellStart"/>
            <w:r w:rsidRPr="00CD4698">
              <w:rPr>
                <w:rFonts w:asciiTheme="majorHAnsi" w:eastAsia="Times New Roman" w:hAnsiTheme="majorHAnsi" w:cstheme="majorHAnsi"/>
                <w:color w:val="auto"/>
                <w:sz w:val="20"/>
                <w:szCs w:val="20"/>
              </w:rPr>
              <w:t>AeroLab</w:t>
            </w:r>
            <w:proofErr w:type="spellEnd"/>
            <w:r w:rsidRPr="00CD4698">
              <w:rPr>
                <w:rFonts w:asciiTheme="majorHAnsi" w:eastAsia="Times New Roman" w:hAnsiTheme="majorHAnsi" w:cstheme="majorHAnsi"/>
                <w:color w:val="auto"/>
                <w:sz w:val="20"/>
                <w:szCs w:val="20"/>
              </w:rPr>
              <w:t xml:space="preserve"> Inc.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EB4D5"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5864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C304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Middle Park High School </w:t>
            </w:r>
          </w:p>
        </w:tc>
      </w:tr>
      <w:tr w:rsidR="00CD4698" w:rsidRPr="00CD4698" w14:paraId="5ED36D82"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2239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Y058</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B3CD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Colorado </w:t>
            </w:r>
            <w:proofErr w:type="spellStart"/>
            <w:r w:rsidRPr="00CD4698">
              <w:rPr>
                <w:rFonts w:asciiTheme="majorHAnsi" w:eastAsia="Times New Roman" w:hAnsiTheme="majorHAnsi" w:cstheme="majorHAnsi"/>
                <w:color w:val="auto"/>
                <w:sz w:val="20"/>
                <w:szCs w:val="20"/>
              </w:rPr>
              <w:t>AeroLab</w:t>
            </w:r>
            <w:proofErr w:type="spellEnd"/>
            <w:r w:rsidRPr="00CD4698">
              <w:rPr>
                <w:rFonts w:asciiTheme="majorHAnsi" w:eastAsia="Times New Roman" w:hAnsiTheme="majorHAnsi" w:cstheme="majorHAnsi"/>
                <w:color w:val="auto"/>
                <w:sz w:val="20"/>
                <w:szCs w:val="20"/>
              </w:rPr>
              <w:t xml:space="preserve"> Inc.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971F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9422</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638F2"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West Grand Elementary-Middle School </w:t>
            </w:r>
          </w:p>
        </w:tc>
      </w:tr>
      <w:tr w:rsidR="00CD4698" w:rsidRPr="00CD4698" w14:paraId="4E1D5EDD"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D0D02"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Y058</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8FE70"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Colorado </w:t>
            </w:r>
            <w:proofErr w:type="spellStart"/>
            <w:r w:rsidRPr="00CD4698">
              <w:rPr>
                <w:rFonts w:asciiTheme="majorHAnsi" w:eastAsia="Times New Roman" w:hAnsiTheme="majorHAnsi" w:cstheme="majorHAnsi"/>
                <w:color w:val="auto"/>
                <w:sz w:val="20"/>
                <w:szCs w:val="20"/>
              </w:rPr>
              <w:t>AeroLab</w:t>
            </w:r>
            <w:proofErr w:type="spellEnd"/>
            <w:r w:rsidRPr="00CD4698">
              <w:rPr>
                <w:rFonts w:asciiTheme="majorHAnsi" w:eastAsia="Times New Roman" w:hAnsiTheme="majorHAnsi" w:cstheme="majorHAnsi"/>
                <w:color w:val="auto"/>
                <w:sz w:val="20"/>
                <w:szCs w:val="20"/>
              </w:rPr>
              <w:t xml:space="preserve"> Inc.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5DA25"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9420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E6D8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West Grand High School </w:t>
            </w:r>
          </w:p>
        </w:tc>
      </w:tr>
      <w:tr w:rsidR="00CD4698" w:rsidRPr="00CD4698" w14:paraId="555FEF7C" w14:textId="77777777" w:rsidTr="0059761C">
        <w:tc>
          <w:tcPr>
            <w:tcW w:w="715" w:type="dxa"/>
            <w:tcBorders>
              <w:top w:val="single" w:sz="4" w:space="0" w:color="auto"/>
              <w:left w:val="single" w:sz="4" w:space="0" w:color="auto"/>
              <w:bottom w:val="nil"/>
              <w:right w:val="single" w:sz="4" w:space="0" w:color="auto"/>
            </w:tcBorders>
            <w:shd w:val="clear" w:color="auto" w:fill="auto"/>
            <w:noWrap/>
            <w:vAlign w:val="center"/>
            <w:hideMark/>
          </w:tcPr>
          <w:p w14:paraId="57CD1761"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Y056</w:t>
            </w:r>
          </w:p>
        </w:tc>
        <w:tc>
          <w:tcPr>
            <w:tcW w:w="4140" w:type="dxa"/>
            <w:tcBorders>
              <w:top w:val="single" w:sz="4" w:space="0" w:color="auto"/>
              <w:left w:val="single" w:sz="4" w:space="0" w:color="auto"/>
              <w:bottom w:val="nil"/>
              <w:right w:val="single" w:sz="4" w:space="0" w:color="auto"/>
            </w:tcBorders>
            <w:shd w:val="clear" w:color="auto" w:fill="auto"/>
            <w:noWrap/>
            <w:vAlign w:val="center"/>
            <w:hideMark/>
          </w:tcPr>
          <w:p w14:paraId="7206CEE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Colorado </w:t>
            </w:r>
            <w:proofErr w:type="spellStart"/>
            <w:r w:rsidRPr="00CD4698">
              <w:rPr>
                <w:rFonts w:asciiTheme="majorHAnsi" w:eastAsia="Times New Roman" w:hAnsiTheme="majorHAnsi" w:cstheme="majorHAnsi"/>
                <w:color w:val="auto"/>
                <w:sz w:val="20"/>
                <w:szCs w:val="20"/>
              </w:rPr>
              <w:t>UpLift</w:t>
            </w:r>
            <w:proofErr w:type="spellEnd"/>
          </w:p>
        </w:tc>
        <w:tc>
          <w:tcPr>
            <w:tcW w:w="720" w:type="dxa"/>
            <w:tcBorders>
              <w:top w:val="single" w:sz="4" w:space="0" w:color="auto"/>
              <w:left w:val="single" w:sz="4" w:space="0" w:color="auto"/>
              <w:bottom w:val="nil"/>
              <w:right w:val="single" w:sz="4" w:space="0" w:color="auto"/>
            </w:tcBorders>
            <w:shd w:val="clear" w:color="auto" w:fill="auto"/>
            <w:vAlign w:val="center"/>
            <w:hideMark/>
          </w:tcPr>
          <w:p w14:paraId="0A3D99D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2384</w:t>
            </w:r>
          </w:p>
        </w:tc>
        <w:tc>
          <w:tcPr>
            <w:tcW w:w="5204" w:type="dxa"/>
            <w:tcBorders>
              <w:top w:val="single" w:sz="4" w:space="0" w:color="auto"/>
              <w:left w:val="single" w:sz="4" w:space="0" w:color="auto"/>
              <w:bottom w:val="nil"/>
              <w:right w:val="single" w:sz="4" w:space="0" w:color="auto"/>
            </w:tcBorders>
            <w:shd w:val="clear" w:color="auto" w:fill="auto"/>
            <w:vAlign w:val="center"/>
            <w:hideMark/>
          </w:tcPr>
          <w:p w14:paraId="7843A00C"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East Middle School </w:t>
            </w:r>
          </w:p>
        </w:tc>
      </w:tr>
      <w:tr w:rsidR="00CD4698" w:rsidRPr="00CD4698" w14:paraId="47999668"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33D1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Y056</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B7B6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Colorado </w:t>
            </w:r>
            <w:proofErr w:type="spellStart"/>
            <w:r w:rsidRPr="00CD4698">
              <w:rPr>
                <w:rFonts w:asciiTheme="majorHAnsi" w:eastAsia="Times New Roman" w:hAnsiTheme="majorHAnsi" w:cstheme="majorHAnsi"/>
                <w:color w:val="auto"/>
                <w:sz w:val="20"/>
                <w:szCs w:val="20"/>
              </w:rPr>
              <w:t>UpLift</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A661B"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5255</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BD00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Lake Middle School </w:t>
            </w:r>
          </w:p>
        </w:tc>
      </w:tr>
      <w:tr w:rsidR="00CD4698" w:rsidRPr="00CD4698" w14:paraId="14922A18"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BEE24"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3010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BDD88"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Cripple Creek-Victor School District RE-1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E66F4"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9080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0492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Cresson Elementary School</w:t>
            </w:r>
          </w:p>
        </w:tc>
      </w:tr>
      <w:tr w:rsidR="00CD4698" w:rsidRPr="00CD4698" w14:paraId="69BF5ACA"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5898D"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3010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AADD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Cripple Creek-Victor School District RE-1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C76E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2024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AA60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Cripple Creek-Victor Junior-Senior High School</w:t>
            </w:r>
          </w:p>
        </w:tc>
      </w:tr>
      <w:tr w:rsidR="00CD4698" w:rsidRPr="00CD4698" w14:paraId="0D9FDD52"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ADCD5"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8001</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6D555"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CSI - Vega Collegiate Academy</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304C1"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9053</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A490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Vega Collegiate Academy</w:t>
            </w:r>
          </w:p>
        </w:tc>
      </w:tr>
      <w:tr w:rsidR="00CD4698" w:rsidRPr="00CD4698" w14:paraId="72F7D01E"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A557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0880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DF61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Denver County 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7E412"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0520</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55418"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Barnum Elementary School</w:t>
            </w:r>
          </w:p>
        </w:tc>
      </w:tr>
      <w:tr w:rsidR="00CD4698" w:rsidRPr="00CD4698" w14:paraId="347C778F"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7FFF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0880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38FD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Denver County 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29855"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0650</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AAB5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Beach Court Elementary School</w:t>
            </w:r>
          </w:p>
        </w:tc>
      </w:tr>
      <w:tr w:rsidR="00CD4698" w:rsidRPr="00CD4698" w14:paraId="29CF4F2F"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376F4"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0880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7257C"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Denver County 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604C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3512</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1199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Goldrick Elementary School </w:t>
            </w:r>
          </w:p>
        </w:tc>
      </w:tr>
      <w:tr w:rsidR="00CD4698" w:rsidRPr="00CD4698" w14:paraId="5D17AE7F"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D80B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0880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EA5C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Denver County 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A5B7E"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4782</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4E44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Hallett Academy </w:t>
            </w:r>
          </w:p>
        </w:tc>
      </w:tr>
      <w:tr w:rsidR="00CD4698" w:rsidRPr="00CD4698" w14:paraId="34230785"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E2B74"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0880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601D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Denver Public Schools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27DE2"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5605</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437F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Dr. Martin Luther King Early College Middle School</w:t>
            </w:r>
          </w:p>
        </w:tc>
      </w:tr>
      <w:tr w:rsidR="00CD4698" w:rsidRPr="00CD4698" w14:paraId="30557F33"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4538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0880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5568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Denver Public Schools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670BC"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8888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FAC65"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Traylor Academy </w:t>
            </w:r>
          </w:p>
        </w:tc>
      </w:tr>
      <w:tr w:rsidR="00CD4698" w:rsidRPr="00CD4698" w14:paraId="00FDAD97"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D9F91"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0880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67EC"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Denver Public Schools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2B84D"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9050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54D9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Valverde Elementary School</w:t>
            </w:r>
          </w:p>
        </w:tc>
      </w:tr>
      <w:tr w:rsidR="00CD4698" w:rsidRPr="00CD4698" w14:paraId="59EBD272"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91B4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0880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826B8"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Denver Public Schools - DELCS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2417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1928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6418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Cowell Elementary School</w:t>
            </w:r>
          </w:p>
        </w:tc>
      </w:tr>
      <w:tr w:rsidR="00CD4698" w:rsidRPr="00CD4698" w14:paraId="628B4039"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53E6C"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0880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89B5D"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Denver Public Schools - DELCS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D085D"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2205</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6BFDC"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DCIS at Ford Elementary School </w:t>
            </w:r>
          </w:p>
        </w:tc>
      </w:tr>
      <w:tr w:rsidR="00CD4698" w:rsidRPr="00CD4698" w14:paraId="77A2FE37"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BBAB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0880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73A4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Denver Public Schools - DELCS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28A6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5644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58E5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Maxwell Elementary School</w:t>
            </w:r>
          </w:p>
        </w:tc>
      </w:tr>
      <w:tr w:rsidR="00CD4698" w:rsidRPr="00CD4698" w14:paraId="17E1DA2A"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F76EC"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0880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207C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Denver Public Schools - DELCS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191DE"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6188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5E868"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Munroe Elementary School</w:t>
            </w:r>
          </w:p>
        </w:tc>
      </w:tr>
      <w:tr w:rsidR="00CD4698" w:rsidRPr="00CD4698" w14:paraId="49643313"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B44D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Y288</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BCB4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EUREKA! McConnell Science Museum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3772E"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7236</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0059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R-5 High School</w:t>
            </w:r>
          </w:p>
        </w:tc>
      </w:tr>
      <w:tr w:rsidR="00CD4698" w:rsidRPr="00CD4698" w14:paraId="3062CFE2"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82DFB"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1220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8B3F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Garfield 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E383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3585</w:t>
            </w:r>
            <w:r w:rsidRPr="00CD4698">
              <w:rPr>
                <w:rFonts w:asciiTheme="majorHAnsi" w:eastAsia="Times New Roman" w:hAnsiTheme="majorHAnsi" w:cstheme="majorHAnsi"/>
                <w:color w:val="auto"/>
                <w:sz w:val="20"/>
                <w:szCs w:val="20"/>
              </w:rPr>
              <w:br/>
              <w:t>3578</w:t>
            </w:r>
            <w:r w:rsidRPr="00CD4698">
              <w:rPr>
                <w:rFonts w:asciiTheme="majorHAnsi" w:eastAsia="Times New Roman" w:hAnsiTheme="majorHAnsi" w:cstheme="majorHAnsi"/>
                <w:color w:val="auto"/>
                <w:sz w:val="20"/>
                <w:szCs w:val="20"/>
              </w:rPr>
              <w:br/>
            </w:r>
            <w:r w:rsidRPr="00CD4698">
              <w:rPr>
                <w:rFonts w:asciiTheme="majorHAnsi" w:eastAsia="Times New Roman" w:hAnsiTheme="majorHAnsi" w:cstheme="majorHAnsi"/>
                <w:color w:val="auto"/>
                <w:sz w:val="20"/>
                <w:szCs w:val="20"/>
              </w:rPr>
              <w:lastRenderedPageBreak/>
              <w:t>8274</w:t>
            </w:r>
            <w:r w:rsidRPr="00CD4698">
              <w:rPr>
                <w:rFonts w:asciiTheme="majorHAnsi" w:eastAsia="Times New Roman" w:hAnsiTheme="majorHAnsi" w:cstheme="majorHAnsi"/>
                <w:color w:val="auto"/>
                <w:sz w:val="20"/>
                <w:szCs w:val="20"/>
              </w:rPr>
              <w:br/>
              <w:t>3586</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F9C7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lastRenderedPageBreak/>
              <w:t xml:space="preserve">Grand Valley Center for Family Learning </w:t>
            </w:r>
            <w:r w:rsidRPr="00CD4698">
              <w:rPr>
                <w:rFonts w:asciiTheme="majorHAnsi" w:eastAsia="Times New Roman" w:hAnsiTheme="majorHAnsi" w:cstheme="majorHAnsi"/>
                <w:color w:val="auto"/>
                <w:sz w:val="20"/>
                <w:szCs w:val="20"/>
              </w:rPr>
              <w:br/>
              <w:t>Bea Underwood Elementary</w:t>
            </w:r>
            <w:r w:rsidRPr="00CD4698">
              <w:rPr>
                <w:rFonts w:asciiTheme="majorHAnsi" w:eastAsia="Times New Roman" w:hAnsiTheme="majorHAnsi" w:cstheme="majorHAnsi"/>
                <w:color w:val="auto"/>
                <w:sz w:val="20"/>
                <w:szCs w:val="20"/>
              </w:rPr>
              <w:br/>
            </w:r>
            <w:r w:rsidRPr="00CD4698">
              <w:rPr>
                <w:rFonts w:asciiTheme="majorHAnsi" w:eastAsia="Times New Roman" w:hAnsiTheme="majorHAnsi" w:cstheme="majorHAnsi"/>
                <w:color w:val="auto"/>
                <w:sz w:val="20"/>
                <w:szCs w:val="20"/>
              </w:rPr>
              <w:lastRenderedPageBreak/>
              <w:t>Grand Valley Middle School</w:t>
            </w:r>
            <w:r w:rsidRPr="00CD4698">
              <w:rPr>
                <w:rFonts w:asciiTheme="majorHAnsi" w:eastAsia="Times New Roman" w:hAnsiTheme="majorHAnsi" w:cstheme="majorHAnsi"/>
                <w:color w:val="auto"/>
                <w:sz w:val="20"/>
                <w:szCs w:val="20"/>
              </w:rPr>
              <w:br/>
              <w:t>Grand Valley High School</w:t>
            </w:r>
          </w:p>
        </w:tc>
      </w:tr>
      <w:tr w:rsidR="00CD4698" w:rsidRPr="00CD4698" w14:paraId="4F8A9E8C"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DE9BE"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lastRenderedPageBreak/>
              <w:t>3120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CF34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 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E52D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0054</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D1710"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Bella Romero Academy of Applied Technology </w:t>
            </w:r>
          </w:p>
        </w:tc>
      </w:tr>
      <w:tr w:rsidR="00CD4698" w:rsidRPr="00CD4698" w14:paraId="03875CC0"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1439E"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3120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BC750"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 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A036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2222</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1813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Dos Rios Elementary School</w:t>
            </w:r>
          </w:p>
        </w:tc>
      </w:tr>
      <w:tr w:rsidR="00CD4698" w:rsidRPr="00CD4698" w14:paraId="21B0B50B"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DDABC"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3120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D45D8"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 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D70D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3614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FE92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 West High School</w:t>
            </w:r>
          </w:p>
        </w:tc>
      </w:tr>
      <w:tr w:rsidR="00CD4698" w:rsidRPr="00CD4698" w14:paraId="2D71A82E"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E373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3120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A33F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 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880E5" w14:textId="38A2E8ED" w:rsidR="00CD4698" w:rsidRPr="00CD4698" w:rsidRDefault="00071ED5" w:rsidP="0059761C">
            <w:pPr>
              <w:jc w:val="center"/>
              <w:rPr>
                <w:rFonts w:asciiTheme="majorHAnsi" w:eastAsia="Times New Roman" w:hAnsiTheme="majorHAnsi" w:cstheme="majorHAnsi"/>
                <w:color w:val="auto"/>
                <w:sz w:val="20"/>
                <w:szCs w:val="20"/>
              </w:rPr>
            </w:pPr>
            <w:r>
              <w:rPr>
                <w:rFonts w:asciiTheme="majorHAnsi" w:eastAsia="Times New Roman" w:hAnsiTheme="majorHAnsi" w:cstheme="majorHAnsi"/>
                <w:color w:val="auto"/>
                <w:sz w:val="20"/>
                <w:szCs w:val="20"/>
              </w:rPr>
              <w:t>00</w:t>
            </w:r>
            <w:r w:rsidR="00CD4698" w:rsidRPr="00CD4698">
              <w:rPr>
                <w:rFonts w:asciiTheme="majorHAnsi" w:eastAsia="Times New Roman" w:hAnsiTheme="majorHAnsi" w:cstheme="majorHAnsi"/>
                <w:color w:val="auto"/>
                <w:sz w:val="20"/>
                <w:szCs w:val="20"/>
              </w:rPr>
              <w:t>52</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95D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Heiman Elementary School</w:t>
            </w:r>
          </w:p>
        </w:tc>
      </w:tr>
      <w:tr w:rsidR="00CD4698" w:rsidRPr="00CD4698" w14:paraId="0A753A36"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DAF1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3120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32960"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 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712E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4425</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C14C2"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Jefferson Junior/Senior High</w:t>
            </w:r>
          </w:p>
        </w:tc>
      </w:tr>
      <w:tr w:rsidR="00CD4698" w:rsidRPr="00CD4698" w14:paraId="581DABA4"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6D40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3120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0E30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 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2CFF2"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8467</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0648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Salida Del Sol Academy</w:t>
            </w:r>
          </w:p>
        </w:tc>
      </w:tr>
      <w:tr w:rsidR="00CD4698" w:rsidRPr="00CD4698" w14:paraId="3122E3DF"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EA48C"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3120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B4CE7"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 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1FCA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7700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772F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Scott Elementary School</w:t>
            </w:r>
          </w:p>
        </w:tc>
      </w:tr>
      <w:tr w:rsidR="00CD4698" w:rsidRPr="00CD4698" w14:paraId="2F289E01"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CAFF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3120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6606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Greeley-Evans School District 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E386C"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3880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7669D"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Heath Middle School </w:t>
            </w:r>
          </w:p>
        </w:tc>
      </w:tr>
      <w:tr w:rsidR="00CD4698" w:rsidRPr="00CD4698" w14:paraId="56B97E88"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267B3"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3120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127F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Greeley-Evans School District 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77584"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5620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41EA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Maplewood Elementary School </w:t>
            </w:r>
          </w:p>
        </w:tc>
      </w:tr>
      <w:tr w:rsidR="00CD4698" w:rsidRPr="00CD4698" w14:paraId="6244CCD0"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7FD5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3120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F2648"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Greeley-Evans School District 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C880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6774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B2F5D"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Martinez Elementary School </w:t>
            </w:r>
          </w:p>
        </w:tc>
      </w:tr>
      <w:tr w:rsidR="00CD4698" w:rsidRPr="00CD4698" w14:paraId="51988FDF"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2331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3120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E9F92"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Greeley-Evans School District 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C6FF1"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4438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F4A7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Prairie Heights Middle School</w:t>
            </w:r>
          </w:p>
        </w:tc>
      </w:tr>
      <w:tr w:rsidR="00CD4698" w:rsidRPr="00CD4698" w14:paraId="1E9C2389"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4335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Y062</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2FFA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High Valley Community Center, Inc.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58799"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2148</w:t>
            </w:r>
            <w:r w:rsidRPr="00CD4698">
              <w:rPr>
                <w:rFonts w:asciiTheme="majorHAnsi" w:eastAsia="Times New Roman" w:hAnsiTheme="majorHAnsi" w:cstheme="majorHAnsi"/>
                <w:color w:val="auto"/>
                <w:sz w:val="20"/>
                <w:szCs w:val="20"/>
              </w:rPr>
              <w:br/>
              <w:t>2150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FD6B2"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Del Norte Elementary School </w:t>
            </w:r>
            <w:r w:rsidRPr="00CD4698">
              <w:rPr>
                <w:rFonts w:asciiTheme="majorHAnsi" w:eastAsia="Times New Roman" w:hAnsiTheme="majorHAnsi" w:cstheme="majorHAnsi"/>
                <w:color w:val="auto"/>
                <w:sz w:val="20"/>
                <w:szCs w:val="20"/>
              </w:rPr>
              <w:br/>
              <w:t>Del Norte Middle/High School</w:t>
            </w:r>
          </w:p>
        </w:tc>
      </w:tr>
      <w:tr w:rsidR="00CD4698" w:rsidRPr="00CD4698" w14:paraId="57411D98"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C137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1420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2934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Jeffco Public Schools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880E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6848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5F8A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Peak Expeditionary School at Pennington</w:t>
            </w:r>
          </w:p>
        </w:tc>
      </w:tr>
      <w:tr w:rsidR="00CD4698" w:rsidRPr="00CD4698" w14:paraId="29FE14D5"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944E1"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3110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7048"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Johnstown-Milliken RE-5J</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86CD"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5896</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417B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Milliken Elementary School</w:t>
            </w:r>
          </w:p>
        </w:tc>
      </w:tr>
      <w:tr w:rsidR="00CD4698" w:rsidRPr="00CD4698" w14:paraId="6F4F7C57"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1EAF3"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1510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F2F4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Lake County School District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50604"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9486</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497C7"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Lake County Elementary School</w:t>
            </w:r>
          </w:p>
        </w:tc>
      </w:tr>
      <w:tr w:rsidR="00CD4698" w:rsidRPr="00CD4698" w14:paraId="1968055D"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207A5"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1510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C307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Lake County School District R-1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C11C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4904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3FE1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Lake County High School</w:t>
            </w:r>
          </w:p>
        </w:tc>
      </w:tr>
      <w:tr w:rsidR="00CD4698" w:rsidRPr="00CD4698" w14:paraId="2F8EB87F"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2731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1510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021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Lake County School District R-1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DAE3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4901</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1D5A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Lake County Intermediate School</w:t>
            </w:r>
          </w:p>
        </w:tc>
      </w:tr>
      <w:tr w:rsidR="00CD4698" w:rsidRPr="00CD4698" w14:paraId="7EDD19DB"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9C8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0010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9D052"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Mapleton 1 - Adventure Elementary</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99521"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0507</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B0DC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Adventure Elementary</w:t>
            </w:r>
          </w:p>
        </w:tc>
      </w:tr>
      <w:tr w:rsidR="00CD4698" w:rsidRPr="00CD4698" w14:paraId="39A48FB0"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5E32B"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0010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89EC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Mapleton Public Schools - Trailside Academy</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0B819"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8823</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38C92"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Trailside Academy</w:t>
            </w:r>
          </w:p>
        </w:tc>
      </w:tr>
      <w:tr w:rsidR="00CD4698" w:rsidRPr="00CD4698" w14:paraId="0F64322E"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913D2"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0010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A6B08"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Mapleton Public Schools - York International</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8E29B"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0503</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A1FD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York International School</w:t>
            </w:r>
          </w:p>
        </w:tc>
      </w:tr>
      <w:tr w:rsidR="00CD4698" w:rsidRPr="00CD4698" w14:paraId="40C30C75"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5D599"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0310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FFB9D"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McClave Re-2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4963E"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5666</w:t>
            </w:r>
            <w:r w:rsidRPr="00CD4698">
              <w:rPr>
                <w:rFonts w:asciiTheme="majorHAnsi" w:eastAsia="Times New Roman" w:hAnsiTheme="majorHAnsi" w:cstheme="majorHAnsi"/>
                <w:color w:val="auto"/>
                <w:sz w:val="20"/>
                <w:szCs w:val="20"/>
              </w:rPr>
              <w:br/>
              <w:t>5670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4AB0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McClave K-6</w:t>
            </w:r>
            <w:r w:rsidRPr="00CD4698">
              <w:rPr>
                <w:rFonts w:asciiTheme="majorHAnsi" w:eastAsia="Times New Roman" w:hAnsiTheme="majorHAnsi" w:cstheme="majorHAnsi"/>
                <w:color w:val="auto"/>
                <w:sz w:val="20"/>
                <w:szCs w:val="20"/>
              </w:rPr>
              <w:br/>
              <w:t>McClave 7-12</w:t>
            </w:r>
          </w:p>
        </w:tc>
      </w:tr>
      <w:tr w:rsidR="00CD4698" w:rsidRPr="00CD4698" w14:paraId="4A0A8565"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1AC3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Y348</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866F0"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Pagosa Community Initiative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1DE6D"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6652</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EE24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Pagosa Springs Elementary School</w:t>
            </w:r>
          </w:p>
        </w:tc>
      </w:tr>
      <w:tr w:rsidR="00CD4698" w:rsidRPr="00CD4698" w14:paraId="0989C069"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C4CDC"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Y348</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4D3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Pagosa Community Initiative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91BA4"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6657</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62D6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Pagosa Springs Middle School</w:t>
            </w:r>
          </w:p>
        </w:tc>
      </w:tr>
      <w:tr w:rsidR="00CD4698" w:rsidRPr="00CD4698" w14:paraId="2DA86E8B"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741E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1550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818E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Poudre School District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F410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892</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ED32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Blevins Middle School </w:t>
            </w:r>
          </w:p>
        </w:tc>
      </w:tr>
      <w:tr w:rsidR="00CD4698" w:rsidRPr="00CD4698" w14:paraId="0F9AE151"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5946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1550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A047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Poudre School District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9F7B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4282</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FE61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Irish Elementary School</w:t>
            </w:r>
          </w:p>
        </w:tc>
      </w:tr>
      <w:tr w:rsidR="00CD4698" w:rsidRPr="00CD4698" w14:paraId="73253024"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295B3"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1550</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5D37D"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Poudre School District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F259E"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7127</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31BF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Poudre Community Academy</w:t>
            </w:r>
          </w:p>
        </w:tc>
      </w:tr>
      <w:tr w:rsidR="00CD4698" w:rsidRPr="00CD4698" w14:paraId="5498EA53"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4CB9D"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1010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42DA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Roosevelt Charter Academy</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88E53"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7482</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8EF80"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Roosevelt Charter Academy</w:t>
            </w:r>
          </w:p>
        </w:tc>
      </w:tr>
      <w:tr w:rsidR="00CD4698" w:rsidRPr="00CD4698" w14:paraId="2BF92DD6"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2506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Y064</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3B95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School Community Youth Collaborative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924D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5446</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7A387"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Mancos K-12 School </w:t>
            </w:r>
          </w:p>
        </w:tc>
      </w:tr>
      <w:tr w:rsidR="00CD4698" w:rsidRPr="00CD4698" w14:paraId="344E5FE6"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042A3"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Y064</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91D2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School Community Youth Collaborative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0A5B4"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1888</w:t>
            </w:r>
          </w:p>
        </w:tc>
        <w:tc>
          <w:tcPr>
            <w:tcW w:w="5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1D53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Montezuma-Cortez Middle School</w:t>
            </w:r>
          </w:p>
        </w:tc>
      </w:tr>
      <w:tr w:rsidR="00CD4698" w:rsidRPr="00CD4698" w14:paraId="4E790AE2"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1D31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2820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D1A90"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Silverton School District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0D909"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7900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2F62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Silverton Elementary School</w:t>
            </w:r>
          </w:p>
        </w:tc>
      </w:tr>
      <w:tr w:rsidR="00CD4698" w:rsidRPr="00CD4698" w14:paraId="735D6DE8"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3511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2820</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B137B"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Silverton School District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7490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7902/7904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84D6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Silverton Middle/High School</w:t>
            </w:r>
          </w:p>
        </w:tc>
      </w:tr>
      <w:tr w:rsidR="00CD4698" w:rsidRPr="00CD4698" w14:paraId="3318D712"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E5E2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Y863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F0E8D"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Summer Scholars dba Scholars Unlimited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E383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3054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0C0F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Alice Terry Elementary School</w:t>
            </w:r>
          </w:p>
        </w:tc>
      </w:tr>
      <w:tr w:rsidR="00CD4698" w:rsidRPr="00CD4698" w14:paraId="7B226515"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F9EAF"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Y863</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794EA"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Summer Scholars dba Scholars Unlimited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899B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1788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DF0F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College View Elementary School</w:t>
            </w:r>
          </w:p>
        </w:tc>
      </w:tr>
      <w:tr w:rsidR="00CD4698" w:rsidRPr="00CD4698" w14:paraId="70860A56"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CD4A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Y863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71EF4"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Summer Scholars dba Scholars Unlimited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B3C19"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4140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D738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Farrell B. Howell ECE-8 School</w:t>
            </w:r>
          </w:p>
        </w:tc>
      </w:tr>
      <w:tr w:rsidR="00CD4698" w:rsidRPr="00CD4698" w14:paraId="0AA127B5"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76E9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Y863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A7FA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Summer Scholars dba Scholars Unlimited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1147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6970</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B2CC3"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Florida Pitt-Waller ECE-8 School</w:t>
            </w:r>
          </w:p>
        </w:tc>
      </w:tr>
      <w:tr w:rsidR="00CD4698" w:rsidRPr="00CD4698" w14:paraId="18ED9EEB"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D0FB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Y863</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FB0F9"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Summer Scholars dba Scholars Unlimited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518B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7837</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49F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Fort Logan Northgate </w:t>
            </w:r>
          </w:p>
        </w:tc>
      </w:tr>
      <w:tr w:rsidR="00CD4698" w:rsidRPr="00CD4698" w14:paraId="0E9F2700"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66AB2"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Y863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819E2"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Summer Scholars dba Scholars Unlimited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5F09A"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Y084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C4DBD"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Park Lane Elementary School</w:t>
            </w:r>
          </w:p>
        </w:tc>
      </w:tr>
      <w:tr w:rsidR="00CD4698" w:rsidRPr="00CD4698" w14:paraId="6B38E6A2"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7EE9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Y863</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8C42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Summer Scholars dba Scholars Unlimited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B3B28"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7045</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93F95"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Place Bridge Academy </w:t>
            </w:r>
          </w:p>
        </w:tc>
      </w:tr>
      <w:tr w:rsidR="00CD4698" w:rsidRPr="00CD4698" w14:paraId="45893CE0"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4B4D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2515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A437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Wiggins School District RE50-J</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A2DC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9576</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A130A" w14:textId="77777777" w:rsidR="00CD4698" w:rsidRPr="00CD4698" w:rsidRDefault="00CD4698" w:rsidP="00CD4698">
            <w:pPr>
              <w:ind w:right="966"/>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Wiggins Elementary School</w:t>
            </w:r>
          </w:p>
        </w:tc>
      </w:tr>
      <w:tr w:rsidR="00CD4698" w:rsidRPr="00CD4698" w14:paraId="00D6F585"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139D6"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2515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4A621"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Wiggins School District RE50-J</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5FC3C"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9263</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A3EC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Wiggins Middle School</w:t>
            </w:r>
          </w:p>
        </w:tc>
      </w:tr>
      <w:tr w:rsidR="00CD4698" w:rsidRPr="00CD4698" w14:paraId="7F6E3083"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59CA6"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Y861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76205"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YMCA of Metro Denver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85DB0"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3988</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F1D26"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Highline Community School</w:t>
            </w:r>
          </w:p>
        </w:tc>
      </w:tr>
      <w:tr w:rsidR="00CD4698" w:rsidRPr="00CD4698" w14:paraId="591A9E86"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81F94"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Y861</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052B3"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YMCA of Metro Denver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16003"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4074</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D3BC3"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Holm Elementary School </w:t>
            </w:r>
          </w:p>
        </w:tc>
      </w:tr>
      <w:tr w:rsidR="00CD4698" w:rsidRPr="00CD4698" w14:paraId="62BD3DDA"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0701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Y861</w:t>
            </w:r>
          </w:p>
        </w:tc>
        <w:tc>
          <w:tcPr>
            <w:tcW w:w="4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91465"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YMCA of Metro Denver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05237"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4383</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ED48E"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 xml:space="preserve">Joe Shoemaker School </w:t>
            </w:r>
          </w:p>
        </w:tc>
      </w:tr>
      <w:tr w:rsidR="00CD4698" w:rsidRPr="00CD4698" w14:paraId="7D489A27"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AAE1D"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Y861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640CF"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YMCA of Metro Denver</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140D5" w14:textId="77777777" w:rsidR="00CD4698" w:rsidRPr="00CD4698" w:rsidRDefault="00CD4698" w:rsidP="0059761C">
            <w:pPr>
              <w:jc w:val="cente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8422</w:t>
            </w:r>
          </w:p>
        </w:tc>
        <w:tc>
          <w:tcPr>
            <w:tcW w:w="52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0FA20" w14:textId="77777777" w:rsidR="00CD4698" w:rsidRPr="00CD4698" w:rsidRDefault="00CD4698" w:rsidP="00CD4698">
            <w:pPr>
              <w:rPr>
                <w:rFonts w:asciiTheme="majorHAnsi" w:eastAsia="Times New Roman" w:hAnsiTheme="majorHAnsi" w:cstheme="majorHAnsi"/>
                <w:color w:val="auto"/>
                <w:sz w:val="20"/>
                <w:szCs w:val="20"/>
              </w:rPr>
            </w:pPr>
            <w:r w:rsidRPr="00CD4698">
              <w:rPr>
                <w:rFonts w:asciiTheme="majorHAnsi" w:eastAsia="Times New Roman" w:hAnsiTheme="majorHAnsi" w:cstheme="majorHAnsi"/>
                <w:color w:val="auto"/>
                <w:sz w:val="20"/>
                <w:szCs w:val="20"/>
              </w:rPr>
              <w:t>Swansea Elementary School</w:t>
            </w:r>
          </w:p>
        </w:tc>
      </w:tr>
    </w:tbl>
    <w:p w14:paraId="228EE61D" w14:textId="77777777" w:rsidR="00CD4698" w:rsidRDefault="00CD4698" w:rsidP="00582544">
      <w:pPr>
        <w:rPr>
          <w:b/>
          <w:bCs/>
        </w:rPr>
      </w:pPr>
    </w:p>
    <w:p w14:paraId="1FD88B64" w14:textId="54A954C9" w:rsidR="00963F82" w:rsidRPr="00792ED0" w:rsidRDefault="00963F82" w:rsidP="00792ED0">
      <w:pPr>
        <w:rPr>
          <w:b/>
          <w:bCs/>
        </w:rPr>
      </w:pPr>
      <w:r>
        <w:rPr>
          <w:b/>
          <w:bCs/>
        </w:rPr>
        <w:t>Colorado Academic Accelerator Program</w:t>
      </w:r>
    </w:p>
    <w:tbl>
      <w:tblPr>
        <w:tblW w:w="10876" w:type="dxa"/>
        <w:tblLook w:val="04A0" w:firstRow="1" w:lastRow="0" w:firstColumn="1" w:lastColumn="0" w:noHBand="0" w:noVBand="1"/>
      </w:tblPr>
      <w:tblGrid>
        <w:gridCol w:w="715"/>
        <w:gridCol w:w="4140"/>
        <w:gridCol w:w="711"/>
        <w:gridCol w:w="5310"/>
      </w:tblGrid>
      <w:tr w:rsidR="00582544" w:rsidRPr="00582544" w14:paraId="305E2711"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CD1F71E" w14:textId="6D224BB4" w:rsidR="00582544" w:rsidRPr="00582544" w:rsidRDefault="00582544" w:rsidP="0059761C">
            <w:pPr>
              <w:jc w:val="center"/>
              <w:rPr>
                <w:rFonts w:asciiTheme="majorHAnsi" w:eastAsia="Times New Roman" w:hAnsiTheme="majorHAnsi" w:cstheme="majorHAnsi"/>
                <w:color w:val="000000"/>
                <w:sz w:val="18"/>
                <w:szCs w:val="18"/>
              </w:rPr>
            </w:pPr>
            <w:r w:rsidRPr="00CD4698">
              <w:rPr>
                <w:rFonts w:asciiTheme="majorHAnsi" w:eastAsia="Times New Roman" w:hAnsiTheme="majorHAnsi" w:cstheme="majorHAnsi"/>
                <w:b/>
                <w:bCs/>
                <w:color w:val="000000"/>
                <w:sz w:val="18"/>
                <w:szCs w:val="18"/>
              </w:rPr>
              <w:t>Fiscal Agent Code</w:t>
            </w:r>
          </w:p>
        </w:tc>
        <w:tc>
          <w:tcPr>
            <w:tcW w:w="414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7E0231A1" w14:textId="57BF3538" w:rsidR="00582544" w:rsidRPr="00582544" w:rsidRDefault="00582544" w:rsidP="00582544">
            <w:pPr>
              <w:jc w:val="center"/>
              <w:rPr>
                <w:rFonts w:asciiTheme="majorHAnsi" w:eastAsia="Times New Roman" w:hAnsiTheme="majorHAnsi" w:cstheme="majorHAnsi"/>
                <w:color w:val="000000"/>
                <w:sz w:val="18"/>
                <w:szCs w:val="18"/>
              </w:rPr>
            </w:pPr>
            <w:r w:rsidRPr="00CD4698">
              <w:rPr>
                <w:rFonts w:asciiTheme="majorHAnsi" w:eastAsia="Times New Roman" w:hAnsiTheme="majorHAnsi" w:cstheme="majorHAnsi"/>
                <w:b/>
                <w:bCs/>
                <w:color w:val="000000"/>
                <w:sz w:val="18"/>
                <w:szCs w:val="18"/>
              </w:rPr>
              <w:t>Fiscal Agent Name</w:t>
            </w:r>
          </w:p>
        </w:tc>
        <w:tc>
          <w:tcPr>
            <w:tcW w:w="711"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3536F7BB" w14:textId="5D6996DC" w:rsidR="00582544" w:rsidRPr="00582544" w:rsidRDefault="00582544" w:rsidP="0059761C">
            <w:pPr>
              <w:jc w:val="center"/>
              <w:rPr>
                <w:rFonts w:asciiTheme="majorHAnsi" w:eastAsia="Times New Roman" w:hAnsiTheme="majorHAnsi" w:cstheme="majorHAnsi"/>
                <w:color w:val="000000"/>
                <w:sz w:val="18"/>
                <w:szCs w:val="18"/>
              </w:rPr>
            </w:pPr>
            <w:r w:rsidRPr="00CD4698">
              <w:rPr>
                <w:rFonts w:asciiTheme="majorHAnsi" w:eastAsia="Times New Roman" w:hAnsiTheme="majorHAnsi" w:cstheme="majorHAnsi"/>
                <w:b/>
                <w:bCs/>
                <w:color w:val="000000"/>
                <w:sz w:val="18"/>
                <w:szCs w:val="18"/>
              </w:rPr>
              <w:t>School Code</w:t>
            </w:r>
          </w:p>
        </w:tc>
        <w:tc>
          <w:tcPr>
            <w:tcW w:w="531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18CA9FB8" w14:textId="36CD56E1" w:rsidR="00582544" w:rsidRPr="00582544" w:rsidRDefault="00582544" w:rsidP="00582544">
            <w:pPr>
              <w:jc w:val="center"/>
              <w:rPr>
                <w:rFonts w:asciiTheme="majorHAnsi" w:eastAsia="Times New Roman" w:hAnsiTheme="majorHAnsi" w:cstheme="majorHAnsi"/>
                <w:color w:val="000000"/>
                <w:sz w:val="18"/>
                <w:szCs w:val="18"/>
              </w:rPr>
            </w:pPr>
            <w:r w:rsidRPr="00CD4698">
              <w:rPr>
                <w:rFonts w:asciiTheme="majorHAnsi" w:eastAsia="Times New Roman" w:hAnsiTheme="majorHAnsi" w:cstheme="majorHAnsi"/>
                <w:b/>
                <w:bCs/>
                <w:color w:val="000000"/>
                <w:sz w:val="18"/>
                <w:szCs w:val="18"/>
              </w:rPr>
              <w:t>School Name</w:t>
            </w:r>
          </w:p>
        </w:tc>
      </w:tr>
      <w:tr w:rsidR="00582544" w:rsidRPr="00582544" w14:paraId="347CEDA0" w14:textId="77777777" w:rsidTr="0059761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F3394" w14:textId="797BE4C1"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0020</w:t>
            </w:r>
          </w:p>
        </w:tc>
        <w:tc>
          <w:tcPr>
            <w:tcW w:w="4140" w:type="dxa"/>
            <w:tcBorders>
              <w:top w:val="single" w:sz="4" w:space="0" w:color="auto"/>
              <w:left w:val="nil"/>
              <w:bottom w:val="single" w:sz="4" w:space="0" w:color="auto"/>
              <w:right w:val="single" w:sz="4" w:space="0" w:color="auto"/>
            </w:tcBorders>
            <w:shd w:val="clear" w:color="auto" w:fill="auto"/>
            <w:noWrap/>
            <w:vAlign w:val="bottom"/>
          </w:tcPr>
          <w:p w14:paraId="410A890F" w14:textId="2103A9D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Adams 12 Five Star Schools</w:t>
            </w:r>
          </w:p>
        </w:tc>
        <w:tc>
          <w:tcPr>
            <w:tcW w:w="711" w:type="dxa"/>
            <w:tcBorders>
              <w:top w:val="single" w:sz="4" w:space="0" w:color="auto"/>
              <w:left w:val="nil"/>
              <w:bottom w:val="single" w:sz="4" w:space="0" w:color="auto"/>
              <w:right w:val="single" w:sz="4" w:space="0" w:color="auto"/>
            </w:tcBorders>
            <w:shd w:val="clear" w:color="auto" w:fill="auto"/>
            <w:noWrap/>
            <w:vAlign w:val="bottom"/>
          </w:tcPr>
          <w:p w14:paraId="4C38EB8D" w14:textId="24975BF9"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5418</w:t>
            </w:r>
          </w:p>
        </w:tc>
        <w:tc>
          <w:tcPr>
            <w:tcW w:w="5310" w:type="dxa"/>
            <w:tcBorders>
              <w:top w:val="single" w:sz="4" w:space="0" w:color="auto"/>
              <w:left w:val="nil"/>
              <w:bottom w:val="single" w:sz="4" w:space="0" w:color="auto"/>
              <w:right w:val="single" w:sz="4" w:space="0" w:color="auto"/>
            </w:tcBorders>
            <w:shd w:val="clear" w:color="auto" w:fill="auto"/>
            <w:noWrap/>
            <w:vAlign w:val="bottom"/>
          </w:tcPr>
          <w:p w14:paraId="3EB157AA" w14:textId="5DB02224"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Malley Drive Elementary School</w:t>
            </w:r>
          </w:p>
        </w:tc>
      </w:tr>
      <w:tr w:rsidR="00582544" w:rsidRPr="00582544" w14:paraId="21948FC7"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70D8D1F"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0020</w:t>
            </w:r>
          </w:p>
        </w:tc>
        <w:tc>
          <w:tcPr>
            <w:tcW w:w="4140" w:type="dxa"/>
            <w:tcBorders>
              <w:top w:val="nil"/>
              <w:left w:val="nil"/>
              <w:bottom w:val="single" w:sz="4" w:space="0" w:color="auto"/>
              <w:right w:val="single" w:sz="4" w:space="0" w:color="auto"/>
            </w:tcBorders>
            <w:shd w:val="clear" w:color="auto" w:fill="auto"/>
            <w:noWrap/>
            <w:vAlign w:val="bottom"/>
            <w:hideMark/>
          </w:tcPr>
          <w:p w14:paraId="4DEB9ED9"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Adams 12 Five Star Schools</w:t>
            </w:r>
          </w:p>
        </w:tc>
        <w:tc>
          <w:tcPr>
            <w:tcW w:w="711" w:type="dxa"/>
            <w:tcBorders>
              <w:top w:val="nil"/>
              <w:left w:val="nil"/>
              <w:bottom w:val="single" w:sz="4" w:space="0" w:color="auto"/>
              <w:right w:val="single" w:sz="4" w:space="0" w:color="auto"/>
            </w:tcBorders>
            <w:shd w:val="clear" w:color="auto" w:fill="auto"/>
            <w:noWrap/>
            <w:vAlign w:val="bottom"/>
            <w:hideMark/>
          </w:tcPr>
          <w:p w14:paraId="6339DAB3"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6376</w:t>
            </w:r>
          </w:p>
        </w:tc>
        <w:tc>
          <w:tcPr>
            <w:tcW w:w="5310" w:type="dxa"/>
            <w:tcBorders>
              <w:top w:val="nil"/>
              <w:left w:val="nil"/>
              <w:bottom w:val="single" w:sz="4" w:space="0" w:color="auto"/>
              <w:right w:val="single" w:sz="4" w:space="0" w:color="auto"/>
            </w:tcBorders>
            <w:shd w:val="clear" w:color="auto" w:fill="auto"/>
            <w:noWrap/>
            <w:vAlign w:val="bottom"/>
            <w:hideMark/>
          </w:tcPr>
          <w:p w14:paraId="3D87E62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North Star Elementary School</w:t>
            </w:r>
          </w:p>
        </w:tc>
      </w:tr>
      <w:tr w:rsidR="00582544" w:rsidRPr="00582544" w14:paraId="675EFAE8"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B5C8E92"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lastRenderedPageBreak/>
              <w:t>0020</w:t>
            </w:r>
          </w:p>
        </w:tc>
        <w:tc>
          <w:tcPr>
            <w:tcW w:w="4140" w:type="dxa"/>
            <w:tcBorders>
              <w:top w:val="nil"/>
              <w:left w:val="nil"/>
              <w:bottom w:val="single" w:sz="4" w:space="0" w:color="auto"/>
              <w:right w:val="single" w:sz="4" w:space="0" w:color="auto"/>
            </w:tcBorders>
            <w:shd w:val="clear" w:color="auto" w:fill="auto"/>
            <w:noWrap/>
            <w:vAlign w:val="bottom"/>
            <w:hideMark/>
          </w:tcPr>
          <w:p w14:paraId="08D6699C"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Adams 12 Five Star Schools</w:t>
            </w:r>
          </w:p>
        </w:tc>
        <w:tc>
          <w:tcPr>
            <w:tcW w:w="711" w:type="dxa"/>
            <w:tcBorders>
              <w:top w:val="nil"/>
              <w:left w:val="nil"/>
              <w:bottom w:val="single" w:sz="4" w:space="0" w:color="auto"/>
              <w:right w:val="single" w:sz="4" w:space="0" w:color="auto"/>
            </w:tcBorders>
            <w:shd w:val="clear" w:color="auto" w:fill="auto"/>
            <w:noWrap/>
            <w:vAlign w:val="bottom"/>
            <w:hideMark/>
          </w:tcPr>
          <w:p w14:paraId="249E2EBC"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6355</w:t>
            </w:r>
          </w:p>
        </w:tc>
        <w:tc>
          <w:tcPr>
            <w:tcW w:w="5310" w:type="dxa"/>
            <w:tcBorders>
              <w:top w:val="nil"/>
              <w:left w:val="nil"/>
              <w:bottom w:val="single" w:sz="4" w:space="0" w:color="auto"/>
              <w:right w:val="single" w:sz="4" w:space="0" w:color="auto"/>
            </w:tcBorders>
            <w:shd w:val="clear" w:color="auto" w:fill="auto"/>
            <w:noWrap/>
            <w:vAlign w:val="bottom"/>
            <w:hideMark/>
          </w:tcPr>
          <w:p w14:paraId="6373AA7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North Mor Elementary School</w:t>
            </w:r>
          </w:p>
        </w:tc>
      </w:tr>
      <w:tr w:rsidR="00582544" w:rsidRPr="00582544" w14:paraId="160AB337"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1CC7D28"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0020</w:t>
            </w:r>
          </w:p>
        </w:tc>
        <w:tc>
          <w:tcPr>
            <w:tcW w:w="4140" w:type="dxa"/>
            <w:tcBorders>
              <w:top w:val="nil"/>
              <w:left w:val="nil"/>
              <w:bottom w:val="single" w:sz="4" w:space="0" w:color="auto"/>
              <w:right w:val="single" w:sz="4" w:space="0" w:color="auto"/>
            </w:tcBorders>
            <w:shd w:val="clear" w:color="auto" w:fill="auto"/>
            <w:noWrap/>
            <w:vAlign w:val="bottom"/>
            <w:hideMark/>
          </w:tcPr>
          <w:p w14:paraId="5CEA506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Adams 12 Five Star Schools</w:t>
            </w:r>
          </w:p>
        </w:tc>
        <w:tc>
          <w:tcPr>
            <w:tcW w:w="711" w:type="dxa"/>
            <w:tcBorders>
              <w:top w:val="nil"/>
              <w:left w:val="nil"/>
              <w:bottom w:val="single" w:sz="4" w:space="0" w:color="auto"/>
              <w:right w:val="single" w:sz="4" w:space="0" w:color="auto"/>
            </w:tcBorders>
            <w:shd w:val="clear" w:color="auto" w:fill="auto"/>
            <w:noWrap/>
            <w:vAlign w:val="bottom"/>
            <w:hideMark/>
          </w:tcPr>
          <w:p w14:paraId="241C713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8361</w:t>
            </w:r>
          </w:p>
        </w:tc>
        <w:tc>
          <w:tcPr>
            <w:tcW w:w="5310" w:type="dxa"/>
            <w:tcBorders>
              <w:top w:val="nil"/>
              <w:left w:val="nil"/>
              <w:bottom w:val="single" w:sz="4" w:space="0" w:color="auto"/>
              <w:right w:val="single" w:sz="4" w:space="0" w:color="auto"/>
            </w:tcBorders>
            <w:shd w:val="clear" w:color="auto" w:fill="auto"/>
            <w:noWrap/>
            <w:vAlign w:val="bottom"/>
            <w:hideMark/>
          </w:tcPr>
          <w:p w14:paraId="722F277C"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Stukey Elementary School</w:t>
            </w:r>
          </w:p>
        </w:tc>
      </w:tr>
      <w:tr w:rsidR="00582544" w:rsidRPr="00582544" w14:paraId="671E4DE7"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389FF80"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0030</w:t>
            </w:r>
          </w:p>
        </w:tc>
        <w:tc>
          <w:tcPr>
            <w:tcW w:w="4140" w:type="dxa"/>
            <w:tcBorders>
              <w:top w:val="nil"/>
              <w:left w:val="nil"/>
              <w:bottom w:val="single" w:sz="4" w:space="0" w:color="auto"/>
              <w:right w:val="single" w:sz="4" w:space="0" w:color="auto"/>
            </w:tcBorders>
            <w:shd w:val="clear" w:color="auto" w:fill="auto"/>
            <w:noWrap/>
            <w:vAlign w:val="bottom"/>
            <w:hideMark/>
          </w:tcPr>
          <w:p w14:paraId="501BA605"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Adams County 14</w:t>
            </w:r>
          </w:p>
        </w:tc>
        <w:tc>
          <w:tcPr>
            <w:tcW w:w="711" w:type="dxa"/>
            <w:tcBorders>
              <w:top w:val="nil"/>
              <w:left w:val="nil"/>
              <w:bottom w:val="single" w:sz="4" w:space="0" w:color="auto"/>
              <w:right w:val="single" w:sz="4" w:space="0" w:color="auto"/>
            </w:tcBorders>
            <w:shd w:val="clear" w:color="auto" w:fill="auto"/>
            <w:noWrap/>
            <w:vAlign w:val="bottom"/>
            <w:hideMark/>
          </w:tcPr>
          <w:p w14:paraId="4FBCE375"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1426</w:t>
            </w:r>
          </w:p>
        </w:tc>
        <w:tc>
          <w:tcPr>
            <w:tcW w:w="5310" w:type="dxa"/>
            <w:tcBorders>
              <w:top w:val="nil"/>
              <w:left w:val="nil"/>
              <w:bottom w:val="single" w:sz="4" w:space="0" w:color="auto"/>
              <w:right w:val="single" w:sz="4" w:space="0" w:color="auto"/>
            </w:tcBorders>
            <w:shd w:val="clear" w:color="auto" w:fill="auto"/>
            <w:noWrap/>
            <w:vAlign w:val="bottom"/>
            <w:hideMark/>
          </w:tcPr>
          <w:p w14:paraId="1C6EF0F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Central Elementary School</w:t>
            </w:r>
          </w:p>
        </w:tc>
      </w:tr>
      <w:tr w:rsidR="00582544" w:rsidRPr="00582544" w14:paraId="007E327F"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09F7688"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0030</w:t>
            </w:r>
          </w:p>
        </w:tc>
        <w:tc>
          <w:tcPr>
            <w:tcW w:w="4140" w:type="dxa"/>
            <w:tcBorders>
              <w:top w:val="nil"/>
              <w:left w:val="nil"/>
              <w:bottom w:val="single" w:sz="4" w:space="0" w:color="auto"/>
              <w:right w:val="single" w:sz="4" w:space="0" w:color="auto"/>
            </w:tcBorders>
            <w:shd w:val="clear" w:color="auto" w:fill="auto"/>
            <w:noWrap/>
            <w:vAlign w:val="bottom"/>
            <w:hideMark/>
          </w:tcPr>
          <w:p w14:paraId="5092EA31"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Adams County 14</w:t>
            </w:r>
          </w:p>
        </w:tc>
        <w:tc>
          <w:tcPr>
            <w:tcW w:w="711" w:type="dxa"/>
            <w:tcBorders>
              <w:top w:val="nil"/>
              <w:left w:val="nil"/>
              <w:bottom w:val="single" w:sz="4" w:space="0" w:color="auto"/>
              <w:right w:val="single" w:sz="4" w:space="0" w:color="auto"/>
            </w:tcBorders>
            <w:shd w:val="clear" w:color="auto" w:fill="auto"/>
            <w:noWrap/>
            <w:hideMark/>
          </w:tcPr>
          <w:p w14:paraId="2F2F28C7"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7500</w:t>
            </w:r>
          </w:p>
        </w:tc>
        <w:tc>
          <w:tcPr>
            <w:tcW w:w="5310" w:type="dxa"/>
            <w:tcBorders>
              <w:top w:val="nil"/>
              <w:left w:val="nil"/>
              <w:bottom w:val="single" w:sz="4" w:space="0" w:color="auto"/>
              <w:right w:val="single" w:sz="4" w:space="0" w:color="auto"/>
            </w:tcBorders>
            <w:shd w:val="clear" w:color="auto" w:fill="auto"/>
            <w:noWrap/>
            <w:vAlign w:val="bottom"/>
            <w:hideMark/>
          </w:tcPr>
          <w:p w14:paraId="3F3C1F01"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 xml:space="preserve">Rose Hill Elementary School </w:t>
            </w:r>
          </w:p>
        </w:tc>
      </w:tr>
      <w:tr w:rsidR="00582544" w:rsidRPr="00582544" w14:paraId="743259B1"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463F068"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0030</w:t>
            </w:r>
          </w:p>
        </w:tc>
        <w:tc>
          <w:tcPr>
            <w:tcW w:w="4140" w:type="dxa"/>
            <w:tcBorders>
              <w:top w:val="nil"/>
              <w:left w:val="nil"/>
              <w:bottom w:val="single" w:sz="4" w:space="0" w:color="auto"/>
              <w:right w:val="single" w:sz="4" w:space="0" w:color="auto"/>
            </w:tcBorders>
            <w:shd w:val="clear" w:color="auto" w:fill="auto"/>
            <w:noWrap/>
            <w:vAlign w:val="bottom"/>
            <w:hideMark/>
          </w:tcPr>
          <w:p w14:paraId="090A7717"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Adams County 14</w:t>
            </w:r>
          </w:p>
        </w:tc>
        <w:tc>
          <w:tcPr>
            <w:tcW w:w="711" w:type="dxa"/>
            <w:tcBorders>
              <w:top w:val="nil"/>
              <w:left w:val="nil"/>
              <w:bottom w:val="single" w:sz="4" w:space="0" w:color="auto"/>
              <w:right w:val="single" w:sz="4" w:space="0" w:color="auto"/>
            </w:tcBorders>
            <w:shd w:val="clear" w:color="auto" w:fill="auto"/>
            <w:noWrap/>
            <w:hideMark/>
          </w:tcPr>
          <w:p w14:paraId="718759E5"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4516</w:t>
            </w:r>
          </w:p>
        </w:tc>
        <w:tc>
          <w:tcPr>
            <w:tcW w:w="5310" w:type="dxa"/>
            <w:tcBorders>
              <w:top w:val="nil"/>
              <w:left w:val="nil"/>
              <w:bottom w:val="single" w:sz="4" w:space="0" w:color="auto"/>
              <w:right w:val="single" w:sz="4" w:space="0" w:color="auto"/>
            </w:tcBorders>
            <w:shd w:val="clear" w:color="auto" w:fill="auto"/>
            <w:noWrap/>
            <w:vAlign w:val="bottom"/>
            <w:hideMark/>
          </w:tcPr>
          <w:p w14:paraId="70908B06"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Kearney Middle School</w:t>
            </w:r>
          </w:p>
        </w:tc>
      </w:tr>
      <w:tr w:rsidR="00582544" w:rsidRPr="00582544" w14:paraId="28B02AE6"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AA7C686"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0030</w:t>
            </w:r>
          </w:p>
        </w:tc>
        <w:tc>
          <w:tcPr>
            <w:tcW w:w="4140" w:type="dxa"/>
            <w:tcBorders>
              <w:top w:val="nil"/>
              <w:left w:val="nil"/>
              <w:bottom w:val="single" w:sz="4" w:space="0" w:color="auto"/>
              <w:right w:val="single" w:sz="4" w:space="0" w:color="auto"/>
            </w:tcBorders>
            <w:shd w:val="clear" w:color="auto" w:fill="auto"/>
            <w:noWrap/>
            <w:vAlign w:val="bottom"/>
            <w:hideMark/>
          </w:tcPr>
          <w:p w14:paraId="2177D9D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Adams County 14</w:t>
            </w:r>
          </w:p>
        </w:tc>
        <w:tc>
          <w:tcPr>
            <w:tcW w:w="711" w:type="dxa"/>
            <w:tcBorders>
              <w:top w:val="nil"/>
              <w:left w:val="nil"/>
              <w:bottom w:val="single" w:sz="4" w:space="0" w:color="auto"/>
              <w:right w:val="single" w:sz="4" w:space="0" w:color="auto"/>
            </w:tcBorders>
            <w:shd w:val="clear" w:color="auto" w:fill="auto"/>
            <w:noWrap/>
            <w:vAlign w:val="bottom"/>
            <w:hideMark/>
          </w:tcPr>
          <w:p w14:paraId="0DEC30A6"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0020</w:t>
            </w:r>
          </w:p>
        </w:tc>
        <w:tc>
          <w:tcPr>
            <w:tcW w:w="5310" w:type="dxa"/>
            <w:tcBorders>
              <w:top w:val="nil"/>
              <w:left w:val="nil"/>
              <w:bottom w:val="single" w:sz="4" w:space="0" w:color="auto"/>
              <w:right w:val="single" w:sz="4" w:space="0" w:color="auto"/>
            </w:tcBorders>
            <w:shd w:val="clear" w:color="auto" w:fill="auto"/>
            <w:noWrap/>
            <w:vAlign w:val="bottom"/>
            <w:hideMark/>
          </w:tcPr>
          <w:p w14:paraId="3912FE3D"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Lester Arnold High School</w:t>
            </w:r>
          </w:p>
        </w:tc>
      </w:tr>
      <w:tr w:rsidR="00582544" w:rsidRPr="00582544" w14:paraId="74A95B58"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96A9100"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0180</w:t>
            </w:r>
          </w:p>
        </w:tc>
        <w:tc>
          <w:tcPr>
            <w:tcW w:w="4140" w:type="dxa"/>
            <w:tcBorders>
              <w:top w:val="nil"/>
              <w:left w:val="nil"/>
              <w:bottom w:val="single" w:sz="4" w:space="0" w:color="auto"/>
              <w:right w:val="single" w:sz="4" w:space="0" w:color="auto"/>
            </w:tcBorders>
            <w:shd w:val="clear" w:color="auto" w:fill="auto"/>
            <w:noWrap/>
            <w:vAlign w:val="bottom"/>
            <w:hideMark/>
          </w:tcPr>
          <w:p w14:paraId="58495F80"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Adams-Arapahoe 28J</w:t>
            </w:r>
          </w:p>
        </w:tc>
        <w:tc>
          <w:tcPr>
            <w:tcW w:w="711" w:type="dxa"/>
            <w:tcBorders>
              <w:top w:val="nil"/>
              <w:left w:val="nil"/>
              <w:bottom w:val="single" w:sz="4" w:space="0" w:color="auto"/>
              <w:right w:val="single" w:sz="4" w:space="0" w:color="auto"/>
            </w:tcBorders>
            <w:shd w:val="clear" w:color="auto" w:fill="auto"/>
            <w:noWrap/>
            <w:hideMark/>
          </w:tcPr>
          <w:p w14:paraId="11E19BA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2673</w:t>
            </w:r>
          </w:p>
        </w:tc>
        <w:tc>
          <w:tcPr>
            <w:tcW w:w="5310" w:type="dxa"/>
            <w:tcBorders>
              <w:top w:val="nil"/>
              <w:left w:val="nil"/>
              <w:bottom w:val="single" w:sz="4" w:space="0" w:color="auto"/>
              <w:right w:val="single" w:sz="4" w:space="0" w:color="auto"/>
            </w:tcBorders>
            <w:shd w:val="clear" w:color="auto" w:fill="auto"/>
            <w:noWrap/>
            <w:vAlign w:val="bottom"/>
            <w:hideMark/>
          </w:tcPr>
          <w:p w14:paraId="171DFE16"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 xml:space="preserve">Edna &amp; John W. Mosley P-8 </w:t>
            </w:r>
          </w:p>
        </w:tc>
      </w:tr>
      <w:tr w:rsidR="00582544" w:rsidRPr="00582544" w14:paraId="77E2562F"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022388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8001</w:t>
            </w:r>
          </w:p>
        </w:tc>
        <w:tc>
          <w:tcPr>
            <w:tcW w:w="4140" w:type="dxa"/>
            <w:tcBorders>
              <w:top w:val="nil"/>
              <w:left w:val="nil"/>
              <w:bottom w:val="single" w:sz="4" w:space="0" w:color="auto"/>
              <w:right w:val="single" w:sz="4" w:space="0" w:color="auto"/>
            </w:tcBorders>
            <w:shd w:val="clear" w:color="auto" w:fill="auto"/>
            <w:noWrap/>
            <w:vAlign w:val="bottom"/>
            <w:hideMark/>
          </w:tcPr>
          <w:p w14:paraId="5BDE7851"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Axis International Academy - CSI</w:t>
            </w:r>
          </w:p>
        </w:tc>
        <w:tc>
          <w:tcPr>
            <w:tcW w:w="711" w:type="dxa"/>
            <w:tcBorders>
              <w:top w:val="nil"/>
              <w:left w:val="nil"/>
              <w:bottom w:val="single" w:sz="4" w:space="0" w:color="auto"/>
              <w:right w:val="single" w:sz="4" w:space="0" w:color="auto"/>
            </w:tcBorders>
            <w:shd w:val="clear" w:color="auto" w:fill="auto"/>
            <w:noWrap/>
            <w:vAlign w:val="bottom"/>
            <w:hideMark/>
          </w:tcPr>
          <w:p w14:paraId="00BA91E6"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0493</w:t>
            </w:r>
          </w:p>
        </w:tc>
        <w:tc>
          <w:tcPr>
            <w:tcW w:w="5310" w:type="dxa"/>
            <w:tcBorders>
              <w:top w:val="nil"/>
              <w:left w:val="nil"/>
              <w:bottom w:val="single" w:sz="4" w:space="0" w:color="auto"/>
              <w:right w:val="single" w:sz="4" w:space="0" w:color="auto"/>
            </w:tcBorders>
            <w:shd w:val="clear" w:color="auto" w:fill="auto"/>
            <w:noWrap/>
            <w:vAlign w:val="bottom"/>
            <w:hideMark/>
          </w:tcPr>
          <w:p w14:paraId="107BC93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Axis International Academy</w:t>
            </w:r>
          </w:p>
        </w:tc>
      </w:tr>
      <w:tr w:rsidR="00582544" w:rsidRPr="00582544" w14:paraId="0FF09DE4"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111384E"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Y004</w:t>
            </w:r>
          </w:p>
        </w:tc>
        <w:tc>
          <w:tcPr>
            <w:tcW w:w="4140" w:type="dxa"/>
            <w:tcBorders>
              <w:top w:val="nil"/>
              <w:left w:val="nil"/>
              <w:bottom w:val="single" w:sz="4" w:space="0" w:color="auto"/>
              <w:right w:val="single" w:sz="4" w:space="0" w:color="auto"/>
            </w:tcBorders>
            <w:shd w:val="clear" w:color="auto" w:fill="auto"/>
            <w:noWrap/>
            <w:vAlign w:val="bottom"/>
            <w:hideMark/>
          </w:tcPr>
          <w:p w14:paraId="4CA9E7D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Boys &amp; Girls Clubs of Metro Denver</w:t>
            </w:r>
          </w:p>
        </w:tc>
        <w:tc>
          <w:tcPr>
            <w:tcW w:w="711" w:type="dxa"/>
            <w:tcBorders>
              <w:top w:val="nil"/>
              <w:left w:val="nil"/>
              <w:bottom w:val="single" w:sz="4" w:space="0" w:color="auto"/>
              <w:right w:val="single" w:sz="4" w:space="0" w:color="auto"/>
            </w:tcBorders>
            <w:shd w:val="clear" w:color="auto" w:fill="auto"/>
            <w:noWrap/>
            <w:vAlign w:val="bottom"/>
            <w:hideMark/>
          </w:tcPr>
          <w:p w14:paraId="2D31203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4450</w:t>
            </w:r>
          </w:p>
        </w:tc>
        <w:tc>
          <w:tcPr>
            <w:tcW w:w="5310" w:type="dxa"/>
            <w:tcBorders>
              <w:top w:val="nil"/>
              <w:left w:val="nil"/>
              <w:bottom w:val="single" w:sz="4" w:space="0" w:color="auto"/>
              <w:right w:val="single" w:sz="4" w:space="0" w:color="auto"/>
            </w:tcBorders>
            <w:shd w:val="clear" w:color="auto" w:fill="auto"/>
            <w:noWrap/>
            <w:vAlign w:val="bottom"/>
            <w:hideMark/>
          </w:tcPr>
          <w:p w14:paraId="50ACCAE5"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 xml:space="preserve">Johnson Elementary School </w:t>
            </w:r>
          </w:p>
        </w:tc>
      </w:tr>
      <w:tr w:rsidR="00582544" w:rsidRPr="00582544" w14:paraId="4BF1335C"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CE6007B"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Y081</w:t>
            </w:r>
          </w:p>
        </w:tc>
        <w:tc>
          <w:tcPr>
            <w:tcW w:w="4140" w:type="dxa"/>
            <w:tcBorders>
              <w:top w:val="nil"/>
              <w:left w:val="nil"/>
              <w:bottom w:val="single" w:sz="4" w:space="0" w:color="auto"/>
              <w:right w:val="single" w:sz="4" w:space="0" w:color="auto"/>
            </w:tcBorders>
            <w:shd w:val="clear" w:color="auto" w:fill="auto"/>
            <w:noWrap/>
            <w:vAlign w:val="bottom"/>
            <w:hideMark/>
          </w:tcPr>
          <w:p w14:paraId="3EAD418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Boys &amp; Girls Clubs of Pueblo County - District 60</w:t>
            </w:r>
          </w:p>
        </w:tc>
        <w:tc>
          <w:tcPr>
            <w:tcW w:w="711" w:type="dxa"/>
            <w:tcBorders>
              <w:top w:val="nil"/>
              <w:left w:val="nil"/>
              <w:bottom w:val="single" w:sz="4" w:space="0" w:color="auto"/>
              <w:right w:val="single" w:sz="4" w:space="0" w:color="auto"/>
            </w:tcBorders>
            <w:shd w:val="clear" w:color="auto" w:fill="auto"/>
            <w:noWrap/>
            <w:vAlign w:val="bottom"/>
            <w:hideMark/>
          </w:tcPr>
          <w:p w14:paraId="17B8BA62"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6670</w:t>
            </w:r>
          </w:p>
        </w:tc>
        <w:tc>
          <w:tcPr>
            <w:tcW w:w="5310" w:type="dxa"/>
            <w:tcBorders>
              <w:top w:val="nil"/>
              <w:left w:val="nil"/>
              <w:bottom w:val="single" w:sz="4" w:space="0" w:color="auto"/>
              <w:right w:val="single" w:sz="4" w:space="0" w:color="auto"/>
            </w:tcBorders>
            <w:shd w:val="clear" w:color="auto" w:fill="auto"/>
            <w:noWrap/>
            <w:vAlign w:val="bottom"/>
            <w:hideMark/>
          </w:tcPr>
          <w:p w14:paraId="24D2F441"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 xml:space="preserve">Park View Elementary School </w:t>
            </w:r>
          </w:p>
        </w:tc>
      </w:tr>
      <w:tr w:rsidR="00582544" w:rsidRPr="00582544" w14:paraId="13535F65"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F4C30C7"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Y081</w:t>
            </w:r>
          </w:p>
        </w:tc>
        <w:tc>
          <w:tcPr>
            <w:tcW w:w="4140" w:type="dxa"/>
            <w:tcBorders>
              <w:top w:val="nil"/>
              <w:left w:val="nil"/>
              <w:bottom w:val="single" w:sz="4" w:space="0" w:color="auto"/>
              <w:right w:val="single" w:sz="4" w:space="0" w:color="auto"/>
            </w:tcBorders>
            <w:shd w:val="clear" w:color="auto" w:fill="auto"/>
            <w:noWrap/>
            <w:vAlign w:val="bottom"/>
            <w:hideMark/>
          </w:tcPr>
          <w:p w14:paraId="28F832C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Boys &amp; Girls Clubs of Pueblo County - District 60</w:t>
            </w:r>
          </w:p>
        </w:tc>
        <w:tc>
          <w:tcPr>
            <w:tcW w:w="711" w:type="dxa"/>
            <w:tcBorders>
              <w:top w:val="nil"/>
              <w:left w:val="nil"/>
              <w:bottom w:val="single" w:sz="4" w:space="0" w:color="auto"/>
              <w:right w:val="single" w:sz="4" w:space="0" w:color="auto"/>
            </w:tcBorders>
            <w:shd w:val="clear" w:color="auto" w:fill="auto"/>
            <w:noWrap/>
            <w:vAlign w:val="bottom"/>
            <w:hideMark/>
          </w:tcPr>
          <w:p w14:paraId="54C02F0A"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1828</w:t>
            </w:r>
          </w:p>
        </w:tc>
        <w:tc>
          <w:tcPr>
            <w:tcW w:w="5310" w:type="dxa"/>
            <w:tcBorders>
              <w:top w:val="nil"/>
              <w:left w:val="nil"/>
              <w:bottom w:val="single" w:sz="4" w:space="0" w:color="auto"/>
              <w:right w:val="single" w:sz="4" w:space="0" w:color="auto"/>
            </w:tcBorders>
            <w:shd w:val="clear" w:color="auto" w:fill="auto"/>
            <w:noWrap/>
            <w:vAlign w:val="bottom"/>
            <w:hideMark/>
          </w:tcPr>
          <w:p w14:paraId="6BD9886B"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 xml:space="preserve">Columbian Elementary School </w:t>
            </w:r>
          </w:p>
        </w:tc>
      </w:tr>
      <w:tr w:rsidR="00582544" w:rsidRPr="00582544" w14:paraId="00A3FD29"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07F562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Y081</w:t>
            </w:r>
          </w:p>
        </w:tc>
        <w:tc>
          <w:tcPr>
            <w:tcW w:w="4140" w:type="dxa"/>
            <w:tcBorders>
              <w:top w:val="nil"/>
              <w:left w:val="nil"/>
              <w:bottom w:val="single" w:sz="4" w:space="0" w:color="auto"/>
              <w:right w:val="single" w:sz="4" w:space="0" w:color="auto"/>
            </w:tcBorders>
            <w:shd w:val="clear" w:color="auto" w:fill="auto"/>
            <w:noWrap/>
            <w:vAlign w:val="bottom"/>
            <w:hideMark/>
          </w:tcPr>
          <w:p w14:paraId="30199D78"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Boys &amp; Girls Clubs of Pueblo County - District 70</w:t>
            </w:r>
          </w:p>
        </w:tc>
        <w:tc>
          <w:tcPr>
            <w:tcW w:w="711" w:type="dxa"/>
            <w:tcBorders>
              <w:top w:val="nil"/>
              <w:left w:val="nil"/>
              <w:bottom w:val="single" w:sz="4" w:space="0" w:color="auto"/>
              <w:right w:val="single" w:sz="4" w:space="0" w:color="auto"/>
            </w:tcBorders>
            <w:shd w:val="clear" w:color="auto" w:fill="auto"/>
            <w:noWrap/>
            <w:vAlign w:val="bottom"/>
            <w:hideMark/>
          </w:tcPr>
          <w:p w14:paraId="61BAC302"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0472</w:t>
            </w:r>
          </w:p>
        </w:tc>
        <w:tc>
          <w:tcPr>
            <w:tcW w:w="5310" w:type="dxa"/>
            <w:tcBorders>
              <w:top w:val="nil"/>
              <w:left w:val="nil"/>
              <w:bottom w:val="single" w:sz="4" w:space="0" w:color="auto"/>
              <w:right w:val="single" w:sz="4" w:space="0" w:color="auto"/>
            </w:tcBorders>
            <w:shd w:val="clear" w:color="auto" w:fill="auto"/>
            <w:noWrap/>
            <w:vAlign w:val="bottom"/>
            <w:hideMark/>
          </w:tcPr>
          <w:p w14:paraId="54D814D4"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 xml:space="preserve">Avondale Elementary School </w:t>
            </w:r>
          </w:p>
        </w:tc>
      </w:tr>
      <w:tr w:rsidR="00582544" w:rsidRPr="00582544" w14:paraId="7EF60820"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E33AFD7"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Y071</w:t>
            </w:r>
          </w:p>
        </w:tc>
        <w:tc>
          <w:tcPr>
            <w:tcW w:w="4140" w:type="dxa"/>
            <w:tcBorders>
              <w:top w:val="nil"/>
              <w:left w:val="nil"/>
              <w:bottom w:val="single" w:sz="4" w:space="0" w:color="auto"/>
              <w:right w:val="single" w:sz="4" w:space="0" w:color="auto"/>
            </w:tcBorders>
            <w:shd w:val="clear" w:color="auto" w:fill="auto"/>
            <w:noWrap/>
            <w:vAlign w:val="bottom"/>
            <w:hideMark/>
          </w:tcPr>
          <w:p w14:paraId="0FED897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Boys &amp; Girls Clubs of Larimer County</w:t>
            </w:r>
          </w:p>
        </w:tc>
        <w:tc>
          <w:tcPr>
            <w:tcW w:w="711" w:type="dxa"/>
            <w:tcBorders>
              <w:top w:val="nil"/>
              <w:left w:val="nil"/>
              <w:bottom w:val="single" w:sz="4" w:space="0" w:color="auto"/>
              <w:right w:val="single" w:sz="4" w:space="0" w:color="auto"/>
            </w:tcBorders>
            <w:shd w:val="clear" w:color="auto" w:fill="auto"/>
            <w:noWrap/>
            <w:vAlign w:val="bottom"/>
            <w:hideMark/>
          </w:tcPr>
          <w:p w14:paraId="26BEC48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5018</w:t>
            </w:r>
          </w:p>
        </w:tc>
        <w:tc>
          <w:tcPr>
            <w:tcW w:w="5310" w:type="dxa"/>
            <w:tcBorders>
              <w:top w:val="nil"/>
              <w:left w:val="nil"/>
              <w:bottom w:val="single" w:sz="4" w:space="0" w:color="auto"/>
              <w:right w:val="single" w:sz="4" w:space="0" w:color="auto"/>
            </w:tcBorders>
            <w:shd w:val="clear" w:color="auto" w:fill="auto"/>
            <w:noWrap/>
            <w:vAlign w:val="bottom"/>
            <w:hideMark/>
          </w:tcPr>
          <w:p w14:paraId="7F872727"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Laurene Edmondson Elementary</w:t>
            </w:r>
          </w:p>
        </w:tc>
      </w:tr>
      <w:tr w:rsidR="00582544" w:rsidRPr="00582544" w14:paraId="7DC403D7"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FA2AD16"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Y071</w:t>
            </w:r>
          </w:p>
        </w:tc>
        <w:tc>
          <w:tcPr>
            <w:tcW w:w="4140" w:type="dxa"/>
            <w:tcBorders>
              <w:top w:val="nil"/>
              <w:left w:val="nil"/>
              <w:bottom w:val="single" w:sz="4" w:space="0" w:color="auto"/>
              <w:right w:val="single" w:sz="4" w:space="0" w:color="auto"/>
            </w:tcBorders>
            <w:shd w:val="clear" w:color="auto" w:fill="auto"/>
            <w:noWrap/>
            <w:vAlign w:val="bottom"/>
            <w:hideMark/>
          </w:tcPr>
          <w:p w14:paraId="5ED6E966"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Boys &amp; Girls Clubs of Larimer County</w:t>
            </w:r>
          </w:p>
        </w:tc>
        <w:tc>
          <w:tcPr>
            <w:tcW w:w="711" w:type="dxa"/>
            <w:tcBorders>
              <w:top w:val="nil"/>
              <w:left w:val="nil"/>
              <w:bottom w:val="single" w:sz="4" w:space="0" w:color="auto"/>
              <w:right w:val="single" w:sz="4" w:space="0" w:color="auto"/>
            </w:tcBorders>
            <w:shd w:val="clear" w:color="auto" w:fill="auto"/>
            <w:noWrap/>
            <w:vAlign w:val="bottom"/>
            <w:hideMark/>
          </w:tcPr>
          <w:p w14:paraId="75C4E809"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5170</w:t>
            </w:r>
          </w:p>
        </w:tc>
        <w:tc>
          <w:tcPr>
            <w:tcW w:w="5310" w:type="dxa"/>
            <w:tcBorders>
              <w:top w:val="nil"/>
              <w:left w:val="nil"/>
              <w:bottom w:val="single" w:sz="4" w:space="0" w:color="auto"/>
              <w:right w:val="single" w:sz="4" w:space="0" w:color="auto"/>
            </w:tcBorders>
            <w:shd w:val="clear" w:color="auto" w:fill="auto"/>
            <w:noWrap/>
            <w:vAlign w:val="bottom"/>
            <w:hideMark/>
          </w:tcPr>
          <w:p w14:paraId="1E06966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Lincoln Elementary</w:t>
            </w:r>
          </w:p>
        </w:tc>
      </w:tr>
      <w:tr w:rsidR="00582544" w:rsidRPr="00582544" w14:paraId="7487E983"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3D451EE"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Y071</w:t>
            </w:r>
          </w:p>
        </w:tc>
        <w:tc>
          <w:tcPr>
            <w:tcW w:w="4140" w:type="dxa"/>
            <w:tcBorders>
              <w:top w:val="nil"/>
              <w:left w:val="nil"/>
              <w:bottom w:val="single" w:sz="4" w:space="0" w:color="auto"/>
              <w:right w:val="single" w:sz="4" w:space="0" w:color="auto"/>
            </w:tcBorders>
            <w:shd w:val="clear" w:color="auto" w:fill="auto"/>
            <w:noWrap/>
            <w:vAlign w:val="bottom"/>
            <w:hideMark/>
          </w:tcPr>
          <w:p w14:paraId="6357F6F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Boys &amp; Girls Clubs of Larimer County</w:t>
            </w:r>
          </w:p>
        </w:tc>
        <w:tc>
          <w:tcPr>
            <w:tcW w:w="711" w:type="dxa"/>
            <w:tcBorders>
              <w:top w:val="nil"/>
              <w:left w:val="nil"/>
              <w:bottom w:val="single" w:sz="4" w:space="0" w:color="auto"/>
              <w:right w:val="single" w:sz="4" w:space="0" w:color="auto"/>
            </w:tcBorders>
            <w:shd w:val="clear" w:color="auto" w:fill="auto"/>
            <w:noWrap/>
            <w:vAlign w:val="bottom"/>
            <w:hideMark/>
          </w:tcPr>
          <w:p w14:paraId="40AB5ED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7640</w:t>
            </w:r>
          </w:p>
        </w:tc>
        <w:tc>
          <w:tcPr>
            <w:tcW w:w="5310" w:type="dxa"/>
            <w:tcBorders>
              <w:top w:val="nil"/>
              <w:left w:val="nil"/>
              <w:bottom w:val="single" w:sz="4" w:space="0" w:color="auto"/>
              <w:right w:val="single" w:sz="4" w:space="0" w:color="auto"/>
            </w:tcBorders>
            <w:shd w:val="clear" w:color="auto" w:fill="auto"/>
            <w:noWrap/>
            <w:vAlign w:val="bottom"/>
            <w:hideMark/>
          </w:tcPr>
          <w:p w14:paraId="09614B06"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Sarah Milner Elementary</w:t>
            </w:r>
          </w:p>
        </w:tc>
      </w:tr>
      <w:tr w:rsidR="00582544" w:rsidRPr="00582544" w14:paraId="119DC66F"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D16399B"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Y071</w:t>
            </w:r>
          </w:p>
        </w:tc>
        <w:tc>
          <w:tcPr>
            <w:tcW w:w="4140" w:type="dxa"/>
            <w:tcBorders>
              <w:top w:val="nil"/>
              <w:left w:val="nil"/>
              <w:bottom w:val="single" w:sz="4" w:space="0" w:color="auto"/>
              <w:right w:val="single" w:sz="4" w:space="0" w:color="auto"/>
            </w:tcBorders>
            <w:shd w:val="clear" w:color="auto" w:fill="auto"/>
            <w:noWrap/>
            <w:vAlign w:val="bottom"/>
            <w:hideMark/>
          </w:tcPr>
          <w:p w14:paraId="78ACC240"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Boys &amp; Girls Clubs of Larimer County</w:t>
            </w:r>
          </w:p>
        </w:tc>
        <w:tc>
          <w:tcPr>
            <w:tcW w:w="711" w:type="dxa"/>
            <w:tcBorders>
              <w:top w:val="nil"/>
              <w:left w:val="nil"/>
              <w:bottom w:val="single" w:sz="4" w:space="0" w:color="auto"/>
              <w:right w:val="single" w:sz="4" w:space="0" w:color="auto"/>
            </w:tcBorders>
            <w:shd w:val="clear" w:color="auto" w:fill="auto"/>
            <w:noWrap/>
            <w:vAlign w:val="bottom"/>
            <w:hideMark/>
          </w:tcPr>
          <w:p w14:paraId="16A5146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9674</w:t>
            </w:r>
          </w:p>
        </w:tc>
        <w:tc>
          <w:tcPr>
            <w:tcW w:w="5310" w:type="dxa"/>
            <w:tcBorders>
              <w:top w:val="nil"/>
              <w:left w:val="nil"/>
              <w:bottom w:val="single" w:sz="4" w:space="0" w:color="auto"/>
              <w:right w:val="single" w:sz="4" w:space="0" w:color="auto"/>
            </w:tcBorders>
            <w:shd w:val="clear" w:color="auto" w:fill="auto"/>
            <w:noWrap/>
            <w:vAlign w:val="bottom"/>
            <w:hideMark/>
          </w:tcPr>
          <w:p w14:paraId="560B7BEB"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Winona Elementary</w:t>
            </w:r>
          </w:p>
        </w:tc>
      </w:tr>
      <w:tr w:rsidR="00582544" w:rsidRPr="00582544" w14:paraId="596A4061"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CD23E8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0880</w:t>
            </w:r>
          </w:p>
        </w:tc>
        <w:tc>
          <w:tcPr>
            <w:tcW w:w="4140" w:type="dxa"/>
            <w:tcBorders>
              <w:top w:val="nil"/>
              <w:left w:val="nil"/>
              <w:bottom w:val="single" w:sz="4" w:space="0" w:color="auto"/>
              <w:right w:val="single" w:sz="4" w:space="0" w:color="auto"/>
            </w:tcBorders>
            <w:shd w:val="clear" w:color="auto" w:fill="auto"/>
            <w:noWrap/>
            <w:vAlign w:val="bottom"/>
            <w:hideMark/>
          </w:tcPr>
          <w:p w14:paraId="58B6AA32"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Denver County 1</w:t>
            </w:r>
          </w:p>
        </w:tc>
        <w:tc>
          <w:tcPr>
            <w:tcW w:w="711" w:type="dxa"/>
            <w:tcBorders>
              <w:top w:val="nil"/>
              <w:left w:val="nil"/>
              <w:bottom w:val="single" w:sz="4" w:space="0" w:color="auto"/>
              <w:right w:val="single" w:sz="4" w:space="0" w:color="auto"/>
            </w:tcBorders>
            <w:shd w:val="clear" w:color="auto" w:fill="auto"/>
            <w:noWrap/>
            <w:vAlign w:val="bottom"/>
            <w:hideMark/>
          </w:tcPr>
          <w:p w14:paraId="72AC2D7B"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6254</w:t>
            </w:r>
          </w:p>
        </w:tc>
        <w:tc>
          <w:tcPr>
            <w:tcW w:w="5310" w:type="dxa"/>
            <w:tcBorders>
              <w:top w:val="nil"/>
              <w:left w:val="nil"/>
              <w:bottom w:val="single" w:sz="4" w:space="0" w:color="auto"/>
              <w:right w:val="single" w:sz="4" w:space="0" w:color="auto"/>
            </w:tcBorders>
            <w:shd w:val="clear" w:color="auto" w:fill="auto"/>
            <w:noWrap/>
            <w:vAlign w:val="bottom"/>
            <w:hideMark/>
          </w:tcPr>
          <w:p w14:paraId="5259C869"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Newlon Elementary School</w:t>
            </w:r>
          </w:p>
        </w:tc>
      </w:tr>
      <w:tr w:rsidR="00582544" w:rsidRPr="00582544" w14:paraId="544CC44F"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C34BA14"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0880</w:t>
            </w:r>
          </w:p>
        </w:tc>
        <w:tc>
          <w:tcPr>
            <w:tcW w:w="4140" w:type="dxa"/>
            <w:tcBorders>
              <w:top w:val="nil"/>
              <w:left w:val="nil"/>
              <w:bottom w:val="single" w:sz="4" w:space="0" w:color="auto"/>
              <w:right w:val="single" w:sz="4" w:space="0" w:color="auto"/>
            </w:tcBorders>
            <w:shd w:val="clear" w:color="auto" w:fill="auto"/>
            <w:noWrap/>
            <w:vAlign w:val="bottom"/>
            <w:hideMark/>
          </w:tcPr>
          <w:p w14:paraId="6DD3803B"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Denver County 1</w:t>
            </w:r>
          </w:p>
        </w:tc>
        <w:tc>
          <w:tcPr>
            <w:tcW w:w="711" w:type="dxa"/>
            <w:tcBorders>
              <w:top w:val="nil"/>
              <w:left w:val="nil"/>
              <w:bottom w:val="single" w:sz="4" w:space="0" w:color="auto"/>
              <w:right w:val="single" w:sz="4" w:space="0" w:color="auto"/>
            </w:tcBorders>
            <w:shd w:val="clear" w:color="auto" w:fill="auto"/>
            <w:noWrap/>
            <w:vAlign w:val="bottom"/>
            <w:hideMark/>
          </w:tcPr>
          <w:p w14:paraId="65EB5802"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7280</w:t>
            </w:r>
          </w:p>
        </w:tc>
        <w:tc>
          <w:tcPr>
            <w:tcW w:w="5310" w:type="dxa"/>
            <w:tcBorders>
              <w:top w:val="nil"/>
              <w:left w:val="nil"/>
              <w:bottom w:val="single" w:sz="4" w:space="0" w:color="auto"/>
              <w:right w:val="single" w:sz="4" w:space="0" w:color="auto"/>
            </w:tcBorders>
            <w:shd w:val="clear" w:color="auto" w:fill="auto"/>
            <w:noWrap/>
            <w:vAlign w:val="bottom"/>
            <w:hideMark/>
          </w:tcPr>
          <w:p w14:paraId="109C393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Responsive Arts &amp; Steam Academy (RASA)</w:t>
            </w:r>
          </w:p>
        </w:tc>
      </w:tr>
      <w:tr w:rsidR="00582544" w:rsidRPr="00582544" w14:paraId="3A180B65"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013DAC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0880</w:t>
            </w:r>
          </w:p>
        </w:tc>
        <w:tc>
          <w:tcPr>
            <w:tcW w:w="4140" w:type="dxa"/>
            <w:tcBorders>
              <w:top w:val="nil"/>
              <w:left w:val="nil"/>
              <w:bottom w:val="single" w:sz="4" w:space="0" w:color="auto"/>
              <w:right w:val="single" w:sz="4" w:space="0" w:color="auto"/>
            </w:tcBorders>
            <w:shd w:val="clear" w:color="auto" w:fill="auto"/>
            <w:noWrap/>
            <w:vAlign w:val="bottom"/>
            <w:hideMark/>
          </w:tcPr>
          <w:p w14:paraId="34BDA49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DSST Schools</w:t>
            </w:r>
          </w:p>
        </w:tc>
        <w:tc>
          <w:tcPr>
            <w:tcW w:w="711" w:type="dxa"/>
            <w:tcBorders>
              <w:top w:val="nil"/>
              <w:left w:val="nil"/>
              <w:bottom w:val="single" w:sz="4" w:space="0" w:color="auto"/>
              <w:right w:val="single" w:sz="4" w:space="0" w:color="auto"/>
            </w:tcBorders>
            <w:shd w:val="clear" w:color="auto" w:fill="auto"/>
            <w:noWrap/>
            <w:vAlign w:val="bottom"/>
            <w:hideMark/>
          </w:tcPr>
          <w:p w14:paraId="6A611970"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4381</w:t>
            </w:r>
          </w:p>
        </w:tc>
        <w:tc>
          <w:tcPr>
            <w:tcW w:w="5310" w:type="dxa"/>
            <w:tcBorders>
              <w:top w:val="nil"/>
              <w:left w:val="nil"/>
              <w:bottom w:val="single" w:sz="4" w:space="0" w:color="auto"/>
              <w:right w:val="single" w:sz="4" w:space="0" w:color="auto"/>
            </w:tcBorders>
            <w:shd w:val="clear" w:color="auto" w:fill="auto"/>
            <w:noWrap/>
            <w:vAlign w:val="bottom"/>
            <w:hideMark/>
          </w:tcPr>
          <w:p w14:paraId="2A19C7F0"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DSST: College View Middle School</w:t>
            </w:r>
          </w:p>
        </w:tc>
      </w:tr>
      <w:tr w:rsidR="00582544" w:rsidRPr="00582544" w14:paraId="65570641"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779E6E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0880</w:t>
            </w:r>
          </w:p>
        </w:tc>
        <w:tc>
          <w:tcPr>
            <w:tcW w:w="4140" w:type="dxa"/>
            <w:tcBorders>
              <w:top w:val="nil"/>
              <w:left w:val="nil"/>
              <w:bottom w:val="single" w:sz="4" w:space="0" w:color="auto"/>
              <w:right w:val="single" w:sz="4" w:space="0" w:color="auto"/>
            </w:tcBorders>
            <w:shd w:val="clear" w:color="auto" w:fill="auto"/>
            <w:noWrap/>
            <w:vAlign w:val="bottom"/>
            <w:hideMark/>
          </w:tcPr>
          <w:p w14:paraId="2A9CE5A5"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DSST Schools</w:t>
            </w:r>
          </w:p>
        </w:tc>
        <w:tc>
          <w:tcPr>
            <w:tcW w:w="711" w:type="dxa"/>
            <w:tcBorders>
              <w:top w:val="nil"/>
              <w:left w:val="nil"/>
              <w:bottom w:val="single" w:sz="4" w:space="0" w:color="auto"/>
              <w:right w:val="single" w:sz="4" w:space="0" w:color="auto"/>
            </w:tcBorders>
            <w:shd w:val="clear" w:color="auto" w:fill="auto"/>
            <w:noWrap/>
            <w:vAlign w:val="bottom"/>
            <w:hideMark/>
          </w:tcPr>
          <w:p w14:paraId="6022B2B9"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2218</w:t>
            </w:r>
          </w:p>
        </w:tc>
        <w:tc>
          <w:tcPr>
            <w:tcW w:w="5310" w:type="dxa"/>
            <w:tcBorders>
              <w:top w:val="nil"/>
              <w:left w:val="nil"/>
              <w:bottom w:val="single" w:sz="4" w:space="0" w:color="auto"/>
              <w:right w:val="single" w:sz="4" w:space="0" w:color="auto"/>
            </w:tcBorders>
            <w:shd w:val="clear" w:color="auto" w:fill="auto"/>
            <w:noWrap/>
            <w:vAlign w:val="bottom"/>
            <w:hideMark/>
          </w:tcPr>
          <w:p w14:paraId="2E2F3D7F"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Conservatory Green Middle School</w:t>
            </w:r>
          </w:p>
        </w:tc>
      </w:tr>
      <w:tr w:rsidR="00582544" w:rsidRPr="00582544" w14:paraId="39C23F58"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697D2A3"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0880</w:t>
            </w:r>
          </w:p>
        </w:tc>
        <w:tc>
          <w:tcPr>
            <w:tcW w:w="4140" w:type="dxa"/>
            <w:tcBorders>
              <w:top w:val="nil"/>
              <w:left w:val="nil"/>
              <w:bottom w:val="single" w:sz="4" w:space="0" w:color="auto"/>
              <w:right w:val="single" w:sz="4" w:space="0" w:color="auto"/>
            </w:tcBorders>
            <w:shd w:val="clear" w:color="auto" w:fill="auto"/>
            <w:noWrap/>
            <w:vAlign w:val="bottom"/>
            <w:hideMark/>
          </w:tcPr>
          <w:p w14:paraId="1978AE0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DSST Schools</w:t>
            </w:r>
          </w:p>
        </w:tc>
        <w:tc>
          <w:tcPr>
            <w:tcW w:w="711" w:type="dxa"/>
            <w:tcBorders>
              <w:top w:val="nil"/>
              <w:left w:val="nil"/>
              <w:bottom w:val="single" w:sz="4" w:space="0" w:color="auto"/>
              <w:right w:val="single" w:sz="4" w:space="0" w:color="auto"/>
            </w:tcBorders>
            <w:shd w:val="clear" w:color="auto" w:fill="auto"/>
            <w:noWrap/>
            <w:vAlign w:val="bottom"/>
            <w:hideMark/>
          </w:tcPr>
          <w:p w14:paraId="45BA05B5"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2181</w:t>
            </w:r>
          </w:p>
        </w:tc>
        <w:tc>
          <w:tcPr>
            <w:tcW w:w="5310" w:type="dxa"/>
            <w:tcBorders>
              <w:top w:val="nil"/>
              <w:left w:val="nil"/>
              <w:bottom w:val="single" w:sz="4" w:space="0" w:color="auto"/>
              <w:right w:val="single" w:sz="4" w:space="0" w:color="auto"/>
            </w:tcBorders>
            <w:shd w:val="clear" w:color="auto" w:fill="auto"/>
            <w:noWrap/>
            <w:vAlign w:val="bottom"/>
            <w:hideMark/>
          </w:tcPr>
          <w:p w14:paraId="0C79DA8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Green Valley Ranch Middle School</w:t>
            </w:r>
          </w:p>
        </w:tc>
      </w:tr>
      <w:tr w:rsidR="00582544" w:rsidRPr="00582544" w14:paraId="0FD59BE2"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C04F0E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1570</w:t>
            </w:r>
          </w:p>
        </w:tc>
        <w:tc>
          <w:tcPr>
            <w:tcW w:w="4140" w:type="dxa"/>
            <w:tcBorders>
              <w:top w:val="nil"/>
              <w:left w:val="nil"/>
              <w:bottom w:val="single" w:sz="4" w:space="0" w:color="auto"/>
              <w:right w:val="single" w:sz="4" w:space="0" w:color="auto"/>
            </w:tcBorders>
            <w:shd w:val="clear" w:color="auto" w:fill="auto"/>
            <w:noWrap/>
            <w:vAlign w:val="bottom"/>
            <w:hideMark/>
          </w:tcPr>
          <w:p w14:paraId="149BABC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Estes Park R-3</w:t>
            </w:r>
          </w:p>
        </w:tc>
        <w:tc>
          <w:tcPr>
            <w:tcW w:w="711" w:type="dxa"/>
            <w:tcBorders>
              <w:top w:val="nil"/>
              <w:left w:val="nil"/>
              <w:bottom w:val="single" w:sz="4" w:space="0" w:color="auto"/>
              <w:right w:val="single" w:sz="4" w:space="0" w:color="auto"/>
            </w:tcBorders>
            <w:shd w:val="clear" w:color="auto" w:fill="auto"/>
            <w:noWrap/>
            <w:vAlign w:val="bottom"/>
            <w:hideMark/>
          </w:tcPr>
          <w:p w14:paraId="33190E77"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2790</w:t>
            </w:r>
          </w:p>
        </w:tc>
        <w:tc>
          <w:tcPr>
            <w:tcW w:w="5310" w:type="dxa"/>
            <w:tcBorders>
              <w:top w:val="nil"/>
              <w:left w:val="nil"/>
              <w:bottom w:val="single" w:sz="4" w:space="0" w:color="auto"/>
              <w:right w:val="single" w:sz="4" w:space="0" w:color="auto"/>
            </w:tcBorders>
            <w:shd w:val="clear" w:color="auto" w:fill="auto"/>
            <w:noWrap/>
            <w:vAlign w:val="bottom"/>
            <w:hideMark/>
          </w:tcPr>
          <w:p w14:paraId="634CAEAA"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Estes Park Elementary School</w:t>
            </w:r>
          </w:p>
        </w:tc>
      </w:tr>
      <w:tr w:rsidR="00582544" w:rsidRPr="00582544" w14:paraId="378E78D2"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0C9E4B4"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Y288</w:t>
            </w:r>
          </w:p>
        </w:tc>
        <w:tc>
          <w:tcPr>
            <w:tcW w:w="4140" w:type="dxa"/>
            <w:tcBorders>
              <w:top w:val="nil"/>
              <w:left w:val="nil"/>
              <w:bottom w:val="single" w:sz="4" w:space="0" w:color="auto"/>
              <w:right w:val="single" w:sz="4" w:space="0" w:color="auto"/>
            </w:tcBorders>
            <w:shd w:val="clear" w:color="auto" w:fill="auto"/>
            <w:noWrap/>
            <w:vAlign w:val="bottom"/>
            <w:hideMark/>
          </w:tcPr>
          <w:p w14:paraId="2C57785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EUREKA! McConnell Science Museum</w:t>
            </w:r>
          </w:p>
        </w:tc>
        <w:tc>
          <w:tcPr>
            <w:tcW w:w="711" w:type="dxa"/>
            <w:tcBorders>
              <w:top w:val="nil"/>
              <w:left w:val="nil"/>
              <w:bottom w:val="single" w:sz="4" w:space="0" w:color="auto"/>
              <w:right w:val="single" w:sz="4" w:space="0" w:color="auto"/>
            </w:tcBorders>
            <w:shd w:val="clear" w:color="auto" w:fill="auto"/>
            <w:noWrap/>
            <w:vAlign w:val="bottom"/>
            <w:hideMark/>
          </w:tcPr>
          <w:p w14:paraId="32AFE51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6554</w:t>
            </w:r>
          </w:p>
        </w:tc>
        <w:tc>
          <w:tcPr>
            <w:tcW w:w="5310" w:type="dxa"/>
            <w:tcBorders>
              <w:top w:val="nil"/>
              <w:left w:val="nil"/>
              <w:bottom w:val="single" w:sz="4" w:space="0" w:color="auto"/>
              <w:right w:val="single" w:sz="4" w:space="0" w:color="auto"/>
            </w:tcBorders>
            <w:shd w:val="clear" w:color="auto" w:fill="auto"/>
            <w:noWrap/>
            <w:vAlign w:val="bottom"/>
            <w:hideMark/>
          </w:tcPr>
          <w:p w14:paraId="20F379A5"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Orchard Avenue Elementary</w:t>
            </w:r>
          </w:p>
        </w:tc>
      </w:tr>
      <w:tr w:rsidR="00582544" w:rsidRPr="00582544" w14:paraId="7B9DCB16"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FBDEDDF"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Y288</w:t>
            </w:r>
          </w:p>
        </w:tc>
        <w:tc>
          <w:tcPr>
            <w:tcW w:w="4140" w:type="dxa"/>
            <w:tcBorders>
              <w:top w:val="nil"/>
              <w:left w:val="nil"/>
              <w:bottom w:val="single" w:sz="4" w:space="0" w:color="auto"/>
              <w:right w:val="single" w:sz="4" w:space="0" w:color="auto"/>
            </w:tcBorders>
            <w:shd w:val="clear" w:color="auto" w:fill="auto"/>
            <w:noWrap/>
            <w:vAlign w:val="bottom"/>
            <w:hideMark/>
          </w:tcPr>
          <w:p w14:paraId="645B7F31"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EUREKA! McConnell Science Museum</w:t>
            </w:r>
          </w:p>
        </w:tc>
        <w:tc>
          <w:tcPr>
            <w:tcW w:w="711" w:type="dxa"/>
            <w:tcBorders>
              <w:top w:val="nil"/>
              <w:left w:val="nil"/>
              <w:bottom w:val="single" w:sz="4" w:space="0" w:color="auto"/>
              <w:right w:val="single" w:sz="4" w:space="0" w:color="auto"/>
            </w:tcBorders>
            <w:shd w:val="clear" w:color="auto" w:fill="auto"/>
            <w:noWrap/>
            <w:vAlign w:val="bottom"/>
            <w:hideMark/>
          </w:tcPr>
          <w:p w14:paraId="252B6C52"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5210</w:t>
            </w:r>
          </w:p>
        </w:tc>
        <w:tc>
          <w:tcPr>
            <w:tcW w:w="5310" w:type="dxa"/>
            <w:tcBorders>
              <w:top w:val="nil"/>
              <w:left w:val="nil"/>
              <w:bottom w:val="single" w:sz="4" w:space="0" w:color="auto"/>
              <w:right w:val="single" w:sz="4" w:space="0" w:color="auto"/>
            </w:tcBorders>
            <w:shd w:val="clear" w:color="auto" w:fill="auto"/>
            <w:noWrap/>
            <w:vAlign w:val="bottom"/>
            <w:hideMark/>
          </w:tcPr>
          <w:p w14:paraId="0DE7406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Lincoln Orchard Mesa Elementary</w:t>
            </w:r>
          </w:p>
        </w:tc>
      </w:tr>
      <w:tr w:rsidR="00582544" w:rsidRPr="00582544" w14:paraId="713C9873"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F8502E0"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Y288</w:t>
            </w:r>
          </w:p>
        </w:tc>
        <w:tc>
          <w:tcPr>
            <w:tcW w:w="4140" w:type="dxa"/>
            <w:tcBorders>
              <w:top w:val="nil"/>
              <w:left w:val="nil"/>
              <w:bottom w:val="single" w:sz="4" w:space="0" w:color="auto"/>
              <w:right w:val="single" w:sz="4" w:space="0" w:color="auto"/>
            </w:tcBorders>
            <w:shd w:val="clear" w:color="auto" w:fill="auto"/>
            <w:noWrap/>
            <w:vAlign w:val="bottom"/>
            <w:hideMark/>
          </w:tcPr>
          <w:p w14:paraId="5CCC3D31"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EUREKA! McConnell Science Museum</w:t>
            </w:r>
          </w:p>
        </w:tc>
        <w:tc>
          <w:tcPr>
            <w:tcW w:w="711" w:type="dxa"/>
            <w:tcBorders>
              <w:top w:val="nil"/>
              <w:left w:val="nil"/>
              <w:bottom w:val="single" w:sz="4" w:space="0" w:color="auto"/>
              <w:right w:val="single" w:sz="4" w:space="0" w:color="auto"/>
            </w:tcBorders>
            <w:shd w:val="clear" w:color="auto" w:fill="auto"/>
            <w:noWrap/>
            <w:vAlign w:val="bottom"/>
            <w:hideMark/>
          </w:tcPr>
          <w:p w14:paraId="22545758"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8876</w:t>
            </w:r>
          </w:p>
        </w:tc>
        <w:tc>
          <w:tcPr>
            <w:tcW w:w="5310" w:type="dxa"/>
            <w:tcBorders>
              <w:top w:val="nil"/>
              <w:left w:val="nil"/>
              <w:bottom w:val="single" w:sz="4" w:space="0" w:color="auto"/>
              <w:right w:val="single" w:sz="4" w:space="0" w:color="auto"/>
            </w:tcBorders>
            <w:shd w:val="clear" w:color="auto" w:fill="auto"/>
            <w:noWrap/>
            <w:vAlign w:val="bottom"/>
            <w:hideMark/>
          </w:tcPr>
          <w:p w14:paraId="18A79CF1"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Tope Elementary</w:t>
            </w:r>
          </w:p>
        </w:tc>
      </w:tr>
      <w:tr w:rsidR="00582544" w:rsidRPr="00582544" w14:paraId="62283FFB"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CB157E2"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Y288</w:t>
            </w:r>
          </w:p>
        </w:tc>
        <w:tc>
          <w:tcPr>
            <w:tcW w:w="4140" w:type="dxa"/>
            <w:tcBorders>
              <w:top w:val="nil"/>
              <w:left w:val="nil"/>
              <w:bottom w:val="single" w:sz="4" w:space="0" w:color="auto"/>
              <w:right w:val="single" w:sz="4" w:space="0" w:color="auto"/>
            </w:tcBorders>
            <w:shd w:val="clear" w:color="auto" w:fill="auto"/>
            <w:noWrap/>
            <w:vAlign w:val="bottom"/>
            <w:hideMark/>
          </w:tcPr>
          <w:p w14:paraId="7A854659"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EUREKA! McConnell Science Museum</w:t>
            </w:r>
          </w:p>
        </w:tc>
        <w:tc>
          <w:tcPr>
            <w:tcW w:w="711" w:type="dxa"/>
            <w:tcBorders>
              <w:top w:val="nil"/>
              <w:left w:val="nil"/>
              <w:bottom w:val="single" w:sz="4" w:space="0" w:color="auto"/>
              <w:right w:val="single" w:sz="4" w:space="0" w:color="auto"/>
            </w:tcBorders>
            <w:shd w:val="clear" w:color="auto" w:fill="auto"/>
            <w:noWrap/>
            <w:vAlign w:val="bottom"/>
            <w:hideMark/>
          </w:tcPr>
          <w:p w14:paraId="65E8CEF3"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5842</w:t>
            </w:r>
          </w:p>
        </w:tc>
        <w:tc>
          <w:tcPr>
            <w:tcW w:w="5310" w:type="dxa"/>
            <w:tcBorders>
              <w:top w:val="nil"/>
              <w:left w:val="nil"/>
              <w:bottom w:val="single" w:sz="4" w:space="0" w:color="auto"/>
              <w:right w:val="single" w:sz="4" w:space="0" w:color="auto"/>
            </w:tcBorders>
            <w:shd w:val="clear" w:color="auto" w:fill="auto"/>
            <w:noWrap/>
            <w:vAlign w:val="bottom"/>
            <w:hideMark/>
          </w:tcPr>
          <w:p w14:paraId="2F581B9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Mesa View Elementary</w:t>
            </w:r>
          </w:p>
        </w:tc>
      </w:tr>
      <w:tr w:rsidR="00582544" w:rsidRPr="00582544" w14:paraId="77DAF843"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D2B7A3E"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0980</w:t>
            </w:r>
          </w:p>
        </w:tc>
        <w:tc>
          <w:tcPr>
            <w:tcW w:w="4140" w:type="dxa"/>
            <w:tcBorders>
              <w:top w:val="nil"/>
              <w:left w:val="nil"/>
              <w:bottom w:val="single" w:sz="4" w:space="0" w:color="auto"/>
              <w:right w:val="single" w:sz="4" w:space="0" w:color="auto"/>
            </w:tcBorders>
            <w:shd w:val="clear" w:color="auto" w:fill="auto"/>
            <w:noWrap/>
            <w:vAlign w:val="bottom"/>
            <w:hideMark/>
          </w:tcPr>
          <w:p w14:paraId="47FD723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Harrison 2</w:t>
            </w:r>
          </w:p>
        </w:tc>
        <w:tc>
          <w:tcPr>
            <w:tcW w:w="711" w:type="dxa"/>
            <w:tcBorders>
              <w:top w:val="nil"/>
              <w:left w:val="nil"/>
              <w:bottom w:val="single" w:sz="4" w:space="0" w:color="auto"/>
              <w:right w:val="single" w:sz="4" w:space="0" w:color="auto"/>
            </w:tcBorders>
            <w:shd w:val="clear" w:color="auto" w:fill="auto"/>
            <w:noWrap/>
            <w:vAlign w:val="bottom"/>
            <w:hideMark/>
          </w:tcPr>
          <w:p w14:paraId="6114869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3870</w:t>
            </w:r>
          </w:p>
        </w:tc>
        <w:tc>
          <w:tcPr>
            <w:tcW w:w="5310" w:type="dxa"/>
            <w:tcBorders>
              <w:top w:val="nil"/>
              <w:left w:val="nil"/>
              <w:bottom w:val="single" w:sz="4" w:space="0" w:color="auto"/>
              <w:right w:val="single" w:sz="4" w:space="0" w:color="auto"/>
            </w:tcBorders>
            <w:shd w:val="clear" w:color="auto" w:fill="auto"/>
            <w:noWrap/>
            <w:vAlign w:val="bottom"/>
            <w:hideMark/>
          </w:tcPr>
          <w:p w14:paraId="6B7B64E8"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Career Readiness Academy</w:t>
            </w:r>
          </w:p>
        </w:tc>
      </w:tr>
      <w:tr w:rsidR="00582544" w:rsidRPr="00582544" w14:paraId="479D759B"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6731668"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0980</w:t>
            </w:r>
          </w:p>
        </w:tc>
        <w:tc>
          <w:tcPr>
            <w:tcW w:w="4140" w:type="dxa"/>
            <w:tcBorders>
              <w:top w:val="nil"/>
              <w:left w:val="nil"/>
              <w:bottom w:val="single" w:sz="4" w:space="0" w:color="auto"/>
              <w:right w:val="single" w:sz="4" w:space="0" w:color="auto"/>
            </w:tcBorders>
            <w:shd w:val="clear" w:color="auto" w:fill="auto"/>
            <w:noWrap/>
            <w:vAlign w:val="bottom"/>
            <w:hideMark/>
          </w:tcPr>
          <w:p w14:paraId="282F5532"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Harrison 2</w:t>
            </w:r>
          </w:p>
        </w:tc>
        <w:tc>
          <w:tcPr>
            <w:tcW w:w="711" w:type="dxa"/>
            <w:tcBorders>
              <w:top w:val="nil"/>
              <w:left w:val="nil"/>
              <w:bottom w:val="single" w:sz="4" w:space="0" w:color="auto"/>
              <w:right w:val="single" w:sz="4" w:space="0" w:color="auto"/>
            </w:tcBorders>
            <w:shd w:val="clear" w:color="auto" w:fill="auto"/>
            <w:noWrap/>
            <w:vAlign w:val="bottom"/>
            <w:hideMark/>
          </w:tcPr>
          <w:p w14:paraId="3AE42898"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6686</w:t>
            </w:r>
          </w:p>
        </w:tc>
        <w:tc>
          <w:tcPr>
            <w:tcW w:w="5310" w:type="dxa"/>
            <w:tcBorders>
              <w:top w:val="nil"/>
              <w:left w:val="nil"/>
              <w:bottom w:val="single" w:sz="4" w:space="0" w:color="auto"/>
              <w:right w:val="single" w:sz="4" w:space="0" w:color="auto"/>
            </w:tcBorders>
            <w:shd w:val="clear" w:color="auto" w:fill="auto"/>
            <w:noWrap/>
            <w:vAlign w:val="bottom"/>
            <w:hideMark/>
          </w:tcPr>
          <w:p w14:paraId="5DF6295B"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Panorama Middle School</w:t>
            </w:r>
          </w:p>
        </w:tc>
      </w:tr>
      <w:tr w:rsidR="00582544" w:rsidRPr="00582544" w14:paraId="0F573B55"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EB58436"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0980</w:t>
            </w:r>
          </w:p>
        </w:tc>
        <w:tc>
          <w:tcPr>
            <w:tcW w:w="4140" w:type="dxa"/>
            <w:tcBorders>
              <w:top w:val="nil"/>
              <w:left w:val="nil"/>
              <w:bottom w:val="single" w:sz="4" w:space="0" w:color="auto"/>
              <w:right w:val="single" w:sz="4" w:space="0" w:color="auto"/>
            </w:tcBorders>
            <w:shd w:val="clear" w:color="auto" w:fill="auto"/>
            <w:noWrap/>
            <w:vAlign w:val="bottom"/>
            <w:hideMark/>
          </w:tcPr>
          <w:p w14:paraId="149E01B5"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Harrison 2</w:t>
            </w:r>
          </w:p>
        </w:tc>
        <w:tc>
          <w:tcPr>
            <w:tcW w:w="711" w:type="dxa"/>
            <w:tcBorders>
              <w:top w:val="nil"/>
              <w:left w:val="nil"/>
              <w:bottom w:val="single" w:sz="4" w:space="0" w:color="auto"/>
              <w:right w:val="single" w:sz="4" w:space="0" w:color="auto"/>
            </w:tcBorders>
            <w:shd w:val="clear" w:color="auto" w:fill="auto"/>
            <w:noWrap/>
            <w:vAlign w:val="bottom"/>
            <w:hideMark/>
          </w:tcPr>
          <w:p w14:paraId="0CB43A6C"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1306</w:t>
            </w:r>
          </w:p>
        </w:tc>
        <w:tc>
          <w:tcPr>
            <w:tcW w:w="5310" w:type="dxa"/>
            <w:tcBorders>
              <w:top w:val="nil"/>
              <w:left w:val="nil"/>
              <w:bottom w:val="single" w:sz="4" w:space="0" w:color="auto"/>
              <w:right w:val="single" w:sz="4" w:space="0" w:color="auto"/>
            </w:tcBorders>
            <w:shd w:val="clear" w:color="auto" w:fill="auto"/>
            <w:noWrap/>
            <w:vAlign w:val="bottom"/>
            <w:hideMark/>
          </w:tcPr>
          <w:p w14:paraId="79320784"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 xml:space="preserve">Carmel Community School </w:t>
            </w:r>
          </w:p>
        </w:tc>
      </w:tr>
      <w:tr w:rsidR="00582544" w:rsidRPr="00582544" w14:paraId="770F0C27"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08BE068"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0980</w:t>
            </w:r>
          </w:p>
        </w:tc>
        <w:tc>
          <w:tcPr>
            <w:tcW w:w="4140" w:type="dxa"/>
            <w:tcBorders>
              <w:top w:val="nil"/>
              <w:left w:val="nil"/>
              <w:bottom w:val="single" w:sz="4" w:space="0" w:color="auto"/>
              <w:right w:val="single" w:sz="4" w:space="0" w:color="auto"/>
            </w:tcBorders>
            <w:shd w:val="clear" w:color="auto" w:fill="auto"/>
            <w:noWrap/>
            <w:vAlign w:val="bottom"/>
            <w:hideMark/>
          </w:tcPr>
          <w:p w14:paraId="312CB5EC"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Harrison 2</w:t>
            </w:r>
          </w:p>
        </w:tc>
        <w:tc>
          <w:tcPr>
            <w:tcW w:w="711" w:type="dxa"/>
            <w:tcBorders>
              <w:top w:val="nil"/>
              <w:left w:val="nil"/>
              <w:bottom w:val="single" w:sz="4" w:space="0" w:color="auto"/>
              <w:right w:val="single" w:sz="4" w:space="0" w:color="auto"/>
            </w:tcBorders>
            <w:shd w:val="clear" w:color="auto" w:fill="auto"/>
            <w:noWrap/>
            <w:vAlign w:val="bottom"/>
            <w:hideMark/>
          </w:tcPr>
          <w:p w14:paraId="1B4BE4CB"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3522</w:t>
            </w:r>
          </w:p>
        </w:tc>
        <w:tc>
          <w:tcPr>
            <w:tcW w:w="5310" w:type="dxa"/>
            <w:tcBorders>
              <w:top w:val="nil"/>
              <w:left w:val="nil"/>
              <w:bottom w:val="single" w:sz="4" w:space="0" w:color="auto"/>
              <w:right w:val="single" w:sz="4" w:space="0" w:color="auto"/>
            </w:tcBorders>
            <w:shd w:val="clear" w:color="auto" w:fill="auto"/>
            <w:noWrap/>
            <w:vAlign w:val="bottom"/>
            <w:hideMark/>
          </w:tcPr>
          <w:p w14:paraId="49951337"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Fox Meadow Middle School</w:t>
            </w:r>
          </w:p>
        </w:tc>
      </w:tr>
      <w:tr w:rsidR="00582544" w:rsidRPr="00582544" w14:paraId="75369AC3"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75238F2"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7589</w:t>
            </w:r>
          </w:p>
        </w:tc>
        <w:tc>
          <w:tcPr>
            <w:tcW w:w="4140" w:type="dxa"/>
            <w:tcBorders>
              <w:top w:val="nil"/>
              <w:left w:val="nil"/>
              <w:bottom w:val="single" w:sz="4" w:space="0" w:color="auto"/>
              <w:right w:val="single" w:sz="4" w:space="0" w:color="auto"/>
            </w:tcBorders>
            <w:shd w:val="clear" w:color="auto" w:fill="auto"/>
            <w:noWrap/>
            <w:vAlign w:val="bottom"/>
            <w:hideMark/>
          </w:tcPr>
          <w:p w14:paraId="485F4A4B"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Kids at Their Best, Inc.</w:t>
            </w:r>
          </w:p>
        </w:tc>
        <w:tc>
          <w:tcPr>
            <w:tcW w:w="711" w:type="dxa"/>
            <w:tcBorders>
              <w:top w:val="nil"/>
              <w:left w:val="nil"/>
              <w:bottom w:val="single" w:sz="4" w:space="0" w:color="auto"/>
              <w:right w:val="single" w:sz="4" w:space="0" w:color="auto"/>
            </w:tcBorders>
            <w:shd w:val="clear" w:color="auto" w:fill="auto"/>
            <w:noWrap/>
            <w:vAlign w:val="bottom"/>
            <w:hideMark/>
          </w:tcPr>
          <w:p w14:paraId="0AB209CC"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3074</w:t>
            </w:r>
          </w:p>
        </w:tc>
        <w:tc>
          <w:tcPr>
            <w:tcW w:w="5310" w:type="dxa"/>
            <w:tcBorders>
              <w:top w:val="nil"/>
              <w:left w:val="nil"/>
              <w:bottom w:val="single" w:sz="4" w:space="0" w:color="auto"/>
              <w:right w:val="single" w:sz="4" w:space="0" w:color="auto"/>
            </w:tcBorders>
            <w:shd w:val="clear" w:color="auto" w:fill="auto"/>
            <w:noWrap/>
            <w:vAlign w:val="bottom"/>
            <w:hideMark/>
          </w:tcPr>
          <w:p w14:paraId="6B2E95D2"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Fort Morgan Middle School</w:t>
            </w:r>
          </w:p>
        </w:tc>
      </w:tr>
      <w:tr w:rsidR="00582544" w:rsidRPr="00582544" w14:paraId="1D611816"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ADC263F"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7589</w:t>
            </w:r>
          </w:p>
        </w:tc>
        <w:tc>
          <w:tcPr>
            <w:tcW w:w="4140" w:type="dxa"/>
            <w:tcBorders>
              <w:top w:val="nil"/>
              <w:left w:val="nil"/>
              <w:bottom w:val="single" w:sz="4" w:space="0" w:color="auto"/>
              <w:right w:val="single" w:sz="4" w:space="0" w:color="auto"/>
            </w:tcBorders>
            <w:shd w:val="clear" w:color="auto" w:fill="auto"/>
            <w:noWrap/>
            <w:vAlign w:val="bottom"/>
            <w:hideMark/>
          </w:tcPr>
          <w:p w14:paraId="7AB41F04"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Kids at Their Best, Inc.</w:t>
            </w:r>
          </w:p>
        </w:tc>
        <w:tc>
          <w:tcPr>
            <w:tcW w:w="711" w:type="dxa"/>
            <w:tcBorders>
              <w:top w:val="nil"/>
              <w:left w:val="nil"/>
              <w:bottom w:val="single" w:sz="4" w:space="0" w:color="auto"/>
              <w:right w:val="single" w:sz="4" w:space="0" w:color="auto"/>
            </w:tcBorders>
            <w:shd w:val="clear" w:color="auto" w:fill="auto"/>
            <w:noWrap/>
            <w:vAlign w:val="bottom"/>
            <w:hideMark/>
          </w:tcPr>
          <w:p w14:paraId="6B16DE60"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3620</w:t>
            </w:r>
          </w:p>
        </w:tc>
        <w:tc>
          <w:tcPr>
            <w:tcW w:w="5310" w:type="dxa"/>
            <w:tcBorders>
              <w:top w:val="nil"/>
              <w:left w:val="nil"/>
              <w:bottom w:val="single" w:sz="4" w:space="0" w:color="auto"/>
              <w:right w:val="single" w:sz="4" w:space="0" w:color="auto"/>
            </w:tcBorders>
            <w:shd w:val="clear" w:color="auto" w:fill="auto"/>
            <w:noWrap/>
            <w:vAlign w:val="bottom"/>
            <w:hideMark/>
          </w:tcPr>
          <w:p w14:paraId="675E07E0"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 xml:space="preserve">Green Acres Elementary School </w:t>
            </w:r>
          </w:p>
        </w:tc>
      </w:tr>
      <w:tr w:rsidR="00582544" w:rsidRPr="00582544" w14:paraId="69E06BB5"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0E5B333"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7589</w:t>
            </w:r>
          </w:p>
        </w:tc>
        <w:tc>
          <w:tcPr>
            <w:tcW w:w="4140" w:type="dxa"/>
            <w:tcBorders>
              <w:top w:val="nil"/>
              <w:left w:val="nil"/>
              <w:bottom w:val="single" w:sz="4" w:space="0" w:color="auto"/>
              <w:right w:val="single" w:sz="4" w:space="0" w:color="auto"/>
            </w:tcBorders>
            <w:shd w:val="clear" w:color="auto" w:fill="auto"/>
            <w:noWrap/>
            <w:vAlign w:val="bottom"/>
            <w:hideMark/>
          </w:tcPr>
          <w:p w14:paraId="77186FA2"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Kids at Their Best, Inc.</w:t>
            </w:r>
          </w:p>
        </w:tc>
        <w:tc>
          <w:tcPr>
            <w:tcW w:w="711" w:type="dxa"/>
            <w:tcBorders>
              <w:top w:val="nil"/>
              <w:left w:val="nil"/>
              <w:bottom w:val="single" w:sz="4" w:space="0" w:color="auto"/>
              <w:right w:val="single" w:sz="4" w:space="0" w:color="auto"/>
            </w:tcBorders>
            <w:shd w:val="clear" w:color="auto" w:fill="auto"/>
            <w:noWrap/>
            <w:vAlign w:val="bottom"/>
            <w:hideMark/>
          </w:tcPr>
          <w:p w14:paraId="7F7F9E52"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1438</w:t>
            </w:r>
          </w:p>
        </w:tc>
        <w:tc>
          <w:tcPr>
            <w:tcW w:w="5310" w:type="dxa"/>
            <w:tcBorders>
              <w:top w:val="nil"/>
              <w:left w:val="nil"/>
              <w:bottom w:val="single" w:sz="4" w:space="0" w:color="auto"/>
              <w:right w:val="single" w:sz="4" w:space="0" w:color="auto"/>
            </w:tcBorders>
            <w:shd w:val="clear" w:color="auto" w:fill="auto"/>
            <w:noWrap/>
            <w:vAlign w:val="bottom"/>
            <w:hideMark/>
          </w:tcPr>
          <w:p w14:paraId="5DE9B562"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Beaver Valley Elementary School</w:t>
            </w:r>
          </w:p>
        </w:tc>
      </w:tr>
      <w:tr w:rsidR="00582544" w:rsidRPr="00582544" w14:paraId="73D5E613"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190E94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7589</w:t>
            </w:r>
          </w:p>
        </w:tc>
        <w:tc>
          <w:tcPr>
            <w:tcW w:w="4140" w:type="dxa"/>
            <w:tcBorders>
              <w:top w:val="nil"/>
              <w:left w:val="nil"/>
              <w:bottom w:val="single" w:sz="4" w:space="0" w:color="auto"/>
              <w:right w:val="single" w:sz="4" w:space="0" w:color="auto"/>
            </w:tcBorders>
            <w:shd w:val="clear" w:color="auto" w:fill="auto"/>
            <w:noWrap/>
            <w:vAlign w:val="bottom"/>
            <w:hideMark/>
          </w:tcPr>
          <w:p w14:paraId="0F53140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Kids at Their Best, Inc.</w:t>
            </w:r>
          </w:p>
        </w:tc>
        <w:tc>
          <w:tcPr>
            <w:tcW w:w="711" w:type="dxa"/>
            <w:tcBorders>
              <w:top w:val="nil"/>
              <w:left w:val="nil"/>
              <w:bottom w:val="single" w:sz="4" w:space="0" w:color="auto"/>
              <w:right w:val="single" w:sz="4" w:space="0" w:color="auto"/>
            </w:tcBorders>
            <w:shd w:val="clear" w:color="auto" w:fill="auto"/>
            <w:noWrap/>
            <w:vAlign w:val="bottom"/>
            <w:hideMark/>
          </w:tcPr>
          <w:p w14:paraId="013511D7"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6954</w:t>
            </w:r>
          </w:p>
        </w:tc>
        <w:tc>
          <w:tcPr>
            <w:tcW w:w="5310" w:type="dxa"/>
            <w:tcBorders>
              <w:top w:val="nil"/>
              <w:left w:val="nil"/>
              <w:bottom w:val="single" w:sz="4" w:space="0" w:color="auto"/>
              <w:right w:val="single" w:sz="4" w:space="0" w:color="auto"/>
            </w:tcBorders>
            <w:shd w:val="clear" w:color="auto" w:fill="auto"/>
            <w:noWrap/>
            <w:vAlign w:val="bottom"/>
            <w:hideMark/>
          </w:tcPr>
          <w:p w14:paraId="6BFA13C9"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Pioneer Elementary School</w:t>
            </w:r>
          </w:p>
        </w:tc>
      </w:tr>
      <w:tr w:rsidR="00582544" w:rsidRPr="00582544" w14:paraId="15C5BDD5"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FE86D65"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1400</w:t>
            </w:r>
          </w:p>
        </w:tc>
        <w:tc>
          <w:tcPr>
            <w:tcW w:w="4140" w:type="dxa"/>
            <w:tcBorders>
              <w:top w:val="nil"/>
              <w:left w:val="nil"/>
              <w:bottom w:val="single" w:sz="4" w:space="0" w:color="auto"/>
              <w:right w:val="single" w:sz="4" w:space="0" w:color="auto"/>
            </w:tcBorders>
            <w:shd w:val="clear" w:color="auto" w:fill="auto"/>
            <w:noWrap/>
            <w:vAlign w:val="bottom"/>
            <w:hideMark/>
          </w:tcPr>
          <w:p w14:paraId="42B9BDB1"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La Veta Re-2</w:t>
            </w:r>
          </w:p>
        </w:tc>
        <w:tc>
          <w:tcPr>
            <w:tcW w:w="711" w:type="dxa"/>
            <w:tcBorders>
              <w:top w:val="nil"/>
              <w:left w:val="nil"/>
              <w:bottom w:val="single" w:sz="4" w:space="0" w:color="auto"/>
              <w:right w:val="single" w:sz="4" w:space="0" w:color="auto"/>
            </w:tcBorders>
            <w:shd w:val="clear" w:color="auto" w:fill="auto"/>
            <w:noWrap/>
            <w:vAlign w:val="bottom"/>
            <w:hideMark/>
          </w:tcPr>
          <w:p w14:paraId="6AAF0ED5"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1400</w:t>
            </w:r>
          </w:p>
        </w:tc>
        <w:tc>
          <w:tcPr>
            <w:tcW w:w="5310" w:type="dxa"/>
            <w:tcBorders>
              <w:top w:val="nil"/>
              <w:left w:val="nil"/>
              <w:bottom w:val="single" w:sz="4" w:space="0" w:color="auto"/>
              <w:right w:val="single" w:sz="4" w:space="0" w:color="auto"/>
            </w:tcBorders>
            <w:shd w:val="clear" w:color="auto" w:fill="auto"/>
            <w:noWrap/>
            <w:vAlign w:val="bottom"/>
            <w:hideMark/>
          </w:tcPr>
          <w:p w14:paraId="58D8F1EC"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La Veta School District RE-2</w:t>
            </w:r>
          </w:p>
        </w:tc>
      </w:tr>
      <w:tr w:rsidR="00582544" w:rsidRPr="00582544" w14:paraId="3CC55F84"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E1058B6"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1400</w:t>
            </w:r>
          </w:p>
        </w:tc>
        <w:tc>
          <w:tcPr>
            <w:tcW w:w="4140" w:type="dxa"/>
            <w:tcBorders>
              <w:top w:val="nil"/>
              <w:left w:val="nil"/>
              <w:bottom w:val="single" w:sz="4" w:space="0" w:color="auto"/>
              <w:right w:val="single" w:sz="4" w:space="0" w:color="auto"/>
            </w:tcBorders>
            <w:shd w:val="clear" w:color="auto" w:fill="auto"/>
            <w:noWrap/>
            <w:vAlign w:val="bottom"/>
            <w:hideMark/>
          </w:tcPr>
          <w:p w14:paraId="34283122"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La Veta Re-2</w:t>
            </w:r>
          </w:p>
        </w:tc>
        <w:tc>
          <w:tcPr>
            <w:tcW w:w="711" w:type="dxa"/>
            <w:tcBorders>
              <w:top w:val="nil"/>
              <w:left w:val="nil"/>
              <w:bottom w:val="single" w:sz="4" w:space="0" w:color="auto"/>
              <w:right w:val="single" w:sz="4" w:space="0" w:color="auto"/>
            </w:tcBorders>
            <w:shd w:val="clear" w:color="auto" w:fill="auto"/>
            <w:noWrap/>
            <w:vAlign w:val="bottom"/>
            <w:hideMark/>
          </w:tcPr>
          <w:p w14:paraId="04F1B83A"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1620</w:t>
            </w:r>
          </w:p>
        </w:tc>
        <w:tc>
          <w:tcPr>
            <w:tcW w:w="5310" w:type="dxa"/>
            <w:tcBorders>
              <w:top w:val="nil"/>
              <w:left w:val="nil"/>
              <w:bottom w:val="single" w:sz="4" w:space="0" w:color="auto"/>
              <w:right w:val="single" w:sz="4" w:space="0" w:color="auto"/>
            </w:tcBorders>
            <w:shd w:val="clear" w:color="auto" w:fill="auto"/>
            <w:noWrap/>
            <w:vAlign w:val="bottom"/>
            <w:hideMark/>
          </w:tcPr>
          <w:p w14:paraId="48353880"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Aguilar School District RE-6</w:t>
            </w:r>
          </w:p>
        </w:tc>
      </w:tr>
      <w:tr w:rsidR="00582544" w:rsidRPr="00582544" w14:paraId="651FFD5B" w14:textId="77777777" w:rsidTr="0059761C">
        <w:tc>
          <w:tcPr>
            <w:tcW w:w="715" w:type="dxa"/>
            <w:tcBorders>
              <w:top w:val="nil"/>
              <w:left w:val="single" w:sz="4" w:space="0" w:color="auto"/>
              <w:bottom w:val="single" w:sz="4" w:space="0" w:color="auto"/>
              <w:right w:val="single" w:sz="4" w:space="0" w:color="auto"/>
            </w:tcBorders>
            <w:shd w:val="clear" w:color="auto" w:fill="auto"/>
            <w:noWrap/>
            <w:hideMark/>
          </w:tcPr>
          <w:p w14:paraId="7AEE1CB2"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2000</w:t>
            </w:r>
          </w:p>
        </w:tc>
        <w:tc>
          <w:tcPr>
            <w:tcW w:w="4140" w:type="dxa"/>
            <w:tcBorders>
              <w:top w:val="nil"/>
              <w:left w:val="nil"/>
              <w:bottom w:val="single" w:sz="4" w:space="0" w:color="auto"/>
              <w:right w:val="single" w:sz="4" w:space="0" w:color="auto"/>
            </w:tcBorders>
            <w:shd w:val="clear" w:color="auto" w:fill="auto"/>
            <w:noWrap/>
            <w:vAlign w:val="bottom"/>
            <w:hideMark/>
          </w:tcPr>
          <w:p w14:paraId="1BCFDF6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Mesa County Valley 51</w:t>
            </w:r>
          </w:p>
        </w:tc>
        <w:tc>
          <w:tcPr>
            <w:tcW w:w="711" w:type="dxa"/>
            <w:tcBorders>
              <w:top w:val="nil"/>
              <w:left w:val="nil"/>
              <w:bottom w:val="single" w:sz="4" w:space="0" w:color="auto"/>
              <w:right w:val="single" w:sz="4" w:space="0" w:color="auto"/>
            </w:tcBorders>
            <w:shd w:val="clear" w:color="auto" w:fill="auto"/>
            <w:noWrap/>
            <w:vAlign w:val="center"/>
            <w:hideMark/>
          </w:tcPr>
          <w:p w14:paraId="10B9A339"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0363</w:t>
            </w:r>
          </w:p>
        </w:tc>
        <w:tc>
          <w:tcPr>
            <w:tcW w:w="5310" w:type="dxa"/>
            <w:tcBorders>
              <w:top w:val="nil"/>
              <w:left w:val="nil"/>
              <w:bottom w:val="single" w:sz="4" w:space="0" w:color="auto"/>
              <w:right w:val="single" w:sz="4" w:space="0" w:color="auto"/>
            </w:tcBorders>
            <w:shd w:val="clear" w:color="auto" w:fill="auto"/>
            <w:noWrap/>
            <w:vAlign w:val="bottom"/>
            <w:hideMark/>
          </w:tcPr>
          <w:p w14:paraId="3CB77568"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Pear Park Elementary School</w:t>
            </w:r>
          </w:p>
        </w:tc>
      </w:tr>
      <w:tr w:rsidR="00582544" w:rsidRPr="00582544" w14:paraId="6F9CEA4C" w14:textId="77777777" w:rsidTr="0059761C">
        <w:tc>
          <w:tcPr>
            <w:tcW w:w="715" w:type="dxa"/>
            <w:tcBorders>
              <w:top w:val="nil"/>
              <w:left w:val="single" w:sz="4" w:space="0" w:color="auto"/>
              <w:bottom w:val="single" w:sz="4" w:space="0" w:color="auto"/>
              <w:right w:val="single" w:sz="4" w:space="0" w:color="auto"/>
            </w:tcBorders>
            <w:shd w:val="clear" w:color="auto" w:fill="auto"/>
            <w:noWrap/>
            <w:hideMark/>
          </w:tcPr>
          <w:p w14:paraId="17477F73"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2000</w:t>
            </w:r>
          </w:p>
        </w:tc>
        <w:tc>
          <w:tcPr>
            <w:tcW w:w="4140" w:type="dxa"/>
            <w:tcBorders>
              <w:top w:val="nil"/>
              <w:left w:val="nil"/>
              <w:bottom w:val="single" w:sz="4" w:space="0" w:color="auto"/>
              <w:right w:val="single" w:sz="4" w:space="0" w:color="auto"/>
            </w:tcBorders>
            <w:shd w:val="clear" w:color="auto" w:fill="auto"/>
            <w:noWrap/>
            <w:vAlign w:val="bottom"/>
            <w:hideMark/>
          </w:tcPr>
          <w:p w14:paraId="2CF12E21"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Mesa County Valley 51</w:t>
            </w:r>
          </w:p>
        </w:tc>
        <w:tc>
          <w:tcPr>
            <w:tcW w:w="711" w:type="dxa"/>
            <w:tcBorders>
              <w:top w:val="nil"/>
              <w:left w:val="nil"/>
              <w:bottom w:val="single" w:sz="4" w:space="0" w:color="auto"/>
              <w:right w:val="single" w:sz="4" w:space="0" w:color="auto"/>
            </w:tcBorders>
            <w:shd w:val="clear" w:color="auto" w:fill="auto"/>
            <w:noWrap/>
            <w:vAlign w:val="center"/>
            <w:hideMark/>
          </w:tcPr>
          <w:p w14:paraId="3B83692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6264</w:t>
            </w:r>
          </w:p>
        </w:tc>
        <w:tc>
          <w:tcPr>
            <w:tcW w:w="5310" w:type="dxa"/>
            <w:tcBorders>
              <w:top w:val="nil"/>
              <w:left w:val="nil"/>
              <w:bottom w:val="single" w:sz="4" w:space="0" w:color="auto"/>
              <w:right w:val="single" w:sz="4" w:space="0" w:color="auto"/>
            </w:tcBorders>
            <w:shd w:val="clear" w:color="auto" w:fill="auto"/>
            <w:noWrap/>
            <w:vAlign w:val="bottom"/>
            <w:hideMark/>
          </w:tcPr>
          <w:p w14:paraId="3B66BE3C"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Nisley Elementary School</w:t>
            </w:r>
          </w:p>
        </w:tc>
      </w:tr>
      <w:tr w:rsidR="00582544" w:rsidRPr="00582544" w14:paraId="2937BE31" w14:textId="77777777" w:rsidTr="0059761C">
        <w:tc>
          <w:tcPr>
            <w:tcW w:w="715" w:type="dxa"/>
            <w:tcBorders>
              <w:top w:val="nil"/>
              <w:left w:val="single" w:sz="4" w:space="0" w:color="auto"/>
              <w:bottom w:val="single" w:sz="4" w:space="0" w:color="auto"/>
              <w:right w:val="single" w:sz="4" w:space="0" w:color="auto"/>
            </w:tcBorders>
            <w:shd w:val="clear" w:color="auto" w:fill="auto"/>
            <w:noWrap/>
            <w:hideMark/>
          </w:tcPr>
          <w:p w14:paraId="71D55207"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2000</w:t>
            </w:r>
          </w:p>
        </w:tc>
        <w:tc>
          <w:tcPr>
            <w:tcW w:w="4140" w:type="dxa"/>
            <w:tcBorders>
              <w:top w:val="nil"/>
              <w:left w:val="nil"/>
              <w:bottom w:val="single" w:sz="4" w:space="0" w:color="auto"/>
              <w:right w:val="single" w:sz="4" w:space="0" w:color="auto"/>
            </w:tcBorders>
            <w:shd w:val="clear" w:color="auto" w:fill="auto"/>
            <w:noWrap/>
            <w:vAlign w:val="bottom"/>
            <w:hideMark/>
          </w:tcPr>
          <w:p w14:paraId="1FB8D074"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Mesa County Valley 51</w:t>
            </w:r>
          </w:p>
        </w:tc>
        <w:tc>
          <w:tcPr>
            <w:tcW w:w="711" w:type="dxa"/>
            <w:tcBorders>
              <w:top w:val="nil"/>
              <w:left w:val="nil"/>
              <w:bottom w:val="single" w:sz="4" w:space="0" w:color="auto"/>
              <w:right w:val="single" w:sz="4" w:space="0" w:color="auto"/>
            </w:tcBorders>
            <w:shd w:val="clear" w:color="auto" w:fill="auto"/>
            <w:noWrap/>
            <w:hideMark/>
          </w:tcPr>
          <w:p w14:paraId="1021BA00"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7467</w:t>
            </w:r>
          </w:p>
        </w:tc>
        <w:tc>
          <w:tcPr>
            <w:tcW w:w="5310" w:type="dxa"/>
            <w:tcBorders>
              <w:top w:val="nil"/>
              <w:left w:val="nil"/>
              <w:bottom w:val="single" w:sz="4" w:space="0" w:color="auto"/>
              <w:right w:val="single" w:sz="4" w:space="0" w:color="auto"/>
            </w:tcBorders>
            <w:shd w:val="clear" w:color="auto" w:fill="auto"/>
            <w:noWrap/>
            <w:vAlign w:val="bottom"/>
            <w:hideMark/>
          </w:tcPr>
          <w:p w14:paraId="78E94CE4"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Rocky Mountain Elementary School</w:t>
            </w:r>
          </w:p>
        </w:tc>
      </w:tr>
      <w:tr w:rsidR="00582544" w:rsidRPr="00582544" w14:paraId="731717D1" w14:textId="77777777" w:rsidTr="0059761C">
        <w:tc>
          <w:tcPr>
            <w:tcW w:w="715" w:type="dxa"/>
            <w:tcBorders>
              <w:top w:val="nil"/>
              <w:left w:val="single" w:sz="4" w:space="0" w:color="auto"/>
              <w:bottom w:val="single" w:sz="4" w:space="0" w:color="auto"/>
              <w:right w:val="single" w:sz="4" w:space="0" w:color="auto"/>
            </w:tcBorders>
            <w:shd w:val="clear" w:color="auto" w:fill="auto"/>
            <w:noWrap/>
            <w:hideMark/>
          </w:tcPr>
          <w:p w14:paraId="5A881EEA"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2000</w:t>
            </w:r>
          </w:p>
        </w:tc>
        <w:tc>
          <w:tcPr>
            <w:tcW w:w="4140" w:type="dxa"/>
            <w:tcBorders>
              <w:top w:val="nil"/>
              <w:left w:val="nil"/>
              <w:bottom w:val="single" w:sz="4" w:space="0" w:color="auto"/>
              <w:right w:val="single" w:sz="4" w:space="0" w:color="auto"/>
            </w:tcBorders>
            <w:shd w:val="clear" w:color="auto" w:fill="auto"/>
            <w:noWrap/>
            <w:vAlign w:val="bottom"/>
            <w:hideMark/>
          </w:tcPr>
          <w:p w14:paraId="3316CAE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Mesa County Valley 51</w:t>
            </w:r>
          </w:p>
        </w:tc>
        <w:tc>
          <w:tcPr>
            <w:tcW w:w="711" w:type="dxa"/>
            <w:tcBorders>
              <w:top w:val="nil"/>
              <w:left w:val="nil"/>
              <w:bottom w:val="single" w:sz="4" w:space="0" w:color="auto"/>
              <w:right w:val="single" w:sz="4" w:space="0" w:color="auto"/>
            </w:tcBorders>
            <w:shd w:val="clear" w:color="auto" w:fill="auto"/>
            <w:noWrap/>
            <w:hideMark/>
          </w:tcPr>
          <w:p w14:paraId="0C73D0B9"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3262</w:t>
            </w:r>
          </w:p>
        </w:tc>
        <w:tc>
          <w:tcPr>
            <w:tcW w:w="5310" w:type="dxa"/>
            <w:tcBorders>
              <w:top w:val="nil"/>
              <w:left w:val="nil"/>
              <w:bottom w:val="single" w:sz="4" w:space="0" w:color="auto"/>
              <w:right w:val="single" w:sz="4" w:space="0" w:color="auto"/>
            </w:tcBorders>
            <w:shd w:val="clear" w:color="auto" w:fill="auto"/>
            <w:noWrap/>
            <w:vAlign w:val="bottom"/>
            <w:hideMark/>
          </w:tcPr>
          <w:p w14:paraId="521B0EE4"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Fruitvale Elementary School</w:t>
            </w:r>
          </w:p>
        </w:tc>
      </w:tr>
      <w:tr w:rsidR="00582544" w:rsidRPr="00582544" w14:paraId="2D614ADF"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7F9A8B5"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Y072</w:t>
            </w:r>
          </w:p>
        </w:tc>
        <w:tc>
          <w:tcPr>
            <w:tcW w:w="4140" w:type="dxa"/>
            <w:tcBorders>
              <w:top w:val="nil"/>
              <w:left w:val="nil"/>
              <w:bottom w:val="single" w:sz="4" w:space="0" w:color="auto"/>
              <w:right w:val="single" w:sz="4" w:space="0" w:color="auto"/>
            </w:tcBorders>
            <w:shd w:val="clear" w:color="auto" w:fill="auto"/>
            <w:noWrap/>
            <w:vAlign w:val="bottom"/>
            <w:hideMark/>
          </w:tcPr>
          <w:p w14:paraId="1FCA044B"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Riverside Educational Center</w:t>
            </w:r>
          </w:p>
        </w:tc>
        <w:tc>
          <w:tcPr>
            <w:tcW w:w="711" w:type="dxa"/>
            <w:tcBorders>
              <w:top w:val="nil"/>
              <w:left w:val="nil"/>
              <w:bottom w:val="single" w:sz="4" w:space="0" w:color="auto"/>
              <w:right w:val="single" w:sz="4" w:space="0" w:color="auto"/>
            </w:tcBorders>
            <w:shd w:val="clear" w:color="auto" w:fill="auto"/>
            <w:noWrap/>
            <w:vAlign w:val="bottom"/>
            <w:hideMark/>
          </w:tcPr>
          <w:p w14:paraId="2413713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0900</w:t>
            </w:r>
          </w:p>
        </w:tc>
        <w:tc>
          <w:tcPr>
            <w:tcW w:w="5310" w:type="dxa"/>
            <w:tcBorders>
              <w:top w:val="nil"/>
              <w:left w:val="nil"/>
              <w:bottom w:val="single" w:sz="4" w:space="0" w:color="auto"/>
              <w:right w:val="single" w:sz="4" w:space="0" w:color="auto"/>
            </w:tcBorders>
            <w:shd w:val="clear" w:color="auto" w:fill="auto"/>
            <w:noWrap/>
            <w:vAlign w:val="bottom"/>
            <w:hideMark/>
          </w:tcPr>
          <w:p w14:paraId="18EBE949" w14:textId="77777777" w:rsidR="00582544" w:rsidRPr="00582544" w:rsidRDefault="00582544" w:rsidP="00582544">
            <w:pPr>
              <w:rPr>
                <w:rFonts w:asciiTheme="majorHAnsi" w:eastAsia="Times New Roman" w:hAnsiTheme="majorHAnsi" w:cstheme="majorHAnsi"/>
                <w:color w:val="000000"/>
                <w:sz w:val="20"/>
                <w:szCs w:val="20"/>
              </w:rPr>
            </w:pPr>
            <w:proofErr w:type="spellStart"/>
            <w:r w:rsidRPr="00582544">
              <w:rPr>
                <w:rFonts w:asciiTheme="majorHAnsi" w:eastAsia="Times New Roman" w:hAnsiTheme="majorHAnsi" w:cstheme="majorHAnsi"/>
                <w:color w:val="000000"/>
                <w:sz w:val="20"/>
                <w:szCs w:val="20"/>
              </w:rPr>
              <w:t>Bookcliff</w:t>
            </w:r>
            <w:proofErr w:type="spellEnd"/>
            <w:r w:rsidRPr="00582544">
              <w:rPr>
                <w:rFonts w:asciiTheme="majorHAnsi" w:eastAsia="Times New Roman" w:hAnsiTheme="majorHAnsi" w:cstheme="majorHAnsi"/>
                <w:color w:val="000000"/>
                <w:sz w:val="20"/>
                <w:szCs w:val="20"/>
              </w:rPr>
              <w:t xml:space="preserve"> Middle School</w:t>
            </w:r>
          </w:p>
        </w:tc>
      </w:tr>
      <w:tr w:rsidR="00582544" w:rsidRPr="00582544" w14:paraId="40566420"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8820D14"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Y072</w:t>
            </w:r>
          </w:p>
        </w:tc>
        <w:tc>
          <w:tcPr>
            <w:tcW w:w="4140" w:type="dxa"/>
            <w:tcBorders>
              <w:top w:val="nil"/>
              <w:left w:val="nil"/>
              <w:bottom w:val="single" w:sz="4" w:space="0" w:color="auto"/>
              <w:right w:val="single" w:sz="4" w:space="0" w:color="auto"/>
            </w:tcBorders>
            <w:shd w:val="clear" w:color="auto" w:fill="auto"/>
            <w:noWrap/>
            <w:vAlign w:val="bottom"/>
            <w:hideMark/>
          </w:tcPr>
          <w:p w14:paraId="003C775C"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Riverside Educational Center</w:t>
            </w:r>
          </w:p>
        </w:tc>
        <w:tc>
          <w:tcPr>
            <w:tcW w:w="711" w:type="dxa"/>
            <w:tcBorders>
              <w:top w:val="nil"/>
              <w:left w:val="nil"/>
              <w:bottom w:val="single" w:sz="4" w:space="0" w:color="auto"/>
              <w:right w:val="single" w:sz="4" w:space="0" w:color="auto"/>
            </w:tcBorders>
            <w:shd w:val="clear" w:color="auto" w:fill="auto"/>
            <w:noWrap/>
            <w:vAlign w:val="bottom"/>
            <w:hideMark/>
          </w:tcPr>
          <w:p w14:paraId="2ABBB5A7"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3584</w:t>
            </w:r>
          </w:p>
        </w:tc>
        <w:tc>
          <w:tcPr>
            <w:tcW w:w="5310" w:type="dxa"/>
            <w:tcBorders>
              <w:top w:val="nil"/>
              <w:left w:val="nil"/>
              <w:bottom w:val="single" w:sz="4" w:space="0" w:color="auto"/>
              <w:right w:val="single" w:sz="4" w:space="0" w:color="auto"/>
            </w:tcBorders>
            <w:shd w:val="clear" w:color="auto" w:fill="auto"/>
            <w:noWrap/>
            <w:vAlign w:val="bottom"/>
            <w:hideMark/>
          </w:tcPr>
          <w:p w14:paraId="7E34881B"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Grand Mesa Middle School</w:t>
            </w:r>
          </w:p>
        </w:tc>
      </w:tr>
      <w:tr w:rsidR="00582544" w:rsidRPr="00582544" w14:paraId="1995DEDC"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4D4C044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Y072</w:t>
            </w:r>
          </w:p>
        </w:tc>
        <w:tc>
          <w:tcPr>
            <w:tcW w:w="4140" w:type="dxa"/>
            <w:tcBorders>
              <w:top w:val="nil"/>
              <w:left w:val="nil"/>
              <w:bottom w:val="single" w:sz="4" w:space="0" w:color="auto"/>
              <w:right w:val="single" w:sz="4" w:space="0" w:color="auto"/>
            </w:tcBorders>
            <w:shd w:val="clear" w:color="auto" w:fill="auto"/>
            <w:noWrap/>
            <w:vAlign w:val="bottom"/>
            <w:hideMark/>
          </w:tcPr>
          <w:p w14:paraId="784C0947"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Riverside Educational Center</w:t>
            </w:r>
          </w:p>
        </w:tc>
        <w:tc>
          <w:tcPr>
            <w:tcW w:w="711" w:type="dxa"/>
            <w:tcBorders>
              <w:top w:val="nil"/>
              <w:left w:val="nil"/>
              <w:bottom w:val="single" w:sz="4" w:space="0" w:color="auto"/>
              <w:right w:val="single" w:sz="4" w:space="0" w:color="auto"/>
            </w:tcBorders>
            <w:shd w:val="clear" w:color="auto" w:fill="auto"/>
            <w:noWrap/>
            <w:vAlign w:val="bottom"/>
            <w:hideMark/>
          </w:tcPr>
          <w:p w14:paraId="180CD69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6166</w:t>
            </w:r>
          </w:p>
        </w:tc>
        <w:tc>
          <w:tcPr>
            <w:tcW w:w="5310" w:type="dxa"/>
            <w:tcBorders>
              <w:top w:val="nil"/>
              <w:left w:val="nil"/>
              <w:bottom w:val="single" w:sz="4" w:space="0" w:color="auto"/>
              <w:right w:val="single" w:sz="4" w:space="0" w:color="auto"/>
            </w:tcBorders>
            <w:shd w:val="clear" w:color="auto" w:fill="auto"/>
            <w:noWrap/>
            <w:vAlign w:val="bottom"/>
            <w:hideMark/>
          </w:tcPr>
          <w:p w14:paraId="3F903033"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Mount Garfield Middle School</w:t>
            </w:r>
          </w:p>
        </w:tc>
      </w:tr>
      <w:tr w:rsidR="00582544" w:rsidRPr="00582544" w14:paraId="7F6A9064"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25935898"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Y072</w:t>
            </w:r>
          </w:p>
        </w:tc>
        <w:tc>
          <w:tcPr>
            <w:tcW w:w="4140" w:type="dxa"/>
            <w:tcBorders>
              <w:top w:val="nil"/>
              <w:left w:val="nil"/>
              <w:bottom w:val="single" w:sz="4" w:space="0" w:color="auto"/>
              <w:right w:val="single" w:sz="4" w:space="0" w:color="auto"/>
            </w:tcBorders>
            <w:shd w:val="clear" w:color="auto" w:fill="auto"/>
            <w:noWrap/>
            <w:vAlign w:val="bottom"/>
            <w:hideMark/>
          </w:tcPr>
          <w:p w14:paraId="20BA7B50"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Riverside Educational Center</w:t>
            </w:r>
          </w:p>
        </w:tc>
        <w:tc>
          <w:tcPr>
            <w:tcW w:w="711" w:type="dxa"/>
            <w:tcBorders>
              <w:top w:val="nil"/>
              <w:left w:val="nil"/>
              <w:bottom w:val="single" w:sz="4" w:space="0" w:color="auto"/>
              <w:right w:val="single" w:sz="4" w:space="0" w:color="auto"/>
            </w:tcBorders>
            <w:shd w:val="clear" w:color="auto" w:fill="auto"/>
            <w:noWrap/>
            <w:vAlign w:val="bottom"/>
            <w:hideMark/>
          </w:tcPr>
          <w:p w14:paraId="2D197977"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6562</w:t>
            </w:r>
          </w:p>
        </w:tc>
        <w:tc>
          <w:tcPr>
            <w:tcW w:w="5310" w:type="dxa"/>
            <w:tcBorders>
              <w:top w:val="nil"/>
              <w:left w:val="nil"/>
              <w:bottom w:val="single" w:sz="4" w:space="0" w:color="auto"/>
              <w:right w:val="single" w:sz="4" w:space="0" w:color="auto"/>
            </w:tcBorders>
            <w:shd w:val="clear" w:color="auto" w:fill="auto"/>
            <w:noWrap/>
            <w:vAlign w:val="bottom"/>
            <w:hideMark/>
          </w:tcPr>
          <w:p w14:paraId="4555960F"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Orchard Mesa Middle School</w:t>
            </w:r>
          </w:p>
        </w:tc>
      </w:tr>
      <w:tr w:rsidR="00582544" w:rsidRPr="00582544" w14:paraId="3A48F187"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6324F74"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9060</w:t>
            </w:r>
          </w:p>
        </w:tc>
        <w:tc>
          <w:tcPr>
            <w:tcW w:w="4140" w:type="dxa"/>
            <w:tcBorders>
              <w:top w:val="nil"/>
              <w:left w:val="nil"/>
              <w:bottom w:val="single" w:sz="4" w:space="0" w:color="auto"/>
              <w:right w:val="single" w:sz="4" w:space="0" w:color="auto"/>
            </w:tcBorders>
            <w:shd w:val="clear" w:color="auto" w:fill="auto"/>
            <w:noWrap/>
            <w:vAlign w:val="bottom"/>
            <w:hideMark/>
          </w:tcPr>
          <w:p w14:paraId="431EEA2F"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South Central BOCES</w:t>
            </w:r>
          </w:p>
        </w:tc>
        <w:tc>
          <w:tcPr>
            <w:tcW w:w="711" w:type="dxa"/>
            <w:tcBorders>
              <w:top w:val="nil"/>
              <w:left w:val="nil"/>
              <w:bottom w:val="single" w:sz="4" w:space="0" w:color="auto"/>
              <w:right w:val="single" w:sz="4" w:space="0" w:color="auto"/>
            </w:tcBorders>
            <w:shd w:val="clear" w:color="auto" w:fill="auto"/>
            <w:noWrap/>
            <w:vAlign w:val="bottom"/>
            <w:hideMark/>
          </w:tcPr>
          <w:p w14:paraId="140AED23"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0063</w:t>
            </w:r>
          </w:p>
        </w:tc>
        <w:tc>
          <w:tcPr>
            <w:tcW w:w="5310" w:type="dxa"/>
            <w:tcBorders>
              <w:top w:val="nil"/>
              <w:left w:val="nil"/>
              <w:bottom w:val="single" w:sz="4" w:space="0" w:color="auto"/>
              <w:right w:val="single" w:sz="4" w:space="0" w:color="auto"/>
            </w:tcBorders>
            <w:shd w:val="clear" w:color="auto" w:fill="auto"/>
            <w:noWrap/>
            <w:vAlign w:val="bottom"/>
            <w:hideMark/>
          </w:tcPr>
          <w:p w14:paraId="023805F3" w14:textId="77777777" w:rsidR="00582544" w:rsidRPr="00582544" w:rsidRDefault="00582544" w:rsidP="00582544">
            <w:pPr>
              <w:rPr>
                <w:rFonts w:asciiTheme="majorHAnsi" w:eastAsia="Times New Roman" w:hAnsiTheme="majorHAnsi" w:cstheme="majorHAnsi"/>
                <w:color w:val="000000"/>
                <w:sz w:val="20"/>
                <w:szCs w:val="20"/>
              </w:rPr>
            </w:pPr>
            <w:proofErr w:type="spellStart"/>
            <w:r w:rsidRPr="00582544">
              <w:rPr>
                <w:rFonts w:asciiTheme="majorHAnsi" w:eastAsia="Times New Roman" w:hAnsiTheme="majorHAnsi" w:cstheme="majorHAnsi"/>
                <w:color w:val="000000"/>
                <w:sz w:val="20"/>
                <w:szCs w:val="20"/>
              </w:rPr>
              <w:t>Peakview</w:t>
            </w:r>
            <w:proofErr w:type="spellEnd"/>
            <w:r w:rsidRPr="00582544">
              <w:rPr>
                <w:rFonts w:asciiTheme="majorHAnsi" w:eastAsia="Times New Roman" w:hAnsiTheme="majorHAnsi" w:cstheme="majorHAnsi"/>
                <w:color w:val="000000"/>
                <w:sz w:val="20"/>
                <w:szCs w:val="20"/>
              </w:rPr>
              <w:t xml:space="preserve"> Elementary School</w:t>
            </w:r>
          </w:p>
        </w:tc>
      </w:tr>
      <w:tr w:rsidR="00582544" w:rsidRPr="00582544" w14:paraId="15B09379"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B668F0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9060</w:t>
            </w:r>
          </w:p>
        </w:tc>
        <w:tc>
          <w:tcPr>
            <w:tcW w:w="4140" w:type="dxa"/>
            <w:tcBorders>
              <w:top w:val="nil"/>
              <w:left w:val="nil"/>
              <w:bottom w:val="single" w:sz="4" w:space="0" w:color="auto"/>
              <w:right w:val="single" w:sz="4" w:space="0" w:color="auto"/>
            </w:tcBorders>
            <w:shd w:val="clear" w:color="auto" w:fill="auto"/>
            <w:noWrap/>
            <w:vAlign w:val="bottom"/>
            <w:hideMark/>
          </w:tcPr>
          <w:p w14:paraId="4888E45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South Central BOCES</w:t>
            </w:r>
          </w:p>
        </w:tc>
        <w:tc>
          <w:tcPr>
            <w:tcW w:w="711" w:type="dxa"/>
            <w:tcBorders>
              <w:top w:val="nil"/>
              <w:left w:val="nil"/>
              <w:bottom w:val="single" w:sz="4" w:space="0" w:color="auto"/>
              <w:right w:val="single" w:sz="4" w:space="0" w:color="auto"/>
            </w:tcBorders>
            <w:shd w:val="clear" w:color="auto" w:fill="auto"/>
            <w:noWrap/>
            <w:vAlign w:val="bottom"/>
            <w:hideMark/>
          </w:tcPr>
          <w:p w14:paraId="46ADBD2B"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1386</w:t>
            </w:r>
          </w:p>
        </w:tc>
        <w:tc>
          <w:tcPr>
            <w:tcW w:w="5310" w:type="dxa"/>
            <w:tcBorders>
              <w:top w:val="nil"/>
              <w:left w:val="nil"/>
              <w:bottom w:val="single" w:sz="4" w:space="0" w:color="auto"/>
              <w:right w:val="single" w:sz="4" w:space="0" w:color="auto"/>
            </w:tcBorders>
            <w:shd w:val="clear" w:color="auto" w:fill="auto"/>
            <w:noWrap/>
            <w:vAlign w:val="bottom"/>
            <w:hideMark/>
          </w:tcPr>
          <w:p w14:paraId="123EFE5B"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Trinidad Middle School</w:t>
            </w:r>
          </w:p>
        </w:tc>
      </w:tr>
      <w:tr w:rsidR="00582544" w:rsidRPr="00582544" w14:paraId="1A99DC29"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32163517"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0123</w:t>
            </w:r>
          </w:p>
        </w:tc>
        <w:tc>
          <w:tcPr>
            <w:tcW w:w="4140" w:type="dxa"/>
            <w:tcBorders>
              <w:top w:val="nil"/>
              <w:left w:val="nil"/>
              <w:bottom w:val="single" w:sz="4" w:space="0" w:color="auto"/>
              <w:right w:val="single" w:sz="4" w:space="0" w:color="auto"/>
            </w:tcBorders>
            <w:shd w:val="clear" w:color="auto" w:fill="auto"/>
            <w:noWrap/>
            <w:vAlign w:val="bottom"/>
            <w:hideMark/>
          </w:tcPr>
          <w:p w14:paraId="18FF8CAC"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Sheridan 2</w:t>
            </w:r>
          </w:p>
        </w:tc>
        <w:tc>
          <w:tcPr>
            <w:tcW w:w="711" w:type="dxa"/>
            <w:tcBorders>
              <w:top w:val="nil"/>
              <w:left w:val="nil"/>
              <w:bottom w:val="single" w:sz="4" w:space="0" w:color="auto"/>
              <w:right w:val="single" w:sz="4" w:space="0" w:color="auto"/>
            </w:tcBorders>
            <w:shd w:val="clear" w:color="auto" w:fill="auto"/>
            <w:noWrap/>
            <w:vAlign w:val="bottom"/>
            <w:hideMark/>
          </w:tcPr>
          <w:p w14:paraId="1EC469BE"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0123</w:t>
            </w:r>
          </w:p>
        </w:tc>
        <w:tc>
          <w:tcPr>
            <w:tcW w:w="5310" w:type="dxa"/>
            <w:tcBorders>
              <w:top w:val="nil"/>
              <w:left w:val="nil"/>
              <w:bottom w:val="single" w:sz="4" w:space="0" w:color="auto"/>
              <w:right w:val="single" w:sz="4" w:space="0" w:color="auto"/>
            </w:tcBorders>
            <w:shd w:val="clear" w:color="auto" w:fill="auto"/>
            <w:noWrap/>
            <w:vAlign w:val="bottom"/>
            <w:hideMark/>
          </w:tcPr>
          <w:p w14:paraId="70196DE5"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Sheridan 2</w:t>
            </w:r>
          </w:p>
        </w:tc>
      </w:tr>
      <w:tr w:rsidR="00582544" w:rsidRPr="00582544" w14:paraId="465D4FA8"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1B9FCF03"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0470</w:t>
            </w:r>
          </w:p>
        </w:tc>
        <w:tc>
          <w:tcPr>
            <w:tcW w:w="4140" w:type="dxa"/>
            <w:tcBorders>
              <w:top w:val="nil"/>
              <w:left w:val="nil"/>
              <w:bottom w:val="single" w:sz="4" w:space="0" w:color="auto"/>
              <w:right w:val="single" w:sz="4" w:space="0" w:color="auto"/>
            </w:tcBorders>
            <w:shd w:val="clear" w:color="auto" w:fill="auto"/>
            <w:noWrap/>
            <w:vAlign w:val="bottom"/>
            <w:hideMark/>
          </w:tcPr>
          <w:p w14:paraId="5CD56FD1"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St. Vrain Valley RE1J</w:t>
            </w:r>
          </w:p>
        </w:tc>
        <w:tc>
          <w:tcPr>
            <w:tcW w:w="711" w:type="dxa"/>
            <w:tcBorders>
              <w:top w:val="nil"/>
              <w:left w:val="nil"/>
              <w:bottom w:val="single" w:sz="4" w:space="0" w:color="auto"/>
              <w:right w:val="single" w:sz="4" w:space="0" w:color="auto"/>
            </w:tcBorders>
            <w:shd w:val="clear" w:color="auto" w:fill="auto"/>
            <w:noWrap/>
            <w:vAlign w:val="bottom"/>
            <w:hideMark/>
          </w:tcPr>
          <w:p w14:paraId="032F9AF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5288</w:t>
            </w:r>
          </w:p>
        </w:tc>
        <w:tc>
          <w:tcPr>
            <w:tcW w:w="5310" w:type="dxa"/>
            <w:tcBorders>
              <w:top w:val="nil"/>
              <w:left w:val="nil"/>
              <w:bottom w:val="single" w:sz="4" w:space="0" w:color="auto"/>
              <w:right w:val="single" w:sz="4" w:space="0" w:color="auto"/>
            </w:tcBorders>
            <w:shd w:val="clear" w:color="auto" w:fill="auto"/>
            <w:noWrap/>
            <w:vAlign w:val="bottom"/>
            <w:hideMark/>
          </w:tcPr>
          <w:p w14:paraId="5457C63F"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Longs Peak Middle School</w:t>
            </w:r>
          </w:p>
        </w:tc>
      </w:tr>
      <w:tr w:rsidR="00582544" w:rsidRPr="00582544" w14:paraId="3CDC50DA"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04C5B8A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0470</w:t>
            </w:r>
          </w:p>
        </w:tc>
        <w:tc>
          <w:tcPr>
            <w:tcW w:w="4140" w:type="dxa"/>
            <w:tcBorders>
              <w:top w:val="nil"/>
              <w:left w:val="nil"/>
              <w:bottom w:val="single" w:sz="4" w:space="0" w:color="auto"/>
              <w:right w:val="single" w:sz="4" w:space="0" w:color="auto"/>
            </w:tcBorders>
            <w:shd w:val="clear" w:color="auto" w:fill="auto"/>
            <w:noWrap/>
            <w:vAlign w:val="bottom"/>
            <w:hideMark/>
          </w:tcPr>
          <w:p w14:paraId="304A73C1"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St. Vrain Valley RE1J</w:t>
            </w:r>
          </w:p>
        </w:tc>
        <w:tc>
          <w:tcPr>
            <w:tcW w:w="711" w:type="dxa"/>
            <w:tcBorders>
              <w:top w:val="nil"/>
              <w:left w:val="nil"/>
              <w:bottom w:val="single" w:sz="4" w:space="0" w:color="auto"/>
              <w:right w:val="single" w:sz="4" w:space="0" w:color="auto"/>
            </w:tcBorders>
            <w:shd w:val="clear" w:color="auto" w:fill="auto"/>
            <w:noWrap/>
            <w:vAlign w:val="bottom"/>
            <w:hideMark/>
          </w:tcPr>
          <w:p w14:paraId="334781B7"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5286</w:t>
            </w:r>
          </w:p>
        </w:tc>
        <w:tc>
          <w:tcPr>
            <w:tcW w:w="5310" w:type="dxa"/>
            <w:tcBorders>
              <w:top w:val="nil"/>
              <w:left w:val="nil"/>
              <w:bottom w:val="single" w:sz="4" w:space="0" w:color="auto"/>
              <w:right w:val="single" w:sz="4" w:space="0" w:color="auto"/>
            </w:tcBorders>
            <w:shd w:val="clear" w:color="auto" w:fill="auto"/>
            <w:noWrap/>
            <w:vAlign w:val="bottom"/>
            <w:hideMark/>
          </w:tcPr>
          <w:p w14:paraId="594811B6"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Sunset Middle School</w:t>
            </w:r>
          </w:p>
        </w:tc>
      </w:tr>
      <w:tr w:rsidR="00582544" w:rsidRPr="00582544" w14:paraId="246520D9"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6B169DF3"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0470</w:t>
            </w:r>
          </w:p>
        </w:tc>
        <w:tc>
          <w:tcPr>
            <w:tcW w:w="4140" w:type="dxa"/>
            <w:tcBorders>
              <w:top w:val="nil"/>
              <w:left w:val="nil"/>
              <w:bottom w:val="single" w:sz="4" w:space="0" w:color="auto"/>
              <w:right w:val="single" w:sz="4" w:space="0" w:color="auto"/>
            </w:tcBorders>
            <w:shd w:val="clear" w:color="auto" w:fill="auto"/>
            <w:noWrap/>
            <w:vAlign w:val="bottom"/>
            <w:hideMark/>
          </w:tcPr>
          <w:p w14:paraId="5DB65C8D"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St. Vrain Valley RE1J</w:t>
            </w:r>
          </w:p>
        </w:tc>
        <w:tc>
          <w:tcPr>
            <w:tcW w:w="711" w:type="dxa"/>
            <w:tcBorders>
              <w:top w:val="nil"/>
              <w:left w:val="nil"/>
              <w:bottom w:val="single" w:sz="4" w:space="0" w:color="auto"/>
              <w:right w:val="single" w:sz="4" w:space="0" w:color="auto"/>
            </w:tcBorders>
            <w:shd w:val="clear" w:color="auto" w:fill="auto"/>
            <w:noWrap/>
            <w:vAlign w:val="bottom"/>
            <w:hideMark/>
          </w:tcPr>
          <w:p w14:paraId="38096F01"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3192</w:t>
            </w:r>
          </w:p>
        </w:tc>
        <w:tc>
          <w:tcPr>
            <w:tcW w:w="5310" w:type="dxa"/>
            <w:tcBorders>
              <w:top w:val="nil"/>
              <w:left w:val="nil"/>
              <w:bottom w:val="single" w:sz="4" w:space="0" w:color="auto"/>
              <w:right w:val="single" w:sz="4" w:space="0" w:color="auto"/>
            </w:tcBorders>
            <w:shd w:val="clear" w:color="auto" w:fill="auto"/>
            <w:noWrap/>
            <w:vAlign w:val="bottom"/>
            <w:hideMark/>
          </w:tcPr>
          <w:p w14:paraId="5CF454C6"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Thunder Valley K-8</w:t>
            </w:r>
          </w:p>
        </w:tc>
      </w:tr>
      <w:tr w:rsidR="00582544" w:rsidRPr="00582544" w14:paraId="06012B92"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56A9F468"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0470</w:t>
            </w:r>
          </w:p>
        </w:tc>
        <w:tc>
          <w:tcPr>
            <w:tcW w:w="4140" w:type="dxa"/>
            <w:tcBorders>
              <w:top w:val="nil"/>
              <w:left w:val="nil"/>
              <w:bottom w:val="single" w:sz="4" w:space="0" w:color="auto"/>
              <w:right w:val="single" w:sz="4" w:space="0" w:color="auto"/>
            </w:tcBorders>
            <w:shd w:val="clear" w:color="auto" w:fill="auto"/>
            <w:noWrap/>
            <w:vAlign w:val="bottom"/>
            <w:hideMark/>
          </w:tcPr>
          <w:p w14:paraId="51120FE0"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St. Vrain Valley RE1J</w:t>
            </w:r>
          </w:p>
        </w:tc>
        <w:tc>
          <w:tcPr>
            <w:tcW w:w="711" w:type="dxa"/>
            <w:tcBorders>
              <w:top w:val="nil"/>
              <w:left w:val="nil"/>
              <w:bottom w:val="single" w:sz="4" w:space="0" w:color="auto"/>
              <w:right w:val="single" w:sz="4" w:space="0" w:color="auto"/>
            </w:tcBorders>
            <w:shd w:val="clear" w:color="auto" w:fill="auto"/>
            <w:noWrap/>
            <w:vAlign w:val="bottom"/>
            <w:hideMark/>
          </w:tcPr>
          <w:p w14:paraId="3CF7D2E6"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6010</w:t>
            </w:r>
          </w:p>
        </w:tc>
        <w:tc>
          <w:tcPr>
            <w:tcW w:w="5310" w:type="dxa"/>
            <w:tcBorders>
              <w:top w:val="nil"/>
              <w:left w:val="nil"/>
              <w:bottom w:val="single" w:sz="4" w:space="0" w:color="auto"/>
              <w:right w:val="single" w:sz="4" w:space="0" w:color="auto"/>
            </w:tcBorders>
            <w:shd w:val="clear" w:color="auto" w:fill="auto"/>
            <w:noWrap/>
            <w:vAlign w:val="bottom"/>
            <w:hideMark/>
          </w:tcPr>
          <w:p w14:paraId="0A62A92F"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Timberline PK-8</w:t>
            </w:r>
          </w:p>
        </w:tc>
      </w:tr>
      <w:tr w:rsidR="00582544" w:rsidRPr="00582544" w14:paraId="7C196187"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5F13C0E"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Y349</w:t>
            </w:r>
          </w:p>
        </w:tc>
        <w:tc>
          <w:tcPr>
            <w:tcW w:w="4140" w:type="dxa"/>
            <w:tcBorders>
              <w:top w:val="nil"/>
              <w:left w:val="nil"/>
              <w:bottom w:val="single" w:sz="4" w:space="0" w:color="auto"/>
              <w:right w:val="single" w:sz="4" w:space="0" w:color="auto"/>
            </w:tcBorders>
            <w:shd w:val="clear" w:color="auto" w:fill="auto"/>
            <w:noWrap/>
            <w:vAlign w:val="bottom"/>
            <w:hideMark/>
          </w:tcPr>
          <w:p w14:paraId="4299D1E2"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The Pinhead Institute Inc</w:t>
            </w:r>
          </w:p>
        </w:tc>
        <w:tc>
          <w:tcPr>
            <w:tcW w:w="711" w:type="dxa"/>
            <w:tcBorders>
              <w:top w:val="nil"/>
              <w:left w:val="nil"/>
              <w:bottom w:val="single" w:sz="4" w:space="0" w:color="auto"/>
              <w:right w:val="single" w:sz="4" w:space="0" w:color="auto"/>
            </w:tcBorders>
            <w:shd w:val="clear" w:color="auto" w:fill="auto"/>
            <w:noWrap/>
            <w:vAlign w:val="bottom"/>
            <w:hideMark/>
          </w:tcPr>
          <w:p w14:paraId="22159B0D"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2190</w:t>
            </w:r>
          </w:p>
        </w:tc>
        <w:tc>
          <w:tcPr>
            <w:tcW w:w="5310" w:type="dxa"/>
            <w:tcBorders>
              <w:top w:val="nil"/>
              <w:left w:val="nil"/>
              <w:bottom w:val="single" w:sz="4" w:space="0" w:color="auto"/>
              <w:right w:val="single" w:sz="4" w:space="0" w:color="auto"/>
            </w:tcBorders>
            <w:shd w:val="clear" w:color="auto" w:fill="auto"/>
            <w:noWrap/>
            <w:vAlign w:val="bottom"/>
            <w:hideMark/>
          </w:tcPr>
          <w:p w14:paraId="31EA144B"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 xml:space="preserve">West End RE-2 </w:t>
            </w:r>
          </w:p>
        </w:tc>
      </w:tr>
      <w:tr w:rsidR="00582544" w:rsidRPr="00582544" w14:paraId="1F513417" w14:textId="77777777" w:rsidTr="0059761C">
        <w:tc>
          <w:tcPr>
            <w:tcW w:w="715" w:type="dxa"/>
            <w:tcBorders>
              <w:top w:val="nil"/>
              <w:left w:val="single" w:sz="4" w:space="0" w:color="auto"/>
              <w:bottom w:val="single" w:sz="4" w:space="0" w:color="auto"/>
              <w:right w:val="single" w:sz="4" w:space="0" w:color="auto"/>
            </w:tcBorders>
            <w:shd w:val="clear" w:color="auto" w:fill="auto"/>
            <w:noWrap/>
            <w:vAlign w:val="bottom"/>
            <w:hideMark/>
          </w:tcPr>
          <w:p w14:paraId="74BF618A"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1370</w:t>
            </w:r>
          </w:p>
        </w:tc>
        <w:tc>
          <w:tcPr>
            <w:tcW w:w="4140" w:type="dxa"/>
            <w:tcBorders>
              <w:top w:val="nil"/>
              <w:left w:val="nil"/>
              <w:bottom w:val="single" w:sz="4" w:space="0" w:color="auto"/>
              <w:right w:val="single" w:sz="4" w:space="0" w:color="auto"/>
            </w:tcBorders>
            <w:shd w:val="clear" w:color="auto" w:fill="auto"/>
            <w:noWrap/>
            <w:vAlign w:val="bottom"/>
            <w:hideMark/>
          </w:tcPr>
          <w:p w14:paraId="6D0DE1BE"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University of Colorado - Boulder</w:t>
            </w:r>
          </w:p>
        </w:tc>
        <w:tc>
          <w:tcPr>
            <w:tcW w:w="711" w:type="dxa"/>
            <w:tcBorders>
              <w:top w:val="nil"/>
              <w:left w:val="nil"/>
              <w:bottom w:val="single" w:sz="4" w:space="0" w:color="auto"/>
              <w:right w:val="single" w:sz="4" w:space="0" w:color="auto"/>
            </w:tcBorders>
            <w:shd w:val="clear" w:color="auto" w:fill="auto"/>
            <w:noWrap/>
            <w:vAlign w:val="bottom"/>
            <w:hideMark/>
          </w:tcPr>
          <w:p w14:paraId="489A248B" w14:textId="77777777" w:rsidR="00582544" w:rsidRPr="00582544" w:rsidRDefault="00582544" w:rsidP="0059761C">
            <w:pPr>
              <w:jc w:val="cente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8310</w:t>
            </w:r>
          </w:p>
        </w:tc>
        <w:tc>
          <w:tcPr>
            <w:tcW w:w="5310" w:type="dxa"/>
            <w:tcBorders>
              <w:top w:val="nil"/>
              <w:left w:val="nil"/>
              <w:bottom w:val="single" w:sz="4" w:space="0" w:color="auto"/>
              <w:right w:val="single" w:sz="4" w:space="0" w:color="auto"/>
            </w:tcBorders>
            <w:shd w:val="clear" w:color="auto" w:fill="auto"/>
            <w:noWrap/>
            <w:vAlign w:val="bottom"/>
            <w:hideMark/>
          </w:tcPr>
          <w:p w14:paraId="5C78BF56" w14:textId="77777777" w:rsidR="00582544" w:rsidRPr="00582544" w:rsidRDefault="00582544" w:rsidP="00582544">
            <w:pPr>
              <w:rPr>
                <w:rFonts w:asciiTheme="majorHAnsi" w:eastAsia="Times New Roman" w:hAnsiTheme="majorHAnsi" w:cstheme="majorHAnsi"/>
                <w:color w:val="000000"/>
                <w:sz w:val="20"/>
                <w:szCs w:val="20"/>
              </w:rPr>
            </w:pPr>
            <w:r w:rsidRPr="00582544">
              <w:rPr>
                <w:rFonts w:asciiTheme="majorHAnsi" w:eastAsia="Times New Roman" w:hAnsiTheme="majorHAnsi" w:cstheme="majorHAnsi"/>
                <w:color w:val="000000"/>
                <w:sz w:val="20"/>
                <w:szCs w:val="20"/>
              </w:rPr>
              <w:t>STEM Launch</w:t>
            </w:r>
          </w:p>
        </w:tc>
      </w:tr>
    </w:tbl>
    <w:p w14:paraId="686E7D50" w14:textId="77777777" w:rsidR="00792ED0" w:rsidRPr="008C076D" w:rsidRDefault="00792ED0" w:rsidP="00792ED0">
      <w:pPr>
        <w:rPr>
          <w:color w:val="000000"/>
          <w:kern w:val="16"/>
          <w:sz w:val="20"/>
          <w:szCs w:val="20"/>
        </w:rPr>
      </w:pPr>
    </w:p>
    <w:sectPr w:rsidR="00792ED0" w:rsidRPr="008C076D" w:rsidSect="00F276DD">
      <w:footerReference w:type="default" r:id="rId58"/>
      <w:type w:val="continuous"/>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FCCE9" w14:textId="77777777" w:rsidR="00F50E49" w:rsidRDefault="00F50E49">
      <w:r>
        <w:separator/>
      </w:r>
    </w:p>
  </w:endnote>
  <w:endnote w:type="continuationSeparator" w:id="0">
    <w:p w14:paraId="278FE6AE" w14:textId="77777777" w:rsidR="00F50E49" w:rsidRDefault="00F5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lab 500">
    <w:panose1 w:val="02000000000000000000"/>
    <w:charset w:val="00"/>
    <w:family w:val="modern"/>
    <w:notTrueType/>
    <w:pitch w:val="variable"/>
    <w:sig w:usb0="A00000AF" w:usb1="4000004B" w:usb2="00000000" w:usb3="00000000" w:csb0="00000093"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F912A" w14:textId="43930F1E" w:rsidR="00987B94" w:rsidRDefault="00945D05">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COLORADO </w:t>
    </w:r>
    <w:r w:rsidR="00F16DB3">
      <w:rPr>
        <w:color w:val="595959"/>
        <w:sz w:val="20"/>
        <w:szCs w:val="20"/>
      </w:rPr>
      <w:t>NONPROFITS OUT-OF-SCHOOL TIME GRANT</w:t>
    </w:r>
    <w:r>
      <w:rPr>
        <w:color w:val="595959"/>
        <w:sz w:val="20"/>
        <w:szCs w:val="20"/>
      </w:rPr>
      <w:t xml:space="preserve"> PROGRAM | </w:t>
    </w:r>
    <w:r w:rsidR="00461EDC">
      <w:rPr>
        <w:color w:val="595959"/>
        <w:sz w:val="20"/>
        <w:szCs w:val="20"/>
      </w:rPr>
      <w:fldChar w:fldCharType="begin"/>
    </w:r>
    <w:r w:rsidR="00461EDC">
      <w:rPr>
        <w:color w:val="595959"/>
        <w:sz w:val="20"/>
        <w:szCs w:val="20"/>
      </w:rPr>
      <w:instrText>PAGE</w:instrText>
    </w:r>
    <w:r w:rsidR="00461EDC">
      <w:rPr>
        <w:color w:val="595959"/>
        <w:sz w:val="20"/>
        <w:szCs w:val="20"/>
      </w:rPr>
      <w:fldChar w:fldCharType="separate"/>
    </w:r>
    <w:r w:rsidR="004F2A55">
      <w:rPr>
        <w:noProof/>
        <w:color w:val="595959"/>
        <w:sz w:val="20"/>
        <w:szCs w:val="20"/>
      </w:rPr>
      <w:t>2</w:t>
    </w:r>
    <w:r>
      <w:rPr>
        <w:noProof/>
        <w:color w:val="595959"/>
        <w:sz w:val="20"/>
        <w:szCs w:val="20"/>
      </w:rPr>
      <w:t>9</w:t>
    </w:r>
    <w:r w:rsidR="00461EDC">
      <w:rPr>
        <w:color w:val="595959"/>
        <w:sz w:val="20"/>
        <w:szCs w:val="20"/>
      </w:rPr>
      <w:fldChar w:fldCharType="end"/>
    </w:r>
    <w:r w:rsidR="00461EDC">
      <w:rPr>
        <w:noProof/>
      </w:rPr>
      <w:drawing>
        <wp:anchor distT="114300" distB="114300" distL="114300" distR="114300" simplePos="0" relativeHeight="251658240" behindDoc="1" locked="0" layoutInCell="1" hidden="0" allowOverlap="1" wp14:anchorId="716A4D5B" wp14:editId="1626A10F">
          <wp:simplePos x="0" y="0"/>
          <wp:positionH relativeFrom="column">
            <wp:posOffset>-112182</wp:posOffset>
          </wp:positionH>
          <wp:positionV relativeFrom="paragraph">
            <wp:posOffset>424967</wp:posOffset>
          </wp:positionV>
          <wp:extent cx="6858000" cy="867410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858000" cy="86741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1C924" w14:textId="77777777" w:rsidR="00F50E49" w:rsidRDefault="00F50E49">
      <w:r>
        <w:separator/>
      </w:r>
    </w:p>
  </w:footnote>
  <w:footnote w:type="continuationSeparator" w:id="0">
    <w:p w14:paraId="00541978" w14:textId="77777777" w:rsidR="00F50E49" w:rsidRDefault="00F50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C0EB7"/>
    <w:multiLevelType w:val="multilevel"/>
    <w:tmpl w:val="4F200EE0"/>
    <w:lvl w:ilvl="0">
      <w:start w:val="1"/>
      <w:numFmt w:val="decimal"/>
      <w:lvlText w:val="%1)"/>
      <w:lvlJc w:val="left"/>
      <w:pPr>
        <w:ind w:left="720" w:hanging="360"/>
      </w:pPr>
      <w:rPr>
        <w:sz w:val="18"/>
        <w:szCs w:val="18"/>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2A1506"/>
    <w:multiLevelType w:val="multilevel"/>
    <w:tmpl w:val="8AB02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584F8B"/>
    <w:multiLevelType w:val="multilevel"/>
    <w:tmpl w:val="97E23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174AD5"/>
    <w:multiLevelType w:val="multilevel"/>
    <w:tmpl w:val="46EE81A4"/>
    <w:lvl w:ilvl="0">
      <w:start w:val="1"/>
      <w:numFmt w:val="bullet"/>
      <w:lvlText w:val=""/>
      <w:lvlJc w:val="left"/>
      <w:pPr>
        <w:ind w:left="720" w:hanging="360"/>
      </w:pPr>
      <w:rPr>
        <w:rFonts w:ascii="Symbol" w:hAnsi="Symbol" w:hint="default"/>
        <w:b w:val="0"/>
        <w:i w:val="0"/>
        <w:smallCaps w:val="0"/>
        <w:strike w:val="0"/>
        <w:color w:val="auto"/>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4" w15:restartNumberingAfterBreak="0">
    <w:nsid w:val="0F3E0141"/>
    <w:multiLevelType w:val="multilevel"/>
    <w:tmpl w:val="A5B45314"/>
    <w:lvl w:ilvl="0">
      <w:start w:val="1"/>
      <w:numFmt w:val="bullet"/>
      <w:lvlText w:val="●"/>
      <w:lvlJc w:val="left"/>
      <w:pPr>
        <w:ind w:left="720" w:hanging="360"/>
      </w:pPr>
      <w:rPr>
        <w:rFonts w:ascii="Noto Sans Symbols" w:eastAsia="Noto Sans Symbols" w:hAnsi="Noto Sans Symbols" w:cs="Noto Sans Symbols"/>
        <w:sz w:val="18"/>
        <w:szCs w:val="18"/>
      </w:rPr>
    </w:lvl>
    <w:lvl w:ilvl="1">
      <w:start w:val="2"/>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77111D"/>
    <w:multiLevelType w:val="multilevel"/>
    <w:tmpl w:val="90E08120"/>
    <w:lvl w:ilvl="0">
      <w:start w:val="1"/>
      <w:numFmt w:val="decimal"/>
      <w:lvlText w:val="%1)"/>
      <w:lvlJc w:val="left"/>
      <w:pPr>
        <w:ind w:left="73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245612"/>
    <w:multiLevelType w:val="multilevel"/>
    <w:tmpl w:val="85C2D36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72701C"/>
    <w:multiLevelType w:val="multilevel"/>
    <w:tmpl w:val="BB0A19C4"/>
    <w:lvl w:ilvl="0">
      <w:start w:val="1"/>
      <w:numFmt w:val="bullet"/>
      <w:lvlText w:val="●"/>
      <w:lvlJc w:val="left"/>
      <w:pPr>
        <w:ind w:left="2160" w:hanging="360"/>
      </w:pPr>
      <w:rPr>
        <w:sz w:val="14"/>
        <w:szCs w:val="14"/>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1C6E702C"/>
    <w:multiLevelType w:val="multilevel"/>
    <w:tmpl w:val="183C3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E277D53"/>
    <w:multiLevelType w:val="multilevel"/>
    <w:tmpl w:val="3F20FAC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617E4A"/>
    <w:multiLevelType w:val="multilevel"/>
    <w:tmpl w:val="44AABFB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874ABE"/>
    <w:multiLevelType w:val="multilevel"/>
    <w:tmpl w:val="3CC6FE1A"/>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9D3088"/>
    <w:multiLevelType w:val="hybridMultilevel"/>
    <w:tmpl w:val="F83C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D0F05"/>
    <w:multiLevelType w:val="multilevel"/>
    <w:tmpl w:val="DC20639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681813"/>
    <w:multiLevelType w:val="multilevel"/>
    <w:tmpl w:val="AF003FF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674A53"/>
    <w:multiLevelType w:val="multilevel"/>
    <w:tmpl w:val="2ABA8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FF5091B"/>
    <w:multiLevelType w:val="multilevel"/>
    <w:tmpl w:val="28F8F4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9010BAB"/>
    <w:multiLevelType w:val="multilevel"/>
    <w:tmpl w:val="83747C8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287B02"/>
    <w:multiLevelType w:val="multilevel"/>
    <w:tmpl w:val="C1FC6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9A11574"/>
    <w:multiLevelType w:val="multilevel"/>
    <w:tmpl w:val="A0C4FC30"/>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270331"/>
    <w:multiLevelType w:val="hybridMultilevel"/>
    <w:tmpl w:val="0444EE84"/>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31529D"/>
    <w:multiLevelType w:val="hybridMultilevel"/>
    <w:tmpl w:val="4DA6465A"/>
    <w:lvl w:ilvl="0" w:tplc="5440839E">
      <w:numFmt w:val="bullet"/>
      <w:lvlText w:val=""/>
      <w:lvlJc w:val="left"/>
      <w:pPr>
        <w:ind w:left="648" w:hanging="432"/>
      </w:pPr>
      <w:rPr>
        <w:rFonts w:ascii="Symbol" w:eastAsiaTheme="minorHAnsi" w:hAnsi="Symbol" w:cstheme="minorBidi" w:hint="default"/>
        <w:color w:val="auto"/>
      </w:rPr>
    </w:lvl>
    <w:lvl w:ilvl="1" w:tplc="4F78017A">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514FE"/>
    <w:multiLevelType w:val="multilevel"/>
    <w:tmpl w:val="535EB584"/>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E7A1237"/>
    <w:multiLevelType w:val="multilevel"/>
    <w:tmpl w:val="023AE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72B0609"/>
    <w:multiLevelType w:val="hybridMultilevel"/>
    <w:tmpl w:val="8642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CD1E4E"/>
    <w:multiLevelType w:val="multilevel"/>
    <w:tmpl w:val="EDB4AAE2"/>
    <w:lvl w:ilvl="0">
      <w:start w:val="1"/>
      <w:numFmt w:val="decimal"/>
      <w:lvlText w:val="%1)"/>
      <w:lvlJc w:val="left"/>
      <w:pPr>
        <w:ind w:left="720" w:hanging="360"/>
      </w:pPr>
      <w:rPr>
        <w:sz w:val="20"/>
        <w:szCs w:val="20"/>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9A347FD"/>
    <w:multiLevelType w:val="hybridMultilevel"/>
    <w:tmpl w:val="EA48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C1098A"/>
    <w:multiLevelType w:val="hybridMultilevel"/>
    <w:tmpl w:val="368CFCF6"/>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8" w15:restartNumberingAfterBreak="0">
    <w:nsid w:val="509400F1"/>
    <w:multiLevelType w:val="multilevel"/>
    <w:tmpl w:val="AE56D036"/>
    <w:lvl w:ilvl="0">
      <w:start w:val="1"/>
      <w:numFmt w:val="decimal"/>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6A12B97"/>
    <w:multiLevelType w:val="multilevel"/>
    <w:tmpl w:val="DC08CDD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903030F"/>
    <w:multiLevelType w:val="multilevel"/>
    <w:tmpl w:val="09A20C06"/>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9EB5BEB"/>
    <w:multiLevelType w:val="multilevel"/>
    <w:tmpl w:val="09A20C06"/>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CCF43FB"/>
    <w:multiLevelType w:val="multilevel"/>
    <w:tmpl w:val="6A164A4C"/>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344026B"/>
    <w:multiLevelType w:val="multilevel"/>
    <w:tmpl w:val="09A20C06"/>
    <w:styleLink w:val="CurrentList1"/>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53313F9"/>
    <w:multiLevelType w:val="multilevel"/>
    <w:tmpl w:val="D8802654"/>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5DF6066"/>
    <w:multiLevelType w:val="hybridMultilevel"/>
    <w:tmpl w:val="D8BC5C8A"/>
    <w:lvl w:ilvl="0" w:tplc="04090011">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EE3928"/>
    <w:multiLevelType w:val="multilevel"/>
    <w:tmpl w:val="F524F2B8"/>
    <w:lvl w:ilvl="0">
      <w:start w:val="1"/>
      <w:numFmt w:val="decimal"/>
      <w:lvlText w:val="%1."/>
      <w:lvlJc w:val="left"/>
      <w:pPr>
        <w:ind w:left="288" w:hanging="288"/>
      </w:pPr>
      <w:rPr>
        <w:rFonts w:hint="default"/>
        <w:sz w:val="18"/>
        <w:szCs w:val="18"/>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7" w15:restartNumberingAfterBreak="0">
    <w:nsid w:val="65FB2255"/>
    <w:multiLevelType w:val="hybridMultilevel"/>
    <w:tmpl w:val="87CE4A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15:restartNumberingAfterBreak="0">
    <w:nsid w:val="68500C25"/>
    <w:multiLevelType w:val="hybridMultilevel"/>
    <w:tmpl w:val="49022832"/>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AE3966"/>
    <w:multiLevelType w:val="multilevel"/>
    <w:tmpl w:val="5AAA804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8E13B0E"/>
    <w:multiLevelType w:val="hybridMultilevel"/>
    <w:tmpl w:val="A98CCD1A"/>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C21228"/>
    <w:multiLevelType w:val="multilevel"/>
    <w:tmpl w:val="8ECCB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2307B76"/>
    <w:multiLevelType w:val="multilevel"/>
    <w:tmpl w:val="74F68E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15:restartNumberingAfterBreak="0">
    <w:nsid w:val="72FF662F"/>
    <w:multiLevelType w:val="multilevel"/>
    <w:tmpl w:val="45927B38"/>
    <w:lvl w:ilvl="0">
      <w:start w:val="1"/>
      <w:numFmt w:val="decimal"/>
      <w:lvlText w:val="%1)"/>
      <w:lvlJc w:val="left"/>
      <w:pPr>
        <w:ind w:left="36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745A32"/>
    <w:multiLevelType w:val="multilevel"/>
    <w:tmpl w:val="CD6405BA"/>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80954BC"/>
    <w:multiLevelType w:val="hybridMultilevel"/>
    <w:tmpl w:val="D252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7711"/>
    <w:multiLevelType w:val="multilevel"/>
    <w:tmpl w:val="29B0B710"/>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F9F3BF7"/>
    <w:multiLevelType w:val="hybridMultilevel"/>
    <w:tmpl w:val="5CB85A04"/>
    <w:lvl w:ilvl="0" w:tplc="C59C83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715F1"/>
    <w:multiLevelType w:val="multilevel"/>
    <w:tmpl w:val="26F4C9FE"/>
    <w:lvl w:ilvl="0">
      <w:start w:val="1"/>
      <w:numFmt w:val="decimal"/>
      <w:lvlText w:val="%1)"/>
      <w:lvlJc w:val="left"/>
      <w:pPr>
        <w:ind w:left="720" w:hanging="360"/>
      </w:pPr>
      <w:rPr>
        <w:b w:val="0"/>
        <w:bCs w:val="0"/>
        <w:i w:val="0"/>
        <w:iCs/>
        <w:sz w:val="18"/>
        <w:szCs w:val="18"/>
        <w:u w:val="none"/>
      </w:rPr>
    </w:lvl>
    <w:lvl w:ilvl="1">
      <w:start w:val="1"/>
      <w:numFmt w:val="lowerLetter"/>
      <w:lvlText w:val="%2)"/>
      <w:lvlJc w:val="left"/>
      <w:pPr>
        <w:ind w:left="1440" w:hanging="360"/>
      </w:pPr>
      <w:rPr>
        <w:sz w:val="18"/>
        <w:szCs w:val="18"/>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5656470">
    <w:abstractNumId w:val="3"/>
  </w:num>
  <w:num w:numId="2" w16cid:durableId="440222586">
    <w:abstractNumId w:val="1"/>
  </w:num>
  <w:num w:numId="3" w16cid:durableId="639727260">
    <w:abstractNumId w:val="31"/>
  </w:num>
  <w:num w:numId="4" w16cid:durableId="1231841489">
    <w:abstractNumId w:val="13"/>
  </w:num>
  <w:num w:numId="5" w16cid:durableId="1687902145">
    <w:abstractNumId w:val="7"/>
  </w:num>
  <w:num w:numId="6" w16cid:durableId="788738167">
    <w:abstractNumId w:val="36"/>
  </w:num>
  <w:num w:numId="7" w16cid:durableId="1433815112">
    <w:abstractNumId w:val="18"/>
  </w:num>
  <w:num w:numId="8" w16cid:durableId="726492859">
    <w:abstractNumId w:val="34"/>
  </w:num>
  <w:num w:numId="9" w16cid:durableId="579339970">
    <w:abstractNumId w:val="39"/>
  </w:num>
  <w:num w:numId="10" w16cid:durableId="143469107">
    <w:abstractNumId w:val="22"/>
  </w:num>
  <w:num w:numId="11" w16cid:durableId="94640207">
    <w:abstractNumId w:val="4"/>
  </w:num>
  <w:num w:numId="12" w16cid:durableId="861094002">
    <w:abstractNumId w:val="2"/>
  </w:num>
  <w:num w:numId="13" w16cid:durableId="760878679">
    <w:abstractNumId w:val="12"/>
  </w:num>
  <w:num w:numId="14" w16cid:durableId="1424256279">
    <w:abstractNumId w:val="26"/>
  </w:num>
  <w:num w:numId="15" w16cid:durableId="1795366188">
    <w:abstractNumId w:val="33"/>
  </w:num>
  <w:num w:numId="16" w16cid:durableId="135030534">
    <w:abstractNumId w:val="30"/>
  </w:num>
  <w:num w:numId="17" w16cid:durableId="63185534">
    <w:abstractNumId w:val="37"/>
  </w:num>
  <w:num w:numId="18" w16cid:durableId="1366515704">
    <w:abstractNumId w:val="45"/>
  </w:num>
  <w:num w:numId="19" w16cid:durableId="1411998232">
    <w:abstractNumId w:val="25"/>
  </w:num>
  <w:num w:numId="20" w16cid:durableId="1873297617">
    <w:abstractNumId w:val="47"/>
  </w:num>
  <w:num w:numId="21" w16cid:durableId="440301222">
    <w:abstractNumId w:val="16"/>
  </w:num>
  <w:num w:numId="22" w16cid:durableId="48261539">
    <w:abstractNumId w:val="23"/>
  </w:num>
  <w:num w:numId="23" w16cid:durableId="1960447373">
    <w:abstractNumId w:val="10"/>
  </w:num>
  <w:num w:numId="24" w16cid:durableId="1690528215">
    <w:abstractNumId w:val="29"/>
  </w:num>
  <w:num w:numId="25" w16cid:durableId="1124545355">
    <w:abstractNumId w:val="14"/>
  </w:num>
  <w:num w:numId="26" w16cid:durableId="948002296">
    <w:abstractNumId w:val="8"/>
  </w:num>
  <w:num w:numId="27" w16cid:durableId="104348666">
    <w:abstractNumId w:val="17"/>
  </w:num>
  <w:num w:numId="28" w16cid:durableId="463352085">
    <w:abstractNumId w:val="44"/>
  </w:num>
  <w:num w:numId="29" w16cid:durableId="82579447">
    <w:abstractNumId w:val="11"/>
  </w:num>
  <w:num w:numId="30" w16cid:durableId="81148762">
    <w:abstractNumId w:val="6"/>
  </w:num>
  <w:num w:numId="31" w16cid:durableId="1952280139">
    <w:abstractNumId w:val="15"/>
  </w:num>
  <w:num w:numId="32" w16cid:durableId="2106609788">
    <w:abstractNumId w:val="46"/>
  </w:num>
  <w:num w:numId="33" w16cid:durableId="2103911377">
    <w:abstractNumId w:val="21"/>
  </w:num>
  <w:num w:numId="34" w16cid:durableId="1034648850">
    <w:abstractNumId w:val="27"/>
  </w:num>
  <w:num w:numId="35" w16cid:durableId="904294342">
    <w:abstractNumId w:val="9"/>
  </w:num>
  <w:num w:numId="36" w16cid:durableId="1921864445">
    <w:abstractNumId w:val="35"/>
  </w:num>
  <w:num w:numId="37" w16cid:durableId="1335451115">
    <w:abstractNumId w:val="24"/>
  </w:num>
  <w:num w:numId="38" w16cid:durableId="1453475029">
    <w:abstractNumId w:val="28"/>
  </w:num>
  <w:num w:numId="39" w16cid:durableId="288049566">
    <w:abstractNumId w:val="19"/>
  </w:num>
  <w:num w:numId="40" w16cid:durableId="1740012269">
    <w:abstractNumId w:val="42"/>
  </w:num>
  <w:num w:numId="41" w16cid:durableId="1186676054">
    <w:abstractNumId w:val="48"/>
  </w:num>
  <w:num w:numId="42" w16cid:durableId="1597590473">
    <w:abstractNumId w:val="41"/>
  </w:num>
  <w:num w:numId="43" w16cid:durableId="491603436">
    <w:abstractNumId w:val="43"/>
  </w:num>
  <w:num w:numId="44" w16cid:durableId="627052297">
    <w:abstractNumId w:val="32"/>
  </w:num>
  <w:num w:numId="45" w16cid:durableId="1227377672">
    <w:abstractNumId w:val="5"/>
  </w:num>
  <w:num w:numId="46" w16cid:durableId="1500582364">
    <w:abstractNumId w:val="40"/>
  </w:num>
  <w:num w:numId="47" w16cid:durableId="737366641">
    <w:abstractNumId w:val="20"/>
  </w:num>
  <w:num w:numId="48" w16cid:durableId="268511201">
    <w:abstractNumId w:val="38"/>
  </w:num>
  <w:num w:numId="49" w16cid:durableId="1129519239">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94"/>
    <w:rsid w:val="00014B46"/>
    <w:rsid w:val="00016CD7"/>
    <w:rsid w:val="0003105B"/>
    <w:rsid w:val="00040370"/>
    <w:rsid w:val="00042BE4"/>
    <w:rsid w:val="00051B0B"/>
    <w:rsid w:val="00071ED5"/>
    <w:rsid w:val="000834AA"/>
    <w:rsid w:val="00091AA0"/>
    <w:rsid w:val="000A17C2"/>
    <w:rsid w:val="000B3101"/>
    <w:rsid w:val="000C4A5B"/>
    <w:rsid w:val="000C6C06"/>
    <w:rsid w:val="000C6FEE"/>
    <w:rsid w:val="000E0A4F"/>
    <w:rsid w:val="000E3FD4"/>
    <w:rsid w:val="000E57EA"/>
    <w:rsid w:val="000F49C1"/>
    <w:rsid w:val="000F5F37"/>
    <w:rsid w:val="00111E45"/>
    <w:rsid w:val="00117671"/>
    <w:rsid w:val="0013474D"/>
    <w:rsid w:val="0013618C"/>
    <w:rsid w:val="00140CE4"/>
    <w:rsid w:val="001522BD"/>
    <w:rsid w:val="0016144D"/>
    <w:rsid w:val="00174298"/>
    <w:rsid w:val="001776D7"/>
    <w:rsid w:val="001805FB"/>
    <w:rsid w:val="00182653"/>
    <w:rsid w:val="001840C5"/>
    <w:rsid w:val="0019001B"/>
    <w:rsid w:val="00192AD0"/>
    <w:rsid w:val="001A7791"/>
    <w:rsid w:val="001B2344"/>
    <w:rsid w:val="001B581A"/>
    <w:rsid w:val="001B6162"/>
    <w:rsid w:val="001C06BC"/>
    <w:rsid w:val="001C30FD"/>
    <w:rsid w:val="001C5D40"/>
    <w:rsid w:val="001D3302"/>
    <w:rsid w:val="001F6577"/>
    <w:rsid w:val="0020460E"/>
    <w:rsid w:val="00220E1A"/>
    <w:rsid w:val="00240F42"/>
    <w:rsid w:val="00246ABB"/>
    <w:rsid w:val="0025224D"/>
    <w:rsid w:val="0025279E"/>
    <w:rsid w:val="00252E51"/>
    <w:rsid w:val="00257530"/>
    <w:rsid w:val="00264570"/>
    <w:rsid w:val="00265577"/>
    <w:rsid w:val="002826E8"/>
    <w:rsid w:val="00284802"/>
    <w:rsid w:val="00296083"/>
    <w:rsid w:val="002C14A0"/>
    <w:rsid w:val="002C272E"/>
    <w:rsid w:val="002C3484"/>
    <w:rsid w:val="002C42B0"/>
    <w:rsid w:val="002C55A9"/>
    <w:rsid w:val="002C6173"/>
    <w:rsid w:val="002C716B"/>
    <w:rsid w:val="002D4C92"/>
    <w:rsid w:val="002D756A"/>
    <w:rsid w:val="002F47B5"/>
    <w:rsid w:val="00301C29"/>
    <w:rsid w:val="00313AC3"/>
    <w:rsid w:val="003171F7"/>
    <w:rsid w:val="00332A2E"/>
    <w:rsid w:val="00343076"/>
    <w:rsid w:val="00355C9F"/>
    <w:rsid w:val="00362D5E"/>
    <w:rsid w:val="0036461D"/>
    <w:rsid w:val="00393738"/>
    <w:rsid w:val="00397B0F"/>
    <w:rsid w:val="003A5ABC"/>
    <w:rsid w:val="003B3231"/>
    <w:rsid w:val="003D0F36"/>
    <w:rsid w:val="003D2A72"/>
    <w:rsid w:val="003D2D06"/>
    <w:rsid w:val="003E4AA4"/>
    <w:rsid w:val="003F43C6"/>
    <w:rsid w:val="003F77AB"/>
    <w:rsid w:val="00401116"/>
    <w:rsid w:val="00404B76"/>
    <w:rsid w:val="004218D1"/>
    <w:rsid w:val="004239FA"/>
    <w:rsid w:val="00424EF5"/>
    <w:rsid w:val="00433E74"/>
    <w:rsid w:val="00440291"/>
    <w:rsid w:val="00461EDC"/>
    <w:rsid w:val="004632C3"/>
    <w:rsid w:val="00465268"/>
    <w:rsid w:val="0047069D"/>
    <w:rsid w:val="00484124"/>
    <w:rsid w:val="00495D9F"/>
    <w:rsid w:val="0049680B"/>
    <w:rsid w:val="004A079B"/>
    <w:rsid w:val="004B04C0"/>
    <w:rsid w:val="004B5182"/>
    <w:rsid w:val="004C0AFC"/>
    <w:rsid w:val="004D3B01"/>
    <w:rsid w:val="004E3DA6"/>
    <w:rsid w:val="004F122C"/>
    <w:rsid w:val="004F2A55"/>
    <w:rsid w:val="0050629D"/>
    <w:rsid w:val="00507294"/>
    <w:rsid w:val="005109A5"/>
    <w:rsid w:val="00510E89"/>
    <w:rsid w:val="005458FF"/>
    <w:rsid w:val="00545BA6"/>
    <w:rsid w:val="00553027"/>
    <w:rsid w:val="00556DE4"/>
    <w:rsid w:val="00557B1A"/>
    <w:rsid w:val="005613B2"/>
    <w:rsid w:val="005617E4"/>
    <w:rsid w:val="005618CA"/>
    <w:rsid w:val="005653E5"/>
    <w:rsid w:val="00582544"/>
    <w:rsid w:val="00594B44"/>
    <w:rsid w:val="00595ADC"/>
    <w:rsid w:val="0059761C"/>
    <w:rsid w:val="005B03C4"/>
    <w:rsid w:val="005B5908"/>
    <w:rsid w:val="005D623F"/>
    <w:rsid w:val="005E70A2"/>
    <w:rsid w:val="0060269F"/>
    <w:rsid w:val="006030DE"/>
    <w:rsid w:val="00603A24"/>
    <w:rsid w:val="0061288A"/>
    <w:rsid w:val="006151BF"/>
    <w:rsid w:val="00643FE1"/>
    <w:rsid w:val="0066144C"/>
    <w:rsid w:val="00671942"/>
    <w:rsid w:val="00691C10"/>
    <w:rsid w:val="006941D4"/>
    <w:rsid w:val="006A00AA"/>
    <w:rsid w:val="006A2264"/>
    <w:rsid w:val="006A30A3"/>
    <w:rsid w:val="006A633E"/>
    <w:rsid w:val="006A7ED7"/>
    <w:rsid w:val="006B0AF9"/>
    <w:rsid w:val="006C0A59"/>
    <w:rsid w:val="006C2BE4"/>
    <w:rsid w:val="006C33DC"/>
    <w:rsid w:val="006C544A"/>
    <w:rsid w:val="006C6340"/>
    <w:rsid w:val="006D05DF"/>
    <w:rsid w:val="006D23F6"/>
    <w:rsid w:val="006D3B94"/>
    <w:rsid w:val="006E3F8C"/>
    <w:rsid w:val="006E7261"/>
    <w:rsid w:val="0070149B"/>
    <w:rsid w:val="00705129"/>
    <w:rsid w:val="00710249"/>
    <w:rsid w:val="00716A09"/>
    <w:rsid w:val="00721A10"/>
    <w:rsid w:val="00724E36"/>
    <w:rsid w:val="0073142E"/>
    <w:rsid w:val="0073530F"/>
    <w:rsid w:val="00764F45"/>
    <w:rsid w:val="0077200F"/>
    <w:rsid w:val="00774023"/>
    <w:rsid w:val="00774968"/>
    <w:rsid w:val="00775667"/>
    <w:rsid w:val="00775F9E"/>
    <w:rsid w:val="00782A7D"/>
    <w:rsid w:val="00782F74"/>
    <w:rsid w:val="00792ED0"/>
    <w:rsid w:val="007A0BCF"/>
    <w:rsid w:val="007A5EBE"/>
    <w:rsid w:val="007B0585"/>
    <w:rsid w:val="007B5823"/>
    <w:rsid w:val="007D787F"/>
    <w:rsid w:val="007E0BD9"/>
    <w:rsid w:val="007E2FE6"/>
    <w:rsid w:val="007E3763"/>
    <w:rsid w:val="007F162C"/>
    <w:rsid w:val="007F6F37"/>
    <w:rsid w:val="0080125D"/>
    <w:rsid w:val="00801C48"/>
    <w:rsid w:val="00807B4D"/>
    <w:rsid w:val="00807F69"/>
    <w:rsid w:val="008145A9"/>
    <w:rsid w:val="0082092A"/>
    <w:rsid w:val="0082266C"/>
    <w:rsid w:val="008237F3"/>
    <w:rsid w:val="008278D1"/>
    <w:rsid w:val="00850130"/>
    <w:rsid w:val="00870DCA"/>
    <w:rsid w:val="00871852"/>
    <w:rsid w:val="00873309"/>
    <w:rsid w:val="008779C3"/>
    <w:rsid w:val="008848B9"/>
    <w:rsid w:val="008905A7"/>
    <w:rsid w:val="008906BC"/>
    <w:rsid w:val="00893377"/>
    <w:rsid w:val="00895C05"/>
    <w:rsid w:val="008A0B29"/>
    <w:rsid w:val="008A675C"/>
    <w:rsid w:val="008C076D"/>
    <w:rsid w:val="008E459F"/>
    <w:rsid w:val="008F5D6A"/>
    <w:rsid w:val="009001B2"/>
    <w:rsid w:val="009065A3"/>
    <w:rsid w:val="009105F7"/>
    <w:rsid w:val="009113C1"/>
    <w:rsid w:val="009118FF"/>
    <w:rsid w:val="009228A9"/>
    <w:rsid w:val="00927425"/>
    <w:rsid w:val="00927DD1"/>
    <w:rsid w:val="00942E59"/>
    <w:rsid w:val="00943106"/>
    <w:rsid w:val="00945D05"/>
    <w:rsid w:val="00963F82"/>
    <w:rsid w:val="00964029"/>
    <w:rsid w:val="00973954"/>
    <w:rsid w:val="009763E8"/>
    <w:rsid w:val="00987B94"/>
    <w:rsid w:val="0099728B"/>
    <w:rsid w:val="009A124F"/>
    <w:rsid w:val="009A2D42"/>
    <w:rsid w:val="009A5CA7"/>
    <w:rsid w:val="009B338F"/>
    <w:rsid w:val="009B3824"/>
    <w:rsid w:val="009B3AAC"/>
    <w:rsid w:val="009C34CC"/>
    <w:rsid w:val="009C4D9A"/>
    <w:rsid w:val="009C5154"/>
    <w:rsid w:val="009D0F58"/>
    <w:rsid w:val="009E1ABE"/>
    <w:rsid w:val="009F1EBE"/>
    <w:rsid w:val="00A0665A"/>
    <w:rsid w:val="00A072E3"/>
    <w:rsid w:val="00A07669"/>
    <w:rsid w:val="00A116C7"/>
    <w:rsid w:val="00A17577"/>
    <w:rsid w:val="00A360C8"/>
    <w:rsid w:val="00A45790"/>
    <w:rsid w:val="00A45977"/>
    <w:rsid w:val="00A50EB5"/>
    <w:rsid w:val="00A52DBF"/>
    <w:rsid w:val="00A54E10"/>
    <w:rsid w:val="00A619F3"/>
    <w:rsid w:val="00A70813"/>
    <w:rsid w:val="00A765E4"/>
    <w:rsid w:val="00A83742"/>
    <w:rsid w:val="00AA1A94"/>
    <w:rsid w:val="00AA4654"/>
    <w:rsid w:val="00AB07FB"/>
    <w:rsid w:val="00AB0EE9"/>
    <w:rsid w:val="00AB5E09"/>
    <w:rsid w:val="00AB71C1"/>
    <w:rsid w:val="00AC0782"/>
    <w:rsid w:val="00AC40F5"/>
    <w:rsid w:val="00AC5911"/>
    <w:rsid w:val="00AC6822"/>
    <w:rsid w:val="00AD0767"/>
    <w:rsid w:val="00AD1664"/>
    <w:rsid w:val="00AE133D"/>
    <w:rsid w:val="00AE551F"/>
    <w:rsid w:val="00AF1B85"/>
    <w:rsid w:val="00AF7EB2"/>
    <w:rsid w:val="00B02519"/>
    <w:rsid w:val="00B02655"/>
    <w:rsid w:val="00B213B9"/>
    <w:rsid w:val="00B44C28"/>
    <w:rsid w:val="00B55B41"/>
    <w:rsid w:val="00B61B16"/>
    <w:rsid w:val="00B75A3C"/>
    <w:rsid w:val="00B824FA"/>
    <w:rsid w:val="00B84DB8"/>
    <w:rsid w:val="00B90CE0"/>
    <w:rsid w:val="00BB483C"/>
    <w:rsid w:val="00BC3167"/>
    <w:rsid w:val="00BC387A"/>
    <w:rsid w:val="00BD01D7"/>
    <w:rsid w:val="00BD26C3"/>
    <w:rsid w:val="00BD63D4"/>
    <w:rsid w:val="00BD6A70"/>
    <w:rsid w:val="00BD6BD2"/>
    <w:rsid w:val="00BF7C50"/>
    <w:rsid w:val="00C17114"/>
    <w:rsid w:val="00C17C3F"/>
    <w:rsid w:val="00C206CF"/>
    <w:rsid w:val="00C245CC"/>
    <w:rsid w:val="00C33F98"/>
    <w:rsid w:val="00C43528"/>
    <w:rsid w:val="00C55EEF"/>
    <w:rsid w:val="00C57D68"/>
    <w:rsid w:val="00C769CD"/>
    <w:rsid w:val="00C85CCC"/>
    <w:rsid w:val="00C925AE"/>
    <w:rsid w:val="00C94C4F"/>
    <w:rsid w:val="00CA306C"/>
    <w:rsid w:val="00CB03F2"/>
    <w:rsid w:val="00CB1718"/>
    <w:rsid w:val="00CB4388"/>
    <w:rsid w:val="00CD15A7"/>
    <w:rsid w:val="00CD4698"/>
    <w:rsid w:val="00CE549B"/>
    <w:rsid w:val="00CF7E1A"/>
    <w:rsid w:val="00D04AC5"/>
    <w:rsid w:val="00D11626"/>
    <w:rsid w:val="00D255A1"/>
    <w:rsid w:val="00D30293"/>
    <w:rsid w:val="00D35318"/>
    <w:rsid w:val="00D45300"/>
    <w:rsid w:val="00D56271"/>
    <w:rsid w:val="00D57969"/>
    <w:rsid w:val="00D749FD"/>
    <w:rsid w:val="00D75ECE"/>
    <w:rsid w:val="00D921BF"/>
    <w:rsid w:val="00D945C7"/>
    <w:rsid w:val="00DA3081"/>
    <w:rsid w:val="00DA65AF"/>
    <w:rsid w:val="00DA76A8"/>
    <w:rsid w:val="00DB6709"/>
    <w:rsid w:val="00DF5340"/>
    <w:rsid w:val="00E0027F"/>
    <w:rsid w:val="00E206B1"/>
    <w:rsid w:val="00E2587F"/>
    <w:rsid w:val="00E767D3"/>
    <w:rsid w:val="00E92039"/>
    <w:rsid w:val="00E946F4"/>
    <w:rsid w:val="00E94B25"/>
    <w:rsid w:val="00EA57DF"/>
    <w:rsid w:val="00EB02C2"/>
    <w:rsid w:val="00EC0343"/>
    <w:rsid w:val="00EC3FEC"/>
    <w:rsid w:val="00ED3256"/>
    <w:rsid w:val="00ED4A25"/>
    <w:rsid w:val="00ED4A50"/>
    <w:rsid w:val="00ED6F0C"/>
    <w:rsid w:val="00ED6FD1"/>
    <w:rsid w:val="00EF4284"/>
    <w:rsid w:val="00F03FB3"/>
    <w:rsid w:val="00F16DB3"/>
    <w:rsid w:val="00F2043D"/>
    <w:rsid w:val="00F20985"/>
    <w:rsid w:val="00F2160D"/>
    <w:rsid w:val="00F276DD"/>
    <w:rsid w:val="00F35841"/>
    <w:rsid w:val="00F36809"/>
    <w:rsid w:val="00F42AA6"/>
    <w:rsid w:val="00F50E49"/>
    <w:rsid w:val="00F5561C"/>
    <w:rsid w:val="00F602D3"/>
    <w:rsid w:val="00F63C3B"/>
    <w:rsid w:val="00F7359C"/>
    <w:rsid w:val="00F76085"/>
    <w:rsid w:val="00F820AB"/>
    <w:rsid w:val="00F96974"/>
    <w:rsid w:val="00FA03AE"/>
    <w:rsid w:val="00FB07A2"/>
    <w:rsid w:val="00FB4775"/>
    <w:rsid w:val="00FB4E16"/>
    <w:rsid w:val="00FD42F1"/>
    <w:rsid w:val="00FD47CC"/>
    <w:rsid w:val="00FE0AED"/>
    <w:rsid w:val="00FE645D"/>
    <w:rsid w:val="00FF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AFE37"/>
  <w15:docId w15:val="{0ECDA7A6-6900-42BC-B682-6B0AB90F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654"/>
  </w:style>
  <w:style w:type="paragraph" w:styleId="Heading1">
    <w:name w:val="heading 1"/>
    <w:basedOn w:val="Normal"/>
    <w:next w:val="Normal"/>
    <w:uiPriority w:val="9"/>
    <w:qFormat/>
    <w:pPr>
      <w:pBdr>
        <w:bottom w:val="single" w:sz="4" w:space="1" w:color="000000"/>
      </w:pBdr>
      <w:spacing w:before="120" w:after="120"/>
      <w:outlineLvl w:val="0"/>
    </w:pPr>
    <w:rPr>
      <w:b/>
      <w:sz w:val="28"/>
      <w:szCs w:val="28"/>
    </w:rPr>
  </w:style>
  <w:style w:type="paragraph" w:styleId="Heading2">
    <w:name w:val="heading 2"/>
    <w:basedOn w:val="Normal"/>
    <w:next w:val="Normal"/>
    <w:uiPriority w:val="9"/>
    <w:unhideWhenUsed/>
    <w:qFormat/>
    <w:pPr>
      <w:keepNext/>
      <w:jc w:val="center"/>
      <w:outlineLvl w:val="1"/>
    </w:pPr>
    <w:rPr>
      <w:rFonts w:ascii="Museo Slab 500" w:eastAsia="Museo Slab 500" w:hAnsi="Museo Slab 500" w:cs="Museo Slab 500"/>
      <w:sz w:val="28"/>
      <w:szCs w:val="28"/>
    </w:rPr>
  </w:style>
  <w:style w:type="paragraph" w:styleId="Heading3">
    <w:name w:val="heading 3"/>
    <w:basedOn w:val="Normal"/>
    <w:next w:val="Normal"/>
    <w:uiPriority w:val="9"/>
    <w:unhideWhenUsed/>
    <w:qFormat/>
    <w:pPr>
      <w:keepNext/>
      <w:jc w:val="center"/>
      <w:outlineLvl w:val="2"/>
    </w:pPr>
    <w:rPr>
      <w:rFonts w:ascii="Museo Slab 500" w:eastAsia="Museo Slab 500" w:hAnsi="Museo Slab 500" w:cs="Museo Slab 500"/>
      <w:color w:val="C00000"/>
      <w:sz w:val="28"/>
      <w:szCs w:val="28"/>
    </w:rPr>
  </w:style>
  <w:style w:type="paragraph" w:styleId="Heading4">
    <w:name w:val="heading 4"/>
    <w:basedOn w:val="Normal"/>
    <w:next w:val="Normal"/>
    <w:uiPriority w:val="9"/>
    <w:unhideWhenUsed/>
    <w:qFormat/>
    <w:pPr>
      <w:keepNext/>
      <w:jc w:val="center"/>
      <w:outlineLvl w:val="3"/>
    </w:pPr>
    <w:rPr>
      <w:rFonts w:ascii="Museo Slab 500" w:eastAsia="Museo Slab 500" w:hAnsi="Museo Slab 500" w:cs="Museo Slab 500"/>
      <w:b/>
    </w:rPr>
  </w:style>
  <w:style w:type="paragraph" w:styleId="Heading5">
    <w:name w:val="heading 5"/>
    <w:basedOn w:val="Normal"/>
    <w:next w:val="Normal"/>
    <w:uiPriority w:val="9"/>
    <w:semiHidden/>
    <w:unhideWhenUsed/>
    <w:qFormat/>
    <w:pPr>
      <w:keepNext/>
      <w:jc w:val="center"/>
      <w:outlineLvl w:val="4"/>
    </w:pPr>
    <w:rPr>
      <w:rFonts w:ascii="Museo Slab 500" w:eastAsia="Museo Slab 500" w:hAnsi="Museo Slab 500" w:cs="Museo Slab 500"/>
      <w:sz w:val="36"/>
      <w:szCs w:val="36"/>
    </w:rPr>
  </w:style>
  <w:style w:type="paragraph" w:styleId="Heading6">
    <w:name w:val="heading 6"/>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between w:val="single" w:sz="4" w:space="1" w:color="000000"/>
      </w:pBdr>
      <w:shd w:val="clear" w:color="auto" w:fill="000000"/>
      <w:jc w:val="center"/>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left w:w="0" w:type="dxa"/>
        <w:right w:w="115"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Indented Text,Indented (Quote)"/>
    <w:basedOn w:val="Normal"/>
    <w:link w:val="ListParagraphChar"/>
    <w:uiPriority w:val="34"/>
    <w:qFormat/>
    <w:rsid w:val="001F6577"/>
    <w:pPr>
      <w:ind w:left="720"/>
      <w:contextualSpacing/>
    </w:pPr>
  </w:style>
  <w:style w:type="paragraph" w:styleId="TOC1">
    <w:name w:val="toc 1"/>
    <w:basedOn w:val="Normal"/>
    <w:next w:val="Normal"/>
    <w:autoRedefine/>
    <w:uiPriority w:val="39"/>
    <w:unhideWhenUsed/>
    <w:rsid w:val="00807F69"/>
    <w:pPr>
      <w:tabs>
        <w:tab w:val="right" w:leader="dot" w:pos="10790"/>
      </w:tabs>
    </w:pPr>
  </w:style>
  <w:style w:type="character" w:styleId="Hyperlink">
    <w:name w:val="Hyperlink"/>
    <w:basedOn w:val="DefaultParagraphFont"/>
    <w:uiPriority w:val="99"/>
    <w:unhideWhenUsed/>
    <w:rsid w:val="00EC3FEC"/>
    <w:rPr>
      <w:color w:val="0070C0"/>
      <w:u w:val="single"/>
    </w:rPr>
  </w:style>
  <w:style w:type="character" w:styleId="UnresolvedMention">
    <w:name w:val="Unresolved Mention"/>
    <w:basedOn w:val="DefaultParagraphFont"/>
    <w:uiPriority w:val="99"/>
    <w:semiHidden/>
    <w:unhideWhenUsed/>
    <w:rsid w:val="006C33DC"/>
    <w:rPr>
      <w:color w:val="605E5C"/>
      <w:shd w:val="clear" w:color="auto" w:fill="E1DFDD"/>
    </w:rPr>
  </w:style>
  <w:style w:type="paragraph" w:styleId="Header">
    <w:name w:val="header"/>
    <w:basedOn w:val="Normal"/>
    <w:link w:val="HeaderChar"/>
    <w:unhideWhenUsed/>
    <w:rsid w:val="004239FA"/>
    <w:pPr>
      <w:tabs>
        <w:tab w:val="center" w:pos="4680"/>
        <w:tab w:val="right" w:pos="9360"/>
      </w:tabs>
    </w:pPr>
  </w:style>
  <w:style w:type="character" w:customStyle="1" w:styleId="HeaderChar">
    <w:name w:val="Header Char"/>
    <w:basedOn w:val="DefaultParagraphFont"/>
    <w:link w:val="Header"/>
    <w:rsid w:val="004239FA"/>
  </w:style>
  <w:style w:type="paragraph" w:styleId="Footer">
    <w:name w:val="footer"/>
    <w:basedOn w:val="Normal"/>
    <w:link w:val="FooterChar"/>
    <w:uiPriority w:val="99"/>
    <w:unhideWhenUsed/>
    <w:rsid w:val="004239FA"/>
    <w:pPr>
      <w:tabs>
        <w:tab w:val="center" w:pos="4680"/>
        <w:tab w:val="right" w:pos="9360"/>
      </w:tabs>
    </w:pPr>
  </w:style>
  <w:style w:type="character" w:customStyle="1" w:styleId="FooterChar">
    <w:name w:val="Footer Char"/>
    <w:basedOn w:val="DefaultParagraphFont"/>
    <w:link w:val="Footer"/>
    <w:uiPriority w:val="99"/>
    <w:rsid w:val="004239FA"/>
  </w:style>
  <w:style w:type="character" w:customStyle="1" w:styleId="ListParagraphChar">
    <w:name w:val="List Paragraph Char"/>
    <w:aliases w:val="Indented Text Char,Indented (Quote) Char"/>
    <w:link w:val="ListParagraph"/>
    <w:uiPriority w:val="34"/>
    <w:rsid w:val="00807F69"/>
  </w:style>
  <w:style w:type="character" w:styleId="FollowedHyperlink">
    <w:name w:val="FollowedHyperlink"/>
    <w:basedOn w:val="DefaultParagraphFont"/>
    <w:uiPriority w:val="99"/>
    <w:semiHidden/>
    <w:unhideWhenUsed/>
    <w:rsid w:val="00BF7C50"/>
    <w:rPr>
      <w:color w:val="800080" w:themeColor="followedHyperlink"/>
      <w:u w:val="single"/>
    </w:rPr>
  </w:style>
  <w:style w:type="numbering" w:customStyle="1" w:styleId="CurrentList1">
    <w:name w:val="Current List1"/>
    <w:uiPriority w:val="99"/>
    <w:rsid w:val="00AC40F5"/>
    <w:pPr>
      <w:numPr>
        <w:numId w:val="15"/>
      </w:numPr>
    </w:pPr>
  </w:style>
  <w:style w:type="paragraph" w:styleId="CommentSubject">
    <w:name w:val="annotation subject"/>
    <w:basedOn w:val="CommentText"/>
    <w:next w:val="CommentText"/>
    <w:link w:val="CommentSubjectChar"/>
    <w:uiPriority w:val="99"/>
    <w:semiHidden/>
    <w:unhideWhenUsed/>
    <w:rsid w:val="00927425"/>
    <w:rPr>
      <w:b/>
      <w:bCs/>
    </w:rPr>
  </w:style>
  <w:style w:type="character" w:customStyle="1" w:styleId="CommentSubjectChar">
    <w:name w:val="Comment Subject Char"/>
    <w:basedOn w:val="CommentTextChar"/>
    <w:link w:val="CommentSubject"/>
    <w:uiPriority w:val="99"/>
    <w:semiHidden/>
    <w:rsid w:val="00927425"/>
    <w:rPr>
      <w:b/>
      <w:bCs/>
      <w:sz w:val="20"/>
      <w:szCs w:val="20"/>
    </w:rPr>
  </w:style>
  <w:style w:type="paragraph" w:styleId="NormalWeb">
    <w:name w:val="Normal (Web)"/>
    <w:basedOn w:val="Normal"/>
    <w:uiPriority w:val="99"/>
    <w:unhideWhenUsed/>
    <w:rsid w:val="00E92039"/>
    <w:pPr>
      <w:spacing w:before="100" w:beforeAutospacing="1" w:after="100" w:afterAutospacing="1"/>
    </w:pPr>
    <w:rPr>
      <w:rFonts w:ascii="Times New Roman" w:eastAsiaTheme="minorHAnsi" w:hAnsi="Times New Roman" w:cs="Times New Roman"/>
      <w:color w:val="auto"/>
      <w:sz w:val="24"/>
      <w:szCs w:val="24"/>
    </w:rPr>
  </w:style>
  <w:style w:type="paragraph" w:styleId="Revision">
    <w:name w:val="Revision"/>
    <w:hidden/>
    <w:uiPriority w:val="99"/>
    <w:semiHidden/>
    <w:rsid w:val="0025279E"/>
  </w:style>
  <w:style w:type="table" w:styleId="TableGrid">
    <w:name w:val="Table Grid"/>
    <w:basedOn w:val="TableNormal"/>
    <w:uiPriority w:val="39"/>
    <w:rsid w:val="00EF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30646">
      <w:bodyDiv w:val="1"/>
      <w:marLeft w:val="0"/>
      <w:marRight w:val="0"/>
      <w:marTop w:val="0"/>
      <w:marBottom w:val="0"/>
      <w:divBdr>
        <w:top w:val="none" w:sz="0" w:space="0" w:color="auto"/>
        <w:left w:val="none" w:sz="0" w:space="0" w:color="auto"/>
        <w:bottom w:val="none" w:sz="0" w:space="0" w:color="auto"/>
        <w:right w:val="none" w:sz="0" w:space="0" w:color="auto"/>
      </w:divBdr>
    </w:div>
    <w:div w:id="126164856">
      <w:bodyDiv w:val="1"/>
      <w:marLeft w:val="0"/>
      <w:marRight w:val="0"/>
      <w:marTop w:val="0"/>
      <w:marBottom w:val="0"/>
      <w:divBdr>
        <w:top w:val="none" w:sz="0" w:space="0" w:color="auto"/>
        <w:left w:val="none" w:sz="0" w:space="0" w:color="auto"/>
        <w:bottom w:val="none" w:sz="0" w:space="0" w:color="auto"/>
        <w:right w:val="none" w:sz="0" w:space="0" w:color="auto"/>
      </w:divBdr>
      <w:divsChild>
        <w:div w:id="210503746">
          <w:marLeft w:val="547"/>
          <w:marRight w:val="0"/>
          <w:marTop w:val="0"/>
          <w:marBottom w:val="0"/>
          <w:divBdr>
            <w:top w:val="none" w:sz="0" w:space="0" w:color="auto"/>
            <w:left w:val="none" w:sz="0" w:space="0" w:color="auto"/>
            <w:bottom w:val="none" w:sz="0" w:space="0" w:color="auto"/>
            <w:right w:val="none" w:sz="0" w:space="0" w:color="auto"/>
          </w:divBdr>
        </w:div>
        <w:div w:id="552041240">
          <w:marLeft w:val="547"/>
          <w:marRight w:val="0"/>
          <w:marTop w:val="0"/>
          <w:marBottom w:val="0"/>
          <w:divBdr>
            <w:top w:val="none" w:sz="0" w:space="0" w:color="auto"/>
            <w:left w:val="none" w:sz="0" w:space="0" w:color="auto"/>
            <w:bottom w:val="none" w:sz="0" w:space="0" w:color="auto"/>
            <w:right w:val="none" w:sz="0" w:space="0" w:color="auto"/>
          </w:divBdr>
        </w:div>
      </w:divsChild>
    </w:div>
    <w:div w:id="380911453">
      <w:bodyDiv w:val="1"/>
      <w:marLeft w:val="0"/>
      <w:marRight w:val="0"/>
      <w:marTop w:val="0"/>
      <w:marBottom w:val="0"/>
      <w:divBdr>
        <w:top w:val="none" w:sz="0" w:space="0" w:color="auto"/>
        <w:left w:val="none" w:sz="0" w:space="0" w:color="auto"/>
        <w:bottom w:val="none" w:sz="0" w:space="0" w:color="auto"/>
        <w:right w:val="none" w:sz="0" w:space="0" w:color="auto"/>
      </w:divBdr>
    </w:div>
    <w:div w:id="509608786">
      <w:bodyDiv w:val="1"/>
      <w:marLeft w:val="0"/>
      <w:marRight w:val="0"/>
      <w:marTop w:val="0"/>
      <w:marBottom w:val="0"/>
      <w:divBdr>
        <w:top w:val="none" w:sz="0" w:space="0" w:color="auto"/>
        <w:left w:val="none" w:sz="0" w:space="0" w:color="auto"/>
        <w:bottom w:val="none" w:sz="0" w:space="0" w:color="auto"/>
        <w:right w:val="none" w:sz="0" w:space="0" w:color="auto"/>
      </w:divBdr>
      <w:divsChild>
        <w:div w:id="2122215723">
          <w:marLeft w:val="360"/>
          <w:marRight w:val="0"/>
          <w:marTop w:val="0"/>
          <w:marBottom w:val="240"/>
          <w:divBdr>
            <w:top w:val="none" w:sz="0" w:space="0" w:color="auto"/>
            <w:left w:val="none" w:sz="0" w:space="0" w:color="auto"/>
            <w:bottom w:val="none" w:sz="0" w:space="0" w:color="auto"/>
            <w:right w:val="none" w:sz="0" w:space="0" w:color="auto"/>
          </w:divBdr>
        </w:div>
      </w:divsChild>
    </w:div>
    <w:div w:id="567376615">
      <w:bodyDiv w:val="1"/>
      <w:marLeft w:val="0"/>
      <w:marRight w:val="0"/>
      <w:marTop w:val="0"/>
      <w:marBottom w:val="0"/>
      <w:divBdr>
        <w:top w:val="none" w:sz="0" w:space="0" w:color="auto"/>
        <w:left w:val="none" w:sz="0" w:space="0" w:color="auto"/>
        <w:bottom w:val="none" w:sz="0" w:space="0" w:color="auto"/>
        <w:right w:val="none" w:sz="0" w:space="0" w:color="auto"/>
      </w:divBdr>
    </w:div>
    <w:div w:id="690372399">
      <w:bodyDiv w:val="1"/>
      <w:marLeft w:val="0"/>
      <w:marRight w:val="0"/>
      <w:marTop w:val="0"/>
      <w:marBottom w:val="0"/>
      <w:divBdr>
        <w:top w:val="none" w:sz="0" w:space="0" w:color="auto"/>
        <w:left w:val="none" w:sz="0" w:space="0" w:color="auto"/>
        <w:bottom w:val="none" w:sz="0" w:space="0" w:color="auto"/>
        <w:right w:val="none" w:sz="0" w:space="0" w:color="auto"/>
      </w:divBdr>
    </w:div>
    <w:div w:id="691759211">
      <w:bodyDiv w:val="1"/>
      <w:marLeft w:val="0"/>
      <w:marRight w:val="0"/>
      <w:marTop w:val="0"/>
      <w:marBottom w:val="0"/>
      <w:divBdr>
        <w:top w:val="none" w:sz="0" w:space="0" w:color="auto"/>
        <w:left w:val="none" w:sz="0" w:space="0" w:color="auto"/>
        <w:bottom w:val="none" w:sz="0" w:space="0" w:color="auto"/>
        <w:right w:val="none" w:sz="0" w:space="0" w:color="auto"/>
      </w:divBdr>
      <w:divsChild>
        <w:div w:id="2033653799">
          <w:marLeft w:val="547"/>
          <w:marRight w:val="0"/>
          <w:marTop w:val="0"/>
          <w:marBottom w:val="0"/>
          <w:divBdr>
            <w:top w:val="none" w:sz="0" w:space="0" w:color="auto"/>
            <w:left w:val="none" w:sz="0" w:space="0" w:color="auto"/>
            <w:bottom w:val="none" w:sz="0" w:space="0" w:color="auto"/>
            <w:right w:val="none" w:sz="0" w:space="0" w:color="auto"/>
          </w:divBdr>
        </w:div>
      </w:divsChild>
    </w:div>
    <w:div w:id="709887249">
      <w:bodyDiv w:val="1"/>
      <w:marLeft w:val="0"/>
      <w:marRight w:val="0"/>
      <w:marTop w:val="0"/>
      <w:marBottom w:val="0"/>
      <w:divBdr>
        <w:top w:val="none" w:sz="0" w:space="0" w:color="auto"/>
        <w:left w:val="none" w:sz="0" w:space="0" w:color="auto"/>
        <w:bottom w:val="none" w:sz="0" w:space="0" w:color="auto"/>
        <w:right w:val="none" w:sz="0" w:space="0" w:color="auto"/>
      </w:divBdr>
    </w:div>
    <w:div w:id="714240261">
      <w:bodyDiv w:val="1"/>
      <w:marLeft w:val="0"/>
      <w:marRight w:val="0"/>
      <w:marTop w:val="0"/>
      <w:marBottom w:val="0"/>
      <w:divBdr>
        <w:top w:val="none" w:sz="0" w:space="0" w:color="auto"/>
        <w:left w:val="none" w:sz="0" w:space="0" w:color="auto"/>
        <w:bottom w:val="none" w:sz="0" w:space="0" w:color="auto"/>
        <w:right w:val="none" w:sz="0" w:space="0" w:color="auto"/>
      </w:divBdr>
    </w:div>
    <w:div w:id="1050573056">
      <w:bodyDiv w:val="1"/>
      <w:marLeft w:val="0"/>
      <w:marRight w:val="0"/>
      <w:marTop w:val="0"/>
      <w:marBottom w:val="0"/>
      <w:divBdr>
        <w:top w:val="none" w:sz="0" w:space="0" w:color="auto"/>
        <w:left w:val="none" w:sz="0" w:space="0" w:color="auto"/>
        <w:bottom w:val="none" w:sz="0" w:space="0" w:color="auto"/>
        <w:right w:val="none" w:sz="0" w:space="0" w:color="auto"/>
      </w:divBdr>
    </w:div>
    <w:div w:id="1257328316">
      <w:bodyDiv w:val="1"/>
      <w:marLeft w:val="0"/>
      <w:marRight w:val="0"/>
      <w:marTop w:val="0"/>
      <w:marBottom w:val="0"/>
      <w:divBdr>
        <w:top w:val="none" w:sz="0" w:space="0" w:color="auto"/>
        <w:left w:val="none" w:sz="0" w:space="0" w:color="auto"/>
        <w:bottom w:val="none" w:sz="0" w:space="0" w:color="auto"/>
        <w:right w:val="none" w:sz="0" w:space="0" w:color="auto"/>
      </w:divBdr>
      <w:divsChild>
        <w:div w:id="1888446950">
          <w:marLeft w:val="547"/>
          <w:marRight w:val="0"/>
          <w:marTop w:val="0"/>
          <w:marBottom w:val="0"/>
          <w:divBdr>
            <w:top w:val="none" w:sz="0" w:space="0" w:color="auto"/>
            <w:left w:val="none" w:sz="0" w:space="0" w:color="auto"/>
            <w:bottom w:val="none" w:sz="0" w:space="0" w:color="auto"/>
            <w:right w:val="none" w:sz="0" w:space="0" w:color="auto"/>
          </w:divBdr>
        </w:div>
      </w:divsChild>
    </w:div>
    <w:div w:id="1268998398">
      <w:bodyDiv w:val="1"/>
      <w:marLeft w:val="0"/>
      <w:marRight w:val="0"/>
      <w:marTop w:val="0"/>
      <w:marBottom w:val="0"/>
      <w:divBdr>
        <w:top w:val="none" w:sz="0" w:space="0" w:color="auto"/>
        <w:left w:val="none" w:sz="0" w:space="0" w:color="auto"/>
        <w:bottom w:val="none" w:sz="0" w:space="0" w:color="auto"/>
        <w:right w:val="none" w:sz="0" w:space="0" w:color="auto"/>
      </w:divBdr>
      <w:divsChild>
        <w:div w:id="1026714458">
          <w:marLeft w:val="360"/>
          <w:marRight w:val="0"/>
          <w:marTop w:val="0"/>
          <w:marBottom w:val="240"/>
          <w:divBdr>
            <w:top w:val="none" w:sz="0" w:space="0" w:color="auto"/>
            <w:left w:val="none" w:sz="0" w:space="0" w:color="auto"/>
            <w:bottom w:val="none" w:sz="0" w:space="0" w:color="auto"/>
            <w:right w:val="none" w:sz="0" w:space="0" w:color="auto"/>
          </w:divBdr>
        </w:div>
        <w:div w:id="199175100">
          <w:marLeft w:val="360"/>
          <w:marRight w:val="0"/>
          <w:marTop w:val="0"/>
          <w:marBottom w:val="240"/>
          <w:divBdr>
            <w:top w:val="none" w:sz="0" w:space="0" w:color="auto"/>
            <w:left w:val="none" w:sz="0" w:space="0" w:color="auto"/>
            <w:bottom w:val="none" w:sz="0" w:space="0" w:color="auto"/>
            <w:right w:val="none" w:sz="0" w:space="0" w:color="auto"/>
          </w:divBdr>
        </w:div>
        <w:div w:id="759566239">
          <w:marLeft w:val="360"/>
          <w:marRight w:val="0"/>
          <w:marTop w:val="0"/>
          <w:marBottom w:val="240"/>
          <w:divBdr>
            <w:top w:val="none" w:sz="0" w:space="0" w:color="auto"/>
            <w:left w:val="none" w:sz="0" w:space="0" w:color="auto"/>
            <w:bottom w:val="none" w:sz="0" w:space="0" w:color="auto"/>
            <w:right w:val="none" w:sz="0" w:space="0" w:color="auto"/>
          </w:divBdr>
        </w:div>
        <w:div w:id="1808469622">
          <w:marLeft w:val="360"/>
          <w:marRight w:val="0"/>
          <w:marTop w:val="0"/>
          <w:marBottom w:val="240"/>
          <w:divBdr>
            <w:top w:val="none" w:sz="0" w:space="0" w:color="auto"/>
            <w:left w:val="none" w:sz="0" w:space="0" w:color="auto"/>
            <w:bottom w:val="none" w:sz="0" w:space="0" w:color="auto"/>
            <w:right w:val="none" w:sz="0" w:space="0" w:color="auto"/>
          </w:divBdr>
        </w:div>
        <w:div w:id="1403455382">
          <w:marLeft w:val="360"/>
          <w:marRight w:val="0"/>
          <w:marTop w:val="0"/>
          <w:marBottom w:val="240"/>
          <w:divBdr>
            <w:top w:val="none" w:sz="0" w:space="0" w:color="auto"/>
            <w:left w:val="none" w:sz="0" w:space="0" w:color="auto"/>
            <w:bottom w:val="none" w:sz="0" w:space="0" w:color="auto"/>
            <w:right w:val="none" w:sz="0" w:space="0" w:color="auto"/>
          </w:divBdr>
        </w:div>
        <w:div w:id="1341856782">
          <w:marLeft w:val="360"/>
          <w:marRight w:val="0"/>
          <w:marTop w:val="0"/>
          <w:marBottom w:val="240"/>
          <w:divBdr>
            <w:top w:val="none" w:sz="0" w:space="0" w:color="auto"/>
            <w:left w:val="none" w:sz="0" w:space="0" w:color="auto"/>
            <w:bottom w:val="none" w:sz="0" w:space="0" w:color="auto"/>
            <w:right w:val="none" w:sz="0" w:space="0" w:color="auto"/>
          </w:divBdr>
        </w:div>
      </w:divsChild>
    </w:div>
    <w:div w:id="1413284132">
      <w:bodyDiv w:val="1"/>
      <w:marLeft w:val="0"/>
      <w:marRight w:val="0"/>
      <w:marTop w:val="0"/>
      <w:marBottom w:val="0"/>
      <w:divBdr>
        <w:top w:val="none" w:sz="0" w:space="0" w:color="auto"/>
        <w:left w:val="none" w:sz="0" w:space="0" w:color="auto"/>
        <w:bottom w:val="none" w:sz="0" w:space="0" w:color="auto"/>
        <w:right w:val="none" w:sz="0" w:space="0" w:color="auto"/>
      </w:divBdr>
      <w:divsChild>
        <w:div w:id="96567078">
          <w:marLeft w:val="547"/>
          <w:marRight w:val="0"/>
          <w:marTop w:val="0"/>
          <w:marBottom w:val="0"/>
          <w:divBdr>
            <w:top w:val="none" w:sz="0" w:space="0" w:color="auto"/>
            <w:left w:val="none" w:sz="0" w:space="0" w:color="auto"/>
            <w:bottom w:val="none" w:sz="0" w:space="0" w:color="auto"/>
            <w:right w:val="none" w:sz="0" w:space="0" w:color="auto"/>
          </w:divBdr>
        </w:div>
        <w:div w:id="1009714502">
          <w:marLeft w:val="547"/>
          <w:marRight w:val="0"/>
          <w:marTop w:val="0"/>
          <w:marBottom w:val="0"/>
          <w:divBdr>
            <w:top w:val="none" w:sz="0" w:space="0" w:color="auto"/>
            <w:left w:val="none" w:sz="0" w:space="0" w:color="auto"/>
            <w:bottom w:val="none" w:sz="0" w:space="0" w:color="auto"/>
            <w:right w:val="none" w:sz="0" w:space="0" w:color="auto"/>
          </w:divBdr>
        </w:div>
      </w:divsChild>
    </w:div>
    <w:div w:id="1446538209">
      <w:bodyDiv w:val="1"/>
      <w:marLeft w:val="0"/>
      <w:marRight w:val="0"/>
      <w:marTop w:val="0"/>
      <w:marBottom w:val="0"/>
      <w:divBdr>
        <w:top w:val="none" w:sz="0" w:space="0" w:color="auto"/>
        <w:left w:val="none" w:sz="0" w:space="0" w:color="auto"/>
        <w:bottom w:val="none" w:sz="0" w:space="0" w:color="auto"/>
        <w:right w:val="none" w:sz="0" w:space="0" w:color="auto"/>
      </w:divBdr>
      <w:divsChild>
        <w:div w:id="875653264">
          <w:marLeft w:val="360"/>
          <w:marRight w:val="0"/>
          <w:marTop w:val="0"/>
          <w:marBottom w:val="240"/>
          <w:divBdr>
            <w:top w:val="none" w:sz="0" w:space="0" w:color="auto"/>
            <w:left w:val="none" w:sz="0" w:space="0" w:color="auto"/>
            <w:bottom w:val="none" w:sz="0" w:space="0" w:color="auto"/>
            <w:right w:val="none" w:sz="0" w:space="0" w:color="auto"/>
          </w:divBdr>
        </w:div>
        <w:div w:id="1381978273">
          <w:marLeft w:val="360"/>
          <w:marRight w:val="0"/>
          <w:marTop w:val="0"/>
          <w:marBottom w:val="240"/>
          <w:divBdr>
            <w:top w:val="none" w:sz="0" w:space="0" w:color="auto"/>
            <w:left w:val="none" w:sz="0" w:space="0" w:color="auto"/>
            <w:bottom w:val="none" w:sz="0" w:space="0" w:color="auto"/>
            <w:right w:val="none" w:sz="0" w:space="0" w:color="auto"/>
          </w:divBdr>
        </w:div>
        <w:div w:id="1910799037">
          <w:marLeft w:val="360"/>
          <w:marRight w:val="0"/>
          <w:marTop w:val="0"/>
          <w:marBottom w:val="240"/>
          <w:divBdr>
            <w:top w:val="none" w:sz="0" w:space="0" w:color="auto"/>
            <w:left w:val="none" w:sz="0" w:space="0" w:color="auto"/>
            <w:bottom w:val="none" w:sz="0" w:space="0" w:color="auto"/>
            <w:right w:val="none" w:sz="0" w:space="0" w:color="auto"/>
          </w:divBdr>
        </w:div>
        <w:div w:id="1239558939">
          <w:marLeft w:val="360"/>
          <w:marRight w:val="0"/>
          <w:marTop w:val="0"/>
          <w:marBottom w:val="240"/>
          <w:divBdr>
            <w:top w:val="none" w:sz="0" w:space="0" w:color="auto"/>
            <w:left w:val="none" w:sz="0" w:space="0" w:color="auto"/>
            <w:bottom w:val="none" w:sz="0" w:space="0" w:color="auto"/>
            <w:right w:val="none" w:sz="0" w:space="0" w:color="auto"/>
          </w:divBdr>
        </w:div>
        <w:div w:id="401410737">
          <w:marLeft w:val="360"/>
          <w:marRight w:val="0"/>
          <w:marTop w:val="0"/>
          <w:marBottom w:val="240"/>
          <w:divBdr>
            <w:top w:val="none" w:sz="0" w:space="0" w:color="auto"/>
            <w:left w:val="none" w:sz="0" w:space="0" w:color="auto"/>
            <w:bottom w:val="none" w:sz="0" w:space="0" w:color="auto"/>
            <w:right w:val="none" w:sz="0" w:space="0" w:color="auto"/>
          </w:divBdr>
        </w:div>
        <w:div w:id="1526137508">
          <w:marLeft w:val="360"/>
          <w:marRight w:val="0"/>
          <w:marTop w:val="0"/>
          <w:marBottom w:val="240"/>
          <w:divBdr>
            <w:top w:val="none" w:sz="0" w:space="0" w:color="auto"/>
            <w:left w:val="none" w:sz="0" w:space="0" w:color="auto"/>
            <w:bottom w:val="none" w:sz="0" w:space="0" w:color="auto"/>
            <w:right w:val="none" w:sz="0" w:space="0" w:color="auto"/>
          </w:divBdr>
        </w:div>
      </w:divsChild>
    </w:div>
    <w:div w:id="1460102412">
      <w:bodyDiv w:val="1"/>
      <w:marLeft w:val="0"/>
      <w:marRight w:val="0"/>
      <w:marTop w:val="0"/>
      <w:marBottom w:val="0"/>
      <w:divBdr>
        <w:top w:val="none" w:sz="0" w:space="0" w:color="auto"/>
        <w:left w:val="none" w:sz="0" w:space="0" w:color="auto"/>
        <w:bottom w:val="none" w:sz="0" w:space="0" w:color="auto"/>
        <w:right w:val="none" w:sz="0" w:space="0" w:color="auto"/>
      </w:divBdr>
      <w:divsChild>
        <w:div w:id="1575360719">
          <w:marLeft w:val="360"/>
          <w:marRight w:val="0"/>
          <w:marTop w:val="0"/>
          <w:marBottom w:val="240"/>
          <w:divBdr>
            <w:top w:val="none" w:sz="0" w:space="0" w:color="auto"/>
            <w:left w:val="none" w:sz="0" w:space="0" w:color="auto"/>
            <w:bottom w:val="none" w:sz="0" w:space="0" w:color="auto"/>
            <w:right w:val="none" w:sz="0" w:space="0" w:color="auto"/>
          </w:divBdr>
        </w:div>
      </w:divsChild>
    </w:div>
    <w:div w:id="1841045917">
      <w:bodyDiv w:val="1"/>
      <w:marLeft w:val="0"/>
      <w:marRight w:val="0"/>
      <w:marTop w:val="0"/>
      <w:marBottom w:val="0"/>
      <w:divBdr>
        <w:top w:val="none" w:sz="0" w:space="0" w:color="auto"/>
        <w:left w:val="none" w:sz="0" w:space="0" w:color="auto"/>
        <w:bottom w:val="none" w:sz="0" w:space="0" w:color="auto"/>
        <w:right w:val="none" w:sz="0" w:space="0" w:color="auto"/>
      </w:divBdr>
    </w:div>
    <w:div w:id="1889415248">
      <w:bodyDiv w:val="1"/>
      <w:marLeft w:val="0"/>
      <w:marRight w:val="0"/>
      <w:marTop w:val="0"/>
      <w:marBottom w:val="0"/>
      <w:divBdr>
        <w:top w:val="none" w:sz="0" w:space="0" w:color="auto"/>
        <w:left w:val="none" w:sz="0" w:space="0" w:color="auto"/>
        <w:bottom w:val="none" w:sz="0" w:space="0" w:color="auto"/>
        <w:right w:val="none" w:sz="0" w:space="0" w:color="auto"/>
      </w:divBdr>
      <w:divsChild>
        <w:div w:id="1053967428">
          <w:marLeft w:val="360"/>
          <w:marRight w:val="0"/>
          <w:marTop w:val="0"/>
          <w:marBottom w:val="240"/>
          <w:divBdr>
            <w:top w:val="none" w:sz="0" w:space="0" w:color="auto"/>
            <w:left w:val="none" w:sz="0" w:space="0" w:color="auto"/>
            <w:bottom w:val="none" w:sz="0" w:space="0" w:color="auto"/>
            <w:right w:val="none" w:sz="0" w:space="0" w:color="auto"/>
          </w:divBdr>
        </w:div>
      </w:divsChild>
    </w:div>
    <w:div w:id="2072920306">
      <w:bodyDiv w:val="1"/>
      <w:marLeft w:val="0"/>
      <w:marRight w:val="0"/>
      <w:marTop w:val="0"/>
      <w:marBottom w:val="0"/>
      <w:divBdr>
        <w:top w:val="none" w:sz="0" w:space="0" w:color="auto"/>
        <w:left w:val="none" w:sz="0" w:space="0" w:color="auto"/>
        <w:bottom w:val="none" w:sz="0" w:space="0" w:color="auto"/>
        <w:right w:val="none" w:sz="0" w:space="0" w:color="auto"/>
      </w:divBdr>
      <w:divsChild>
        <w:div w:id="1557350108">
          <w:marLeft w:val="547"/>
          <w:marRight w:val="0"/>
          <w:marTop w:val="0"/>
          <w:marBottom w:val="0"/>
          <w:divBdr>
            <w:top w:val="none" w:sz="0" w:space="0" w:color="auto"/>
            <w:left w:val="none" w:sz="0" w:space="0" w:color="auto"/>
            <w:bottom w:val="none" w:sz="0" w:space="0" w:color="auto"/>
            <w:right w:val="none" w:sz="0" w:space="0" w:color="auto"/>
          </w:divBdr>
        </w:div>
      </w:divsChild>
    </w:div>
    <w:div w:id="2076705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de.state.co.us/21stcclc/cononprofitsostgrant" TargetMode="External"/><Relationship Id="rId18" Type="http://schemas.openxmlformats.org/officeDocument/2006/relationships/hyperlink" Target="mailto:Miller_T@cde.state.co.us" TargetMode="External"/><Relationship Id="rId26" Type="http://schemas.openxmlformats.org/officeDocument/2006/relationships/hyperlink" Target="https://www.cde.state.co.us/21stcclc/cononprofitsostgrant" TargetMode="External"/><Relationship Id="rId39" Type="http://schemas.openxmlformats.org/officeDocument/2006/relationships/hyperlink" Target="https://www.cde.state.co.us/cohealth/2020_cas-comprehensive_health_standards_pgs_4_social_emotional_wellness" TargetMode="External"/><Relationship Id="rId21" Type="http://schemas.openxmlformats.org/officeDocument/2006/relationships/hyperlink" Target="https://www.cde.state.co.us/gains" TargetMode="External"/><Relationship Id="rId34" Type="http://schemas.openxmlformats.org/officeDocument/2006/relationships/hyperlink" Target="https://www.cde.state.co.us/21stcclc/cononprofitsostgrant" TargetMode="External"/><Relationship Id="rId42" Type="http://schemas.openxmlformats.org/officeDocument/2006/relationships/hyperlink" Target="https://www.cde.state.co.us/accountability/achievement" TargetMode="External"/><Relationship Id="rId47" Type="http://schemas.openxmlformats.org/officeDocument/2006/relationships/hyperlink" Target="https://youth.gov/youth-topics/mentoring" TargetMode="External"/><Relationship Id="rId50" Type="http://schemas.openxmlformats.org/officeDocument/2006/relationships/hyperlink" Target="https://studentsupportaccelerator.com/about/high-impact-tutoring" TargetMode="External"/><Relationship Id="rId55" Type="http://schemas.openxmlformats.org/officeDocument/2006/relationships/hyperlink" Target="https://ascend.aspeninstitute.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cde.state.co.us/21stcclc/cononprofitsostgrant" TargetMode="External"/><Relationship Id="rId11" Type="http://schemas.openxmlformats.org/officeDocument/2006/relationships/image" Target="media/image1.png"/><Relationship Id="rId24" Type="http://schemas.openxmlformats.org/officeDocument/2006/relationships/hyperlink" Target="http://www.cde.state.co.us/21stcclc" TargetMode="External"/><Relationship Id="rId32" Type="http://schemas.openxmlformats.org/officeDocument/2006/relationships/hyperlink" Target="https://app.smartsheet.com/b/form/018fed8df2d84528852c4f5f6bdaed1a" TargetMode="External"/><Relationship Id="rId37" Type="http://schemas.openxmlformats.org/officeDocument/2006/relationships/hyperlink" Target="https://docs.google.com/document/d/1EI_wybmlZQZW1CT0XzP9BRscQ968J-v3oFS2WoQvYcw/edit?usp=sharing" TargetMode="External"/><Relationship Id="rId40" Type="http://schemas.openxmlformats.org/officeDocument/2006/relationships/hyperlink" Target="http://www.cde.state.co.us/cdefinance/fpp_coa" TargetMode="External"/><Relationship Id="rId45" Type="http://schemas.openxmlformats.org/officeDocument/2006/relationships/hyperlink" Target="https://drive.google.com/file/d/1w6n7FYmaTh08O8TWwk1_glSm4-kvjnRe/view" TargetMode="External"/><Relationship Id="rId53" Type="http://schemas.openxmlformats.org/officeDocument/2006/relationships/hyperlink" Target="http://ascend.aspeninstitute.org/wp-content/uploads/2017/06/Colorado-2Gen-Action-Guide.pdf"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mailto:Christensen_A@cde.state.co.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018fed8df2d84528852c4f5f6bdaed1a" TargetMode="External"/><Relationship Id="rId22" Type="http://schemas.openxmlformats.org/officeDocument/2006/relationships/hyperlink" Target="https://app.smartsheet.com/b/form/33fd3633609c48e5bbd656db720f5bfe" TargetMode="External"/><Relationship Id="rId27" Type="http://schemas.openxmlformats.org/officeDocument/2006/relationships/hyperlink" Target="https://www.cde.state.co.us/21stcclc/cononprofitsostgrant" TargetMode="External"/><Relationship Id="rId30" Type="http://schemas.openxmlformats.org/officeDocument/2006/relationships/hyperlink" Target="https://www.cde.state.co.us/gains/gainstrainings" TargetMode="External"/><Relationship Id="rId35" Type="http://schemas.openxmlformats.org/officeDocument/2006/relationships/hyperlink" Target="https://colorado.egrantsmanagement.com/" TargetMode="External"/><Relationship Id="rId43" Type="http://schemas.openxmlformats.org/officeDocument/2006/relationships/hyperlink" Target="https://www.cde.state.co.us/educatoreffectiveness/sb-studentgrowth" TargetMode="External"/><Relationship Id="rId48" Type="http://schemas.openxmlformats.org/officeDocument/2006/relationships/hyperlink" Target="https://nationalmentoringresourcecenter.org/" TargetMode="External"/><Relationship Id="rId56"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hyperlink" Target="https://ascend.aspeninstitute.org/resources/pioneering-2gen-approaches-in-colorado/" TargetMode="External"/><Relationship Id="rId3" Type="http://schemas.openxmlformats.org/officeDocument/2006/relationships/customXml" Target="../customXml/item3.xml"/><Relationship Id="rId12" Type="http://schemas.openxmlformats.org/officeDocument/2006/relationships/hyperlink" Target="https://www.cde.state.co.us/studentsupport/coaap" TargetMode="External"/><Relationship Id="rId17" Type="http://schemas.openxmlformats.org/officeDocument/2006/relationships/hyperlink" Target="mailto:Young_A@cde.state.co.us" TargetMode="External"/><Relationship Id="rId25" Type="http://schemas.openxmlformats.org/officeDocument/2006/relationships/hyperlink" Target="https://www.cde.state.co.us/21stcclc/cononprofitsostgrant" TargetMode="External"/><Relationship Id="rId33" Type="http://schemas.openxmlformats.org/officeDocument/2006/relationships/hyperlink" Target="https://colorado.egrantsmanagement.com/" TargetMode="External"/><Relationship Id="rId38" Type="http://schemas.openxmlformats.org/officeDocument/2006/relationships/hyperlink" Target="https://leg.colorado.gov/sites/default/files/2024a_1331_signed.pdf" TargetMode="External"/><Relationship Id="rId46" Type="http://schemas.openxmlformats.org/officeDocument/2006/relationships/hyperlink" Target="http://www.partnershipstudentsuccess.org/" TargetMode="External"/><Relationship Id="rId59" Type="http://schemas.openxmlformats.org/officeDocument/2006/relationships/fontTable" Target="fontTable.xml"/><Relationship Id="rId20" Type="http://schemas.openxmlformats.org/officeDocument/2006/relationships/hyperlink" Target="https://colorado.egrantsmanagement.com/" TargetMode="External"/><Relationship Id="rId41" Type="http://schemas.openxmlformats.org/officeDocument/2006/relationships/hyperlink" Target="http://www.cde.state.co.us/cdefinance/fpp_coa" TargetMode="External"/><Relationship Id="rId54" Type="http://schemas.openxmlformats.org/officeDocument/2006/relationships/hyperlink" Target="https://ascend.aspeninstitut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lorado.egrantsmanagement.com/" TargetMode="External"/><Relationship Id="rId23" Type="http://schemas.openxmlformats.org/officeDocument/2006/relationships/hyperlink" Target="https://www.cde.state.co.us/studentsupport/coaap" TargetMode="External"/><Relationship Id="rId28" Type="http://schemas.openxmlformats.org/officeDocument/2006/relationships/hyperlink" Target="http://www.cde.state.co.us/21stcclc/cohortx" TargetMode="External"/><Relationship Id="rId36" Type="http://schemas.openxmlformats.org/officeDocument/2006/relationships/hyperlink" Target="https://docs.google.com/document/d/1EI_wybmlZQZW1CT0XzP9BRscQ968J-v3oFS2WoQvYcw/edit?usp=sharing" TargetMode="External"/><Relationship Id="rId49" Type="http://schemas.openxmlformats.org/officeDocument/2006/relationships/hyperlink" Target="https://safesupportivelearning.ed.gov/voices-field/how-do-high-quality-mentoring-relationships-benefit-young-people" TargetMode="External"/><Relationship Id="rId57" Type="http://schemas.openxmlformats.org/officeDocument/2006/relationships/hyperlink" Target="https://www.education.pa.gov/Documents/K-12/21st%20Century%20Community%20Learning%20Centers/Cohort%2012/21stCCLCDataSharingAgreement.docx" TargetMode="External"/><Relationship Id="rId10" Type="http://schemas.openxmlformats.org/officeDocument/2006/relationships/endnotes" Target="endnotes.xml"/><Relationship Id="rId31" Type="http://schemas.openxmlformats.org/officeDocument/2006/relationships/hyperlink" Target="https://www.cde.state.co.us/21stcclc/cononprofitsostgrant" TargetMode="External"/><Relationship Id="rId44" Type="http://schemas.openxmlformats.org/officeDocument/2006/relationships/hyperlink" Target="https://www.coloradoafterschoolpartnership.org/wp-content/uploads/Understanding-Comprehensive-Out-of-School-Programs.pdf" TargetMode="External"/><Relationship Id="rId52" Type="http://schemas.openxmlformats.org/officeDocument/2006/relationships/hyperlink" Target="https://ascend.aspeninstitute.org/resources/pioneering-2gen-approaches-in-colorado/"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a0a073-db9f-4a6b-bcb6-d0f0b0040f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817258C5D97542821077309BD25604" ma:contentTypeVersion="16" ma:contentTypeDescription="Create a new document." ma:contentTypeScope="" ma:versionID="0ee96e43d63cd086b121e3a5d597695e">
  <xsd:schema xmlns:xsd="http://www.w3.org/2001/XMLSchema" xmlns:xs="http://www.w3.org/2001/XMLSchema" xmlns:p="http://schemas.microsoft.com/office/2006/metadata/properties" xmlns:ns3="2f9e2105-6380-4b6c-89a1-429199c3fb8b" xmlns:ns4="39a0a073-db9f-4a6b-bcb6-d0f0b0040ff6" targetNamespace="http://schemas.microsoft.com/office/2006/metadata/properties" ma:root="true" ma:fieldsID="4b71887a64aaba48b67ec4756b138e95" ns3:_="" ns4:_="">
    <xsd:import namespace="2f9e2105-6380-4b6c-89a1-429199c3fb8b"/>
    <xsd:import namespace="39a0a073-db9f-4a6b-bcb6-d0f0b0040f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e2105-6380-4b6c-89a1-429199c3f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0a073-db9f-4a6b-bcb6-d0f0b0040f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FDE2B-ACA1-4224-85A7-DF59717E6FF6}">
  <ds:schemaRefs>
    <ds:schemaRef ds:uri="http://schemas.microsoft.com/office/2006/metadata/properties"/>
    <ds:schemaRef ds:uri="http://schemas.microsoft.com/office/infopath/2007/PartnerControls"/>
    <ds:schemaRef ds:uri="39a0a073-db9f-4a6b-bcb6-d0f0b0040ff6"/>
  </ds:schemaRefs>
</ds:datastoreItem>
</file>

<file path=customXml/itemProps2.xml><?xml version="1.0" encoding="utf-8"?>
<ds:datastoreItem xmlns:ds="http://schemas.openxmlformats.org/officeDocument/2006/customXml" ds:itemID="{EABCEE06-3195-4493-B882-776E8B68E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e2105-6380-4b6c-89a1-429199c3fb8b"/>
    <ds:schemaRef ds:uri="39a0a073-db9f-4a6b-bcb6-d0f0b004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95362-7462-47F6-8BDC-D6340769AD50}">
  <ds:schemaRefs>
    <ds:schemaRef ds:uri="http://schemas.microsoft.com/sharepoint/v3/contenttype/forms"/>
  </ds:schemaRefs>
</ds:datastoreItem>
</file>

<file path=customXml/itemProps4.xml><?xml version="1.0" encoding="utf-8"?>
<ds:datastoreItem xmlns:ds="http://schemas.openxmlformats.org/officeDocument/2006/customXml" ds:itemID="{DF634818-9E9D-469E-A4D1-D0CFCFB9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47</Pages>
  <Words>22647</Words>
  <Characters>129093</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Anna</dc:creator>
  <cp:keywords/>
  <dc:description/>
  <cp:lastModifiedBy>Young, Anna</cp:lastModifiedBy>
  <cp:revision>3</cp:revision>
  <dcterms:created xsi:type="dcterms:W3CDTF">2024-11-15T19:18:00Z</dcterms:created>
  <dcterms:modified xsi:type="dcterms:W3CDTF">2024-11-15T19:27:00Z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0x01010088817258C5D97542821077309BD25604</vt:lpwstr>
  </property>
</Properties>
</file>