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115" w14:textId="33DA0294" w:rsidR="00072FB9" w:rsidRDefault="317AA490" w:rsidP="1B59A4CC">
      <w:pPr>
        <w:rPr>
          <w:rFonts w:ascii="Arial" w:eastAsia="Arial" w:hAnsi="Arial" w:cs="Arial"/>
          <w:b/>
          <w:bCs/>
          <w:sz w:val="28"/>
          <w:szCs w:val="28"/>
        </w:rPr>
      </w:pPr>
      <w:r w:rsidRPr="1B59A4CC">
        <w:rPr>
          <w:rFonts w:ascii="Arial" w:eastAsia="Arial" w:hAnsi="Arial" w:cs="Arial"/>
          <w:b/>
          <w:bCs/>
          <w:sz w:val="28"/>
          <w:szCs w:val="28"/>
        </w:rPr>
        <w:t>Evaluation Summary Rubric for Colorado 21</w:t>
      </w:r>
      <w:r w:rsidRPr="1B59A4CC">
        <w:rPr>
          <w:rFonts w:ascii="Arial" w:eastAsia="Arial" w:hAnsi="Arial" w:cs="Arial"/>
          <w:b/>
          <w:bCs/>
          <w:sz w:val="28"/>
          <w:szCs w:val="28"/>
          <w:vertAlign w:val="superscript"/>
        </w:rPr>
        <w:t>st</w:t>
      </w:r>
      <w:r w:rsidRPr="1B59A4CC">
        <w:rPr>
          <w:rFonts w:ascii="Arial" w:eastAsia="Arial" w:hAnsi="Arial" w:cs="Arial"/>
          <w:b/>
          <w:bCs/>
          <w:sz w:val="28"/>
          <w:szCs w:val="28"/>
        </w:rPr>
        <w:t xml:space="preserve"> CCLC Subgrantees </w:t>
      </w:r>
    </w:p>
    <w:p w14:paraId="76029D18" w14:textId="54463A34" w:rsidR="00072FB9" w:rsidRPr="006A5B3D" w:rsidRDefault="09DF5EC8">
      <w:pPr>
        <w:rPr>
          <w:rFonts w:ascii="Calibri" w:hAnsi="Calibri" w:cs="Calibri"/>
        </w:rPr>
      </w:pPr>
      <w:r w:rsidRPr="006A5B3D">
        <w:rPr>
          <w:rFonts w:ascii="Calibri" w:eastAsia="Calibri" w:hAnsi="Calibri" w:cs="Calibri"/>
        </w:rPr>
        <w:t>All 21</w:t>
      </w:r>
      <w:r w:rsidRPr="006A5B3D">
        <w:rPr>
          <w:rFonts w:ascii="Calibri" w:eastAsia="Calibri" w:hAnsi="Calibri" w:cs="Calibri"/>
          <w:vertAlign w:val="superscript"/>
        </w:rPr>
        <w:t>st</w:t>
      </w:r>
      <w:r w:rsidRPr="006A5B3D">
        <w:rPr>
          <w:rFonts w:ascii="Calibri" w:eastAsia="Calibri" w:hAnsi="Calibri" w:cs="Calibri"/>
        </w:rPr>
        <w:t xml:space="preserve"> CCLC subgrantees are required to communicate local-level program evaluation results and make them readily available to the public, including posting annual results on the subgrantee’s website.</w:t>
      </w:r>
      <w:r w:rsidRPr="006A5B3D">
        <w:rPr>
          <w:rFonts w:ascii="Calibri" w:eastAsia="Calibri" w:hAnsi="Calibri" w:cs="Calibri"/>
          <w:b/>
          <w:bCs/>
        </w:rPr>
        <w:t xml:space="preserve"> </w:t>
      </w:r>
      <w:r w:rsidR="00154AAF" w:rsidRPr="006A5B3D">
        <w:rPr>
          <w:rFonts w:ascii="Calibri" w:hAnsi="Calibri" w:cs="Calibri"/>
        </w:rPr>
        <w:t>Th</w:t>
      </w:r>
      <w:r w:rsidR="582718DC" w:rsidRPr="006A5B3D">
        <w:rPr>
          <w:rFonts w:ascii="Calibri" w:hAnsi="Calibri" w:cs="Calibri"/>
        </w:rPr>
        <w:t>is</w:t>
      </w:r>
      <w:r w:rsidR="00154AAF" w:rsidRPr="006A5B3D">
        <w:rPr>
          <w:rFonts w:ascii="Calibri" w:hAnsi="Calibri" w:cs="Calibri"/>
        </w:rPr>
        <w:t xml:space="preserve"> rubric </w:t>
      </w:r>
      <w:r w:rsidR="1B05D10C" w:rsidRPr="006A5B3D">
        <w:rPr>
          <w:rFonts w:ascii="Calibri" w:hAnsi="Calibri" w:cs="Calibri"/>
        </w:rPr>
        <w:t xml:space="preserve">is an optional tool that </w:t>
      </w:r>
      <w:r w:rsidR="7FA8C2D6" w:rsidRPr="006A5B3D">
        <w:rPr>
          <w:rFonts w:ascii="Calibri" w:hAnsi="Calibri" w:cs="Calibri"/>
        </w:rPr>
        <w:t xml:space="preserve">subgrantees </w:t>
      </w:r>
      <w:r w:rsidR="00154AAF" w:rsidRPr="006A5B3D">
        <w:rPr>
          <w:rFonts w:ascii="Calibri" w:hAnsi="Calibri" w:cs="Calibri"/>
        </w:rPr>
        <w:t xml:space="preserve">can use to ensure that your evaluation summary is ready to be posted </w:t>
      </w:r>
      <w:r w:rsidR="006A5B3D">
        <w:rPr>
          <w:rFonts w:ascii="Calibri" w:hAnsi="Calibri" w:cs="Calibri"/>
        </w:rPr>
        <w:t xml:space="preserve">to </w:t>
      </w:r>
      <w:r w:rsidR="00154AAF" w:rsidRPr="006A5B3D">
        <w:rPr>
          <w:rFonts w:ascii="Calibri" w:hAnsi="Calibri" w:cs="Calibri"/>
        </w:rPr>
        <w:t xml:space="preserve">your website or shared with your funders or other collaborative partners. </w:t>
      </w:r>
      <w:r w:rsidR="4F260CE9" w:rsidRPr="006A5B3D">
        <w:rPr>
          <w:rFonts w:ascii="Calibri" w:hAnsi="Calibri" w:cs="Calibri"/>
        </w:rPr>
        <w:t xml:space="preserve">CDE </w:t>
      </w:r>
      <w:r w:rsidR="0BF379DC" w:rsidRPr="006A5B3D">
        <w:rPr>
          <w:rFonts w:ascii="Calibri" w:hAnsi="Calibri" w:cs="Calibri"/>
        </w:rPr>
        <w:t>recommends</w:t>
      </w:r>
      <w:r w:rsidR="4F260CE9" w:rsidRPr="006A5B3D">
        <w:rPr>
          <w:rFonts w:ascii="Calibri" w:hAnsi="Calibri" w:cs="Calibri"/>
        </w:rPr>
        <w:t xml:space="preserve"> that a</w:t>
      </w:r>
      <w:r w:rsidR="00154AAF" w:rsidRPr="006A5B3D">
        <w:rPr>
          <w:rFonts w:ascii="Calibri" w:hAnsi="Calibri" w:cs="Calibri"/>
        </w:rPr>
        <w:t xml:space="preserve">ll </w:t>
      </w:r>
      <w:r w:rsidR="00DB26B4" w:rsidRPr="006A5B3D">
        <w:rPr>
          <w:rFonts w:ascii="Calibri" w:hAnsi="Calibri" w:cs="Calibri"/>
        </w:rPr>
        <w:t>dimensions</w:t>
      </w:r>
      <w:r w:rsidR="00154AAF" w:rsidRPr="006A5B3D">
        <w:rPr>
          <w:rFonts w:ascii="Calibri" w:hAnsi="Calibri" w:cs="Calibri"/>
        </w:rPr>
        <w:t xml:space="preserve"> of your summary </w:t>
      </w:r>
      <w:r w:rsidR="00984C1C">
        <w:rPr>
          <w:rFonts w:ascii="Calibri" w:hAnsi="Calibri" w:cs="Calibri"/>
        </w:rPr>
        <w:t>meet</w:t>
      </w:r>
      <w:r w:rsidR="00154AAF" w:rsidRPr="006A5B3D">
        <w:rPr>
          <w:rFonts w:ascii="Calibri" w:hAnsi="Calibri" w:cs="Calibri"/>
        </w:rPr>
        <w:t xml:space="preserve"> “</w:t>
      </w:r>
      <w:r w:rsidR="47CDEBEF" w:rsidRPr="006A5B3D">
        <w:rPr>
          <w:rFonts w:ascii="Calibri" w:hAnsi="Calibri" w:cs="Calibri"/>
        </w:rPr>
        <w:t>Fair</w:t>
      </w:r>
      <w:r w:rsidR="00154AAF" w:rsidRPr="006A5B3D">
        <w:rPr>
          <w:rFonts w:ascii="Calibri" w:hAnsi="Calibri" w:cs="Calibri"/>
        </w:rPr>
        <w:t>” or “</w:t>
      </w:r>
      <w:r w:rsidR="7ED8F36A" w:rsidRPr="006A5B3D">
        <w:rPr>
          <w:rFonts w:ascii="Calibri" w:hAnsi="Calibri" w:cs="Calibri"/>
        </w:rPr>
        <w:t>Excellent</w:t>
      </w:r>
      <w:r w:rsidR="00154AAF" w:rsidRPr="006A5B3D">
        <w:rPr>
          <w:rFonts w:ascii="Calibri" w:hAnsi="Calibri" w:cs="Calibri"/>
        </w:rPr>
        <w:t>” expectations</w:t>
      </w:r>
      <w:r w:rsidR="06B0D1A5" w:rsidRPr="006A5B3D">
        <w:rPr>
          <w:rFonts w:ascii="Calibri" w:hAnsi="Calibri" w:cs="Calibri"/>
        </w:rPr>
        <w:t xml:space="preserve"> before </w:t>
      </w:r>
      <w:r w:rsidR="6703CFF3" w:rsidRPr="006A5B3D">
        <w:rPr>
          <w:rFonts w:ascii="Calibri" w:hAnsi="Calibri" w:cs="Calibri"/>
        </w:rPr>
        <w:t>your Summary is</w:t>
      </w:r>
      <w:r w:rsidR="06B0D1A5" w:rsidRPr="006A5B3D">
        <w:rPr>
          <w:rFonts w:ascii="Calibri" w:hAnsi="Calibri" w:cs="Calibri"/>
        </w:rPr>
        <w:t xml:space="preserve"> made available to the public</w:t>
      </w:r>
      <w:r w:rsidR="00154AAF" w:rsidRPr="006A5B3D">
        <w:rPr>
          <w:rFonts w:ascii="Calibri" w:hAnsi="Calibri" w:cs="Calibri"/>
        </w:rPr>
        <w:t>.</w:t>
      </w:r>
      <w:r w:rsidR="00072FB9" w:rsidRPr="006A5B3D">
        <w:rPr>
          <w:rFonts w:ascii="Calibri" w:hAnsi="Calibri" w:cs="Calibri"/>
        </w:rPr>
        <w:t xml:space="preserve"> Please email your 21st CCLC Lead Consultant at CDE: Cody Buchanan (</w:t>
      </w:r>
      <w:hyperlink r:id="rId6">
        <w:r w:rsidR="00072FB9" w:rsidRPr="006A5B3D">
          <w:rPr>
            <w:rStyle w:val="Hyperlink"/>
            <w:rFonts w:ascii="Calibri" w:hAnsi="Calibri" w:cs="Calibri"/>
          </w:rPr>
          <w:t>Buchanan_C@cde.state.co.us</w:t>
        </w:r>
      </w:hyperlink>
      <w:r w:rsidR="00072FB9" w:rsidRPr="006A5B3D">
        <w:rPr>
          <w:rFonts w:ascii="Calibri" w:hAnsi="Calibri" w:cs="Calibri"/>
        </w:rPr>
        <w:t>) or Jacqueline Chavez (</w:t>
      </w:r>
      <w:hyperlink r:id="rId7">
        <w:r w:rsidR="00072FB9" w:rsidRPr="006A5B3D">
          <w:rPr>
            <w:rStyle w:val="Hyperlink"/>
            <w:rFonts w:ascii="Calibri" w:hAnsi="Calibri" w:cs="Calibri"/>
          </w:rPr>
          <w:t>Chavez_J@cde.state.co.us</w:t>
        </w:r>
      </w:hyperlink>
      <w:r w:rsidR="00072FB9" w:rsidRPr="006A5B3D">
        <w:rPr>
          <w:rFonts w:ascii="Calibri" w:hAnsi="Calibri" w:cs="Calibri"/>
        </w:rPr>
        <w:t>), if you have any questions.</w:t>
      </w:r>
    </w:p>
    <w:tbl>
      <w:tblPr>
        <w:tblStyle w:val="TableGrid"/>
        <w:tblW w:w="13098" w:type="dxa"/>
        <w:tblLook w:val="04A0" w:firstRow="1" w:lastRow="0" w:firstColumn="1" w:lastColumn="0" w:noHBand="0" w:noVBand="1"/>
      </w:tblPr>
      <w:tblGrid>
        <w:gridCol w:w="1921"/>
        <w:gridCol w:w="3727"/>
        <w:gridCol w:w="3723"/>
        <w:gridCol w:w="3727"/>
      </w:tblGrid>
      <w:tr w:rsidR="00072FB9" w:rsidRPr="006A5B3D" w14:paraId="6E523384" w14:textId="77777777" w:rsidTr="006A5B3D">
        <w:trPr>
          <w:trHeight w:val="300"/>
          <w:tblHeader/>
        </w:trPr>
        <w:tc>
          <w:tcPr>
            <w:tcW w:w="1665" w:type="dxa"/>
            <w:shd w:val="clear" w:color="auto" w:fill="E8E8E8" w:themeFill="background2"/>
          </w:tcPr>
          <w:p w14:paraId="2431F3FF" w14:textId="46A6D428" w:rsidR="00072FB9" w:rsidRPr="006A5B3D" w:rsidRDefault="00DB26B4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Dimension</w:t>
            </w:r>
          </w:p>
        </w:tc>
        <w:tc>
          <w:tcPr>
            <w:tcW w:w="3811" w:type="dxa"/>
            <w:shd w:val="clear" w:color="auto" w:fill="E8E8E8" w:themeFill="background2"/>
          </w:tcPr>
          <w:p w14:paraId="2B6A3D54" w14:textId="564BE224" w:rsidR="00072FB9" w:rsidRPr="006A5B3D" w:rsidRDefault="6269AB85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Needs Improvement</w:t>
            </w:r>
          </w:p>
        </w:tc>
        <w:tc>
          <w:tcPr>
            <w:tcW w:w="3811" w:type="dxa"/>
            <w:shd w:val="clear" w:color="auto" w:fill="E8E8E8" w:themeFill="background2"/>
          </w:tcPr>
          <w:p w14:paraId="25BF8221" w14:textId="382F5698" w:rsidR="00072FB9" w:rsidRPr="006A5B3D" w:rsidRDefault="59D9ABE8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Fair</w:t>
            </w:r>
          </w:p>
        </w:tc>
        <w:tc>
          <w:tcPr>
            <w:tcW w:w="3811" w:type="dxa"/>
            <w:shd w:val="clear" w:color="auto" w:fill="E8E8E8" w:themeFill="background2"/>
          </w:tcPr>
          <w:p w14:paraId="3EEFF1D2" w14:textId="0B19E50E" w:rsidR="00072FB9" w:rsidRPr="006A5B3D" w:rsidRDefault="09057837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Excellent</w:t>
            </w:r>
          </w:p>
        </w:tc>
      </w:tr>
      <w:tr w:rsidR="00072FB9" w:rsidRPr="006A5B3D" w14:paraId="585A7A1A" w14:textId="77777777" w:rsidTr="006A5B3D">
        <w:trPr>
          <w:trHeight w:val="300"/>
        </w:trPr>
        <w:tc>
          <w:tcPr>
            <w:tcW w:w="1665" w:type="dxa"/>
          </w:tcPr>
          <w:p w14:paraId="628F529A" w14:textId="133E3036" w:rsidR="00072FB9" w:rsidRPr="006A5B3D" w:rsidRDefault="6C9A5C96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Program Overview</w:t>
            </w:r>
          </w:p>
        </w:tc>
        <w:tc>
          <w:tcPr>
            <w:tcW w:w="3811" w:type="dxa"/>
          </w:tcPr>
          <w:p w14:paraId="2F60BD55" w14:textId="5404D9E7" w:rsidR="00072FB9" w:rsidRPr="006A5B3D" w:rsidRDefault="336CAE8E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Program overview is n</w:t>
            </w:r>
            <w:r w:rsidR="6C7D5ADD" w:rsidRPr="006A5B3D">
              <w:rPr>
                <w:rFonts w:ascii="Calibri" w:hAnsi="Calibri" w:cs="Calibri"/>
              </w:rPr>
              <w:t>ot included or contain</w:t>
            </w:r>
            <w:r w:rsidRPr="006A5B3D">
              <w:rPr>
                <w:rFonts w:ascii="Calibri" w:hAnsi="Calibri" w:cs="Calibri"/>
              </w:rPr>
              <w:t>s</w:t>
            </w:r>
            <w:r w:rsidR="6C7D5ADD" w:rsidRPr="006A5B3D">
              <w:rPr>
                <w:rFonts w:ascii="Calibri" w:hAnsi="Calibri" w:cs="Calibri"/>
              </w:rPr>
              <w:t xml:space="preserve"> only minimal information. </w:t>
            </w:r>
            <w:r w:rsidR="4BEB8283" w:rsidRPr="006A5B3D">
              <w:rPr>
                <w:rFonts w:ascii="Calibri" w:hAnsi="Calibri" w:cs="Calibri"/>
              </w:rPr>
              <w:t>Is missing</w:t>
            </w:r>
            <w:r w:rsidR="6C7D5ADD" w:rsidRPr="006A5B3D">
              <w:rPr>
                <w:rFonts w:ascii="Calibri" w:hAnsi="Calibri" w:cs="Calibri"/>
              </w:rPr>
              <w:t xml:space="preserve"> key components </w:t>
            </w:r>
            <w:r w:rsidR="4BEB8283" w:rsidRPr="006A5B3D">
              <w:rPr>
                <w:rFonts w:ascii="Calibri" w:hAnsi="Calibri" w:cs="Calibri"/>
              </w:rPr>
              <w:t xml:space="preserve">about the program, </w:t>
            </w:r>
            <w:r w:rsidR="6C7D5ADD" w:rsidRPr="006A5B3D">
              <w:rPr>
                <w:rFonts w:ascii="Calibri" w:hAnsi="Calibri" w:cs="Calibri"/>
              </w:rPr>
              <w:t xml:space="preserve">such as </w:t>
            </w:r>
            <w:r w:rsidR="16CD3721" w:rsidRPr="006A5B3D">
              <w:rPr>
                <w:rFonts w:ascii="Calibri" w:hAnsi="Calibri" w:cs="Calibri"/>
              </w:rPr>
              <w:t>mission, vision, goals, activities, students and families served</w:t>
            </w:r>
            <w:r w:rsidR="6C7D5ADD" w:rsidRPr="006A5B3D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3811" w:type="dxa"/>
          </w:tcPr>
          <w:p w14:paraId="2D4C221F" w14:textId="59285F30" w:rsidR="00072FB9" w:rsidRPr="006A5B3D" w:rsidRDefault="4BEB8283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Overview c</w:t>
            </w:r>
            <w:r w:rsidR="7B44B7BF" w:rsidRPr="006A5B3D">
              <w:rPr>
                <w:rFonts w:ascii="Calibri" w:hAnsi="Calibri" w:cs="Calibri"/>
              </w:rPr>
              <w:t>ontains some information about the program</w:t>
            </w:r>
            <w:r w:rsidR="5C5AAA5E" w:rsidRPr="006A5B3D">
              <w:rPr>
                <w:rFonts w:ascii="Calibri" w:hAnsi="Calibri" w:cs="Calibri"/>
              </w:rPr>
              <w:t xml:space="preserve">, such as its goals or vision, </w:t>
            </w:r>
            <w:proofErr w:type="gramStart"/>
            <w:r w:rsidR="5C5AAA5E" w:rsidRPr="006A5B3D">
              <w:rPr>
                <w:rFonts w:ascii="Calibri" w:hAnsi="Calibri" w:cs="Calibri"/>
              </w:rPr>
              <w:t>but</w:t>
            </w:r>
            <w:proofErr w:type="gramEnd"/>
            <w:r w:rsidR="5C5AAA5E" w:rsidRPr="006A5B3D">
              <w:rPr>
                <w:rFonts w:ascii="Calibri" w:hAnsi="Calibri" w:cs="Calibri"/>
              </w:rPr>
              <w:t xml:space="preserve"> is generic and would not easily differentiate your program from another similar program.</w:t>
            </w:r>
            <w:r w:rsidR="525EDC62" w:rsidRPr="006A5B3D">
              <w:rPr>
                <w:rFonts w:ascii="Calibri" w:hAnsi="Calibri" w:cs="Calibri"/>
              </w:rPr>
              <w:t xml:space="preserve"> </w:t>
            </w:r>
            <w:r w:rsidR="1CDFD583" w:rsidRPr="006A5B3D">
              <w:rPr>
                <w:rFonts w:ascii="Calibri" w:hAnsi="Calibri" w:cs="Calibri"/>
              </w:rPr>
              <w:t>Program information is outdated.</w:t>
            </w:r>
          </w:p>
        </w:tc>
        <w:tc>
          <w:tcPr>
            <w:tcW w:w="3811" w:type="dxa"/>
          </w:tcPr>
          <w:p w14:paraId="5CC5DA99" w14:textId="7CD8A055" w:rsidR="00072FB9" w:rsidRPr="006A5B3D" w:rsidRDefault="4BEB8283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Overview c</w:t>
            </w:r>
            <w:r w:rsidR="6C9A5C96" w:rsidRPr="006A5B3D">
              <w:rPr>
                <w:rFonts w:ascii="Calibri" w:hAnsi="Calibri" w:cs="Calibri"/>
              </w:rPr>
              <w:t xml:space="preserve">ontains </w:t>
            </w:r>
            <w:r w:rsidR="0A9C9029" w:rsidRPr="006A5B3D">
              <w:rPr>
                <w:rFonts w:ascii="Calibri" w:hAnsi="Calibri" w:cs="Calibri"/>
              </w:rPr>
              <w:t xml:space="preserve">current </w:t>
            </w:r>
            <w:r w:rsidR="6C9A5C96" w:rsidRPr="006A5B3D">
              <w:rPr>
                <w:rFonts w:ascii="Calibri" w:hAnsi="Calibri" w:cs="Calibri"/>
              </w:rPr>
              <w:t xml:space="preserve">information about </w:t>
            </w:r>
            <w:r w:rsidR="0A9C9029" w:rsidRPr="006A5B3D">
              <w:rPr>
                <w:rFonts w:ascii="Calibri" w:hAnsi="Calibri" w:cs="Calibri"/>
              </w:rPr>
              <w:t xml:space="preserve">the </w:t>
            </w:r>
            <w:r w:rsidR="6C9A5C96" w:rsidRPr="006A5B3D">
              <w:rPr>
                <w:rFonts w:ascii="Calibri" w:hAnsi="Calibri" w:cs="Calibri"/>
              </w:rPr>
              <w:t xml:space="preserve">program </w:t>
            </w:r>
            <w:r w:rsidR="0A9C9029" w:rsidRPr="006A5B3D">
              <w:rPr>
                <w:rFonts w:ascii="Calibri" w:hAnsi="Calibri" w:cs="Calibri"/>
              </w:rPr>
              <w:t>such as</w:t>
            </w:r>
            <w:r w:rsidR="6C9A5C96" w:rsidRPr="006A5B3D">
              <w:rPr>
                <w:rFonts w:ascii="Calibri" w:hAnsi="Calibri" w:cs="Calibri"/>
              </w:rPr>
              <w:t xml:space="preserve"> Program mission and vision, goals, activities, and the number of students and families served. Anyone reading the report would have a clear </w:t>
            </w:r>
            <w:r w:rsidR="5C1623AF" w:rsidRPr="006A5B3D">
              <w:rPr>
                <w:rFonts w:ascii="Calibri" w:hAnsi="Calibri" w:cs="Calibri"/>
              </w:rPr>
              <w:t>sense of the program</w:t>
            </w:r>
            <w:r w:rsidR="6C9A5C96" w:rsidRPr="006A5B3D">
              <w:rPr>
                <w:rFonts w:ascii="Calibri" w:hAnsi="Calibri" w:cs="Calibri"/>
              </w:rPr>
              <w:t>.</w:t>
            </w:r>
          </w:p>
        </w:tc>
      </w:tr>
      <w:tr w:rsidR="00072FB9" w:rsidRPr="006A5B3D" w14:paraId="3CF231BC" w14:textId="77777777" w:rsidTr="006A5B3D">
        <w:trPr>
          <w:trHeight w:val="300"/>
        </w:trPr>
        <w:tc>
          <w:tcPr>
            <w:tcW w:w="1665" w:type="dxa"/>
          </w:tcPr>
          <w:p w14:paraId="220B0D2A" w14:textId="45FF87AC" w:rsidR="00072FB9" w:rsidRPr="006A5B3D" w:rsidRDefault="256A7AAA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 xml:space="preserve">Program Evaluation: </w:t>
            </w:r>
            <w:r w:rsidR="6C9A5C96" w:rsidRPr="006A5B3D">
              <w:rPr>
                <w:rFonts w:ascii="Calibri" w:hAnsi="Calibri" w:cs="Calibri"/>
                <w:b/>
                <w:bCs/>
              </w:rPr>
              <w:t>Research Questions</w:t>
            </w:r>
            <w:r w:rsidR="1309FBF2" w:rsidRPr="006A5B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811" w:type="dxa"/>
          </w:tcPr>
          <w:p w14:paraId="1D04D64F" w14:textId="1889AA1E" w:rsidR="00072FB9" w:rsidRPr="006A5B3D" w:rsidRDefault="2B98A050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Research questions are not clearly laid out</w:t>
            </w:r>
            <w:r w:rsidR="46E4F5A7" w:rsidRPr="006A5B3D">
              <w:rPr>
                <w:rFonts w:ascii="Calibri" w:hAnsi="Calibri" w:cs="Calibri"/>
              </w:rPr>
              <w:t xml:space="preserve"> or answerable given available data</w:t>
            </w:r>
            <w:r w:rsidRPr="006A5B3D">
              <w:rPr>
                <w:rFonts w:ascii="Calibri" w:hAnsi="Calibri" w:cs="Calibri"/>
              </w:rPr>
              <w:t>. Data is presented with no framework through which to understand it.</w:t>
            </w:r>
          </w:p>
        </w:tc>
        <w:tc>
          <w:tcPr>
            <w:tcW w:w="3811" w:type="dxa"/>
          </w:tcPr>
          <w:p w14:paraId="5D9E4434" w14:textId="5D65B218" w:rsidR="00072FB9" w:rsidRPr="006A5B3D" w:rsidRDefault="006D2E4B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Research questions are present but vague</w:t>
            </w:r>
            <w:r w:rsidR="00CF0FA3" w:rsidRPr="006A5B3D">
              <w:rPr>
                <w:rFonts w:ascii="Calibri" w:hAnsi="Calibri" w:cs="Calibri"/>
              </w:rPr>
              <w:t xml:space="preserve"> (e.g., success is not defined). Research questions are only partially responded to</w:t>
            </w:r>
            <w:r w:rsidR="002A355D" w:rsidRPr="006A5B3D">
              <w:rPr>
                <w:rFonts w:ascii="Calibri" w:hAnsi="Calibri" w:cs="Calibri"/>
              </w:rPr>
              <w:t xml:space="preserve"> or are presented and then ignored</w:t>
            </w:r>
            <w:r w:rsidR="00CF0FA3" w:rsidRPr="006A5B3D">
              <w:rPr>
                <w:rFonts w:ascii="Calibri" w:hAnsi="Calibri" w:cs="Calibri"/>
              </w:rPr>
              <w:t>.</w:t>
            </w:r>
          </w:p>
        </w:tc>
        <w:tc>
          <w:tcPr>
            <w:tcW w:w="3811" w:type="dxa"/>
          </w:tcPr>
          <w:p w14:paraId="1BAB5EE0" w14:textId="18DB5240" w:rsidR="00072FB9" w:rsidRPr="006A5B3D" w:rsidRDefault="00614D04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Research questions are clearly stated and defined where necessary (e.g., “success” or “progress” are clearly described). </w:t>
            </w:r>
            <w:r w:rsidR="00285933" w:rsidRPr="006A5B3D">
              <w:rPr>
                <w:rFonts w:ascii="Calibri" w:hAnsi="Calibri" w:cs="Calibri"/>
              </w:rPr>
              <w:t>All r</w:t>
            </w:r>
            <w:r w:rsidRPr="006A5B3D">
              <w:rPr>
                <w:rFonts w:ascii="Calibri" w:hAnsi="Calibri" w:cs="Calibri"/>
              </w:rPr>
              <w:t xml:space="preserve">esearch questions are </w:t>
            </w:r>
            <w:r w:rsidR="00285933" w:rsidRPr="006A5B3D">
              <w:rPr>
                <w:rFonts w:ascii="Calibri" w:hAnsi="Calibri" w:cs="Calibri"/>
              </w:rPr>
              <w:t>addressed</w:t>
            </w:r>
            <w:r w:rsidRPr="006A5B3D">
              <w:rPr>
                <w:rFonts w:ascii="Calibri" w:hAnsi="Calibri" w:cs="Calibri"/>
              </w:rPr>
              <w:t>.</w:t>
            </w:r>
          </w:p>
        </w:tc>
      </w:tr>
      <w:tr w:rsidR="00072FB9" w:rsidRPr="006A5B3D" w14:paraId="336FF574" w14:textId="77777777" w:rsidTr="006A5B3D">
        <w:trPr>
          <w:trHeight w:val="300"/>
        </w:trPr>
        <w:tc>
          <w:tcPr>
            <w:tcW w:w="1665" w:type="dxa"/>
          </w:tcPr>
          <w:p w14:paraId="326ABFE1" w14:textId="315A326E" w:rsidR="00072FB9" w:rsidRPr="006A5B3D" w:rsidRDefault="10BB5C57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 xml:space="preserve">Program Evaluation: </w:t>
            </w:r>
            <w:r w:rsidR="6C9A5C96" w:rsidRPr="006A5B3D">
              <w:rPr>
                <w:rFonts w:ascii="Calibri" w:hAnsi="Calibri" w:cs="Calibri"/>
                <w:b/>
                <w:bCs/>
              </w:rPr>
              <w:t>Measurement</w:t>
            </w:r>
          </w:p>
        </w:tc>
        <w:tc>
          <w:tcPr>
            <w:tcW w:w="3811" w:type="dxa"/>
          </w:tcPr>
          <w:p w14:paraId="444FF8A0" w14:textId="7DCEC7C4" w:rsidR="00072FB9" w:rsidRPr="006A5B3D" w:rsidRDefault="6C172F81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Measurement is not discussed</w:t>
            </w:r>
            <w:r w:rsidR="20E2CF40" w:rsidRPr="006A5B3D">
              <w:rPr>
                <w:rFonts w:ascii="Calibri" w:hAnsi="Calibri" w:cs="Calibri"/>
              </w:rPr>
              <w:t xml:space="preserve">. Data </w:t>
            </w:r>
            <w:proofErr w:type="gramStart"/>
            <w:r w:rsidR="20E2CF40" w:rsidRPr="006A5B3D">
              <w:rPr>
                <w:rFonts w:ascii="Calibri" w:hAnsi="Calibri" w:cs="Calibri"/>
              </w:rPr>
              <w:t>are</w:t>
            </w:r>
            <w:proofErr w:type="gramEnd"/>
            <w:r w:rsidR="20E2CF40" w:rsidRPr="006A5B3D">
              <w:rPr>
                <w:rFonts w:ascii="Calibri" w:hAnsi="Calibri" w:cs="Calibri"/>
              </w:rPr>
              <w:t xml:space="preserve"> presented with no information about how the data were obtained</w:t>
            </w:r>
            <w:r w:rsidR="22DCE026" w:rsidRPr="006A5B3D">
              <w:rPr>
                <w:rFonts w:ascii="Calibri" w:hAnsi="Calibri" w:cs="Calibri"/>
              </w:rPr>
              <w:t xml:space="preserve"> or analyzed</w:t>
            </w:r>
            <w:r w:rsidR="20E2CF40" w:rsidRPr="006A5B3D">
              <w:rPr>
                <w:rFonts w:ascii="Calibri" w:hAnsi="Calibri" w:cs="Calibri"/>
              </w:rPr>
              <w:t>.</w:t>
            </w:r>
          </w:p>
        </w:tc>
        <w:tc>
          <w:tcPr>
            <w:tcW w:w="3811" w:type="dxa"/>
          </w:tcPr>
          <w:p w14:paraId="4B01DC74" w14:textId="28AD0274" w:rsidR="00072FB9" w:rsidRPr="006A5B3D" w:rsidRDefault="00F37759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Measurement is discussed briefly, but not in detail. Other programs would have a difficult time </w:t>
            </w:r>
            <w:r w:rsidR="00285933" w:rsidRPr="006A5B3D">
              <w:rPr>
                <w:rFonts w:ascii="Calibri" w:hAnsi="Calibri" w:cs="Calibri"/>
              </w:rPr>
              <w:t>replicating</w:t>
            </w:r>
            <w:r w:rsidRPr="006A5B3D">
              <w:rPr>
                <w:rFonts w:ascii="Calibri" w:hAnsi="Calibri" w:cs="Calibri"/>
              </w:rPr>
              <w:t xml:space="preserve"> the measurement techniques used.</w:t>
            </w:r>
          </w:p>
        </w:tc>
        <w:tc>
          <w:tcPr>
            <w:tcW w:w="3811" w:type="dxa"/>
          </w:tcPr>
          <w:p w14:paraId="21732F2D" w14:textId="13BB79F2" w:rsidR="00072FB9" w:rsidRPr="006A5B3D" w:rsidRDefault="00984C1C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Measurement</w:t>
            </w:r>
            <w:r w:rsidR="6C9A5C96" w:rsidRPr="006A5B3D">
              <w:rPr>
                <w:rFonts w:ascii="Calibri" w:hAnsi="Calibri" w:cs="Calibri"/>
              </w:rPr>
              <w:t xml:space="preserve"> techniques used to answer the research questions are clearly described</w:t>
            </w:r>
            <w:r w:rsidR="746E07FA" w:rsidRPr="006A5B3D">
              <w:rPr>
                <w:rFonts w:ascii="Calibri" w:hAnsi="Calibri" w:cs="Calibri"/>
              </w:rPr>
              <w:t>,</w:t>
            </w:r>
            <w:r w:rsidR="6C9A5C96" w:rsidRPr="006A5B3D">
              <w:rPr>
                <w:rFonts w:ascii="Calibri" w:hAnsi="Calibri" w:cs="Calibri"/>
              </w:rPr>
              <w:t xml:space="preserve"> including: the names of the instruments used</w:t>
            </w:r>
            <w:r w:rsidR="2936A179" w:rsidRPr="006A5B3D">
              <w:rPr>
                <w:rFonts w:ascii="Calibri" w:hAnsi="Calibri" w:cs="Calibri"/>
              </w:rPr>
              <w:t xml:space="preserve"> to collect data</w:t>
            </w:r>
            <w:r w:rsidR="6C9A5C96" w:rsidRPr="006A5B3D">
              <w:rPr>
                <w:rFonts w:ascii="Calibri" w:hAnsi="Calibri" w:cs="Calibri"/>
              </w:rPr>
              <w:t xml:space="preserve">, the timeframe of evaluation, and the number of students </w:t>
            </w:r>
            <w:r w:rsidR="7C4E66FF" w:rsidRPr="006A5B3D">
              <w:rPr>
                <w:rFonts w:ascii="Calibri" w:hAnsi="Calibri" w:cs="Calibri"/>
              </w:rPr>
              <w:t>and</w:t>
            </w:r>
            <w:r w:rsidR="6C9A5C96" w:rsidRPr="006A5B3D">
              <w:rPr>
                <w:rFonts w:ascii="Calibri" w:hAnsi="Calibri" w:cs="Calibri"/>
              </w:rPr>
              <w:t xml:space="preserve"> families assessed</w:t>
            </w:r>
            <w:r w:rsidR="6C172F81" w:rsidRPr="006A5B3D">
              <w:rPr>
                <w:rFonts w:ascii="Calibri" w:hAnsi="Calibri" w:cs="Calibri"/>
              </w:rPr>
              <w:t>. Measurements could be replicated by other programs.</w:t>
            </w:r>
            <w:r w:rsidR="68EBE66C" w:rsidRPr="006A5B3D">
              <w:rPr>
                <w:rFonts w:ascii="Calibri" w:hAnsi="Calibri" w:cs="Calibri"/>
              </w:rPr>
              <w:t xml:space="preserve"> It is clear how data were obtained.</w:t>
            </w:r>
          </w:p>
        </w:tc>
      </w:tr>
      <w:tr w:rsidR="005A6EEB" w:rsidRPr="006A5B3D" w14:paraId="68753787" w14:textId="77777777" w:rsidTr="006A5B3D">
        <w:trPr>
          <w:trHeight w:val="300"/>
        </w:trPr>
        <w:tc>
          <w:tcPr>
            <w:tcW w:w="1665" w:type="dxa"/>
          </w:tcPr>
          <w:p w14:paraId="6B60A53C" w14:textId="02F5B2A6" w:rsidR="005A6EEB" w:rsidRPr="006A5B3D" w:rsidRDefault="1309FBF2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Program Results</w:t>
            </w:r>
            <w:r w:rsidR="2D1EE475" w:rsidRPr="006A5B3D">
              <w:rPr>
                <w:rFonts w:ascii="Calibri" w:hAnsi="Calibri" w:cs="Calibri"/>
                <w:b/>
                <w:bCs/>
              </w:rPr>
              <w:t>: Statements</w:t>
            </w:r>
          </w:p>
        </w:tc>
        <w:tc>
          <w:tcPr>
            <w:tcW w:w="3811" w:type="dxa"/>
          </w:tcPr>
          <w:p w14:paraId="75AFDDEA" w14:textId="28F7CC0D" w:rsidR="005A6EEB" w:rsidRPr="006A5B3D" w:rsidRDefault="1309FBF2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Results</w:t>
            </w:r>
            <w:r w:rsidR="2C0B3BDF" w:rsidRPr="006A5B3D">
              <w:rPr>
                <w:rFonts w:ascii="Calibri" w:hAnsi="Calibri" w:cs="Calibri"/>
              </w:rPr>
              <w:t xml:space="preserve"> statements</w:t>
            </w:r>
            <w:r w:rsidRPr="006A5B3D">
              <w:rPr>
                <w:rFonts w:ascii="Calibri" w:hAnsi="Calibri" w:cs="Calibri"/>
              </w:rPr>
              <w:t xml:space="preserve"> </w:t>
            </w:r>
            <w:r w:rsidR="2C0B3BDF" w:rsidRPr="006A5B3D">
              <w:rPr>
                <w:rFonts w:ascii="Calibri" w:hAnsi="Calibri" w:cs="Calibri"/>
              </w:rPr>
              <w:t>are not backed by data. Results</w:t>
            </w:r>
            <w:r w:rsidR="6340B630" w:rsidRPr="006A5B3D">
              <w:rPr>
                <w:rFonts w:ascii="Calibri" w:hAnsi="Calibri" w:cs="Calibri"/>
              </w:rPr>
              <w:t xml:space="preserve"> are opinions.</w:t>
            </w:r>
            <w:r w:rsidR="3B01EAF3" w:rsidRPr="006A5B3D">
              <w:rPr>
                <w:rFonts w:ascii="Calibri" w:hAnsi="Calibri" w:cs="Calibri"/>
              </w:rPr>
              <w:t xml:space="preserve"> The </w:t>
            </w:r>
            <w:r w:rsidR="3B01EAF3" w:rsidRPr="006A5B3D">
              <w:rPr>
                <w:rFonts w:ascii="Calibri" w:hAnsi="Calibri" w:cs="Calibri"/>
              </w:rPr>
              <w:lastRenderedPageBreak/>
              <w:t xml:space="preserve">answer/s to the research question/s are not provided. </w:t>
            </w:r>
          </w:p>
        </w:tc>
        <w:tc>
          <w:tcPr>
            <w:tcW w:w="3811" w:type="dxa"/>
          </w:tcPr>
          <w:p w14:paraId="76E1423B" w14:textId="2F20E2C4" w:rsidR="005A6EEB" w:rsidRPr="006A5B3D" w:rsidRDefault="00C74B50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lastRenderedPageBreak/>
              <w:t xml:space="preserve">Results do not match research questions or bring </w:t>
            </w:r>
            <w:r w:rsidR="003A6725" w:rsidRPr="006A5B3D">
              <w:rPr>
                <w:rFonts w:ascii="Calibri" w:hAnsi="Calibri" w:cs="Calibri"/>
              </w:rPr>
              <w:t xml:space="preserve">up </w:t>
            </w:r>
            <w:r w:rsidRPr="006A5B3D">
              <w:rPr>
                <w:rFonts w:ascii="Calibri" w:hAnsi="Calibri" w:cs="Calibri"/>
              </w:rPr>
              <w:t xml:space="preserve">new data </w:t>
            </w:r>
            <w:r w:rsidR="003A6725" w:rsidRPr="006A5B3D">
              <w:rPr>
                <w:rFonts w:ascii="Calibri" w:hAnsi="Calibri" w:cs="Calibri"/>
              </w:rPr>
              <w:t xml:space="preserve">whose </w:t>
            </w:r>
            <w:r w:rsidR="003A6725" w:rsidRPr="006A5B3D">
              <w:rPr>
                <w:rFonts w:ascii="Calibri" w:hAnsi="Calibri" w:cs="Calibri"/>
              </w:rPr>
              <w:lastRenderedPageBreak/>
              <w:t xml:space="preserve">measurement </w:t>
            </w:r>
            <w:r w:rsidR="00163B13">
              <w:rPr>
                <w:rFonts w:ascii="Calibri" w:hAnsi="Calibri" w:cs="Calibri"/>
              </w:rPr>
              <w:t>is</w:t>
            </w:r>
            <w:r w:rsidR="003A6725" w:rsidRPr="006A5B3D">
              <w:rPr>
                <w:rFonts w:ascii="Calibri" w:hAnsi="Calibri" w:cs="Calibri"/>
              </w:rPr>
              <w:t xml:space="preserve"> not discussed</w:t>
            </w:r>
            <w:r w:rsidRPr="006A5B3D">
              <w:rPr>
                <w:rFonts w:ascii="Calibri" w:hAnsi="Calibri" w:cs="Calibri"/>
              </w:rPr>
              <w:t>.</w:t>
            </w:r>
            <w:r w:rsidR="003A6725" w:rsidRPr="006A5B3D">
              <w:rPr>
                <w:rFonts w:ascii="Calibri" w:hAnsi="Calibri" w:cs="Calibri"/>
              </w:rPr>
              <w:t xml:space="preserve"> Results contain some opinion.</w:t>
            </w:r>
          </w:p>
        </w:tc>
        <w:tc>
          <w:tcPr>
            <w:tcW w:w="3811" w:type="dxa"/>
          </w:tcPr>
          <w:p w14:paraId="3AB6C4C0" w14:textId="349F59C6" w:rsidR="005A6EEB" w:rsidRPr="006A5B3D" w:rsidRDefault="6B548D82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lastRenderedPageBreak/>
              <w:t xml:space="preserve">Results match research questions.  Results rely on </w:t>
            </w:r>
            <w:r w:rsidR="75D638CD" w:rsidRPr="006A5B3D">
              <w:rPr>
                <w:rFonts w:ascii="Calibri" w:hAnsi="Calibri" w:cs="Calibri"/>
              </w:rPr>
              <w:t xml:space="preserve">analyses, not </w:t>
            </w:r>
            <w:r w:rsidR="042CE5E3" w:rsidRPr="006A5B3D">
              <w:rPr>
                <w:rFonts w:ascii="Calibri" w:hAnsi="Calibri" w:cs="Calibri"/>
              </w:rPr>
              <w:t>opinions</w:t>
            </w:r>
            <w:r w:rsidR="75D638CD" w:rsidRPr="006A5B3D">
              <w:rPr>
                <w:rFonts w:ascii="Calibri" w:hAnsi="Calibri" w:cs="Calibri"/>
              </w:rPr>
              <w:t xml:space="preserve">. </w:t>
            </w:r>
            <w:r w:rsidR="75D638CD" w:rsidRPr="006A5B3D">
              <w:rPr>
                <w:rFonts w:ascii="Calibri" w:hAnsi="Calibri" w:cs="Calibri"/>
              </w:rPr>
              <w:lastRenderedPageBreak/>
              <w:t>Results are easy to understand for a wide range of audiences.</w:t>
            </w:r>
          </w:p>
        </w:tc>
      </w:tr>
      <w:tr w:rsidR="00072FB9" w:rsidRPr="006A5B3D" w14:paraId="0F4EBDD2" w14:textId="77777777" w:rsidTr="006A5B3D">
        <w:trPr>
          <w:trHeight w:val="300"/>
        </w:trPr>
        <w:tc>
          <w:tcPr>
            <w:tcW w:w="1665" w:type="dxa"/>
          </w:tcPr>
          <w:p w14:paraId="69282EF7" w14:textId="1BA853A5" w:rsidR="00072FB9" w:rsidRPr="006A5B3D" w:rsidRDefault="7D824BC8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lastRenderedPageBreak/>
              <w:t xml:space="preserve">Program </w:t>
            </w:r>
            <w:r w:rsidR="00984C1C" w:rsidRPr="006A5B3D">
              <w:rPr>
                <w:rFonts w:ascii="Calibri" w:hAnsi="Calibri" w:cs="Calibri"/>
                <w:b/>
                <w:bCs/>
              </w:rPr>
              <w:t>Results:</w:t>
            </w:r>
            <w:r w:rsidRPr="006A5B3D">
              <w:rPr>
                <w:rFonts w:ascii="Calibri" w:hAnsi="Calibri" w:cs="Calibri"/>
                <w:b/>
                <w:bCs/>
              </w:rPr>
              <w:t xml:space="preserve"> </w:t>
            </w:r>
            <w:r w:rsidR="6C9A5C96" w:rsidRPr="006A5B3D">
              <w:rPr>
                <w:rFonts w:ascii="Calibri" w:hAnsi="Calibri" w:cs="Calibri"/>
                <w:b/>
                <w:bCs/>
              </w:rPr>
              <w:t>Evaluation Visuals</w:t>
            </w:r>
            <w:r w:rsidR="38C7B43C" w:rsidRPr="006A5B3D">
              <w:rPr>
                <w:rFonts w:ascii="Calibri" w:hAnsi="Calibri" w:cs="Calibri"/>
                <w:b/>
                <w:bCs/>
              </w:rPr>
              <w:t xml:space="preserve"> (e.g., graphs of results</w:t>
            </w:r>
            <w:r w:rsidR="06EFDF48" w:rsidRPr="006A5B3D">
              <w:rPr>
                <w:rFonts w:ascii="Calibri" w:hAnsi="Calibri" w:cs="Calibri"/>
                <w:b/>
                <w:bCs/>
              </w:rPr>
              <w:t>)</w:t>
            </w:r>
            <w:r w:rsidR="1309FBF2" w:rsidRPr="006A5B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811" w:type="dxa"/>
          </w:tcPr>
          <w:p w14:paraId="459EB30A" w14:textId="1D4568EE" w:rsidR="00072FB9" w:rsidRPr="006A5B3D" w:rsidRDefault="466DB92F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Evaluation v</w:t>
            </w:r>
            <w:r w:rsidR="20D81A85" w:rsidRPr="006A5B3D">
              <w:rPr>
                <w:rFonts w:ascii="Calibri" w:hAnsi="Calibri" w:cs="Calibri"/>
              </w:rPr>
              <w:t xml:space="preserve">isuals are not included or are </w:t>
            </w:r>
            <w:r w:rsidR="5DE50308" w:rsidRPr="006A5B3D">
              <w:rPr>
                <w:rFonts w:ascii="Calibri" w:hAnsi="Calibri" w:cs="Calibri"/>
              </w:rPr>
              <w:t>difficult to understand</w:t>
            </w:r>
            <w:r w:rsidR="20D81A85" w:rsidRPr="006A5B3D">
              <w:rPr>
                <w:rFonts w:ascii="Calibri" w:hAnsi="Calibri" w:cs="Calibri"/>
              </w:rPr>
              <w:t xml:space="preserve"> without significant explanation.</w:t>
            </w:r>
            <w:r w:rsidRPr="006A5B3D">
              <w:rPr>
                <w:rFonts w:ascii="Calibri" w:hAnsi="Calibri" w:cs="Calibri"/>
              </w:rPr>
              <w:t xml:space="preserve"> </w:t>
            </w:r>
            <w:r w:rsidR="20ABC962" w:rsidRPr="006A5B3D">
              <w:rPr>
                <w:rFonts w:ascii="Calibri" w:hAnsi="Calibri" w:cs="Calibri"/>
              </w:rPr>
              <w:t>D</w:t>
            </w:r>
            <w:r w:rsidRPr="006A5B3D">
              <w:rPr>
                <w:rFonts w:ascii="Calibri" w:hAnsi="Calibri" w:cs="Calibri"/>
              </w:rPr>
              <w:t xml:space="preserve">ata </w:t>
            </w:r>
            <w:r w:rsidR="00984C1C" w:rsidRPr="006A5B3D">
              <w:rPr>
                <w:rFonts w:ascii="Calibri" w:hAnsi="Calibri" w:cs="Calibri"/>
              </w:rPr>
              <w:t>is</w:t>
            </w:r>
            <w:r w:rsidRPr="006A5B3D">
              <w:rPr>
                <w:rFonts w:ascii="Calibri" w:hAnsi="Calibri" w:cs="Calibri"/>
              </w:rPr>
              <w:t xml:space="preserve"> presented in narrative form alone.</w:t>
            </w:r>
          </w:p>
        </w:tc>
        <w:tc>
          <w:tcPr>
            <w:tcW w:w="3811" w:type="dxa"/>
          </w:tcPr>
          <w:p w14:paraId="74476364" w14:textId="49F8C47A" w:rsidR="00072FB9" w:rsidRPr="006A5B3D" w:rsidRDefault="007B21D5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Visuals need s</w:t>
            </w:r>
            <w:r w:rsidR="00495A55" w:rsidRPr="006A5B3D">
              <w:rPr>
                <w:rFonts w:ascii="Calibri" w:hAnsi="Calibri" w:cs="Calibri"/>
              </w:rPr>
              <w:t>ome s</w:t>
            </w:r>
            <w:r w:rsidRPr="006A5B3D">
              <w:rPr>
                <w:rFonts w:ascii="Calibri" w:hAnsi="Calibri" w:cs="Calibri"/>
              </w:rPr>
              <w:t>upplementary text to be fully understood. Co</w:t>
            </w:r>
            <w:r w:rsidR="00392A85" w:rsidRPr="006A5B3D">
              <w:rPr>
                <w:rFonts w:ascii="Calibri" w:hAnsi="Calibri" w:cs="Calibri"/>
              </w:rPr>
              <w:t xml:space="preserve">lor selection is haphazard so that visuals may not be accessible or easily parsed on different screens. </w:t>
            </w:r>
            <w:r w:rsidR="00FB4FCD" w:rsidRPr="006A5B3D">
              <w:rPr>
                <w:rFonts w:ascii="Calibri" w:hAnsi="Calibri" w:cs="Calibri"/>
              </w:rPr>
              <w:t>Visuals are presented out of context and do not complement the narrative.</w:t>
            </w:r>
          </w:p>
        </w:tc>
        <w:tc>
          <w:tcPr>
            <w:tcW w:w="3811" w:type="dxa"/>
          </w:tcPr>
          <w:p w14:paraId="71BCEE95" w14:textId="5C17ACDF" w:rsidR="00072FB9" w:rsidRPr="006A5B3D" w:rsidRDefault="6C9A5C96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Evaluation visuals </w:t>
            </w:r>
            <w:r w:rsidR="564BC3D9" w:rsidRPr="006A5B3D">
              <w:rPr>
                <w:rFonts w:ascii="Calibri" w:hAnsi="Calibri" w:cs="Calibri"/>
              </w:rPr>
              <w:t>are easy to understand</w:t>
            </w:r>
            <w:r w:rsidRPr="006A5B3D">
              <w:rPr>
                <w:rFonts w:ascii="Calibri" w:hAnsi="Calibri" w:cs="Calibri"/>
              </w:rPr>
              <w:t xml:space="preserve"> without reading the surrounding text. Color helps to tell the </w:t>
            </w:r>
            <w:proofErr w:type="gramStart"/>
            <w:r w:rsidRPr="006A5B3D">
              <w:rPr>
                <w:rFonts w:ascii="Calibri" w:hAnsi="Calibri" w:cs="Calibri"/>
              </w:rPr>
              <w:t>story</w:t>
            </w:r>
            <w:proofErr w:type="gramEnd"/>
            <w:r w:rsidRPr="006A5B3D">
              <w:rPr>
                <w:rFonts w:ascii="Calibri" w:hAnsi="Calibri" w:cs="Calibri"/>
              </w:rPr>
              <w:t xml:space="preserve"> and labels are applied where needed. Visuals are attractive and complement the narrative.</w:t>
            </w:r>
            <w:r w:rsidR="20E2CF40" w:rsidRPr="006A5B3D">
              <w:rPr>
                <w:rFonts w:ascii="Calibri" w:hAnsi="Calibri" w:cs="Calibri"/>
              </w:rPr>
              <w:t xml:space="preserve"> Visuals are accessible (e.g., good contrast,</w:t>
            </w:r>
            <w:r w:rsidR="38C7B43C" w:rsidRPr="006A5B3D">
              <w:rPr>
                <w:rFonts w:ascii="Calibri" w:hAnsi="Calibri" w:cs="Calibri"/>
              </w:rPr>
              <w:t xml:space="preserve"> contain</w:t>
            </w:r>
            <w:r w:rsidR="20E2CF40" w:rsidRPr="006A5B3D">
              <w:rPr>
                <w:rFonts w:ascii="Calibri" w:hAnsi="Calibri" w:cs="Calibri"/>
              </w:rPr>
              <w:t xml:space="preserve"> </w:t>
            </w:r>
            <w:proofErr w:type="gramStart"/>
            <w:r w:rsidR="20E2CF40" w:rsidRPr="006A5B3D">
              <w:rPr>
                <w:rFonts w:ascii="Calibri" w:hAnsi="Calibri" w:cs="Calibri"/>
              </w:rPr>
              <w:t>alt</w:t>
            </w:r>
            <w:proofErr w:type="gramEnd"/>
            <w:r w:rsidR="20E2CF40" w:rsidRPr="006A5B3D">
              <w:rPr>
                <w:rFonts w:ascii="Calibri" w:hAnsi="Calibri" w:cs="Calibri"/>
              </w:rPr>
              <w:t xml:space="preserve"> text, use patterns </w:t>
            </w:r>
            <w:r w:rsidR="38C7B43C" w:rsidRPr="006A5B3D">
              <w:rPr>
                <w:rFonts w:ascii="Calibri" w:hAnsi="Calibri" w:cs="Calibri"/>
              </w:rPr>
              <w:t xml:space="preserve">in addition to </w:t>
            </w:r>
            <w:r w:rsidR="20E2CF40" w:rsidRPr="006A5B3D">
              <w:rPr>
                <w:rFonts w:ascii="Calibri" w:hAnsi="Calibri" w:cs="Calibri"/>
              </w:rPr>
              <w:t>where appropriate).</w:t>
            </w:r>
          </w:p>
        </w:tc>
      </w:tr>
      <w:tr w:rsidR="00072FB9" w:rsidRPr="006A5B3D" w14:paraId="4C3A1E48" w14:textId="77777777" w:rsidTr="006A5B3D">
        <w:trPr>
          <w:trHeight w:val="300"/>
        </w:trPr>
        <w:tc>
          <w:tcPr>
            <w:tcW w:w="1665" w:type="dxa"/>
          </w:tcPr>
          <w:p w14:paraId="5AD4D9B5" w14:textId="02067C74" w:rsidR="00072FB9" w:rsidRPr="006A5B3D" w:rsidRDefault="6C9A5C96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Other Visuals</w:t>
            </w:r>
          </w:p>
        </w:tc>
        <w:tc>
          <w:tcPr>
            <w:tcW w:w="3811" w:type="dxa"/>
          </w:tcPr>
          <w:p w14:paraId="32B0EC57" w14:textId="05E0FDCA" w:rsidR="00072FB9" w:rsidRPr="006A5B3D" w:rsidRDefault="00FB4FCD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No other visuals are included.</w:t>
            </w:r>
          </w:p>
        </w:tc>
        <w:tc>
          <w:tcPr>
            <w:tcW w:w="3811" w:type="dxa"/>
          </w:tcPr>
          <w:p w14:paraId="48679B8C" w14:textId="276C720E" w:rsidR="00072FB9" w:rsidRPr="006A5B3D" w:rsidRDefault="00FB4FCD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Visuals </w:t>
            </w:r>
            <w:r w:rsidR="00495A55" w:rsidRPr="006A5B3D">
              <w:rPr>
                <w:rFonts w:ascii="Calibri" w:hAnsi="Calibri" w:cs="Calibri"/>
              </w:rPr>
              <w:t>may be</w:t>
            </w:r>
            <w:r w:rsidRPr="006A5B3D">
              <w:rPr>
                <w:rFonts w:ascii="Calibri" w:hAnsi="Calibri" w:cs="Calibri"/>
              </w:rPr>
              <w:t xml:space="preserve"> disconnected from the text</w:t>
            </w:r>
            <w:r w:rsidR="00886CBF" w:rsidRPr="006A5B3D">
              <w:rPr>
                <w:rFonts w:ascii="Calibri" w:hAnsi="Calibri" w:cs="Calibri"/>
              </w:rPr>
              <w:t xml:space="preserve"> </w:t>
            </w:r>
            <w:r w:rsidR="00495A55" w:rsidRPr="006A5B3D">
              <w:rPr>
                <w:rFonts w:ascii="Calibri" w:hAnsi="Calibri" w:cs="Calibri"/>
              </w:rPr>
              <w:t>or</w:t>
            </w:r>
            <w:r w:rsidR="00886CBF" w:rsidRPr="006A5B3D">
              <w:rPr>
                <w:rFonts w:ascii="Calibri" w:hAnsi="Calibri" w:cs="Calibri"/>
              </w:rPr>
              <w:t xml:space="preserve"> do not</w:t>
            </w:r>
            <w:r w:rsidR="00495A55" w:rsidRPr="006A5B3D">
              <w:rPr>
                <w:rFonts w:ascii="Calibri" w:hAnsi="Calibri" w:cs="Calibri"/>
              </w:rPr>
              <w:t xml:space="preserve"> seem to</w:t>
            </w:r>
            <w:r w:rsidR="00886CBF" w:rsidRPr="006A5B3D">
              <w:rPr>
                <w:rFonts w:ascii="Calibri" w:hAnsi="Calibri" w:cs="Calibri"/>
              </w:rPr>
              <w:t xml:space="preserve"> fit the narrative. Visuals are hard to see (e.g., low contrast, pixelated).</w:t>
            </w:r>
          </w:p>
        </w:tc>
        <w:tc>
          <w:tcPr>
            <w:tcW w:w="3811" w:type="dxa"/>
          </w:tcPr>
          <w:p w14:paraId="49C730D0" w14:textId="1AB9F45A" w:rsidR="00072FB9" w:rsidRPr="006A5B3D" w:rsidRDefault="6C9A5C96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Visuals and/or </w:t>
            </w:r>
            <w:r w:rsidR="69C9A802" w:rsidRPr="006A5B3D">
              <w:rPr>
                <w:rFonts w:ascii="Calibri" w:hAnsi="Calibri" w:cs="Calibri"/>
              </w:rPr>
              <w:t xml:space="preserve">highlighted </w:t>
            </w:r>
            <w:r w:rsidRPr="006A5B3D">
              <w:rPr>
                <w:rFonts w:ascii="Calibri" w:hAnsi="Calibri" w:cs="Calibri"/>
              </w:rPr>
              <w:t xml:space="preserve">quotes from </w:t>
            </w:r>
            <w:r w:rsidR="1B48E457" w:rsidRPr="006A5B3D">
              <w:rPr>
                <w:rFonts w:ascii="Calibri" w:hAnsi="Calibri" w:cs="Calibri"/>
              </w:rPr>
              <w:t xml:space="preserve">participating </w:t>
            </w:r>
            <w:r w:rsidRPr="006A5B3D">
              <w:rPr>
                <w:rFonts w:ascii="Calibri" w:hAnsi="Calibri" w:cs="Calibri"/>
              </w:rPr>
              <w:t xml:space="preserve">students or </w:t>
            </w:r>
            <w:r w:rsidR="00EC6BDB" w:rsidRPr="006A5B3D">
              <w:rPr>
                <w:rFonts w:ascii="Calibri" w:hAnsi="Calibri" w:cs="Calibri"/>
              </w:rPr>
              <w:t>families are</w:t>
            </w:r>
            <w:r w:rsidRPr="006A5B3D">
              <w:rPr>
                <w:rFonts w:ascii="Calibri" w:hAnsi="Calibri" w:cs="Calibri"/>
              </w:rPr>
              <w:t xml:space="preserve"> included and warm up the narrative. They fit the story being told and complement the text.</w:t>
            </w:r>
          </w:p>
        </w:tc>
      </w:tr>
      <w:tr w:rsidR="00072FB9" w:rsidRPr="006A5B3D" w14:paraId="1EBBF707" w14:textId="77777777" w:rsidTr="006A5B3D">
        <w:trPr>
          <w:trHeight w:val="300"/>
        </w:trPr>
        <w:tc>
          <w:tcPr>
            <w:tcW w:w="1665" w:type="dxa"/>
          </w:tcPr>
          <w:p w14:paraId="6CA89994" w14:textId="59221163" w:rsidR="00072FB9" w:rsidRPr="006A5B3D" w:rsidRDefault="517EC666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Conclusion</w:t>
            </w:r>
            <w:r w:rsidR="67B31DFA" w:rsidRPr="006A5B3D">
              <w:rPr>
                <w:rFonts w:ascii="Calibri" w:hAnsi="Calibri" w:cs="Calibri"/>
                <w:b/>
                <w:bCs/>
              </w:rPr>
              <w:t>:</w:t>
            </w:r>
            <w:r w:rsidRPr="006A5B3D">
              <w:rPr>
                <w:rFonts w:ascii="Calibri" w:hAnsi="Calibri" w:cs="Calibri"/>
                <w:b/>
                <w:bCs/>
              </w:rPr>
              <w:t xml:space="preserve"> </w:t>
            </w:r>
            <w:r w:rsidR="6C9A5C96" w:rsidRPr="006A5B3D">
              <w:rPr>
                <w:rFonts w:ascii="Calibri" w:hAnsi="Calibri" w:cs="Calibri"/>
                <w:b/>
                <w:bCs/>
              </w:rPr>
              <w:t>Summary</w:t>
            </w:r>
          </w:p>
        </w:tc>
        <w:tc>
          <w:tcPr>
            <w:tcW w:w="3811" w:type="dxa"/>
          </w:tcPr>
          <w:p w14:paraId="1B18B269" w14:textId="054A587B" w:rsidR="00072FB9" w:rsidRPr="006A5B3D" w:rsidRDefault="517EC666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There is no </w:t>
            </w:r>
            <w:r w:rsidR="001A7BAE">
              <w:rPr>
                <w:rFonts w:ascii="Calibri" w:hAnsi="Calibri" w:cs="Calibri"/>
              </w:rPr>
              <w:t>summary</w:t>
            </w:r>
            <w:r w:rsidR="337A65F8" w:rsidRPr="006A5B3D">
              <w:rPr>
                <w:rFonts w:ascii="Calibri" w:hAnsi="Calibri" w:cs="Calibri"/>
              </w:rPr>
              <w:t>,</w:t>
            </w:r>
            <w:r w:rsidRPr="006A5B3D">
              <w:rPr>
                <w:rFonts w:ascii="Calibri" w:hAnsi="Calibri" w:cs="Calibri"/>
              </w:rPr>
              <w:t xml:space="preserve"> or the </w:t>
            </w:r>
            <w:r w:rsidR="001A7BAE">
              <w:rPr>
                <w:rFonts w:ascii="Calibri" w:hAnsi="Calibri" w:cs="Calibri"/>
              </w:rPr>
              <w:t>summary</w:t>
            </w:r>
            <w:r w:rsidRPr="006A5B3D">
              <w:rPr>
                <w:rFonts w:ascii="Calibri" w:hAnsi="Calibri" w:cs="Calibri"/>
              </w:rPr>
              <w:t xml:space="preserve"> does not match the data presented.</w:t>
            </w:r>
          </w:p>
        </w:tc>
        <w:tc>
          <w:tcPr>
            <w:tcW w:w="3811" w:type="dxa"/>
          </w:tcPr>
          <w:p w14:paraId="1D813280" w14:textId="344AFA62" w:rsidR="00072FB9" w:rsidRPr="006A5B3D" w:rsidRDefault="10942532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The </w:t>
            </w:r>
            <w:r w:rsidR="001A7BAE">
              <w:rPr>
                <w:rFonts w:ascii="Calibri" w:hAnsi="Calibri" w:cs="Calibri"/>
              </w:rPr>
              <w:t>summary</w:t>
            </w:r>
            <w:r w:rsidRPr="006A5B3D">
              <w:rPr>
                <w:rFonts w:ascii="Calibri" w:hAnsi="Calibri" w:cs="Calibri"/>
              </w:rPr>
              <w:t xml:space="preserve"> leaves out key components of th</w:t>
            </w:r>
            <w:r w:rsidR="38C4B80E" w:rsidRPr="006A5B3D">
              <w:rPr>
                <w:rFonts w:ascii="Calibri" w:hAnsi="Calibri" w:cs="Calibri"/>
              </w:rPr>
              <w:t xml:space="preserve">e </w:t>
            </w:r>
            <w:r w:rsidR="16E1C303" w:rsidRPr="006A5B3D">
              <w:rPr>
                <w:rFonts w:ascii="Calibri" w:hAnsi="Calibri" w:cs="Calibri"/>
              </w:rPr>
              <w:t>analysis</w:t>
            </w:r>
            <w:r w:rsidR="5C9C2FC2" w:rsidRPr="006A5B3D">
              <w:rPr>
                <w:rFonts w:ascii="Calibri" w:hAnsi="Calibri" w:cs="Calibri"/>
              </w:rPr>
              <w:t xml:space="preserve"> or is too wordy, </w:t>
            </w:r>
            <w:r w:rsidR="5F1A18BD" w:rsidRPr="006A5B3D">
              <w:rPr>
                <w:rFonts w:ascii="Calibri" w:hAnsi="Calibri" w:cs="Calibri"/>
              </w:rPr>
              <w:t>repeating findings in detail.</w:t>
            </w:r>
          </w:p>
        </w:tc>
        <w:tc>
          <w:tcPr>
            <w:tcW w:w="3811" w:type="dxa"/>
          </w:tcPr>
          <w:p w14:paraId="007B0F80" w14:textId="4DF8A808" w:rsidR="00072FB9" w:rsidRPr="006A5B3D" w:rsidRDefault="10942532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The s</w:t>
            </w:r>
            <w:r w:rsidR="5B34C3C1" w:rsidRPr="006A5B3D">
              <w:rPr>
                <w:rFonts w:ascii="Calibri" w:hAnsi="Calibri" w:cs="Calibri"/>
              </w:rPr>
              <w:t xml:space="preserve">ummary concisely </w:t>
            </w:r>
            <w:r w:rsidR="001A7BAE">
              <w:rPr>
                <w:rFonts w:ascii="Calibri" w:hAnsi="Calibri" w:cs="Calibri"/>
              </w:rPr>
              <w:t>reiterates</w:t>
            </w:r>
            <w:r w:rsidR="5B34C3C1" w:rsidRPr="006A5B3D">
              <w:rPr>
                <w:rFonts w:ascii="Calibri" w:hAnsi="Calibri" w:cs="Calibri"/>
              </w:rPr>
              <w:t xml:space="preserve"> the </w:t>
            </w:r>
            <w:r w:rsidRPr="006A5B3D">
              <w:rPr>
                <w:rFonts w:ascii="Calibri" w:hAnsi="Calibri" w:cs="Calibri"/>
              </w:rPr>
              <w:t xml:space="preserve">main points of the </w:t>
            </w:r>
            <w:r w:rsidR="5B34C3C1" w:rsidRPr="006A5B3D">
              <w:rPr>
                <w:rFonts w:ascii="Calibri" w:hAnsi="Calibri" w:cs="Calibri"/>
              </w:rPr>
              <w:t>data presented</w:t>
            </w:r>
            <w:r w:rsidR="001A7BAE">
              <w:rPr>
                <w:rFonts w:ascii="Calibri" w:hAnsi="Calibri" w:cs="Calibri"/>
              </w:rPr>
              <w:t xml:space="preserve"> and highlights exciting findings</w:t>
            </w:r>
            <w:r w:rsidR="5B34C3C1" w:rsidRPr="006A5B3D">
              <w:rPr>
                <w:rFonts w:ascii="Calibri" w:hAnsi="Calibri" w:cs="Calibri"/>
              </w:rPr>
              <w:t xml:space="preserve">. </w:t>
            </w:r>
            <w:r w:rsidR="6846D548" w:rsidRPr="006A5B3D">
              <w:rPr>
                <w:rFonts w:ascii="Calibri" w:hAnsi="Calibri" w:cs="Calibri"/>
              </w:rPr>
              <w:t xml:space="preserve">Reading the conclusion </w:t>
            </w:r>
            <w:r w:rsidR="00FC77D4">
              <w:rPr>
                <w:rFonts w:ascii="Calibri" w:hAnsi="Calibri" w:cs="Calibri"/>
              </w:rPr>
              <w:t xml:space="preserve">provides </w:t>
            </w:r>
            <w:r w:rsidR="29069D29" w:rsidRPr="006A5B3D">
              <w:rPr>
                <w:rFonts w:ascii="Calibri" w:hAnsi="Calibri" w:cs="Calibri"/>
              </w:rPr>
              <w:t>readers with</w:t>
            </w:r>
            <w:r w:rsidR="6846D548" w:rsidRPr="006A5B3D">
              <w:rPr>
                <w:rFonts w:ascii="Calibri" w:hAnsi="Calibri" w:cs="Calibri"/>
              </w:rPr>
              <w:t xml:space="preserve"> a </w:t>
            </w:r>
            <w:r w:rsidR="0DD347CE" w:rsidRPr="006A5B3D">
              <w:rPr>
                <w:rFonts w:ascii="Calibri" w:hAnsi="Calibri" w:cs="Calibri"/>
              </w:rPr>
              <w:t>strong sense</w:t>
            </w:r>
            <w:r w:rsidR="001A7BAE">
              <w:rPr>
                <w:rFonts w:ascii="Calibri" w:hAnsi="Calibri" w:cs="Calibri"/>
              </w:rPr>
              <w:t xml:space="preserve"> </w:t>
            </w:r>
            <w:r w:rsidR="6846D548" w:rsidRPr="006A5B3D">
              <w:rPr>
                <w:rFonts w:ascii="Calibri" w:hAnsi="Calibri" w:cs="Calibri"/>
              </w:rPr>
              <w:t>of the</w:t>
            </w:r>
            <w:r w:rsidR="001A7BAE">
              <w:rPr>
                <w:rFonts w:ascii="Calibri" w:hAnsi="Calibri" w:cs="Calibri"/>
              </w:rPr>
              <w:t xml:space="preserve"> entirety of the</w:t>
            </w:r>
            <w:r w:rsidR="6846D548" w:rsidRPr="006A5B3D">
              <w:rPr>
                <w:rFonts w:ascii="Calibri" w:hAnsi="Calibri" w:cs="Calibri"/>
              </w:rPr>
              <w:t xml:space="preserve"> evaluation</w:t>
            </w:r>
            <w:r w:rsidR="5D6ADD5A" w:rsidRPr="006A5B3D">
              <w:rPr>
                <w:rFonts w:ascii="Calibri" w:hAnsi="Calibri" w:cs="Calibri"/>
              </w:rPr>
              <w:t xml:space="preserve"> </w:t>
            </w:r>
            <w:r w:rsidR="2376D0A1" w:rsidRPr="006A5B3D">
              <w:rPr>
                <w:rFonts w:ascii="Calibri" w:hAnsi="Calibri" w:cs="Calibri"/>
              </w:rPr>
              <w:t>contents</w:t>
            </w:r>
            <w:r w:rsidR="6846D548" w:rsidRPr="006A5B3D">
              <w:rPr>
                <w:rFonts w:ascii="Calibri" w:hAnsi="Calibri" w:cs="Calibri"/>
              </w:rPr>
              <w:t>.</w:t>
            </w:r>
          </w:p>
        </w:tc>
      </w:tr>
      <w:tr w:rsidR="00614D04" w:rsidRPr="006A5B3D" w14:paraId="6E619CD6" w14:textId="77777777" w:rsidTr="006A5B3D">
        <w:trPr>
          <w:trHeight w:val="300"/>
        </w:trPr>
        <w:tc>
          <w:tcPr>
            <w:tcW w:w="1665" w:type="dxa"/>
          </w:tcPr>
          <w:p w14:paraId="4896AAD7" w14:textId="4C8E5AC2" w:rsidR="00614D04" w:rsidRPr="006A5B3D" w:rsidRDefault="6690B66B" w:rsidP="1B59A4CC">
            <w:pPr>
              <w:rPr>
                <w:rFonts w:ascii="Calibri" w:hAnsi="Calibri" w:cs="Calibri"/>
                <w:b/>
                <w:bCs/>
              </w:rPr>
            </w:pPr>
            <w:r w:rsidRPr="006A5B3D">
              <w:rPr>
                <w:rFonts w:ascii="Calibri" w:hAnsi="Calibri" w:cs="Calibri"/>
                <w:b/>
                <w:bCs/>
              </w:rPr>
              <w:t>Conc</w:t>
            </w:r>
            <w:r w:rsidR="23AD4EF9" w:rsidRPr="006A5B3D">
              <w:rPr>
                <w:rFonts w:ascii="Calibri" w:hAnsi="Calibri" w:cs="Calibri"/>
                <w:b/>
                <w:bCs/>
              </w:rPr>
              <w:t>lu</w:t>
            </w:r>
            <w:r w:rsidRPr="006A5B3D">
              <w:rPr>
                <w:rFonts w:ascii="Calibri" w:hAnsi="Calibri" w:cs="Calibri"/>
                <w:b/>
                <w:bCs/>
              </w:rPr>
              <w:t>sion:</w:t>
            </w:r>
            <w:r w:rsidR="00FC77D4">
              <w:rPr>
                <w:rFonts w:ascii="Calibri" w:hAnsi="Calibri" w:cs="Calibri"/>
                <w:b/>
                <w:bCs/>
              </w:rPr>
              <w:t xml:space="preserve"> </w:t>
            </w:r>
            <w:r w:rsidR="001A7BAE">
              <w:rPr>
                <w:rFonts w:ascii="Calibri" w:hAnsi="Calibri" w:cs="Calibri"/>
                <w:b/>
                <w:bCs/>
              </w:rPr>
              <w:t>Recommendations</w:t>
            </w:r>
          </w:p>
        </w:tc>
        <w:tc>
          <w:tcPr>
            <w:tcW w:w="3811" w:type="dxa"/>
          </w:tcPr>
          <w:p w14:paraId="7D11FD15" w14:textId="7CA454B0" w:rsidR="00614D04" w:rsidRPr="006A5B3D" w:rsidRDefault="5F1A18BD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No </w:t>
            </w:r>
            <w:r w:rsidR="30EE3D2B" w:rsidRPr="006A5B3D">
              <w:rPr>
                <w:rFonts w:ascii="Calibri" w:hAnsi="Calibri" w:cs="Calibri"/>
              </w:rPr>
              <w:t xml:space="preserve">recommendations or next steps for </w:t>
            </w:r>
            <w:r w:rsidR="2A3C9764" w:rsidRPr="006A5B3D">
              <w:rPr>
                <w:rFonts w:ascii="Calibri" w:hAnsi="Calibri" w:cs="Calibri"/>
              </w:rPr>
              <w:t>continuous</w:t>
            </w:r>
            <w:r w:rsidR="30EE3D2B" w:rsidRPr="006A5B3D">
              <w:rPr>
                <w:rFonts w:ascii="Calibri" w:hAnsi="Calibri" w:cs="Calibri"/>
              </w:rPr>
              <w:t xml:space="preserve"> program </w:t>
            </w:r>
            <w:r w:rsidR="00FC77D4" w:rsidRPr="006A5B3D">
              <w:rPr>
                <w:rFonts w:ascii="Calibri" w:hAnsi="Calibri" w:cs="Calibri"/>
              </w:rPr>
              <w:t>improvement are</w:t>
            </w:r>
            <w:r w:rsidRPr="006A5B3D">
              <w:rPr>
                <w:rFonts w:ascii="Calibri" w:hAnsi="Calibri" w:cs="Calibri"/>
              </w:rPr>
              <w:t xml:space="preserve"> </w:t>
            </w:r>
            <w:r w:rsidR="1340739C" w:rsidRPr="006A5B3D">
              <w:rPr>
                <w:rFonts w:ascii="Calibri" w:hAnsi="Calibri" w:cs="Calibri"/>
              </w:rPr>
              <w:t>provided</w:t>
            </w:r>
            <w:r w:rsidRPr="006A5B3D">
              <w:rPr>
                <w:rFonts w:ascii="Calibri" w:hAnsi="Calibri" w:cs="Calibri"/>
              </w:rPr>
              <w:t>.</w:t>
            </w:r>
          </w:p>
          <w:p w14:paraId="3B30151B" w14:textId="3E8DDD75" w:rsidR="00614D04" w:rsidRPr="006A5B3D" w:rsidRDefault="00614D04">
            <w:pPr>
              <w:rPr>
                <w:rFonts w:ascii="Calibri" w:hAnsi="Calibri" w:cs="Calibri"/>
              </w:rPr>
            </w:pPr>
          </w:p>
          <w:p w14:paraId="5724D30B" w14:textId="111ABD1F" w:rsidR="00614D04" w:rsidRPr="006A5B3D" w:rsidRDefault="53F4A49E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 xml:space="preserve">If provided, </w:t>
            </w:r>
            <w:proofErr w:type="gramStart"/>
            <w:r w:rsidRPr="006A5B3D">
              <w:rPr>
                <w:rFonts w:ascii="Calibri" w:hAnsi="Calibri" w:cs="Calibri"/>
              </w:rPr>
              <w:t>next</w:t>
            </w:r>
            <w:proofErr w:type="gramEnd"/>
            <w:r w:rsidRPr="006A5B3D">
              <w:rPr>
                <w:rFonts w:ascii="Calibri" w:hAnsi="Calibri" w:cs="Calibri"/>
              </w:rPr>
              <w:t xml:space="preserve"> steps for continuous improvement seem independent of the data presented. Future directions are too lofty, unattainable, or not able to be measured.</w:t>
            </w:r>
          </w:p>
        </w:tc>
        <w:tc>
          <w:tcPr>
            <w:tcW w:w="3811" w:type="dxa"/>
          </w:tcPr>
          <w:p w14:paraId="765CACA4" w14:textId="6CC48BAC" w:rsidR="00614D04" w:rsidRPr="006A5B3D" w:rsidRDefault="00614D04">
            <w:pPr>
              <w:rPr>
                <w:rFonts w:ascii="Calibri" w:hAnsi="Calibri" w:cs="Calibri"/>
              </w:rPr>
            </w:pPr>
          </w:p>
          <w:p w14:paraId="51529F36" w14:textId="16462BCF" w:rsidR="00614D04" w:rsidRPr="006A5B3D" w:rsidRDefault="00614D04">
            <w:pPr>
              <w:rPr>
                <w:rFonts w:ascii="Calibri" w:hAnsi="Calibri" w:cs="Calibri"/>
              </w:rPr>
            </w:pPr>
          </w:p>
          <w:p w14:paraId="3AC13E23" w14:textId="42C5F115" w:rsidR="00614D04" w:rsidRPr="006A5B3D" w:rsidRDefault="28E91114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Next steps for continuous improvement are connected to the data presented. Future directions seem feasible, attainable, and able to be measured. At lea</w:t>
            </w:r>
            <w:r w:rsidR="3B9CCAE3" w:rsidRPr="006A5B3D">
              <w:rPr>
                <w:rFonts w:ascii="Calibri" w:hAnsi="Calibri" w:cs="Calibri"/>
              </w:rPr>
              <w:t>st one recommendation is provided.</w:t>
            </w:r>
          </w:p>
        </w:tc>
        <w:tc>
          <w:tcPr>
            <w:tcW w:w="3811" w:type="dxa"/>
          </w:tcPr>
          <w:p w14:paraId="2279A932" w14:textId="6F85C333" w:rsidR="00614D04" w:rsidRPr="006A5B3D" w:rsidRDefault="68B3C648">
            <w:pPr>
              <w:rPr>
                <w:rFonts w:ascii="Calibri" w:hAnsi="Calibri" w:cs="Calibri"/>
              </w:rPr>
            </w:pPr>
            <w:r w:rsidRPr="006A5B3D">
              <w:rPr>
                <w:rFonts w:ascii="Calibri" w:hAnsi="Calibri" w:cs="Calibri"/>
              </w:rPr>
              <w:t>F</w:t>
            </w:r>
            <w:r w:rsidR="4CFF4549" w:rsidRPr="006A5B3D">
              <w:rPr>
                <w:rFonts w:ascii="Calibri" w:hAnsi="Calibri" w:cs="Calibri"/>
              </w:rPr>
              <w:t xml:space="preserve">uture directions are </w:t>
            </w:r>
            <w:r w:rsidR="39FE4EC2" w:rsidRPr="006A5B3D">
              <w:rPr>
                <w:rFonts w:ascii="Calibri" w:hAnsi="Calibri" w:cs="Calibri"/>
              </w:rPr>
              <w:t>data-driven</w:t>
            </w:r>
            <w:r w:rsidRPr="006A5B3D">
              <w:rPr>
                <w:rFonts w:ascii="Calibri" w:hAnsi="Calibri" w:cs="Calibri"/>
              </w:rPr>
              <w:t xml:space="preserve"> and based on the narrative </w:t>
            </w:r>
            <w:r w:rsidR="6846D548" w:rsidRPr="006A5B3D">
              <w:rPr>
                <w:rFonts w:ascii="Calibri" w:hAnsi="Calibri" w:cs="Calibri"/>
              </w:rPr>
              <w:t>of</w:t>
            </w:r>
            <w:r w:rsidRPr="006A5B3D">
              <w:rPr>
                <w:rFonts w:ascii="Calibri" w:hAnsi="Calibri" w:cs="Calibri"/>
              </w:rPr>
              <w:t xml:space="preserve"> the evaluation. It is clear how the two are linked. </w:t>
            </w:r>
            <w:r w:rsidR="4E80695A" w:rsidRPr="006A5B3D">
              <w:rPr>
                <w:rFonts w:ascii="Calibri" w:hAnsi="Calibri" w:cs="Calibri"/>
              </w:rPr>
              <w:t xml:space="preserve"> Next steps for continuous improvement are connected to the data presented, </w:t>
            </w:r>
            <w:r w:rsidRPr="006A5B3D">
              <w:rPr>
                <w:rFonts w:ascii="Calibri" w:hAnsi="Calibri" w:cs="Calibri"/>
              </w:rPr>
              <w:t>actionable</w:t>
            </w:r>
            <w:r w:rsidR="387479FC" w:rsidRPr="006A5B3D">
              <w:rPr>
                <w:rFonts w:ascii="Calibri" w:hAnsi="Calibri" w:cs="Calibri"/>
              </w:rPr>
              <w:t>, time limited,</w:t>
            </w:r>
            <w:r w:rsidRPr="006A5B3D">
              <w:rPr>
                <w:rFonts w:ascii="Calibri" w:hAnsi="Calibri" w:cs="Calibri"/>
              </w:rPr>
              <w:t xml:space="preserve"> and make sense </w:t>
            </w:r>
            <w:r w:rsidR="1309FBF2" w:rsidRPr="006A5B3D">
              <w:rPr>
                <w:rFonts w:ascii="Calibri" w:hAnsi="Calibri" w:cs="Calibri"/>
              </w:rPr>
              <w:t>considering the goals of</w:t>
            </w:r>
            <w:r w:rsidRPr="006A5B3D">
              <w:rPr>
                <w:rFonts w:ascii="Calibri" w:hAnsi="Calibri" w:cs="Calibri"/>
              </w:rPr>
              <w:t xml:space="preserve"> the organization.</w:t>
            </w:r>
            <w:r w:rsidR="54C19A20" w:rsidRPr="006A5B3D">
              <w:rPr>
                <w:rFonts w:ascii="Calibri" w:hAnsi="Calibri" w:cs="Calibri"/>
              </w:rPr>
              <w:t xml:space="preserve"> Multiple recommendations are provided.</w:t>
            </w:r>
          </w:p>
        </w:tc>
      </w:tr>
    </w:tbl>
    <w:p w14:paraId="1E9599BB" w14:textId="77777777" w:rsidR="00072FB9" w:rsidRPr="006A5B3D" w:rsidRDefault="00072FB9">
      <w:pPr>
        <w:rPr>
          <w:rFonts w:ascii="Calibri" w:hAnsi="Calibri" w:cs="Calibri"/>
        </w:rPr>
      </w:pPr>
    </w:p>
    <w:sectPr w:rsidR="00072FB9" w:rsidRPr="006A5B3D" w:rsidSect="0087588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3FA1" w14:textId="77777777" w:rsidR="00D8641B" w:rsidRDefault="00D8641B">
      <w:pPr>
        <w:spacing w:after="0" w:line="240" w:lineRule="auto"/>
      </w:pPr>
      <w:r>
        <w:separator/>
      </w:r>
    </w:p>
  </w:endnote>
  <w:endnote w:type="continuationSeparator" w:id="0">
    <w:p w14:paraId="75B549AB" w14:textId="77777777" w:rsidR="00D8641B" w:rsidRDefault="00D8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B59A4CC" w14:paraId="6DE3F001" w14:textId="77777777" w:rsidTr="00BA27A9">
      <w:trPr>
        <w:trHeight w:val="300"/>
      </w:trPr>
      <w:tc>
        <w:tcPr>
          <w:tcW w:w="4320" w:type="dxa"/>
        </w:tcPr>
        <w:p w14:paraId="21C9A7EC" w14:textId="09B4F08C" w:rsidR="1B59A4CC" w:rsidRDefault="1B59A4CC" w:rsidP="00BA27A9">
          <w:pPr>
            <w:pStyle w:val="Header"/>
            <w:ind w:left="-115"/>
          </w:pPr>
        </w:p>
      </w:tc>
      <w:tc>
        <w:tcPr>
          <w:tcW w:w="4320" w:type="dxa"/>
        </w:tcPr>
        <w:p w14:paraId="5D369A32" w14:textId="20B36E64" w:rsidR="1B59A4CC" w:rsidRDefault="1B59A4CC" w:rsidP="00BA27A9">
          <w:pPr>
            <w:pStyle w:val="Header"/>
            <w:jc w:val="center"/>
          </w:pPr>
        </w:p>
      </w:tc>
      <w:tc>
        <w:tcPr>
          <w:tcW w:w="4320" w:type="dxa"/>
        </w:tcPr>
        <w:p w14:paraId="024ADA77" w14:textId="3F4FC74A" w:rsidR="1B59A4CC" w:rsidRDefault="1B59A4CC" w:rsidP="00BA27A9">
          <w:pPr>
            <w:pStyle w:val="Header"/>
            <w:ind w:right="-115"/>
            <w:jc w:val="right"/>
          </w:pPr>
        </w:p>
      </w:tc>
    </w:tr>
  </w:tbl>
  <w:p w14:paraId="0ABE1BB1" w14:textId="7112F22C" w:rsidR="1B59A4CC" w:rsidRDefault="1B59A4CC" w:rsidP="00BA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3396" w14:textId="77777777" w:rsidR="00D8641B" w:rsidRDefault="00D8641B">
      <w:pPr>
        <w:spacing w:after="0" w:line="240" w:lineRule="auto"/>
      </w:pPr>
      <w:r>
        <w:separator/>
      </w:r>
    </w:p>
  </w:footnote>
  <w:footnote w:type="continuationSeparator" w:id="0">
    <w:p w14:paraId="12D5A439" w14:textId="77777777" w:rsidR="00D8641B" w:rsidRDefault="00D8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B59A4CC" w14:paraId="7ED31A7D" w14:textId="77777777" w:rsidTr="00BA27A9">
      <w:trPr>
        <w:trHeight w:val="300"/>
      </w:trPr>
      <w:tc>
        <w:tcPr>
          <w:tcW w:w="4320" w:type="dxa"/>
        </w:tcPr>
        <w:p w14:paraId="4DCE5FBD" w14:textId="22AFAFEF" w:rsidR="1B59A4CC" w:rsidRDefault="1B59A4CC" w:rsidP="1B59A4CC">
          <w:pPr>
            <w:ind w:left="-115"/>
          </w:pPr>
        </w:p>
      </w:tc>
      <w:tc>
        <w:tcPr>
          <w:tcW w:w="4320" w:type="dxa"/>
        </w:tcPr>
        <w:p w14:paraId="1B835CE5" w14:textId="4DF33D25" w:rsidR="1B59A4CC" w:rsidRDefault="1B59A4CC" w:rsidP="00BA27A9">
          <w:pPr>
            <w:pStyle w:val="Header"/>
            <w:jc w:val="center"/>
          </w:pPr>
        </w:p>
      </w:tc>
      <w:tc>
        <w:tcPr>
          <w:tcW w:w="4320" w:type="dxa"/>
        </w:tcPr>
        <w:p w14:paraId="48FBF80A" w14:textId="6A376846" w:rsidR="1B59A4CC" w:rsidRDefault="1B59A4CC" w:rsidP="00BA27A9">
          <w:pPr>
            <w:pStyle w:val="Header"/>
            <w:ind w:right="-115"/>
            <w:jc w:val="right"/>
          </w:pPr>
        </w:p>
      </w:tc>
    </w:tr>
  </w:tbl>
  <w:p w14:paraId="66DDC442" w14:textId="576DF339" w:rsidR="1B59A4CC" w:rsidRDefault="1B59A4CC" w:rsidP="00BA2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AF"/>
    <w:rsid w:val="00005F9B"/>
    <w:rsid w:val="00072FB9"/>
    <w:rsid w:val="00095130"/>
    <w:rsid w:val="000D28A7"/>
    <w:rsid w:val="00126EBD"/>
    <w:rsid w:val="00154AAF"/>
    <w:rsid w:val="00163B13"/>
    <w:rsid w:val="001A7BAE"/>
    <w:rsid w:val="001D2017"/>
    <w:rsid w:val="00222300"/>
    <w:rsid w:val="00285933"/>
    <w:rsid w:val="002A355D"/>
    <w:rsid w:val="002D7658"/>
    <w:rsid w:val="00392A85"/>
    <w:rsid w:val="003A6725"/>
    <w:rsid w:val="004100B4"/>
    <w:rsid w:val="0049102A"/>
    <w:rsid w:val="00495A55"/>
    <w:rsid w:val="004B0C6B"/>
    <w:rsid w:val="0051560B"/>
    <w:rsid w:val="005A6EEB"/>
    <w:rsid w:val="005B5A40"/>
    <w:rsid w:val="00614D04"/>
    <w:rsid w:val="00644808"/>
    <w:rsid w:val="00680639"/>
    <w:rsid w:val="006A5B3D"/>
    <w:rsid w:val="006D2E4B"/>
    <w:rsid w:val="006E1102"/>
    <w:rsid w:val="007B21D5"/>
    <w:rsid w:val="007D1D76"/>
    <w:rsid w:val="007E1D57"/>
    <w:rsid w:val="00830627"/>
    <w:rsid w:val="00875886"/>
    <w:rsid w:val="00886CBF"/>
    <w:rsid w:val="009010E5"/>
    <w:rsid w:val="009823AE"/>
    <w:rsid w:val="00984C1C"/>
    <w:rsid w:val="00A5636A"/>
    <w:rsid w:val="00A7075F"/>
    <w:rsid w:val="00A7485B"/>
    <w:rsid w:val="00A7718F"/>
    <w:rsid w:val="00AE2B05"/>
    <w:rsid w:val="00B525DE"/>
    <w:rsid w:val="00B659A9"/>
    <w:rsid w:val="00BA27A9"/>
    <w:rsid w:val="00BD5E19"/>
    <w:rsid w:val="00C74B50"/>
    <w:rsid w:val="00C85924"/>
    <w:rsid w:val="00CA22A2"/>
    <w:rsid w:val="00CF0FA3"/>
    <w:rsid w:val="00D8641B"/>
    <w:rsid w:val="00DB26B4"/>
    <w:rsid w:val="00EA7538"/>
    <w:rsid w:val="00EB5C4E"/>
    <w:rsid w:val="00EC6BDB"/>
    <w:rsid w:val="00F27232"/>
    <w:rsid w:val="00F34AE3"/>
    <w:rsid w:val="00F37759"/>
    <w:rsid w:val="00FB4FCD"/>
    <w:rsid w:val="00FC77D4"/>
    <w:rsid w:val="00FD6850"/>
    <w:rsid w:val="00FF09E2"/>
    <w:rsid w:val="01ED8835"/>
    <w:rsid w:val="026E1660"/>
    <w:rsid w:val="042CE5E3"/>
    <w:rsid w:val="068CCA1D"/>
    <w:rsid w:val="06B0D1A5"/>
    <w:rsid w:val="06EFDF48"/>
    <w:rsid w:val="06F66B7C"/>
    <w:rsid w:val="09057837"/>
    <w:rsid w:val="0942065A"/>
    <w:rsid w:val="09DF5EC8"/>
    <w:rsid w:val="0A9C9029"/>
    <w:rsid w:val="0AB22832"/>
    <w:rsid w:val="0BF379DC"/>
    <w:rsid w:val="0BFFCD5F"/>
    <w:rsid w:val="0DD347CE"/>
    <w:rsid w:val="0DD34F77"/>
    <w:rsid w:val="0E795591"/>
    <w:rsid w:val="0F0FDA0B"/>
    <w:rsid w:val="0F12347D"/>
    <w:rsid w:val="1071CF99"/>
    <w:rsid w:val="10942532"/>
    <w:rsid w:val="10BB5C57"/>
    <w:rsid w:val="1309FBF2"/>
    <w:rsid w:val="1340739C"/>
    <w:rsid w:val="164F5860"/>
    <w:rsid w:val="16CD3721"/>
    <w:rsid w:val="16E1C303"/>
    <w:rsid w:val="196E2029"/>
    <w:rsid w:val="1AF10C74"/>
    <w:rsid w:val="1B05D10C"/>
    <w:rsid w:val="1B48E457"/>
    <w:rsid w:val="1B59A4CC"/>
    <w:rsid w:val="1BF60AD3"/>
    <w:rsid w:val="1CACA803"/>
    <w:rsid w:val="1CDFD583"/>
    <w:rsid w:val="1DF68D83"/>
    <w:rsid w:val="20ABC962"/>
    <w:rsid w:val="20D81A85"/>
    <w:rsid w:val="20E2CF40"/>
    <w:rsid w:val="22DCE026"/>
    <w:rsid w:val="2376D0A1"/>
    <w:rsid w:val="23AD4EF9"/>
    <w:rsid w:val="2477BA73"/>
    <w:rsid w:val="256A7AAA"/>
    <w:rsid w:val="28E91114"/>
    <w:rsid w:val="29069D29"/>
    <w:rsid w:val="2936A179"/>
    <w:rsid w:val="2980244E"/>
    <w:rsid w:val="2A3C9764"/>
    <w:rsid w:val="2B7957E2"/>
    <w:rsid w:val="2B98A050"/>
    <w:rsid w:val="2C0B3BDF"/>
    <w:rsid w:val="2D1EE475"/>
    <w:rsid w:val="2D4B88D3"/>
    <w:rsid w:val="30EE3D2B"/>
    <w:rsid w:val="317AA490"/>
    <w:rsid w:val="336CAE8E"/>
    <w:rsid w:val="337A65F8"/>
    <w:rsid w:val="387479FC"/>
    <w:rsid w:val="38A94092"/>
    <w:rsid w:val="38C4B80E"/>
    <w:rsid w:val="38C7B43C"/>
    <w:rsid w:val="39FE4EC2"/>
    <w:rsid w:val="3A37C1EB"/>
    <w:rsid w:val="3A7F83DF"/>
    <w:rsid w:val="3B01EAF3"/>
    <w:rsid w:val="3B24AF8E"/>
    <w:rsid w:val="3B9CCAE3"/>
    <w:rsid w:val="41856FDE"/>
    <w:rsid w:val="438CEDAB"/>
    <w:rsid w:val="466DB92F"/>
    <w:rsid w:val="46E4F5A7"/>
    <w:rsid w:val="47CDEBEF"/>
    <w:rsid w:val="47EE9292"/>
    <w:rsid w:val="4B2F9253"/>
    <w:rsid w:val="4BEB8283"/>
    <w:rsid w:val="4C2F6712"/>
    <w:rsid w:val="4CFF4549"/>
    <w:rsid w:val="4E4DB7CA"/>
    <w:rsid w:val="4E80695A"/>
    <w:rsid w:val="4F260CE9"/>
    <w:rsid w:val="517EC666"/>
    <w:rsid w:val="51931B76"/>
    <w:rsid w:val="525EDC62"/>
    <w:rsid w:val="533879E9"/>
    <w:rsid w:val="53F4A49E"/>
    <w:rsid w:val="54AD904D"/>
    <w:rsid w:val="54C19A20"/>
    <w:rsid w:val="564A6D43"/>
    <w:rsid w:val="564BC3D9"/>
    <w:rsid w:val="582718DC"/>
    <w:rsid w:val="588A8F58"/>
    <w:rsid w:val="59A39C83"/>
    <w:rsid w:val="59D9ABE8"/>
    <w:rsid w:val="5B34C3C1"/>
    <w:rsid w:val="5C1623AF"/>
    <w:rsid w:val="5C55FDB4"/>
    <w:rsid w:val="5C5AAA5E"/>
    <w:rsid w:val="5C9C2FC2"/>
    <w:rsid w:val="5D6ADD5A"/>
    <w:rsid w:val="5DE50308"/>
    <w:rsid w:val="5F1A18BD"/>
    <w:rsid w:val="612E10BF"/>
    <w:rsid w:val="6269AB85"/>
    <w:rsid w:val="6340B630"/>
    <w:rsid w:val="63FD5537"/>
    <w:rsid w:val="64F763C9"/>
    <w:rsid w:val="6690B66B"/>
    <w:rsid w:val="6703CFF3"/>
    <w:rsid w:val="67B31DFA"/>
    <w:rsid w:val="6846D548"/>
    <w:rsid w:val="68B3C648"/>
    <w:rsid w:val="68EBE66C"/>
    <w:rsid w:val="69C9A802"/>
    <w:rsid w:val="6B548D82"/>
    <w:rsid w:val="6C172F81"/>
    <w:rsid w:val="6C7D5ADD"/>
    <w:rsid w:val="6C9A5C96"/>
    <w:rsid w:val="6E5617CA"/>
    <w:rsid w:val="700C1760"/>
    <w:rsid w:val="746E07FA"/>
    <w:rsid w:val="749087BF"/>
    <w:rsid w:val="75D638CD"/>
    <w:rsid w:val="77A0F153"/>
    <w:rsid w:val="782B881C"/>
    <w:rsid w:val="7AA3AD53"/>
    <w:rsid w:val="7ABCCBDC"/>
    <w:rsid w:val="7B44B7BF"/>
    <w:rsid w:val="7C4E66FF"/>
    <w:rsid w:val="7D824BC8"/>
    <w:rsid w:val="7ED8F36A"/>
    <w:rsid w:val="7EFC9527"/>
    <w:rsid w:val="7F830FA1"/>
    <w:rsid w:val="7FA8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631A"/>
  <w15:chartTrackingRefBased/>
  <w15:docId w15:val="{9A5E41AA-CF46-41B0-A69C-7A70F334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F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F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B59A4C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B59A4CC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A5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avez_J@cde.state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chanan_C@cde.state.co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4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Brett, Bonnie</dc:creator>
  <cp:keywords/>
  <dc:description/>
  <cp:lastModifiedBy>Allen, Shannon</cp:lastModifiedBy>
  <cp:revision>2</cp:revision>
  <dcterms:created xsi:type="dcterms:W3CDTF">2025-03-11T18:50:00Z</dcterms:created>
  <dcterms:modified xsi:type="dcterms:W3CDTF">2025-03-11T18:50:00Z</dcterms:modified>
</cp:coreProperties>
</file>