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13FB" w:rsidRDefault="004E46F6"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920" behindDoc="1" locked="0" layoutInCell="1" allowOverlap="1">
                <wp:simplePos x="0" y="0"/>
                <wp:positionH relativeFrom="column">
                  <wp:posOffset>2811145</wp:posOffset>
                </wp:positionH>
                <wp:positionV relativeFrom="paragraph">
                  <wp:posOffset>857885</wp:posOffset>
                </wp:positionV>
                <wp:extent cx="6323965" cy="4818380"/>
                <wp:effectExtent l="0" t="0" r="635" b="1270"/>
                <wp:wrapThrough wrapText="bothSides">
                  <wp:wrapPolygon edited="0">
                    <wp:start x="0" y="0"/>
                    <wp:lineTo x="0" y="21520"/>
                    <wp:lineTo x="21537" y="21520"/>
                    <wp:lineTo x="215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Ellicott, Han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3965" cy="4818380"/>
                        </a:xfrm>
                        <a:prstGeom prst="rect">
                          <a:avLst/>
                        </a:prstGeom>
                      </pic:spPr>
                    </pic:pic>
                  </a:graphicData>
                </a:graphic>
                <wp14:sizeRelH relativeFrom="margin">
                  <wp14:pctWidth>0</wp14:pctWidth>
                </wp14:sizeRelH>
                <wp14:sizeRelV relativeFrom="margin">
                  <wp14:pctHeight>0</wp14:pctHeight>
                </wp14:sizeRelV>
              </wp:anchor>
            </w:drawing>
          </w:r>
          <w:r w:rsidR="00D313FB">
            <w:rPr>
              <w:noProof/>
            </w:rPr>
            <mc:AlternateContent>
              <mc:Choice Requires="wps">
                <w:drawing>
                  <wp:anchor distT="0" distB="0" distL="114300" distR="114300" simplePos="0" relativeHeight="251659776" behindDoc="0" locked="0" layoutInCell="1" allowOverlap="1" wp14:anchorId="168E8D38" wp14:editId="75CC681F">
                    <wp:simplePos x="457200" y="628650"/>
                    <wp:positionH relativeFrom="margin">
                      <wp:align>left</wp:align>
                    </wp:positionH>
                    <wp:positionV relativeFrom="margin">
                      <wp:align>center</wp:align>
                    </wp:positionV>
                    <wp:extent cx="2743200" cy="5637530"/>
                    <wp:effectExtent l="0" t="0" r="0" b="127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63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r w:rsidRPr="00A12AC3">
                                  <w:rPr>
                                    <w:b/>
                                    <w:caps/>
                                    <w:sz w:val="24"/>
                                    <w:szCs w:val="24"/>
                                  </w:rPr>
                                  <w:t>Instructional Unit Authors</w:t>
                                </w:r>
                              </w:p>
                              <w:p w:rsidR="002343C3" w:rsidRDefault="002343C3" w:rsidP="006F7CDA">
                                <w:pPr>
                                  <w:ind w:left="1080"/>
                                  <w:rPr>
                                    <w:sz w:val="24"/>
                                    <w:szCs w:val="24"/>
                                  </w:rPr>
                                </w:pPr>
                                <w:r>
                                  <w:rPr>
                                    <w:sz w:val="24"/>
                                    <w:szCs w:val="24"/>
                                  </w:rPr>
                                  <w:t>Ellicott School District</w:t>
                                </w:r>
                              </w:p>
                              <w:p w:rsidR="002343C3" w:rsidRDefault="002343C3" w:rsidP="006F7CDA">
                                <w:pPr>
                                  <w:ind w:left="1800"/>
                                  <w:rPr>
                                    <w:sz w:val="24"/>
                                    <w:szCs w:val="24"/>
                                  </w:rPr>
                                </w:pPr>
                                <w:proofErr w:type="spellStart"/>
                                <w:r>
                                  <w:rPr>
                                    <w:sz w:val="24"/>
                                    <w:szCs w:val="24"/>
                                  </w:rPr>
                                  <w:t>Anja</w:t>
                                </w:r>
                                <w:proofErr w:type="spellEnd"/>
                                <w:r>
                                  <w:rPr>
                                    <w:sz w:val="24"/>
                                    <w:szCs w:val="24"/>
                                  </w:rPr>
                                  <w:t xml:space="preserve"> Centennial</w:t>
                                </w:r>
                              </w:p>
                              <w:p w:rsidR="002343C3" w:rsidRDefault="002343C3" w:rsidP="006F7CDA">
                                <w:pPr>
                                  <w:ind w:left="1800"/>
                                  <w:rPr>
                                    <w:sz w:val="24"/>
                                    <w:szCs w:val="24"/>
                                  </w:rPr>
                                </w:pPr>
                                <w:r>
                                  <w:rPr>
                                    <w:sz w:val="24"/>
                                    <w:szCs w:val="24"/>
                                  </w:rPr>
                                  <w:t>Diana Ford</w:t>
                                </w:r>
                              </w:p>
                              <w:p w:rsidR="002343C3" w:rsidRDefault="002343C3" w:rsidP="006F7CDA">
                                <w:pPr>
                                  <w:ind w:left="1800"/>
                                  <w:rPr>
                                    <w:sz w:val="24"/>
                                    <w:szCs w:val="24"/>
                                  </w:rPr>
                                </w:pPr>
                                <w:r>
                                  <w:rPr>
                                    <w:sz w:val="24"/>
                                    <w:szCs w:val="24"/>
                                  </w:rPr>
                                  <w:t xml:space="preserve">Nicholas </w:t>
                                </w:r>
                                <w:proofErr w:type="spellStart"/>
                                <w:r>
                                  <w:rPr>
                                    <w:sz w:val="24"/>
                                    <w:szCs w:val="24"/>
                                  </w:rPr>
                                  <w:t>Kaloudis</w:t>
                                </w:r>
                                <w:proofErr w:type="spellEnd"/>
                              </w:p>
                              <w:p w:rsidR="002343C3" w:rsidRDefault="002343C3" w:rsidP="006F7CDA">
                                <w:pPr>
                                  <w:ind w:left="1800"/>
                                  <w:rPr>
                                    <w:sz w:val="24"/>
                                    <w:szCs w:val="24"/>
                                  </w:rPr>
                                </w:pPr>
                                <w:r>
                                  <w:rPr>
                                    <w:sz w:val="24"/>
                                    <w:szCs w:val="24"/>
                                  </w:rPr>
                                  <w:t>Michael Webb</w:t>
                                </w:r>
                              </w:p>
                              <w:p w:rsidR="002343C3" w:rsidRDefault="002343C3" w:rsidP="006F7CDA">
                                <w:pPr>
                                  <w:ind w:left="1800"/>
                                  <w:rPr>
                                    <w:sz w:val="24"/>
                                    <w:szCs w:val="24"/>
                                  </w:rPr>
                                </w:pPr>
                                <w:r>
                                  <w:rPr>
                                    <w:sz w:val="24"/>
                                    <w:szCs w:val="24"/>
                                  </w:rPr>
                                  <w:t xml:space="preserve">Corey </w:t>
                                </w:r>
                                <w:proofErr w:type="spellStart"/>
                                <w:r>
                                  <w:rPr>
                                    <w:sz w:val="24"/>
                                    <w:szCs w:val="24"/>
                                  </w:rPr>
                                  <w:t>Zukie</w:t>
                                </w:r>
                                <w:proofErr w:type="spellEnd"/>
                              </w:p>
                              <w:p w:rsidR="002343C3" w:rsidRDefault="002343C3" w:rsidP="006F7CDA">
                                <w:pPr>
                                  <w:ind w:left="1800" w:hanging="1080"/>
                                  <w:rPr>
                                    <w:sz w:val="24"/>
                                    <w:szCs w:val="24"/>
                                  </w:rPr>
                                </w:pPr>
                                <w:r>
                                  <w:rPr>
                                    <w:sz w:val="24"/>
                                    <w:szCs w:val="24"/>
                                  </w:rPr>
                                  <w:t>Hanover School District</w:t>
                                </w:r>
                              </w:p>
                              <w:p w:rsidR="002343C3" w:rsidRDefault="002343C3" w:rsidP="006F7CDA">
                                <w:pPr>
                                  <w:ind w:left="1800"/>
                                  <w:rPr>
                                    <w:sz w:val="24"/>
                                    <w:szCs w:val="24"/>
                                  </w:rPr>
                                </w:pPr>
                                <w:r>
                                  <w:rPr>
                                    <w:sz w:val="24"/>
                                    <w:szCs w:val="24"/>
                                  </w:rPr>
                                  <w:t xml:space="preserve">Kimberly </w:t>
                                </w:r>
                                <w:proofErr w:type="spellStart"/>
                                <w:r>
                                  <w:rPr>
                                    <w:sz w:val="24"/>
                                    <w:szCs w:val="24"/>
                                  </w:rPr>
                                  <w:t>Barre</w:t>
                                </w:r>
                                <w:proofErr w:type="spellEnd"/>
                              </w:p>
                              <w:p w:rsidR="002343C3" w:rsidRDefault="002343C3" w:rsidP="00CE134F">
                                <w:pPr>
                                  <w:ind w:left="1800"/>
                                  <w:rPr>
                                    <w:sz w:val="24"/>
                                    <w:szCs w:val="24"/>
                                  </w:rPr>
                                </w:pPr>
                              </w:p>
                              <w:p w:rsidR="002343C3" w:rsidRDefault="002343C3" w:rsidP="00D313FB">
                                <w:pPr>
                                  <w:ind w:left="1800"/>
                                  <w:rPr>
                                    <w:sz w:val="24"/>
                                    <w:szCs w:val="24"/>
                                  </w:rPr>
                                </w:pPr>
                              </w:p>
                              <w:p w:rsidR="002343C3" w:rsidRDefault="002343C3" w:rsidP="00D313FB">
                                <w:pPr>
                                  <w:ind w:left="1800"/>
                                  <w:rPr>
                                    <w:sz w:val="24"/>
                                    <w:szCs w:val="24"/>
                                  </w:rPr>
                                </w:pPr>
                              </w:p>
                              <w:p w:rsidR="002343C3" w:rsidRPr="008F5780" w:rsidRDefault="002343C3"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343C3" w:rsidRDefault="002343C3" w:rsidP="00D313FB">
                                <w:pPr>
                                  <w:ind w:left="1080"/>
                                  <w:rPr>
                                    <w:sz w:val="24"/>
                                    <w:szCs w:val="24"/>
                                  </w:rPr>
                                </w:pPr>
                                <w:r>
                                  <w:rPr>
                                    <w:sz w:val="24"/>
                                    <w:szCs w:val="24"/>
                                  </w:rPr>
                                  <w:t>Colorado Springs School District</w:t>
                                </w:r>
                              </w:p>
                              <w:p w:rsidR="002343C3" w:rsidRDefault="002343C3" w:rsidP="00D313FB">
                                <w:pPr>
                                  <w:ind w:left="1800"/>
                                  <w:rPr>
                                    <w:sz w:val="24"/>
                                    <w:szCs w:val="24"/>
                                  </w:rPr>
                                </w:pPr>
                                <w:r>
                                  <w:rPr>
                                    <w:sz w:val="24"/>
                                    <w:szCs w:val="24"/>
                                  </w:rPr>
                                  <w:t>Grace C. Wright</w:t>
                                </w:r>
                              </w:p>
                              <w:p w:rsidR="002343C3" w:rsidRDefault="002343C3" w:rsidP="00D313FB">
                                <w:pPr>
                                  <w:ind w:left="1080"/>
                                  <w:rPr>
                                    <w:sz w:val="24"/>
                                    <w:szCs w:val="24"/>
                                  </w:rPr>
                                </w:pPr>
                                <w:r>
                                  <w:rPr>
                                    <w:sz w:val="24"/>
                                    <w:szCs w:val="24"/>
                                  </w:rPr>
                                  <w:t>Cheyenne Mountain School District</w:t>
                                </w:r>
                              </w:p>
                              <w:p w:rsidR="002343C3" w:rsidRDefault="002343C3"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2343C3" w:rsidRDefault="002343C3" w:rsidP="00D313FB">
                                <w:pPr>
                                  <w:ind w:left="1080"/>
                                  <w:rPr>
                                    <w:sz w:val="24"/>
                                    <w:szCs w:val="24"/>
                                  </w:rPr>
                                </w:pPr>
                                <w:r>
                                  <w:rPr>
                                    <w:sz w:val="24"/>
                                    <w:szCs w:val="24"/>
                                  </w:rPr>
                                  <w:t>Pueblo County School District</w:t>
                                </w:r>
                              </w:p>
                              <w:p w:rsidR="002343C3" w:rsidRDefault="002343C3"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2343C3" w:rsidRDefault="002343C3" w:rsidP="00D313FB">
                                <w:pPr>
                                  <w:ind w:left="1080"/>
                                  <w:rPr>
                                    <w:sz w:val="24"/>
                                    <w:szCs w:val="24"/>
                                  </w:rPr>
                                </w:pPr>
                                <w:r>
                                  <w:rPr>
                                    <w:sz w:val="24"/>
                                    <w:szCs w:val="24"/>
                                  </w:rPr>
                                  <w:t>Boulder Valley School District</w:t>
                                </w:r>
                              </w:p>
                              <w:p w:rsidR="002343C3" w:rsidRPr="004445F1" w:rsidRDefault="002343C3"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443.9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" filled="f" stroked="f" strokeweight=".5pt">
                    <v:textbox inset="0,0,0,0">
                      <w:txbxContent>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p>
                        <w:p w:rsidR="002343C3" w:rsidRDefault="002343C3" w:rsidP="00D313FB">
                          <w:pPr>
                            <w:ind w:left="1080"/>
                            <w:rPr>
                              <w:b/>
                              <w:caps/>
                              <w:sz w:val="24"/>
                              <w:szCs w:val="24"/>
                            </w:rPr>
                          </w:pPr>
                          <w:r w:rsidRPr="00A12AC3">
                            <w:rPr>
                              <w:b/>
                              <w:caps/>
                              <w:sz w:val="24"/>
                              <w:szCs w:val="24"/>
                            </w:rPr>
                            <w:t>Instructional Unit Authors</w:t>
                          </w:r>
                        </w:p>
                        <w:p w:rsidR="002343C3" w:rsidRDefault="002343C3" w:rsidP="006F7CDA">
                          <w:pPr>
                            <w:ind w:left="1080"/>
                            <w:rPr>
                              <w:sz w:val="24"/>
                              <w:szCs w:val="24"/>
                            </w:rPr>
                          </w:pPr>
                          <w:r>
                            <w:rPr>
                              <w:sz w:val="24"/>
                              <w:szCs w:val="24"/>
                            </w:rPr>
                            <w:t>Ellicott School District</w:t>
                          </w:r>
                        </w:p>
                        <w:p w:rsidR="002343C3" w:rsidRDefault="002343C3" w:rsidP="006F7CDA">
                          <w:pPr>
                            <w:ind w:left="1800"/>
                            <w:rPr>
                              <w:sz w:val="24"/>
                              <w:szCs w:val="24"/>
                            </w:rPr>
                          </w:pPr>
                          <w:proofErr w:type="spellStart"/>
                          <w:r>
                            <w:rPr>
                              <w:sz w:val="24"/>
                              <w:szCs w:val="24"/>
                            </w:rPr>
                            <w:t>Anja</w:t>
                          </w:r>
                          <w:proofErr w:type="spellEnd"/>
                          <w:r>
                            <w:rPr>
                              <w:sz w:val="24"/>
                              <w:szCs w:val="24"/>
                            </w:rPr>
                            <w:t xml:space="preserve"> Centennial</w:t>
                          </w:r>
                        </w:p>
                        <w:p w:rsidR="002343C3" w:rsidRDefault="002343C3" w:rsidP="006F7CDA">
                          <w:pPr>
                            <w:ind w:left="1800"/>
                            <w:rPr>
                              <w:sz w:val="24"/>
                              <w:szCs w:val="24"/>
                            </w:rPr>
                          </w:pPr>
                          <w:r>
                            <w:rPr>
                              <w:sz w:val="24"/>
                              <w:szCs w:val="24"/>
                            </w:rPr>
                            <w:t>Diana Ford</w:t>
                          </w:r>
                        </w:p>
                        <w:p w:rsidR="002343C3" w:rsidRDefault="002343C3" w:rsidP="006F7CDA">
                          <w:pPr>
                            <w:ind w:left="1800"/>
                            <w:rPr>
                              <w:sz w:val="24"/>
                              <w:szCs w:val="24"/>
                            </w:rPr>
                          </w:pPr>
                          <w:r>
                            <w:rPr>
                              <w:sz w:val="24"/>
                              <w:szCs w:val="24"/>
                            </w:rPr>
                            <w:t xml:space="preserve">Nicholas </w:t>
                          </w:r>
                          <w:proofErr w:type="spellStart"/>
                          <w:r>
                            <w:rPr>
                              <w:sz w:val="24"/>
                              <w:szCs w:val="24"/>
                            </w:rPr>
                            <w:t>Kaloudis</w:t>
                          </w:r>
                          <w:proofErr w:type="spellEnd"/>
                        </w:p>
                        <w:p w:rsidR="002343C3" w:rsidRDefault="002343C3" w:rsidP="006F7CDA">
                          <w:pPr>
                            <w:ind w:left="1800"/>
                            <w:rPr>
                              <w:sz w:val="24"/>
                              <w:szCs w:val="24"/>
                            </w:rPr>
                          </w:pPr>
                          <w:r>
                            <w:rPr>
                              <w:sz w:val="24"/>
                              <w:szCs w:val="24"/>
                            </w:rPr>
                            <w:t>Michael Webb</w:t>
                          </w:r>
                        </w:p>
                        <w:p w:rsidR="002343C3" w:rsidRDefault="002343C3" w:rsidP="006F7CDA">
                          <w:pPr>
                            <w:ind w:left="1800"/>
                            <w:rPr>
                              <w:sz w:val="24"/>
                              <w:szCs w:val="24"/>
                            </w:rPr>
                          </w:pPr>
                          <w:r>
                            <w:rPr>
                              <w:sz w:val="24"/>
                              <w:szCs w:val="24"/>
                            </w:rPr>
                            <w:t xml:space="preserve">Corey </w:t>
                          </w:r>
                          <w:proofErr w:type="spellStart"/>
                          <w:r>
                            <w:rPr>
                              <w:sz w:val="24"/>
                              <w:szCs w:val="24"/>
                            </w:rPr>
                            <w:t>Zukie</w:t>
                          </w:r>
                          <w:proofErr w:type="spellEnd"/>
                        </w:p>
                        <w:p w:rsidR="002343C3" w:rsidRDefault="002343C3" w:rsidP="006F7CDA">
                          <w:pPr>
                            <w:ind w:left="1800" w:hanging="1080"/>
                            <w:rPr>
                              <w:sz w:val="24"/>
                              <w:szCs w:val="24"/>
                            </w:rPr>
                          </w:pPr>
                          <w:r>
                            <w:rPr>
                              <w:sz w:val="24"/>
                              <w:szCs w:val="24"/>
                            </w:rPr>
                            <w:t>Hanover School District</w:t>
                          </w:r>
                        </w:p>
                        <w:p w:rsidR="002343C3" w:rsidRDefault="002343C3" w:rsidP="006F7CDA">
                          <w:pPr>
                            <w:ind w:left="1800"/>
                            <w:rPr>
                              <w:sz w:val="24"/>
                              <w:szCs w:val="24"/>
                            </w:rPr>
                          </w:pPr>
                          <w:r>
                            <w:rPr>
                              <w:sz w:val="24"/>
                              <w:szCs w:val="24"/>
                            </w:rPr>
                            <w:t xml:space="preserve">Kimberly </w:t>
                          </w:r>
                          <w:proofErr w:type="spellStart"/>
                          <w:r>
                            <w:rPr>
                              <w:sz w:val="24"/>
                              <w:szCs w:val="24"/>
                            </w:rPr>
                            <w:t>Barre</w:t>
                          </w:r>
                          <w:proofErr w:type="spellEnd"/>
                        </w:p>
                        <w:p w:rsidR="002343C3" w:rsidRDefault="002343C3" w:rsidP="00CE134F">
                          <w:pPr>
                            <w:ind w:left="1800"/>
                            <w:rPr>
                              <w:sz w:val="24"/>
                              <w:szCs w:val="24"/>
                            </w:rPr>
                          </w:pPr>
                        </w:p>
                        <w:p w:rsidR="002343C3" w:rsidRDefault="002343C3" w:rsidP="00D313FB">
                          <w:pPr>
                            <w:ind w:left="1800"/>
                            <w:rPr>
                              <w:sz w:val="24"/>
                              <w:szCs w:val="24"/>
                            </w:rPr>
                          </w:pPr>
                        </w:p>
                        <w:p w:rsidR="002343C3" w:rsidRDefault="002343C3" w:rsidP="00D313FB">
                          <w:pPr>
                            <w:ind w:left="1800"/>
                            <w:rPr>
                              <w:sz w:val="24"/>
                              <w:szCs w:val="24"/>
                            </w:rPr>
                          </w:pPr>
                        </w:p>
                        <w:p w:rsidR="002343C3" w:rsidRPr="008F5780" w:rsidRDefault="002343C3"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343C3" w:rsidRDefault="002343C3" w:rsidP="00D313FB">
                          <w:pPr>
                            <w:ind w:left="1080"/>
                            <w:rPr>
                              <w:sz w:val="24"/>
                              <w:szCs w:val="24"/>
                            </w:rPr>
                          </w:pPr>
                          <w:r>
                            <w:rPr>
                              <w:sz w:val="24"/>
                              <w:szCs w:val="24"/>
                            </w:rPr>
                            <w:t>Colorado Springs School District</w:t>
                          </w:r>
                        </w:p>
                        <w:p w:rsidR="002343C3" w:rsidRDefault="002343C3" w:rsidP="00D313FB">
                          <w:pPr>
                            <w:ind w:left="1800"/>
                            <w:rPr>
                              <w:sz w:val="24"/>
                              <w:szCs w:val="24"/>
                            </w:rPr>
                          </w:pPr>
                          <w:r>
                            <w:rPr>
                              <w:sz w:val="24"/>
                              <w:szCs w:val="24"/>
                            </w:rPr>
                            <w:t>Grace C. Wright</w:t>
                          </w:r>
                        </w:p>
                        <w:p w:rsidR="002343C3" w:rsidRDefault="002343C3" w:rsidP="00D313FB">
                          <w:pPr>
                            <w:ind w:left="1080"/>
                            <w:rPr>
                              <w:sz w:val="24"/>
                              <w:szCs w:val="24"/>
                            </w:rPr>
                          </w:pPr>
                          <w:r>
                            <w:rPr>
                              <w:sz w:val="24"/>
                              <w:szCs w:val="24"/>
                            </w:rPr>
                            <w:t>Cheyenne Mountain School District</w:t>
                          </w:r>
                        </w:p>
                        <w:p w:rsidR="002343C3" w:rsidRDefault="002343C3"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2343C3" w:rsidRDefault="002343C3" w:rsidP="00D313FB">
                          <w:pPr>
                            <w:ind w:left="1080"/>
                            <w:rPr>
                              <w:sz w:val="24"/>
                              <w:szCs w:val="24"/>
                            </w:rPr>
                          </w:pPr>
                          <w:r>
                            <w:rPr>
                              <w:sz w:val="24"/>
                              <w:szCs w:val="24"/>
                            </w:rPr>
                            <w:t>Pueblo County School District</w:t>
                          </w:r>
                        </w:p>
                        <w:p w:rsidR="002343C3" w:rsidRDefault="002343C3"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2343C3" w:rsidRDefault="002343C3" w:rsidP="00D313FB">
                          <w:pPr>
                            <w:ind w:left="1080"/>
                            <w:rPr>
                              <w:sz w:val="24"/>
                              <w:szCs w:val="24"/>
                            </w:rPr>
                          </w:pPr>
                          <w:r>
                            <w:rPr>
                              <w:sz w:val="24"/>
                              <w:szCs w:val="24"/>
                            </w:rPr>
                            <w:t>Boulder Valley School District</w:t>
                          </w:r>
                        </w:p>
                        <w:p w:rsidR="002343C3" w:rsidRPr="004445F1" w:rsidRDefault="002343C3" w:rsidP="00D313FB">
                          <w:pPr>
                            <w:ind w:left="1800"/>
                          </w:pPr>
                          <w:r w:rsidRPr="003753CF">
                            <w:rPr>
                              <w:sz w:val="24"/>
                              <w:szCs w:val="24"/>
                            </w:rPr>
                            <w:t xml:space="preserve">Samantha Messier </w:t>
                          </w:r>
                        </w:p>
                      </w:txbxContent>
                    </v:textbox>
                    <w10:wrap type="square" anchorx="margin" anchory="margin"/>
                  </v:shape>
                </w:pict>
              </mc:Fallback>
            </mc:AlternateContent>
          </w:r>
          <w:r w:rsidR="00D313FB">
            <w:rPr>
              <w:noProof/>
            </w:rPr>
            <mc:AlternateContent>
              <mc:Choice Requires="wps">
                <w:drawing>
                  <wp:anchor distT="0" distB="0" distL="114300" distR="114300" simplePos="0" relativeHeight="251664896" behindDoc="0" locked="1" layoutInCell="1" allowOverlap="1" wp14:anchorId="3DC351BE" wp14:editId="0923AFD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343C3" w:rsidRPr="00A71662" w:rsidRDefault="002343C3"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343C3" w:rsidRPr="00A71662" w:rsidRDefault="002343C3"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13FB">
            <w:rPr>
              <w:noProof/>
            </w:rPr>
            <mc:AlternateContent>
              <mc:Choice Requires="wpg">
                <w:drawing>
                  <wp:anchor distT="0" distB="0" distL="114300" distR="114300" simplePos="0" relativeHeight="251661824" behindDoc="0" locked="0" layoutInCell="1" allowOverlap="1" wp14:anchorId="391D2EA2" wp14:editId="2F92D5C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43C3" w:rsidRPr="00A74D8C" w:rsidRDefault="002343C3"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343C3" w:rsidRPr="00A74D8C" w:rsidRDefault="002343C3"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13FB">
            <w:rPr>
              <w:noProof/>
            </w:rPr>
            <mc:AlternateContent>
              <mc:Choice Requires="wps">
                <w:drawing>
                  <wp:anchor distT="0" distB="0" distL="114300" distR="114300" simplePos="0" relativeHeight="251662848" behindDoc="0" locked="1" layoutInCell="1" allowOverlap="1" wp14:anchorId="2F209787" wp14:editId="1061D429">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3C3" w:rsidRPr="002D4B73" w:rsidRDefault="002343C3"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2343C3" w:rsidRPr="002D4B73" w:rsidRDefault="002343C3"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313FB">
            <w:rPr>
              <w:noProof/>
            </w:rPr>
            <mc:AlternateContent>
              <mc:Choice Requires="wps">
                <w:drawing>
                  <wp:anchor distT="0" distB="0" distL="114300" distR="114300" simplePos="0" relativeHeight="251663872" behindDoc="0" locked="1" layoutInCell="1" allowOverlap="1" wp14:anchorId="1414F2A1" wp14:editId="02ACB3C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3C3" w:rsidRPr="00900B3F" w:rsidRDefault="002343C3" w:rsidP="00D313FB">
                                <w:pPr>
                                  <w:ind w:left="0"/>
                                  <w:jc w:val="right"/>
                                  <w:rPr>
                                    <w:rFonts w:ascii="Palatino Linotype" w:hAnsi="Palatino Linotype"/>
                                    <w:sz w:val="28"/>
                                    <w:szCs w:val="28"/>
                                  </w:rPr>
                                </w:pPr>
                                <w:r>
                                  <w:rPr>
                                    <w:rFonts w:ascii="Palatino Linotype" w:hAnsi="Palatino Linotype"/>
                                    <w:sz w:val="28"/>
                                    <w:szCs w:val="28"/>
                                  </w:rPr>
                                  <w:t>Science</w:t>
                                </w:r>
                              </w:p>
                              <w:p w:rsidR="002343C3" w:rsidRPr="00900B3F" w:rsidRDefault="002343C3"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2343C3" w:rsidRPr="00900B3F" w:rsidRDefault="002343C3" w:rsidP="00D313FB">
                          <w:pPr>
                            <w:ind w:left="0"/>
                            <w:jc w:val="right"/>
                            <w:rPr>
                              <w:rFonts w:ascii="Palatino Linotype" w:hAnsi="Palatino Linotype"/>
                              <w:sz w:val="28"/>
                              <w:szCs w:val="28"/>
                            </w:rPr>
                          </w:pPr>
                          <w:r>
                            <w:rPr>
                              <w:rFonts w:ascii="Palatino Linotype" w:hAnsi="Palatino Linotype"/>
                              <w:sz w:val="28"/>
                              <w:szCs w:val="28"/>
                            </w:rPr>
                            <w:t>Science</w:t>
                          </w:r>
                        </w:p>
                        <w:p w:rsidR="002343C3" w:rsidRPr="00900B3F" w:rsidRDefault="002343C3"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313FB">
            <w:rPr>
              <w:noProof/>
            </w:rPr>
            <mc:AlternateContent>
              <mc:Choice Requires="wps">
                <w:drawing>
                  <wp:anchor distT="0" distB="0" distL="114300" distR="114300" simplePos="0" relativeHeight="251660800" behindDoc="0" locked="1" layoutInCell="1" allowOverlap="1" wp14:anchorId="36798FFE" wp14:editId="7095CDAD">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3C3" w:rsidRPr="00485372" w:rsidRDefault="002343C3"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343C3" w:rsidRDefault="002343C3"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Energy Transformations in Living Things</w:t>
                                </w:r>
                              </w:p>
                              <w:p w:rsidR="002343C3" w:rsidRPr="006F7CDA" w:rsidRDefault="002343C3" w:rsidP="006F7CDA">
                                <w:pPr>
                                  <w:rPr>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2343C3" w:rsidRPr="00485372" w:rsidRDefault="002343C3"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343C3" w:rsidRDefault="002343C3"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Energy Transformations in Living Things</w:t>
                          </w:r>
                        </w:p>
                        <w:p w:rsidR="002343C3" w:rsidRPr="006F7CDA" w:rsidRDefault="002343C3" w:rsidP="006F7CDA">
                          <w:pPr>
                            <w:rPr>
                              <w:lang w:eastAsia="ja-JP"/>
                            </w:rPr>
                          </w:pPr>
                        </w:p>
                      </w:txbxContent>
                    </v:textbox>
                    <w10:wrap type="square" anchorx="margin" anchory="margin"/>
                    <w10:anchorlock/>
                  </v:shape>
                </w:pict>
              </mc:Fallback>
            </mc:AlternateContent>
          </w:r>
        </w:p>
        <w:p w:rsidR="00D313FB" w:rsidRPr="00D313FB" w:rsidRDefault="00CA6F09"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BA43DD">
            <w:pPr>
              <w:pStyle w:val="NormalWeb"/>
              <w:numPr>
                <w:ilvl w:val="0"/>
                <w:numId w:val="19"/>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BA43DD">
            <w:pPr>
              <w:pStyle w:val="NormalWeb"/>
              <w:numPr>
                <w:ilvl w:val="0"/>
                <w:numId w:val="20"/>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BA43DD">
            <w:pPr>
              <w:pStyle w:val="NormalWeb"/>
              <w:numPr>
                <w:ilvl w:val="0"/>
                <w:numId w:val="21"/>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553639" w:rsidP="00BE51BC">
            <w:pPr>
              <w:ind w:left="0" w:firstLine="0"/>
              <w:rPr>
                <w:sz w:val="20"/>
                <w:szCs w:val="20"/>
              </w:rPr>
            </w:pPr>
            <w:r>
              <w:rPr>
                <w:sz w:val="20"/>
                <w:szCs w:val="20"/>
              </w:rPr>
              <w:t>Energy Transformations in Living Things</w:t>
            </w:r>
            <w:r w:rsidR="00BE51BC" w:rsidRPr="00F10FF7">
              <w:rPr>
                <w:sz w:val="20"/>
                <w:szCs w:val="20"/>
              </w:rPr>
              <w:t xml:space="preserve"> </w:t>
            </w:r>
          </w:p>
        </w:tc>
        <w:tc>
          <w:tcPr>
            <w:tcW w:w="3150" w:type="dxa"/>
            <w:gridSpan w:val="3"/>
          </w:tcPr>
          <w:p w:rsidR="0013710B" w:rsidRPr="00F10FF7" w:rsidRDefault="00514E88" w:rsidP="00BE51BC">
            <w:pPr>
              <w:ind w:left="0" w:firstLine="0"/>
              <w:rPr>
                <w:sz w:val="20"/>
                <w:szCs w:val="20"/>
              </w:rPr>
            </w:pPr>
            <w:r>
              <w:rPr>
                <w:sz w:val="20"/>
                <w:szCs w:val="20"/>
              </w:rPr>
              <w:t>2-4</w:t>
            </w:r>
            <w:r w:rsidR="00BE51BC" w:rsidRPr="00F10FF7">
              <w:rPr>
                <w:sz w:val="20"/>
                <w:szCs w:val="20"/>
              </w:rPr>
              <w:t xml:space="preserve"> weeks </w:t>
            </w:r>
          </w:p>
        </w:tc>
        <w:tc>
          <w:tcPr>
            <w:tcW w:w="3348" w:type="dxa"/>
            <w:gridSpan w:val="2"/>
          </w:tcPr>
          <w:p w:rsidR="0013710B" w:rsidRPr="00F10FF7" w:rsidRDefault="00553639" w:rsidP="00BA43DD">
            <w:pPr>
              <w:ind w:left="0" w:firstLine="0"/>
              <w:rPr>
                <w:sz w:val="20"/>
                <w:szCs w:val="20"/>
              </w:rPr>
            </w:pPr>
            <w:r>
              <w:rPr>
                <w:sz w:val="20"/>
                <w:szCs w:val="20"/>
              </w:rPr>
              <w:t>2</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553639" w:rsidP="003A4D3A">
            <w:pPr>
              <w:ind w:left="0" w:firstLine="0"/>
              <w:rPr>
                <w:sz w:val="20"/>
                <w:szCs w:val="20"/>
              </w:rPr>
            </w:pPr>
            <w:r>
              <w:rPr>
                <w:sz w:val="20"/>
                <w:szCs w:val="20"/>
              </w:rPr>
              <w:t>Energy Transformations in Living Things</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514E88" w:rsidP="00F10FF7">
            <w:pPr>
              <w:ind w:left="0" w:firstLine="0"/>
              <w:rPr>
                <w:sz w:val="20"/>
                <w:szCs w:val="20"/>
              </w:rPr>
            </w:pPr>
            <w:r>
              <w:rPr>
                <w:sz w:val="20"/>
                <w:szCs w:val="20"/>
              </w:rPr>
              <w:t>2-4</w:t>
            </w:r>
            <w:r w:rsidR="00A339EB" w:rsidRPr="00A339EB">
              <w:rPr>
                <w:sz w:val="20"/>
                <w:szCs w:val="20"/>
              </w:rPr>
              <w:t xml:space="preserve">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51577B" w:rsidRPr="00D5423D" w:rsidRDefault="00553639" w:rsidP="00F10FF7">
            <w:pPr>
              <w:pStyle w:val="ListParagraph"/>
              <w:spacing w:after="0" w:line="240" w:lineRule="auto"/>
              <w:ind w:left="0"/>
              <w:contextualSpacing w:val="0"/>
              <w:rPr>
                <w:sz w:val="20"/>
                <w:szCs w:val="20"/>
              </w:rPr>
            </w:pPr>
            <w:r>
              <w:rPr>
                <w:sz w:val="20"/>
                <w:szCs w:val="20"/>
              </w:rPr>
              <w:t>Transformation</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SC.09-GR.7-S.2-GLE.4 </w:t>
            </w:r>
          </w:p>
          <w:p w:rsidR="0051577B" w:rsidRPr="00D5423D" w:rsidRDefault="0051577B" w:rsidP="00F10FF7">
            <w:pPr>
              <w:ind w:left="0" w:firstLine="0"/>
              <w:rPr>
                <w:sz w:val="20"/>
                <w:szCs w:val="20"/>
              </w:rPr>
            </w:pPr>
          </w:p>
        </w:tc>
      </w:tr>
      <w:tr w:rsidR="0051577B" w:rsidRPr="00D5423D" w:rsidTr="009B509C">
        <w:trPr>
          <w:cantSplit/>
          <w:trHeight w:val="939"/>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553639" w:rsidRPr="001C0CEE" w:rsidRDefault="00553639" w:rsidP="00553639">
            <w:pPr>
              <w:pStyle w:val="Default"/>
              <w:numPr>
                <w:ilvl w:val="0"/>
                <w:numId w:val="25"/>
              </w:numPr>
              <w:rPr>
                <w:rFonts w:ascii="Calibri" w:hAnsi="Calibri"/>
                <w:sz w:val="20"/>
                <w:szCs w:val="20"/>
              </w:rPr>
            </w:pPr>
            <w:r w:rsidRPr="001C0CEE">
              <w:rPr>
                <w:rFonts w:ascii="Calibri" w:hAnsi="Calibri"/>
                <w:sz w:val="20"/>
                <w:szCs w:val="20"/>
              </w:rPr>
              <w:t xml:space="preserve">What might be the effect of increased carbon dioxide in the air on plant and animal life? </w:t>
            </w:r>
          </w:p>
          <w:p w:rsidR="0051577B" w:rsidRPr="00A86B29" w:rsidRDefault="00553639" w:rsidP="00553639">
            <w:pPr>
              <w:pStyle w:val="ListParagraph"/>
              <w:numPr>
                <w:ilvl w:val="0"/>
                <w:numId w:val="25"/>
              </w:numPr>
              <w:spacing w:after="0" w:line="240" w:lineRule="auto"/>
              <w:contextualSpacing w:val="0"/>
              <w:rPr>
                <w:rFonts w:eastAsia="Times New Roman"/>
                <w:sz w:val="20"/>
                <w:szCs w:val="20"/>
              </w:rPr>
            </w:pPr>
            <w:r w:rsidRPr="001C0CEE">
              <w:rPr>
                <w:rFonts w:cs="Calibri"/>
                <w:sz w:val="20"/>
                <w:szCs w:val="20"/>
              </w:rPr>
              <w:t>What would happen to life as we know it is there was no sunlight and energy transformation?</w:t>
            </w:r>
          </w:p>
        </w:tc>
      </w:tr>
      <w:tr w:rsidR="0051577B" w:rsidRPr="00D5423D" w:rsidTr="00A86B29">
        <w:trPr>
          <w:cantSplit/>
          <w:trHeight w:val="337"/>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Unit Strands</w:t>
            </w:r>
          </w:p>
        </w:tc>
        <w:tc>
          <w:tcPr>
            <w:tcW w:w="12846" w:type="dxa"/>
            <w:gridSpan w:val="5"/>
          </w:tcPr>
          <w:p w:rsidR="0051577B" w:rsidRPr="00D5423D" w:rsidRDefault="005F067B" w:rsidP="00F10FF7">
            <w:pPr>
              <w:ind w:left="0" w:firstLine="0"/>
              <w:rPr>
                <w:sz w:val="20"/>
                <w:szCs w:val="20"/>
              </w:rPr>
            </w:pPr>
            <w:r w:rsidRPr="005F067B">
              <w:rPr>
                <w:sz w:val="20"/>
                <w:szCs w:val="20"/>
              </w:rPr>
              <w:t>Life Science</w:t>
            </w:r>
          </w:p>
        </w:tc>
      </w:tr>
      <w:tr w:rsidR="0051577B" w:rsidRPr="00D5423D" w:rsidTr="00A86B29">
        <w:trPr>
          <w:cantSplit/>
          <w:trHeight w:val="34"/>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Concepts</w:t>
            </w:r>
          </w:p>
        </w:tc>
        <w:tc>
          <w:tcPr>
            <w:tcW w:w="12846" w:type="dxa"/>
            <w:gridSpan w:val="5"/>
          </w:tcPr>
          <w:p w:rsidR="0051577B" w:rsidRPr="00D5423D" w:rsidRDefault="0090285F" w:rsidP="00F10FF7">
            <w:pPr>
              <w:ind w:left="0" w:firstLine="0"/>
              <w:rPr>
                <w:sz w:val="20"/>
                <w:szCs w:val="20"/>
              </w:rPr>
            </w:pPr>
            <w:r>
              <w:rPr>
                <w:sz w:val="20"/>
                <w:szCs w:val="20"/>
              </w:rPr>
              <w:t>Energy, transformation, photosynthesis, respiration, p</w:t>
            </w:r>
            <w:r w:rsidR="00553639" w:rsidRPr="001C0CEE">
              <w:rPr>
                <w:sz w:val="20"/>
                <w:szCs w:val="20"/>
              </w:rPr>
              <w:t>rocess</w:t>
            </w:r>
          </w:p>
        </w:tc>
      </w:tr>
    </w:tbl>
    <w:p w:rsidR="0051577B" w:rsidRPr="00A86B29" w:rsidRDefault="0051577B" w:rsidP="00F10FF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553639" w:rsidRPr="00D5423D" w:rsidTr="009B509C">
        <w:trPr>
          <w:trHeight w:val="721"/>
          <w:jc w:val="center"/>
        </w:trPr>
        <w:tc>
          <w:tcPr>
            <w:tcW w:w="4976" w:type="dxa"/>
            <w:shd w:val="clear" w:color="auto" w:fill="auto"/>
            <w:tcMar>
              <w:top w:w="115" w:type="dxa"/>
              <w:left w:w="115" w:type="dxa"/>
              <w:bottom w:w="115" w:type="dxa"/>
              <w:right w:w="115" w:type="dxa"/>
            </w:tcMar>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Photosynthesis and cellular respiration are both chemical processes that support life through the transformation of light energy into a form of energy that is usable by organisms (SC.09-GR.7-S.2-GLE.4-EO.a,b; IQ.2; RA.2) </w:t>
            </w:r>
          </w:p>
        </w:tc>
        <w:tc>
          <w:tcPr>
            <w:tcW w:w="4832" w:type="dxa"/>
            <w:shd w:val="clear" w:color="auto" w:fill="auto"/>
          </w:tcPr>
          <w:p w:rsidR="00553639" w:rsidRPr="001C0CEE" w:rsidRDefault="00553639" w:rsidP="00F837C0">
            <w:pPr>
              <w:pStyle w:val="Default"/>
              <w:ind w:left="286" w:hanging="286"/>
              <w:rPr>
                <w:rFonts w:ascii="Calibri" w:hAnsi="Calibri"/>
                <w:sz w:val="20"/>
                <w:szCs w:val="20"/>
              </w:rPr>
            </w:pPr>
            <w:r w:rsidRPr="001C0CEE">
              <w:rPr>
                <w:rFonts w:ascii="Calibri" w:hAnsi="Calibri"/>
                <w:sz w:val="20"/>
                <w:szCs w:val="20"/>
              </w:rPr>
              <w:t xml:space="preserve">What are the basic reactants and products of photosynthesis and cellular respiration? (SC.09-GR.7-S.2-GLE.4-EO.a) </w:t>
            </w:r>
          </w:p>
          <w:p w:rsidR="00553639" w:rsidRPr="001C0CEE" w:rsidRDefault="00553639" w:rsidP="00F837C0">
            <w:pPr>
              <w:pStyle w:val="Default"/>
              <w:ind w:left="286" w:hanging="270"/>
              <w:rPr>
                <w:rFonts w:ascii="Calibri" w:hAnsi="Calibri"/>
                <w:sz w:val="20"/>
                <w:szCs w:val="20"/>
              </w:rPr>
            </w:pPr>
            <w:r w:rsidRPr="001C0CEE">
              <w:rPr>
                <w:rFonts w:ascii="Calibri" w:hAnsi="Calibri"/>
                <w:sz w:val="20"/>
                <w:szCs w:val="20"/>
              </w:rPr>
              <w:t xml:space="preserve">What is the relationship between photosynthesis and cellular respiration? (SC.09-GR.7-S.2-GLE.4-EO.b) </w:t>
            </w:r>
          </w:p>
          <w:p w:rsidR="00553639" w:rsidRPr="001C0CEE" w:rsidRDefault="00553639" w:rsidP="00F837C0">
            <w:pPr>
              <w:pStyle w:val="Default"/>
              <w:ind w:left="286" w:hanging="286"/>
              <w:rPr>
                <w:rFonts w:ascii="Calibri" w:hAnsi="Calibri"/>
                <w:sz w:val="20"/>
                <w:szCs w:val="20"/>
              </w:rPr>
            </w:pPr>
            <w:r w:rsidRPr="001C0CEE">
              <w:rPr>
                <w:rFonts w:ascii="Calibri" w:hAnsi="Calibri"/>
                <w:sz w:val="20"/>
                <w:szCs w:val="20"/>
              </w:rPr>
              <w:t xml:space="preserve">What energy transformations occur in both the processes of photosynthesis and cellular respiration? (SC.09-GR.7-S.2-GLE.4-EO.b; IQ.2) </w:t>
            </w:r>
          </w:p>
        </w:tc>
        <w:tc>
          <w:tcPr>
            <w:tcW w:w="4905" w:type="dxa"/>
            <w:shd w:val="clear" w:color="auto" w:fill="auto"/>
          </w:tcPr>
          <w:p w:rsidR="00553639" w:rsidRPr="001C0CEE" w:rsidRDefault="00553639" w:rsidP="00F837C0">
            <w:pPr>
              <w:pStyle w:val="Default"/>
              <w:ind w:left="314" w:hanging="314"/>
              <w:rPr>
                <w:rFonts w:ascii="Calibri" w:hAnsi="Calibri"/>
                <w:sz w:val="20"/>
                <w:szCs w:val="20"/>
              </w:rPr>
            </w:pPr>
            <w:r w:rsidRPr="001C0CEE">
              <w:rPr>
                <w:rFonts w:ascii="Calibri" w:hAnsi="Calibri"/>
                <w:sz w:val="20"/>
                <w:szCs w:val="20"/>
              </w:rPr>
              <w:t xml:space="preserve">How does life depend upon photosynthesis? (SC.09-GR.7-S.2-GLE.4-EO.a) </w:t>
            </w:r>
          </w:p>
          <w:p w:rsidR="00553639" w:rsidRPr="001C0CEE" w:rsidRDefault="00553639" w:rsidP="00F837C0">
            <w:pPr>
              <w:pStyle w:val="Default"/>
              <w:ind w:left="314" w:hanging="270"/>
              <w:rPr>
                <w:rFonts w:ascii="Calibri" w:hAnsi="Calibri"/>
                <w:sz w:val="20"/>
                <w:szCs w:val="20"/>
              </w:rPr>
            </w:pPr>
            <w:r w:rsidRPr="001C0CEE">
              <w:rPr>
                <w:rFonts w:ascii="Calibri" w:hAnsi="Calibri"/>
                <w:sz w:val="20"/>
                <w:szCs w:val="20"/>
              </w:rPr>
              <w:t xml:space="preserve">Why do humans need oxygen in order to live? (SC.09-GR.7-S.2-GLE.4-EO.a) </w:t>
            </w:r>
          </w:p>
          <w:p w:rsidR="00553639" w:rsidRPr="001C0CEE" w:rsidRDefault="00553639" w:rsidP="00F837C0">
            <w:pPr>
              <w:pStyle w:val="Default"/>
              <w:ind w:left="314" w:hanging="314"/>
              <w:rPr>
                <w:rFonts w:ascii="Calibri" w:hAnsi="Calibri"/>
                <w:sz w:val="20"/>
                <w:szCs w:val="20"/>
              </w:rPr>
            </w:pPr>
            <w:r w:rsidRPr="001C0CEE">
              <w:rPr>
                <w:rFonts w:ascii="Calibri" w:hAnsi="Calibri"/>
                <w:sz w:val="20"/>
                <w:szCs w:val="20"/>
              </w:rPr>
              <w:t xml:space="preserve">From where does a plant get most of the matter that makes up its mass? (SC.09-GR.7-S.2-GLE.4-EO.a) </w:t>
            </w:r>
          </w:p>
          <w:p w:rsidR="00553639" w:rsidRPr="001C0CEE" w:rsidRDefault="00553639" w:rsidP="00F837C0">
            <w:pPr>
              <w:pStyle w:val="Default"/>
              <w:ind w:left="314" w:hanging="314"/>
              <w:rPr>
                <w:rFonts w:ascii="Calibri" w:hAnsi="Calibri"/>
                <w:sz w:val="20"/>
                <w:szCs w:val="20"/>
              </w:rPr>
            </w:pPr>
            <w:r w:rsidRPr="001C0CEE">
              <w:rPr>
                <w:rFonts w:ascii="Calibri" w:hAnsi="Calibri"/>
                <w:sz w:val="20"/>
                <w:szCs w:val="20"/>
              </w:rPr>
              <w:t xml:space="preserve">Why do living organisms need energy? (SC.09-GR.7-S.2-GLE.4; RA.2) </w:t>
            </w:r>
          </w:p>
        </w:tc>
      </w:tr>
      <w:tr w:rsidR="00553639" w:rsidRPr="00D5423D" w:rsidTr="009B509C">
        <w:trPr>
          <w:jc w:val="center"/>
        </w:trPr>
        <w:tc>
          <w:tcPr>
            <w:tcW w:w="4976" w:type="dxa"/>
            <w:shd w:val="clear" w:color="auto" w:fill="auto"/>
            <w:tcMar>
              <w:top w:w="115" w:type="dxa"/>
              <w:left w:w="115" w:type="dxa"/>
              <w:bottom w:w="115" w:type="dxa"/>
              <w:right w:w="115" w:type="dxa"/>
            </w:tcMar>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The process of photosynthesis uses organelles specific to plants to transform and store energy (SC.09-GR.7-S.2-GLE.4-EO.b; IQ.2) </w:t>
            </w:r>
          </w:p>
        </w:tc>
        <w:tc>
          <w:tcPr>
            <w:tcW w:w="4832" w:type="dxa"/>
            <w:shd w:val="clear" w:color="auto" w:fill="auto"/>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How do plants transform energy? </w:t>
            </w:r>
          </w:p>
        </w:tc>
        <w:tc>
          <w:tcPr>
            <w:tcW w:w="4905" w:type="dxa"/>
            <w:shd w:val="clear" w:color="auto" w:fill="auto"/>
          </w:tcPr>
          <w:p w:rsidR="00553639" w:rsidRPr="001C0CEE" w:rsidRDefault="00553639" w:rsidP="002A1994">
            <w:pPr>
              <w:pStyle w:val="Default"/>
              <w:ind w:left="314" w:hanging="270"/>
              <w:rPr>
                <w:rFonts w:ascii="Calibri" w:hAnsi="Calibri"/>
                <w:sz w:val="20"/>
                <w:szCs w:val="20"/>
              </w:rPr>
            </w:pPr>
            <w:r w:rsidRPr="001C0CEE">
              <w:rPr>
                <w:rFonts w:ascii="Calibri" w:hAnsi="Calibri"/>
                <w:sz w:val="20"/>
                <w:szCs w:val="20"/>
              </w:rPr>
              <w:t xml:space="preserve">What might the consequences be for life on Earth, if the amount of radiation from the Sun reaching the Earth’s surface was significantly less than it is now – for example, if ash from a massive volcanic eruption filled the upper layers of the atmosphere? (SC.09-GR.7-S.2-GLE.4-EO.b; RA.1, 3) </w:t>
            </w:r>
          </w:p>
        </w:tc>
      </w:tr>
      <w:tr w:rsidR="00553639" w:rsidRPr="00D5423D" w:rsidTr="009B509C">
        <w:trPr>
          <w:jc w:val="center"/>
        </w:trPr>
        <w:tc>
          <w:tcPr>
            <w:tcW w:w="4976" w:type="dxa"/>
            <w:shd w:val="clear" w:color="auto" w:fill="auto"/>
            <w:tcMar>
              <w:top w:w="115" w:type="dxa"/>
              <w:left w:w="115" w:type="dxa"/>
              <w:bottom w:w="115" w:type="dxa"/>
              <w:right w:w="115" w:type="dxa"/>
            </w:tcMar>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Cellular respiration transforms and uses energy differently from photosynthesis (SC.09-GR.7-S.2-GLE.4-EO.b; IQ.2) </w:t>
            </w:r>
          </w:p>
        </w:tc>
        <w:tc>
          <w:tcPr>
            <w:tcW w:w="4832" w:type="dxa"/>
            <w:shd w:val="clear" w:color="auto" w:fill="auto"/>
          </w:tcPr>
          <w:p w:rsidR="00553639" w:rsidRPr="001C0CEE" w:rsidRDefault="00553639" w:rsidP="00553639">
            <w:pPr>
              <w:pStyle w:val="Default"/>
              <w:rPr>
                <w:rFonts w:ascii="Calibri" w:hAnsi="Calibri"/>
                <w:sz w:val="20"/>
                <w:szCs w:val="20"/>
              </w:rPr>
            </w:pPr>
            <w:r w:rsidRPr="001C0CEE">
              <w:rPr>
                <w:rFonts w:ascii="Calibri" w:hAnsi="Calibri"/>
                <w:sz w:val="20"/>
                <w:szCs w:val="20"/>
              </w:rPr>
              <w:t xml:space="preserve">How do animal cells transform energy? </w:t>
            </w:r>
          </w:p>
        </w:tc>
        <w:tc>
          <w:tcPr>
            <w:tcW w:w="4905" w:type="dxa"/>
            <w:shd w:val="clear" w:color="auto" w:fill="auto"/>
          </w:tcPr>
          <w:p w:rsidR="00553639" w:rsidRPr="001C0CEE" w:rsidRDefault="00553639" w:rsidP="002A1994">
            <w:pPr>
              <w:pStyle w:val="Default"/>
              <w:ind w:left="314" w:hanging="270"/>
              <w:rPr>
                <w:rFonts w:ascii="Calibri" w:hAnsi="Calibri"/>
                <w:sz w:val="20"/>
                <w:szCs w:val="20"/>
              </w:rPr>
            </w:pPr>
            <w:r w:rsidRPr="001C0CEE">
              <w:rPr>
                <w:rFonts w:ascii="Calibri" w:hAnsi="Calibri"/>
                <w:sz w:val="20"/>
                <w:szCs w:val="20"/>
              </w:rPr>
              <w:t xml:space="preserve">How are photosynthesis and cellular respiration the same and different? (SC.09-GR.7-S.2-GLE.4-EO.a; IQ.2) </w:t>
            </w:r>
          </w:p>
        </w:tc>
      </w:tr>
    </w:tbl>
    <w:p w:rsidR="0010247F" w:rsidRDefault="0010247F" w:rsidP="000E56AA">
      <w:pPr>
        <w:ind w:left="360" w:firstLine="0"/>
      </w:pPr>
    </w:p>
    <w:p w:rsidR="0010247F" w:rsidRDefault="0010247F">
      <w:pPr>
        <w:ind w:left="0" w:firstLine="0"/>
      </w:pPr>
      <w:r>
        <w:br w:type="page"/>
      </w:r>
    </w:p>
    <w:p w:rsidR="00455ED5" w:rsidRDefault="00455ED5" w:rsidP="000E56AA">
      <w:pPr>
        <w:ind w:left="36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5937B3" w:rsidRPr="00D5423D" w:rsidTr="009B509C">
        <w:trPr>
          <w:cantSplit/>
          <w:trHeight w:val="654"/>
          <w:jc w:val="center"/>
        </w:trPr>
        <w:tc>
          <w:tcPr>
            <w:tcW w:w="7356" w:type="dxa"/>
            <w:shd w:val="clear" w:color="auto" w:fill="auto"/>
            <w:tcMar>
              <w:top w:w="115" w:type="dxa"/>
              <w:left w:w="115" w:type="dxa"/>
              <w:bottom w:w="115" w:type="dxa"/>
              <w:right w:w="115" w:type="dxa"/>
            </w:tcMar>
          </w:tcPr>
          <w:p w:rsidR="005937B3" w:rsidRPr="001C0CEE" w:rsidRDefault="005937B3" w:rsidP="00DA7418">
            <w:pPr>
              <w:pStyle w:val="Default"/>
              <w:rPr>
                <w:rFonts w:ascii="Calibri" w:hAnsi="Calibri"/>
                <w:color w:val="auto"/>
                <w:sz w:val="20"/>
                <w:szCs w:val="20"/>
              </w:rPr>
            </w:pP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common process of cellular respiration in both plants and animals, and the unique (plant) process of photosynthesis (SC.09-GR.7-S.2-GLE.4)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inputs (reactants) of photosynthesis: light energy, carbon dioxide and water (SC.09-GR.7-S.2-GLE.4-EO.a)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outputs (products) of photosynthesis: sugar (glucose) and oxygen (SC.09-GR.7-S.2-GLE.4-EO.a)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inputs (reactants) of cellular respiration: sugar (glucose) and oxygen (SC.09-GR.7-S.2-GLE.4-EO.a)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outputs (products) of cellular respiration: energy, carbon dioxide and water (SC.09-GR.7-S.2-GLE.4-EO.a)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The reasons why plants are essential for human health and the health and survival of Earth’s ecosystems (SC.09-GR.7-S.2-GLE.4;RA.1)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How energy in the form of food comes from Sunlight via photosynthesis (SC.09-GR.7-S.2-GLE.4; RA.2)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How fossil fuels result from the photosynthesis of organisms that lived millions of years ago (SC.09-GR.7-S.2-GLE.4; RA.3) </w:t>
            </w:r>
          </w:p>
          <w:p w:rsidR="005937B3" w:rsidRPr="001C0CEE" w:rsidRDefault="005937B3" w:rsidP="00DA7418">
            <w:pPr>
              <w:pStyle w:val="Default"/>
              <w:rPr>
                <w:rFonts w:ascii="Calibri" w:hAnsi="Calibri"/>
                <w:sz w:val="20"/>
                <w:szCs w:val="20"/>
              </w:rPr>
            </w:pPr>
          </w:p>
        </w:tc>
        <w:tc>
          <w:tcPr>
            <w:tcW w:w="7357" w:type="dxa"/>
            <w:shd w:val="clear" w:color="auto" w:fill="auto"/>
          </w:tcPr>
          <w:p w:rsidR="005937B3" w:rsidRPr="001C0CEE" w:rsidRDefault="005937B3" w:rsidP="00DA7418">
            <w:pPr>
              <w:pStyle w:val="Default"/>
              <w:rPr>
                <w:rFonts w:ascii="Calibri" w:hAnsi="Calibri"/>
                <w:color w:val="auto"/>
                <w:sz w:val="20"/>
                <w:szCs w:val="20"/>
              </w:rPr>
            </w:pP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Gather, analyze, and interpret data regarding the basic functions of photosynthesis and cellular respiration (SC.09-GR.7-S.2-GLE.4-EO.1)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Use direct and indirect evidence to describe the relationship between photosynthesis and cellular respiration within plants – and between plants and animals (SC.09-GR.7-S.2-GLE.4-EO.2)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Use computer simulations to model the relationship between photosynthesis and cellular respiration within plants – and between plants and animals (SC.09-GR.7-S.2-GLE.4-EO.3)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Ask a testable question and make a falsifiable hypothesis about photosynthesis or respiration and design an inquiry-based method to find an answer (SC.09-GR.7-S.2-GLE.4;N.1)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Design an experiment to observe photosynthesis or respiration, and clearly define controls and variables (SC.09-GR.7-S.2-GLE.4;N.2) </w:t>
            </w:r>
          </w:p>
          <w:p w:rsidR="005937B3" w:rsidRPr="001C0CEE" w:rsidRDefault="005937B3" w:rsidP="005937B3">
            <w:pPr>
              <w:pStyle w:val="Default"/>
              <w:numPr>
                <w:ilvl w:val="0"/>
                <w:numId w:val="38"/>
              </w:numPr>
              <w:rPr>
                <w:rFonts w:ascii="Calibri" w:hAnsi="Calibri"/>
                <w:sz w:val="20"/>
                <w:szCs w:val="20"/>
              </w:rPr>
            </w:pPr>
            <w:r w:rsidRPr="001C0CEE">
              <w:rPr>
                <w:rFonts w:ascii="Calibri" w:hAnsi="Calibri"/>
                <w:sz w:val="20"/>
                <w:szCs w:val="20"/>
              </w:rPr>
              <w:t xml:space="preserve">Share experimental data, and respectfully discuss conflicting results emulating the practice of scientists (SC.09-GR.7-S.2-GLE.4; N.3) </w:t>
            </w:r>
          </w:p>
          <w:p w:rsidR="005937B3" w:rsidRPr="001C0CEE" w:rsidRDefault="005937B3" w:rsidP="00DA7418">
            <w:pPr>
              <w:pStyle w:val="Default"/>
              <w:rPr>
                <w:rFonts w:ascii="Calibri" w:hAnsi="Calibri"/>
                <w:sz w:val="20"/>
                <w:szCs w:val="20"/>
              </w:rPr>
            </w:pPr>
          </w:p>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cPr>
          <w:p w:rsidR="0051577B" w:rsidRPr="00D5423D" w:rsidRDefault="0051577B"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51577B" w:rsidRPr="00F10FF7" w:rsidRDefault="005937B3" w:rsidP="00F10FF7">
            <w:pPr>
              <w:ind w:left="0" w:firstLine="0"/>
              <w:rPr>
                <w:i/>
                <w:sz w:val="20"/>
                <w:szCs w:val="20"/>
              </w:rPr>
            </w:pPr>
            <w:r>
              <w:rPr>
                <w:i/>
                <w:iCs/>
                <w:sz w:val="20"/>
                <w:szCs w:val="20"/>
              </w:rPr>
              <w:t>The products of photosynthesis (sugar and oxygen) are also the reactants of cellular respiration.</w:t>
            </w:r>
          </w:p>
        </w:tc>
      </w:tr>
      <w:tr w:rsidR="005937B3" w:rsidRPr="00D5423D" w:rsidTr="009B509C">
        <w:trPr>
          <w:trHeight w:val="653"/>
          <w:jc w:val="center"/>
        </w:trPr>
        <w:tc>
          <w:tcPr>
            <w:tcW w:w="2227" w:type="dxa"/>
            <w:shd w:val="clear" w:color="auto" w:fill="D9D9D9"/>
          </w:tcPr>
          <w:p w:rsidR="005937B3" w:rsidRPr="00D5423D" w:rsidRDefault="005937B3" w:rsidP="00F10FF7">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5937B3" w:rsidRPr="0010247F" w:rsidRDefault="00AB0AFE" w:rsidP="005937B3">
            <w:pPr>
              <w:pStyle w:val="Default"/>
              <w:rPr>
                <w:rFonts w:asciiTheme="minorHAnsi" w:hAnsiTheme="minorHAnsi"/>
              </w:rPr>
            </w:pPr>
            <w:r>
              <w:rPr>
                <w:rFonts w:asciiTheme="minorHAnsi" w:hAnsiTheme="minorHAnsi"/>
                <w:sz w:val="20"/>
                <w:szCs w:val="20"/>
              </w:rPr>
              <w:t>I</w:t>
            </w:r>
            <w:r w:rsidR="005937B3" w:rsidRPr="0010247F">
              <w:rPr>
                <w:rFonts w:asciiTheme="minorHAnsi" w:hAnsiTheme="minorHAnsi"/>
                <w:sz w:val="20"/>
                <w:szCs w:val="20"/>
              </w:rPr>
              <w:t xml:space="preserve">nputs, outputs, process, energy, transformation, testable question, hypothesis, control, variable, food </w:t>
            </w:r>
          </w:p>
        </w:tc>
      </w:tr>
      <w:tr w:rsidR="005937B3" w:rsidRPr="00D5423D" w:rsidTr="009B509C">
        <w:trPr>
          <w:trHeight w:val="653"/>
          <w:jc w:val="center"/>
        </w:trPr>
        <w:tc>
          <w:tcPr>
            <w:tcW w:w="2227" w:type="dxa"/>
            <w:shd w:val="clear" w:color="auto" w:fill="D9D9D9"/>
          </w:tcPr>
          <w:p w:rsidR="005937B3" w:rsidRPr="00D5423D" w:rsidRDefault="005937B3" w:rsidP="00F10FF7">
            <w:pPr>
              <w:ind w:left="0" w:firstLine="0"/>
              <w:rPr>
                <w:b/>
                <w:sz w:val="20"/>
                <w:szCs w:val="20"/>
              </w:rPr>
            </w:pPr>
            <w:r w:rsidRPr="00D5423D">
              <w:rPr>
                <w:b/>
                <w:sz w:val="20"/>
                <w:szCs w:val="20"/>
              </w:rPr>
              <w:t>Technical Vocabulary:</w:t>
            </w:r>
          </w:p>
        </w:tc>
        <w:tc>
          <w:tcPr>
            <w:tcW w:w="12486" w:type="dxa"/>
            <w:gridSpan w:val="2"/>
          </w:tcPr>
          <w:p w:rsidR="005937B3" w:rsidRPr="0010247F" w:rsidRDefault="00AB0AFE" w:rsidP="00DA7418">
            <w:pPr>
              <w:pStyle w:val="Default"/>
              <w:rPr>
                <w:rFonts w:asciiTheme="minorHAnsi" w:hAnsiTheme="minorHAnsi"/>
              </w:rPr>
            </w:pPr>
            <w:r>
              <w:rPr>
                <w:rFonts w:asciiTheme="minorHAnsi" w:hAnsiTheme="minorHAnsi"/>
                <w:sz w:val="20"/>
                <w:szCs w:val="20"/>
              </w:rPr>
              <w:t>P</w:t>
            </w:r>
            <w:r w:rsidR="005937B3" w:rsidRPr="0010247F">
              <w:rPr>
                <w:rFonts w:asciiTheme="minorHAnsi" w:hAnsiTheme="minorHAnsi"/>
                <w:sz w:val="20"/>
                <w:szCs w:val="20"/>
              </w:rPr>
              <w:t xml:space="preserve">hotosynthesis, cellular respiration, products, reactants, oxygen, carbon dioxide, sugar, glucose, light </w:t>
            </w:r>
          </w:p>
          <w:p w:rsidR="005937B3" w:rsidRPr="006C184B" w:rsidRDefault="005937B3" w:rsidP="00DA7418">
            <w:pPr>
              <w:rPr>
                <w:sz w:val="20"/>
                <w:szCs w:val="20"/>
              </w:rPr>
            </w:pPr>
          </w:p>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924D7"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24D7" w:rsidRPr="002924D7" w:rsidRDefault="002924D7"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24D7" w:rsidRPr="005937B3" w:rsidRDefault="005937B3" w:rsidP="009D6527">
            <w:pPr>
              <w:ind w:left="0" w:firstLine="0"/>
              <w:rPr>
                <w:rFonts w:eastAsia="Times New Roman"/>
                <w:bCs/>
                <w:color w:val="000000"/>
                <w:sz w:val="20"/>
                <w:szCs w:val="20"/>
              </w:rPr>
            </w:pPr>
            <w:r w:rsidRPr="005937B3">
              <w:rPr>
                <w:rFonts w:eastAsia="Times New Roman"/>
                <w:bCs/>
                <w:color w:val="000000"/>
                <w:sz w:val="20"/>
                <w:szCs w:val="20"/>
              </w:rPr>
              <w:t xml:space="preserve">This unit focuses on energy transfer between photosynthesis and cellular respiration.  It begins with a review of cellular organelles (vacuole, mitochondria, cell membrane, cell wall, chloroplasts, etc.).   It then progresses into photosynthesis (using the chemical equation), cellular respiration, and their interconnectedness within the environment.  The unit culminates in a performance assessment that asks students </w:t>
            </w:r>
            <w:r w:rsidRPr="005937B3">
              <w:rPr>
                <w:rFonts w:eastAsia="Times New Roman"/>
                <w:color w:val="000000"/>
                <w:sz w:val="20"/>
                <w:szCs w:val="20"/>
              </w:rPr>
              <w:t>to create a formal presentation to NASA executives who are thinking about colonizing Mars.</w:t>
            </w:r>
          </w:p>
        </w:tc>
      </w:tr>
      <w:tr w:rsidR="0029354B" w:rsidRPr="002924D7" w:rsidTr="008B3A7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354B" w:rsidRPr="002924D7" w:rsidRDefault="0029354B"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55E7B" w:rsidRPr="00E55E7B" w:rsidRDefault="00E55E7B" w:rsidP="005937B3">
            <w:pPr>
              <w:ind w:left="0" w:firstLine="0"/>
              <w:rPr>
                <w:rFonts w:eastAsia="Times New Roman"/>
                <w:b/>
                <w:bCs/>
                <w:color w:val="000000"/>
                <w:sz w:val="20"/>
                <w:szCs w:val="20"/>
              </w:rPr>
            </w:pPr>
            <w:r>
              <w:rPr>
                <w:rFonts w:eastAsia="Times New Roman"/>
                <w:b/>
                <w:bCs/>
                <w:color w:val="000000"/>
                <w:sz w:val="20"/>
                <w:szCs w:val="20"/>
              </w:rPr>
              <w:t>Conside</w:t>
            </w:r>
            <w:r w:rsidRPr="00E55E7B">
              <w:rPr>
                <w:rFonts w:eastAsia="Times New Roman"/>
                <w:b/>
                <w:bCs/>
                <w:color w:val="000000"/>
                <w:sz w:val="20"/>
                <w:szCs w:val="20"/>
              </w:rPr>
              <w:t>ration:</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Cell theory and structure and function of cells need to be taught prior to this unit.</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This unit requires lab supplies and access to the internet.</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For districts on a four day work week, this unit may take between 3-4 weeks instead of the suggested 2-3 weeks.</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Teachers can consider teaching this unit through the context of the carbon cycle.</w:t>
            </w:r>
          </w:p>
          <w:p w:rsidR="005937B3" w:rsidRPr="005937B3" w:rsidRDefault="005937B3" w:rsidP="005937B3">
            <w:pPr>
              <w:ind w:left="0" w:firstLine="0"/>
              <w:rPr>
                <w:rFonts w:eastAsia="Times New Roman"/>
                <w:bCs/>
                <w:color w:val="000000"/>
                <w:sz w:val="20"/>
                <w:szCs w:val="20"/>
              </w:rPr>
            </w:pPr>
          </w:p>
          <w:p w:rsidR="005937B3" w:rsidRPr="005937B3" w:rsidRDefault="005937B3" w:rsidP="005937B3">
            <w:pPr>
              <w:ind w:left="0" w:firstLine="0"/>
              <w:rPr>
                <w:rFonts w:eastAsia="Times New Roman"/>
                <w:b/>
                <w:bCs/>
                <w:color w:val="000000"/>
                <w:sz w:val="20"/>
                <w:szCs w:val="20"/>
              </w:rPr>
            </w:pPr>
          </w:p>
          <w:p w:rsidR="005937B3" w:rsidRPr="005937B3" w:rsidRDefault="002343C3" w:rsidP="005937B3">
            <w:pPr>
              <w:ind w:left="0" w:firstLine="0"/>
              <w:rPr>
                <w:rFonts w:eastAsia="Times New Roman"/>
                <w:b/>
                <w:bCs/>
                <w:color w:val="000000"/>
                <w:sz w:val="20"/>
                <w:szCs w:val="20"/>
              </w:rPr>
            </w:pPr>
            <w:r>
              <w:rPr>
                <w:rFonts w:eastAsia="Times New Roman"/>
                <w:b/>
                <w:bCs/>
                <w:color w:val="000000"/>
                <w:sz w:val="20"/>
                <w:szCs w:val="20"/>
              </w:rPr>
              <w:t xml:space="preserve">Possible </w:t>
            </w:r>
            <w:r w:rsidR="005937B3" w:rsidRPr="005937B3">
              <w:rPr>
                <w:rFonts w:eastAsia="Times New Roman"/>
                <w:b/>
                <w:bCs/>
                <w:color w:val="000000"/>
                <w:sz w:val="20"/>
                <w:szCs w:val="20"/>
              </w:rPr>
              <w:t>misconceptions:</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Plants do not use cellular respiration</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Plants breathe</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Respiration and breathing are the same thing</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Oxygen and “air” mean the same thing</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Plants and fungi are the same</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Unicellular is the same as prokaryotic</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Bacteria do not use photosynthesis, but use cellular respiration</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Bacteria have mitochondria and chloroplasts</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The smallest form of matter is a cell</w:t>
            </w:r>
          </w:p>
          <w:p w:rsidR="005937B3" w:rsidRPr="005937B3" w:rsidRDefault="005937B3" w:rsidP="005937B3">
            <w:pPr>
              <w:ind w:left="0" w:firstLine="0"/>
              <w:rPr>
                <w:rFonts w:eastAsia="Times New Roman"/>
                <w:bCs/>
                <w:color w:val="000000"/>
                <w:sz w:val="20"/>
                <w:szCs w:val="20"/>
              </w:rPr>
            </w:pPr>
            <w:r w:rsidRPr="005937B3">
              <w:rPr>
                <w:rFonts w:eastAsia="Times New Roman"/>
                <w:bCs/>
                <w:color w:val="000000"/>
                <w:sz w:val="20"/>
                <w:szCs w:val="20"/>
              </w:rPr>
              <w:t>Atoms, molecules and organelles are alive</w:t>
            </w:r>
          </w:p>
          <w:p w:rsidR="0029354B" w:rsidRPr="00AD656F" w:rsidRDefault="005937B3" w:rsidP="0029354B">
            <w:pPr>
              <w:ind w:left="0" w:firstLine="0"/>
              <w:rPr>
                <w:rFonts w:eastAsia="Times New Roman"/>
                <w:bCs/>
                <w:color w:val="000000"/>
                <w:sz w:val="20"/>
                <w:szCs w:val="20"/>
              </w:rPr>
            </w:pPr>
            <w:r w:rsidRPr="005937B3">
              <w:rPr>
                <w:rFonts w:eastAsia="Times New Roman"/>
                <w:bCs/>
                <w:color w:val="000000"/>
                <w:sz w:val="20"/>
                <w:szCs w:val="20"/>
              </w:rPr>
              <w:t>Photosynthesis “creates” energy</w:t>
            </w:r>
          </w:p>
        </w:tc>
      </w:tr>
      <w:tr w:rsidR="0029354B" w:rsidRPr="002924D7" w:rsidTr="008B3A7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29354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9354B" w:rsidRPr="002924D7" w:rsidTr="005937B3">
        <w:tc>
          <w:tcPr>
            <w:tcW w:w="1989" w:type="dxa"/>
            <w:tcBorders>
              <w:top w:val="nil"/>
              <w:left w:val="single" w:sz="4" w:space="0" w:color="auto"/>
              <w:bottom w:val="single" w:sz="4" w:space="0" w:color="auto"/>
              <w:right w:val="single" w:sz="4" w:space="0" w:color="auto"/>
            </w:tcBorders>
            <w:shd w:val="clear" w:color="000000" w:fill="D8D8D8"/>
            <w:vAlign w:val="center"/>
          </w:tcPr>
          <w:p w:rsidR="0029354B" w:rsidRPr="002924D7" w:rsidRDefault="0029354B"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9354B" w:rsidRPr="002924D7" w:rsidRDefault="005937B3" w:rsidP="0029354B">
            <w:pPr>
              <w:ind w:left="288" w:hanging="288"/>
              <w:rPr>
                <w:rFonts w:eastAsia="Times New Roman"/>
                <w:color w:val="000000"/>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5937B3" w:rsidRPr="002924D7" w:rsidTr="005937B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937B3" w:rsidRPr="002924D7" w:rsidRDefault="005937B3"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937B3" w:rsidRPr="001C0CEE" w:rsidRDefault="005937B3" w:rsidP="005937B3">
            <w:pPr>
              <w:ind w:hanging="720"/>
              <w:rPr>
                <w:rFonts w:eastAsia="Times New Roman"/>
                <w:color w:val="000000"/>
                <w:sz w:val="20"/>
                <w:szCs w:val="20"/>
              </w:rPr>
            </w:pPr>
            <w:r w:rsidRPr="001C0CEE">
              <w:rPr>
                <w:sz w:val="20"/>
                <w:szCs w:val="20"/>
              </w:rPr>
              <w:t>The process of photosynthesis uses organelles specific to plants to transform and store energy</w:t>
            </w:r>
            <w:r>
              <w:rPr>
                <w:sz w:val="20"/>
                <w:szCs w:val="20"/>
              </w:rPr>
              <w:t>.</w:t>
            </w:r>
          </w:p>
        </w:tc>
      </w:tr>
      <w:tr w:rsidR="005937B3" w:rsidRPr="002924D7" w:rsidTr="005937B3">
        <w:tc>
          <w:tcPr>
            <w:tcW w:w="1989" w:type="dxa"/>
            <w:vMerge/>
            <w:tcBorders>
              <w:left w:val="single" w:sz="4" w:space="0" w:color="auto"/>
              <w:bottom w:val="single" w:sz="4" w:space="0" w:color="auto"/>
              <w:right w:val="single" w:sz="4" w:space="0" w:color="auto"/>
            </w:tcBorders>
            <w:vAlign w:val="center"/>
          </w:tcPr>
          <w:p w:rsidR="005937B3" w:rsidRPr="002924D7" w:rsidRDefault="005937B3" w:rsidP="002924D7">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937B3" w:rsidRPr="001C0CEE" w:rsidRDefault="005937B3" w:rsidP="005937B3">
            <w:pPr>
              <w:ind w:hanging="720"/>
              <w:rPr>
                <w:rFonts w:eastAsia="Times New Roman"/>
                <w:color w:val="000000"/>
                <w:sz w:val="20"/>
                <w:szCs w:val="20"/>
              </w:rPr>
            </w:pPr>
            <w:r w:rsidRPr="001C0CEE">
              <w:rPr>
                <w:sz w:val="20"/>
                <w:szCs w:val="20"/>
              </w:rPr>
              <w:t>Cellular respiration transforms and uses energy differently from photosynthesis</w:t>
            </w:r>
            <w:r>
              <w:rPr>
                <w:sz w:val="20"/>
                <w:szCs w:val="20"/>
              </w:rPr>
              <w:t>.</w:t>
            </w:r>
          </w:p>
        </w:tc>
      </w:tr>
    </w:tbl>
    <w:p w:rsidR="002924D7" w:rsidRPr="002924D7" w:rsidRDefault="002924D7" w:rsidP="002924D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924D7" w:rsidRPr="002924D7" w:rsidTr="008B3A7D">
        <w:tc>
          <w:tcPr>
            <w:tcW w:w="14400" w:type="dxa"/>
            <w:gridSpan w:val="2"/>
            <w:shd w:val="clear" w:color="000000" w:fill="D8D8D8"/>
          </w:tcPr>
          <w:p w:rsidR="002924D7" w:rsidRPr="002924D7" w:rsidRDefault="002924D7" w:rsidP="002924D7">
            <w:pPr>
              <w:ind w:left="0" w:firstLine="0"/>
              <w:rPr>
                <w:rFonts w:eastAsia="Times New Roman"/>
                <w:color w:val="000000"/>
                <w:sz w:val="24"/>
                <w:szCs w:val="24"/>
              </w:rPr>
            </w:pPr>
            <w:r w:rsidRPr="002924D7">
              <w:rPr>
                <w:b/>
                <w:sz w:val="24"/>
                <w:szCs w:val="24"/>
              </w:rPr>
              <w:t xml:space="preserve">Performance Assessment: </w:t>
            </w:r>
            <w:r w:rsidRPr="002924D7">
              <w:rPr>
                <w:i/>
                <w:sz w:val="24"/>
                <w:szCs w:val="24"/>
              </w:rPr>
              <w:t>The capstone/summative assessment for this unit.</w:t>
            </w:r>
          </w:p>
        </w:tc>
      </w:tr>
      <w:tr w:rsidR="002924D7" w:rsidRPr="002924D7" w:rsidTr="008B3A7D">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t xml:space="preserve">Claims: </w:t>
            </w:r>
          </w:p>
          <w:p w:rsidR="002924D7" w:rsidRPr="002924D7" w:rsidRDefault="002924D7" w:rsidP="002924D7">
            <w:pPr>
              <w:ind w:left="0" w:firstLine="0"/>
              <w:rPr>
                <w:rFonts w:eastAsia="Times New Roman"/>
                <w:bCs/>
                <w:color w:val="000000"/>
                <w:sz w:val="16"/>
                <w:szCs w:val="16"/>
              </w:rPr>
            </w:pPr>
            <w:r w:rsidRPr="002924D7">
              <w:rPr>
                <w:rFonts w:eastAsia="Times New Roman"/>
                <w:bCs/>
                <w:color w:val="000000"/>
                <w:sz w:val="16"/>
                <w:szCs w:val="16"/>
              </w:rPr>
              <w:t>(Key generalization(s) to be mastered and demonstrated through the capstone assessment.)</w:t>
            </w:r>
          </w:p>
        </w:tc>
        <w:tc>
          <w:tcPr>
            <w:tcW w:w="10796" w:type="dxa"/>
            <w:shd w:val="clear" w:color="auto" w:fill="auto"/>
          </w:tcPr>
          <w:p w:rsidR="002924D7" w:rsidRPr="002924D7" w:rsidRDefault="004D40FE" w:rsidP="008B3A7D">
            <w:pPr>
              <w:ind w:left="288" w:hanging="288"/>
              <w:rPr>
                <w:rFonts w:eastAsia="Times New Roman"/>
                <w:color w:val="000000"/>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2924D7" w:rsidRPr="002924D7" w:rsidTr="008B3A7D">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t>Stimulus Material:</w:t>
            </w:r>
          </w:p>
          <w:p w:rsidR="002924D7" w:rsidRPr="002924D7" w:rsidRDefault="002924D7" w:rsidP="002924D7">
            <w:pPr>
              <w:ind w:left="0" w:firstLine="0"/>
              <w:rPr>
                <w:rFonts w:eastAsia="Times New Roman"/>
                <w:bCs/>
                <w:color w:val="000000"/>
                <w:sz w:val="20"/>
                <w:szCs w:val="20"/>
              </w:rPr>
            </w:pPr>
            <w:r w:rsidRPr="002924D7">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D40FE" w:rsidRDefault="004D40FE" w:rsidP="002A45E6">
            <w:pPr>
              <w:ind w:left="360"/>
              <w:rPr>
                <w:rFonts w:eastAsia="Times New Roman"/>
                <w:color w:val="000000"/>
                <w:sz w:val="20"/>
                <w:szCs w:val="20"/>
              </w:rPr>
            </w:pPr>
            <w:r>
              <w:rPr>
                <w:rFonts w:eastAsia="Times New Roman"/>
                <w:color w:val="000000"/>
                <w:sz w:val="20"/>
                <w:szCs w:val="20"/>
              </w:rPr>
              <w:t xml:space="preserve">You are a scientist tasked to create a formal presentation (Power Point, Prezi, </w:t>
            </w:r>
            <w:proofErr w:type="spellStart"/>
            <w:r>
              <w:rPr>
                <w:rFonts w:eastAsia="Times New Roman"/>
                <w:color w:val="000000"/>
                <w:sz w:val="20"/>
                <w:szCs w:val="20"/>
              </w:rPr>
              <w:t>Voicethread</w:t>
            </w:r>
            <w:proofErr w:type="spellEnd"/>
            <w:r>
              <w:rPr>
                <w:rFonts w:eastAsia="Times New Roman"/>
                <w:color w:val="000000"/>
                <w:sz w:val="20"/>
                <w:szCs w:val="20"/>
              </w:rPr>
              <w:t>, etc.) to NASA executives who are thinking about colonizing Mars.  You are asked to discuss the necessary resources for this mission.  NASA will supply an empty “</w:t>
            </w:r>
            <w:proofErr w:type="spellStart"/>
            <w:r>
              <w:rPr>
                <w:rFonts w:eastAsia="Times New Roman"/>
                <w:color w:val="000000"/>
                <w:sz w:val="20"/>
                <w:szCs w:val="20"/>
              </w:rPr>
              <w:t>biodome</w:t>
            </w:r>
            <w:proofErr w:type="spellEnd"/>
            <w:r>
              <w:rPr>
                <w:rFonts w:eastAsia="Times New Roman"/>
                <w:color w:val="000000"/>
                <w:sz w:val="20"/>
                <w:szCs w:val="20"/>
              </w:rPr>
              <w:t>” (see image below) that the colony will use to support life.  Your presentation needs to include:</w:t>
            </w:r>
          </w:p>
          <w:p w:rsidR="004D40FE" w:rsidRDefault="004D40FE" w:rsidP="00AD656F">
            <w:pPr>
              <w:numPr>
                <w:ilvl w:val="0"/>
                <w:numId w:val="38"/>
              </w:numPr>
              <w:ind w:left="347"/>
              <w:rPr>
                <w:rFonts w:eastAsia="Times New Roman"/>
                <w:color w:val="000000"/>
                <w:sz w:val="20"/>
                <w:szCs w:val="20"/>
              </w:rPr>
            </w:pPr>
            <w:r>
              <w:rPr>
                <w:rFonts w:eastAsia="Times New Roman"/>
                <w:color w:val="000000"/>
                <w:sz w:val="20"/>
                <w:szCs w:val="20"/>
              </w:rPr>
              <w:lastRenderedPageBreak/>
              <w:t>All ingredients (non-living things)  necessary for photosynthesis or cellular respiration to occur</w:t>
            </w:r>
          </w:p>
          <w:p w:rsidR="004D40FE" w:rsidRDefault="004D40FE" w:rsidP="00AD656F">
            <w:pPr>
              <w:numPr>
                <w:ilvl w:val="0"/>
                <w:numId w:val="38"/>
              </w:numPr>
              <w:ind w:left="347"/>
              <w:rPr>
                <w:rFonts w:eastAsia="Times New Roman"/>
                <w:color w:val="000000"/>
                <w:sz w:val="20"/>
                <w:szCs w:val="20"/>
              </w:rPr>
            </w:pPr>
            <w:r>
              <w:rPr>
                <w:rFonts w:eastAsia="Times New Roman"/>
                <w:color w:val="000000"/>
                <w:sz w:val="20"/>
                <w:szCs w:val="20"/>
              </w:rPr>
              <w:t xml:space="preserve">Explanations of how each ingredient is necessary for photosynthesis or cellular respiration </w:t>
            </w:r>
          </w:p>
          <w:p w:rsidR="004D40FE" w:rsidRDefault="004D40FE" w:rsidP="00AD656F">
            <w:pPr>
              <w:numPr>
                <w:ilvl w:val="0"/>
                <w:numId w:val="38"/>
              </w:numPr>
              <w:ind w:left="347"/>
              <w:rPr>
                <w:rFonts w:eastAsia="Times New Roman"/>
                <w:color w:val="000000"/>
                <w:sz w:val="20"/>
                <w:szCs w:val="20"/>
              </w:rPr>
            </w:pPr>
            <w:r>
              <w:rPr>
                <w:rFonts w:eastAsia="Times New Roman"/>
                <w:color w:val="000000"/>
                <w:sz w:val="20"/>
                <w:szCs w:val="20"/>
              </w:rPr>
              <w:t>Four organisms (living things) and how they each get their energy to survive</w:t>
            </w:r>
          </w:p>
          <w:p w:rsidR="004D40FE" w:rsidRDefault="004D40FE" w:rsidP="00AD656F">
            <w:pPr>
              <w:numPr>
                <w:ilvl w:val="0"/>
                <w:numId w:val="38"/>
              </w:numPr>
              <w:ind w:left="347"/>
              <w:rPr>
                <w:rFonts w:eastAsia="Times New Roman"/>
                <w:color w:val="000000"/>
                <w:sz w:val="20"/>
                <w:szCs w:val="20"/>
              </w:rPr>
            </w:pPr>
            <w:r>
              <w:rPr>
                <w:rFonts w:eastAsia="Times New Roman"/>
                <w:color w:val="000000"/>
                <w:sz w:val="20"/>
                <w:szCs w:val="20"/>
              </w:rPr>
              <w:t>An explanation based on evidence for the role of photosynthesis in the cycling of matter and flow of energy into and out of organisms</w:t>
            </w:r>
          </w:p>
          <w:p w:rsidR="004D40FE" w:rsidRDefault="004D40FE" w:rsidP="004D40FE">
            <w:pPr>
              <w:ind w:left="360"/>
              <w:rPr>
                <w:rFonts w:eastAsia="Times New Roman"/>
                <w:color w:val="000000"/>
                <w:sz w:val="20"/>
                <w:szCs w:val="20"/>
              </w:rPr>
            </w:pPr>
          </w:p>
          <w:p w:rsidR="004D40FE" w:rsidRDefault="004D40FE" w:rsidP="004D40FE">
            <w:pPr>
              <w:ind w:left="360"/>
            </w:pPr>
            <w:r>
              <w:rPr>
                <w:noProof/>
              </w:rPr>
              <w:drawing>
                <wp:inline distT="0" distB="0" distL="0" distR="0">
                  <wp:extent cx="3147060" cy="2499360"/>
                  <wp:effectExtent l="0" t="0" r="0" b="0"/>
                  <wp:docPr id="10" name="Picture 10" descr="Space Settlement Art Contest - Biodome C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Settlement Art Contest - Biodome City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2499360"/>
                          </a:xfrm>
                          <a:prstGeom prst="rect">
                            <a:avLst/>
                          </a:prstGeom>
                          <a:noFill/>
                          <a:ln>
                            <a:noFill/>
                          </a:ln>
                        </pic:spPr>
                      </pic:pic>
                    </a:graphicData>
                  </a:graphic>
                </wp:inline>
              </w:drawing>
            </w:r>
            <w:r>
              <w:t xml:space="preserve"> </w:t>
            </w:r>
          </w:p>
          <w:p w:rsidR="004D40FE" w:rsidRPr="00544544" w:rsidRDefault="004D40FE" w:rsidP="004D40FE">
            <w:pPr>
              <w:ind w:left="360"/>
              <w:rPr>
                <w:sz w:val="20"/>
              </w:rPr>
            </w:pPr>
            <w:r w:rsidRPr="00544544">
              <w:rPr>
                <w:sz w:val="20"/>
              </w:rPr>
              <w:t xml:space="preserve">Example of a </w:t>
            </w:r>
            <w:proofErr w:type="spellStart"/>
            <w:r w:rsidRPr="00544544">
              <w:rPr>
                <w:sz w:val="20"/>
              </w:rPr>
              <w:t>biodome</w:t>
            </w:r>
            <w:proofErr w:type="spellEnd"/>
            <w:r w:rsidRPr="00544544">
              <w:rPr>
                <w:sz w:val="20"/>
              </w:rPr>
              <w:t xml:space="preserve"> (</w:t>
            </w:r>
            <w:hyperlink r:id="rId13" w:history="1">
              <w:r w:rsidRPr="00544544">
                <w:rPr>
                  <w:rStyle w:val="Hyperlink"/>
                  <w:sz w:val="20"/>
                </w:rPr>
                <w:t>http://www.nss.org/settlement/calendar/biodomecity.htm</w:t>
              </w:r>
            </w:hyperlink>
            <w:r w:rsidRPr="00544544">
              <w:rPr>
                <w:sz w:val="20"/>
              </w:rPr>
              <w:t>)</w:t>
            </w:r>
          </w:p>
          <w:p w:rsidR="004D40FE" w:rsidRDefault="004D40FE" w:rsidP="004D40FE">
            <w:pPr>
              <w:ind w:left="360"/>
            </w:pPr>
          </w:p>
          <w:p w:rsidR="004D40FE" w:rsidRDefault="004D40FE" w:rsidP="004D40FE">
            <w:pPr>
              <w:ind w:left="360"/>
              <w:rPr>
                <w:noProof/>
              </w:rPr>
            </w:pPr>
            <w:r>
              <w:rPr>
                <w:noProof/>
              </w:rPr>
              <w:drawing>
                <wp:inline distT="0" distB="0" distL="0" distR="0">
                  <wp:extent cx="1508760" cy="1386840"/>
                  <wp:effectExtent l="0" t="0" r="0" b="3810"/>
                  <wp:docPr id="4" name="Picture 4" descr="Image result for solar syste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ar system images"/>
                          <pic:cNvPicPr>
                            <a:picLocks noChangeAspect="1" noChangeArrowheads="1"/>
                          </pic:cNvPicPr>
                        </pic:nvPicPr>
                        <pic:blipFill>
                          <a:blip r:embed="rId14">
                            <a:extLst>
                              <a:ext uri="{28A0092B-C50C-407E-A947-70E740481C1C}">
                                <a14:useLocalDpi xmlns:a14="http://schemas.microsoft.com/office/drawing/2010/main" val="0"/>
                              </a:ext>
                            </a:extLst>
                          </a:blip>
                          <a:srcRect t="-626" r="54422" b="-2"/>
                          <a:stretch>
                            <a:fillRect/>
                          </a:stretch>
                        </pic:blipFill>
                        <pic:spPr bwMode="auto">
                          <a:xfrm>
                            <a:off x="0" y="0"/>
                            <a:ext cx="1508760" cy="1386840"/>
                          </a:xfrm>
                          <a:prstGeom prst="rect">
                            <a:avLst/>
                          </a:prstGeom>
                          <a:noFill/>
                          <a:ln>
                            <a:noFill/>
                          </a:ln>
                        </pic:spPr>
                      </pic:pic>
                    </a:graphicData>
                  </a:graphic>
                </wp:inline>
              </w:drawing>
            </w:r>
          </w:p>
          <w:p w:rsidR="004D40FE" w:rsidRPr="00544544" w:rsidRDefault="004D40FE" w:rsidP="004D40FE">
            <w:pPr>
              <w:ind w:left="360"/>
              <w:rPr>
                <w:rFonts w:eastAsia="Times New Roman"/>
                <w:color w:val="000000"/>
                <w:sz w:val="18"/>
                <w:szCs w:val="20"/>
              </w:rPr>
            </w:pPr>
            <w:r w:rsidRPr="00544544">
              <w:rPr>
                <w:noProof/>
                <w:sz w:val="20"/>
              </w:rPr>
              <w:t>Image for reference: sun, earth, and mars</w:t>
            </w:r>
          </w:p>
          <w:p w:rsidR="002924D7" w:rsidRPr="002924D7" w:rsidRDefault="002924D7" w:rsidP="008B3A7D">
            <w:pPr>
              <w:ind w:left="288" w:hanging="288"/>
              <w:rPr>
                <w:rFonts w:eastAsia="Times New Roman"/>
                <w:color w:val="000000"/>
                <w:sz w:val="20"/>
                <w:szCs w:val="20"/>
              </w:rPr>
            </w:pPr>
          </w:p>
        </w:tc>
      </w:tr>
      <w:tr w:rsidR="002924D7" w:rsidRPr="002924D7" w:rsidTr="008B3A7D">
        <w:trPr>
          <w:trHeight w:val="773"/>
        </w:trPr>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lastRenderedPageBreak/>
              <w:t>Product/Evidence:</w:t>
            </w:r>
          </w:p>
          <w:p w:rsidR="002924D7" w:rsidRPr="002924D7" w:rsidRDefault="002924D7" w:rsidP="002924D7">
            <w:pPr>
              <w:ind w:left="0" w:firstLine="0"/>
              <w:rPr>
                <w:rFonts w:eastAsia="Times New Roman"/>
                <w:bCs/>
                <w:color w:val="000000"/>
                <w:sz w:val="16"/>
                <w:szCs w:val="16"/>
              </w:rPr>
            </w:pPr>
            <w:r w:rsidRPr="002924D7">
              <w:rPr>
                <w:rFonts w:eastAsia="Times New Roman"/>
                <w:bCs/>
                <w:color w:val="000000"/>
                <w:sz w:val="16"/>
                <w:szCs w:val="16"/>
              </w:rPr>
              <w:t>(Expected product from students)</w:t>
            </w:r>
          </w:p>
        </w:tc>
        <w:tc>
          <w:tcPr>
            <w:tcW w:w="10796" w:type="dxa"/>
            <w:shd w:val="clear" w:color="auto" w:fill="auto"/>
          </w:tcPr>
          <w:p w:rsidR="004D40FE" w:rsidRDefault="004D40FE" w:rsidP="002A45E6">
            <w:pPr>
              <w:ind w:left="360"/>
              <w:rPr>
                <w:rFonts w:eastAsia="Times New Roman"/>
                <w:color w:val="000000"/>
                <w:sz w:val="20"/>
                <w:szCs w:val="20"/>
              </w:rPr>
            </w:pPr>
            <w:r>
              <w:rPr>
                <w:rFonts w:eastAsia="Times New Roman"/>
                <w:color w:val="000000"/>
                <w:sz w:val="20"/>
                <w:szCs w:val="20"/>
              </w:rPr>
              <w:t xml:space="preserve">Students will take the role of a scientist tasked to create a formal presentation (Power Point, Prezi, </w:t>
            </w:r>
            <w:proofErr w:type="spellStart"/>
            <w:r>
              <w:rPr>
                <w:rFonts w:eastAsia="Times New Roman"/>
                <w:color w:val="000000"/>
                <w:sz w:val="20"/>
                <w:szCs w:val="20"/>
              </w:rPr>
              <w:t>Voicethread</w:t>
            </w:r>
            <w:proofErr w:type="spellEnd"/>
            <w:r>
              <w:rPr>
                <w:rFonts w:eastAsia="Times New Roman"/>
                <w:color w:val="000000"/>
                <w:sz w:val="20"/>
                <w:szCs w:val="20"/>
              </w:rPr>
              <w:t>, etc.) to NASA executives who are thinking about colonizing Mars.  They need to discuss the necessary resources for this mission.  NASA will supply an empty “</w:t>
            </w:r>
            <w:proofErr w:type="spellStart"/>
            <w:r>
              <w:rPr>
                <w:rFonts w:eastAsia="Times New Roman"/>
                <w:color w:val="000000"/>
                <w:sz w:val="20"/>
                <w:szCs w:val="20"/>
              </w:rPr>
              <w:t>biodome</w:t>
            </w:r>
            <w:proofErr w:type="spellEnd"/>
            <w:r>
              <w:rPr>
                <w:rFonts w:eastAsia="Times New Roman"/>
                <w:color w:val="000000"/>
                <w:sz w:val="20"/>
                <w:szCs w:val="20"/>
              </w:rPr>
              <w:t>” that the colony will use to support life.  Their presentation needs to include:</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All ingredients (Oxygen, Carbon Dioxide, water, ATP, glucose, and sunlight)  necessary for photosynthesis or cellular respiration to occur</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 xml:space="preserve">Explanations of how each chosen ingredient is necessary for photosynthesis or cellular respiration </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lastRenderedPageBreak/>
              <w:t>Four organisms (living things) and how they each get their energy to survive</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An explanation based on evidence for the role of photosynthesis in the cycling of matter and flow of energy into and out of organisms</w:t>
            </w:r>
          </w:p>
          <w:p w:rsidR="004D40FE" w:rsidRDefault="004D40FE" w:rsidP="002A45E6">
            <w:pPr>
              <w:ind w:left="360"/>
              <w:rPr>
                <w:rFonts w:eastAsia="Times New Roman"/>
                <w:color w:val="000000"/>
                <w:sz w:val="20"/>
                <w:szCs w:val="20"/>
              </w:rPr>
            </w:pPr>
          </w:p>
          <w:p w:rsidR="004D40FE" w:rsidRDefault="004D40FE" w:rsidP="002A45E6">
            <w:pPr>
              <w:ind w:left="360"/>
              <w:rPr>
                <w:rFonts w:eastAsia="Times New Roman"/>
                <w:color w:val="000000"/>
                <w:sz w:val="20"/>
                <w:szCs w:val="20"/>
              </w:rPr>
            </w:pPr>
          </w:p>
          <w:p w:rsidR="002924D7" w:rsidRPr="002924D7" w:rsidRDefault="004D40FE" w:rsidP="002A45E6">
            <w:pPr>
              <w:ind w:left="216" w:hanging="288"/>
              <w:rPr>
                <w:rFonts w:eastAsia="Times New Roman"/>
                <w:color w:val="000000"/>
                <w:sz w:val="20"/>
                <w:szCs w:val="20"/>
              </w:rPr>
            </w:pPr>
            <w:r>
              <w:rPr>
                <w:rFonts w:eastAsia="Times New Roman"/>
                <w:color w:val="000000"/>
                <w:sz w:val="20"/>
                <w:szCs w:val="20"/>
              </w:rPr>
              <w:t>*Students should not have access to outside sources.  This assessment is intended to be done within the class period.</w:t>
            </w:r>
          </w:p>
        </w:tc>
      </w:tr>
      <w:tr w:rsidR="002924D7" w:rsidRPr="002924D7" w:rsidTr="008B3A7D">
        <w:trPr>
          <w:trHeight w:val="78"/>
        </w:trPr>
        <w:tc>
          <w:tcPr>
            <w:tcW w:w="3604" w:type="dxa"/>
            <w:shd w:val="clear" w:color="000000" w:fill="D8D8D8"/>
          </w:tcPr>
          <w:p w:rsidR="002924D7" w:rsidRPr="002924D7" w:rsidRDefault="002924D7" w:rsidP="002924D7">
            <w:pPr>
              <w:ind w:left="0" w:firstLine="0"/>
              <w:rPr>
                <w:rFonts w:eastAsia="Times New Roman"/>
                <w:b/>
                <w:bCs/>
                <w:color w:val="000000"/>
                <w:sz w:val="20"/>
                <w:szCs w:val="20"/>
              </w:rPr>
            </w:pPr>
            <w:r w:rsidRPr="002924D7">
              <w:rPr>
                <w:rFonts w:eastAsia="Times New Roman"/>
                <w:b/>
                <w:bCs/>
                <w:color w:val="000000"/>
                <w:sz w:val="20"/>
                <w:szCs w:val="20"/>
              </w:rPr>
              <w:lastRenderedPageBreak/>
              <w:t>Differentiation:</w:t>
            </w:r>
          </w:p>
          <w:p w:rsidR="002924D7" w:rsidRPr="002924D7" w:rsidRDefault="002924D7" w:rsidP="002924D7">
            <w:pPr>
              <w:ind w:left="0" w:firstLine="0"/>
              <w:rPr>
                <w:rFonts w:eastAsia="Times New Roman"/>
                <w:bCs/>
                <w:color w:val="000000"/>
                <w:sz w:val="20"/>
                <w:szCs w:val="20"/>
              </w:rPr>
            </w:pPr>
            <w:r w:rsidRPr="002924D7">
              <w:rPr>
                <w:rFonts w:eastAsia="Times New Roman"/>
                <w:bCs/>
                <w:color w:val="000000"/>
                <w:sz w:val="16"/>
                <w:szCs w:val="20"/>
              </w:rPr>
              <w:t>(Multiple modes for student expression)</w:t>
            </w:r>
          </w:p>
        </w:tc>
        <w:tc>
          <w:tcPr>
            <w:tcW w:w="10796" w:type="dxa"/>
            <w:shd w:val="clear" w:color="auto" w:fill="auto"/>
          </w:tcPr>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The teacher may change the number of ingredients and organisms to suit student population.</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The teacher may use a cloze method to assist in the presentation</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The teacher may allow for an illustrated product in lieu of the written form</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The teacher may limit or extend the presentation medium (video, poster, etc.)</w:t>
            </w:r>
          </w:p>
          <w:p w:rsidR="004D40FE" w:rsidRDefault="004D40FE" w:rsidP="002A45E6">
            <w:pPr>
              <w:numPr>
                <w:ilvl w:val="0"/>
                <w:numId w:val="38"/>
              </w:numPr>
              <w:ind w:left="360"/>
              <w:rPr>
                <w:rFonts w:eastAsia="Times New Roman"/>
                <w:color w:val="000000"/>
                <w:sz w:val="20"/>
                <w:szCs w:val="20"/>
              </w:rPr>
            </w:pPr>
            <w:r>
              <w:rPr>
                <w:rFonts w:eastAsia="Times New Roman"/>
                <w:color w:val="000000"/>
                <w:sz w:val="20"/>
                <w:szCs w:val="20"/>
              </w:rPr>
              <w:t>The teacher may alter the required criteria to accomplish the same outcome</w:t>
            </w:r>
          </w:p>
          <w:p w:rsidR="004D40FE" w:rsidRDefault="004D40FE" w:rsidP="002A45E6">
            <w:pPr>
              <w:ind w:left="360"/>
              <w:rPr>
                <w:rFonts w:eastAsia="Times New Roman"/>
                <w:color w:val="000000"/>
                <w:sz w:val="20"/>
                <w:szCs w:val="20"/>
              </w:rPr>
            </w:pPr>
          </w:p>
          <w:p w:rsidR="004D40FE" w:rsidRDefault="004D40FE" w:rsidP="002A45E6">
            <w:pPr>
              <w:ind w:left="360"/>
              <w:rPr>
                <w:rFonts w:eastAsia="Times New Roman"/>
                <w:color w:val="000000"/>
                <w:sz w:val="20"/>
                <w:szCs w:val="20"/>
              </w:rPr>
            </w:pPr>
            <w:r>
              <w:rPr>
                <w:rFonts w:eastAsia="Times New Roman"/>
                <w:color w:val="000000"/>
                <w:sz w:val="20"/>
                <w:szCs w:val="20"/>
              </w:rPr>
              <w:t xml:space="preserve">To extend this work, the teacher may allow students to think about constraints on the ingredients and consider how this would affect the organisms introduced </w:t>
            </w:r>
            <w:r w:rsidR="004840FF">
              <w:rPr>
                <w:rFonts w:eastAsia="Times New Roman"/>
                <w:color w:val="000000"/>
                <w:sz w:val="20"/>
                <w:szCs w:val="20"/>
              </w:rPr>
              <w:t>to the “</w:t>
            </w:r>
            <w:proofErr w:type="spellStart"/>
            <w:r w:rsidR="004840FF">
              <w:rPr>
                <w:rFonts w:eastAsia="Times New Roman"/>
                <w:color w:val="000000"/>
                <w:sz w:val="20"/>
                <w:szCs w:val="20"/>
              </w:rPr>
              <w:t>biodome</w:t>
            </w:r>
            <w:proofErr w:type="spellEnd"/>
            <w:r w:rsidR="004840FF">
              <w:rPr>
                <w:rFonts w:eastAsia="Times New Roman"/>
                <w:color w:val="000000"/>
                <w:sz w:val="20"/>
                <w:szCs w:val="20"/>
              </w:rPr>
              <w:t>.”</w:t>
            </w:r>
          </w:p>
          <w:p w:rsidR="002924D7" w:rsidRPr="004D40FE" w:rsidRDefault="002924D7" w:rsidP="004D40FE">
            <w:pPr>
              <w:ind w:left="0"/>
              <w:rPr>
                <w:rFonts w:eastAsia="Times New Roman"/>
                <w:color w:val="000000"/>
                <w:sz w:val="20"/>
                <w:szCs w:val="20"/>
              </w:rPr>
            </w:pP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924D7" w:rsidRPr="002924D7" w:rsidTr="008B3A7D">
        <w:tc>
          <w:tcPr>
            <w:tcW w:w="14400" w:type="dxa"/>
            <w:gridSpan w:val="2"/>
            <w:shd w:val="clear" w:color="auto" w:fill="BFBFBF"/>
            <w:noWrap/>
          </w:tcPr>
          <w:p w:rsidR="002924D7" w:rsidRPr="002924D7" w:rsidRDefault="002924D7" w:rsidP="002924D7">
            <w:pPr>
              <w:ind w:left="0" w:firstLine="0"/>
              <w:rPr>
                <w:b/>
                <w:sz w:val="24"/>
                <w:szCs w:val="24"/>
              </w:rPr>
            </w:pPr>
            <w:r w:rsidRPr="002924D7">
              <w:rPr>
                <w:b/>
                <w:sz w:val="24"/>
                <w:szCs w:val="24"/>
              </w:rPr>
              <w:t>Texts for independent reading or for class read aloud to support the content</w:t>
            </w:r>
          </w:p>
        </w:tc>
      </w:tr>
      <w:tr w:rsidR="002924D7" w:rsidRPr="002924D7" w:rsidTr="008B3A7D">
        <w:tc>
          <w:tcPr>
            <w:tcW w:w="7200" w:type="dxa"/>
            <w:shd w:val="clear" w:color="auto" w:fill="BFBFBF"/>
            <w:noWrap/>
          </w:tcPr>
          <w:p w:rsidR="002924D7" w:rsidRPr="002924D7" w:rsidRDefault="002924D7" w:rsidP="002924D7">
            <w:pPr>
              <w:ind w:left="0" w:firstLine="0"/>
              <w:jc w:val="center"/>
              <w:rPr>
                <w:b/>
                <w:sz w:val="20"/>
                <w:szCs w:val="20"/>
              </w:rPr>
            </w:pPr>
            <w:r w:rsidRPr="002924D7">
              <w:rPr>
                <w:b/>
                <w:sz w:val="20"/>
                <w:szCs w:val="20"/>
              </w:rPr>
              <w:t>Informational/Non-Fiction</w:t>
            </w:r>
          </w:p>
        </w:tc>
        <w:tc>
          <w:tcPr>
            <w:tcW w:w="7200" w:type="dxa"/>
            <w:shd w:val="clear" w:color="auto" w:fill="BFBFBF"/>
            <w:noWrap/>
          </w:tcPr>
          <w:p w:rsidR="002924D7" w:rsidRPr="002924D7" w:rsidRDefault="002924D7" w:rsidP="002924D7">
            <w:pPr>
              <w:ind w:left="0" w:firstLine="0"/>
              <w:jc w:val="center"/>
              <w:rPr>
                <w:b/>
                <w:i/>
                <w:sz w:val="20"/>
                <w:szCs w:val="20"/>
              </w:rPr>
            </w:pPr>
            <w:r w:rsidRPr="002924D7">
              <w:rPr>
                <w:b/>
                <w:sz w:val="20"/>
                <w:szCs w:val="20"/>
              </w:rPr>
              <w:t>Fiction</w:t>
            </w:r>
          </w:p>
        </w:tc>
      </w:tr>
      <w:tr w:rsidR="004D40FE" w:rsidRPr="002924D7" w:rsidTr="008B3A7D">
        <w:tc>
          <w:tcPr>
            <w:tcW w:w="7200" w:type="dxa"/>
            <w:shd w:val="clear" w:color="auto" w:fill="auto"/>
            <w:noWrap/>
          </w:tcPr>
          <w:p w:rsidR="004D40FE" w:rsidRPr="007D3F86" w:rsidRDefault="004D40FE" w:rsidP="00DA7418">
            <w:pPr>
              <w:ind w:left="288" w:hanging="288"/>
              <w:rPr>
                <w:sz w:val="20"/>
                <w:szCs w:val="20"/>
              </w:rPr>
            </w:pPr>
            <w:r w:rsidRPr="007D3F86">
              <w:rPr>
                <w:i/>
                <w:sz w:val="20"/>
                <w:szCs w:val="20"/>
              </w:rPr>
              <w:t>Photosynthesis: Changing Sunlight into Food</w:t>
            </w:r>
            <w:r w:rsidRPr="007D3F86">
              <w:rPr>
                <w:sz w:val="20"/>
                <w:szCs w:val="20"/>
              </w:rPr>
              <w:t xml:space="preserve"> – Bobbi </w:t>
            </w:r>
            <w:proofErr w:type="spellStart"/>
            <w:r w:rsidRPr="007D3F86">
              <w:rPr>
                <w:sz w:val="20"/>
                <w:szCs w:val="20"/>
              </w:rPr>
              <w:t>Kalman</w:t>
            </w:r>
            <w:proofErr w:type="spellEnd"/>
            <w:r w:rsidRPr="007D3F86">
              <w:rPr>
                <w:sz w:val="20"/>
                <w:szCs w:val="20"/>
              </w:rPr>
              <w:t xml:space="preserve"> [</w:t>
            </w:r>
            <w:proofErr w:type="spellStart"/>
            <w:r w:rsidRPr="007D3F86">
              <w:rPr>
                <w:sz w:val="20"/>
                <w:szCs w:val="20"/>
              </w:rPr>
              <w:t>lexile</w:t>
            </w:r>
            <w:proofErr w:type="spellEnd"/>
            <w:r w:rsidRPr="007D3F86">
              <w:rPr>
                <w:sz w:val="20"/>
                <w:szCs w:val="20"/>
              </w:rPr>
              <w:t xml:space="preserve"> level 710]</w:t>
            </w:r>
          </w:p>
          <w:p w:rsidR="004D40FE" w:rsidRPr="007D3F86" w:rsidRDefault="004D40FE" w:rsidP="00DA7418">
            <w:pPr>
              <w:ind w:left="288" w:hanging="288"/>
              <w:rPr>
                <w:i/>
                <w:sz w:val="20"/>
                <w:szCs w:val="20"/>
              </w:rPr>
            </w:pPr>
            <w:r w:rsidRPr="007D3F86">
              <w:rPr>
                <w:i/>
                <w:sz w:val="20"/>
                <w:szCs w:val="20"/>
              </w:rPr>
              <w:t>Animal Cells and Life Processes</w:t>
            </w:r>
            <w:r w:rsidRPr="007D3F86">
              <w:rPr>
                <w:i/>
                <w:sz w:val="20"/>
                <w:szCs w:val="20"/>
              </w:rPr>
              <w:softHyphen/>
              <w:t xml:space="preserve"> – </w:t>
            </w:r>
            <w:r w:rsidRPr="007D3F86">
              <w:rPr>
                <w:sz w:val="20"/>
                <w:szCs w:val="20"/>
              </w:rPr>
              <w:t xml:space="preserve">Barbara </w:t>
            </w:r>
            <w:proofErr w:type="spellStart"/>
            <w:r w:rsidRPr="007D3F86">
              <w:rPr>
                <w:sz w:val="20"/>
                <w:szCs w:val="20"/>
              </w:rPr>
              <w:t>Sumervill</w:t>
            </w:r>
            <w:proofErr w:type="spellEnd"/>
            <w:r w:rsidRPr="007D3F86">
              <w:rPr>
                <w:sz w:val="20"/>
                <w:szCs w:val="20"/>
              </w:rPr>
              <w:t xml:space="preserve"> [</w:t>
            </w:r>
            <w:proofErr w:type="spellStart"/>
            <w:r w:rsidRPr="007D3F86">
              <w:rPr>
                <w:sz w:val="20"/>
                <w:szCs w:val="20"/>
              </w:rPr>
              <w:t>lexile</w:t>
            </w:r>
            <w:proofErr w:type="spellEnd"/>
            <w:r w:rsidRPr="007D3F86">
              <w:rPr>
                <w:sz w:val="20"/>
                <w:szCs w:val="20"/>
              </w:rPr>
              <w:t xml:space="preserve"> level 860]</w:t>
            </w:r>
          </w:p>
          <w:p w:rsidR="004D40FE" w:rsidRPr="007D3F86" w:rsidRDefault="004D40FE" w:rsidP="00DA7418">
            <w:pPr>
              <w:ind w:left="288" w:hanging="288"/>
              <w:rPr>
                <w:sz w:val="20"/>
                <w:szCs w:val="20"/>
              </w:rPr>
            </w:pPr>
            <w:r w:rsidRPr="007D3F86">
              <w:rPr>
                <w:i/>
                <w:sz w:val="20"/>
                <w:szCs w:val="20"/>
              </w:rPr>
              <w:t>The Carbon Cycle</w:t>
            </w:r>
            <w:r w:rsidRPr="007D3F86">
              <w:rPr>
                <w:sz w:val="20"/>
                <w:szCs w:val="20"/>
              </w:rPr>
              <w:t xml:space="preserve"> – Charlie Duke [</w:t>
            </w:r>
            <w:proofErr w:type="spellStart"/>
            <w:r w:rsidRPr="007D3F86">
              <w:rPr>
                <w:sz w:val="20"/>
                <w:szCs w:val="20"/>
              </w:rPr>
              <w:t>lexile</w:t>
            </w:r>
            <w:proofErr w:type="spellEnd"/>
            <w:r w:rsidRPr="007D3F86">
              <w:rPr>
                <w:sz w:val="20"/>
                <w:szCs w:val="20"/>
              </w:rPr>
              <w:t xml:space="preserve"> level 560]</w:t>
            </w:r>
          </w:p>
          <w:p w:rsidR="004D40FE" w:rsidRPr="007D3F86" w:rsidRDefault="004D40FE" w:rsidP="00DA7418">
            <w:pPr>
              <w:ind w:left="288" w:hanging="288"/>
              <w:rPr>
                <w:sz w:val="20"/>
                <w:szCs w:val="20"/>
              </w:rPr>
            </w:pPr>
          </w:p>
        </w:tc>
        <w:tc>
          <w:tcPr>
            <w:tcW w:w="7200" w:type="dxa"/>
            <w:shd w:val="clear" w:color="auto" w:fill="auto"/>
            <w:noWrap/>
          </w:tcPr>
          <w:p w:rsidR="004D40FE" w:rsidRPr="007D3F86" w:rsidRDefault="004D40FE" w:rsidP="00DA7418">
            <w:pPr>
              <w:pStyle w:val="Default"/>
              <w:rPr>
                <w:rFonts w:ascii="Calibri" w:hAnsi="Calibri"/>
                <w:iCs/>
                <w:color w:val="212121"/>
                <w:sz w:val="20"/>
                <w:szCs w:val="20"/>
              </w:rPr>
            </w:pPr>
            <w:r w:rsidRPr="007D3F86">
              <w:rPr>
                <w:rFonts w:ascii="Calibri" w:hAnsi="Calibri"/>
                <w:i/>
                <w:iCs/>
                <w:color w:val="212121"/>
                <w:sz w:val="20"/>
                <w:szCs w:val="20"/>
              </w:rPr>
              <w:t>Straight from the Bear’s Mouth: The Story of Photosynthesis</w:t>
            </w:r>
            <w:r w:rsidRPr="007D3F86">
              <w:rPr>
                <w:rFonts w:ascii="Calibri" w:hAnsi="Calibri"/>
                <w:iCs/>
                <w:color w:val="212121"/>
                <w:sz w:val="20"/>
                <w:szCs w:val="20"/>
              </w:rPr>
              <w:t xml:space="preserve"> – Bill Ross [</w:t>
            </w:r>
            <w:proofErr w:type="spellStart"/>
            <w:r w:rsidRPr="007D3F86">
              <w:rPr>
                <w:rFonts w:ascii="Calibri" w:hAnsi="Calibri"/>
                <w:iCs/>
                <w:color w:val="212121"/>
                <w:sz w:val="20"/>
                <w:szCs w:val="20"/>
              </w:rPr>
              <w:t>lexile</w:t>
            </w:r>
            <w:proofErr w:type="spellEnd"/>
            <w:r w:rsidRPr="007D3F86">
              <w:rPr>
                <w:rFonts w:ascii="Calibri" w:hAnsi="Calibri"/>
                <w:iCs/>
                <w:color w:val="212121"/>
                <w:sz w:val="20"/>
                <w:szCs w:val="20"/>
              </w:rPr>
              <w:t xml:space="preserve"> level 1000]</w:t>
            </w:r>
          </w:p>
          <w:p w:rsidR="004D40FE" w:rsidRPr="007D3F86" w:rsidRDefault="004D40FE" w:rsidP="00DA7418">
            <w:pPr>
              <w:pStyle w:val="Default"/>
              <w:rPr>
                <w:rFonts w:ascii="Calibri" w:hAnsi="Calibri"/>
                <w:sz w:val="20"/>
                <w:szCs w:val="20"/>
              </w:rPr>
            </w:pPr>
          </w:p>
        </w:tc>
      </w:tr>
    </w:tbl>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924D7" w:rsidRPr="002924D7" w:rsidTr="008B3A7D">
        <w:tc>
          <w:tcPr>
            <w:tcW w:w="14400" w:type="dxa"/>
            <w:gridSpan w:val="5"/>
            <w:shd w:val="clear" w:color="auto" w:fill="BFBFBF"/>
            <w:noWrap/>
          </w:tcPr>
          <w:p w:rsidR="002924D7" w:rsidRPr="002924D7" w:rsidRDefault="002924D7" w:rsidP="002924D7">
            <w:pPr>
              <w:ind w:left="0" w:firstLine="0"/>
              <w:rPr>
                <w:b/>
                <w:sz w:val="24"/>
                <w:szCs w:val="24"/>
              </w:rPr>
            </w:pPr>
            <w:r w:rsidRPr="002924D7">
              <w:rPr>
                <w:b/>
                <w:sz w:val="24"/>
                <w:szCs w:val="24"/>
              </w:rPr>
              <w:t>Ongoing Discipline-Specific Learning Experiences</w:t>
            </w:r>
          </w:p>
        </w:tc>
      </w:tr>
      <w:tr w:rsidR="002924D7" w:rsidRPr="002924D7" w:rsidTr="008B3A7D">
        <w:tc>
          <w:tcPr>
            <w:tcW w:w="488" w:type="dxa"/>
            <w:vMerge w:val="restart"/>
            <w:shd w:val="clear" w:color="auto" w:fill="D9D9D9"/>
            <w:noWrap/>
          </w:tcPr>
          <w:p w:rsidR="002924D7" w:rsidRPr="002924D7" w:rsidRDefault="002924D7" w:rsidP="002924D7">
            <w:pPr>
              <w:ind w:left="0" w:firstLine="0"/>
              <w:jc w:val="right"/>
              <w:rPr>
                <w:sz w:val="20"/>
                <w:szCs w:val="20"/>
              </w:rPr>
            </w:pPr>
            <w:r w:rsidRPr="002924D7">
              <w:rPr>
                <w:sz w:val="20"/>
                <w:szCs w:val="20"/>
              </w:rPr>
              <w:t>1.</w:t>
            </w:r>
          </w:p>
        </w:tc>
        <w:tc>
          <w:tcPr>
            <w:tcW w:w="1321" w:type="dxa"/>
            <w:vMerge w:val="restart"/>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shd w:val="clear" w:color="auto" w:fill="auto"/>
            <w:noWrap/>
          </w:tcPr>
          <w:p w:rsidR="002924D7" w:rsidRPr="002924D7" w:rsidRDefault="00CF0F8B" w:rsidP="0095649E">
            <w:pPr>
              <w:ind w:left="288" w:hanging="288"/>
              <w:rPr>
                <w:sz w:val="20"/>
                <w:szCs w:val="20"/>
              </w:rPr>
            </w:pPr>
            <w:r>
              <w:rPr>
                <w:sz w:val="20"/>
                <w:szCs w:val="20"/>
              </w:rPr>
              <w:t>Thinking like a scientist: Using the scientific method</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shd w:val="clear" w:color="auto" w:fill="auto"/>
          </w:tcPr>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http://www.brainpopjr.com/science/scienceskills/scientificmethod/grownups.weml </w:t>
            </w:r>
            <w:r w:rsidRPr="00C4146D">
              <w:rPr>
                <w:color w:val="000000"/>
                <w:sz w:val="20"/>
                <w:szCs w:val="20"/>
              </w:rPr>
              <w:t xml:space="preserve">(Near middle of page teacher resources page with activities) </w:t>
            </w:r>
          </w:p>
          <w:p w:rsidR="00C4146D" w:rsidRPr="00C4146D" w:rsidRDefault="00C4146D" w:rsidP="00C4146D">
            <w:pPr>
              <w:ind w:left="288" w:hanging="288"/>
              <w:rPr>
                <w:sz w:val="20"/>
                <w:szCs w:val="20"/>
              </w:rPr>
            </w:pPr>
            <w:r w:rsidRPr="00C4146D">
              <w:rPr>
                <w:color w:val="0000FF"/>
                <w:sz w:val="20"/>
                <w:szCs w:val="20"/>
              </w:rPr>
              <w:t xml:space="preserve">http://undsci.berkeley.edu/teaching/misconceptions.php </w:t>
            </w:r>
            <w:r w:rsidRPr="00C4146D">
              <w:rPr>
                <w:sz w:val="20"/>
                <w:szCs w:val="20"/>
              </w:rPr>
              <w:t xml:space="preserve">(A list of common misconceptions about the nature of science) </w:t>
            </w:r>
          </w:p>
          <w:p w:rsidR="00C4146D" w:rsidRPr="00C4146D" w:rsidRDefault="00C4146D" w:rsidP="001C2ABE">
            <w:pPr>
              <w:autoSpaceDE w:val="0"/>
              <w:autoSpaceDN w:val="0"/>
              <w:adjustRightInd w:val="0"/>
              <w:ind w:left="360"/>
              <w:rPr>
                <w:color w:val="000000"/>
                <w:sz w:val="20"/>
                <w:szCs w:val="20"/>
              </w:rPr>
            </w:pPr>
            <w:r w:rsidRPr="00C4146D">
              <w:rPr>
                <w:color w:val="0000FF"/>
                <w:sz w:val="20"/>
                <w:szCs w:val="20"/>
              </w:rPr>
              <w:t xml:space="preserve">http://undsci.berkeley.edu/teaching/ </w:t>
            </w:r>
            <w:r w:rsidRPr="00C4146D">
              <w:rPr>
                <w:color w:val="000000"/>
                <w:sz w:val="20"/>
                <w:szCs w:val="20"/>
              </w:rPr>
              <w:t xml:space="preserve">(Tips for introducing and teaching scientific method and experimentation) </w:t>
            </w:r>
          </w:p>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http://www.livescience.com/6727-invisible-gorilla-test-shows-notice.html </w:t>
            </w:r>
            <w:r w:rsidRPr="00C4146D">
              <w:rPr>
                <w:color w:val="000000"/>
                <w:sz w:val="20"/>
                <w:szCs w:val="20"/>
              </w:rPr>
              <w:t xml:space="preserve">(Video in which most people fail to observe large “gorilla” moving across room) </w:t>
            </w:r>
          </w:p>
          <w:p w:rsidR="00C4146D" w:rsidRPr="00C4146D" w:rsidRDefault="00C4146D" w:rsidP="00C4146D">
            <w:pPr>
              <w:autoSpaceDE w:val="0"/>
              <w:autoSpaceDN w:val="0"/>
              <w:adjustRightInd w:val="0"/>
              <w:ind w:left="335" w:hanging="335"/>
              <w:rPr>
                <w:color w:val="000000"/>
                <w:sz w:val="20"/>
                <w:szCs w:val="20"/>
              </w:rPr>
            </w:pPr>
            <w:r w:rsidRPr="00C4146D">
              <w:rPr>
                <w:color w:val="0000FF"/>
                <w:sz w:val="20"/>
                <w:szCs w:val="20"/>
              </w:rPr>
              <w:t xml:space="preserve">http://www.shodor.org/succeed-1.0/forensic/teacher/lessons/observation.html </w:t>
            </w:r>
            <w:r w:rsidRPr="00C4146D">
              <w:rPr>
                <w:color w:val="000000"/>
                <w:sz w:val="20"/>
                <w:szCs w:val="20"/>
              </w:rPr>
              <w:t xml:space="preserve">(Lesson plan devoted to developing observation skills) </w:t>
            </w:r>
          </w:p>
          <w:p w:rsidR="002924D7" w:rsidRPr="002924D7" w:rsidRDefault="00C4146D" w:rsidP="00C4146D">
            <w:pPr>
              <w:ind w:left="288" w:hanging="288"/>
              <w:rPr>
                <w:sz w:val="20"/>
                <w:szCs w:val="20"/>
              </w:rPr>
            </w:pPr>
            <w:r w:rsidRPr="00C4146D">
              <w:rPr>
                <w:color w:val="0000FF"/>
                <w:sz w:val="20"/>
                <w:szCs w:val="20"/>
              </w:rPr>
              <w:t xml:space="preserve">http://blogs.loc.gov/teachers/2011/06/look-again-challenging-students-to-develop-close-observation-skills/ </w:t>
            </w:r>
            <w:r w:rsidRPr="00C4146D">
              <w:rPr>
                <w:sz w:val="20"/>
                <w:szCs w:val="20"/>
              </w:rPr>
              <w:t>(Library of Congress brief of tools for helping students develop observation skills)</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2924D7">
            <w:pPr>
              <w:ind w:left="0" w:firstLine="0"/>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(At top of page student link for movie and activities about scientific method) </w:t>
            </w:r>
          </w:p>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http://www.glencoe.com/sites/common_assets/science/virtual_labs/E16/E16.html </w:t>
            </w:r>
            <w:r w:rsidRPr="007D3F86">
              <w:rPr>
                <w:rFonts w:ascii="Calibri" w:hAnsi="Calibri"/>
                <w:sz w:val="20"/>
                <w:szCs w:val="20"/>
              </w:rPr>
              <w:t xml:space="preserve">(Virtual lab to practice use of scientific method and experimentation) </w:t>
            </w:r>
          </w:p>
          <w:p w:rsidR="00C4146D" w:rsidRPr="007D3F86" w:rsidRDefault="00C4146D" w:rsidP="00C4146D">
            <w:pPr>
              <w:pStyle w:val="Default"/>
              <w:ind w:left="335" w:hanging="335"/>
              <w:rPr>
                <w:rFonts w:ascii="Calibri" w:hAnsi="Calibri"/>
                <w:sz w:val="20"/>
                <w:szCs w:val="20"/>
              </w:rPr>
            </w:pPr>
            <w:r w:rsidRPr="007D3F86">
              <w:rPr>
                <w:rFonts w:ascii="Calibri" w:hAnsi="Calibri"/>
                <w:color w:val="0000FF"/>
                <w:sz w:val="20"/>
                <w:szCs w:val="20"/>
              </w:rPr>
              <w:t xml:space="preserve">http://www.brainpop.com/science/scientificinquiry/scientificmethod/preview.weml </w:t>
            </w:r>
            <w:r w:rsidRPr="007D3F86">
              <w:rPr>
                <w:rFonts w:ascii="Calibri" w:hAnsi="Calibri"/>
                <w:sz w:val="20"/>
                <w:szCs w:val="20"/>
              </w:rPr>
              <w:t xml:space="preserve">(Movie and quiz for scientific method/inquiry) </w:t>
            </w:r>
          </w:p>
          <w:p w:rsidR="002924D7" w:rsidRPr="002924D7" w:rsidRDefault="00C4146D" w:rsidP="00C4146D">
            <w:pPr>
              <w:ind w:left="335" w:hanging="335"/>
              <w:rPr>
                <w:sz w:val="20"/>
                <w:szCs w:val="20"/>
              </w:rPr>
            </w:pPr>
            <w:r w:rsidRPr="007D3F86">
              <w:rPr>
                <w:color w:val="0000FF"/>
                <w:sz w:val="20"/>
                <w:szCs w:val="20"/>
              </w:rPr>
              <w:t xml:space="preserve">http://lifehacker.com/5960811/how-to-develop-sherlock-holmes+like-powers-of-observation-and-deduction </w:t>
            </w:r>
            <w:r w:rsidRPr="007D3F86">
              <w:rPr>
                <w:sz w:val="20"/>
                <w:szCs w:val="20"/>
              </w:rPr>
              <w:t>(Explanation of tools to increase observation skills with hook related to Sherlock Holmes)</w:t>
            </w:r>
          </w:p>
        </w:tc>
      </w:tr>
      <w:tr w:rsidR="002924D7" w:rsidRPr="002924D7" w:rsidTr="008B3A7D">
        <w:tc>
          <w:tcPr>
            <w:tcW w:w="488" w:type="dxa"/>
            <w:vMerge/>
            <w:tcBorders>
              <w:bottom w:val="single" w:sz="4" w:space="0" w:color="auto"/>
            </w:tcBorders>
            <w:shd w:val="clear" w:color="auto" w:fill="D9D9D9"/>
            <w:noWrap/>
          </w:tcPr>
          <w:p w:rsidR="002924D7" w:rsidRPr="002924D7" w:rsidRDefault="002924D7" w:rsidP="002924D7">
            <w:pPr>
              <w:ind w:left="0" w:firstLine="0"/>
              <w:jc w:val="right"/>
              <w:rPr>
                <w:sz w:val="20"/>
                <w:szCs w:val="20"/>
              </w:rPr>
            </w:pPr>
          </w:p>
        </w:tc>
        <w:tc>
          <w:tcPr>
            <w:tcW w:w="1321"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tcBorders>
              <w:bottom w:val="single" w:sz="4" w:space="0" w:color="auto"/>
            </w:tcBorders>
            <w:shd w:val="clear" w:color="auto" w:fill="auto"/>
            <w:noWrap/>
          </w:tcPr>
          <w:p w:rsidR="002924D7" w:rsidRPr="002924D7" w:rsidRDefault="00C4146D" w:rsidP="0095649E">
            <w:pPr>
              <w:ind w:left="288" w:hanging="288"/>
              <w:rPr>
                <w:sz w:val="20"/>
                <w:szCs w:val="20"/>
              </w:rPr>
            </w:pPr>
            <w:r>
              <w:rPr>
                <w:sz w:val="20"/>
                <w:szCs w:val="20"/>
              </w:rPr>
              <w:t>Designing an experiment, identifying variables, and analyzing results.</w:t>
            </w:r>
          </w:p>
        </w:tc>
        <w:tc>
          <w:tcPr>
            <w:tcW w:w="1260" w:type="dxa"/>
            <w:tcBorders>
              <w:bottom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tcBorders>
              <w:bottom w:val="single" w:sz="4" w:space="0" w:color="auto"/>
            </w:tcBorders>
            <w:shd w:val="clear" w:color="auto" w:fill="auto"/>
          </w:tcPr>
          <w:p w:rsidR="002924D7" w:rsidRPr="002924D7" w:rsidRDefault="00A30C96" w:rsidP="002924D7">
            <w:pPr>
              <w:ind w:left="288" w:hanging="288"/>
              <w:rPr>
                <w:sz w:val="20"/>
                <w:szCs w:val="20"/>
              </w:rPr>
            </w:pPr>
            <w:r>
              <w:rPr>
                <w:sz w:val="20"/>
                <w:szCs w:val="20"/>
              </w:rPr>
              <w:t>The students will be assessed within the learning experiences</w:t>
            </w:r>
          </w:p>
        </w:tc>
      </w:tr>
      <w:tr w:rsidR="002924D7" w:rsidRPr="002924D7" w:rsidTr="008B3A7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924D7" w:rsidRPr="002924D7" w:rsidRDefault="002924D7" w:rsidP="002924D7">
            <w:pPr>
              <w:ind w:left="288" w:hanging="288"/>
              <w:rPr>
                <w:sz w:val="2"/>
                <w:szCs w:val="2"/>
              </w:rPr>
            </w:pPr>
          </w:p>
        </w:tc>
      </w:tr>
      <w:tr w:rsidR="002924D7" w:rsidRPr="002924D7" w:rsidTr="008B3A7D">
        <w:tc>
          <w:tcPr>
            <w:tcW w:w="488" w:type="dxa"/>
            <w:vMerge w:val="restart"/>
            <w:tcBorders>
              <w:top w:val="single" w:sz="4" w:space="0" w:color="auto"/>
            </w:tcBorders>
            <w:shd w:val="clear" w:color="auto" w:fill="D9D9D9"/>
            <w:noWrap/>
          </w:tcPr>
          <w:p w:rsidR="002924D7" w:rsidRPr="002924D7" w:rsidRDefault="002924D7" w:rsidP="002924D7">
            <w:pPr>
              <w:ind w:left="0" w:firstLine="0"/>
              <w:jc w:val="right"/>
              <w:rPr>
                <w:color w:val="FFFFFF"/>
                <w:sz w:val="20"/>
                <w:szCs w:val="20"/>
              </w:rPr>
            </w:pPr>
            <w:r w:rsidRPr="002924D7">
              <w:rPr>
                <w:sz w:val="20"/>
                <w:szCs w:val="20"/>
              </w:rPr>
              <w:t>2.</w:t>
            </w:r>
          </w:p>
        </w:tc>
        <w:tc>
          <w:tcPr>
            <w:tcW w:w="1321" w:type="dxa"/>
            <w:vMerge w:val="restart"/>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Description:</w:t>
            </w:r>
          </w:p>
        </w:tc>
        <w:tc>
          <w:tcPr>
            <w:tcW w:w="3337" w:type="dxa"/>
            <w:vMerge w:val="restart"/>
            <w:tcBorders>
              <w:top w:val="single" w:sz="4" w:space="0" w:color="auto"/>
            </w:tcBorders>
            <w:shd w:val="clear" w:color="auto" w:fill="auto"/>
            <w:noWrap/>
          </w:tcPr>
          <w:p w:rsidR="002924D7" w:rsidRPr="002924D7" w:rsidRDefault="00C14CD7" w:rsidP="0095649E">
            <w:pPr>
              <w:ind w:left="288" w:hanging="288"/>
              <w:rPr>
                <w:sz w:val="20"/>
                <w:szCs w:val="20"/>
              </w:rPr>
            </w:pPr>
            <w:r>
              <w:rPr>
                <w:sz w:val="20"/>
                <w:szCs w:val="20"/>
              </w:rPr>
              <w:t>Working like a scientist: Using graphing and mathematics skills</w:t>
            </w:r>
          </w:p>
        </w:tc>
        <w:tc>
          <w:tcPr>
            <w:tcW w:w="1260" w:type="dxa"/>
            <w:tcBorders>
              <w:top w:val="single" w:sz="4" w:space="0" w:color="auto"/>
            </w:tcBorders>
            <w:shd w:val="clear" w:color="auto" w:fill="D9D9D9"/>
          </w:tcPr>
          <w:p w:rsidR="002924D7" w:rsidRPr="002924D7" w:rsidRDefault="002924D7" w:rsidP="002924D7">
            <w:pPr>
              <w:ind w:left="0" w:firstLine="0"/>
              <w:rPr>
                <w:sz w:val="20"/>
                <w:szCs w:val="20"/>
              </w:rPr>
            </w:pPr>
            <w:r w:rsidRPr="002924D7">
              <w:rPr>
                <w:sz w:val="20"/>
                <w:szCs w:val="20"/>
              </w:rPr>
              <w:t>Teacher Resources:</w:t>
            </w:r>
          </w:p>
        </w:tc>
        <w:tc>
          <w:tcPr>
            <w:tcW w:w="7994" w:type="dxa"/>
            <w:tcBorders>
              <w:top w:val="single" w:sz="4" w:space="0" w:color="auto"/>
            </w:tcBorders>
            <w:shd w:val="clear" w:color="auto" w:fill="auto"/>
          </w:tcPr>
          <w:p w:rsidR="00C14CD7" w:rsidRDefault="00CA6F09" w:rsidP="004609C0">
            <w:pPr>
              <w:ind w:left="288" w:hanging="288"/>
              <w:rPr>
                <w:sz w:val="20"/>
                <w:szCs w:val="20"/>
              </w:rPr>
            </w:pPr>
            <w:hyperlink r:id="rId15" w:history="1">
              <w:r w:rsidR="00C14CD7" w:rsidRPr="00BC6BE7">
                <w:rPr>
                  <w:rStyle w:val="Hyperlink"/>
                  <w:sz w:val="20"/>
                  <w:szCs w:val="20"/>
                </w:rPr>
                <w:t>Power Point presentation</w:t>
              </w:r>
            </w:hyperlink>
            <w:r w:rsidR="00C14CD7">
              <w:rPr>
                <w:sz w:val="20"/>
                <w:szCs w:val="20"/>
              </w:rPr>
              <w:t xml:space="preserve"> (Dealing with identification of dependent and independent variables)</w:t>
            </w:r>
          </w:p>
          <w:p w:rsidR="00C14CD7" w:rsidRDefault="00CA6F09" w:rsidP="004609C0">
            <w:pPr>
              <w:ind w:left="288" w:hanging="288"/>
              <w:rPr>
                <w:sz w:val="20"/>
                <w:szCs w:val="20"/>
              </w:rPr>
            </w:pPr>
            <w:hyperlink r:id="rId16" w:history="1">
              <w:r w:rsidR="00C14CD7" w:rsidRPr="00EF1219">
                <w:rPr>
                  <w:rStyle w:val="Hyperlink"/>
                  <w:sz w:val="20"/>
                  <w:szCs w:val="20"/>
                </w:rPr>
                <w:t>http://professionaldevelopment.ibo.org/files/ocd/TaughtPractice%20with%20%20identifying%20variables.pdf</w:t>
              </w:r>
            </w:hyperlink>
            <w:r w:rsidR="00C14CD7">
              <w:rPr>
                <w:sz w:val="20"/>
                <w:szCs w:val="20"/>
              </w:rPr>
              <w:t xml:space="preserve">  (Practice worksheet for identifying dependent and independent variables)</w:t>
            </w:r>
          </w:p>
          <w:p w:rsidR="00C14CD7" w:rsidRPr="00856FA0" w:rsidRDefault="00CA6F09" w:rsidP="004609C0">
            <w:pPr>
              <w:ind w:left="288" w:hanging="288"/>
              <w:rPr>
                <w:sz w:val="20"/>
                <w:szCs w:val="20"/>
              </w:rPr>
            </w:pPr>
            <w:hyperlink r:id="rId17" w:history="1">
              <w:r w:rsidR="00C14CD7" w:rsidRPr="00535634">
                <w:rPr>
                  <w:rStyle w:val="Hyperlink"/>
                  <w:sz w:val="20"/>
                  <w:szCs w:val="20"/>
                </w:rPr>
                <w:t>http://www.clemson.edu/ces/phoenix/tutorials/graph/index.html</w:t>
              </w:r>
            </w:hyperlink>
            <w:r w:rsidR="00C14CD7">
              <w:rPr>
                <w:sz w:val="20"/>
                <w:szCs w:val="20"/>
              </w:rPr>
              <w:t xml:space="preserve"> (R</w:t>
            </w:r>
            <w:r w:rsidR="00C14CD7" w:rsidRPr="00856FA0">
              <w:rPr>
                <w:sz w:val="20"/>
                <w:szCs w:val="20"/>
              </w:rPr>
              <w:t>ules for graphing</w:t>
            </w:r>
            <w:r w:rsidR="00C14CD7">
              <w:rPr>
                <w:sz w:val="20"/>
                <w:szCs w:val="20"/>
              </w:rPr>
              <w:t>)</w:t>
            </w:r>
          </w:p>
          <w:p w:rsidR="00C14CD7" w:rsidRPr="00856FA0" w:rsidRDefault="00CA6F09" w:rsidP="00C14CD7">
            <w:pPr>
              <w:ind w:left="288" w:hanging="288"/>
              <w:rPr>
                <w:sz w:val="20"/>
                <w:szCs w:val="20"/>
              </w:rPr>
            </w:pPr>
            <w:hyperlink r:id="rId18" w:anchor="line3" w:history="1">
              <w:r w:rsidR="00C14CD7" w:rsidRPr="00535634">
                <w:rPr>
                  <w:rStyle w:val="Hyperlink"/>
                  <w:sz w:val="20"/>
                  <w:szCs w:val="20"/>
                </w:rPr>
                <w:t>http://www.wtamu.edu/academic/anns/mps/math/mathlab/beg_algebra/beg_alg_tut9_bar.htm#line3</w:t>
              </w:r>
            </w:hyperlink>
            <w:r w:rsidR="00C14CD7">
              <w:rPr>
                <w:sz w:val="20"/>
                <w:szCs w:val="20"/>
              </w:rPr>
              <w:t xml:space="preserve"> (</w:t>
            </w:r>
            <w:r w:rsidR="00C14CD7" w:rsidRPr="00856FA0">
              <w:rPr>
                <w:sz w:val="20"/>
                <w:szCs w:val="20"/>
              </w:rPr>
              <w:t>Teaches how and why to use different graphs and also teaches how to read a graph</w:t>
            </w:r>
            <w:r w:rsidR="00C14CD7">
              <w:rPr>
                <w:sz w:val="20"/>
                <w:szCs w:val="20"/>
              </w:rPr>
              <w:t>)</w:t>
            </w:r>
          </w:p>
          <w:p w:rsidR="00C14CD7" w:rsidRPr="00856FA0" w:rsidRDefault="00CA6F09" w:rsidP="00C14CD7">
            <w:pPr>
              <w:ind w:left="288" w:hanging="288"/>
              <w:rPr>
                <w:sz w:val="20"/>
                <w:szCs w:val="20"/>
              </w:rPr>
            </w:pPr>
            <w:hyperlink r:id="rId19" w:history="1">
              <w:r w:rsidR="00C14CD7" w:rsidRPr="00535634">
                <w:rPr>
                  <w:rStyle w:val="Hyperlink"/>
                  <w:sz w:val="20"/>
                  <w:szCs w:val="20"/>
                </w:rPr>
                <w:t>http://www.teachervision.fen.com/skill-builder/graphs-and-charts/48946.html?page=1&amp;detoured=1</w:t>
              </w:r>
            </w:hyperlink>
            <w:r w:rsidR="00C14CD7">
              <w:rPr>
                <w:sz w:val="20"/>
                <w:szCs w:val="20"/>
              </w:rPr>
              <w:t xml:space="preserve"> (P</w:t>
            </w:r>
            <w:r w:rsidR="00C14CD7" w:rsidRPr="00856FA0">
              <w:rPr>
                <w:sz w:val="20"/>
                <w:szCs w:val="20"/>
              </w:rPr>
              <w:t>rovides questions to ask students as they analyze a graph</w:t>
            </w:r>
            <w:r w:rsidR="00C14CD7">
              <w:rPr>
                <w:sz w:val="20"/>
                <w:szCs w:val="20"/>
              </w:rPr>
              <w:t>)</w:t>
            </w:r>
          </w:p>
          <w:p w:rsidR="002924D7" w:rsidRPr="002924D7" w:rsidRDefault="00CA6F09" w:rsidP="004609C0">
            <w:pPr>
              <w:ind w:left="288" w:hanging="288"/>
              <w:rPr>
                <w:sz w:val="20"/>
                <w:szCs w:val="20"/>
              </w:rPr>
            </w:pPr>
            <w:hyperlink r:id="rId20" w:history="1">
              <w:r w:rsidR="00C14CD7" w:rsidRPr="00535634">
                <w:rPr>
                  <w:rStyle w:val="Hyperlink"/>
                  <w:sz w:val="20"/>
                  <w:szCs w:val="20"/>
                </w:rPr>
                <w:t>http://nces.ed.gov/nceskids/createagraph/default.aspx</w:t>
              </w:r>
            </w:hyperlink>
            <w:r w:rsidR="00C14CD7">
              <w:rPr>
                <w:sz w:val="20"/>
                <w:szCs w:val="20"/>
              </w:rPr>
              <w:t xml:space="preserve"> (</w:t>
            </w:r>
            <w:r w:rsidR="00C14CD7" w:rsidRPr="00856FA0">
              <w:rPr>
                <w:sz w:val="20"/>
                <w:szCs w:val="20"/>
              </w:rPr>
              <w:t>Online way to create different types of graphs</w:t>
            </w:r>
            <w:r w:rsidR="00C14CD7">
              <w:rPr>
                <w:sz w:val="20"/>
                <w:szCs w:val="20"/>
              </w:rPr>
              <w:t>)</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vMerge/>
            <w:shd w:val="clear" w:color="auto" w:fill="D9D9D9"/>
          </w:tcPr>
          <w:p w:rsidR="002924D7" w:rsidRPr="002924D7" w:rsidRDefault="002924D7" w:rsidP="002924D7">
            <w:pPr>
              <w:ind w:left="0" w:firstLine="0"/>
              <w:rPr>
                <w:sz w:val="20"/>
                <w:szCs w:val="20"/>
              </w:rPr>
            </w:pPr>
          </w:p>
        </w:tc>
        <w:tc>
          <w:tcPr>
            <w:tcW w:w="3337" w:type="dxa"/>
            <w:vMerge/>
            <w:shd w:val="clear" w:color="auto" w:fill="auto"/>
            <w:noWrap/>
          </w:tcPr>
          <w:p w:rsidR="002924D7" w:rsidRPr="002924D7" w:rsidRDefault="002924D7" w:rsidP="0095649E">
            <w:pPr>
              <w:ind w:left="288" w:hanging="288"/>
              <w:rPr>
                <w:sz w:val="20"/>
                <w:szCs w:val="20"/>
              </w:rPr>
            </w:pP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Student Resources:</w:t>
            </w:r>
          </w:p>
        </w:tc>
        <w:tc>
          <w:tcPr>
            <w:tcW w:w="7994" w:type="dxa"/>
            <w:shd w:val="clear" w:color="auto" w:fill="auto"/>
          </w:tcPr>
          <w:p w:rsidR="002924D7" w:rsidRPr="00F90EBA" w:rsidRDefault="00CA6F09" w:rsidP="0095649E">
            <w:pPr>
              <w:pStyle w:val="Default"/>
              <w:ind w:left="288" w:hanging="288"/>
              <w:rPr>
                <w:rFonts w:asciiTheme="minorHAnsi" w:hAnsiTheme="minorHAnsi"/>
                <w:sz w:val="20"/>
                <w:szCs w:val="20"/>
              </w:rPr>
            </w:pPr>
            <w:hyperlink r:id="rId21" w:history="1">
              <w:r w:rsidR="00C14CD7" w:rsidRPr="00F90EBA">
                <w:rPr>
                  <w:rStyle w:val="Hyperlink"/>
                  <w:rFonts w:asciiTheme="minorHAnsi" w:hAnsiTheme="minorHAnsi"/>
                  <w:sz w:val="20"/>
                  <w:szCs w:val="20"/>
                </w:rPr>
                <w:t>http://nces.ed.gov/nceskids/createagraph/default.aspx</w:t>
              </w:r>
            </w:hyperlink>
            <w:r w:rsidR="00C14CD7" w:rsidRPr="00F90EBA">
              <w:rPr>
                <w:rFonts w:asciiTheme="minorHAnsi" w:hAnsiTheme="minorHAnsi"/>
                <w:sz w:val="20"/>
                <w:szCs w:val="20"/>
              </w:rPr>
              <w:t xml:space="preserve"> (Online way to create different types of graphs)</w:t>
            </w:r>
          </w:p>
        </w:tc>
      </w:tr>
      <w:tr w:rsidR="002924D7" w:rsidRPr="002924D7" w:rsidTr="008B3A7D">
        <w:tc>
          <w:tcPr>
            <w:tcW w:w="488" w:type="dxa"/>
            <w:vMerge/>
            <w:shd w:val="clear" w:color="auto" w:fill="D9D9D9"/>
            <w:noWrap/>
          </w:tcPr>
          <w:p w:rsidR="002924D7" w:rsidRPr="002924D7" w:rsidRDefault="002924D7" w:rsidP="002924D7">
            <w:pPr>
              <w:ind w:left="0" w:firstLine="0"/>
              <w:jc w:val="right"/>
              <w:rPr>
                <w:sz w:val="20"/>
                <w:szCs w:val="20"/>
              </w:rPr>
            </w:pPr>
          </w:p>
        </w:tc>
        <w:tc>
          <w:tcPr>
            <w:tcW w:w="1321" w:type="dxa"/>
            <w:shd w:val="clear" w:color="auto" w:fill="D9D9D9"/>
          </w:tcPr>
          <w:p w:rsidR="002924D7" w:rsidRPr="002924D7" w:rsidRDefault="002924D7" w:rsidP="002924D7">
            <w:pPr>
              <w:ind w:left="0" w:firstLine="0"/>
              <w:rPr>
                <w:sz w:val="20"/>
                <w:szCs w:val="20"/>
              </w:rPr>
            </w:pPr>
            <w:r w:rsidRPr="002924D7">
              <w:rPr>
                <w:sz w:val="20"/>
                <w:szCs w:val="20"/>
              </w:rPr>
              <w:t>Skills:</w:t>
            </w:r>
          </w:p>
        </w:tc>
        <w:tc>
          <w:tcPr>
            <w:tcW w:w="3337" w:type="dxa"/>
            <w:shd w:val="clear" w:color="auto" w:fill="auto"/>
            <w:noWrap/>
          </w:tcPr>
          <w:p w:rsidR="002924D7" w:rsidRPr="002924D7" w:rsidRDefault="00C14CD7" w:rsidP="0095649E">
            <w:pPr>
              <w:ind w:left="288" w:hanging="288"/>
              <w:rPr>
                <w:sz w:val="20"/>
                <w:szCs w:val="20"/>
              </w:rPr>
            </w:pPr>
            <w:r>
              <w:rPr>
                <w:sz w:val="20"/>
                <w:szCs w:val="20"/>
              </w:rPr>
              <w:t>Creating and interpreting graphs, creating data tables, creating and interpreting models.</w:t>
            </w:r>
          </w:p>
        </w:tc>
        <w:tc>
          <w:tcPr>
            <w:tcW w:w="1260" w:type="dxa"/>
            <w:shd w:val="clear" w:color="auto" w:fill="D9D9D9"/>
          </w:tcPr>
          <w:p w:rsidR="002924D7" w:rsidRPr="002924D7" w:rsidRDefault="002924D7" w:rsidP="002924D7">
            <w:pPr>
              <w:ind w:left="0" w:firstLine="0"/>
              <w:rPr>
                <w:sz w:val="20"/>
                <w:szCs w:val="20"/>
              </w:rPr>
            </w:pPr>
            <w:r w:rsidRPr="002924D7">
              <w:rPr>
                <w:sz w:val="20"/>
                <w:szCs w:val="20"/>
              </w:rPr>
              <w:t>Assessment:</w:t>
            </w:r>
          </w:p>
        </w:tc>
        <w:tc>
          <w:tcPr>
            <w:tcW w:w="7994" w:type="dxa"/>
            <w:shd w:val="clear" w:color="auto" w:fill="auto"/>
          </w:tcPr>
          <w:p w:rsidR="00C14CD7" w:rsidRDefault="00C14CD7" w:rsidP="00C14CD7">
            <w:pPr>
              <w:ind w:left="288" w:hanging="288"/>
              <w:rPr>
                <w:sz w:val="20"/>
                <w:szCs w:val="20"/>
              </w:rPr>
            </w:pPr>
            <w:r>
              <w:rPr>
                <w:sz w:val="20"/>
                <w:szCs w:val="20"/>
              </w:rPr>
              <w:t>Students may create graphs using data from learning experiences in order to analyze relationships between variables.</w:t>
            </w:r>
          </w:p>
          <w:p w:rsidR="002924D7" w:rsidRPr="002924D7" w:rsidRDefault="00C14CD7" w:rsidP="002924D7">
            <w:pPr>
              <w:ind w:left="288" w:hanging="288"/>
              <w:rPr>
                <w:sz w:val="20"/>
                <w:szCs w:val="20"/>
              </w:rPr>
            </w:pPr>
            <w:r>
              <w:rPr>
                <w:sz w:val="20"/>
                <w:szCs w:val="20"/>
              </w:rPr>
              <w:t>Teachers may make real-time observations and provide feedback for students on their ability to set up a graph correctly.</w:t>
            </w:r>
          </w:p>
        </w:tc>
      </w:tr>
      <w:tr w:rsidR="002924D7" w:rsidRPr="002924D7" w:rsidTr="008B3A7D">
        <w:tc>
          <w:tcPr>
            <w:tcW w:w="14400" w:type="dxa"/>
            <w:gridSpan w:val="5"/>
            <w:shd w:val="clear" w:color="auto" w:fill="BFBFBF"/>
            <w:noWrap/>
          </w:tcPr>
          <w:p w:rsidR="002924D7" w:rsidRPr="002924D7" w:rsidRDefault="002924D7" w:rsidP="002924D7">
            <w:pPr>
              <w:ind w:left="288" w:hanging="288"/>
              <w:rPr>
                <w:sz w:val="2"/>
                <w:szCs w:val="2"/>
              </w:rPr>
            </w:pPr>
          </w:p>
        </w:tc>
      </w:tr>
    </w:tbl>
    <w:p w:rsidR="0010247F" w:rsidRDefault="0010247F" w:rsidP="002924D7">
      <w:pPr>
        <w:ind w:left="0" w:firstLine="0"/>
        <w:rPr>
          <w:sz w:val="20"/>
          <w:szCs w:val="20"/>
        </w:rPr>
      </w:pPr>
    </w:p>
    <w:p w:rsidR="0010247F" w:rsidRDefault="0010247F">
      <w:pPr>
        <w:ind w:left="0" w:firstLine="0"/>
        <w:rPr>
          <w:sz w:val="20"/>
          <w:szCs w:val="20"/>
        </w:rPr>
      </w:pPr>
      <w:r>
        <w:rPr>
          <w:sz w:val="20"/>
          <w:szCs w:val="20"/>
        </w:rPr>
        <w:br w:type="page"/>
      </w:r>
    </w:p>
    <w:p w:rsidR="002924D7" w:rsidRPr="002924D7" w:rsidRDefault="002924D7"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C14CD7" w:rsidRPr="001C0CEE" w:rsidRDefault="00C14CD7" w:rsidP="00C14CD7">
            <w:pPr>
              <w:ind w:left="531" w:hanging="531"/>
              <w:rPr>
                <w:sz w:val="20"/>
                <w:szCs w:val="20"/>
              </w:rPr>
            </w:pPr>
            <w:r>
              <w:rPr>
                <w:sz w:val="20"/>
                <w:szCs w:val="20"/>
              </w:rPr>
              <w:t>Students must have an understanding of structure and function of cells, graphing skills, lab skills, basic understanding of energy, basic understanding of chemical equations, access to technology, understanding of scientific method, and the difference between living and nonliving.</w:t>
            </w:r>
          </w:p>
          <w:p w:rsidR="00C14CD7" w:rsidRPr="001C0CEE" w:rsidRDefault="00C14CD7" w:rsidP="00C14CD7">
            <w:pPr>
              <w:rPr>
                <w:sz w:val="20"/>
                <w:szCs w:val="20"/>
              </w:rPr>
            </w:pPr>
          </w:p>
          <w:p w:rsidR="00F90EBA" w:rsidRDefault="00C14CD7" w:rsidP="00F90EBA">
            <w:pPr>
              <w:ind w:hanging="720"/>
              <w:rPr>
                <w:b/>
                <w:sz w:val="20"/>
                <w:szCs w:val="20"/>
              </w:rPr>
            </w:pPr>
            <w:r w:rsidRPr="007D3F86">
              <w:rPr>
                <w:b/>
                <w:sz w:val="20"/>
                <w:szCs w:val="20"/>
              </w:rPr>
              <w:t>Vertical Articulation:</w:t>
            </w:r>
            <w:r w:rsidR="00F90EBA">
              <w:rPr>
                <w:b/>
                <w:sz w:val="20"/>
                <w:szCs w:val="20"/>
              </w:rPr>
              <w:t xml:space="preserve"> </w:t>
            </w:r>
          </w:p>
          <w:p w:rsidR="002924D7" w:rsidRPr="00F90EBA" w:rsidRDefault="00C14CD7" w:rsidP="00F90EBA">
            <w:pPr>
              <w:ind w:hanging="720"/>
              <w:rPr>
                <w:b/>
                <w:sz w:val="20"/>
                <w:szCs w:val="20"/>
              </w:rPr>
            </w:pPr>
            <w:r w:rsidRPr="007D3F86">
              <w:rPr>
                <w:sz w:val="20"/>
                <w:szCs w:val="20"/>
              </w:rPr>
              <w:t>The last time students have seen the concepts w</w:t>
            </w:r>
            <w:r>
              <w:rPr>
                <w:sz w:val="20"/>
                <w:szCs w:val="20"/>
              </w:rPr>
              <w:t>ithin this unit was in 5th</w:t>
            </w:r>
            <w:r w:rsidRPr="007D3F86">
              <w:rPr>
                <w:sz w:val="20"/>
                <w:szCs w:val="20"/>
              </w:rPr>
              <w:t>, 3</w:t>
            </w:r>
            <w:r w:rsidRPr="007D3F86">
              <w:rPr>
                <w:sz w:val="20"/>
                <w:szCs w:val="20"/>
                <w:vertAlign w:val="superscript"/>
              </w:rPr>
              <w:t>rd</w:t>
            </w:r>
            <w:r w:rsidRPr="007D3F86">
              <w:rPr>
                <w:sz w:val="20"/>
                <w:szCs w:val="20"/>
              </w:rPr>
              <w:t>, and 2</w:t>
            </w:r>
            <w:r w:rsidRPr="007D3F86">
              <w:rPr>
                <w:sz w:val="20"/>
                <w:szCs w:val="20"/>
                <w:vertAlign w:val="superscript"/>
              </w:rPr>
              <w:t>nd</w:t>
            </w:r>
            <w:r>
              <w:rPr>
                <w:sz w:val="20"/>
                <w:szCs w:val="20"/>
              </w:rPr>
              <w:t xml:space="preserve"> grades.</w:t>
            </w:r>
          </w:p>
        </w:tc>
      </w:tr>
    </w:tbl>
    <w:p w:rsidR="002924D7" w:rsidRPr="002924D7" w:rsidRDefault="002924D7"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2924D7">
            <w:pPr>
              <w:ind w:left="0" w:firstLine="0"/>
              <w:jc w:val="center"/>
              <w:rPr>
                <w:b/>
                <w:sz w:val="24"/>
                <w:szCs w:val="24"/>
              </w:rPr>
            </w:pPr>
            <w:r w:rsidRPr="002924D7">
              <w:rPr>
                <w:b/>
                <w:sz w:val="24"/>
                <w:szCs w:val="24"/>
              </w:rPr>
              <w:t>Learning Experience # 1</w:t>
            </w:r>
          </w:p>
          <w:p w:rsidR="002924D7" w:rsidRPr="002924D7" w:rsidRDefault="002924D7" w:rsidP="002924D7">
            <w:pPr>
              <w:ind w:left="0" w:firstLine="0"/>
              <w:jc w:val="center"/>
              <w:rPr>
                <w:b/>
                <w:sz w:val="20"/>
                <w:szCs w:val="20"/>
              </w:rPr>
            </w:pPr>
            <w:r w:rsidRPr="002924D7">
              <w:rPr>
                <w:b/>
                <w:sz w:val="24"/>
                <w:szCs w:val="24"/>
              </w:rPr>
              <w:t>Instructional Timeframe: Weeks 1</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2924D7" w:rsidRDefault="00C14CD7" w:rsidP="002924D7">
            <w:pPr>
              <w:ind w:left="0" w:firstLine="0"/>
              <w:rPr>
                <w:sz w:val="28"/>
                <w:szCs w:val="28"/>
              </w:rPr>
            </w:pPr>
            <w:r w:rsidRPr="00AC3F16">
              <w:rPr>
                <w:sz w:val="28"/>
                <w:szCs w:val="28"/>
              </w:rPr>
              <w:t>The teacher may provide various oppo</w:t>
            </w:r>
            <w:r>
              <w:rPr>
                <w:sz w:val="28"/>
                <w:szCs w:val="28"/>
              </w:rPr>
              <w:t>rtunities (games, matching</w:t>
            </w:r>
            <w:r w:rsidRPr="00AC3F16">
              <w:rPr>
                <w:sz w:val="28"/>
                <w:szCs w:val="28"/>
              </w:rPr>
              <w:t xml:space="preserve">, review activities, etc.) </w:t>
            </w:r>
            <w:r>
              <w:rPr>
                <w:sz w:val="28"/>
                <w:szCs w:val="28"/>
              </w:rPr>
              <w:t>for</w:t>
            </w:r>
            <w:r w:rsidRPr="00AC3F16">
              <w:rPr>
                <w:sz w:val="28"/>
                <w:szCs w:val="28"/>
              </w:rPr>
              <w:t xml:space="preserve"> recall of cell structure and function so that students can activate prior knowledge in preparation for </w:t>
            </w:r>
            <w:r>
              <w:rPr>
                <w:sz w:val="28"/>
                <w:szCs w:val="28"/>
              </w:rPr>
              <w:t xml:space="preserve">application and transfer to </w:t>
            </w:r>
            <w:r w:rsidRPr="00AC3F16">
              <w:rPr>
                <w:sz w:val="28"/>
                <w:szCs w:val="28"/>
              </w:rPr>
              <w:t>photosynthesis and cellular respiration.</w:t>
            </w:r>
          </w:p>
        </w:tc>
      </w:tr>
      <w:tr w:rsidR="00C14CD7" w:rsidRPr="002924D7" w:rsidTr="008B3A7D">
        <w:tc>
          <w:tcPr>
            <w:tcW w:w="3706" w:type="dxa"/>
            <w:shd w:val="clear" w:color="auto" w:fill="D9D9D9"/>
            <w:noWrap/>
          </w:tcPr>
          <w:p w:rsidR="00C14CD7" w:rsidRPr="002924D7" w:rsidRDefault="00C14CD7"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C14CD7" w:rsidRDefault="00C14CD7" w:rsidP="00DA7418">
            <w:pPr>
              <w:ind w:left="288" w:hanging="288"/>
              <w:rPr>
                <w:sz w:val="20"/>
                <w:szCs w:val="20"/>
              </w:rPr>
            </w:pPr>
            <w:r w:rsidRPr="001C0CEE">
              <w:rPr>
                <w:sz w:val="20"/>
                <w:szCs w:val="20"/>
              </w:rPr>
              <w:t>The process of photosynthesis uses organelles specific to plants to transform and store energy</w:t>
            </w:r>
            <w:r>
              <w:rPr>
                <w:sz w:val="20"/>
                <w:szCs w:val="20"/>
              </w:rPr>
              <w:t>.</w:t>
            </w:r>
          </w:p>
          <w:p w:rsidR="00C14CD7" w:rsidRPr="001C0CEE" w:rsidRDefault="00C14CD7" w:rsidP="00DA7418">
            <w:pPr>
              <w:ind w:left="288" w:hanging="288"/>
              <w:rPr>
                <w:sz w:val="20"/>
                <w:szCs w:val="20"/>
              </w:rPr>
            </w:pPr>
            <w:r w:rsidRPr="001C0CEE">
              <w:rPr>
                <w:sz w:val="20"/>
                <w:szCs w:val="20"/>
              </w:rPr>
              <w:t>Cellular respiration transforms and uses energy differently from photosynthesis</w:t>
            </w:r>
            <w:r>
              <w:rPr>
                <w:sz w:val="20"/>
                <w:szCs w:val="20"/>
              </w:rPr>
              <w:t>.</w:t>
            </w:r>
          </w:p>
        </w:tc>
      </w:tr>
      <w:tr w:rsidR="00C14CD7" w:rsidRPr="002924D7" w:rsidTr="008B3A7D">
        <w:tc>
          <w:tcPr>
            <w:tcW w:w="3706" w:type="dxa"/>
            <w:shd w:val="clear" w:color="auto" w:fill="D9D9D9"/>
            <w:noWrap/>
          </w:tcPr>
          <w:p w:rsidR="00C14CD7" w:rsidRPr="002924D7" w:rsidRDefault="00C14CD7"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C14CD7" w:rsidRDefault="00CA6F09" w:rsidP="00DA7418">
            <w:pPr>
              <w:ind w:left="288" w:hanging="288"/>
              <w:rPr>
                <w:sz w:val="20"/>
                <w:szCs w:val="20"/>
              </w:rPr>
            </w:pPr>
            <w:hyperlink r:id="rId22" w:history="1">
              <w:r w:rsidR="00C14CD7" w:rsidRPr="00073D74">
                <w:rPr>
                  <w:rStyle w:val="Hyperlink"/>
                  <w:sz w:val="20"/>
                  <w:szCs w:val="20"/>
                </w:rPr>
                <w:t>http://mrkaloudis.weebly.com/resources.html</w:t>
              </w:r>
            </w:hyperlink>
            <w:r w:rsidR="00C14CD7">
              <w:rPr>
                <w:sz w:val="20"/>
                <w:szCs w:val="20"/>
              </w:rPr>
              <w:t xml:space="preserve">  (Cell review stations)</w:t>
            </w:r>
          </w:p>
          <w:p w:rsidR="00C14CD7" w:rsidRDefault="00CA6F09" w:rsidP="00DA7418">
            <w:pPr>
              <w:ind w:left="288" w:hanging="288"/>
              <w:rPr>
                <w:sz w:val="20"/>
                <w:szCs w:val="20"/>
              </w:rPr>
            </w:pPr>
            <w:hyperlink r:id="rId23" w:history="1">
              <w:r w:rsidR="00C14CD7" w:rsidRPr="00073D74">
                <w:rPr>
                  <w:rStyle w:val="Hyperlink"/>
                  <w:sz w:val="20"/>
                  <w:szCs w:val="20"/>
                </w:rPr>
                <w:t>http://quizlet.com/7864096/ch7-cell-structure-and-function-review-flash-cards/</w:t>
              </w:r>
            </w:hyperlink>
            <w:r w:rsidR="00C14CD7">
              <w:rPr>
                <w:sz w:val="20"/>
                <w:szCs w:val="20"/>
              </w:rPr>
              <w:t xml:space="preserve">  (</w:t>
            </w:r>
            <w:proofErr w:type="spellStart"/>
            <w:r w:rsidR="00C14CD7">
              <w:rPr>
                <w:sz w:val="20"/>
                <w:szCs w:val="20"/>
              </w:rPr>
              <w:t>Quizlet</w:t>
            </w:r>
            <w:proofErr w:type="spellEnd"/>
            <w:r w:rsidR="00C14CD7">
              <w:rPr>
                <w:sz w:val="20"/>
                <w:szCs w:val="20"/>
              </w:rPr>
              <w:t xml:space="preserve"> for cell structure and function)</w:t>
            </w:r>
          </w:p>
          <w:p w:rsidR="00C14CD7" w:rsidRPr="001C0CEE" w:rsidRDefault="00CA6F09" w:rsidP="00F9616C">
            <w:pPr>
              <w:ind w:left="288" w:hanging="288"/>
              <w:rPr>
                <w:sz w:val="20"/>
                <w:szCs w:val="20"/>
              </w:rPr>
            </w:pPr>
            <w:hyperlink r:id="rId24" w:history="1">
              <w:r w:rsidR="00C14CD7" w:rsidRPr="00073D74">
                <w:rPr>
                  <w:rStyle w:val="Hyperlink"/>
                  <w:sz w:val="20"/>
                  <w:szCs w:val="20"/>
                </w:rPr>
                <w:t>http://mrkaloudis.weebly.com/resources.html</w:t>
              </w:r>
            </w:hyperlink>
            <w:r w:rsidR="00C14CD7">
              <w:rPr>
                <w:sz w:val="20"/>
                <w:szCs w:val="20"/>
              </w:rPr>
              <w:t xml:space="preserve">   (Cell organelles)</w:t>
            </w:r>
          </w:p>
        </w:tc>
      </w:tr>
      <w:tr w:rsidR="00C14CD7" w:rsidRPr="002924D7" w:rsidTr="008B3A7D">
        <w:tc>
          <w:tcPr>
            <w:tcW w:w="3706" w:type="dxa"/>
            <w:shd w:val="clear" w:color="auto" w:fill="D9D9D9"/>
            <w:noWrap/>
          </w:tcPr>
          <w:p w:rsidR="00C14CD7" w:rsidRPr="002924D7" w:rsidRDefault="00C14CD7"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C14CD7" w:rsidRDefault="00CA6F09" w:rsidP="00DA7418">
            <w:pPr>
              <w:ind w:left="288" w:hanging="288"/>
              <w:rPr>
                <w:sz w:val="20"/>
                <w:szCs w:val="20"/>
              </w:rPr>
            </w:pPr>
            <w:hyperlink r:id="rId25" w:history="1">
              <w:r w:rsidR="00C14CD7" w:rsidRPr="00073D74">
                <w:rPr>
                  <w:rStyle w:val="Hyperlink"/>
                  <w:sz w:val="20"/>
                  <w:szCs w:val="20"/>
                </w:rPr>
                <w:t>http://www.cellsalive.com/</w:t>
              </w:r>
            </w:hyperlink>
            <w:r w:rsidR="00C14CD7">
              <w:rPr>
                <w:sz w:val="20"/>
                <w:szCs w:val="20"/>
              </w:rPr>
              <w:t xml:space="preserve">  (Animations of cells and functions)</w:t>
            </w:r>
          </w:p>
          <w:p w:rsidR="00C14CD7" w:rsidRDefault="00CA6F09" w:rsidP="00DA7418">
            <w:pPr>
              <w:ind w:left="288" w:hanging="288"/>
              <w:rPr>
                <w:sz w:val="20"/>
                <w:szCs w:val="20"/>
              </w:rPr>
            </w:pPr>
            <w:hyperlink r:id="rId26" w:history="1">
              <w:r w:rsidR="00C14CD7" w:rsidRPr="00073D74">
                <w:rPr>
                  <w:rStyle w:val="Hyperlink"/>
                  <w:sz w:val="20"/>
                  <w:szCs w:val="20"/>
                </w:rPr>
                <w:t>https://play.google.com/store/apps/details?id=org.hudsonalpha.icell&amp;hl=en</w:t>
              </w:r>
            </w:hyperlink>
            <w:r w:rsidR="00C14CD7">
              <w:rPr>
                <w:sz w:val="20"/>
                <w:szCs w:val="20"/>
              </w:rPr>
              <w:t xml:space="preserve"> (</w:t>
            </w:r>
            <w:proofErr w:type="spellStart"/>
            <w:r w:rsidR="00C14CD7">
              <w:rPr>
                <w:sz w:val="20"/>
                <w:szCs w:val="20"/>
              </w:rPr>
              <w:t>icell</w:t>
            </w:r>
            <w:proofErr w:type="spellEnd"/>
            <w:r w:rsidR="00C14CD7">
              <w:rPr>
                <w:sz w:val="20"/>
                <w:szCs w:val="20"/>
              </w:rPr>
              <w:t xml:space="preserve"> app for iPad)</w:t>
            </w:r>
          </w:p>
          <w:p w:rsidR="00C14CD7" w:rsidRPr="001C0CEE" w:rsidRDefault="00CA6F09" w:rsidP="00DA7418">
            <w:pPr>
              <w:ind w:left="288" w:hanging="288"/>
              <w:rPr>
                <w:sz w:val="20"/>
                <w:szCs w:val="20"/>
              </w:rPr>
            </w:pPr>
            <w:hyperlink r:id="rId27" w:history="1">
              <w:r w:rsidR="00C14CD7" w:rsidRPr="00073D74">
                <w:rPr>
                  <w:rStyle w:val="Hyperlink"/>
                  <w:sz w:val="20"/>
                  <w:szCs w:val="20"/>
                </w:rPr>
                <w:t>http://www.phschool.com/science/biology_place/biocoach/cells/quiz.html</w:t>
              </w:r>
            </w:hyperlink>
            <w:r w:rsidR="00C14CD7">
              <w:rPr>
                <w:sz w:val="20"/>
                <w:szCs w:val="20"/>
              </w:rPr>
              <w:t xml:space="preserve"> (Cell structure and function quiz)</w:t>
            </w:r>
          </w:p>
        </w:tc>
      </w:tr>
      <w:tr w:rsidR="00C14CD7" w:rsidRPr="002924D7" w:rsidTr="008B3A7D">
        <w:tc>
          <w:tcPr>
            <w:tcW w:w="3706" w:type="dxa"/>
            <w:shd w:val="clear" w:color="auto" w:fill="D9D9D9"/>
            <w:noWrap/>
          </w:tcPr>
          <w:p w:rsidR="00C14CD7" w:rsidRPr="002924D7" w:rsidRDefault="00C14CD7" w:rsidP="002924D7">
            <w:pPr>
              <w:ind w:left="0" w:firstLine="0"/>
              <w:rPr>
                <w:b/>
                <w:sz w:val="20"/>
                <w:szCs w:val="20"/>
              </w:rPr>
            </w:pPr>
            <w:r w:rsidRPr="002924D7">
              <w:rPr>
                <w:b/>
                <w:sz w:val="20"/>
                <w:szCs w:val="20"/>
              </w:rPr>
              <w:t>Assessment:</w:t>
            </w:r>
          </w:p>
        </w:tc>
        <w:tc>
          <w:tcPr>
            <w:tcW w:w="11075" w:type="dxa"/>
            <w:gridSpan w:val="2"/>
            <w:shd w:val="clear" w:color="auto" w:fill="auto"/>
            <w:noWrap/>
          </w:tcPr>
          <w:p w:rsidR="00C14CD7" w:rsidRDefault="00C14CD7" w:rsidP="00F9616C">
            <w:pPr>
              <w:ind w:left="288" w:hanging="288"/>
              <w:rPr>
                <w:sz w:val="20"/>
                <w:szCs w:val="20"/>
              </w:rPr>
            </w:pPr>
            <w:r>
              <w:rPr>
                <w:sz w:val="20"/>
                <w:szCs w:val="20"/>
              </w:rPr>
              <w:t>Students will label a cell diagram and describe the organelles function.</w:t>
            </w:r>
          </w:p>
          <w:p w:rsidR="00C14CD7" w:rsidRPr="001C0CEE" w:rsidRDefault="00CA6F09" w:rsidP="00DA7418">
            <w:pPr>
              <w:ind w:left="288" w:hanging="288"/>
              <w:rPr>
                <w:sz w:val="20"/>
                <w:szCs w:val="20"/>
              </w:rPr>
            </w:pPr>
            <w:hyperlink r:id="rId28" w:anchor="q=blank+cells+diagram" w:history="1">
              <w:r w:rsidR="00C14CD7" w:rsidRPr="00073D74">
                <w:rPr>
                  <w:rStyle w:val="Hyperlink"/>
                  <w:sz w:val="20"/>
                  <w:szCs w:val="20"/>
                </w:rPr>
                <w:t>http://www.google.com/search?q=cells+alive&amp;oq=cells+alive&amp;aqs=chrome..69i57j0l5.2472j0j4&amp;sourceid=chrome&amp;es_sm=93&amp;ie=UTF-8&amp;gws_rd=ssl#q=blank+cells+diagram</w:t>
              </w:r>
            </w:hyperlink>
            <w:r w:rsidR="00C14CD7">
              <w:rPr>
                <w:sz w:val="20"/>
                <w:szCs w:val="20"/>
              </w:rPr>
              <w:t xml:space="preserve"> (Blank cell templates)</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CC3433" w:rsidRPr="002924D7" w:rsidTr="008B3A7D">
        <w:trPr>
          <w:cantSplit/>
          <w:trHeight w:val="20"/>
        </w:trPr>
        <w:tc>
          <w:tcPr>
            <w:tcW w:w="3706" w:type="dxa"/>
            <w:vMerge/>
            <w:shd w:val="clear" w:color="auto" w:fill="D9D9D9"/>
            <w:noWrap/>
          </w:tcPr>
          <w:p w:rsidR="00CC3433" w:rsidRPr="002924D7" w:rsidRDefault="00CC3433" w:rsidP="002924D7">
            <w:pPr>
              <w:ind w:left="0" w:firstLine="0"/>
              <w:rPr>
                <w:b/>
                <w:sz w:val="20"/>
                <w:szCs w:val="20"/>
              </w:rPr>
            </w:pPr>
          </w:p>
        </w:tc>
        <w:tc>
          <w:tcPr>
            <w:tcW w:w="5320" w:type="dxa"/>
            <w:tcBorders>
              <w:top w:val="nil"/>
            </w:tcBorders>
            <w:shd w:val="clear" w:color="auto" w:fill="auto"/>
          </w:tcPr>
          <w:p w:rsidR="00CC3433" w:rsidRDefault="00CC3433" w:rsidP="00DA7418">
            <w:pPr>
              <w:ind w:left="288" w:hanging="288"/>
              <w:rPr>
                <w:sz w:val="20"/>
                <w:szCs w:val="20"/>
              </w:rPr>
            </w:pPr>
            <w:r>
              <w:rPr>
                <w:sz w:val="20"/>
                <w:szCs w:val="20"/>
              </w:rPr>
              <w:t>The teacher may provide a word bank.</w:t>
            </w:r>
          </w:p>
          <w:p w:rsidR="00CC3433" w:rsidRDefault="00CC3433" w:rsidP="00DA7418">
            <w:pPr>
              <w:ind w:left="288" w:hanging="288"/>
              <w:rPr>
                <w:sz w:val="20"/>
                <w:szCs w:val="20"/>
              </w:rPr>
            </w:pPr>
            <w:r>
              <w:rPr>
                <w:sz w:val="20"/>
                <w:szCs w:val="20"/>
              </w:rPr>
              <w:t>The teacher may provide a writing template.</w:t>
            </w:r>
          </w:p>
          <w:p w:rsidR="00CC3433" w:rsidRDefault="00CC3433" w:rsidP="00DA7418">
            <w:pPr>
              <w:ind w:left="288" w:hanging="288"/>
              <w:rPr>
                <w:sz w:val="20"/>
                <w:szCs w:val="20"/>
              </w:rPr>
            </w:pPr>
            <w:r>
              <w:rPr>
                <w:sz w:val="20"/>
                <w:szCs w:val="20"/>
              </w:rPr>
              <w:t>The teacher may provide cloze method notes.</w:t>
            </w:r>
          </w:p>
          <w:p w:rsidR="00CC3433" w:rsidRDefault="00CC3433" w:rsidP="00DA7418">
            <w:pPr>
              <w:ind w:left="288" w:hanging="288"/>
              <w:rPr>
                <w:sz w:val="20"/>
                <w:szCs w:val="20"/>
              </w:rPr>
            </w:pPr>
          </w:p>
          <w:p w:rsidR="00CC3433" w:rsidRPr="001C0CEE" w:rsidRDefault="00CC3433" w:rsidP="00DA7418">
            <w:pPr>
              <w:rPr>
                <w:sz w:val="20"/>
                <w:szCs w:val="20"/>
              </w:rPr>
            </w:pPr>
          </w:p>
        </w:tc>
        <w:tc>
          <w:tcPr>
            <w:tcW w:w="5755" w:type="dxa"/>
            <w:tcBorders>
              <w:top w:val="nil"/>
            </w:tcBorders>
            <w:shd w:val="clear" w:color="auto" w:fill="auto"/>
          </w:tcPr>
          <w:p w:rsidR="00CC3433" w:rsidRPr="001C0CEE" w:rsidRDefault="00CC3433" w:rsidP="00DA7418">
            <w:pPr>
              <w:ind w:left="288" w:hanging="288"/>
              <w:rPr>
                <w:sz w:val="20"/>
                <w:szCs w:val="20"/>
              </w:rPr>
            </w:pPr>
            <w:r>
              <w:rPr>
                <w:sz w:val="20"/>
                <w:szCs w:val="20"/>
              </w:rPr>
              <w:t>N/A</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F30713">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F30713">
            <w:pPr>
              <w:ind w:left="288" w:hanging="288"/>
              <w:rPr>
                <w:sz w:val="20"/>
                <w:szCs w:val="20"/>
              </w:rPr>
            </w:pPr>
            <w:r w:rsidRPr="002924D7">
              <w:rPr>
                <w:b/>
                <w:sz w:val="20"/>
                <w:szCs w:val="20"/>
              </w:rPr>
              <w:t>Expression</w:t>
            </w:r>
            <w:r w:rsidRPr="002924D7">
              <w:rPr>
                <w:sz w:val="20"/>
                <w:szCs w:val="20"/>
              </w:rPr>
              <w:t xml:space="preserve"> (Products and/or Performance)</w:t>
            </w:r>
          </w:p>
        </w:tc>
      </w:tr>
      <w:tr w:rsidR="00CC3433" w:rsidRPr="002924D7" w:rsidTr="008B3A7D">
        <w:trPr>
          <w:cantSplit/>
          <w:trHeight w:val="886"/>
        </w:trPr>
        <w:tc>
          <w:tcPr>
            <w:tcW w:w="3706" w:type="dxa"/>
            <w:vMerge/>
            <w:shd w:val="clear" w:color="auto" w:fill="D9D9D9"/>
            <w:noWrap/>
          </w:tcPr>
          <w:p w:rsidR="00CC3433" w:rsidRPr="002924D7" w:rsidRDefault="00CC3433" w:rsidP="002924D7">
            <w:pPr>
              <w:ind w:left="0" w:firstLine="0"/>
              <w:rPr>
                <w:b/>
                <w:sz w:val="20"/>
                <w:szCs w:val="20"/>
              </w:rPr>
            </w:pPr>
          </w:p>
        </w:tc>
        <w:tc>
          <w:tcPr>
            <w:tcW w:w="5320" w:type="dxa"/>
            <w:tcBorders>
              <w:top w:val="nil"/>
            </w:tcBorders>
            <w:shd w:val="clear" w:color="auto" w:fill="auto"/>
          </w:tcPr>
          <w:p w:rsidR="00CC3433" w:rsidRPr="001C0CEE" w:rsidRDefault="00DA7418" w:rsidP="00DA7418">
            <w:pPr>
              <w:ind w:left="288" w:hanging="288"/>
              <w:rPr>
                <w:sz w:val="20"/>
                <w:szCs w:val="20"/>
              </w:rPr>
            </w:pPr>
            <w:r>
              <w:rPr>
                <w:sz w:val="20"/>
                <w:szCs w:val="20"/>
              </w:rPr>
              <w:t xml:space="preserve">The teacher may have </w:t>
            </w:r>
            <w:proofErr w:type="gramStart"/>
            <w:r>
              <w:rPr>
                <w:sz w:val="20"/>
                <w:szCs w:val="20"/>
              </w:rPr>
              <w:t>students</w:t>
            </w:r>
            <w:proofErr w:type="gramEnd"/>
            <w:r>
              <w:rPr>
                <w:sz w:val="20"/>
                <w:szCs w:val="20"/>
              </w:rPr>
              <w:t xml:space="preserve"> </w:t>
            </w:r>
            <w:r w:rsidR="00CC3433">
              <w:rPr>
                <w:sz w:val="20"/>
                <w:szCs w:val="20"/>
              </w:rPr>
              <w:t>research 3D cell organelle models and describe the limitations and benefits of these models versus the cell diagrams.</w:t>
            </w:r>
          </w:p>
        </w:tc>
        <w:tc>
          <w:tcPr>
            <w:tcW w:w="5755" w:type="dxa"/>
            <w:tcBorders>
              <w:top w:val="nil"/>
            </w:tcBorders>
            <w:shd w:val="clear" w:color="auto" w:fill="auto"/>
          </w:tcPr>
          <w:p w:rsidR="00CC3433" w:rsidRPr="001C0CEE" w:rsidRDefault="00CC3433" w:rsidP="00DA7418">
            <w:pPr>
              <w:ind w:left="288" w:hanging="288"/>
              <w:rPr>
                <w:sz w:val="20"/>
                <w:szCs w:val="20"/>
              </w:rPr>
            </w:pPr>
            <w:r>
              <w:rPr>
                <w:sz w:val="20"/>
                <w:szCs w:val="20"/>
              </w:rPr>
              <w:t>The student may create a digital model of a cell.</w:t>
            </w:r>
          </w:p>
        </w:tc>
      </w:tr>
      <w:tr w:rsidR="00CC3433" w:rsidRPr="002924D7" w:rsidTr="008B3A7D">
        <w:tc>
          <w:tcPr>
            <w:tcW w:w="3706" w:type="dxa"/>
            <w:shd w:val="clear" w:color="auto" w:fill="D9D9D9"/>
            <w:noWrap/>
          </w:tcPr>
          <w:p w:rsidR="00CC3433" w:rsidRPr="002924D7" w:rsidRDefault="00CC3433" w:rsidP="002924D7">
            <w:pPr>
              <w:ind w:left="0" w:firstLine="0"/>
              <w:rPr>
                <w:b/>
                <w:sz w:val="20"/>
                <w:szCs w:val="20"/>
              </w:rPr>
            </w:pPr>
            <w:r w:rsidRPr="002924D7">
              <w:rPr>
                <w:b/>
                <w:sz w:val="20"/>
                <w:szCs w:val="20"/>
              </w:rPr>
              <w:t>Critical Content:</w:t>
            </w:r>
          </w:p>
        </w:tc>
        <w:tc>
          <w:tcPr>
            <w:tcW w:w="11075" w:type="dxa"/>
            <w:gridSpan w:val="2"/>
            <w:shd w:val="clear" w:color="auto" w:fill="auto"/>
          </w:tcPr>
          <w:p w:rsidR="00CC3433" w:rsidRPr="00F9616C" w:rsidRDefault="00CC3433" w:rsidP="00F9616C">
            <w:pPr>
              <w:numPr>
                <w:ilvl w:val="0"/>
                <w:numId w:val="33"/>
              </w:numPr>
              <w:ind w:left="288" w:hanging="288"/>
              <w:rPr>
                <w:sz w:val="20"/>
                <w:szCs w:val="20"/>
              </w:rPr>
            </w:pPr>
            <w:r>
              <w:rPr>
                <w:sz w:val="20"/>
                <w:szCs w:val="20"/>
              </w:rPr>
              <w:t>Vacuole, mitochondria, chloroplast</w:t>
            </w:r>
          </w:p>
        </w:tc>
      </w:tr>
      <w:tr w:rsidR="00CC3433" w:rsidRPr="002924D7" w:rsidTr="008B3A7D">
        <w:tc>
          <w:tcPr>
            <w:tcW w:w="3706" w:type="dxa"/>
            <w:shd w:val="clear" w:color="auto" w:fill="D9D9D9"/>
            <w:noWrap/>
          </w:tcPr>
          <w:p w:rsidR="00CC3433" w:rsidRPr="002924D7" w:rsidRDefault="00CC3433" w:rsidP="002924D7">
            <w:pPr>
              <w:ind w:left="0" w:firstLine="0"/>
              <w:rPr>
                <w:b/>
                <w:sz w:val="20"/>
                <w:szCs w:val="20"/>
              </w:rPr>
            </w:pPr>
            <w:r w:rsidRPr="002924D7">
              <w:rPr>
                <w:b/>
                <w:sz w:val="20"/>
                <w:szCs w:val="20"/>
              </w:rPr>
              <w:t>Key Skills:</w:t>
            </w:r>
          </w:p>
        </w:tc>
        <w:tc>
          <w:tcPr>
            <w:tcW w:w="11075" w:type="dxa"/>
            <w:gridSpan w:val="2"/>
            <w:shd w:val="clear" w:color="auto" w:fill="auto"/>
          </w:tcPr>
          <w:p w:rsidR="00CC3433" w:rsidRPr="001C0CEE" w:rsidRDefault="00CC3433" w:rsidP="00CC3433">
            <w:pPr>
              <w:numPr>
                <w:ilvl w:val="0"/>
                <w:numId w:val="33"/>
              </w:numPr>
              <w:ind w:left="288" w:hanging="288"/>
              <w:rPr>
                <w:sz w:val="20"/>
                <w:szCs w:val="20"/>
              </w:rPr>
            </w:pPr>
            <w:r>
              <w:rPr>
                <w:sz w:val="20"/>
                <w:szCs w:val="20"/>
              </w:rPr>
              <w:t>Label a diagram</w:t>
            </w:r>
          </w:p>
        </w:tc>
      </w:tr>
      <w:tr w:rsidR="00CC3433" w:rsidRPr="002924D7" w:rsidTr="00F9616C">
        <w:trPr>
          <w:trHeight w:val="274"/>
        </w:trPr>
        <w:tc>
          <w:tcPr>
            <w:tcW w:w="3706" w:type="dxa"/>
            <w:shd w:val="clear" w:color="auto" w:fill="D9D9D9"/>
            <w:noWrap/>
          </w:tcPr>
          <w:p w:rsidR="00CC3433" w:rsidRPr="002924D7" w:rsidRDefault="00CC3433" w:rsidP="002924D7">
            <w:pPr>
              <w:ind w:left="0" w:firstLine="0"/>
              <w:rPr>
                <w:b/>
                <w:sz w:val="20"/>
                <w:szCs w:val="20"/>
              </w:rPr>
            </w:pPr>
            <w:r w:rsidRPr="002924D7">
              <w:rPr>
                <w:b/>
                <w:sz w:val="20"/>
                <w:szCs w:val="20"/>
              </w:rPr>
              <w:t>Critical Language:</w:t>
            </w:r>
          </w:p>
        </w:tc>
        <w:tc>
          <w:tcPr>
            <w:tcW w:w="11075" w:type="dxa"/>
            <w:gridSpan w:val="2"/>
            <w:shd w:val="clear" w:color="auto" w:fill="auto"/>
          </w:tcPr>
          <w:p w:rsidR="00CC3433" w:rsidRPr="001C0CEE" w:rsidRDefault="00CC3433" w:rsidP="00F9616C">
            <w:pPr>
              <w:ind w:hanging="720"/>
              <w:rPr>
                <w:sz w:val="20"/>
                <w:szCs w:val="20"/>
              </w:rPr>
            </w:pPr>
            <w:r>
              <w:rPr>
                <w:sz w:val="20"/>
                <w:szCs w:val="20"/>
              </w:rPr>
              <w:t>Vacuole, mitochondria, chloroplast, describe, label, recall, diagram</w:t>
            </w:r>
          </w:p>
        </w:tc>
      </w:tr>
    </w:tbl>
    <w:p w:rsidR="007031BF" w:rsidRDefault="007031BF" w:rsidP="002924D7">
      <w:pPr>
        <w:ind w:left="0" w:firstLine="0"/>
        <w:rPr>
          <w:sz w:val="20"/>
          <w:szCs w:val="20"/>
        </w:rPr>
      </w:pPr>
    </w:p>
    <w:p w:rsidR="007031BF" w:rsidRPr="002924D7" w:rsidRDefault="007031BF" w:rsidP="002924D7">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924D7" w:rsidRPr="002924D7" w:rsidTr="008B3A7D">
        <w:tc>
          <w:tcPr>
            <w:tcW w:w="14616" w:type="dxa"/>
            <w:shd w:val="clear" w:color="auto" w:fill="BFBFBF"/>
          </w:tcPr>
          <w:p w:rsidR="002924D7" w:rsidRPr="002924D7" w:rsidRDefault="002924D7" w:rsidP="008B3A7D">
            <w:pPr>
              <w:ind w:left="0" w:firstLine="0"/>
              <w:jc w:val="center"/>
              <w:rPr>
                <w:b/>
                <w:sz w:val="24"/>
                <w:szCs w:val="24"/>
              </w:rPr>
            </w:pPr>
            <w:r w:rsidRPr="002924D7">
              <w:rPr>
                <w:b/>
                <w:sz w:val="24"/>
                <w:szCs w:val="24"/>
              </w:rPr>
              <w:t xml:space="preserve">Learning Experience # </w:t>
            </w:r>
            <w:r>
              <w:rPr>
                <w:b/>
                <w:sz w:val="24"/>
                <w:szCs w:val="24"/>
              </w:rPr>
              <w:t>2 - 4</w:t>
            </w:r>
          </w:p>
          <w:p w:rsidR="002924D7" w:rsidRPr="002924D7" w:rsidRDefault="002924D7" w:rsidP="002924D7">
            <w:pPr>
              <w:ind w:left="0" w:firstLine="0"/>
              <w:jc w:val="center"/>
              <w:rPr>
                <w:b/>
                <w:sz w:val="20"/>
                <w:szCs w:val="20"/>
              </w:rPr>
            </w:pPr>
            <w:r w:rsidRPr="002924D7">
              <w:rPr>
                <w:b/>
                <w:sz w:val="24"/>
                <w:szCs w:val="24"/>
              </w:rPr>
              <w:t>Instructional Timeframe: Week</w:t>
            </w:r>
            <w:r>
              <w:rPr>
                <w:b/>
                <w:sz w:val="24"/>
                <w:szCs w:val="24"/>
              </w:rPr>
              <w:t>s</w:t>
            </w:r>
            <w:r w:rsidRPr="002924D7">
              <w:rPr>
                <w:b/>
                <w:sz w:val="24"/>
                <w:szCs w:val="24"/>
              </w:rPr>
              <w:t xml:space="preserve"> </w:t>
            </w:r>
            <w:r w:rsidR="00445A35">
              <w:rPr>
                <w:b/>
                <w:sz w:val="24"/>
                <w:szCs w:val="24"/>
              </w:rPr>
              <w:t>1-2</w:t>
            </w:r>
          </w:p>
        </w:tc>
      </w:tr>
    </w:tbl>
    <w:p w:rsidR="002924D7" w:rsidRDefault="002924D7" w:rsidP="002924D7">
      <w:pPr>
        <w:ind w:left="0" w:firstLine="0"/>
        <w:rPr>
          <w:sz w:val="20"/>
          <w:szCs w:val="20"/>
        </w:rPr>
      </w:pPr>
    </w:p>
    <w:p w:rsidR="007031BF" w:rsidRPr="002924D7" w:rsidRDefault="007031BF"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2</w:t>
            </w:r>
          </w:p>
        </w:tc>
      </w:tr>
      <w:tr w:rsidR="002924D7" w:rsidRPr="002924D7" w:rsidTr="008B3A7D">
        <w:tc>
          <w:tcPr>
            <w:tcW w:w="14781" w:type="dxa"/>
            <w:gridSpan w:val="3"/>
            <w:shd w:val="clear" w:color="auto" w:fill="D9D9D9"/>
            <w:noWrap/>
          </w:tcPr>
          <w:p w:rsidR="002924D7" w:rsidRPr="002924D7" w:rsidRDefault="00445A35" w:rsidP="00564E1A">
            <w:pPr>
              <w:ind w:left="0" w:firstLine="0"/>
              <w:rPr>
                <w:sz w:val="28"/>
                <w:szCs w:val="28"/>
              </w:rPr>
            </w:pPr>
            <w:r w:rsidRPr="00AC3F16">
              <w:rPr>
                <w:sz w:val="28"/>
                <w:szCs w:val="28"/>
              </w:rPr>
              <w:t xml:space="preserve">The teacher may </w:t>
            </w:r>
            <w:r>
              <w:rPr>
                <w:sz w:val="28"/>
                <w:szCs w:val="28"/>
              </w:rPr>
              <w:t>explore</w:t>
            </w:r>
            <w:r w:rsidRPr="00AC3F16">
              <w:rPr>
                <w:sz w:val="28"/>
                <w:szCs w:val="28"/>
              </w:rPr>
              <w:t xml:space="preserve"> photosynthesis through a variety of means so that the students can describe the process, the organelles required, the purpose, and what organisms acquire energy through photosynthesis.</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445A35" w:rsidRPr="00532C04" w:rsidRDefault="00445A35" w:rsidP="00DA7418">
            <w:pPr>
              <w:ind w:left="288" w:hanging="288"/>
              <w:rPr>
                <w:sz w:val="20"/>
                <w:szCs w:val="20"/>
              </w:rPr>
            </w:pPr>
            <w:r w:rsidRPr="001C0CEE">
              <w:rPr>
                <w:sz w:val="20"/>
                <w:szCs w:val="20"/>
              </w:rPr>
              <w:t>The process of photosynthesis uses organelles specific to plants to transform and store energy</w:t>
            </w:r>
            <w:r>
              <w:rPr>
                <w:sz w:val="20"/>
                <w:szCs w:val="20"/>
              </w:rPr>
              <w:t>.</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445A35" w:rsidRDefault="00CA6F09" w:rsidP="00DA7418">
            <w:pPr>
              <w:keepNext/>
              <w:keepLines/>
              <w:ind w:left="288" w:hanging="288"/>
              <w:contextualSpacing/>
              <w:outlineLvl w:val="0"/>
              <w:rPr>
                <w:rFonts w:cs="Calibri"/>
                <w:color w:val="000000"/>
                <w:sz w:val="20"/>
                <w:szCs w:val="20"/>
              </w:rPr>
            </w:pPr>
            <w:hyperlink r:id="rId29" w:history="1">
              <w:r w:rsidR="00445A35">
                <w:rPr>
                  <w:rStyle w:val="Hyperlink"/>
                  <w:rFonts w:cs="Calibri"/>
                  <w:sz w:val="20"/>
                  <w:szCs w:val="20"/>
                </w:rPr>
                <w:t>https://www.youtube.com/watch?v=_xeYNnzwpSE</w:t>
              </w:r>
            </w:hyperlink>
            <w:r w:rsidR="00445A35">
              <w:rPr>
                <w:rFonts w:cs="Calibri"/>
                <w:color w:val="000000"/>
                <w:sz w:val="20"/>
                <w:szCs w:val="20"/>
              </w:rPr>
              <w:t xml:space="preserve"> (Photosynthesis Basics video)</w:t>
            </w:r>
          </w:p>
          <w:p w:rsidR="00445A35" w:rsidRDefault="00CA6F09" w:rsidP="00DA7418">
            <w:pPr>
              <w:keepNext/>
              <w:keepLines/>
              <w:ind w:left="288" w:hanging="288"/>
              <w:contextualSpacing/>
              <w:outlineLvl w:val="0"/>
              <w:rPr>
                <w:rFonts w:cs="Calibri"/>
                <w:color w:val="000000"/>
                <w:sz w:val="20"/>
                <w:szCs w:val="20"/>
              </w:rPr>
            </w:pPr>
            <w:hyperlink r:id="rId30" w:history="1">
              <w:r w:rsidR="00445A35">
                <w:rPr>
                  <w:rStyle w:val="Hyperlink"/>
                  <w:rFonts w:cs="Calibri"/>
                  <w:sz w:val="20"/>
                  <w:szCs w:val="20"/>
                </w:rPr>
                <w:t>https://www.youtube.com/watch?v=FiFA3lRFxjk</w:t>
              </w:r>
            </w:hyperlink>
            <w:r w:rsidR="00445A35">
              <w:rPr>
                <w:rFonts w:cs="Calibri"/>
                <w:color w:val="000000"/>
                <w:sz w:val="20"/>
                <w:szCs w:val="20"/>
              </w:rPr>
              <w:t xml:space="preserve"> (Plants/Photosynthesis Episode of Bill Nye – use excerpts)</w:t>
            </w:r>
          </w:p>
          <w:p w:rsidR="00445A35" w:rsidRDefault="00CA6F09" w:rsidP="00DA7418">
            <w:pPr>
              <w:keepNext/>
              <w:keepLines/>
              <w:ind w:left="288" w:hanging="288"/>
              <w:contextualSpacing/>
              <w:outlineLvl w:val="0"/>
              <w:rPr>
                <w:rFonts w:cs="Calibri"/>
                <w:color w:val="000000"/>
                <w:sz w:val="20"/>
                <w:szCs w:val="20"/>
              </w:rPr>
            </w:pPr>
            <w:hyperlink r:id="rId31" w:history="1">
              <w:r w:rsidR="00445A35">
                <w:rPr>
                  <w:rStyle w:val="Hyperlink"/>
                  <w:rFonts w:cs="Calibri"/>
                  <w:sz w:val="20"/>
                  <w:szCs w:val="20"/>
                </w:rPr>
                <w:t>http://mrkaloudis.weebly.com/resources.html</w:t>
              </w:r>
            </w:hyperlink>
            <w:r w:rsidR="00445A35">
              <w:rPr>
                <w:rFonts w:cs="Calibri"/>
                <w:color w:val="000000"/>
                <w:sz w:val="20"/>
                <w:szCs w:val="20"/>
              </w:rPr>
              <w:t xml:space="preserve"> (Guided notes for above Bill Nye video)</w:t>
            </w:r>
          </w:p>
          <w:p w:rsidR="00445A35" w:rsidRDefault="00CA6F09" w:rsidP="00DA7418">
            <w:pPr>
              <w:keepNext/>
              <w:keepLines/>
              <w:ind w:left="288" w:hanging="288"/>
              <w:contextualSpacing/>
              <w:outlineLvl w:val="0"/>
              <w:rPr>
                <w:rFonts w:cs="Calibri"/>
                <w:color w:val="000000"/>
                <w:sz w:val="20"/>
                <w:szCs w:val="20"/>
              </w:rPr>
            </w:pPr>
            <w:hyperlink r:id="rId32" w:history="1">
              <w:r w:rsidR="00445A35">
                <w:rPr>
                  <w:rStyle w:val="Hyperlink"/>
                  <w:rFonts w:cs="Calibri"/>
                  <w:sz w:val="20"/>
                  <w:szCs w:val="20"/>
                </w:rPr>
                <w:t>http://mrkaloudis.weebly.com/resources.html</w:t>
              </w:r>
            </w:hyperlink>
            <w:r w:rsidR="00445A35">
              <w:rPr>
                <w:rFonts w:cs="Calibri"/>
                <w:color w:val="000000"/>
                <w:sz w:val="20"/>
                <w:szCs w:val="20"/>
              </w:rPr>
              <w:t xml:space="preserve"> (Photosynthesis &amp; Global Warming Article)</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445A35" w:rsidRDefault="00CA6F09" w:rsidP="00DA7418">
            <w:pPr>
              <w:ind w:left="288" w:hanging="288"/>
              <w:contextualSpacing/>
              <w:rPr>
                <w:rFonts w:cs="Calibri"/>
                <w:color w:val="000000"/>
                <w:sz w:val="20"/>
                <w:szCs w:val="20"/>
              </w:rPr>
            </w:pPr>
            <w:hyperlink r:id="rId33" w:history="1">
              <w:r w:rsidR="00445A35">
                <w:rPr>
                  <w:rStyle w:val="Hyperlink"/>
                  <w:rFonts w:cs="Calibri"/>
                  <w:sz w:val="20"/>
                  <w:szCs w:val="20"/>
                </w:rPr>
                <w:t>http://quizlet.com/subject/photosynthesis-vocabulary-middle-school/?imagesOnly=1</w:t>
              </w:r>
            </w:hyperlink>
            <w:r w:rsidR="00445A35">
              <w:rPr>
                <w:rFonts w:cs="Calibri"/>
                <w:color w:val="000000"/>
                <w:sz w:val="20"/>
                <w:szCs w:val="20"/>
              </w:rPr>
              <w:t xml:space="preserve"> (vocabulary flashcards – some stacks are more advanced)</w:t>
            </w:r>
          </w:p>
          <w:p w:rsidR="00445A35" w:rsidRDefault="00CA6F09" w:rsidP="00DA7418">
            <w:pPr>
              <w:ind w:left="288" w:hanging="288"/>
              <w:contextualSpacing/>
              <w:rPr>
                <w:rFonts w:cs="Calibri"/>
                <w:color w:val="000000"/>
                <w:sz w:val="20"/>
                <w:szCs w:val="20"/>
              </w:rPr>
            </w:pPr>
            <w:hyperlink r:id="rId34" w:history="1">
              <w:r w:rsidR="00445A35">
                <w:rPr>
                  <w:rStyle w:val="Hyperlink"/>
                  <w:rFonts w:cs="Calibri"/>
                  <w:sz w:val="20"/>
                  <w:szCs w:val="20"/>
                </w:rPr>
                <w:t>http://www.sites.ext.vt.edu/virtualforest/modules/photo.html</w:t>
              </w:r>
            </w:hyperlink>
            <w:r w:rsidR="00445A35">
              <w:rPr>
                <w:rFonts w:cs="Calibri"/>
                <w:color w:val="000000"/>
                <w:sz w:val="20"/>
                <w:szCs w:val="20"/>
              </w:rPr>
              <w:t xml:space="preserve"> (Photosynthesis interactive)</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Assessment:</w:t>
            </w:r>
          </w:p>
        </w:tc>
        <w:tc>
          <w:tcPr>
            <w:tcW w:w="11075" w:type="dxa"/>
            <w:gridSpan w:val="2"/>
            <w:shd w:val="clear" w:color="auto" w:fill="auto"/>
            <w:noWrap/>
          </w:tcPr>
          <w:p w:rsidR="00445A35" w:rsidRDefault="00445A35" w:rsidP="00DA7418">
            <w:pPr>
              <w:ind w:left="288" w:hanging="288"/>
              <w:rPr>
                <w:sz w:val="20"/>
                <w:szCs w:val="20"/>
              </w:rPr>
            </w:pPr>
            <w:r>
              <w:rPr>
                <w:sz w:val="20"/>
                <w:szCs w:val="20"/>
              </w:rPr>
              <w:t>Students will create/complete a graphic organizer to include the following:</w:t>
            </w:r>
          </w:p>
          <w:p w:rsidR="00445A35" w:rsidRDefault="00445A35" w:rsidP="00445A35">
            <w:pPr>
              <w:pStyle w:val="ListParagraph"/>
              <w:numPr>
                <w:ilvl w:val="0"/>
                <w:numId w:val="39"/>
              </w:numPr>
              <w:spacing w:after="0" w:line="240" w:lineRule="auto"/>
              <w:rPr>
                <w:sz w:val="20"/>
                <w:szCs w:val="20"/>
              </w:rPr>
            </w:pPr>
            <w:r>
              <w:rPr>
                <w:sz w:val="20"/>
                <w:szCs w:val="20"/>
              </w:rPr>
              <w:t>The organelle where photosynthesis occurs from a diagram of a cell.</w:t>
            </w:r>
          </w:p>
          <w:p w:rsidR="00445A35" w:rsidRDefault="00445A35" w:rsidP="00445A35">
            <w:pPr>
              <w:pStyle w:val="ListParagraph"/>
              <w:numPr>
                <w:ilvl w:val="0"/>
                <w:numId w:val="39"/>
              </w:numPr>
              <w:spacing w:after="0" w:line="240" w:lineRule="auto"/>
              <w:rPr>
                <w:sz w:val="20"/>
                <w:szCs w:val="20"/>
              </w:rPr>
            </w:pPr>
            <w:r>
              <w:rPr>
                <w:sz w:val="20"/>
                <w:szCs w:val="20"/>
              </w:rPr>
              <w:t>A description of the process.</w:t>
            </w:r>
          </w:p>
          <w:p w:rsidR="00AB0AFE" w:rsidRPr="00AB0AFE" w:rsidRDefault="00445A35" w:rsidP="00AB0AFE">
            <w:pPr>
              <w:pStyle w:val="ListParagraph"/>
              <w:numPr>
                <w:ilvl w:val="0"/>
                <w:numId w:val="39"/>
              </w:numPr>
              <w:spacing w:after="0" w:line="240" w:lineRule="auto"/>
              <w:rPr>
                <w:sz w:val="20"/>
                <w:szCs w:val="20"/>
              </w:rPr>
            </w:pPr>
            <w:r>
              <w:rPr>
                <w:sz w:val="20"/>
                <w:szCs w:val="20"/>
              </w:rPr>
              <w:t>Three organisms that perform photosynthesis.</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2924D7">
            <w:pPr>
              <w:ind w:left="0" w:firstLine="0"/>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2924D7">
            <w:pPr>
              <w:ind w:left="0" w:firstLine="0"/>
              <w:rPr>
                <w:sz w:val="20"/>
                <w:szCs w:val="20"/>
              </w:rPr>
            </w:pPr>
            <w:r w:rsidRPr="002924D7">
              <w:rPr>
                <w:b/>
                <w:sz w:val="20"/>
                <w:szCs w:val="20"/>
              </w:rPr>
              <w:t>Expression</w:t>
            </w:r>
            <w:r w:rsidRPr="002924D7">
              <w:rPr>
                <w:sz w:val="20"/>
                <w:szCs w:val="20"/>
              </w:rPr>
              <w:t xml:space="preserve"> (Products and/or Performance)</w:t>
            </w:r>
          </w:p>
        </w:tc>
      </w:tr>
      <w:tr w:rsidR="00445A35" w:rsidRPr="002924D7" w:rsidTr="008B3A7D">
        <w:trPr>
          <w:cantSplit/>
          <w:trHeight w:val="20"/>
        </w:trPr>
        <w:tc>
          <w:tcPr>
            <w:tcW w:w="3706" w:type="dxa"/>
            <w:vMerge/>
            <w:shd w:val="clear" w:color="auto" w:fill="D9D9D9"/>
            <w:noWrap/>
          </w:tcPr>
          <w:p w:rsidR="00445A35" w:rsidRPr="002924D7" w:rsidRDefault="00445A35" w:rsidP="002924D7">
            <w:pPr>
              <w:ind w:left="0" w:firstLine="0"/>
              <w:rPr>
                <w:b/>
                <w:sz w:val="20"/>
                <w:szCs w:val="20"/>
              </w:rPr>
            </w:pPr>
          </w:p>
        </w:tc>
        <w:tc>
          <w:tcPr>
            <w:tcW w:w="5320" w:type="dxa"/>
            <w:tcBorders>
              <w:top w:val="nil"/>
            </w:tcBorders>
            <w:shd w:val="clear" w:color="auto" w:fill="auto"/>
          </w:tcPr>
          <w:p w:rsidR="00445A35" w:rsidRDefault="00445A35" w:rsidP="00DA7418">
            <w:pPr>
              <w:ind w:left="288" w:hanging="288"/>
              <w:contextualSpacing/>
              <w:rPr>
                <w:sz w:val="20"/>
                <w:szCs w:val="20"/>
              </w:rPr>
            </w:pPr>
            <w:r>
              <w:rPr>
                <w:sz w:val="20"/>
                <w:szCs w:val="20"/>
              </w:rPr>
              <w:t>The teacher may provide cloze method notes.</w:t>
            </w:r>
          </w:p>
          <w:p w:rsidR="00445A35" w:rsidRDefault="00445A35" w:rsidP="00DA7418">
            <w:pPr>
              <w:ind w:left="288" w:hanging="288"/>
              <w:contextualSpacing/>
              <w:rPr>
                <w:sz w:val="20"/>
                <w:szCs w:val="20"/>
              </w:rPr>
            </w:pPr>
            <w:r>
              <w:rPr>
                <w:sz w:val="20"/>
                <w:szCs w:val="20"/>
              </w:rPr>
              <w:t>The teacher may provide a visual “cheat sheet” of a plant cell.</w:t>
            </w:r>
          </w:p>
          <w:p w:rsidR="00445A35" w:rsidRPr="00532C04" w:rsidRDefault="00445A35" w:rsidP="00DA7418">
            <w:pPr>
              <w:ind w:left="288" w:hanging="288"/>
              <w:contextualSpacing/>
              <w:rPr>
                <w:sz w:val="20"/>
                <w:szCs w:val="20"/>
              </w:rPr>
            </w:pPr>
          </w:p>
        </w:tc>
        <w:tc>
          <w:tcPr>
            <w:tcW w:w="5755" w:type="dxa"/>
            <w:tcBorders>
              <w:top w:val="nil"/>
            </w:tcBorders>
            <w:shd w:val="clear" w:color="auto" w:fill="auto"/>
          </w:tcPr>
          <w:p w:rsidR="00445A35" w:rsidRDefault="00445A35" w:rsidP="00DA7418">
            <w:pPr>
              <w:ind w:left="288" w:hanging="288"/>
              <w:rPr>
                <w:sz w:val="20"/>
                <w:szCs w:val="20"/>
              </w:rPr>
            </w:pPr>
            <w:r>
              <w:rPr>
                <w:sz w:val="20"/>
                <w:szCs w:val="20"/>
              </w:rPr>
              <w:t>The student may name the organelle used rather than identify it from a diagram.</w:t>
            </w:r>
          </w:p>
          <w:p w:rsidR="00445A35" w:rsidRPr="00532C04" w:rsidRDefault="00445A35" w:rsidP="00DA7418">
            <w:pPr>
              <w:ind w:left="288" w:hanging="288"/>
              <w:rPr>
                <w:sz w:val="20"/>
                <w:szCs w:val="20"/>
              </w:rPr>
            </w:pPr>
            <w:r>
              <w:rPr>
                <w:sz w:val="20"/>
                <w:szCs w:val="20"/>
              </w:rPr>
              <w:t>The student may draw a diagram rather than describe the process in written form.</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9B4662">
            <w:pPr>
              <w:ind w:left="288" w:hanging="288"/>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9B4662">
            <w:pPr>
              <w:ind w:left="288" w:hanging="288"/>
              <w:rPr>
                <w:sz w:val="20"/>
                <w:szCs w:val="20"/>
              </w:rPr>
            </w:pPr>
            <w:r w:rsidRPr="002924D7">
              <w:rPr>
                <w:b/>
                <w:sz w:val="20"/>
                <w:szCs w:val="20"/>
              </w:rPr>
              <w:t>Expression</w:t>
            </w:r>
            <w:r w:rsidRPr="002924D7">
              <w:rPr>
                <w:sz w:val="20"/>
                <w:szCs w:val="20"/>
              </w:rPr>
              <w:t xml:space="preserve"> (Products and/or Performance)</w:t>
            </w:r>
          </w:p>
        </w:tc>
      </w:tr>
      <w:tr w:rsidR="00445A35" w:rsidRPr="002924D7" w:rsidTr="008B3A7D">
        <w:trPr>
          <w:cantSplit/>
          <w:trHeight w:val="886"/>
        </w:trPr>
        <w:tc>
          <w:tcPr>
            <w:tcW w:w="3706" w:type="dxa"/>
            <w:vMerge/>
            <w:shd w:val="clear" w:color="auto" w:fill="D9D9D9"/>
            <w:noWrap/>
          </w:tcPr>
          <w:p w:rsidR="00445A35" w:rsidRPr="002924D7" w:rsidRDefault="00445A35" w:rsidP="002924D7">
            <w:pPr>
              <w:ind w:left="0" w:firstLine="0"/>
              <w:rPr>
                <w:b/>
                <w:sz w:val="20"/>
                <w:szCs w:val="20"/>
              </w:rPr>
            </w:pPr>
          </w:p>
        </w:tc>
        <w:tc>
          <w:tcPr>
            <w:tcW w:w="5320" w:type="dxa"/>
            <w:tcBorders>
              <w:top w:val="nil"/>
            </w:tcBorders>
            <w:shd w:val="clear" w:color="auto" w:fill="auto"/>
          </w:tcPr>
          <w:p w:rsidR="00445A35" w:rsidRDefault="00445A35" w:rsidP="00DA7418">
            <w:pPr>
              <w:ind w:left="288" w:hanging="288"/>
              <w:contextualSpacing/>
              <w:rPr>
                <w:sz w:val="20"/>
                <w:szCs w:val="20"/>
              </w:rPr>
            </w:pPr>
            <w:r>
              <w:rPr>
                <w:sz w:val="20"/>
                <w:szCs w:val="20"/>
              </w:rPr>
              <w:t>The teacher may provide more detailed information about processes within the chloroplast (Krebs Cycle, Light &amp; Dark Reactions, Electron Transport Chain, etc.).</w:t>
            </w:r>
          </w:p>
          <w:p w:rsidR="00445A35" w:rsidRPr="00532C04" w:rsidRDefault="00445A35" w:rsidP="00DA7418">
            <w:pPr>
              <w:ind w:left="288" w:hanging="288"/>
              <w:contextualSpacing/>
              <w:rPr>
                <w:sz w:val="20"/>
                <w:szCs w:val="20"/>
              </w:rPr>
            </w:pPr>
            <w:r>
              <w:rPr>
                <w:sz w:val="20"/>
                <w:szCs w:val="20"/>
              </w:rPr>
              <w:t>The teacher may provide more detailed information about the parts of a chloroplast (stroma, thylakoid, granum, etc.).</w:t>
            </w:r>
          </w:p>
        </w:tc>
        <w:tc>
          <w:tcPr>
            <w:tcW w:w="5755" w:type="dxa"/>
            <w:tcBorders>
              <w:top w:val="nil"/>
            </w:tcBorders>
            <w:shd w:val="clear" w:color="auto" w:fill="auto"/>
          </w:tcPr>
          <w:p w:rsidR="00445A35" w:rsidRPr="00532C04" w:rsidRDefault="00445A35" w:rsidP="00DA7418">
            <w:pPr>
              <w:ind w:left="288" w:hanging="288"/>
              <w:contextualSpacing/>
              <w:rPr>
                <w:rFonts w:cs="Calibri"/>
                <w:color w:val="000000"/>
                <w:sz w:val="20"/>
                <w:szCs w:val="20"/>
              </w:rPr>
            </w:pPr>
            <w:r>
              <w:rPr>
                <w:rFonts w:cs="Calibri"/>
                <w:color w:val="000000"/>
                <w:sz w:val="20"/>
                <w:szCs w:val="20"/>
              </w:rPr>
              <w:t>The student may include more detailed information within their graphic organizer.</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Critical Content:</w:t>
            </w:r>
          </w:p>
        </w:tc>
        <w:tc>
          <w:tcPr>
            <w:tcW w:w="11075" w:type="dxa"/>
            <w:gridSpan w:val="2"/>
            <w:shd w:val="clear" w:color="auto" w:fill="auto"/>
          </w:tcPr>
          <w:p w:rsidR="00445A35" w:rsidRDefault="008D4238" w:rsidP="00445A35">
            <w:pPr>
              <w:numPr>
                <w:ilvl w:val="0"/>
                <w:numId w:val="33"/>
              </w:numPr>
              <w:ind w:left="288" w:hanging="288"/>
              <w:rPr>
                <w:sz w:val="20"/>
                <w:szCs w:val="20"/>
              </w:rPr>
            </w:pPr>
            <w:r>
              <w:rPr>
                <w:sz w:val="20"/>
                <w:szCs w:val="20"/>
              </w:rPr>
              <w:t>P</w:t>
            </w:r>
            <w:r w:rsidR="00445A35">
              <w:rPr>
                <w:sz w:val="20"/>
                <w:szCs w:val="20"/>
              </w:rPr>
              <w:t>hotosynthesis, chloroplast, chlorophyll, plant cell, stomata, vacuole, solar energy, chemical change, organelle, carbon dioxide, sugar</w:t>
            </w:r>
          </w:p>
          <w:p w:rsidR="00445A35" w:rsidRPr="00532C04" w:rsidRDefault="008D4238" w:rsidP="00445A35">
            <w:pPr>
              <w:numPr>
                <w:ilvl w:val="0"/>
                <w:numId w:val="33"/>
              </w:numPr>
              <w:ind w:left="288" w:hanging="288"/>
              <w:rPr>
                <w:sz w:val="20"/>
                <w:szCs w:val="20"/>
              </w:rPr>
            </w:pPr>
            <w:r>
              <w:rPr>
                <w:sz w:val="20"/>
                <w:szCs w:val="20"/>
              </w:rPr>
              <w:t>K</w:t>
            </w:r>
            <w:r w:rsidR="00445A35">
              <w:rPr>
                <w:sz w:val="20"/>
                <w:szCs w:val="20"/>
              </w:rPr>
              <w:t>nowledge of plant anatomy (leaves, roots, etc.)</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Key Skills:</w:t>
            </w:r>
          </w:p>
        </w:tc>
        <w:tc>
          <w:tcPr>
            <w:tcW w:w="11075" w:type="dxa"/>
            <w:gridSpan w:val="2"/>
            <w:shd w:val="clear" w:color="auto" w:fill="auto"/>
          </w:tcPr>
          <w:p w:rsidR="00445A35" w:rsidRPr="00532C04" w:rsidRDefault="008D4238" w:rsidP="00445A35">
            <w:pPr>
              <w:numPr>
                <w:ilvl w:val="0"/>
                <w:numId w:val="33"/>
              </w:numPr>
              <w:ind w:left="288" w:hanging="288"/>
              <w:rPr>
                <w:sz w:val="20"/>
                <w:szCs w:val="20"/>
              </w:rPr>
            </w:pPr>
            <w:r>
              <w:rPr>
                <w:sz w:val="20"/>
                <w:szCs w:val="20"/>
              </w:rPr>
              <w:t>C</w:t>
            </w:r>
            <w:r w:rsidR="00445A35">
              <w:rPr>
                <w:sz w:val="20"/>
                <w:szCs w:val="20"/>
              </w:rPr>
              <w:t>omparing and contrasting plant and animal cells.</w:t>
            </w:r>
          </w:p>
        </w:tc>
      </w:tr>
      <w:tr w:rsidR="00445A35" w:rsidRPr="002924D7" w:rsidTr="008B3A7D">
        <w:tc>
          <w:tcPr>
            <w:tcW w:w="3706" w:type="dxa"/>
            <w:shd w:val="clear" w:color="auto" w:fill="D9D9D9"/>
            <w:noWrap/>
          </w:tcPr>
          <w:p w:rsidR="00445A35" w:rsidRPr="002924D7" w:rsidRDefault="00445A35" w:rsidP="002924D7">
            <w:pPr>
              <w:ind w:left="0" w:firstLine="0"/>
              <w:rPr>
                <w:b/>
                <w:sz w:val="20"/>
                <w:szCs w:val="20"/>
              </w:rPr>
            </w:pPr>
            <w:r w:rsidRPr="002924D7">
              <w:rPr>
                <w:b/>
                <w:sz w:val="20"/>
                <w:szCs w:val="20"/>
              </w:rPr>
              <w:t>Critical Language:</w:t>
            </w:r>
          </w:p>
        </w:tc>
        <w:tc>
          <w:tcPr>
            <w:tcW w:w="11075" w:type="dxa"/>
            <w:gridSpan w:val="2"/>
            <w:shd w:val="clear" w:color="auto" w:fill="auto"/>
          </w:tcPr>
          <w:p w:rsidR="00445A35" w:rsidRPr="00532C04" w:rsidRDefault="008D4238" w:rsidP="0064005E">
            <w:pPr>
              <w:ind w:left="360"/>
              <w:rPr>
                <w:sz w:val="20"/>
                <w:szCs w:val="20"/>
              </w:rPr>
            </w:pPr>
            <w:r>
              <w:rPr>
                <w:sz w:val="20"/>
                <w:szCs w:val="20"/>
              </w:rPr>
              <w:t>P</w:t>
            </w:r>
            <w:r w:rsidR="00445A35">
              <w:rPr>
                <w:sz w:val="20"/>
                <w:szCs w:val="20"/>
              </w:rPr>
              <w:t xml:space="preserve">hotosynthesis, chloroplast, chlorophyll, plant cell, stomata, vacuole, solar energy, chemical change, roots, leaves, organelle, carbon dioxide, sugar, </w:t>
            </w:r>
            <w:r w:rsidR="00445A35" w:rsidRPr="007323EC">
              <w:rPr>
                <w:sz w:val="20"/>
                <w:szCs w:val="20"/>
              </w:rPr>
              <w:t>compare, contrast, identify, describe, complete, create</w:t>
            </w:r>
          </w:p>
        </w:tc>
      </w:tr>
    </w:tbl>
    <w:p w:rsidR="00445A35" w:rsidRPr="002924D7" w:rsidRDefault="00445A35"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DA7418">
        <w:tc>
          <w:tcPr>
            <w:tcW w:w="14781" w:type="dxa"/>
            <w:gridSpan w:val="3"/>
            <w:shd w:val="clear" w:color="auto" w:fill="A6A6A6"/>
            <w:noWrap/>
          </w:tcPr>
          <w:p w:rsidR="00445A35" w:rsidRPr="00532C04" w:rsidRDefault="00445A35" w:rsidP="002A45E6">
            <w:pPr>
              <w:ind w:left="360"/>
              <w:rPr>
                <w:b/>
                <w:sz w:val="20"/>
                <w:szCs w:val="20"/>
              </w:rPr>
            </w:pPr>
            <w:r w:rsidRPr="00532C04">
              <w:rPr>
                <w:b/>
                <w:sz w:val="20"/>
                <w:szCs w:val="20"/>
              </w:rPr>
              <w:t xml:space="preserve">Learning Experience # </w:t>
            </w:r>
            <w:r>
              <w:rPr>
                <w:b/>
                <w:sz w:val="20"/>
                <w:szCs w:val="20"/>
              </w:rPr>
              <w:t>3</w:t>
            </w:r>
          </w:p>
        </w:tc>
      </w:tr>
      <w:tr w:rsidR="00445A35" w:rsidRPr="00532C04" w:rsidTr="00DA7418">
        <w:tc>
          <w:tcPr>
            <w:tcW w:w="14781" w:type="dxa"/>
            <w:gridSpan w:val="3"/>
            <w:shd w:val="clear" w:color="auto" w:fill="D9D9D9"/>
            <w:noWrap/>
          </w:tcPr>
          <w:p w:rsidR="002A45E6" w:rsidRDefault="00445A35" w:rsidP="002A45E6">
            <w:pPr>
              <w:ind w:left="360"/>
              <w:rPr>
                <w:sz w:val="28"/>
                <w:szCs w:val="28"/>
              </w:rPr>
            </w:pPr>
            <w:r w:rsidRPr="00E21576">
              <w:rPr>
                <w:sz w:val="28"/>
                <w:szCs w:val="28"/>
              </w:rPr>
              <w:t xml:space="preserve">The teacher may </w:t>
            </w:r>
            <w:r>
              <w:rPr>
                <w:sz w:val="28"/>
                <w:szCs w:val="28"/>
              </w:rPr>
              <w:t>lead a discussion and allow students to research how organisms</w:t>
            </w:r>
            <w:r w:rsidRPr="00E21576">
              <w:rPr>
                <w:sz w:val="28"/>
                <w:szCs w:val="28"/>
              </w:rPr>
              <w:t xml:space="preserve"> utilize </w:t>
            </w:r>
            <w:r>
              <w:rPr>
                <w:sz w:val="28"/>
                <w:szCs w:val="28"/>
              </w:rPr>
              <w:t>photosynthesis</w:t>
            </w:r>
            <w:r w:rsidR="002A45E6">
              <w:rPr>
                <w:sz w:val="28"/>
                <w:szCs w:val="28"/>
              </w:rPr>
              <w:t xml:space="preserve"> so that students can</w:t>
            </w:r>
          </w:p>
          <w:p w:rsidR="00445A35" w:rsidRPr="00532C04" w:rsidRDefault="00445A35" w:rsidP="002A45E6">
            <w:pPr>
              <w:ind w:left="360"/>
              <w:rPr>
                <w:sz w:val="28"/>
                <w:szCs w:val="28"/>
              </w:rPr>
            </w:pPr>
            <w:proofErr w:type="gramStart"/>
            <w:r w:rsidRPr="00E21576">
              <w:rPr>
                <w:sz w:val="28"/>
                <w:szCs w:val="28"/>
              </w:rPr>
              <w:t>make</w:t>
            </w:r>
            <w:proofErr w:type="gramEnd"/>
            <w:r w:rsidRPr="00E21576">
              <w:rPr>
                <w:sz w:val="28"/>
                <w:szCs w:val="28"/>
              </w:rPr>
              <w:t xml:space="preserve"> generalizations about organisms that use photosynthesis and those that do not. </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Generalization Connection(s):</w:t>
            </w:r>
          </w:p>
        </w:tc>
        <w:tc>
          <w:tcPr>
            <w:tcW w:w="11075" w:type="dxa"/>
            <w:gridSpan w:val="2"/>
            <w:shd w:val="clear" w:color="auto" w:fill="auto"/>
            <w:noWrap/>
          </w:tcPr>
          <w:p w:rsidR="00445A35" w:rsidRDefault="00445A35" w:rsidP="00DA7418">
            <w:pPr>
              <w:ind w:left="288" w:hanging="288"/>
              <w:rPr>
                <w:sz w:val="20"/>
                <w:szCs w:val="20"/>
              </w:rPr>
            </w:pPr>
            <w:r w:rsidRPr="001C0CEE">
              <w:rPr>
                <w:sz w:val="20"/>
                <w:szCs w:val="20"/>
              </w:rPr>
              <w:t>The process of photosynthesis uses organelles specific to plants to transform and store energy</w:t>
            </w:r>
            <w:r>
              <w:rPr>
                <w:sz w:val="20"/>
                <w:szCs w:val="20"/>
              </w:rPr>
              <w:t>.</w:t>
            </w:r>
          </w:p>
          <w:p w:rsidR="00445A35" w:rsidRPr="00532C04" w:rsidRDefault="00445A35" w:rsidP="00DA7418">
            <w:pPr>
              <w:ind w:left="288" w:hanging="288"/>
              <w:rPr>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Teacher Resources:</w:t>
            </w:r>
          </w:p>
        </w:tc>
        <w:tc>
          <w:tcPr>
            <w:tcW w:w="11075" w:type="dxa"/>
            <w:gridSpan w:val="2"/>
            <w:shd w:val="clear" w:color="auto" w:fill="auto"/>
            <w:noWrap/>
          </w:tcPr>
          <w:p w:rsidR="00445A35" w:rsidRDefault="00CA6F09" w:rsidP="00DA7418">
            <w:pPr>
              <w:keepNext/>
              <w:keepLines/>
              <w:ind w:left="288" w:hanging="288"/>
              <w:contextualSpacing/>
              <w:outlineLvl w:val="0"/>
              <w:rPr>
                <w:rFonts w:cs="Calibri"/>
                <w:color w:val="000000"/>
                <w:sz w:val="20"/>
                <w:szCs w:val="20"/>
              </w:rPr>
            </w:pPr>
            <w:hyperlink r:id="rId35" w:history="1">
              <w:r w:rsidR="00445A35">
                <w:rPr>
                  <w:rStyle w:val="Hyperlink"/>
                  <w:rFonts w:cs="Calibri"/>
                  <w:sz w:val="20"/>
                  <w:szCs w:val="20"/>
                </w:rPr>
                <w:t>http://www.cs.us.es/~fran/students/julian/organisms/organisms.html</w:t>
              </w:r>
            </w:hyperlink>
            <w:r w:rsidR="00445A35">
              <w:rPr>
                <w:rFonts w:cs="Calibri"/>
                <w:color w:val="000000"/>
                <w:sz w:val="20"/>
                <w:szCs w:val="20"/>
              </w:rPr>
              <w:t xml:space="preserve"> (Examples of organisms that use photosynthesis-higher level)</w:t>
            </w:r>
          </w:p>
          <w:p w:rsidR="00445A35" w:rsidRDefault="00CA6F09" w:rsidP="00DA7418">
            <w:pPr>
              <w:keepNext/>
              <w:keepLines/>
              <w:ind w:left="288" w:hanging="288"/>
              <w:contextualSpacing/>
              <w:outlineLvl w:val="0"/>
              <w:rPr>
                <w:rFonts w:cs="Calibri"/>
                <w:color w:val="000000"/>
                <w:sz w:val="20"/>
                <w:szCs w:val="20"/>
              </w:rPr>
            </w:pPr>
            <w:hyperlink r:id="rId36" w:history="1">
              <w:r w:rsidR="00445A35">
                <w:rPr>
                  <w:rStyle w:val="Hyperlink"/>
                  <w:rFonts w:cs="Calibri"/>
                  <w:sz w:val="20"/>
                  <w:szCs w:val="20"/>
                </w:rPr>
                <w:t>http://cdn4.kidsdiscover.com/wp-content/uploads/2013/08/Photosynthesis-Infographic-Kids-Discover.png</w:t>
              </w:r>
            </w:hyperlink>
            <w:r w:rsidR="00445A35">
              <w:rPr>
                <w:rFonts w:cs="Calibri"/>
                <w:color w:val="000000"/>
                <w:sz w:val="20"/>
                <w:szCs w:val="20"/>
              </w:rPr>
              <w:t xml:space="preserve"> (Visual with explanations of photosynthesis)</w:t>
            </w:r>
          </w:p>
          <w:p w:rsidR="00445A35" w:rsidRDefault="00CA6F09" w:rsidP="00DA7418">
            <w:pPr>
              <w:keepNext/>
              <w:keepLines/>
              <w:ind w:left="288" w:hanging="288"/>
              <w:contextualSpacing/>
              <w:outlineLvl w:val="0"/>
              <w:rPr>
                <w:rFonts w:cs="Calibri"/>
                <w:color w:val="000000"/>
                <w:sz w:val="20"/>
                <w:szCs w:val="20"/>
              </w:rPr>
            </w:pPr>
            <w:hyperlink r:id="rId37" w:history="1">
              <w:r w:rsidR="00445A35">
                <w:rPr>
                  <w:rStyle w:val="Hyperlink"/>
                  <w:rFonts w:cs="Calibri"/>
                  <w:sz w:val="20"/>
                  <w:szCs w:val="20"/>
                </w:rPr>
                <w:t>http://www.nps.gov/romo/learn/nature/plants.htm</w:t>
              </w:r>
            </w:hyperlink>
            <w:r w:rsidR="00445A35">
              <w:rPr>
                <w:rFonts w:cs="Calibri"/>
                <w:color w:val="000000"/>
                <w:sz w:val="20"/>
                <w:szCs w:val="20"/>
              </w:rPr>
              <w:t xml:space="preserve"> (List of plants in Rocky Mountain National Park)</w:t>
            </w:r>
          </w:p>
          <w:p w:rsidR="00445A35" w:rsidRDefault="00CA6F09" w:rsidP="00DA7418">
            <w:pPr>
              <w:keepNext/>
              <w:keepLines/>
              <w:ind w:left="288" w:hanging="288"/>
              <w:contextualSpacing/>
              <w:outlineLvl w:val="0"/>
              <w:rPr>
                <w:rFonts w:cs="Calibri"/>
                <w:color w:val="000000"/>
                <w:sz w:val="20"/>
                <w:szCs w:val="20"/>
              </w:rPr>
            </w:pPr>
            <w:hyperlink r:id="rId38" w:history="1">
              <w:r w:rsidR="00445A35">
                <w:rPr>
                  <w:rStyle w:val="Hyperlink"/>
                  <w:rFonts w:cs="Calibri"/>
                  <w:sz w:val="20"/>
                  <w:szCs w:val="20"/>
                </w:rPr>
                <w:t>http://www.nps.gov/romo/learn/nature/plants.htm</w:t>
              </w:r>
            </w:hyperlink>
            <w:r w:rsidR="00445A35">
              <w:rPr>
                <w:rFonts w:cs="Calibri"/>
                <w:color w:val="000000"/>
                <w:sz w:val="20"/>
                <w:szCs w:val="20"/>
              </w:rPr>
              <w:t xml:space="preserve"> (List of Rocky Mountain native plants)</w:t>
            </w:r>
          </w:p>
          <w:p w:rsidR="00445A35" w:rsidRDefault="00CA6F09" w:rsidP="00DA7418">
            <w:pPr>
              <w:keepNext/>
              <w:keepLines/>
              <w:ind w:left="288" w:hanging="288"/>
              <w:contextualSpacing/>
              <w:outlineLvl w:val="0"/>
              <w:rPr>
                <w:rFonts w:cs="Calibri"/>
                <w:color w:val="000000"/>
                <w:sz w:val="20"/>
                <w:szCs w:val="20"/>
              </w:rPr>
            </w:pPr>
            <w:hyperlink r:id="rId39" w:history="1">
              <w:r w:rsidR="00445A35">
                <w:rPr>
                  <w:rStyle w:val="Hyperlink"/>
                  <w:rFonts w:cs="Calibri"/>
                  <w:sz w:val="20"/>
                  <w:szCs w:val="20"/>
                </w:rPr>
                <w:t>http://www.nsf.gov/news/news_summ.jsp?cntn_id=110580</w:t>
              </w:r>
            </w:hyperlink>
            <w:r w:rsidR="00445A35">
              <w:rPr>
                <w:rFonts w:cs="Calibri"/>
                <w:color w:val="000000"/>
                <w:sz w:val="20"/>
                <w:szCs w:val="20"/>
              </w:rPr>
              <w:t xml:space="preserve"> (Article on carbon dioxide and forest fire)</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Student Resources:</w:t>
            </w:r>
          </w:p>
        </w:tc>
        <w:tc>
          <w:tcPr>
            <w:tcW w:w="11075" w:type="dxa"/>
            <w:gridSpan w:val="2"/>
            <w:shd w:val="clear" w:color="auto" w:fill="auto"/>
            <w:noWrap/>
          </w:tcPr>
          <w:p w:rsidR="00445A35" w:rsidRDefault="00CA6F09" w:rsidP="00DA7418">
            <w:pPr>
              <w:ind w:left="288" w:hanging="288"/>
              <w:contextualSpacing/>
              <w:rPr>
                <w:rFonts w:cs="Calibri"/>
                <w:color w:val="000000"/>
                <w:sz w:val="20"/>
                <w:szCs w:val="20"/>
              </w:rPr>
            </w:pPr>
            <w:hyperlink r:id="rId40" w:history="1">
              <w:r w:rsidR="00445A35">
                <w:rPr>
                  <w:rStyle w:val="Hyperlink"/>
                  <w:rFonts w:cs="Calibri"/>
                  <w:sz w:val="20"/>
                  <w:szCs w:val="20"/>
                </w:rPr>
                <w:t>http://photosynthesisforkids.com/</w:t>
              </w:r>
            </w:hyperlink>
            <w:r w:rsidR="00445A35">
              <w:rPr>
                <w:rFonts w:cs="Calibri"/>
                <w:color w:val="000000"/>
                <w:sz w:val="20"/>
                <w:szCs w:val="20"/>
              </w:rPr>
              <w:t xml:space="preserve"> (description of photosynthesis)</w:t>
            </w:r>
          </w:p>
          <w:p w:rsidR="00445A35" w:rsidRDefault="00CA6F09" w:rsidP="00DA7418">
            <w:pPr>
              <w:ind w:left="288" w:hanging="288"/>
              <w:contextualSpacing/>
              <w:rPr>
                <w:rFonts w:cs="Calibri"/>
                <w:color w:val="000000"/>
                <w:sz w:val="20"/>
                <w:szCs w:val="20"/>
              </w:rPr>
            </w:pPr>
            <w:hyperlink r:id="rId41" w:history="1">
              <w:r w:rsidR="00445A35">
                <w:rPr>
                  <w:rStyle w:val="Hyperlink"/>
                  <w:rFonts w:cs="Calibri"/>
                  <w:sz w:val="20"/>
                  <w:szCs w:val="20"/>
                </w:rPr>
                <w:t>http://photosynthesiseducation.com/photosynthesis-for-kids/</w:t>
              </w:r>
            </w:hyperlink>
            <w:r w:rsidR="00445A35">
              <w:rPr>
                <w:rFonts w:cs="Calibri"/>
                <w:color w:val="000000"/>
                <w:sz w:val="20"/>
                <w:szCs w:val="20"/>
              </w:rPr>
              <w:t xml:space="preserve"> (Photosynthesis for kids) </w:t>
            </w:r>
          </w:p>
          <w:p w:rsidR="00445A35" w:rsidRDefault="00CA6F09" w:rsidP="00DA7418">
            <w:pPr>
              <w:ind w:left="288" w:hanging="288"/>
              <w:contextualSpacing/>
              <w:rPr>
                <w:rFonts w:cs="Calibri"/>
                <w:color w:val="000000"/>
                <w:sz w:val="20"/>
                <w:szCs w:val="20"/>
              </w:rPr>
            </w:pPr>
            <w:hyperlink r:id="rId42" w:history="1">
              <w:r w:rsidR="00445A35">
                <w:rPr>
                  <w:rStyle w:val="Hyperlink"/>
                  <w:rFonts w:cs="Calibri"/>
                  <w:sz w:val="20"/>
                  <w:szCs w:val="20"/>
                </w:rPr>
                <w:t>http://www.cs.us.es/~fran/students/julian/organisms/organisms.html</w:t>
              </w:r>
            </w:hyperlink>
            <w:r w:rsidR="00445A35">
              <w:rPr>
                <w:rFonts w:cs="Calibri"/>
                <w:color w:val="000000"/>
                <w:sz w:val="20"/>
                <w:szCs w:val="20"/>
              </w:rPr>
              <w:t xml:space="preserve"> (Extension for photosynthesis)</w:t>
            </w:r>
          </w:p>
          <w:p w:rsidR="00445A35" w:rsidRDefault="00CA6F09" w:rsidP="00DA7418">
            <w:pPr>
              <w:ind w:left="288" w:hanging="288"/>
              <w:contextualSpacing/>
              <w:rPr>
                <w:rFonts w:cs="Calibri"/>
                <w:color w:val="000000"/>
                <w:sz w:val="20"/>
                <w:szCs w:val="20"/>
              </w:rPr>
            </w:pPr>
            <w:hyperlink r:id="rId43" w:history="1">
              <w:r w:rsidR="00445A35">
                <w:rPr>
                  <w:rStyle w:val="Hyperlink"/>
                  <w:rFonts w:cs="Calibri"/>
                  <w:sz w:val="20"/>
                  <w:szCs w:val="20"/>
                </w:rPr>
                <w:t>http://www.thunderboltkids.co.za/Grade6/01-life-and-living/chapter1.html#</w:t>
              </w:r>
            </w:hyperlink>
            <w:r w:rsidR="00445A35">
              <w:rPr>
                <w:rFonts w:cs="Calibri"/>
                <w:color w:val="000000"/>
                <w:sz w:val="20"/>
                <w:szCs w:val="20"/>
              </w:rPr>
              <w:t xml:space="preserve"> (Article on photosynthesis including activity)</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Assessment:</w:t>
            </w:r>
          </w:p>
        </w:tc>
        <w:tc>
          <w:tcPr>
            <w:tcW w:w="11075" w:type="dxa"/>
            <w:gridSpan w:val="2"/>
            <w:shd w:val="clear" w:color="auto" w:fill="auto"/>
            <w:noWrap/>
          </w:tcPr>
          <w:p w:rsidR="00445A35" w:rsidRDefault="00445A35" w:rsidP="002A45E6">
            <w:pPr>
              <w:ind w:left="360"/>
              <w:rPr>
                <w:sz w:val="20"/>
                <w:szCs w:val="20"/>
              </w:rPr>
            </w:pPr>
            <w:r>
              <w:rPr>
                <w:sz w:val="20"/>
                <w:szCs w:val="20"/>
              </w:rPr>
              <w:t>Students will create a formal letter to the Department of National Parks from the perspective of a park ranger who is noticing higher carbon dioxide levels in Rocky Mountain National Park (RMNP). The letter must include:</w:t>
            </w:r>
          </w:p>
          <w:p w:rsidR="00445A35" w:rsidRDefault="00445A35" w:rsidP="002A45E6">
            <w:pPr>
              <w:pStyle w:val="ListParagraph"/>
              <w:numPr>
                <w:ilvl w:val="0"/>
                <w:numId w:val="40"/>
              </w:numPr>
              <w:spacing w:after="0" w:line="240" w:lineRule="auto"/>
              <w:ind w:left="360"/>
              <w:rPr>
                <w:sz w:val="20"/>
                <w:szCs w:val="20"/>
              </w:rPr>
            </w:pPr>
            <w:r>
              <w:rPr>
                <w:sz w:val="20"/>
                <w:szCs w:val="20"/>
              </w:rPr>
              <w:t>3 organisms* in the park that do photosynthesis and a justification of how they know those organisms do photosynthesis.</w:t>
            </w:r>
          </w:p>
          <w:p w:rsidR="00445A35" w:rsidRDefault="00445A35" w:rsidP="002A45E6">
            <w:pPr>
              <w:pStyle w:val="ListParagraph"/>
              <w:numPr>
                <w:ilvl w:val="0"/>
                <w:numId w:val="40"/>
              </w:numPr>
              <w:spacing w:after="0" w:line="240" w:lineRule="auto"/>
              <w:ind w:left="360"/>
              <w:rPr>
                <w:sz w:val="20"/>
                <w:szCs w:val="20"/>
              </w:rPr>
            </w:pPr>
            <w:r>
              <w:rPr>
                <w:sz w:val="20"/>
                <w:szCs w:val="20"/>
              </w:rPr>
              <w:t xml:space="preserve">A </w:t>
            </w:r>
            <w:r w:rsidRPr="00A95E82">
              <w:rPr>
                <w:sz w:val="20"/>
                <w:szCs w:val="20"/>
              </w:rPr>
              <w:t xml:space="preserve">connection between photosynthesis and why carbon dioxide levels might be increasing. </w:t>
            </w:r>
          </w:p>
          <w:p w:rsidR="00445A35" w:rsidRPr="00A95E82" w:rsidRDefault="00445A35" w:rsidP="002A45E6">
            <w:pPr>
              <w:pStyle w:val="ListParagraph"/>
              <w:spacing w:after="0" w:line="240" w:lineRule="auto"/>
              <w:ind w:left="360"/>
              <w:rPr>
                <w:sz w:val="20"/>
                <w:szCs w:val="20"/>
              </w:rPr>
            </w:pPr>
          </w:p>
          <w:p w:rsidR="00445A35" w:rsidRPr="00EF0689" w:rsidRDefault="00445A35" w:rsidP="002A45E6">
            <w:pPr>
              <w:ind w:left="360"/>
              <w:rPr>
                <w:sz w:val="20"/>
                <w:szCs w:val="20"/>
              </w:rPr>
            </w:pPr>
            <w:r>
              <w:rPr>
                <w:sz w:val="20"/>
                <w:szCs w:val="20"/>
              </w:rPr>
              <w:t>*Teacher should provide students with a list of organisms that live in RMNP, including a variety of plant species, animal species, and bacteria.</w:t>
            </w:r>
          </w:p>
        </w:tc>
      </w:tr>
      <w:tr w:rsidR="00445A35" w:rsidRPr="00532C04" w:rsidTr="00DA7418">
        <w:trPr>
          <w:trHeight w:val="184"/>
        </w:trPr>
        <w:tc>
          <w:tcPr>
            <w:tcW w:w="3706" w:type="dxa"/>
            <w:vMerge w:val="restart"/>
            <w:shd w:val="clear" w:color="auto" w:fill="D9D9D9"/>
            <w:noWrap/>
          </w:tcPr>
          <w:p w:rsidR="00445A35" w:rsidRPr="00532C04" w:rsidRDefault="00445A35" w:rsidP="002A45E6">
            <w:pPr>
              <w:ind w:left="360"/>
              <w:rPr>
                <w:b/>
                <w:sz w:val="20"/>
                <w:szCs w:val="20"/>
              </w:rPr>
            </w:pPr>
            <w:r w:rsidRPr="00532C04">
              <w:rPr>
                <w:b/>
                <w:sz w:val="20"/>
                <w:szCs w:val="20"/>
              </w:rPr>
              <w:lastRenderedPageBreak/>
              <w:t>Differentiation:</w:t>
            </w:r>
          </w:p>
          <w:p w:rsidR="00445A35" w:rsidRPr="00532C04" w:rsidRDefault="00445A35" w:rsidP="002A45E6">
            <w:pPr>
              <w:ind w:left="360"/>
              <w:rPr>
                <w:bCs/>
                <w:sz w:val="20"/>
                <w:szCs w:val="20"/>
              </w:rPr>
            </w:pPr>
            <w:r w:rsidRPr="00532C04">
              <w:rPr>
                <w:sz w:val="20"/>
                <w:szCs w:val="20"/>
              </w:rPr>
              <w:t>(</w:t>
            </w:r>
            <w:r w:rsidRPr="00532C04">
              <w:rPr>
                <w:bCs/>
                <w:sz w:val="20"/>
                <w:szCs w:val="20"/>
              </w:rPr>
              <w:t>Multiple means for students to access content and multiple modes for students to express understanding.)</w:t>
            </w:r>
          </w:p>
        </w:tc>
        <w:tc>
          <w:tcPr>
            <w:tcW w:w="5320" w:type="dxa"/>
            <w:shd w:val="clear" w:color="auto" w:fill="D9D9D9"/>
          </w:tcPr>
          <w:p w:rsidR="00445A35" w:rsidRPr="00532C04" w:rsidRDefault="00445A35" w:rsidP="00DA7418">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DA7418">
            <w:pPr>
              <w:ind w:left="288" w:hanging="288"/>
              <w:rPr>
                <w:sz w:val="20"/>
                <w:szCs w:val="20"/>
              </w:rPr>
            </w:pPr>
            <w:r w:rsidRPr="00532C04">
              <w:rPr>
                <w:b/>
                <w:sz w:val="20"/>
                <w:szCs w:val="20"/>
              </w:rPr>
              <w:t>Expression</w:t>
            </w:r>
            <w:r w:rsidRPr="00532C04">
              <w:rPr>
                <w:sz w:val="20"/>
                <w:szCs w:val="20"/>
              </w:rPr>
              <w:t xml:space="preserve"> (Products and/or Performance)</w:t>
            </w:r>
          </w:p>
        </w:tc>
      </w:tr>
      <w:tr w:rsidR="00445A35" w:rsidRPr="00532C04" w:rsidTr="00DA7418">
        <w:trPr>
          <w:cantSplit/>
          <w:trHeight w:val="20"/>
        </w:trPr>
        <w:tc>
          <w:tcPr>
            <w:tcW w:w="3706" w:type="dxa"/>
            <w:vMerge/>
            <w:shd w:val="clear" w:color="auto" w:fill="D9D9D9"/>
            <w:noWrap/>
          </w:tcPr>
          <w:p w:rsidR="00445A35" w:rsidRPr="00532C04" w:rsidRDefault="00445A35" w:rsidP="00DA7418">
            <w:pPr>
              <w:rPr>
                <w:b/>
                <w:sz w:val="20"/>
                <w:szCs w:val="20"/>
              </w:rPr>
            </w:pPr>
          </w:p>
        </w:tc>
        <w:tc>
          <w:tcPr>
            <w:tcW w:w="5320" w:type="dxa"/>
            <w:tcBorders>
              <w:top w:val="nil"/>
            </w:tcBorders>
            <w:shd w:val="clear" w:color="auto" w:fill="auto"/>
          </w:tcPr>
          <w:p w:rsidR="00445A35" w:rsidRDefault="00445A35" w:rsidP="00DA7418">
            <w:pPr>
              <w:ind w:left="288" w:hanging="288"/>
              <w:contextualSpacing/>
              <w:rPr>
                <w:sz w:val="20"/>
                <w:szCs w:val="20"/>
              </w:rPr>
            </w:pPr>
            <w:r>
              <w:rPr>
                <w:sz w:val="20"/>
                <w:szCs w:val="20"/>
              </w:rPr>
              <w:t>The teacher may provide a limited list of organisms for the assessment.</w:t>
            </w:r>
          </w:p>
          <w:p w:rsidR="00445A35" w:rsidRDefault="00445A35" w:rsidP="00DA7418">
            <w:pPr>
              <w:ind w:left="288" w:hanging="288"/>
              <w:contextualSpacing/>
              <w:rPr>
                <w:sz w:val="20"/>
                <w:szCs w:val="20"/>
              </w:rPr>
            </w:pPr>
            <w:r>
              <w:rPr>
                <w:sz w:val="20"/>
                <w:szCs w:val="20"/>
              </w:rPr>
              <w:t>The teacher may provide an outline of a formal letter including a completed address, salutation, and signoff.</w:t>
            </w:r>
          </w:p>
          <w:p w:rsidR="00445A35" w:rsidRDefault="00445A35" w:rsidP="00DA7418">
            <w:pPr>
              <w:ind w:left="288" w:hanging="288"/>
              <w:contextualSpacing/>
              <w:rPr>
                <w:sz w:val="20"/>
                <w:szCs w:val="20"/>
              </w:rPr>
            </w:pPr>
            <w:r>
              <w:rPr>
                <w:sz w:val="20"/>
                <w:szCs w:val="20"/>
              </w:rPr>
              <w:t>The teacher may provide extended time to complete the letter, aiding in formatting.</w:t>
            </w:r>
          </w:p>
          <w:p w:rsidR="00445A35" w:rsidRDefault="00445A35" w:rsidP="00DA7418">
            <w:pPr>
              <w:ind w:left="288" w:hanging="288"/>
              <w:contextualSpacing/>
              <w:rPr>
                <w:sz w:val="20"/>
                <w:szCs w:val="20"/>
              </w:rPr>
            </w:pPr>
            <w:r>
              <w:rPr>
                <w:sz w:val="20"/>
                <w:szCs w:val="20"/>
              </w:rPr>
              <w:t>The teacher may only require 2 organisms.</w:t>
            </w:r>
          </w:p>
          <w:p w:rsidR="00445A35" w:rsidRPr="00532C04" w:rsidRDefault="00445A35" w:rsidP="00DA7418">
            <w:pPr>
              <w:ind w:left="288" w:hanging="288"/>
              <w:contextualSpacing/>
              <w:rPr>
                <w:sz w:val="20"/>
                <w:szCs w:val="20"/>
              </w:rPr>
            </w:pPr>
            <w:r>
              <w:rPr>
                <w:sz w:val="20"/>
                <w:szCs w:val="20"/>
              </w:rPr>
              <w:t>The teacher may allow students to type the response rather than hand written.</w:t>
            </w:r>
          </w:p>
        </w:tc>
        <w:tc>
          <w:tcPr>
            <w:tcW w:w="5755" w:type="dxa"/>
            <w:tcBorders>
              <w:top w:val="nil"/>
            </w:tcBorders>
            <w:shd w:val="clear" w:color="auto" w:fill="auto"/>
          </w:tcPr>
          <w:p w:rsidR="00445A35" w:rsidRPr="00532C04" w:rsidRDefault="00445A35" w:rsidP="00DA7418">
            <w:pPr>
              <w:ind w:left="288" w:hanging="288"/>
              <w:rPr>
                <w:sz w:val="20"/>
                <w:szCs w:val="20"/>
              </w:rPr>
            </w:pPr>
            <w:r>
              <w:rPr>
                <w:sz w:val="20"/>
                <w:szCs w:val="20"/>
              </w:rPr>
              <w:t>The student may produce a limited response (only 1 paragraph, not in the template of a formal letter, etc.).</w:t>
            </w:r>
          </w:p>
          <w:p w:rsidR="00445A35" w:rsidRPr="00532C04" w:rsidRDefault="00445A35" w:rsidP="00DA7418">
            <w:pPr>
              <w:ind w:left="288" w:hanging="288"/>
              <w:rPr>
                <w:sz w:val="20"/>
                <w:szCs w:val="20"/>
              </w:rPr>
            </w:pPr>
          </w:p>
        </w:tc>
      </w:tr>
      <w:tr w:rsidR="00445A35" w:rsidRPr="00532C04" w:rsidTr="00DA7418">
        <w:trPr>
          <w:cantSplit/>
          <w:trHeight w:val="20"/>
        </w:trPr>
        <w:tc>
          <w:tcPr>
            <w:tcW w:w="3706" w:type="dxa"/>
            <w:vMerge w:val="restart"/>
            <w:shd w:val="clear" w:color="auto" w:fill="D9D9D9"/>
            <w:noWrap/>
          </w:tcPr>
          <w:p w:rsidR="00445A35" w:rsidRPr="00532C04" w:rsidRDefault="00445A35" w:rsidP="002A45E6">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DA7418">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DA7418">
            <w:pPr>
              <w:ind w:left="288" w:hanging="288"/>
              <w:rPr>
                <w:sz w:val="20"/>
                <w:szCs w:val="20"/>
              </w:rPr>
            </w:pPr>
            <w:r w:rsidRPr="00532C04">
              <w:rPr>
                <w:b/>
                <w:sz w:val="20"/>
                <w:szCs w:val="20"/>
              </w:rPr>
              <w:t>Expression</w:t>
            </w:r>
            <w:r w:rsidRPr="00532C04">
              <w:rPr>
                <w:sz w:val="20"/>
                <w:szCs w:val="20"/>
              </w:rPr>
              <w:t xml:space="preserve"> (Products and/or Performance)</w:t>
            </w:r>
          </w:p>
        </w:tc>
      </w:tr>
      <w:tr w:rsidR="00445A35" w:rsidRPr="00532C04" w:rsidTr="00DA7418">
        <w:trPr>
          <w:cantSplit/>
          <w:trHeight w:val="499"/>
        </w:trPr>
        <w:tc>
          <w:tcPr>
            <w:tcW w:w="3706" w:type="dxa"/>
            <w:vMerge/>
            <w:shd w:val="clear" w:color="auto" w:fill="D9D9D9"/>
            <w:noWrap/>
          </w:tcPr>
          <w:p w:rsidR="00445A35" w:rsidRPr="00532C04" w:rsidRDefault="00445A35" w:rsidP="00DA7418">
            <w:pPr>
              <w:rPr>
                <w:b/>
                <w:sz w:val="20"/>
                <w:szCs w:val="20"/>
              </w:rPr>
            </w:pPr>
          </w:p>
        </w:tc>
        <w:tc>
          <w:tcPr>
            <w:tcW w:w="5320" w:type="dxa"/>
            <w:tcBorders>
              <w:top w:val="nil"/>
            </w:tcBorders>
            <w:shd w:val="clear" w:color="auto" w:fill="auto"/>
          </w:tcPr>
          <w:p w:rsidR="00445A35" w:rsidRDefault="00445A35" w:rsidP="00DA7418">
            <w:pPr>
              <w:ind w:left="288" w:hanging="288"/>
              <w:contextualSpacing/>
              <w:rPr>
                <w:sz w:val="20"/>
                <w:szCs w:val="20"/>
              </w:rPr>
            </w:pPr>
            <w:r>
              <w:rPr>
                <w:sz w:val="20"/>
                <w:szCs w:val="20"/>
              </w:rPr>
              <w:t>The teacher may decide to not use a given list of organisms.</w:t>
            </w:r>
          </w:p>
          <w:p w:rsidR="00445A35" w:rsidRPr="00532C04" w:rsidRDefault="00445A35" w:rsidP="00DA7418">
            <w:pPr>
              <w:ind w:left="288" w:hanging="288"/>
              <w:contextualSpacing/>
              <w:rPr>
                <w:sz w:val="20"/>
                <w:szCs w:val="20"/>
              </w:rPr>
            </w:pPr>
            <w:r>
              <w:rPr>
                <w:sz w:val="20"/>
                <w:szCs w:val="20"/>
              </w:rPr>
              <w:t>The teacher may ask students to consider ways to decrease CO2 levels they outlined in their response to increasing levels.</w:t>
            </w:r>
          </w:p>
        </w:tc>
        <w:tc>
          <w:tcPr>
            <w:tcW w:w="5755" w:type="dxa"/>
            <w:tcBorders>
              <w:top w:val="nil"/>
            </w:tcBorders>
            <w:shd w:val="clear" w:color="auto" w:fill="auto"/>
          </w:tcPr>
          <w:p w:rsidR="00445A35" w:rsidRPr="00532C04" w:rsidRDefault="00445A35" w:rsidP="00DA7418">
            <w:pPr>
              <w:ind w:left="288" w:hanging="288"/>
              <w:contextualSpacing/>
              <w:rPr>
                <w:rFonts w:cs="Calibri"/>
                <w:color w:val="000000"/>
                <w:sz w:val="20"/>
                <w:szCs w:val="20"/>
              </w:rPr>
            </w:pPr>
            <w:r>
              <w:rPr>
                <w:rFonts w:cs="Calibri"/>
                <w:color w:val="000000"/>
                <w:sz w:val="20"/>
                <w:szCs w:val="20"/>
              </w:rPr>
              <w:t>The student may include considerations for decreasing CO2 levels in the letter to the park ranger.</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Critical Content:</w:t>
            </w:r>
          </w:p>
        </w:tc>
        <w:tc>
          <w:tcPr>
            <w:tcW w:w="11075" w:type="dxa"/>
            <w:gridSpan w:val="2"/>
            <w:shd w:val="clear" w:color="auto" w:fill="auto"/>
          </w:tcPr>
          <w:p w:rsidR="00445A35" w:rsidRPr="00532C04" w:rsidRDefault="00F147C9" w:rsidP="00445A35">
            <w:pPr>
              <w:numPr>
                <w:ilvl w:val="0"/>
                <w:numId w:val="33"/>
              </w:numPr>
              <w:ind w:left="288" w:hanging="288"/>
              <w:rPr>
                <w:sz w:val="20"/>
                <w:szCs w:val="20"/>
              </w:rPr>
            </w:pPr>
            <w:r>
              <w:rPr>
                <w:sz w:val="20"/>
                <w:szCs w:val="20"/>
              </w:rPr>
              <w:t>P</w:t>
            </w:r>
            <w:r w:rsidR="00445A35">
              <w:rPr>
                <w:sz w:val="20"/>
                <w:szCs w:val="20"/>
              </w:rPr>
              <w:t xml:space="preserve">hotosynthesis, plants, bacteria, solar energy, sugar, water, carbon dioxide, organism, </w:t>
            </w:r>
            <w:proofErr w:type="spellStart"/>
            <w:r w:rsidR="00445A35">
              <w:rPr>
                <w:sz w:val="20"/>
                <w:szCs w:val="20"/>
              </w:rPr>
              <w:t>protist</w:t>
            </w:r>
            <w:proofErr w:type="spellEnd"/>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Key Skills:</w:t>
            </w:r>
          </w:p>
        </w:tc>
        <w:tc>
          <w:tcPr>
            <w:tcW w:w="11075" w:type="dxa"/>
            <w:gridSpan w:val="2"/>
            <w:shd w:val="clear" w:color="auto" w:fill="auto"/>
          </w:tcPr>
          <w:p w:rsidR="00445A35" w:rsidRPr="00532C04" w:rsidRDefault="00F147C9" w:rsidP="00445A35">
            <w:pPr>
              <w:numPr>
                <w:ilvl w:val="0"/>
                <w:numId w:val="33"/>
              </w:numPr>
              <w:ind w:left="288" w:hanging="288"/>
              <w:rPr>
                <w:sz w:val="20"/>
                <w:szCs w:val="20"/>
              </w:rPr>
            </w:pPr>
            <w:r>
              <w:rPr>
                <w:sz w:val="20"/>
                <w:szCs w:val="20"/>
              </w:rPr>
              <w:t>C</w:t>
            </w:r>
            <w:r w:rsidR="00445A35">
              <w:rPr>
                <w:sz w:val="20"/>
                <w:szCs w:val="20"/>
              </w:rPr>
              <w:t>omparing and contrasting plants and animals</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Critical Language:</w:t>
            </w:r>
          </w:p>
        </w:tc>
        <w:tc>
          <w:tcPr>
            <w:tcW w:w="11075" w:type="dxa"/>
            <w:gridSpan w:val="2"/>
            <w:shd w:val="clear" w:color="auto" w:fill="auto"/>
          </w:tcPr>
          <w:p w:rsidR="00445A35" w:rsidRPr="00532C04" w:rsidRDefault="00445A35" w:rsidP="002A45E6">
            <w:pPr>
              <w:ind w:left="360"/>
              <w:rPr>
                <w:sz w:val="20"/>
                <w:szCs w:val="20"/>
              </w:rPr>
            </w:pPr>
            <w:r>
              <w:rPr>
                <w:sz w:val="20"/>
                <w:szCs w:val="20"/>
              </w:rPr>
              <w:t xml:space="preserve">Justification, theory, formal letter, describe, photosynthesis, plants, animals, bacteria, solar energy, sugar, water, carbon dioxide, organism, </w:t>
            </w:r>
            <w:proofErr w:type="spellStart"/>
            <w:r>
              <w:rPr>
                <w:sz w:val="20"/>
                <w:szCs w:val="20"/>
              </w:rPr>
              <w:t>protist</w:t>
            </w:r>
            <w:proofErr w:type="spellEnd"/>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5A35" w:rsidRPr="00532C04" w:rsidTr="00DA7418">
        <w:tc>
          <w:tcPr>
            <w:tcW w:w="14781" w:type="dxa"/>
            <w:gridSpan w:val="3"/>
            <w:shd w:val="clear" w:color="auto" w:fill="A6A6A6"/>
            <w:noWrap/>
          </w:tcPr>
          <w:p w:rsidR="00445A35" w:rsidRPr="00532C04" w:rsidRDefault="00445A35" w:rsidP="002A45E6">
            <w:pPr>
              <w:ind w:left="360"/>
              <w:rPr>
                <w:b/>
                <w:sz w:val="20"/>
                <w:szCs w:val="20"/>
              </w:rPr>
            </w:pPr>
            <w:r w:rsidRPr="00532C04">
              <w:rPr>
                <w:b/>
                <w:sz w:val="20"/>
                <w:szCs w:val="20"/>
              </w:rPr>
              <w:t xml:space="preserve">Learning Experience # </w:t>
            </w:r>
            <w:r>
              <w:rPr>
                <w:b/>
                <w:sz w:val="20"/>
                <w:szCs w:val="20"/>
              </w:rPr>
              <w:t>4</w:t>
            </w:r>
          </w:p>
        </w:tc>
      </w:tr>
      <w:tr w:rsidR="00445A35" w:rsidRPr="00532C04" w:rsidTr="00DA7418">
        <w:tc>
          <w:tcPr>
            <w:tcW w:w="14781" w:type="dxa"/>
            <w:gridSpan w:val="3"/>
            <w:shd w:val="clear" w:color="auto" w:fill="D9D9D9"/>
            <w:noWrap/>
          </w:tcPr>
          <w:p w:rsidR="002A45E6" w:rsidRDefault="00445A35" w:rsidP="002A45E6">
            <w:pPr>
              <w:ind w:left="360"/>
              <w:rPr>
                <w:sz w:val="28"/>
                <w:szCs w:val="28"/>
              </w:rPr>
            </w:pPr>
            <w:r w:rsidRPr="00E21576">
              <w:rPr>
                <w:sz w:val="28"/>
                <w:szCs w:val="28"/>
              </w:rPr>
              <w:t>The teacher may present the chemical equat</w:t>
            </w:r>
            <w:r>
              <w:rPr>
                <w:sz w:val="28"/>
                <w:szCs w:val="28"/>
              </w:rPr>
              <w:t xml:space="preserve">ion for photosynthesis through a laboratory experience so that </w:t>
            </w:r>
            <w:r w:rsidR="002A45E6">
              <w:rPr>
                <w:sz w:val="28"/>
                <w:szCs w:val="28"/>
              </w:rPr>
              <w:t>students can</w:t>
            </w:r>
          </w:p>
          <w:p w:rsidR="002A45E6" w:rsidRDefault="00445A35" w:rsidP="002A45E6">
            <w:pPr>
              <w:ind w:left="360"/>
              <w:rPr>
                <w:sz w:val="28"/>
                <w:szCs w:val="28"/>
              </w:rPr>
            </w:pPr>
            <w:r w:rsidRPr="00E21576">
              <w:rPr>
                <w:sz w:val="28"/>
                <w:szCs w:val="28"/>
              </w:rPr>
              <w:t>differentiate between the reactants and</w:t>
            </w:r>
            <w:r>
              <w:rPr>
                <w:sz w:val="28"/>
                <w:szCs w:val="28"/>
              </w:rPr>
              <w:t xml:space="preserve"> the</w:t>
            </w:r>
            <w:r w:rsidRPr="00E21576">
              <w:rPr>
                <w:sz w:val="28"/>
                <w:szCs w:val="28"/>
              </w:rPr>
              <w:t xml:space="preserve"> products</w:t>
            </w:r>
            <w:r>
              <w:rPr>
                <w:sz w:val="28"/>
                <w:szCs w:val="28"/>
              </w:rPr>
              <w:t>,</w:t>
            </w:r>
            <w:r w:rsidRPr="00E21576">
              <w:rPr>
                <w:sz w:val="28"/>
                <w:szCs w:val="28"/>
              </w:rPr>
              <w:t xml:space="preserve"> and provide a scientific explanation </w:t>
            </w:r>
            <w:r w:rsidR="002A45E6">
              <w:rPr>
                <w:sz w:val="28"/>
                <w:szCs w:val="28"/>
              </w:rPr>
              <w:t>with evidence that demonstrates</w:t>
            </w:r>
          </w:p>
          <w:p w:rsidR="00445A35" w:rsidRPr="00532C04" w:rsidRDefault="00445A35" w:rsidP="002A45E6">
            <w:pPr>
              <w:ind w:left="360"/>
              <w:rPr>
                <w:sz w:val="28"/>
                <w:szCs w:val="28"/>
              </w:rPr>
            </w:pPr>
            <w:proofErr w:type="gramStart"/>
            <w:r w:rsidRPr="00E21576">
              <w:rPr>
                <w:sz w:val="28"/>
                <w:szCs w:val="28"/>
              </w:rPr>
              <w:t>photosynthesis</w:t>
            </w:r>
            <w:proofErr w:type="gramEnd"/>
            <w:r w:rsidRPr="00E21576">
              <w:rPr>
                <w:sz w:val="28"/>
                <w:szCs w:val="28"/>
              </w:rPr>
              <w:t xml:space="preserve"> has occurred.</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Generalization Connection(s):</w:t>
            </w:r>
          </w:p>
        </w:tc>
        <w:tc>
          <w:tcPr>
            <w:tcW w:w="11075" w:type="dxa"/>
            <w:gridSpan w:val="2"/>
            <w:shd w:val="clear" w:color="auto" w:fill="auto"/>
            <w:noWrap/>
          </w:tcPr>
          <w:p w:rsidR="00445A35" w:rsidRPr="00532C04" w:rsidRDefault="00445A35" w:rsidP="00DA7418">
            <w:pPr>
              <w:ind w:left="288" w:hanging="288"/>
              <w:rPr>
                <w:sz w:val="20"/>
                <w:szCs w:val="20"/>
              </w:rPr>
            </w:pPr>
            <w:r w:rsidRPr="001C0CEE">
              <w:rPr>
                <w:sz w:val="20"/>
                <w:szCs w:val="20"/>
              </w:rPr>
              <w:t>The process of photosynthesis uses organelles specific to plants to transform and store energy</w:t>
            </w:r>
            <w:r>
              <w:rPr>
                <w:sz w:val="20"/>
                <w:szCs w:val="20"/>
              </w:rPr>
              <w:t>.</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Teacher Resources:</w:t>
            </w:r>
          </w:p>
        </w:tc>
        <w:tc>
          <w:tcPr>
            <w:tcW w:w="11075" w:type="dxa"/>
            <w:gridSpan w:val="2"/>
            <w:shd w:val="clear" w:color="auto" w:fill="auto"/>
            <w:noWrap/>
          </w:tcPr>
          <w:p w:rsidR="00445A35" w:rsidRDefault="00CA6F09" w:rsidP="00DA7418">
            <w:pPr>
              <w:keepNext/>
              <w:keepLines/>
              <w:ind w:left="288" w:hanging="288"/>
              <w:contextualSpacing/>
              <w:outlineLvl w:val="0"/>
              <w:rPr>
                <w:rFonts w:cs="Calibri"/>
                <w:color w:val="000000"/>
                <w:sz w:val="20"/>
                <w:szCs w:val="20"/>
              </w:rPr>
            </w:pPr>
            <w:hyperlink r:id="rId44" w:history="1">
              <w:r w:rsidR="00445A35">
                <w:rPr>
                  <w:rStyle w:val="Hyperlink"/>
                  <w:rFonts w:cs="Calibri"/>
                  <w:sz w:val="20"/>
                  <w:szCs w:val="20"/>
                </w:rPr>
                <w:t xml:space="preserve">http://www.indps.k12.wi.us/cms_files/resources/Notebooking </w:t>
              </w:r>
              <w:proofErr w:type="spellStart"/>
              <w:r w:rsidR="00445A35">
                <w:rPr>
                  <w:rStyle w:val="Hyperlink"/>
                  <w:rFonts w:cs="Calibri"/>
                  <w:sz w:val="20"/>
                  <w:szCs w:val="20"/>
                </w:rPr>
                <w:t>ideas_including</w:t>
              </w:r>
              <w:proofErr w:type="spellEnd"/>
              <w:r w:rsidR="00445A35">
                <w:rPr>
                  <w:rStyle w:val="Hyperlink"/>
                  <w:rFonts w:cs="Calibri"/>
                  <w:sz w:val="20"/>
                  <w:szCs w:val="20"/>
                </w:rPr>
                <w:t xml:space="preserve"> claim evidence reasoning.pdf</w:t>
              </w:r>
            </w:hyperlink>
            <w:r w:rsidR="00445A35">
              <w:rPr>
                <w:rFonts w:cs="Calibri"/>
                <w:color w:val="000000"/>
                <w:sz w:val="20"/>
                <w:szCs w:val="20"/>
              </w:rPr>
              <w:t xml:space="preserve"> (pg. 21-24; Claims-Evidence-Reasoning Template)</w:t>
            </w:r>
          </w:p>
          <w:p w:rsidR="00445A35" w:rsidRDefault="00CA6F09" w:rsidP="00DA7418">
            <w:pPr>
              <w:keepNext/>
              <w:keepLines/>
              <w:ind w:left="288" w:hanging="288"/>
              <w:contextualSpacing/>
              <w:outlineLvl w:val="0"/>
              <w:rPr>
                <w:rFonts w:cs="Calibri"/>
                <w:color w:val="000000"/>
                <w:sz w:val="20"/>
                <w:szCs w:val="20"/>
              </w:rPr>
            </w:pPr>
            <w:hyperlink r:id="rId45" w:history="1">
              <w:r w:rsidR="00445A35">
                <w:rPr>
                  <w:rStyle w:val="Hyperlink"/>
                  <w:rFonts w:cs="Calibri"/>
                  <w:sz w:val="20"/>
                  <w:szCs w:val="20"/>
                </w:rPr>
                <w:t>https://www.youtube.com/watch?v=C1_uez5WX1o</w:t>
              </w:r>
            </w:hyperlink>
            <w:r w:rsidR="00445A35">
              <w:rPr>
                <w:rFonts w:cs="Calibri"/>
                <w:color w:val="000000"/>
                <w:sz w:val="20"/>
                <w:szCs w:val="20"/>
              </w:rPr>
              <w:t xml:space="preserve"> (Photosynthesis song)</w:t>
            </w:r>
          </w:p>
          <w:p w:rsidR="00445A35" w:rsidRDefault="00CA6F09" w:rsidP="00DA7418">
            <w:pPr>
              <w:keepNext/>
              <w:keepLines/>
              <w:ind w:left="288" w:hanging="288"/>
              <w:contextualSpacing/>
              <w:outlineLvl w:val="0"/>
              <w:rPr>
                <w:rFonts w:cs="Calibri"/>
                <w:color w:val="000000"/>
                <w:sz w:val="20"/>
                <w:szCs w:val="20"/>
              </w:rPr>
            </w:pPr>
            <w:hyperlink r:id="rId46" w:history="1">
              <w:r w:rsidR="00445A35">
                <w:rPr>
                  <w:rStyle w:val="Hyperlink"/>
                  <w:rFonts w:cs="Calibri"/>
                  <w:sz w:val="20"/>
                  <w:szCs w:val="20"/>
                </w:rPr>
                <w:t>https://www.youtube.com/watch?v=x-t0sGyjfto</w:t>
              </w:r>
            </w:hyperlink>
            <w:r w:rsidR="00445A35">
              <w:rPr>
                <w:rFonts w:cs="Calibri"/>
                <w:color w:val="000000"/>
                <w:sz w:val="20"/>
                <w:szCs w:val="20"/>
              </w:rPr>
              <w:t>(Photosynthesis rap)</w:t>
            </w:r>
          </w:p>
          <w:p w:rsidR="00445A35" w:rsidRDefault="00CA6F09" w:rsidP="00DA7418">
            <w:pPr>
              <w:keepNext/>
              <w:keepLines/>
              <w:ind w:left="288" w:hanging="288"/>
              <w:contextualSpacing/>
              <w:outlineLvl w:val="0"/>
              <w:rPr>
                <w:rFonts w:cs="Calibri"/>
                <w:color w:val="000000"/>
                <w:sz w:val="20"/>
                <w:szCs w:val="20"/>
              </w:rPr>
            </w:pPr>
            <w:hyperlink r:id="rId47" w:history="1">
              <w:r w:rsidR="00445A35">
                <w:rPr>
                  <w:rStyle w:val="Hyperlink"/>
                  <w:rFonts w:cs="Calibri"/>
                  <w:sz w:val="20"/>
                  <w:szCs w:val="20"/>
                </w:rPr>
                <w:t>http://www.teachertube.com/video/photosynthesis-62625</w:t>
              </w:r>
            </w:hyperlink>
            <w:r w:rsidR="00445A35">
              <w:rPr>
                <w:rFonts w:cs="Calibri"/>
                <w:color w:val="000000"/>
                <w:sz w:val="20"/>
                <w:szCs w:val="20"/>
              </w:rPr>
              <w:t xml:space="preserve"> (Photosynthesis rap)</w:t>
            </w:r>
          </w:p>
          <w:p w:rsidR="00445A35" w:rsidRDefault="00CA6F09" w:rsidP="00DA7418">
            <w:pPr>
              <w:keepNext/>
              <w:keepLines/>
              <w:ind w:left="288" w:hanging="288"/>
              <w:contextualSpacing/>
              <w:outlineLvl w:val="0"/>
              <w:rPr>
                <w:rFonts w:cs="Calibri"/>
                <w:color w:val="000000"/>
                <w:sz w:val="20"/>
                <w:szCs w:val="20"/>
              </w:rPr>
            </w:pPr>
            <w:hyperlink r:id="rId48" w:history="1">
              <w:r w:rsidR="00445A35">
                <w:rPr>
                  <w:rStyle w:val="Hyperlink"/>
                  <w:rFonts w:cs="Calibri"/>
                  <w:sz w:val="20"/>
                  <w:szCs w:val="20"/>
                </w:rPr>
                <w:t>http://mrkaloudis.weebly.com/resources.html</w:t>
              </w:r>
            </w:hyperlink>
            <w:r w:rsidR="00445A35">
              <w:rPr>
                <w:rFonts w:cs="Calibri"/>
                <w:color w:val="000000"/>
                <w:sz w:val="20"/>
                <w:szCs w:val="20"/>
              </w:rPr>
              <w:t xml:space="preserve"> (Illuminating Photosynthesis Poem) </w:t>
            </w:r>
          </w:p>
          <w:p w:rsidR="00445A35" w:rsidRDefault="00CA6F09" w:rsidP="00DA7418">
            <w:pPr>
              <w:keepNext/>
              <w:keepLines/>
              <w:ind w:left="288" w:hanging="288"/>
              <w:contextualSpacing/>
              <w:outlineLvl w:val="0"/>
              <w:rPr>
                <w:rFonts w:cs="Calibri"/>
                <w:color w:val="000000"/>
                <w:sz w:val="20"/>
                <w:szCs w:val="20"/>
              </w:rPr>
            </w:pPr>
            <w:hyperlink r:id="rId49" w:history="1">
              <w:r w:rsidR="00445A35">
                <w:rPr>
                  <w:rStyle w:val="Hyperlink"/>
                  <w:rFonts w:cs="Calibri"/>
                  <w:sz w:val="20"/>
                  <w:szCs w:val="20"/>
                </w:rPr>
                <w:t>http://mrkaloudis.weebly.com/resources.html</w:t>
              </w:r>
            </w:hyperlink>
            <w:r w:rsidR="00445A35">
              <w:rPr>
                <w:rFonts w:cs="Calibri"/>
                <w:color w:val="000000"/>
                <w:sz w:val="20"/>
                <w:szCs w:val="20"/>
              </w:rPr>
              <w:t xml:space="preserve"> (Equation Game – students each get a molecule and rearrange to form the equation)</w:t>
            </w:r>
          </w:p>
          <w:p w:rsidR="00445A35" w:rsidRDefault="00CA6F09" w:rsidP="00DA7418">
            <w:pPr>
              <w:keepNext/>
              <w:keepLines/>
              <w:ind w:left="288" w:hanging="288"/>
              <w:contextualSpacing/>
              <w:outlineLvl w:val="0"/>
              <w:rPr>
                <w:rFonts w:cs="Calibri"/>
                <w:color w:val="000000"/>
                <w:sz w:val="20"/>
                <w:szCs w:val="20"/>
              </w:rPr>
            </w:pPr>
            <w:hyperlink r:id="rId50" w:history="1">
              <w:r w:rsidR="00445A35">
                <w:rPr>
                  <w:rStyle w:val="Hyperlink"/>
                  <w:rFonts w:cs="Calibri"/>
                  <w:sz w:val="20"/>
                  <w:szCs w:val="20"/>
                </w:rPr>
                <w:t>http://www.biologyjunction.com/5b-photoinleafdiskslesson.pdf</w:t>
              </w:r>
            </w:hyperlink>
            <w:r w:rsidR="00445A35">
              <w:rPr>
                <w:rFonts w:cs="Calibri"/>
                <w:color w:val="000000"/>
                <w:sz w:val="20"/>
                <w:szCs w:val="20"/>
              </w:rPr>
              <w:t xml:space="preserve"> (Spinach Leaf Discs Lab Set-up)</w:t>
            </w:r>
          </w:p>
          <w:p w:rsidR="00445A35" w:rsidRDefault="00CA6F09" w:rsidP="00DA7418">
            <w:pPr>
              <w:keepNext/>
              <w:keepLines/>
              <w:ind w:left="288" w:hanging="288"/>
              <w:contextualSpacing/>
              <w:outlineLvl w:val="0"/>
              <w:rPr>
                <w:rFonts w:cs="Calibri"/>
                <w:color w:val="000000"/>
                <w:sz w:val="20"/>
                <w:szCs w:val="20"/>
              </w:rPr>
            </w:pPr>
            <w:hyperlink r:id="rId51" w:history="1">
              <w:r w:rsidR="00445A35">
                <w:rPr>
                  <w:rStyle w:val="Hyperlink"/>
                  <w:rFonts w:cs="Calibri"/>
                  <w:sz w:val="20"/>
                  <w:szCs w:val="20"/>
                </w:rPr>
                <w:t>http://mrkaloudis.weebly.com/resources.html</w:t>
              </w:r>
            </w:hyperlink>
            <w:r w:rsidR="00445A35">
              <w:rPr>
                <w:rFonts w:cs="Calibri"/>
                <w:color w:val="000000"/>
                <w:sz w:val="20"/>
                <w:szCs w:val="20"/>
              </w:rPr>
              <w:t xml:space="preserve"> (Spinach Leaf Discs Photosynthesis Lab Report)</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Student Resources:</w:t>
            </w:r>
          </w:p>
        </w:tc>
        <w:tc>
          <w:tcPr>
            <w:tcW w:w="11075" w:type="dxa"/>
            <w:gridSpan w:val="2"/>
            <w:shd w:val="clear" w:color="auto" w:fill="auto"/>
            <w:noWrap/>
          </w:tcPr>
          <w:p w:rsidR="00445A35" w:rsidRDefault="00CA6F09" w:rsidP="00DA7418">
            <w:pPr>
              <w:ind w:left="288" w:hanging="288"/>
              <w:contextualSpacing/>
              <w:rPr>
                <w:rFonts w:cs="Calibri"/>
                <w:color w:val="000000"/>
                <w:sz w:val="20"/>
                <w:szCs w:val="20"/>
              </w:rPr>
            </w:pPr>
            <w:hyperlink r:id="rId52" w:history="1">
              <w:r w:rsidR="00445A35">
                <w:rPr>
                  <w:rStyle w:val="Hyperlink"/>
                  <w:rFonts w:cs="Calibri"/>
                  <w:sz w:val="20"/>
                  <w:szCs w:val="20"/>
                </w:rPr>
                <w:t>http://www.pbs.org/wgbh/nova/nature/photosynthesis.html</w:t>
              </w:r>
            </w:hyperlink>
            <w:r w:rsidR="00445A35">
              <w:rPr>
                <w:rFonts w:cs="Calibri"/>
                <w:color w:val="000000"/>
                <w:sz w:val="20"/>
                <w:szCs w:val="20"/>
              </w:rPr>
              <w:t xml:space="preserve"> (original interactive for Photosynthesis Poem)</w:t>
            </w:r>
          </w:p>
          <w:p w:rsidR="00445A35" w:rsidRDefault="00CA6F09" w:rsidP="00DA7418">
            <w:pPr>
              <w:ind w:left="288" w:hanging="288"/>
              <w:contextualSpacing/>
              <w:rPr>
                <w:rFonts w:cs="Calibri"/>
                <w:color w:val="000000"/>
                <w:sz w:val="20"/>
                <w:szCs w:val="20"/>
              </w:rPr>
            </w:pPr>
            <w:hyperlink r:id="rId53" w:history="1">
              <w:r w:rsidR="00445A35">
                <w:rPr>
                  <w:rStyle w:val="Hyperlink"/>
                  <w:rFonts w:cs="Calibri"/>
                  <w:sz w:val="20"/>
                  <w:szCs w:val="20"/>
                </w:rPr>
                <w:t>http://www.wonderville.ca/asset/photosynthesis</w:t>
              </w:r>
            </w:hyperlink>
            <w:r w:rsidR="00445A35">
              <w:rPr>
                <w:rFonts w:cs="Calibri"/>
                <w:color w:val="000000"/>
                <w:sz w:val="20"/>
                <w:szCs w:val="20"/>
              </w:rPr>
              <w:t>(Interactive that breaks down the equation, reactants, and products)</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lastRenderedPageBreak/>
              <w:t>Assessment:</w:t>
            </w:r>
          </w:p>
        </w:tc>
        <w:tc>
          <w:tcPr>
            <w:tcW w:w="11075" w:type="dxa"/>
            <w:gridSpan w:val="2"/>
            <w:shd w:val="clear" w:color="auto" w:fill="auto"/>
            <w:noWrap/>
          </w:tcPr>
          <w:p w:rsidR="00445A35" w:rsidRDefault="00445A35" w:rsidP="002A45E6">
            <w:pPr>
              <w:ind w:left="360"/>
              <w:rPr>
                <w:sz w:val="20"/>
                <w:szCs w:val="20"/>
              </w:rPr>
            </w:pPr>
            <w:r>
              <w:rPr>
                <w:sz w:val="20"/>
                <w:szCs w:val="20"/>
              </w:rPr>
              <w:t>Students will complete a lab report using the Claims, Evidence, Reasoning (CER) format and includes:</w:t>
            </w:r>
          </w:p>
          <w:p w:rsidR="00445A35" w:rsidRDefault="003B599E" w:rsidP="002A45E6">
            <w:pPr>
              <w:pStyle w:val="ListParagraph"/>
              <w:numPr>
                <w:ilvl w:val="0"/>
                <w:numId w:val="33"/>
              </w:numPr>
              <w:spacing w:after="0" w:line="240" w:lineRule="auto"/>
              <w:ind w:left="360"/>
              <w:rPr>
                <w:sz w:val="20"/>
                <w:szCs w:val="20"/>
              </w:rPr>
            </w:pPr>
            <w:r>
              <w:rPr>
                <w:sz w:val="20"/>
                <w:szCs w:val="20"/>
              </w:rPr>
              <w:t>A</w:t>
            </w:r>
            <w:r w:rsidR="00445A35">
              <w:rPr>
                <w:sz w:val="20"/>
                <w:szCs w:val="20"/>
              </w:rPr>
              <w:t xml:space="preserve"> data table</w:t>
            </w:r>
          </w:p>
          <w:p w:rsidR="00445A35" w:rsidRDefault="003B599E" w:rsidP="002A45E6">
            <w:pPr>
              <w:pStyle w:val="ListParagraph"/>
              <w:numPr>
                <w:ilvl w:val="0"/>
                <w:numId w:val="33"/>
              </w:numPr>
              <w:spacing w:after="0" w:line="240" w:lineRule="auto"/>
              <w:ind w:left="360"/>
              <w:rPr>
                <w:sz w:val="20"/>
                <w:szCs w:val="20"/>
              </w:rPr>
            </w:pPr>
            <w:r>
              <w:rPr>
                <w:sz w:val="20"/>
                <w:szCs w:val="20"/>
              </w:rPr>
              <w:t>A</w:t>
            </w:r>
            <w:r w:rsidR="00445A35">
              <w:rPr>
                <w:sz w:val="20"/>
                <w:szCs w:val="20"/>
              </w:rPr>
              <w:t xml:space="preserve"> graph</w:t>
            </w:r>
          </w:p>
          <w:p w:rsidR="00445A35" w:rsidRDefault="003B599E" w:rsidP="002A45E6">
            <w:pPr>
              <w:pStyle w:val="ListParagraph"/>
              <w:numPr>
                <w:ilvl w:val="0"/>
                <w:numId w:val="33"/>
              </w:numPr>
              <w:spacing w:after="0" w:line="240" w:lineRule="auto"/>
              <w:ind w:left="360"/>
              <w:rPr>
                <w:sz w:val="20"/>
                <w:szCs w:val="20"/>
              </w:rPr>
            </w:pPr>
            <w:r>
              <w:rPr>
                <w:sz w:val="20"/>
                <w:szCs w:val="20"/>
              </w:rPr>
              <w:t>A</w:t>
            </w:r>
            <w:r w:rsidR="00445A35">
              <w:rPr>
                <w:sz w:val="20"/>
                <w:szCs w:val="20"/>
              </w:rPr>
              <w:t>n equation for photosynthesis</w:t>
            </w:r>
          </w:p>
          <w:p w:rsidR="00445A35" w:rsidRDefault="003B599E" w:rsidP="002A45E6">
            <w:pPr>
              <w:pStyle w:val="ListParagraph"/>
              <w:numPr>
                <w:ilvl w:val="0"/>
                <w:numId w:val="33"/>
              </w:numPr>
              <w:spacing w:after="0" w:line="240" w:lineRule="auto"/>
              <w:ind w:left="360"/>
              <w:rPr>
                <w:sz w:val="20"/>
                <w:szCs w:val="20"/>
              </w:rPr>
            </w:pPr>
            <w:r>
              <w:rPr>
                <w:sz w:val="20"/>
                <w:szCs w:val="20"/>
              </w:rPr>
              <w:t>L</w:t>
            </w:r>
            <w:r w:rsidR="00445A35">
              <w:rPr>
                <w:sz w:val="20"/>
                <w:szCs w:val="20"/>
              </w:rPr>
              <w:t xml:space="preserve">abels for </w:t>
            </w:r>
            <w:r w:rsidR="00445A35" w:rsidRPr="00E14E8C">
              <w:rPr>
                <w:sz w:val="20"/>
                <w:szCs w:val="20"/>
              </w:rPr>
              <w:t>reactants and products</w:t>
            </w:r>
          </w:p>
          <w:p w:rsidR="00445A35" w:rsidRPr="00716816" w:rsidRDefault="003B599E" w:rsidP="002A45E6">
            <w:pPr>
              <w:pStyle w:val="ListParagraph"/>
              <w:numPr>
                <w:ilvl w:val="0"/>
                <w:numId w:val="33"/>
              </w:numPr>
              <w:spacing w:after="0" w:line="240" w:lineRule="auto"/>
              <w:ind w:left="360"/>
              <w:rPr>
                <w:sz w:val="20"/>
                <w:szCs w:val="20"/>
              </w:rPr>
            </w:pPr>
            <w:r>
              <w:rPr>
                <w:sz w:val="20"/>
                <w:szCs w:val="20"/>
              </w:rPr>
              <w:t>A</w:t>
            </w:r>
            <w:r w:rsidR="00445A35" w:rsidRPr="00716816">
              <w:rPr>
                <w:sz w:val="20"/>
                <w:szCs w:val="20"/>
              </w:rPr>
              <w:t xml:space="preserve">n explanation with evidence of </w:t>
            </w:r>
            <w:r w:rsidR="00445A35">
              <w:rPr>
                <w:sz w:val="20"/>
                <w:szCs w:val="20"/>
              </w:rPr>
              <w:t>how photosynthesis is occurring</w:t>
            </w:r>
            <w:r w:rsidR="00445A35">
              <w:t xml:space="preserve"> </w:t>
            </w:r>
          </w:p>
          <w:p w:rsidR="00445A35" w:rsidRPr="00901998" w:rsidRDefault="00445A35" w:rsidP="00DA7418">
            <w:pPr>
              <w:pStyle w:val="ListParagraph"/>
              <w:spacing w:after="0" w:line="240" w:lineRule="auto"/>
              <w:rPr>
                <w:sz w:val="20"/>
                <w:szCs w:val="20"/>
              </w:rPr>
            </w:pPr>
          </w:p>
        </w:tc>
      </w:tr>
      <w:tr w:rsidR="00445A35" w:rsidRPr="00532C04" w:rsidTr="00DA7418">
        <w:trPr>
          <w:trHeight w:val="184"/>
        </w:trPr>
        <w:tc>
          <w:tcPr>
            <w:tcW w:w="3706" w:type="dxa"/>
            <w:vMerge w:val="restart"/>
            <w:shd w:val="clear" w:color="auto" w:fill="D9D9D9"/>
            <w:noWrap/>
          </w:tcPr>
          <w:p w:rsidR="00445A35" w:rsidRPr="00532C04" w:rsidRDefault="00445A35" w:rsidP="002A45E6">
            <w:pPr>
              <w:ind w:left="360"/>
              <w:rPr>
                <w:b/>
                <w:sz w:val="20"/>
                <w:szCs w:val="20"/>
              </w:rPr>
            </w:pPr>
            <w:r w:rsidRPr="00532C04">
              <w:rPr>
                <w:b/>
                <w:sz w:val="20"/>
                <w:szCs w:val="20"/>
              </w:rPr>
              <w:t>Differentiation:</w:t>
            </w:r>
          </w:p>
          <w:p w:rsidR="002A45E6" w:rsidRDefault="00445A35" w:rsidP="002A45E6">
            <w:pPr>
              <w:ind w:left="360"/>
              <w:rPr>
                <w:bCs/>
                <w:sz w:val="20"/>
                <w:szCs w:val="20"/>
              </w:rPr>
            </w:pPr>
            <w:r w:rsidRPr="00532C04">
              <w:rPr>
                <w:sz w:val="20"/>
                <w:szCs w:val="20"/>
              </w:rPr>
              <w:t>(</w:t>
            </w:r>
            <w:r w:rsidRPr="00532C04">
              <w:rPr>
                <w:bCs/>
                <w:sz w:val="20"/>
                <w:szCs w:val="20"/>
              </w:rPr>
              <w:t>Multip</w:t>
            </w:r>
            <w:r w:rsidR="002A45E6">
              <w:rPr>
                <w:bCs/>
                <w:sz w:val="20"/>
                <w:szCs w:val="20"/>
              </w:rPr>
              <w:t>le means for students to access</w:t>
            </w:r>
          </w:p>
          <w:p w:rsidR="002A45E6" w:rsidRDefault="00445A35" w:rsidP="002A45E6">
            <w:pPr>
              <w:ind w:left="360"/>
              <w:rPr>
                <w:bCs/>
                <w:sz w:val="20"/>
                <w:szCs w:val="20"/>
              </w:rPr>
            </w:pPr>
            <w:r w:rsidRPr="00532C04">
              <w:rPr>
                <w:bCs/>
                <w:sz w:val="20"/>
                <w:szCs w:val="20"/>
              </w:rPr>
              <w:t>content and</w:t>
            </w:r>
            <w:r w:rsidR="002A45E6">
              <w:rPr>
                <w:bCs/>
                <w:sz w:val="20"/>
                <w:szCs w:val="20"/>
              </w:rPr>
              <w:t xml:space="preserve"> multiple modes for student to</w:t>
            </w:r>
          </w:p>
          <w:p w:rsidR="00445A35" w:rsidRPr="00532C04" w:rsidRDefault="00445A35" w:rsidP="002A45E6">
            <w:pPr>
              <w:ind w:left="360"/>
              <w:rPr>
                <w:bCs/>
                <w:sz w:val="20"/>
                <w:szCs w:val="20"/>
              </w:rPr>
            </w:pPr>
            <w:proofErr w:type="gramStart"/>
            <w:r w:rsidRPr="00532C04">
              <w:rPr>
                <w:bCs/>
                <w:sz w:val="20"/>
                <w:szCs w:val="20"/>
              </w:rPr>
              <w:t>express</w:t>
            </w:r>
            <w:proofErr w:type="gramEnd"/>
            <w:r w:rsidRPr="00532C04">
              <w:rPr>
                <w:bCs/>
                <w:sz w:val="20"/>
                <w:szCs w:val="20"/>
              </w:rPr>
              <w:t xml:space="preserve"> understanding.)</w:t>
            </w:r>
          </w:p>
        </w:tc>
        <w:tc>
          <w:tcPr>
            <w:tcW w:w="5320" w:type="dxa"/>
            <w:shd w:val="clear" w:color="auto" w:fill="D9D9D9"/>
          </w:tcPr>
          <w:p w:rsidR="00445A35" w:rsidRPr="00532C04" w:rsidRDefault="00445A35" w:rsidP="00DA7418">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DA7418">
            <w:pPr>
              <w:ind w:left="288" w:hanging="288"/>
              <w:rPr>
                <w:sz w:val="20"/>
                <w:szCs w:val="20"/>
              </w:rPr>
            </w:pPr>
            <w:r w:rsidRPr="00532C04">
              <w:rPr>
                <w:b/>
                <w:sz w:val="20"/>
                <w:szCs w:val="20"/>
              </w:rPr>
              <w:t>Expression</w:t>
            </w:r>
            <w:r w:rsidRPr="00532C04">
              <w:rPr>
                <w:sz w:val="20"/>
                <w:szCs w:val="20"/>
              </w:rPr>
              <w:t xml:space="preserve"> (Products and/or Performance)</w:t>
            </w:r>
          </w:p>
        </w:tc>
      </w:tr>
      <w:tr w:rsidR="00445A35" w:rsidRPr="00532C04" w:rsidTr="00DA7418">
        <w:trPr>
          <w:cantSplit/>
          <w:trHeight w:val="20"/>
        </w:trPr>
        <w:tc>
          <w:tcPr>
            <w:tcW w:w="3706" w:type="dxa"/>
            <w:vMerge/>
            <w:shd w:val="clear" w:color="auto" w:fill="D9D9D9"/>
            <w:noWrap/>
          </w:tcPr>
          <w:p w:rsidR="00445A35" w:rsidRPr="00532C04" w:rsidRDefault="00445A35" w:rsidP="00DA7418">
            <w:pPr>
              <w:rPr>
                <w:b/>
                <w:sz w:val="20"/>
                <w:szCs w:val="20"/>
              </w:rPr>
            </w:pPr>
          </w:p>
        </w:tc>
        <w:tc>
          <w:tcPr>
            <w:tcW w:w="5320" w:type="dxa"/>
            <w:tcBorders>
              <w:top w:val="nil"/>
            </w:tcBorders>
            <w:shd w:val="clear" w:color="auto" w:fill="auto"/>
          </w:tcPr>
          <w:p w:rsidR="00445A35" w:rsidRDefault="00445A35" w:rsidP="00DA7418">
            <w:pPr>
              <w:ind w:left="288" w:hanging="288"/>
              <w:contextualSpacing/>
              <w:rPr>
                <w:sz w:val="20"/>
                <w:szCs w:val="20"/>
              </w:rPr>
            </w:pPr>
            <w:r>
              <w:rPr>
                <w:sz w:val="20"/>
                <w:szCs w:val="20"/>
              </w:rPr>
              <w:t>The teacher may provide words rather than chemical formulas for the equation.</w:t>
            </w:r>
          </w:p>
          <w:p w:rsidR="00445A35" w:rsidRDefault="00445A35" w:rsidP="00DA7418">
            <w:pPr>
              <w:ind w:left="288" w:hanging="288"/>
              <w:contextualSpacing/>
              <w:rPr>
                <w:sz w:val="20"/>
                <w:szCs w:val="20"/>
              </w:rPr>
            </w:pPr>
            <w:r>
              <w:rPr>
                <w:sz w:val="20"/>
                <w:szCs w:val="20"/>
              </w:rPr>
              <w:t>The teacher may provide a blank grid with the axes numbered.</w:t>
            </w:r>
          </w:p>
          <w:p w:rsidR="00445A35" w:rsidRDefault="00445A35" w:rsidP="00DA7418">
            <w:pPr>
              <w:ind w:left="288" w:hanging="288"/>
              <w:contextualSpacing/>
              <w:rPr>
                <w:sz w:val="20"/>
                <w:szCs w:val="20"/>
              </w:rPr>
            </w:pPr>
            <w:r>
              <w:rPr>
                <w:sz w:val="20"/>
                <w:szCs w:val="20"/>
              </w:rPr>
              <w:t>The teacher may provide a word bank to help students complete a lab report or answer questions about the lab.</w:t>
            </w:r>
          </w:p>
          <w:p w:rsidR="00445A35" w:rsidRPr="00532C04" w:rsidRDefault="00445A35" w:rsidP="00DA7418">
            <w:pPr>
              <w:ind w:left="288" w:hanging="288"/>
              <w:contextualSpacing/>
              <w:rPr>
                <w:sz w:val="20"/>
                <w:szCs w:val="20"/>
              </w:rPr>
            </w:pPr>
            <w:r>
              <w:rPr>
                <w:sz w:val="20"/>
                <w:szCs w:val="20"/>
              </w:rPr>
              <w:t>The teacher may allow students to work in small groups.</w:t>
            </w:r>
          </w:p>
        </w:tc>
        <w:tc>
          <w:tcPr>
            <w:tcW w:w="5755" w:type="dxa"/>
            <w:tcBorders>
              <w:top w:val="nil"/>
            </w:tcBorders>
            <w:shd w:val="clear" w:color="auto" w:fill="auto"/>
          </w:tcPr>
          <w:p w:rsidR="00445A35" w:rsidRPr="00532C04" w:rsidRDefault="00445A35" w:rsidP="00DA7418">
            <w:pPr>
              <w:rPr>
                <w:sz w:val="20"/>
                <w:szCs w:val="20"/>
              </w:rPr>
            </w:pPr>
            <w:r>
              <w:rPr>
                <w:sz w:val="20"/>
                <w:szCs w:val="20"/>
              </w:rPr>
              <w:t>The student may complete only a Claims-Evidence-Reasoning template rather than a full lab report.</w:t>
            </w:r>
          </w:p>
          <w:p w:rsidR="00445A35" w:rsidRPr="00532C04" w:rsidRDefault="00445A35" w:rsidP="00DA7418">
            <w:pPr>
              <w:ind w:left="288" w:hanging="288"/>
              <w:rPr>
                <w:sz w:val="20"/>
                <w:szCs w:val="20"/>
              </w:rPr>
            </w:pPr>
          </w:p>
        </w:tc>
      </w:tr>
      <w:tr w:rsidR="00445A35" w:rsidRPr="00532C04" w:rsidTr="00DA7418">
        <w:trPr>
          <w:cantSplit/>
          <w:trHeight w:val="20"/>
        </w:trPr>
        <w:tc>
          <w:tcPr>
            <w:tcW w:w="3706" w:type="dxa"/>
            <w:vMerge w:val="restart"/>
            <w:shd w:val="clear" w:color="auto" w:fill="D9D9D9"/>
            <w:noWrap/>
          </w:tcPr>
          <w:p w:rsidR="00445A35" w:rsidRPr="00532C04" w:rsidRDefault="00445A35" w:rsidP="002A45E6">
            <w:pPr>
              <w:ind w:left="360"/>
              <w:rPr>
                <w:b/>
                <w:sz w:val="20"/>
                <w:szCs w:val="20"/>
              </w:rPr>
            </w:pPr>
            <w:r w:rsidRPr="00532C04">
              <w:rPr>
                <w:b/>
                <w:sz w:val="20"/>
                <w:szCs w:val="20"/>
              </w:rPr>
              <w:t>Extensions for depth and complexity:</w:t>
            </w:r>
          </w:p>
        </w:tc>
        <w:tc>
          <w:tcPr>
            <w:tcW w:w="5320" w:type="dxa"/>
            <w:shd w:val="clear" w:color="auto" w:fill="D9D9D9"/>
          </w:tcPr>
          <w:p w:rsidR="00445A35" w:rsidRPr="00532C04" w:rsidRDefault="00445A35" w:rsidP="00DA7418">
            <w:pPr>
              <w:ind w:left="288" w:hanging="288"/>
              <w:rPr>
                <w:sz w:val="20"/>
                <w:szCs w:val="20"/>
              </w:rPr>
            </w:pPr>
            <w:r w:rsidRPr="00532C04">
              <w:rPr>
                <w:b/>
                <w:sz w:val="20"/>
                <w:szCs w:val="20"/>
              </w:rPr>
              <w:t>Access</w:t>
            </w:r>
            <w:r w:rsidRPr="00532C04">
              <w:rPr>
                <w:sz w:val="20"/>
                <w:szCs w:val="20"/>
              </w:rPr>
              <w:t xml:space="preserve"> (Resources and/or Process)</w:t>
            </w:r>
          </w:p>
        </w:tc>
        <w:tc>
          <w:tcPr>
            <w:tcW w:w="5755" w:type="dxa"/>
            <w:shd w:val="clear" w:color="auto" w:fill="D9D9D9"/>
          </w:tcPr>
          <w:p w:rsidR="00445A35" w:rsidRPr="00532C04" w:rsidRDefault="00445A35" w:rsidP="00DA7418">
            <w:pPr>
              <w:ind w:left="288" w:hanging="288"/>
              <w:rPr>
                <w:sz w:val="20"/>
                <w:szCs w:val="20"/>
              </w:rPr>
            </w:pPr>
            <w:r w:rsidRPr="00532C04">
              <w:rPr>
                <w:b/>
                <w:sz w:val="20"/>
                <w:szCs w:val="20"/>
              </w:rPr>
              <w:t>Expression</w:t>
            </w:r>
            <w:r w:rsidRPr="00532C04">
              <w:rPr>
                <w:sz w:val="20"/>
                <w:szCs w:val="20"/>
              </w:rPr>
              <w:t xml:space="preserve"> (Products and/or Performance)</w:t>
            </w:r>
          </w:p>
        </w:tc>
      </w:tr>
      <w:tr w:rsidR="00445A35" w:rsidRPr="00532C04" w:rsidTr="00DA7418">
        <w:trPr>
          <w:cantSplit/>
          <w:trHeight w:val="499"/>
        </w:trPr>
        <w:tc>
          <w:tcPr>
            <w:tcW w:w="3706" w:type="dxa"/>
            <w:vMerge/>
            <w:shd w:val="clear" w:color="auto" w:fill="D9D9D9"/>
            <w:noWrap/>
          </w:tcPr>
          <w:p w:rsidR="00445A35" w:rsidRPr="00532C04" w:rsidRDefault="00445A35" w:rsidP="00DA7418">
            <w:pPr>
              <w:rPr>
                <w:b/>
                <w:sz w:val="20"/>
                <w:szCs w:val="20"/>
              </w:rPr>
            </w:pPr>
          </w:p>
        </w:tc>
        <w:tc>
          <w:tcPr>
            <w:tcW w:w="5320" w:type="dxa"/>
            <w:tcBorders>
              <w:top w:val="nil"/>
            </w:tcBorders>
            <w:shd w:val="clear" w:color="auto" w:fill="auto"/>
          </w:tcPr>
          <w:p w:rsidR="00445A35" w:rsidRPr="00532C04" w:rsidRDefault="00445A35" w:rsidP="00DA7418">
            <w:pPr>
              <w:ind w:left="288" w:hanging="288"/>
              <w:contextualSpacing/>
              <w:rPr>
                <w:sz w:val="20"/>
                <w:szCs w:val="20"/>
              </w:rPr>
            </w:pPr>
            <w:r>
              <w:rPr>
                <w:sz w:val="20"/>
                <w:szCs w:val="20"/>
              </w:rPr>
              <w:t>The teacher may allow students to create a lab in which they investigate a different, more complex, organism.</w:t>
            </w:r>
          </w:p>
        </w:tc>
        <w:tc>
          <w:tcPr>
            <w:tcW w:w="5755" w:type="dxa"/>
            <w:tcBorders>
              <w:top w:val="nil"/>
            </w:tcBorders>
            <w:shd w:val="clear" w:color="auto" w:fill="auto"/>
          </w:tcPr>
          <w:p w:rsidR="00445A35" w:rsidRPr="00532C04" w:rsidRDefault="00445A35" w:rsidP="00DA7418">
            <w:pPr>
              <w:ind w:left="288" w:hanging="288"/>
              <w:contextualSpacing/>
              <w:rPr>
                <w:rFonts w:cs="Calibri"/>
                <w:color w:val="000000"/>
                <w:sz w:val="20"/>
                <w:szCs w:val="20"/>
              </w:rPr>
            </w:pPr>
            <w:r>
              <w:rPr>
                <w:rFonts w:cs="Calibri"/>
                <w:color w:val="000000"/>
                <w:sz w:val="20"/>
                <w:szCs w:val="20"/>
              </w:rPr>
              <w:t>The student may present their idea for a lab to the class and discuss how the process would or would not be similar to the one the teacher created for the class.</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Critical Content:</w:t>
            </w:r>
          </w:p>
        </w:tc>
        <w:tc>
          <w:tcPr>
            <w:tcW w:w="11075" w:type="dxa"/>
            <w:gridSpan w:val="2"/>
            <w:shd w:val="clear" w:color="auto" w:fill="auto"/>
          </w:tcPr>
          <w:p w:rsidR="00445A35" w:rsidRPr="00532C04" w:rsidRDefault="00AB0AFE" w:rsidP="00445A35">
            <w:pPr>
              <w:numPr>
                <w:ilvl w:val="0"/>
                <w:numId w:val="33"/>
              </w:numPr>
              <w:ind w:left="288" w:hanging="288"/>
              <w:rPr>
                <w:sz w:val="20"/>
                <w:szCs w:val="20"/>
              </w:rPr>
            </w:pPr>
            <w:r>
              <w:rPr>
                <w:sz w:val="20"/>
                <w:szCs w:val="20"/>
              </w:rPr>
              <w:t>G</w:t>
            </w:r>
            <w:r w:rsidR="00445A35">
              <w:rPr>
                <w:sz w:val="20"/>
                <w:szCs w:val="20"/>
              </w:rPr>
              <w:t>raph, equation, photosynthesis, reactant, product, yields, chemical reaction,  H</w:t>
            </w:r>
            <w:r w:rsidR="00445A35">
              <w:rPr>
                <w:sz w:val="20"/>
                <w:szCs w:val="20"/>
                <w:vertAlign w:val="subscript"/>
              </w:rPr>
              <w:t>2</w:t>
            </w:r>
            <w:r w:rsidR="00445A35">
              <w:rPr>
                <w:sz w:val="20"/>
                <w:szCs w:val="20"/>
              </w:rPr>
              <w:t xml:space="preserve">O, </w:t>
            </w:r>
            <w:r w:rsidR="00445A35" w:rsidRPr="009C262B">
              <w:rPr>
                <w:sz w:val="20"/>
                <w:szCs w:val="20"/>
              </w:rPr>
              <w:t>CO</w:t>
            </w:r>
            <w:r w:rsidR="00445A35" w:rsidRPr="009C262B">
              <w:rPr>
                <w:sz w:val="20"/>
                <w:szCs w:val="20"/>
                <w:vertAlign w:val="subscript"/>
              </w:rPr>
              <w:t>2</w:t>
            </w:r>
            <w:r w:rsidR="00445A35">
              <w:rPr>
                <w:sz w:val="20"/>
                <w:szCs w:val="20"/>
              </w:rPr>
              <w:t>, C</w:t>
            </w:r>
            <w:r w:rsidR="00445A35">
              <w:rPr>
                <w:sz w:val="20"/>
                <w:szCs w:val="20"/>
                <w:vertAlign w:val="subscript"/>
              </w:rPr>
              <w:t>6</w:t>
            </w:r>
            <w:r w:rsidR="00445A35">
              <w:rPr>
                <w:sz w:val="20"/>
                <w:szCs w:val="20"/>
              </w:rPr>
              <w:t>H</w:t>
            </w:r>
            <w:r w:rsidR="00445A35">
              <w:rPr>
                <w:sz w:val="20"/>
                <w:szCs w:val="20"/>
                <w:vertAlign w:val="subscript"/>
              </w:rPr>
              <w:t>12</w:t>
            </w:r>
            <w:r w:rsidR="00445A35">
              <w:rPr>
                <w:sz w:val="20"/>
                <w:szCs w:val="20"/>
              </w:rPr>
              <w:t>O</w:t>
            </w:r>
            <w:r w:rsidR="00445A35">
              <w:rPr>
                <w:sz w:val="20"/>
                <w:szCs w:val="20"/>
                <w:vertAlign w:val="subscript"/>
              </w:rPr>
              <w:t>6</w:t>
            </w:r>
            <w:r w:rsidR="00445A35">
              <w:rPr>
                <w:sz w:val="20"/>
                <w:szCs w:val="20"/>
              </w:rPr>
              <w:t>, glucose, solar energy, carbon dioxide, water</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Key Skills:</w:t>
            </w:r>
          </w:p>
        </w:tc>
        <w:tc>
          <w:tcPr>
            <w:tcW w:w="11075" w:type="dxa"/>
            <w:gridSpan w:val="2"/>
            <w:shd w:val="clear" w:color="auto" w:fill="auto"/>
          </w:tcPr>
          <w:p w:rsidR="00445A35" w:rsidRDefault="00AB0AFE" w:rsidP="00445A35">
            <w:pPr>
              <w:numPr>
                <w:ilvl w:val="0"/>
                <w:numId w:val="33"/>
              </w:numPr>
              <w:ind w:left="288" w:hanging="288"/>
              <w:rPr>
                <w:sz w:val="20"/>
                <w:szCs w:val="20"/>
              </w:rPr>
            </w:pPr>
            <w:r>
              <w:rPr>
                <w:sz w:val="20"/>
                <w:szCs w:val="20"/>
              </w:rPr>
              <w:t>B</w:t>
            </w:r>
            <w:r w:rsidR="00445A35">
              <w:rPr>
                <w:sz w:val="20"/>
                <w:szCs w:val="20"/>
              </w:rPr>
              <w:t>alancing and reading chemical equations</w:t>
            </w:r>
          </w:p>
          <w:p w:rsidR="00445A35" w:rsidRDefault="00AB0AFE" w:rsidP="00445A35">
            <w:pPr>
              <w:numPr>
                <w:ilvl w:val="0"/>
                <w:numId w:val="33"/>
              </w:numPr>
              <w:ind w:left="288" w:hanging="288"/>
              <w:rPr>
                <w:sz w:val="20"/>
                <w:szCs w:val="20"/>
              </w:rPr>
            </w:pPr>
            <w:r>
              <w:rPr>
                <w:sz w:val="20"/>
                <w:szCs w:val="20"/>
              </w:rPr>
              <w:t>G</w:t>
            </w:r>
            <w:r w:rsidR="00445A35">
              <w:rPr>
                <w:sz w:val="20"/>
                <w:szCs w:val="20"/>
              </w:rPr>
              <w:t>raphing</w:t>
            </w:r>
          </w:p>
          <w:p w:rsidR="00445A35" w:rsidRDefault="00AB0AFE" w:rsidP="00445A35">
            <w:pPr>
              <w:numPr>
                <w:ilvl w:val="0"/>
                <w:numId w:val="33"/>
              </w:numPr>
              <w:ind w:left="288" w:hanging="288"/>
              <w:rPr>
                <w:sz w:val="20"/>
                <w:szCs w:val="20"/>
              </w:rPr>
            </w:pPr>
            <w:r>
              <w:rPr>
                <w:sz w:val="20"/>
                <w:szCs w:val="20"/>
              </w:rPr>
              <w:t>R</w:t>
            </w:r>
            <w:r w:rsidR="00445A35">
              <w:rPr>
                <w:sz w:val="20"/>
                <w:szCs w:val="20"/>
              </w:rPr>
              <w:t>eading a data table</w:t>
            </w:r>
          </w:p>
          <w:p w:rsidR="00445A35" w:rsidRDefault="00AB0AFE" w:rsidP="00445A35">
            <w:pPr>
              <w:numPr>
                <w:ilvl w:val="0"/>
                <w:numId w:val="33"/>
              </w:numPr>
              <w:ind w:left="288" w:hanging="288"/>
              <w:rPr>
                <w:sz w:val="20"/>
                <w:szCs w:val="20"/>
              </w:rPr>
            </w:pPr>
            <w:r>
              <w:rPr>
                <w:sz w:val="20"/>
                <w:szCs w:val="20"/>
              </w:rPr>
              <w:t>F</w:t>
            </w:r>
            <w:r w:rsidR="00445A35">
              <w:rPr>
                <w:sz w:val="20"/>
                <w:szCs w:val="20"/>
              </w:rPr>
              <w:t>ollowing experimental procedures</w:t>
            </w:r>
          </w:p>
          <w:p w:rsidR="00445A35" w:rsidRDefault="00AB0AFE" w:rsidP="00445A35">
            <w:pPr>
              <w:numPr>
                <w:ilvl w:val="0"/>
                <w:numId w:val="33"/>
              </w:numPr>
              <w:ind w:left="288" w:hanging="288"/>
              <w:rPr>
                <w:sz w:val="20"/>
                <w:szCs w:val="20"/>
              </w:rPr>
            </w:pPr>
            <w:r>
              <w:rPr>
                <w:sz w:val="20"/>
                <w:szCs w:val="20"/>
              </w:rPr>
              <w:t>U</w:t>
            </w:r>
            <w:r w:rsidR="00445A35">
              <w:rPr>
                <w:sz w:val="20"/>
                <w:szCs w:val="20"/>
              </w:rPr>
              <w:t>sing lab supplies</w:t>
            </w:r>
          </w:p>
          <w:p w:rsidR="00445A35" w:rsidRDefault="00AB0AFE" w:rsidP="00445A35">
            <w:pPr>
              <w:numPr>
                <w:ilvl w:val="0"/>
                <w:numId w:val="33"/>
              </w:numPr>
              <w:ind w:left="288" w:hanging="288"/>
              <w:rPr>
                <w:sz w:val="20"/>
                <w:szCs w:val="20"/>
              </w:rPr>
            </w:pPr>
            <w:r>
              <w:rPr>
                <w:sz w:val="20"/>
                <w:szCs w:val="20"/>
              </w:rPr>
              <w:t>C</w:t>
            </w:r>
            <w:r w:rsidR="00445A35">
              <w:rPr>
                <w:sz w:val="20"/>
                <w:szCs w:val="20"/>
              </w:rPr>
              <w:t>ompleting steps of the scientific methods</w:t>
            </w:r>
          </w:p>
          <w:p w:rsidR="00445A35" w:rsidRPr="00532C04" w:rsidRDefault="00AB0AFE" w:rsidP="00445A35">
            <w:pPr>
              <w:numPr>
                <w:ilvl w:val="0"/>
                <w:numId w:val="33"/>
              </w:numPr>
              <w:ind w:left="288" w:hanging="288"/>
              <w:rPr>
                <w:sz w:val="20"/>
                <w:szCs w:val="20"/>
              </w:rPr>
            </w:pPr>
            <w:r>
              <w:rPr>
                <w:sz w:val="20"/>
                <w:szCs w:val="20"/>
              </w:rPr>
              <w:t>C</w:t>
            </w:r>
            <w:r w:rsidR="00445A35">
              <w:rPr>
                <w:sz w:val="20"/>
                <w:szCs w:val="20"/>
              </w:rPr>
              <w:t>reating a strong scientific explanation</w:t>
            </w:r>
          </w:p>
        </w:tc>
      </w:tr>
      <w:tr w:rsidR="00445A35" w:rsidRPr="00532C04" w:rsidTr="00DA7418">
        <w:tc>
          <w:tcPr>
            <w:tcW w:w="3706" w:type="dxa"/>
            <w:shd w:val="clear" w:color="auto" w:fill="D9D9D9"/>
            <w:noWrap/>
          </w:tcPr>
          <w:p w:rsidR="00445A35" w:rsidRPr="00532C04" w:rsidRDefault="00445A35" w:rsidP="002A45E6">
            <w:pPr>
              <w:ind w:left="360"/>
              <w:rPr>
                <w:b/>
                <w:sz w:val="20"/>
                <w:szCs w:val="20"/>
              </w:rPr>
            </w:pPr>
            <w:r w:rsidRPr="00532C04">
              <w:rPr>
                <w:b/>
                <w:sz w:val="20"/>
                <w:szCs w:val="20"/>
              </w:rPr>
              <w:t>Critical Language:</w:t>
            </w:r>
          </w:p>
        </w:tc>
        <w:tc>
          <w:tcPr>
            <w:tcW w:w="11075" w:type="dxa"/>
            <w:gridSpan w:val="2"/>
            <w:shd w:val="clear" w:color="auto" w:fill="auto"/>
          </w:tcPr>
          <w:p w:rsidR="00445A35" w:rsidRPr="00532C04" w:rsidRDefault="00AB0AFE" w:rsidP="00AB0AFE">
            <w:pPr>
              <w:ind w:left="335" w:hanging="335"/>
              <w:rPr>
                <w:sz w:val="20"/>
                <w:szCs w:val="20"/>
              </w:rPr>
            </w:pPr>
            <w:r>
              <w:rPr>
                <w:sz w:val="20"/>
                <w:szCs w:val="20"/>
              </w:rPr>
              <w:t>L</w:t>
            </w:r>
            <w:r w:rsidR="00445A35">
              <w:rPr>
                <w:sz w:val="20"/>
                <w:szCs w:val="20"/>
              </w:rPr>
              <w:t>ab report, graph, identifying, data, evidence, scientific, data table, axis, title, units, equation, photosynthesis, reactant, product, yields, chemical reaction,  H</w:t>
            </w:r>
            <w:r w:rsidR="00445A35">
              <w:rPr>
                <w:sz w:val="20"/>
                <w:szCs w:val="20"/>
                <w:vertAlign w:val="subscript"/>
              </w:rPr>
              <w:t>2</w:t>
            </w:r>
            <w:r w:rsidR="00445A35">
              <w:rPr>
                <w:sz w:val="20"/>
                <w:szCs w:val="20"/>
              </w:rPr>
              <w:t xml:space="preserve">O, </w:t>
            </w:r>
            <w:r w:rsidR="00445A35" w:rsidRPr="009C262B">
              <w:rPr>
                <w:sz w:val="20"/>
                <w:szCs w:val="20"/>
              </w:rPr>
              <w:t>CO</w:t>
            </w:r>
            <w:r w:rsidR="00445A35" w:rsidRPr="009C262B">
              <w:rPr>
                <w:sz w:val="20"/>
                <w:szCs w:val="20"/>
                <w:vertAlign w:val="subscript"/>
              </w:rPr>
              <w:t>2</w:t>
            </w:r>
            <w:r w:rsidR="00445A35">
              <w:rPr>
                <w:sz w:val="20"/>
                <w:szCs w:val="20"/>
              </w:rPr>
              <w:t>, C</w:t>
            </w:r>
            <w:r w:rsidR="00445A35">
              <w:rPr>
                <w:sz w:val="20"/>
                <w:szCs w:val="20"/>
                <w:vertAlign w:val="subscript"/>
              </w:rPr>
              <w:t>6</w:t>
            </w:r>
            <w:r w:rsidR="00445A35">
              <w:rPr>
                <w:sz w:val="20"/>
                <w:szCs w:val="20"/>
              </w:rPr>
              <w:t>H</w:t>
            </w:r>
            <w:r w:rsidR="00445A35">
              <w:rPr>
                <w:sz w:val="20"/>
                <w:szCs w:val="20"/>
                <w:vertAlign w:val="subscript"/>
              </w:rPr>
              <w:t>12</w:t>
            </w:r>
            <w:r w:rsidR="00445A35">
              <w:rPr>
                <w:sz w:val="20"/>
                <w:szCs w:val="20"/>
              </w:rPr>
              <w:t>O</w:t>
            </w:r>
            <w:r w:rsidR="00445A35">
              <w:rPr>
                <w:sz w:val="20"/>
                <w:szCs w:val="20"/>
                <w:vertAlign w:val="subscript"/>
              </w:rPr>
              <w:t>6</w:t>
            </w:r>
            <w:r w:rsidR="00445A35">
              <w:rPr>
                <w:sz w:val="20"/>
                <w:szCs w:val="20"/>
              </w:rPr>
              <w:t>, glucose, solar energy, carbon dioxide, water</w:t>
            </w:r>
          </w:p>
        </w:tc>
      </w:tr>
    </w:tbl>
    <w:p w:rsidR="00A01CD2" w:rsidRDefault="00A01CD2" w:rsidP="002924D7">
      <w:pPr>
        <w:ind w:left="0" w:firstLine="0"/>
        <w:rPr>
          <w:sz w:val="20"/>
          <w:szCs w:val="20"/>
        </w:rPr>
      </w:pPr>
    </w:p>
    <w:p w:rsidR="00A01CD2" w:rsidRDefault="00A01CD2">
      <w:pPr>
        <w:ind w:left="0" w:firstLine="0"/>
        <w:rPr>
          <w:sz w:val="20"/>
          <w:szCs w:val="20"/>
        </w:rPr>
      </w:pPr>
      <w:r>
        <w:rPr>
          <w:sz w:val="20"/>
          <w:szCs w:val="20"/>
        </w:rPr>
        <w:br w:type="page"/>
      </w:r>
    </w:p>
    <w:p w:rsidR="007031BF" w:rsidRDefault="007031BF" w:rsidP="002924D7">
      <w:pPr>
        <w:ind w:left="0" w:firstLine="0"/>
        <w:rPr>
          <w:sz w:val="20"/>
          <w:szCs w:val="20"/>
        </w:rPr>
      </w:pPr>
    </w:p>
    <w:tbl>
      <w:tblPr>
        <w:tblpPr w:leftFromText="180" w:rightFromText="180" w:vertAnchor="text" w:horzAnchor="margin" w:tblpY="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A4F5D" w:rsidRPr="001C0CEE" w:rsidTr="00DA7418">
        <w:tc>
          <w:tcPr>
            <w:tcW w:w="14616" w:type="dxa"/>
            <w:shd w:val="clear" w:color="auto" w:fill="BFBFBF"/>
          </w:tcPr>
          <w:p w:rsidR="00CA4F5D" w:rsidRPr="001C0CEE" w:rsidRDefault="00CA4F5D" w:rsidP="00DA7418">
            <w:pPr>
              <w:jc w:val="center"/>
              <w:rPr>
                <w:b/>
                <w:sz w:val="20"/>
                <w:szCs w:val="20"/>
              </w:rPr>
            </w:pPr>
            <w:r w:rsidRPr="001C0CEE">
              <w:rPr>
                <w:b/>
                <w:sz w:val="20"/>
                <w:szCs w:val="20"/>
              </w:rPr>
              <w:t xml:space="preserve">Learning Experiences # </w:t>
            </w:r>
            <w:r>
              <w:rPr>
                <w:b/>
                <w:sz w:val="20"/>
                <w:szCs w:val="20"/>
              </w:rPr>
              <w:t>5-7</w:t>
            </w:r>
          </w:p>
          <w:p w:rsidR="00CA4F5D" w:rsidRPr="001C0CEE" w:rsidRDefault="00CA4F5D" w:rsidP="00DA7418">
            <w:pPr>
              <w:jc w:val="center"/>
              <w:rPr>
                <w:b/>
                <w:sz w:val="20"/>
                <w:szCs w:val="20"/>
              </w:rPr>
            </w:pPr>
            <w:r w:rsidRPr="001C0CEE">
              <w:rPr>
                <w:b/>
                <w:sz w:val="20"/>
                <w:szCs w:val="20"/>
              </w:rPr>
              <w:t xml:space="preserve">Instructional Timeframe: Weeks </w:t>
            </w:r>
            <w:r>
              <w:rPr>
                <w:b/>
                <w:sz w:val="20"/>
                <w:szCs w:val="20"/>
              </w:rPr>
              <w:t>2-4</w:t>
            </w:r>
          </w:p>
        </w:tc>
      </w:tr>
    </w:tbl>
    <w:p w:rsidR="00CA4F5D" w:rsidRDefault="00CA4F5D" w:rsidP="002924D7">
      <w:pPr>
        <w:ind w:left="0" w:firstLine="0"/>
        <w:rPr>
          <w:sz w:val="20"/>
          <w:szCs w:val="20"/>
        </w:rPr>
      </w:pPr>
    </w:p>
    <w:p w:rsidR="00CA4F5D" w:rsidRDefault="00CA4F5D"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2452E" w:rsidTr="00DA7418">
        <w:tc>
          <w:tcPr>
            <w:tcW w:w="14781" w:type="dxa"/>
            <w:gridSpan w:val="3"/>
            <w:shd w:val="clear" w:color="auto" w:fill="A6A6A6"/>
            <w:noWrap/>
          </w:tcPr>
          <w:p w:rsidR="00CA4F5D" w:rsidRPr="00532C04" w:rsidRDefault="00CA4F5D" w:rsidP="002A45E6">
            <w:pPr>
              <w:ind w:left="360"/>
              <w:rPr>
                <w:b/>
                <w:bCs/>
                <w:sz w:val="20"/>
                <w:szCs w:val="20"/>
              </w:rPr>
            </w:pPr>
            <w:r>
              <w:rPr>
                <w:b/>
                <w:bCs/>
                <w:sz w:val="20"/>
                <w:szCs w:val="20"/>
              </w:rPr>
              <w:t>Learning Experience # 5</w:t>
            </w:r>
          </w:p>
        </w:tc>
      </w:tr>
      <w:tr w:rsidR="00CA4F5D" w:rsidRPr="0042452E" w:rsidTr="00DA7418">
        <w:tc>
          <w:tcPr>
            <w:tcW w:w="14781" w:type="dxa"/>
            <w:gridSpan w:val="3"/>
            <w:shd w:val="clear" w:color="auto" w:fill="D9D9D9"/>
            <w:noWrap/>
          </w:tcPr>
          <w:p w:rsidR="002A45E6" w:rsidRDefault="00CA4F5D" w:rsidP="002A45E6">
            <w:pPr>
              <w:ind w:left="360"/>
              <w:rPr>
                <w:sz w:val="28"/>
                <w:szCs w:val="28"/>
              </w:rPr>
            </w:pPr>
            <w:r w:rsidRPr="00E21576">
              <w:rPr>
                <w:sz w:val="28"/>
                <w:szCs w:val="28"/>
              </w:rPr>
              <w:t xml:space="preserve">The teacher may </w:t>
            </w:r>
            <w:r>
              <w:rPr>
                <w:sz w:val="28"/>
                <w:szCs w:val="28"/>
              </w:rPr>
              <w:t>introduce</w:t>
            </w:r>
            <w:r w:rsidRPr="00E21576">
              <w:rPr>
                <w:sz w:val="28"/>
                <w:szCs w:val="28"/>
              </w:rPr>
              <w:t xml:space="preserve"> cellular respiration through various activities so </w:t>
            </w:r>
            <w:r>
              <w:rPr>
                <w:sz w:val="28"/>
                <w:szCs w:val="28"/>
              </w:rPr>
              <w:t xml:space="preserve">that </w:t>
            </w:r>
            <w:r w:rsidRPr="00E21576">
              <w:rPr>
                <w:sz w:val="28"/>
                <w:szCs w:val="28"/>
              </w:rPr>
              <w:t>student</w:t>
            </w:r>
            <w:r w:rsidR="002A45E6">
              <w:rPr>
                <w:sz w:val="28"/>
                <w:szCs w:val="28"/>
              </w:rPr>
              <w:t>s can describe the process, the</w:t>
            </w:r>
          </w:p>
          <w:p w:rsidR="00CA4F5D" w:rsidRPr="00E21576" w:rsidRDefault="00CA4F5D" w:rsidP="002A45E6">
            <w:pPr>
              <w:ind w:left="360"/>
              <w:rPr>
                <w:sz w:val="28"/>
                <w:szCs w:val="28"/>
              </w:rPr>
            </w:pPr>
            <w:proofErr w:type="gramStart"/>
            <w:r w:rsidRPr="00E21576">
              <w:rPr>
                <w:sz w:val="28"/>
                <w:szCs w:val="28"/>
              </w:rPr>
              <w:t>organelles</w:t>
            </w:r>
            <w:proofErr w:type="gramEnd"/>
            <w:r w:rsidRPr="00E21576">
              <w:rPr>
                <w:sz w:val="28"/>
                <w:szCs w:val="28"/>
              </w:rPr>
              <w:t xml:space="preserve"> required, the purpose, and what organisms acquire energy through cellular respiration. </w:t>
            </w:r>
          </w:p>
        </w:tc>
      </w:tr>
      <w:tr w:rsidR="00CA4F5D" w:rsidRPr="0042452E"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Generalization Connection(s):</w:t>
            </w:r>
          </w:p>
        </w:tc>
        <w:tc>
          <w:tcPr>
            <w:tcW w:w="11075" w:type="dxa"/>
            <w:gridSpan w:val="2"/>
            <w:noWrap/>
          </w:tcPr>
          <w:p w:rsidR="00CA4F5D" w:rsidRPr="00532C04" w:rsidRDefault="00CA4F5D" w:rsidP="002A45E6">
            <w:pPr>
              <w:ind w:left="360"/>
              <w:rPr>
                <w:sz w:val="20"/>
                <w:szCs w:val="20"/>
              </w:rPr>
            </w:pPr>
            <w:r w:rsidRPr="001C0CEE">
              <w:rPr>
                <w:sz w:val="20"/>
                <w:szCs w:val="20"/>
              </w:rPr>
              <w:t>Cellular respiration transforms and uses energy differently from photosynthesis</w:t>
            </w:r>
            <w:r>
              <w:rPr>
                <w:sz w:val="20"/>
                <w:szCs w:val="20"/>
              </w:rPr>
              <w:t>.</w:t>
            </w:r>
          </w:p>
        </w:tc>
      </w:tr>
      <w:tr w:rsidR="00CA4F5D" w:rsidRPr="0042452E"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Teacher Resources:</w:t>
            </w:r>
          </w:p>
        </w:tc>
        <w:tc>
          <w:tcPr>
            <w:tcW w:w="11075" w:type="dxa"/>
            <w:gridSpan w:val="2"/>
            <w:noWrap/>
          </w:tcPr>
          <w:p w:rsidR="00CA4F5D" w:rsidRDefault="00CA6F09" w:rsidP="00DA7418">
            <w:pPr>
              <w:keepNext/>
              <w:keepLines/>
              <w:ind w:left="288" w:hanging="288"/>
              <w:contextualSpacing/>
              <w:outlineLvl w:val="0"/>
              <w:rPr>
                <w:rFonts w:cs="Calibri"/>
                <w:color w:val="000000"/>
                <w:sz w:val="20"/>
                <w:szCs w:val="20"/>
              </w:rPr>
            </w:pPr>
            <w:hyperlink r:id="rId54" w:history="1">
              <w:r w:rsidR="00CA4F5D">
                <w:rPr>
                  <w:rStyle w:val="Hyperlink"/>
                  <w:sz w:val="20"/>
                  <w:szCs w:val="20"/>
                </w:rPr>
                <w:t>https://www.youtube.com/watch?v=CNJYKgLRPJ0</w:t>
              </w:r>
            </w:hyperlink>
            <w:r w:rsidR="00CA4F5D">
              <w:rPr>
                <w:color w:val="000000"/>
                <w:sz w:val="20"/>
                <w:szCs w:val="20"/>
              </w:rPr>
              <w:t xml:space="preserve"> (Introduction and summary of cellular respiration)</w:t>
            </w:r>
          </w:p>
          <w:p w:rsidR="00CA4F5D" w:rsidRDefault="00CA6F09" w:rsidP="00DA7418">
            <w:pPr>
              <w:keepNext/>
              <w:keepLines/>
              <w:ind w:left="288" w:hanging="288"/>
              <w:contextualSpacing/>
              <w:outlineLvl w:val="0"/>
              <w:rPr>
                <w:color w:val="000000"/>
                <w:sz w:val="20"/>
                <w:szCs w:val="20"/>
              </w:rPr>
            </w:pPr>
            <w:hyperlink r:id="rId55" w:history="1">
              <w:r w:rsidR="00CA4F5D">
                <w:rPr>
                  <w:rStyle w:val="Hyperlink"/>
                  <w:sz w:val="20"/>
                  <w:szCs w:val="20"/>
                </w:rPr>
                <w:t>http://www.ck12.org/book/CK-12-Life-Science-Concepts-For-Middle-School/r14/section/2.14/</w:t>
              </w:r>
            </w:hyperlink>
            <w:r w:rsidR="00CA4F5D">
              <w:rPr>
                <w:color w:val="000000"/>
                <w:sz w:val="20"/>
                <w:szCs w:val="20"/>
              </w:rPr>
              <w:t xml:space="preserve"> (Cellular respiration key points)</w:t>
            </w:r>
          </w:p>
          <w:p w:rsidR="00CA4F5D" w:rsidRDefault="00CA6F09" w:rsidP="00DA7418">
            <w:pPr>
              <w:keepNext/>
              <w:keepLines/>
              <w:ind w:left="288" w:hanging="288"/>
              <w:contextualSpacing/>
              <w:outlineLvl w:val="0"/>
              <w:rPr>
                <w:color w:val="000000"/>
                <w:sz w:val="20"/>
                <w:szCs w:val="20"/>
              </w:rPr>
            </w:pPr>
            <w:hyperlink r:id="rId56" w:history="1">
              <w:r w:rsidR="00CA4F5D">
                <w:rPr>
                  <w:rStyle w:val="Hyperlink"/>
                  <w:sz w:val="20"/>
                  <w:szCs w:val="20"/>
                </w:rPr>
                <w:t>http://www.learner.org/courses/essential/life/session7/closer4.html</w:t>
              </w:r>
            </w:hyperlink>
            <w:r w:rsidR="00CA4F5D">
              <w:rPr>
                <w:color w:val="000000"/>
                <w:sz w:val="20"/>
                <w:szCs w:val="20"/>
              </w:rPr>
              <w:t xml:space="preserve"> (Brief overview of cellular respiration)</w:t>
            </w:r>
          </w:p>
          <w:p w:rsidR="00CA4F5D" w:rsidRDefault="00CA6F09" w:rsidP="00DA7418">
            <w:pPr>
              <w:keepNext/>
              <w:keepLines/>
              <w:ind w:left="288" w:hanging="288"/>
              <w:contextualSpacing/>
              <w:outlineLvl w:val="0"/>
              <w:rPr>
                <w:color w:val="000000"/>
                <w:sz w:val="20"/>
                <w:szCs w:val="20"/>
              </w:rPr>
            </w:pPr>
            <w:hyperlink r:id="rId57" w:history="1">
              <w:r w:rsidR="00CA4F5D">
                <w:rPr>
                  <w:rStyle w:val="Hyperlink"/>
                  <w:sz w:val="20"/>
                  <w:szCs w:val="20"/>
                </w:rPr>
                <w:t>http://images.pcmac.org/SiSFiles/Schools/AL/HooverCity/BumpusMiddle/Uploads/DocumentsCategories/Documents/photosynthesis%20and%20respiration%20GO%20answers.pdf</w:t>
              </w:r>
            </w:hyperlink>
            <w:r w:rsidR="00CA4F5D">
              <w:rPr>
                <w:color w:val="000000"/>
                <w:sz w:val="20"/>
                <w:szCs w:val="20"/>
              </w:rPr>
              <w:t xml:space="preserve"> (graphic organizer model)</w:t>
            </w:r>
          </w:p>
          <w:p w:rsidR="00CA4F5D" w:rsidRPr="00A67091" w:rsidRDefault="00CA6F09" w:rsidP="00A67091">
            <w:pPr>
              <w:keepNext/>
              <w:keepLines/>
              <w:ind w:left="288" w:hanging="288"/>
              <w:contextualSpacing/>
              <w:outlineLvl w:val="0"/>
              <w:rPr>
                <w:color w:val="000000"/>
                <w:sz w:val="20"/>
                <w:szCs w:val="20"/>
              </w:rPr>
            </w:pPr>
            <w:hyperlink r:id="rId58" w:history="1">
              <w:r w:rsidR="00CA4F5D">
                <w:rPr>
                  <w:rStyle w:val="Hyperlink"/>
                  <w:sz w:val="20"/>
                  <w:szCs w:val="20"/>
                </w:rPr>
                <w:t>http://www.springlakeparkschools.org/sites/springlakeparkschools.org/files/users/tschwa/cell_2_vocabulary_chart.pdf</w:t>
              </w:r>
            </w:hyperlink>
            <w:r w:rsidR="00CA4F5D">
              <w:rPr>
                <w:color w:val="000000"/>
                <w:sz w:val="20"/>
                <w:szCs w:val="20"/>
              </w:rPr>
              <w:t xml:space="preserve"> (page 1 has a good graphic organizer for definitions)</w:t>
            </w:r>
          </w:p>
        </w:tc>
      </w:tr>
      <w:tr w:rsidR="00CA4F5D" w:rsidRPr="0042452E"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Student Resources:</w:t>
            </w:r>
          </w:p>
        </w:tc>
        <w:tc>
          <w:tcPr>
            <w:tcW w:w="11075" w:type="dxa"/>
            <w:gridSpan w:val="2"/>
            <w:noWrap/>
          </w:tcPr>
          <w:p w:rsidR="00CA4F5D" w:rsidRDefault="00CA6F09" w:rsidP="00DA7418">
            <w:pPr>
              <w:ind w:left="288" w:hanging="288"/>
              <w:contextualSpacing/>
              <w:rPr>
                <w:rFonts w:cs="Calibri"/>
                <w:color w:val="000000"/>
                <w:sz w:val="20"/>
                <w:szCs w:val="20"/>
              </w:rPr>
            </w:pPr>
            <w:hyperlink r:id="rId59" w:history="1">
              <w:r w:rsidR="00CA4F5D">
                <w:rPr>
                  <w:rStyle w:val="Hyperlink"/>
                  <w:sz w:val="20"/>
                  <w:szCs w:val="20"/>
                </w:rPr>
                <w:t>https://www.youtube.com/watch?v=CNJYKgLRPJ0</w:t>
              </w:r>
            </w:hyperlink>
            <w:r w:rsidR="00CA4F5D">
              <w:rPr>
                <w:color w:val="000000"/>
                <w:sz w:val="20"/>
                <w:szCs w:val="20"/>
              </w:rPr>
              <w:t xml:space="preserve"> (Introduction and summary of cellular respiration)</w:t>
            </w:r>
          </w:p>
          <w:p w:rsidR="00CA4F5D" w:rsidRDefault="00CA6F09" w:rsidP="00DA7418">
            <w:pPr>
              <w:ind w:left="288" w:hanging="288"/>
              <w:contextualSpacing/>
              <w:rPr>
                <w:color w:val="000000"/>
                <w:sz w:val="20"/>
                <w:szCs w:val="20"/>
              </w:rPr>
            </w:pPr>
            <w:hyperlink r:id="rId60" w:history="1">
              <w:r w:rsidR="00CA4F5D">
                <w:rPr>
                  <w:rStyle w:val="Hyperlink"/>
                  <w:sz w:val="20"/>
                  <w:szCs w:val="20"/>
                </w:rPr>
                <w:t>https://www.youtube.com/watch?v=FHWbjnzfi_U</w:t>
              </w:r>
            </w:hyperlink>
            <w:r w:rsidR="00CA4F5D">
              <w:rPr>
                <w:color w:val="000000"/>
                <w:sz w:val="20"/>
                <w:szCs w:val="20"/>
              </w:rPr>
              <w:t xml:space="preserve"> (Cellular respiration song)</w:t>
            </w:r>
          </w:p>
          <w:p w:rsidR="00CA4F5D" w:rsidRDefault="00CA6F09" w:rsidP="00DA7418">
            <w:pPr>
              <w:ind w:left="288" w:hanging="288"/>
              <w:contextualSpacing/>
              <w:rPr>
                <w:color w:val="000000"/>
                <w:sz w:val="20"/>
                <w:szCs w:val="20"/>
              </w:rPr>
            </w:pPr>
            <w:hyperlink r:id="rId61" w:history="1">
              <w:r w:rsidR="00CA4F5D">
                <w:rPr>
                  <w:rStyle w:val="Hyperlink"/>
                  <w:sz w:val="20"/>
                  <w:szCs w:val="20"/>
                </w:rPr>
                <w:t>http://www.learner.org/courses/essential/life/session7/closer4.html</w:t>
              </w:r>
            </w:hyperlink>
            <w:r w:rsidR="00CA4F5D">
              <w:rPr>
                <w:color w:val="000000"/>
                <w:sz w:val="20"/>
                <w:szCs w:val="20"/>
              </w:rPr>
              <w:t xml:space="preserve"> (Brief overview of cellular respiration)</w:t>
            </w:r>
          </w:p>
          <w:p w:rsidR="00CA4F5D" w:rsidRDefault="00CA6F09" w:rsidP="00DA7418">
            <w:pPr>
              <w:ind w:left="288" w:hanging="288"/>
              <w:contextualSpacing/>
              <w:rPr>
                <w:color w:val="000000"/>
                <w:sz w:val="20"/>
                <w:szCs w:val="20"/>
              </w:rPr>
            </w:pPr>
            <w:hyperlink r:id="rId62" w:history="1">
              <w:r w:rsidR="00CA4F5D">
                <w:rPr>
                  <w:rStyle w:val="Hyperlink"/>
                  <w:sz w:val="20"/>
                  <w:szCs w:val="20"/>
                </w:rPr>
                <w:t>http://escambiaschools.org/L.18.9</w:t>
              </w:r>
            </w:hyperlink>
            <w:r w:rsidR="00CA4F5D">
              <w:rPr>
                <w:color w:val="000000"/>
                <w:sz w:val="20"/>
                <w:szCs w:val="20"/>
              </w:rPr>
              <w:t xml:space="preserve"> ( Brief  self-quiz)</w:t>
            </w:r>
          </w:p>
          <w:p w:rsidR="00CA4F5D" w:rsidRPr="00A67091" w:rsidRDefault="00CA6F09" w:rsidP="00A67091">
            <w:pPr>
              <w:ind w:left="288" w:hanging="288"/>
              <w:contextualSpacing/>
              <w:rPr>
                <w:color w:val="000000"/>
                <w:sz w:val="20"/>
                <w:szCs w:val="20"/>
              </w:rPr>
            </w:pPr>
            <w:hyperlink r:id="rId63" w:history="1">
              <w:r w:rsidR="00CA4F5D">
                <w:rPr>
                  <w:rStyle w:val="Hyperlink"/>
                  <w:sz w:val="20"/>
                  <w:szCs w:val="20"/>
                </w:rPr>
                <w:t>http://www.biology-questions-and-answers.com/cell-respiration.html</w:t>
              </w:r>
            </w:hyperlink>
            <w:r w:rsidR="00CA4F5D">
              <w:rPr>
                <w:color w:val="000000"/>
                <w:sz w:val="20"/>
                <w:szCs w:val="20"/>
              </w:rPr>
              <w:t xml:space="preserve"> (Student resources for extension opportunities)</w:t>
            </w:r>
          </w:p>
        </w:tc>
      </w:tr>
      <w:tr w:rsidR="00CA4F5D" w:rsidRPr="0042452E"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Assessment:</w:t>
            </w:r>
          </w:p>
        </w:tc>
        <w:tc>
          <w:tcPr>
            <w:tcW w:w="11075" w:type="dxa"/>
            <w:gridSpan w:val="2"/>
            <w:noWrap/>
          </w:tcPr>
          <w:p w:rsidR="00CA4F5D" w:rsidRPr="00532C04" w:rsidRDefault="00CA4F5D" w:rsidP="00A67091">
            <w:pPr>
              <w:ind w:left="288" w:hanging="288"/>
              <w:rPr>
                <w:sz w:val="20"/>
                <w:szCs w:val="20"/>
              </w:rPr>
            </w:pPr>
            <w:r>
              <w:rPr>
                <w:sz w:val="20"/>
                <w:szCs w:val="20"/>
              </w:rPr>
              <w:t xml:space="preserve">Students will complete a graphic organizer demonstrating the role of organelles during cellular respiration (e.g., mitochondria, cell membrane), discuss the specific purpose for this process, and list three real-world examples of organisms that utilize cellular respiration. </w:t>
            </w:r>
          </w:p>
        </w:tc>
      </w:tr>
      <w:tr w:rsidR="00CA4F5D" w:rsidRPr="0042452E" w:rsidTr="00DA7418">
        <w:trPr>
          <w:trHeight w:val="184"/>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Differentiation:</w:t>
            </w:r>
          </w:p>
          <w:p w:rsidR="002A45E6" w:rsidRDefault="00CA4F5D" w:rsidP="002A45E6">
            <w:pPr>
              <w:ind w:left="360"/>
              <w:rPr>
                <w:sz w:val="20"/>
                <w:szCs w:val="20"/>
              </w:rPr>
            </w:pPr>
            <w:r w:rsidRPr="00532C04">
              <w:rPr>
                <w:sz w:val="20"/>
                <w:szCs w:val="20"/>
              </w:rPr>
              <w:t xml:space="preserve">(Multiple means for students to access </w:t>
            </w:r>
          </w:p>
          <w:p w:rsidR="002A45E6" w:rsidRDefault="00CA4F5D" w:rsidP="002A45E6">
            <w:pPr>
              <w:ind w:left="360"/>
              <w:rPr>
                <w:sz w:val="20"/>
                <w:szCs w:val="20"/>
              </w:rPr>
            </w:pPr>
            <w:r w:rsidRPr="00532C04">
              <w:rPr>
                <w:sz w:val="20"/>
                <w:szCs w:val="20"/>
              </w:rPr>
              <w:t xml:space="preserve">content </w:t>
            </w:r>
            <w:r w:rsidR="002A45E6">
              <w:rPr>
                <w:sz w:val="20"/>
                <w:szCs w:val="20"/>
              </w:rPr>
              <w:t>and multiple modes for student to</w:t>
            </w:r>
          </w:p>
          <w:p w:rsidR="00CA4F5D" w:rsidRPr="00532C04" w:rsidRDefault="00CA4F5D" w:rsidP="002A45E6">
            <w:pPr>
              <w:ind w:left="360"/>
              <w:rPr>
                <w:sz w:val="20"/>
                <w:szCs w:val="20"/>
              </w:rPr>
            </w:pPr>
            <w:proofErr w:type="gramStart"/>
            <w:r w:rsidRPr="00532C04">
              <w:rPr>
                <w:sz w:val="20"/>
                <w:szCs w:val="20"/>
              </w:rPr>
              <w:t>express</w:t>
            </w:r>
            <w:proofErr w:type="gramEnd"/>
            <w:r w:rsidRPr="00532C04">
              <w:rPr>
                <w:sz w:val="20"/>
                <w:szCs w:val="20"/>
              </w:rPr>
              <w:t xml:space="preserve"> understanding.)</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2452E" w:rsidTr="00DA7418">
        <w:trPr>
          <w:cantSplit/>
          <w:trHeight w:val="20"/>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Pr="00532C04" w:rsidRDefault="00CA4F5D" w:rsidP="00A67091">
            <w:pPr>
              <w:ind w:left="360"/>
              <w:contextualSpacing/>
              <w:rPr>
                <w:sz w:val="20"/>
                <w:szCs w:val="20"/>
              </w:rPr>
            </w:pPr>
            <w:r>
              <w:rPr>
                <w:sz w:val="20"/>
                <w:szCs w:val="20"/>
              </w:rPr>
              <w:t xml:space="preserve">The teacher may provide a cloze style (partially completed) graphic organizer. </w:t>
            </w:r>
          </w:p>
        </w:tc>
        <w:tc>
          <w:tcPr>
            <w:tcW w:w="5755" w:type="dxa"/>
            <w:tcBorders>
              <w:top w:val="nil"/>
            </w:tcBorders>
          </w:tcPr>
          <w:p w:rsidR="00CA4F5D" w:rsidRDefault="00CA4F5D" w:rsidP="00DA7418">
            <w:pPr>
              <w:ind w:left="288" w:hanging="288"/>
              <w:rPr>
                <w:sz w:val="20"/>
                <w:szCs w:val="20"/>
              </w:rPr>
            </w:pPr>
            <w:r>
              <w:rPr>
                <w:sz w:val="20"/>
                <w:szCs w:val="20"/>
              </w:rPr>
              <w:t>The student may demonstrate the graphic organizer and knowledge of organisms that use cellular respiration verbally.</w:t>
            </w:r>
          </w:p>
          <w:p w:rsidR="00CA4F5D" w:rsidRPr="00532C04" w:rsidRDefault="00CA4F5D" w:rsidP="00A67091">
            <w:pPr>
              <w:ind w:left="0" w:firstLine="0"/>
              <w:rPr>
                <w:sz w:val="20"/>
                <w:szCs w:val="20"/>
              </w:rPr>
            </w:pPr>
          </w:p>
        </w:tc>
      </w:tr>
      <w:tr w:rsidR="00CA4F5D" w:rsidRPr="0042452E" w:rsidTr="00DA7418">
        <w:trPr>
          <w:cantSplit/>
          <w:trHeight w:val="20"/>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2A45E6">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2452E" w:rsidTr="00DA7418">
        <w:trPr>
          <w:cantSplit/>
          <w:trHeight w:val="499"/>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8309FF" w:rsidRDefault="00CA4F5D" w:rsidP="008309FF">
            <w:pPr>
              <w:ind w:left="360"/>
              <w:contextualSpacing/>
              <w:rPr>
                <w:sz w:val="20"/>
                <w:szCs w:val="20"/>
              </w:rPr>
            </w:pPr>
            <w:r>
              <w:rPr>
                <w:sz w:val="20"/>
                <w:szCs w:val="20"/>
              </w:rPr>
              <w:t>The teacher may provide more in depth information such fermentation and lactic acid build-up.</w:t>
            </w:r>
          </w:p>
          <w:p w:rsidR="008309FF" w:rsidRDefault="00CA6F09" w:rsidP="008309FF">
            <w:pPr>
              <w:ind w:left="288" w:hanging="288"/>
              <w:contextualSpacing/>
              <w:rPr>
                <w:sz w:val="20"/>
                <w:szCs w:val="20"/>
              </w:rPr>
            </w:pPr>
            <w:hyperlink r:id="rId64" w:history="1">
              <w:r w:rsidR="00CA4F5D">
                <w:rPr>
                  <w:rStyle w:val="Hyperlink"/>
                  <w:sz w:val="20"/>
                  <w:szCs w:val="20"/>
                </w:rPr>
                <w:t>http://tinyurl.com/jw8fnab</w:t>
              </w:r>
            </w:hyperlink>
            <w:r w:rsidR="00CA4F5D">
              <w:rPr>
                <w:sz w:val="20"/>
                <w:szCs w:val="20"/>
              </w:rPr>
              <w:t xml:space="preserve"> (PowerPoint presentation expanding upon fermentation and lactic acid energy paths)</w:t>
            </w:r>
          </w:p>
          <w:p w:rsidR="00CA4F5D" w:rsidRDefault="00CA4F5D" w:rsidP="008309FF">
            <w:pPr>
              <w:ind w:left="288" w:hanging="288"/>
              <w:contextualSpacing/>
              <w:rPr>
                <w:sz w:val="20"/>
                <w:szCs w:val="20"/>
              </w:rPr>
            </w:pPr>
            <w:r>
              <w:rPr>
                <w:sz w:val="20"/>
                <w:szCs w:val="20"/>
              </w:rPr>
              <w:t>The teacher may provide more detail about internal components and processes within mitochondria.</w:t>
            </w:r>
          </w:p>
          <w:p w:rsidR="00C75484" w:rsidRDefault="00CA4F5D" w:rsidP="00783DD6">
            <w:pPr>
              <w:ind w:left="288" w:hanging="288"/>
              <w:contextualSpacing/>
              <w:rPr>
                <w:sz w:val="20"/>
                <w:szCs w:val="20"/>
              </w:rPr>
            </w:pPr>
            <w:r>
              <w:rPr>
                <w:sz w:val="20"/>
                <w:szCs w:val="20"/>
              </w:rPr>
              <w:t>The teacher may provide resources to research alternative methods of cellular respiration (journal articles, videos, etc.)</w:t>
            </w:r>
          </w:p>
          <w:p w:rsidR="00CA4F5D" w:rsidRDefault="00CA6F09" w:rsidP="00DA7418">
            <w:pPr>
              <w:ind w:left="288" w:hanging="288"/>
              <w:contextualSpacing/>
              <w:rPr>
                <w:sz w:val="20"/>
                <w:szCs w:val="20"/>
              </w:rPr>
            </w:pPr>
            <w:hyperlink r:id="rId65" w:history="1">
              <w:r w:rsidR="00CA4F5D">
                <w:rPr>
                  <w:rStyle w:val="Hyperlink"/>
                  <w:sz w:val="20"/>
                  <w:szCs w:val="20"/>
                </w:rPr>
                <w:t>https://gln.dcccd.edu/Biology_Demo/Bio_Lesson08/Bio08-16_access.htm</w:t>
              </w:r>
            </w:hyperlink>
            <w:r w:rsidR="00CA4F5D">
              <w:rPr>
                <w:sz w:val="20"/>
                <w:szCs w:val="20"/>
              </w:rPr>
              <w:t xml:space="preserve">  (In-depth article on fermentation)</w:t>
            </w:r>
          </w:p>
          <w:p w:rsidR="00CA4F5D" w:rsidRPr="00532C04" w:rsidRDefault="00CA6F09" w:rsidP="00DA7418">
            <w:pPr>
              <w:ind w:left="288" w:hanging="288"/>
              <w:contextualSpacing/>
              <w:rPr>
                <w:sz w:val="20"/>
                <w:szCs w:val="20"/>
              </w:rPr>
            </w:pPr>
            <w:hyperlink r:id="rId66" w:history="1">
              <w:r w:rsidR="00CA4F5D">
                <w:rPr>
                  <w:rStyle w:val="Hyperlink"/>
                  <w:sz w:val="20"/>
                  <w:szCs w:val="20"/>
                </w:rPr>
                <w:t>http://southwest.mpls.k12.mn.us/uploads/respiration.ppt.pdf</w:t>
              </w:r>
            </w:hyperlink>
            <w:r w:rsidR="00CA4F5D">
              <w:rPr>
                <w:sz w:val="20"/>
                <w:szCs w:val="20"/>
              </w:rPr>
              <w:t xml:space="preserve">  (PowerPoint describing metabolic pathways of alternative energy production)</w:t>
            </w:r>
          </w:p>
        </w:tc>
        <w:tc>
          <w:tcPr>
            <w:tcW w:w="5755" w:type="dxa"/>
            <w:tcBorders>
              <w:top w:val="nil"/>
            </w:tcBorders>
          </w:tcPr>
          <w:p w:rsidR="00CA4F5D" w:rsidRPr="00532C04" w:rsidRDefault="00CA4F5D" w:rsidP="00DA7418">
            <w:pPr>
              <w:ind w:left="288" w:hanging="288"/>
              <w:contextualSpacing/>
              <w:rPr>
                <w:color w:val="000000"/>
                <w:sz w:val="20"/>
                <w:szCs w:val="20"/>
              </w:rPr>
            </w:pPr>
            <w:r>
              <w:rPr>
                <w:color w:val="000000"/>
                <w:sz w:val="20"/>
                <w:szCs w:val="20"/>
              </w:rPr>
              <w:t xml:space="preserve">The student may provide understanding of alternative methods of cellular respiration in the graphic organizer. </w:t>
            </w:r>
          </w:p>
        </w:tc>
      </w:tr>
      <w:tr w:rsidR="00CA4F5D" w:rsidRPr="0042452E" w:rsidTr="00DA7418">
        <w:tc>
          <w:tcPr>
            <w:tcW w:w="3706" w:type="dxa"/>
            <w:shd w:val="clear" w:color="auto" w:fill="D9D9D9"/>
            <w:noWrap/>
          </w:tcPr>
          <w:p w:rsidR="00CA4F5D" w:rsidRPr="00532C04" w:rsidRDefault="00CA4F5D" w:rsidP="00DA7418">
            <w:pPr>
              <w:rPr>
                <w:b/>
                <w:bCs/>
                <w:sz w:val="20"/>
                <w:szCs w:val="20"/>
              </w:rPr>
            </w:pPr>
            <w:r w:rsidRPr="00532C04">
              <w:rPr>
                <w:b/>
                <w:bCs/>
                <w:sz w:val="20"/>
                <w:szCs w:val="20"/>
              </w:rPr>
              <w:t>Critical Content:</w:t>
            </w:r>
          </w:p>
        </w:tc>
        <w:tc>
          <w:tcPr>
            <w:tcW w:w="11075" w:type="dxa"/>
            <w:gridSpan w:val="2"/>
          </w:tcPr>
          <w:p w:rsidR="00CA4F5D" w:rsidRPr="00532C04" w:rsidRDefault="00CA4F5D" w:rsidP="00CA4F5D">
            <w:pPr>
              <w:numPr>
                <w:ilvl w:val="0"/>
                <w:numId w:val="33"/>
              </w:numPr>
              <w:ind w:left="288" w:hanging="288"/>
              <w:rPr>
                <w:sz w:val="20"/>
                <w:szCs w:val="20"/>
              </w:rPr>
            </w:pPr>
            <w:r>
              <w:rPr>
                <w:sz w:val="20"/>
                <w:szCs w:val="20"/>
              </w:rPr>
              <w:t>Sugar, Oxygen, Mitochondria, Eukaryotic Cells, Water, Carbon Dioxide, Energy, Chemical Change, Cellular Respiration</w:t>
            </w:r>
          </w:p>
        </w:tc>
      </w:tr>
      <w:tr w:rsidR="00CA4F5D" w:rsidRPr="0042452E" w:rsidTr="00DA7418">
        <w:tc>
          <w:tcPr>
            <w:tcW w:w="3706" w:type="dxa"/>
            <w:shd w:val="clear" w:color="auto" w:fill="D9D9D9"/>
            <w:noWrap/>
          </w:tcPr>
          <w:p w:rsidR="00CA4F5D" w:rsidRPr="00532C04" w:rsidRDefault="00CA4F5D" w:rsidP="00DA7418">
            <w:pPr>
              <w:rPr>
                <w:b/>
                <w:bCs/>
                <w:sz w:val="20"/>
                <w:szCs w:val="20"/>
              </w:rPr>
            </w:pPr>
            <w:r w:rsidRPr="00532C04">
              <w:rPr>
                <w:b/>
                <w:bCs/>
                <w:sz w:val="20"/>
                <w:szCs w:val="20"/>
              </w:rPr>
              <w:t>Key Skills:</w:t>
            </w:r>
          </w:p>
        </w:tc>
        <w:tc>
          <w:tcPr>
            <w:tcW w:w="11075" w:type="dxa"/>
            <w:gridSpan w:val="2"/>
          </w:tcPr>
          <w:p w:rsidR="00CA4F5D" w:rsidRDefault="00CA4F5D" w:rsidP="00CA4F5D">
            <w:pPr>
              <w:numPr>
                <w:ilvl w:val="0"/>
                <w:numId w:val="33"/>
              </w:numPr>
              <w:ind w:left="288" w:hanging="288"/>
              <w:rPr>
                <w:sz w:val="20"/>
                <w:szCs w:val="20"/>
              </w:rPr>
            </w:pPr>
            <w:r>
              <w:rPr>
                <w:sz w:val="20"/>
                <w:szCs w:val="20"/>
              </w:rPr>
              <w:t>Complete a graphic organizer</w:t>
            </w:r>
          </w:p>
          <w:p w:rsidR="00CA4F5D" w:rsidRPr="00532C04" w:rsidRDefault="00CA4F5D" w:rsidP="00CA4F5D">
            <w:pPr>
              <w:numPr>
                <w:ilvl w:val="0"/>
                <w:numId w:val="33"/>
              </w:numPr>
              <w:ind w:left="288" w:hanging="288"/>
              <w:rPr>
                <w:sz w:val="20"/>
                <w:szCs w:val="20"/>
              </w:rPr>
            </w:pPr>
            <w:r>
              <w:rPr>
                <w:sz w:val="20"/>
                <w:szCs w:val="20"/>
              </w:rPr>
              <w:t>Digital research skills</w:t>
            </w:r>
          </w:p>
        </w:tc>
      </w:tr>
      <w:tr w:rsidR="00CA4F5D" w:rsidRPr="0042452E" w:rsidTr="00DA7418">
        <w:tc>
          <w:tcPr>
            <w:tcW w:w="3706" w:type="dxa"/>
            <w:shd w:val="clear" w:color="auto" w:fill="D9D9D9"/>
            <w:noWrap/>
          </w:tcPr>
          <w:p w:rsidR="00CA4F5D" w:rsidRPr="00532C04" w:rsidRDefault="00CA4F5D" w:rsidP="00DA7418">
            <w:pPr>
              <w:rPr>
                <w:b/>
                <w:bCs/>
                <w:sz w:val="20"/>
                <w:szCs w:val="20"/>
              </w:rPr>
            </w:pPr>
            <w:r w:rsidRPr="00532C04">
              <w:rPr>
                <w:b/>
                <w:bCs/>
                <w:sz w:val="20"/>
                <w:szCs w:val="20"/>
              </w:rPr>
              <w:t>Critical Language:</w:t>
            </w:r>
          </w:p>
        </w:tc>
        <w:tc>
          <w:tcPr>
            <w:tcW w:w="11075" w:type="dxa"/>
            <w:gridSpan w:val="2"/>
          </w:tcPr>
          <w:p w:rsidR="00CA4F5D" w:rsidRPr="00532C04" w:rsidRDefault="00783DD6" w:rsidP="00DA7418">
            <w:pPr>
              <w:ind w:left="288" w:hanging="288"/>
              <w:rPr>
                <w:sz w:val="20"/>
                <w:szCs w:val="20"/>
              </w:rPr>
            </w:pPr>
            <w:r>
              <w:rPr>
                <w:sz w:val="20"/>
                <w:szCs w:val="20"/>
              </w:rPr>
              <w:t>Organelle, function, cellular, respiration, organism, e</w:t>
            </w:r>
            <w:r w:rsidR="00CA4F5D">
              <w:rPr>
                <w:sz w:val="20"/>
                <w:szCs w:val="20"/>
              </w:rPr>
              <w:t>ukaryotic</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11075"/>
      </w:tblGrid>
      <w:tr w:rsidR="00CA4F5D" w:rsidRPr="00D17875" w:rsidTr="00DA7418">
        <w:tc>
          <w:tcPr>
            <w:tcW w:w="14781" w:type="dxa"/>
            <w:gridSpan w:val="2"/>
            <w:shd w:val="clear" w:color="auto" w:fill="A6A6A6"/>
            <w:noWrap/>
          </w:tcPr>
          <w:p w:rsidR="00CA4F5D" w:rsidRPr="00532C04" w:rsidRDefault="00CA4F5D" w:rsidP="00DA7418">
            <w:pPr>
              <w:rPr>
                <w:b/>
                <w:bCs/>
                <w:sz w:val="20"/>
                <w:szCs w:val="20"/>
              </w:rPr>
            </w:pPr>
            <w:r>
              <w:rPr>
                <w:b/>
                <w:bCs/>
                <w:sz w:val="20"/>
                <w:szCs w:val="20"/>
              </w:rPr>
              <w:t>Learning Experience # 6</w:t>
            </w:r>
          </w:p>
        </w:tc>
      </w:tr>
      <w:tr w:rsidR="00CA4F5D" w:rsidRPr="00D17875" w:rsidTr="00DA7418">
        <w:tc>
          <w:tcPr>
            <w:tcW w:w="14781" w:type="dxa"/>
            <w:gridSpan w:val="2"/>
            <w:shd w:val="clear" w:color="auto" w:fill="D9D9D9"/>
            <w:noWrap/>
          </w:tcPr>
          <w:p w:rsidR="002A45E6" w:rsidRDefault="00CA4F5D" w:rsidP="002A45E6">
            <w:pPr>
              <w:ind w:left="360"/>
              <w:rPr>
                <w:sz w:val="28"/>
                <w:szCs w:val="28"/>
              </w:rPr>
            </w:pPr>
            <w:r>
              <w:rPr>
                <w:sz w:val="28"/>
                <w:szCs w:val="28"/>
              </w:rPr>
              <w:t>The teacher</w:t>
            </w:r>
            <w:r w:rsidRPr="00E21576">
              <w:rPr>
                <w:sz w:val="28"/>
                <w:szCs w:val="28"/>
              </w:rPr>
              <w:t xml:space="preserve"> may provide research opportunities to explore cellular respiration and phot</w:t>
            </w:r>
            <w:r w:rsidR="002A45E6">
              <w:rPr>
                <w:sz w:val="28"/>
                <w:szCs w:val="28"/>
              </w:rPr>
              <w:t>osynthesis so that students can</w:t>
            </w:r>
          </w:p>
          <w:p w:rsidR="00CA4F5D" w:rsidRPr="00532C04" w:rsidRDefault="00CA4F5D" w:rsidP="002A45E6">
            <w:pPr>
              <w:ind w:left="360"/>
              <w:rPr>
                <w:sz w:val="28"/>
                <w:szCs w:val="28"/>
              </w:rPr>
            </w:pPr>
            <w:proofErr w:type="gramStart"/>
            <w:r w:rsidRPr="00E21576">
              <w:rPr>
                <w:sz w:val="28"/>
                <w:szCs w:val="28"/>
              </w:rPr>
              <w:t>compare</w:t>
            </w:r>
            <w:proofErr w:type="gramEnd"/>
            <w:r w:rsidRPr="00E21576">
              <w:rPr>
                <w:sz w:val="28"/>
                <w:szCs w:val="28"/>
              </w:rPr>
              <w:t xml:space="preserve"> and contrast the processes in different organisms.</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Generalization Connection(s):</w:t>
            </w:r>
          </w:p>
        </w:tc>
        <w:tc>
          <w:tcPr>
            <w:tcW w:w="11075" w:type="dxa"/>
            <w:noWrap/>
          </w:tcPr>
          <w:p w:rsidR="00CA4F5D" w:rsidRDefault="00CA4F5D" w:rsidP="00DA7418">
            <w:pPr>
              <w:ind w:left="288" w:hanging="288"/>
              <w:rPr>
                <w:sz w:val="20"/>
                <w:szCs w:val="20"/>
              </w:rPr>
            </w:pPr>
            <w:r w:rsidRPr="001C0CEE">
              <w:rPr>
                <w:sz w:val="20"/>
                <w:szCs w:val="20"/>
              </w:rPr>
              <w:t>Cellular respiration transforms and uses energy differently from photosynthesis</w:t>
            </w:r>
            <w:r>
              <w:rPr>
                <w:sz w:val="20"/>
                <w:szCs w:val="20"/>
              </w:rPr>
              <w:t>.</w:t>
            </w:r>
          </w:p>
          <w:p w:rsidR="00CA4F5D" w:rsidRPr="00532C04" w:rsidRDefault="00CA4F5D" w:rsidP="00DA7418">
            <w:pPr>
              <w:ind w:left="288" w:hanging="288"/>
              <w:rPr>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Teacher Resources:</w:t>
            </w:r>
          </w:p>
        </w:tc>
        <w:tc>
          <w:tcPr>
            <w:tcW w:w="11075" w:type="dxa"/>
            <w:noWrap/>
          </w:tcPr>
          <w:p w:rsidR="00CA4F5D" w:rsidRDefault="00CA6F09" w:rsidP="00DA7418">
            <w:pPr>
              <w:keepNext/>
              <w:keepLines/>
              <w:ind w:left="288" w:hanging="288"/>
              <w:contextualSpacing/>
              <w:outlineLvl w:val="0"/>
              <w:rPr>
                <w:rFonts w:cs="Calibri"/>
                <w:color w:val="000000"/>
                <w:sz w:val="20"/>
                <w:szCs w:val="20"/>
              </w:rPr>
            </w:pPr>
            <w:hyperlink r:id="rId67" w:history="1">
              <w:r w:rsidR="00CA4F5D">
                <w:rPr>
                  <w:rStyle w:val="Hyperlink"/>
                  <w:sz w:val="20"/>
                  <w:szCs w:val="20"/>
                </w:rPr>
                <w:t>http://tinyurl.com/nwpqgq2</w:t>
              </w:r>
            </w:hyperlink>
            <w:r w:rsidR="00CA4F5D">
              <w:rPr>
                <w:color w:val="000000"/>
                <w:sz w:val="20"/>
                <w:szCs w:val="20"/>
              </w:rPr>
              <w:t xml:space="preserve"> (PowerPoint presentation exploring BOTH photosynthesis and cellular respiration)</w:t>
            </w:r>
          </w:p>
          <w:p w:rsidR="00CA4F5D" w:rsidRDefault="00CA6F09" w:rsidP="00DA7418">
            <w:pPr>
              <w:keepNext/>
              <w:keepLines/>
              <w:ind w:left="288" w:hanging="288"/>
              <w:contextualSpacing/>
              <w:outlineLvl w:val="0"/>
              <w:rPr>
                <w:color w:val="000000"/>
                <w:sz w:val="20"/>
                <w:szCs w:val="20"/>
              </w:rPr>
            </w:pPr>
            <w:hyperlink r:id="rId68" w:history="1">
              <w:r w:rsidR="00CA4F5D">
                <w:rPr>
                  <w:rStyle w:val="Hyperlink"/>
                  <w:sz w:val="20"/>
                  <w:szCs w:val="20"/>
                </w:rPr>
                <w:t>https://www.youtube.com/watch?v=JUmT24R8CyA</w:t>
              </w:r>
            </w:hyperlink>
            <w:r w:rsidR="00CA4F5D">
              <w:rPr>
                <w:color w:val="000000"/>
                <w:sz w:val="20"/>
                <w:szCs w:val="20"/>
              </w:rPr>
              <w:t xml:space="preserve">  (video tying two processes together)</w:t>
            </w:r>
          </w:p>
          <w:p w:rsidR="00CA4F5D" w:rsidRDefault="00CA6F09" w:rsidP="00DA7418">
            <w:pPr>
              <w:keepNext/>
              <w:keepLines/>
              <w:ind w:left="288" w:hanging="288"/>
              <w:contextualSpacing/>
              <w:outlineLvl w:val="0"/>
              <w:rPr>
                <w:color w:val="000000"/>
                <w:sz w:val="20"/>
                <w:szCs w:val="20"/>
              </w:rPr>
            </w:pPr>
            <w:hyperlink r:id="rId69" w:history="1">
              <w:r w:rsidR="00CA4F5D">
                <w:rPr>
                  <w:rStyle w:val="Hyperlink"/>
                  <w:sz w:val="20"/>
                  <w:szCs w:val="20"/>
                </w:rPr>
                <w:t>http://www.teachertube.com/video/cellular-respiration-and-photosynthesis-159339</w:t>
              </w:r>
            </w:hyperlink>
            <w:r w:rsidR="00CA4F5D">
              <w:rPr>
                <w:color w:val="000000"/>
                <w:sz w:val="20"/>
                <w:szCs w:val="20"/>
              </w:rPr>
              <w:t xml:space="preserve"> (video animation showing both processes)</w:t>
            </w:r>
          </w:p>
          <w:p w:rsidR="00CA4F5D" w:rsidRDefault="00CA6F09" w:rsidP="00DA7418">
            <w:pPr>
              <w:keepNext/>
              <w:keepLines/>
              <w:ind w:left="288" w:hanging="288"/>
              <w:contextualSpacing/>
              <w:outlineLvl w:val="0"/>
              <w:rPr>
                <w:color w:val="000000"/>
                <w:sz w:val="20"/>
                <w:szCs w:val="20"/>
              </w:rPr>
            </w:pPr>
            <w:hyperlink r:id="rId70" w:history="1">
              <w:r w:rsidR="00CA4F5D">
                <w:rPr>
                  <w:rStyle w:val="Hyperlink"/>
                  <w:sz w:val="20"/>
                  <w:szCs w:val="20"/>
                </w:rPr>
                <w:t>https://sites.google.com/site/mochebiologysite/online-textbook/photosynthesis</w:t>
              </w:r>
            </w:hyperlink>
            <w:r w:rsidR="00CA4F5D">
              <w:rPr>
                <w:color w:val="000000"/>
                <w:sz w:val="20"/>
                <w:szCs w:val="20"/>
              </w:rPr>
              <w:t xml:space="preserve"> (overview of both photosynthesis and cellular respiration)</w:t>
            </w:r>
          </w:p>
          <w:p w:rsidR="00CA4F5D" w:rsidRPr="00B23098" w:rsidRDefault="00CA6F09" w:rsidP="00B23098">
            <w:pPr>
              <w:keepNext/>
              <w:keepLines/>
              <w:ind w:left="288" w:hanging="288"/>
              <w:contextualSpacing/>
              <w:outlineLvl w:val="0"/>
              <w:rPr>
                <w:color w:val="000000"/>
                <w:sz w:val="20"/>
                <w:szCs w:val="20"/>
              </w:rPr>
            </w:pPr>
            <w:hyperlink r:id="rId71" w:history="1">
              <w:r w:rsidR="00CA4F5D">
                <w:rPr>
                  <w:rStyle w:val="Hyperlink"/>
                  <w:sz w:val="20"/>
                  <w:szCs w:val="20"/>
                </w:rPr>
                <w:t>http://www.springlakeparkschools.org/sites/springlakeparkschools.org/files/users/tschwa/p-r_worksheet.pdf</w:t>
              </w:r>
            </w:hyperlink>
            <w:r w:rsidR="00CA4F5D">
              <w:rPr>
                <w:color w:val="000000"/>
                <w:sz w:val="20"/>
                <w:szCs w:val="20"/>
              </w:rPr>
              <w:t xml:space="preserve"> (worksheet to review)</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Student Resources:</w:t>
            </w:r>
          </w:p>
        </w:tc>
        <w:tc>
          <w:tcPr>
            <w:tcW w:w="11075" w:type="dxa"/>
            <w:noWrap/>
          </w:tcPr>
          <w:p w:rsidR="00CA4F5D" w:rsidRDefault="00CA6F09" w:rsidP="00DA7418">
            <w:pPr>
              <w:ind w:left="288" w:hanging="288"/>
              <w:contextualSpacing/>
              <w:rPr>
                <w:rFonts w:cs="Calibri"/>
                <w:color w:val="000000"/>
                <w:sz w:val="20"/>
                <w:szCs w:val="20"/>
              </w:rPr>
            </w:pPr>
            <w:hyperlink r:id="rId72" w:history="1">
              <w:r w:rsidR="00CA4F5D">
                <w:rPr>
                  <w:rStyle w:val="Hyperlink"/>
                  <w:sz w:val="20"/>
                  <w:szCs w:val="20"/>
                </w:rPr>
                <w:t>http://tinyurl.com/m2sldwx</w:t>
              </w:r>
            </w:hyperlink>
            <w:r w:rsidR="00CA4F5D">
              <w:rPr>
                <w:color w:val="000000"/>
                <w:sz w:val="20"/>
                <w:szCs w:val="20"/>
              </w:rPr>
              <w:t xml:space="preserve">  (Guided notes on both processes)</w:t>
            </w:r>
          </w:p>
          <w:p w:rsidR="00CA4F5D" w:rsidRDefault="00CA6F09" w:rsidP="00DA7418">
            <w:pPr>
              <w:ind w:left="288" w:hanging="288"/>
              <w:contextualSpacing/>
              <w:rPr>
                <w:color w:val="000000"/>
                <w:sz w:val="20"/>
                <w:szCs w:val="20"/>
              </w:rPr>
            </w:pPr>
            <w:hyperlink r:id="rId73" w:history="1">
              <w:r w:rsidR="00CA4F5D">
                <w:rPr>
                  <w:rStyle w:val="Hyperlink"/>
                  <w:sz w:val="20"/>
                  <w:szCs w:val="20"/>
                </w:rPr>
                <w:t>http://www2.mbusd.org/staff/pware/PDFPPT/CellularRespiration.pdf</w:t>
              </w:r>
            </w:hyperlink>
            <w:r w:rsidR="00CA4F5D">
              <w:rPr>
                <w:color w:val="000000"/>
                <w:sz w:val="20"/>
                <w:szCs w:val="20"/>
              </w:rPr>
              <w:t xml:space="preserve"> (Power Point on cellular respiration)</w:t>
            </w:r>
          </w:p>
          <w:p w:rsidR="00CA4F5D" w:rsidRPr="00B23098" w:rsidRDefault="00CA6F09" w:rsidP="00B23098">
            <w:pPr>
              <w:ind w:left="288" w:hanging="288"/>
              <w:contextualSpacing/>
              <w:rPr>
                <w:color w:val="000000"/>
                <w:sz w:val="20"/>
                <w:szCs w:val="20"/>
              </w:rPr>
            </w:pPr>
            <w:hyperlink r:id="rId74" w:history="1">
              <w:r w:rsidR="00CA4F5D">
                <w:rPr>
                  <w:rStyle w:val="Hyperlink"/>
                  <w:sz w:val="20"/>
                  <w:szCs w:val="20"/>
                </w:rPr>
                <w:t>http://www.springlakeparkschools.org/sites/springlakeparkschools.org/files/users/tschwa/p-r_comparison.pdf</w:t>
              </w:r>
            </w:hyperlink>
            <w:r w:rsidR="00CA4F5D">
              <w:rPr>
                <w:color w:val="000000"/>
                <w:sz w:val="20"/>
                <w:szCs w:val="20"/>
              </w:rPr>
              <w:t xml:space="preserve"> (comparison of chemical reactions)</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Assessment:</w:t>
            </w:r>
          </w:p>
        </w:tc>
        <w:tc>
          <w:tcPr>
            <w:tcW w:w="11075" w:type="dxa"/>
            <w:noWrap/>
          </w:tcPr>
          <w:p w:rsidR="00CA4F5D" w:rsidRDefault="00CA4F5D" w:rsidP="00DA7418">
            <w:pPr>
              <w:ind w:left="288" w:hanging="288"/>
              <w:rPr>
                <w:sz w:val="20"/>
                <w:szCs w:val="20"/>
              </w:rPr>
            </w:pPr>
            <w:r>
              <w:rPr>
                <w:sz w:val="20"/>
                <w:szCs w:val="20"/>
              </w:rPr>
              <w:t>Students will compare and contrast, through constructed response, their research-based findings.  They must include:</w:t>
            </w:r>
          </w:p>
          <w:p w:rsidR="007F2649" w:rsidRPr="007F2649" w:rsidRDefault="00555F4C" w:rsidP="007F2649">
            <w:pPr>
              <w:pStyle w:val="ListParagraph"/>
              <w:numPr>
                <w:ilvl w:val="0"/>
                <w:numId w:val="46"/>
              </w:numPr>
              <w:ind w:left="335"/>
              <w:rPr>
                <w:sz w:val="20"/>
                <w:szCs w:val="20"/>
              </w:rPr>
            </w:pPr>
            <w:r>
              <w:rPr>
                <w:sz w:val="20"/>
                <w:szCs w:val="20"/>
              </w:rPr>
              <w:lastRenderedPageBreak/>
              <w:t>T</w:t>
            </w:r>
            <w:r w:rsidR="007F2649" w:rsidRPr="007F2649">
              <w:rPr>
                <w:sz w:val="20"/>
                <w:szCs w:val="20"/>
              </w:rPr>
              <w:t>wo examples of organisms that perform cellular respiration,  two that perform photosynthesis, and one that does both</w:t>
            </w:r>
          </w:p>
          <w:p w:rsidR="00F51276" w:rsidRDefault="00555F4C" w:rsidP="007F2649">
            <w:pPr>
              <w:pStyle w:val="ListParagraph"/>
              <w:numPr>
                <w:ilvl w:val="0"/>
                <w:numId w:val="46"/>
              </w:numPr>
              <w:ind w:left="335"/>
              <w:rPr>
                <w:sz w:val="20"/>
                <w:szCs w:val="20"/>
              </w:rPr>
            </w:pPr>
            <w:r>
              <w:rPr>
                <w:sz w:val="20"/>
                <w:szCs w:val="20"/>
              </w:rPr>
              <w:t>I</w:t>
            </w:r>
            <w:r w:rsidR="00CA4F5D" w:rsidRPr="00F51276">
              <w:rPr>
                <w:sz w:val="20"/>
                <w:szCs w:val="20"/>
              </w:rPr>
              <w:t>dentify the location (e.g., chloroplasts v. mitochondria) where photosynthesis and cellular respiration occur</w:t>
            </w:r>
          </w:p>
          <w:p w:rsidR="00CA4F5D" w:rsidRPr="00B23098" w:rsidRDefault="00555F4C" w:rsidP="00B23098">
            <w:pPr>
              <w:pStyle w:val="ListParagraph"/>
              <w:numPr>
                <w:ilvl w:val="0"/>
                <w:numId w:val="46"/>
              </w:numPr>
              <w:ind w:left="335"/>
              <w:rPr>
                <w:sz w:val="20"/>
                <w:szCs w:val="20"/>
              </w:rPr>
            </w:pPr>
            <w:r>
              <w:rPr>
                <w:sz w:val="20"/>
                <w:szCs w:val="20"/>
              </w:rPr>
              <w:t>T</w:t>
            </w:r>
            <w:r w:rsidR="00CA4F5D" w:rsidRPr="00F51276">
              <w:rPr>
                <w:sz w:val="20"/>
                <w:szCs w:val="20"/>
              </w:rPr>
              <w:t>he purpose of photosynthesis and the purpose of cellular respiration</w:t>
            </w:r>
          </w:p>
        </w:tc>
      </w:tr>
    </w:tbl>
    <w:p w:rsidR="00A01CD2" w:rsidRDefault="00A01CD2" w:rsidP="00A01CD2">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D17875" w:rsidTr="00DA7418">
        <w:trPr>
          <w:trHeight w:val="184"/>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Differentiation:</w:t>
            </w:r>
          </w:p>
          <w:p w:rsidR="002A45E6" w:rsidRDefault="00CA4F5D" w:rsidP="002A45E6">
            <w:pPr>
              <w:ind w:left="360"/>
              <w:rPr>
                <w:sz w:val="20"/>
                <w:szCs w:val="20"/>
              </w:rPr>
            </w:pPr>
            <w:r w:rsidRPr="00532C04">
              <w:rPr>
                <w:sz w:val="20"/>
                <w:szCs w:val="20"/>
              </w:rPr>
              <w:t xml:space="preserve">(Multiple means </w:t>
            </w:r>
            <w:r w:rsidR="002A45E6">
              <w:rPr>
                <w:sz w:val="20"/>
                <w:szCs w:val="20"/>
              </w:rPr>
              <w:t>for students to access</w:t>
            </w:r>
          </w:p>
          <w:p w:rsidR="002A45E6" w:rsidRDefault="00CA4F5D" w:rsidP="002A45E6">
            <w:pPr>
              <w:ind w:left="360"/>
              <w:rPr>
                <w:sz w:val="20"/>
                <w:szCs w:val="20"/>
              </w:rPr>
            </w:pPr>
            <w:r w:rsidRPr="00532C04">
              <w:rPr>
                <w:sz w:val="20"/>
                <w:szCs w:val="20"/>
              </w:rPr>
              <w:t xml:space="preserve">content </w:t>
            </w:r>
            <w:r w:rsidR="002A45E6">
              <w:rPr>
                <w:sz w:val="20"/>
                <w:szCs w:val="20"/>
              </w:rPr>
              <w:t>and multiple modes for students</w:t>
            </w:r>
          </w:p>
          <w:p w:rsidR="00CA4F5D" w:rsidRPr="00532C04" w:rsidRDefault="00CA4F5D" w:rsidP="002A45E6">
            <w:pPr>
              <w:ind w:left="360"/>
              <w:rPr>
                <w:sz w:val="20"/>
                <w:szCs w:val="20"/>
              </w:rPr>
            </w:pPr>
            <w:proofErr w:type="gramStart"/>
            <w:r w:rsidRPr="00532C04">
              <w:rPr>
                <w:sz w:val="20"/>
                <w:szCs w:val="20"/>
              </w:rPr>
              <w:t>to</w:t>
            </w:r>
            <w:proofErr w:type="gramEnd"/>
            <w:r w:rsidRPr="00532C04">
              <w:rPr>
                <w:sz w:val="20"/>
                <w:szCs w:val="20"/>
              </w:rPr>
              <w:t xml:space="preserve"> express understanding.)</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D17875" w:rsidTr="00DA7418">
        <w:trPr>
          <w:cantSplit/>
          <w:trHeight w:val="20"/>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Default="00CA4F5D" w:rsidP="00C75484">
            <w:pPr>
              <w:ind w:left="288" w:hanging="288"/>
              <w:contextualSpacing/>
              <w:rPr>
                <w:sz w:val="20"/>
                <w:szCs w:val="20"/>
              </w:rPr>
            </w:pPr>
            <w:r>
              <w:rPr>
                <w:sz w:val="20"/>
                <w:szCs w:val="20"/>
              </w:rPr>
              <w:t xml:space="preserve">The teachers may provide specific sources for students’ reading level. </w:t>
            </w:r>
          </w:p>
          <w:p w:rsidR="00CA4F5D" w:rsidRDefault="00CA4F5D" w:rsidP="00B23098">
            <w:pPr>
              <w:ind w:left="288" w:hanging="288"/>
              <w:contextualSpacing/>
              <w:rPr>
                <w:sz w:val="20"/>
                <w:szCs w:val="20"/>
              </w:rPr>
            </w:pPr>
            <w:r>
              <w:rPr>
                <w:sz w:val="20"/>
                <w:szCs w:val="20"/>
              </w:rPr>
              <w:t>The teacher may provide a check-list for required information.</w:t>
            </w:r>
          </w:p>
          <w:p w:rsidR="00CA4F5D" w:rsidRDefault="00CA6F09" w:rsidP="00DA7418">
            <w:pPr>
              <w:ind w:left="288" w:hanging="288"/>
              <w:contextualSpacing/>
              <w:rPr>
                <w:sz w:val="20"/>
                <w:szCs w:val="20"/>
              </w:rPr>
            </w:pPr>
            <w:hyperlink r:id="rId75" w:history="1">
              <w:r w:rsidR="00CA4F5D">
                <w:rPr>
                  <w:rStyle w:val="Hyperlink"/>
                  <w:sz w:val="20"/>
                  <w:szCs w:val="20"/>
                </w:rPr>
                <w:t>http://tinyurl.com/k2y3fnm</w:t>
              </w:r>
            </w:hyperlink>
            <w:r w:rsidR="00CA4F5D">
              <w:rPr>
                <w:sz w:val="20"/>
                <w:szCs w:val="20"/>
              </w:rPr>
              <w:t xml:space="preserve"> (check list for compare and contrast essay)</w:t>
            </w:r>
          </w:p>
          <w:p w:rsidR="00C75484" w:rsidRPr="00C75484" w:rsidRDefault="00CA6F09" w:rsidP="00B23098">
            <w:pPr>
              <w:ind w:left="288" w:hanging="288"/>
              <w:contextualSpacing/>
              <w:rPr>
                <w:sz w:val="20"/>
                <w:szCs w:val="20"/>
              </w:rPr>
            </w:pPr>
            <w:hyperlink r:id="rId76" w:history="1">
              <w:r w:rsidR="00CA4F5D">
                <w:rPr>
                  <w:rStyle w:val="Hyperlink"/>
                  <w:sz w:val="20"/>
                  <w:szCs w:val="20"/>
                </w:rPr>
                <w:t>http://www.biologycorner.com/resources/graphic_compare_contrast.gif</w:t>
              </w:r>
            </w:hyperlink>
            <w:r w:rsidR="00CA4F5D">
              <w:rPr>
                <w:sz w:val="20"/>
                <w:szCs w:val="20"/>
              </w:rPr>
              <w:t xml:space="preserve"> (graphic organizer for any compare and contrast essay)</w:t>
            </w:r>
          </w:p>
          <w:p w:rsidR="00CA4F5D" w:rsidRPr="00B23098" w:rsidRDefault="00CA4F5D" w:rsidP="00B23098">
            <w:pPr>
              <w:ind w:left="288" w:hanging="288"/>
              <w:contextualSpacing/>
              <w:rPr>
                <w:sz w:val="20"/>
                <w:szCs w:val="20"/>
              </w:rPr>
            </w:pPr>
            <w:r>
              <w:rPr>
                <w:sz w:val="20"/>
                <w:szCs w:val="20"/>
              </w:rPr>
              <w:t>The teacher may allow small group work.</w:t>
            </w:r>
          </w:p>
        </w:tc>
        <w:tc>
          <w:tcPr>
            <w:tcW w:w="5755" w:type="dxa"/>
            <w:tcBorders>
              <w:top w:val="nil"/>
            </w:tcBorders>
          </w:tcPr>
          <w:p w:rsidR="00CA4F5D" w:rsidRDefault="00CA4F5D" w:rsidP="00C75484">
            <w:pPr>
              <w:ind w:left="288" w:hanging="288"/>
              <w:rPr>
                <w:sz w:val="20"/>
                <w:szCs w:val="20"/>
              </w:rPr>
            </w:pPr>
            <w:r>
              <w:rPr>
                <w:sz w:val="20"/>
                <w:szCs w:val="20"/>
              </w:rPr>
              <w:t>The student may demonstrate their understanding verbally or visually.</w:t>
            </w:r>
          </w:p>
          <w:p w:rsidR="00CA4F5D" w:rsidRPr="00532C04" w:rsidRDefault="00CA4F5D" w:rsidP="00B23098">
            <w:pPr>
              <w:ind w:left="325" w:hanging="325"/>
              <w:rPr>
                <w:sz w:val="20"/>
                <w:szCs w:val="20"/>
              </w:rPr>
            </w:pPr>
            <w:r>
              <w:rPr>
                <w:sz w:val="20"/>
                <w:szCs w:val="20"/>
              </w:rPr>
              <w:t>The student may provide a graphic organizer summarizing information attained.</w:t>
            </w:r>
          </w:p>
        </w:tc>
      </w:tr>
      <w:tr w:rsidR="00CA4F5D" w:rsidRPr="00D17875" w:rsidTr="00DA7418">
        <w:trPr>
          <w:cantSplit/>
          <w:trHeight w:val="20"/>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D17875" w:rsidTr="00DA7418">
        <w:trPr>
          <w:cantSplit/>
          <w:trHeight w:val="499"/>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Default="00CA4F5D" w:rsidP="00B23098">
            <w:pPr>
              <w:ind w:left="288" w:hanging="288"/>
              <w:contextualSpacing/>
              <w:rPr>
                <w:sz w:val="20"/>
                <w:szCs w:val="20"/>
              </w:rPr>
            </w:pPr>
            <w:r>
              <w:rPr>
                <w:sz w:val="20"/>
                <w:szCs w:val="20"/>
              </w:rPr>
              <w:t xml:space="preserve">The teachers may allow students to research chemosynthesis, fermentation, or other alternative energy processes. </w:t>
            </w:r>
          </w:p>
          <w:p w:rsidR="00CA4F5D" w:rsidRPr="00AA45C2" w:rsidRDefault="00CA6F09" w:rsidP="00DA7418">
            <w:pPr>
              <w:ind w:left="288" w:hanging="288"/>
              <w:contextualSpacing/>
              <w:rPr>
                <w:sz w:val="20"/>
                <w:szCs w:val="20"/>
              </w:rPr>
            </w:pPr>
            <w:hyperlink r:id="rId77" w:history="1">
              <w:r w:rsidR="00CA4F5D" w:rsidRPr="00AA45C2">
                <w:rPr>
                  <w:rStyle w:val="Hyperlink"/>
                  <w:sz w:val="20"/>
                  <w:szCs w:val="20"/>
                </w:rPr>
                <w:t>http://tinyurl.com/jw8fnab</w:t>
              </w:r>
            </w:hyperlink>
            <w:r w:rsidR="00CA4F5D" w:rsidRPr="00AA45C2">
              <w:rPr>
                <w:sz w:val="20"/>
                <w:szCs w:val="20"/>
              </w:rPr>
              <w:t xml:space="preserve"> (PowerPoint presentation expanding upon fermentation and lactic acid energy paths)</w:t>
            </w:r>
          </w:p>
          <w:p w:rsidR="00CA4F5D" w:rsidRPr="00AA45C2" w:rsidRDefault="00CA6F09" w:rsidP="00DA7418">
            <w:pPr>
              <w:ind w:left="288" w:hanging="288"/>
              <w:contextualSpacing/>
              <w:rPr>
                <w:sz w:val="20"/>
                <w:szCs w:val="20"/>
              </w:rPr>
            </w:pPr>
            <w:hyperlink r:id="rId78" w:history="1">
              <w:r w:rsidR="00CA4F5D" w:rsidRPr="00AA45C2">
                <w:rPr>
                  <w:rStyle w:val="Hyperlink"/>
                  <w:sz w:val="20"/>
                  <w:szCs w:val="20"/>
                </w:rPr>
                <w:t>http://oceanexplorer.noaa.gov/facts/photochemo.html</w:t>
              </w:r>
            </w:hyperlink>
            <w:r w:rsidR="00CA4F5D" w:rsidRPr="00AA45C2">
              <w:rPr>
                <w:sz w:val="20"/>
                <w:szCs w:val="20"/>
              </w:rPr>
              <w:t xml:space="preserve">  </w:t>
            </w:r>
            <w:r w:rsidR="00CA4F5D" w:rsidRPr="00AA45C2">
              <w:rPr>
                <w:rFonts w:cs="Arial"/>
                <w:color w:val="222222"/>
                <w:sz w:val="20"/>
                <w:szCs w:val="20"/>
                <w:shd w:val="clear" w:color="auto" w:fill="FFFFFF"/>
              </w:rPr>
              <w:t>(Chemosynthesis at ocean vents)</w:t>
            </w:r>
          </w:p>
          <w:p w:rsidR="00CA4F5D" w:rsidRPr="00532C04" w:rsidRDefault="00CA6F09" w:rsidP="00DA7418">
            <w:pPr>
              <w:ind w:left="288" w:hanging="288"/>
              <w:contextualSpacing/>
              <w:rPr>
                <w:sz w:val="20"/>
                <w:szCs w:val="20"/>
              </w:rPr>
            </w:pPr>
            <w:hyperlink r:id="rId79" w:history="1">
              <w:r w:rsidR="00CA4F5D" w:rsidRPr="00AA45C2">
                <w:rPr>
                  <w:rStyle w:val="Hyperlink"/>
                  <w:sz w:val="20"/>
                  <w:szCs w:val="20"/>
                </w:rPr>
                <w:t>http://ocean.si.edu/ocean-videos/hydrothermal-vent-creatures</w:t>
              </w:r>
            </w:hyperlink>
            <w:r w:rsidR="00CA4F5D" w:rsidRPr="00AA45C2">
              <w:rPr>
                <w:sz w:val="20"/>
                <w:szCs w:val="20"/>
              </w:rPr>
              <w:t xml:space="preserve">  (Website to consider for chemosynthesis)</w:t>
            </w:r>
          </w:p>
        </w:tc>
        <w:tc>
          <w:tcPr>
            <w:tcW w:w="5755" w:type="dxa"/>
            <w:tcBorders>
              <w:top w:val="nil"/>
            </w:tcBorders>
          </w:tcPr>
          <w:p w:rsidR="00CA4F5D" w:rsidRPr="00532C04" w:rsidRDefault="00CA4F5D" w:rsidP="00DA7418">
            <w:pPr>
              <w:ind w:left="288" w:hanging="288"/>
              <w:contextualSpacing/>
              <w:rPr>
                <w:color w:val="000000"/>
                <w:sz w:val="20"/>
                <w:szCs w:val="20"/>
              </w:rPr>
            </w:pPr>
            <w:r>
              <w:rPr>
                <w:color w:val="000000"/>
                <w:sz w:val="20"/>
                <w:szCs w:val="20"/>
              </w:rPr>
              <w:t>The student may create and share a model for the process they researched.</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Content:</w:t>
            </w:r>
          </w:p>
        </w:tc>
        <w:tc>
          <w:tcPr>
            <w:tcW w:w="11075" w:type="dxa"/>
            <w:gridSpan w:val="2"/>
          </w:tcPr>
          <w:p w:rsidR="00CA4F5D" w:rsidRPr="00532C04" w:rsidRDefault="00CA4F5D" w:rsidP="00CA4F5D">
            <w:pPr>
              <w:numPr>
                <w:ilvl w:val="0"/>
                <w:numId w:val="33"/>
              </w:numPr>
              <w:ind w:left="288" w:hanging="288"/>
              <w:rPr>
                <w:sz w:val="20"/>
                <w:szCs w:val="20"/>
              </w:rPr>
            </w:pPr>
            <w:r>
              <w:rPr>
                <w:sz w:val="20"/>
                <w:szCs w:val="20"/>
              </w:rPr>
              <w:t>Photosynthesis, organelles, cellular respiration, organisms</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Key Skills:</w:t>
            </w:r>
          </w:p>
        </w:tc>
        <w:tc>
          <w:tcPr>
            <w:tcW w:w="11075" w:type="dxa"/>
            <w:gridSpan w:val="2"/>
          </w:tcPr>
          <w:p w:rsidR="00CA4F5D" w:rsidRPr="00532C04" w:rsidRDefault="00CA4F5D" w:rsidP="00CA4F5D">
            <w:pPr>
              <w:numPr>
                <w:ilvl w:val="0"/>
                <w:numId w:val="33"/>
              </w:numPr>
              <w:ind w:left="288" w:hanging="288"/>
              <w:rPr>
                <w:sz w:val="20"/>
                <w:szCs w:val="20"/>
              </w:rPr>
            </w:pPr>
            <w:r w:rsidRPr="00532C04">
              <w:rPr>
                <w:sz w:val="20"/>
                <w:szCs w:val="20"/>
              </w:rPr>
              <w:t xml:space="preserve"> </w:t>
            </w:r>
            <w:r>
              <w:rPr>
                <w:sz w:val="20"/>
                <w:szCs w:val="20"/>
              </w:rPr>
              <w:t xml:space="preserve">compare/contrast photosynthesis and cellular respiration, digital research skills </w:t>
            </w:r>
          </w:p>
        </w:tc>
      </w:tr>
      <w:tr w:rsidR="00CA4F5D" w:rsidRPr="00D1787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Language:</w:t>
            </w:r>
          </w:p>
        </w:tc>
        <w:tc>
          <w:tcPr>
            <w:tcW w:w="11075" w:type="dxa"/>
            <w:gridSpan w:val="2"/>
          </w:tcPr>
          <w:p w:rsidR="00CA4F5D" w:rsidRPr="00532C04" w:rsidRDefault="00CA4F5D" w:rsidP="00DA7418">
            <w:pPr>
              <w:ind w:left="288" w:hanging="288"/>
              <w:rPr>
                <w:sz w:val="20"/>
                <w:szCs w:val="20"/>
              </w:rPr>
            </w:pPr>
            <w:r>
              <w:rPr>
                <w:sz w:val="20"/>
                <w:szCs w:val="20"/>
              </w:rPr>
              <w:t>Photosynthesis, organelles, cellular respiration, organisms, acquire, principles</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AC00B5" w:rsidTr="00DA7418">
        <w:tc>
          <w:tcPr>
            <w:tcW w:w="14781" w:type="dxa"/>
            <w:gridSpan w:val="3"/>
            <w:shd w:val="clear" w:color="auto" w:fill="A6A6A6"/>
            <w:noWrap/>
          </w:tcPr>
          <w:p w:rsidR="00CA4F5D" w:rsidRPr="00532C04" w:rsidRDefault="00CA4F5D" w:rsidP="002A45E6">
            <w:pPr>
              <w:ind w:left="360"/>
              <w:rPr>
                <w:b/>
                <w:bCs/>
                <w:sz w:val="20"/>
                <w:szCs w:val="20"/>
              </w:rPr>
            </w:pPr>
            <w:r>
              <w:rPr>
                <w:b/>
                <w:bCs/>
                <w:sz w:val="20"/>
                <w:szCs w:val="20"/>
              </w:rPr>
              <w:t>Learning Experience # 7</w:t>
            </w:r>
          </w:p>
        </w:tc>
      </w:tr>
      <w:tr w:rsidR="00CA4F5D" w:rsidRPr="00AC00B5" w:rsidTr="00DA7418">
        <w:tc>
          <w:tcPr>
            <w:tcW w:w="14781" w:type="dxa"/>
            <w:gridSpan w:val="3"/>
            <w:shd w:val="clear" w:color="auto" w:fill="D9D9D9"/>
            <w:noWrap/>
          </w:tcPr>
          <w:p w:rsidR="002A45E6" w:rsidRDefault="00CA4F5D" w:rsidP="002A45E6">
            <w:pPr>
              <w:ind w:left="360"/>
              <w:rPr>
                <w:sz w:val="28"/>
                <w:szCs w:val="28"/>
              </w:rPr>
            </w:pPr>
            <w:r w:rsidRPr="00E21576">
              <w:rPr>
                <w:sz w:val="28"/>
                <w:szCs w:val="28"/>
              </w:rPr>
              <w:t xml:space="preserve">The teacher may </w:t>
            </w:r>
            <w:r>
              <w:rPr>
                <w:sz w:val="28"/>
                <w:szCs w:val="28"/>
              </w:rPr>
              <w:t xml:space="preserve">lead a laboratory exercise exploring </w:t>
            </w:r>
            <w:r w:rsidRPr="00E21576">
              <w:rPr>
                <w:sz w:val="28"/>
                <w:szCs w:val="28"/>
              </w:rPr>
              <w:t>the chemical equation for cellular r</w:t>
            </w:r>
            <w:r w:rsidR="002A45E6">
              <w:rPr>
                <w:sz w:val="28"/>
                <w:szCs w:val="28"/>
              </w:rPr>
              <w:t>espiration so that students can</w:t>
            </w:r>
          </w:p>
          <w:p w:rsidR="002A45E6" w:rsidRDefault="00CA4F5D" w:rsidP="002A45E6">
            <w:pPr>
              <w:ind w:left="360"/>
              <w:rPr>
                <w:sz w:val="28"/>
                <w:szCs w:val="28"/>
              </w:rPr>
            </w:pPr>
            <w:r w:rsidRPr="00E21576">
              <w:rPr>
                <w:sz w:val="28"/>
                <w:szCs w:val="28"/>
              </w:rPr>
              <w:t>differentiate between the reactants and products, and provide a scientific explanation with evid</w:t>
            </w:r>
            <w:r w:rsidR="002A45E6">
              <w:rPr>
                <w:sz w:val="28"/>
                <w:szCs w:val="28"/>
              </w:rPr>
              <w:t>ence that demonstrates cellular</w:t>
            </w:r>
          </w:p>
          <w:p w:rsidR="00CA4F5D" w:rsidRPr="00532C04" w:rsidRDefault="00CA4F5D" w:rsidP="002A45E6">
            <w:pPr>
              <w:ind w:left="360"/>
              <w:rPr>
                <w:sz w:val="28"/>
                <w:szCs w:val="28"/>
              </w:rPr>
            </w:pPr>
            <w:proofErr w:type="gramStart"/>
            <w:r w:rsidRPr="00E21576">
              <w:rPr>
                <w:sz w:val="28"/>
                <w:szCs w:val="28"/>
              </w:rPr>
              <w:t>respiration</w:t>
            </w:r>
            <w:proofErr w:type="gramEnd"/>
            <w:r w:rsidRPr="00E21576">
              <w:rPr>
                <w:sz w:val="28"/>
                <w:szCs w:val="28"/>
              </w:rPr>
              <w:t xml:space="preserve"> has occurred. </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Generalization Connection(s):</w:t>
            </w:r>
          </w:p>
        </w:tc>
        <w:tc>
          <w:tcPr>
            <w:tcW w:w="11075" w:type="dxa"/>
            <w:gridSpan w:val="2"/>
            <w:noWrap/>
          </w:tcPr>
          <w:p w:rsidR="00CA4F5D" w:rsidRPr="00532C04" w:rsidRDefault="00CA4F5D" w:rsidP="00B23098">
            <w:pPr>
              <w:ind w:left="288" w:hanging="288"/>
              <w:rPr>
                <w:sz w:val="20"/>
                <w:szCs w:val="20"/>
              </w:rPr>
            </w:pPr>
            <w:r w:rsidRPr="001C0CEE">
              <w:rPr>
                <w:sz w:val="20"/>
                <w:szCs w:val="20"/>
              </w:rPr>
              <w:t>Cellular respiration transforms and uses energy differently from photosynthesis</w:t>
            </w:r>
            <w:r>
              <w:rPr>
                <w:sz w:val="20"/>
                <w:szCs w:val="20"/>
              </w:rPr>
              <w:t>.</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Teacher Resources:</w:t>
            </w:r>
          </w:p>
        </w:tc>
        <w:tc>
          <w:tcPr>
            <w:tcW w:w="11075" w:type="dxa"/>
            <w:gridSpan w:val="2"/>
            <w:noWrap/>
          </w:tcPr>
          <w:p w:rsidR="00CA4F5D" w:rsidRPr="00200A9B" w:rsidRDefault="00CA6F09" w:rsidP="00DA7418">
            <w:pPr>
              <w:keepNext/>
              <w:keepLines/>
              <w:ind w:left="288" w:hanging="288"/>
              <w:contextualSpacing/>
              <w:outlineLvl w:val="0"/>
              <w:rPr>
                <w:rFonts w:cs="Calibri"/>
                <w:color w:val="000000"/>
                <w:sz w:val="20"/>
                <w:szCs w:val="20"/>
              </w:rPr>
            </w:pPr>
            <w:hyperlink r:id="rId80" w:history="1">
              <w:r w:rsidR="00CA4F5D" w:rsidRPr="00200A9B">
                <w:rPr>
                  <w:rStyle w:val="Hyperlink"/>
                  <w:bCs/>
                  <w:sz w:val="20"/>
                  <w:szCs w:val="20"/>
                </w:rPr>
                <w:t>http://www.chem.ufl.edu/~saacs/outreach/Blow%20Up%20a%20Balloon%20with%20Cellular%20Respiration.pdf</w:t>
              </w:r>
            </w:hyperlink>
            <w:r w:rsidR="00CA4F5D" w:rsidRPr="00200A9B">
              <w:rPr>
                <w:bCs/>
                <w:color w:val="000000"/>
                <w:sz w:val="20"/>
                <w:szCs w:val="20"/>
                <w:u w:val="single"/>
              </w:rPr>
              <w:t xml:space="preserve"> </w:t>
            </w:r>
            <w:r w:rsidR="00CA4F5D" w:rsidRPr="00200A9B">
              <w:rPr>
                <w:color w:val="000000"/>
                <w:sz w:val="20"/>
                <w:szCs w:val="20"/>
              </w:rPr>
              <w:t xml:space="preserve">(Classroom lab </w:t>
            </w:r>
            <w:r w:rsidR="00CA4F5D" w:rsidRPr="00200A9B">
              <w:rPr>
                <w:color w:val="000000"/>
                <w:sz w:val="20"/>
                <w:szCs w:val="20"/>
              </w:rPr>
              <w:lastRenderedPageBreak/>
              <w:t>description)</w:t>
            </w:r>
          </w:p>
          <w:p w:rsidR="00CA4F5D" w:rsidRDefault="00CA6F09" w:rsidP="00C75484">
            <w:pPr>
              <w:keepNext/>
              <w:keepLines/>
              <w:ind w:left="288" w:hanging="288"/>
              <w:contextualSpacing/>
              <w:outlineLvl w:val="0"/>
              <w:rPr>
                <w:color w:val="000000"/>
                <w:sz w:val="20"/>
                <w:szCs w:val="20"/>
              </w:rPr>
            </w:pPr>
            <w:hyperlink r:id="rId81" w:history="1">
              <w:r w:rsidR="00CA4F5D" w:rsidRPr="00200A9B">
                <w:rPr>
                  <w:rStyle w:val="Hyperlink"/>
                  <w:bCs/>
                  <w:sz w:val="20"/>
                  <w:szCs w:val="20"/>
                </w:rPr>
                <w:t>http://www.imcpl.org/kids/blog/?p=9601</w:t>
              </w:r>
            </w:hyperlink>
            <w:r w:rsidR="00CA4F5D">
              <w:rPr>
                <w:color w:val="000000"/>
                <w:sz w:val="20"/>
                <w:szCs w:val="20"/>
              </w:rPr>
              <w:t xml:space="preserve"> (Lab resources and information for different labs)</w:t>
            </w:r>
          </w:p>
          <w:p w:rsidR="00CA4F5D" w:rsidRDefault="00CA6F09" w:rsidP="00DA7418">
            <w:pPr>
              <w:keepNext/>
              <w:keepLines/>
              <w:ind w:left="288" w:hanging="288"/>
              <w:contextualSpacing/>
              <w:outlineLvl w:val="0"/>
              <w:rPr>
                <w:color w:val="000000"/>
                <w:sz w:val="20"/>
                <w:szCs w:val="20"/>
              </w:rPr>
            </w:pPr>
            <w:hyperlink r:id="rId82" w:history="1">
              <w:r w:rsidR="00CA4F5D">
                <w:rPr>
                  <w:rStyle w:val="Hyperlink"/>
                  <w:sz w:val="20"/>
                  <w:szCs w:val="20"/>
                </w:rPr>
                <w:t>http://bhhs.bhusd.org/apps/download/ZIL0voWgdwXIV57od7eE2OeiK1fTQ8zdB03AovyLgzW7JJMY.pdf/4_4%20Study%20Guide%20Overview%20of%20Cellular%20Respiration%20Worksheet%20_KEY_.pdf</w:t>
              </w:r>
            </w:hyperlink>
            <w:r w:rsidR="00CA4F5D">
              <w:rPr>
                <w:color w:val="000000"/>
                <w:sz w:val="20"/>
                <w:szCs w:val="20"/>
              </w:rPr>
              <w:t xml:space="preserve"> (Information worksheet that could also be used as assessment)</w:t>
            </w:r>
          </w:p>
          <w:p w:rsidR="00CA4F5D" w:rsidRDefault="00CA6F09" w:rsidP="00C75484">
            <w:pPr>
              <w:keepNext/>
              <w:keepLines/>
              <w:ind w:left="288" w:hanging="288"/>
              <w:contextualSpacing/>
              <w:outlineLvl w:val="0"/>
              <w:rPr>
                <w:color w:val="000000"/>
                <w:sz w:val="20"/>
                <w:szCs w:val="20"/>
              </w:rPr>
            </w:pPr>
            <w:hyperlink r:id="rId83" w:history="1">
              <w:r w:rsidR="00CA4F5D">
                <w:rPr>
                  <w:rStyle w:val="Hyperlink"/>
                  <w:sz w:val="20"/>
                  <w:szCs w:val="20"/>
                </w:rPr>
                <w:t>http://www.tcss.net/cms/lib3/AL01001644/Centricity/Domain/4299/Respiration%20Webquest.pdf</w:t>
              </w:r>
            </w:hyperlink>
            <w:r w:rsidR="00CA4F5D">
              <w:rPr>
                <w:color w:val="000000"/>
                <w:sz w:val="20"/>
                <w:szCs w:val="20"/>
              </w:rPr>
              <w:t xml:space="preserve"> (</w:t>
            </w:r>
            <w:proofErr w:type="spellStart"/>
            <w:r w:rsidR="00CA4F5D">
              <w:rPr>
                <w:color w:val="000000"/>
                <w:sz w:val="20"/>
                <w:szCs w:val="20"/>
              </w:rPr>
              <w:t>Webquest</w:t>
            </w:r>
            <w:proofErr w:type="spellEnd"/>
            <w:r w:rsidR="00CA4F5D">
              <w:rPr>
                <w:color w:val="000000"/>
                <w:sz w:val="20"/>
                <w:szCs w:val="20"/>
              </w:rPr>
              <w:t>)</w:t>
            </w:r>
          </w:p>
          <w:p w:rsidR="00CA4F5D" w:rsidRDefault="00CA6F09" w:rsidP="00C75484">
            <w:pPr>
              <w:keepNext/>
              <w:keepLines/>
              <w:ind w:left="288" w:hanging="288"/>
              <w:contextualSpacing/>
              <w:outlineLvl w:val="0"/>
              <w:rPr>
                <w:color w:val="000000"/>
                <w:sz w:val="20"/>
                <w:szCs w:val="20"/>
              </w:rPr>
            </w:pPr>
            <w:hyperlink r:id="rId84" w:history="1">
              <w:r w:rsidR="00CA4F5D">
                <w:rPr>
                  <w:rStyle w:val="Hyperlink"/>
                  <w:sz w:val="20"/>
                  <w:szCs w:val="20"/>
                </w:rPr>
                <w:t>http://www.sumanasinc.com/webcontent/animations/content/cellularrespiration.html</w:t>
              </w:r>
            </w:hyperlink>
            <w:r w:rsidR="00CA4F5D">
              <w:rPr>
                <w:color w:val="000000"/>
                <w:sz w:val="20"/>
                <w:szCs w:val="20"/>
              </w:rPr>
              <w:t xml:space="preserve"> (video clip)</w:t>
            </w:r>
          </w:p>
          <w:p w:rsidR="00CA4F5D" w:rsidRDefault="00CA6F09" w:rsidP="00C75484">
            <w:pPr>
              <w:keepNext/>
              <w:keepLines/>
              <w:ind w:left="288" w:hanging="288"/>
              <w:contextualSpacing/>
              <w:outlineLvl w:val="0"/>
              <w:rPr>
                <w:color w:val="000000"/>
                <w:sz w:val="20"/>
                <w:szCs w:val="20"/>
              </w:rPr>
            </w:pPr>
            <w:hyperlink r:id="rId85" w:history="1">
              <w:r w:rsidR="00CA4F5D">
                <w:rPr>
                  <w:rStyle w:val="Hyperlink"/>
                  <w:sz w:val="20"/>
                  <w:szCs w:val="20"/>
                </w:rPr>
                <w:t>http://mrkaloudis.weebly.com/resources.html</w:t>
              </w:r>
            </w:hyperlink>
            <w:r w:rsidR="00CA4F5D">
              <w:rPr>
                <w:color w:val="000000"/>
                <w:sz w:val="20"/>
                <w:szCs w:val="20"/>
              </w:rPr>
              <w:t xml:space="preserve"> (equation game)</w:t>
            </w:r>
          </w:p>
          <w:p w:rsidR="00CA4F5D" w:rsidRPr="00B23098" w:rsidRDefault="00CA6F09" w:rsidP="00B23098">
            <w:pPr>
              <w:keepNext/>
              <w:keepLines/>
              <w:ind w:left="288" w:hanging="288"/>
              <w:contextualSpacing/>
              <w:outlineLvl w:val="0"/>
              <w:rPr>
                <w:color w:val="000000"/>
                <w:sz w:val="20"/>
                <w:szCs w:val="20"/>
              </w:rPr>
            </w:pPr>
            <w:hyperlink r:id="rId86" w:history="1">
              <w:r w:rsidR="00CA4F5D">
                <w:rPr>
                  <w:rStyle w:val="Hyperlink"/>
                  <w:sz w:val="20"/>
                  <w:szCs w:val="20"/>
                </w:rPr>
                <w:t>http://images.pcmac.org/SiSFiles/Schools/AL/HooverCity/BumpusMiddle/Uploads/DocumentsCategories/Documents/Cellular%20Respiration%20Activity.pdf</w:t>
              </w:r>
            </w:hyperlink>
            <w:r w:rsidR="00CA4F5D">
              <w:rPr>
                <w:color w:val="000000"/>
                <w:sz w:val="20"/>
                <w:szCs w:val="20"/>
              </w:rPr>
              <w:t xml:space="preserve"> (lab report worksheet)</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lastRenderedPageBreak/>
              <w:t>Student Resources:</w:t>
            </w:r>
          </w:p>
        </w:tc>
        <w:tc>
          <w:tcPr>
            <w:tcW w:w="11075" w:type="dxa"/>
            <w:gridSpan w:val="2"/>
            <w:noWrap/>
          </w:tcPr>
          <w:p w:rsidR="00CA4F5D" w:rsidRPr="00C75484" w:rsidRDefault="00CA6F09" w:rsidP="00C75484">
            <w:pPr>
              <w:ind w:left="288" w:hanging="288"/>
              <w:contextualSpacing/>
              <w:rPr>
                <w:rFonts w:cs="Calibri"/>
                <w:color w:val="000000"/>
                <w:sz w:val="20"/>
                <w:szCs w:val="20"/>
              </w:rPr>
            </w:pPr>
            <w:hyperlink r:id="rId87" w:history="1">
              <w:r w:rsidR="00CA4F5D">
                <w:rPr>
                  <w:rStyle w:val="Hyperlink"/>
                  <w:sz w:val="20"/>
                  <w:szCs w:val="20"/>
                </w:rPr>
                <w:t>http://bhhs.bhusd.org/apps/download/ZIL0voWgdwXIV57od7eE2OeiK1fTQ8zdB03AovyLgzW7JJMY.pdf/4_4%20Study%20Guide%20Overview%20of%20Cellular%20Respiration%20Worksheet%20_KEY_.pdf</w:t>
              </w:r>
            </w:hyperlink>
            <w:r w:rsidR="00CA4F5D">
              <w:rPr>
                <w:color w:val="000000"/>
                <w:sz w:val="20"/>
                <w:szCs w:val="20"/>
              </w:rPr>
              <w:t xml:space="preserve"> (only certain parts applicable for students)</w:t>
            </w:r>
          </w:p>
          <w:p w:rsidR="00CA4F5D" w:rsidRDefault="00CA6F09" w:rsidP="00DA7418">
            <w:pPr>
              <w:ind w:left="288" w:hanging="288"/>
              <w:contextualSpacing/>
              <w:rPr>
                <w:color w:val="000000"/>
                <w:sz w:val="20"/>
                <w:szCs w:val="20"/>
              </w:rPr>
            </w:pPr>
            <w:hyperlink r:id="rId88" w:history="1">
              <w:r w:rsidR="00CA4F5D">
                <w:rPr>
                  <w:rStyle w:val="Hyperlink"/>
                  <w:sz w:val="20"/>
                  <w:szCs w:val="20"/>
                </w:rPr>
                <w:t>http://www.tcss.net/cms/lib3/AL01001644/Centricity/Domain/4299/Respiration%20Webquest.pdf</w:t>
              </w:r>
            </w:hyperlink>
            <w:r w:rsidR="00CA4F5D">
              <w:rPr>
                <w:color w:val="000000"/>
                <w:sz w:val="20"/>
                <w:szCs w:val="20"/>
              </w:rPr>
              <w:t xml:space="preserve"> (</w:t>
            </w:r>
            <w:proofErr w:type="spellStart"/>
            <w:r w:rsidR="00CA4F5D">
              <w:rPr>
                <w:color w:val="000000"/>
                <w:sz w:val="20"/>
                <w:szCs w:val="20"/>
              </w:rPr>
              <w:t>Webquest</w:t>
            </w:r>
            <w:proofErr w:type="spellEnd"/>
            <w:r w:rsidR="00CA4F5D">
              <w:rPr>
                <w:color w:val="000000"/>
                <w:sz w:val="20"/>
                <w:szCs w:val="20"/>
              </w:rPr>
              <w:t>)</w:t>
            </w:r>
          </w:p>
          <w:p w:rsidR="00CA4F5D" w:rsidRPr="00C75484" w:rsidRDefault="00CA6F09" w:rsidP="00C75484">
            <w:pPr>
              <w:ind w:left="288" w:hanging="288"/>
              <w:contextualSpacing/>
              <w:rPr>
                <w:color w:val="000000"/>
                <w:sz w:val="20"/>
                <w:szCs w:val="20"/>
              </w:rPr>
            </w:pPr>
            <w:hyperlink r:id="rId89" w:history="1">
              <w:r w:rsidR="00CA4F5D">
                <w:rPr>
                  <w:rStyle w:val="Hyperlink"/>
                  <w:sz w:val="20"/>
                  <w:szCs w:val="20"/>
                </w:rPr>
                <w:t>http://www.springlakeparkschools.org/sites/springlakeparkschools.org/files/users/tschwa/p-r_comparison.pdf</w:t>
              </w:r>
            </w:hyperlink>
            <w:r w:rsidR="00CA4F5D">
              <w:rPr>
                <w:color w:val="000000"/>
                <w:sz w:val="20"/>
                <w:szCs w:val="20"/>
              </w:rPr>
              <w:t xml:space="preserve"> (comparison of chemical reactions)</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Assessment:</w:t>
            </w:r>
          </w:p>
        </w:tc>
        <w:tc>
          <w:tcPr>
            <w:tcW w:w="11075" w:type="dxa"/>
            <w:gridSpan w:val="2"/>
            <w:noWrap/>
          </w:tcPr>
          <w:p w:rsidR="00CA4F5D" w:rsidRPr="00532C04" w:rsidRDefault="00CA4F5D" w:rsidP="00DA7418">
            <w:pPr>
              <w:ind w:left="288" w:hanging="288"/>
              <w:rPr>
                <w:sz w:val="20"/>
                <w:szCs w:val="20"/>
              </w:rPr>
            </w:pPr>
            <w:r>
              <w:rPr>
                <w:sz w:val="20"/>
                <w:szCs w:val="20"/>
              </w:rPr>
              <w:t>Students will complete a lab report demonstrating how an organism releases CO2 (Carbon Dioxide) during the process of cellular respiration. Students will answer critical response questions, present their data in a graph, and draw conclusions based on evidence.</w:t>
            </w:r>
          </w:p>
        </w:tc>
      </w:tr>
      <w:tr w:rsidR="00CA4F5D" w:rsidRPr="00AC00B5" w:rsidTr="00DA7418">
        <w:trPr>
          <w:trHeight w:val="184"/>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Differentiation:</w:t>
            </w:r>
          </w:p>
          <w:p w:rsidR="002A45E6" w:rsidRDefault="00CA4F5D" w:rsidP="002A45E6">
            <w:pPr>
              <w:ind w:left="360"/>
              <w:rPr>
                <w:sz w:val="20"/>
                <w:szCs w:val="20"/>
              </w:rPr>
            </w:pPr>
            <w:r w:rsidRPr="00532C04">
              <w:rPr>
                <w:sz w:val="20"/>
                <w:szCs w:val="20"/>
              </w:rPr>
              <w:t>(Multip</w:t>
            </w:r>
            <w:r w:rsidR="002A45E6">
              <w:rPr>
                <w:sz w:val="20"/>
                <w:szCs w:val="20"/>
              </w:rPr>
              <w:t>le means for students to access</w:t>
            </w:r>
          </w:p>
          <w:p w:rsidR="002A45E6" w:rsidRDefault="00CA4F5D" w:rsidP="002A45E6">
            <w:pPr>
              <w:ind w:left="360"/>
              <w:rPr>
                <w:sz w:val="20"/>
                <w:szCs w:val="20"/>
              </w:rPr>
            </w:pPr>
            <w:r w:rsidRPr="00532C04">
              <w:rPr>
                <w:sz w:val="20"/>
                <w:szCs w:val="20"/>
              </w:rPr>
              <w:t xml:space="preserve">content </w:t>
            </w:r>
            <w:r w:rsidR="002A45E6">
              <w:rPr>
                <w:sz w:val="20"/>
                <w:szCs w:val="20"/>
              </w:rPr>
              <w:t>and multiple modes for students</w:t>
            </w:r>
          </w:p>
          <w:p w:rsidR="00CA4F5D" w:rsidRPr="00532C04" w:rsidRDefault="00CA4F5D" w:rsidP="002A45E6">
            <w:pPr>
              <w:ind w:left="360"/>
              <w:rPr>
                <w:sz w:val="20"/>
                <w:szCs w:val="20"/>
              </w:rPr>
            </w:pPr>
            <w:proofErr w:type="gramStart"/>
            <w:r w:rsidRPr="00532C04">
              <w:rPr>
                <w:sz w:val="20"/>
                <w:szCs w:val="20"/>
              </w:rPr>
              <w:t>to</w:t>
            </w:r>
            <w:proofErr w:type="gramEnd"/>
            <w:r w:rsidRPr="00532C04">
              <w:rPr>
                <w:sz w:val="20"/>
                <w:szCs w:val="20"/>
              </w:rPr>
              <w:t xml:space="preserve"> express understanding.)</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AC00B5" w:rsidTr="00DA7418">
        <w:trPr>
          <w:cantSplit/>
          <w:trHeight w:val="20"/>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Default="00CA4F5D" w:rsidP="00C75484">
            <w:pPr>
              <w:ind w:left="288" w:hanging="288"/>
              <w:contextualSpacing/>
              <w:rPr>
                <w:sz w:val="20"/>
                <w:szCs w:val="20"/>
              </w:rPr>
            </w:pPr>
            <w:r>
              <w:rPr>
                <w:sz w:val="20"/>
                <w:szCs w:val="20"/>
              </w:rPr>
              <w:t>Teachers may allow students to work in a small group setting</w:t>
            </w:r>
          </w:p>
          <w:p w:rsidR="00CA4F5D" w:rsidRPr="00532C04" w:rsidRDefault="00CA4F5D" w:rsidP="00C75484">
            <w:pPr>
              <w:ind w:left="288" w:hanging="288"/>
              <w:contextualSpacing/>
              <w:rPr>
                <w:sz w:val="20"/>
                <w:szCs w:val="20"/>
              </w:rPr>
            </w:pPr>
            <w:r>
              <w:rPr>
                <w:sz w:val="20"/>
                <w:szCs w:val="20"/>
              </w:rPr>
              <w:t>Teachers may provide x-axis and y-axis information.</w:t>
            </w:r>
          </w:p>
        </w:tc>
        <w:tc>
          <w:tcPr>
            <w:tcW w:w="5755" w:type="dxa"/>
            <w:tcBorders>
              <w:top w:val="nil"/>
            </w:tcBorders>
          </w:tcPr>
          <w:p w:rsidR="00CA4F5D" w:rsidRDefault="00CA4F5D" w:rsidP="00C75484">
            <w:pPr>
              <w:ind w:left="288" w:hanging="288"/>
              <w:rPr>
                <w:sz w:val="20"/>
                <w:szCs w:val="20"/>
              </w:rPr>
            </w:pPr>
            <w:r>
              <w:rPr>
                <w:sz w:val="20"/>
                <w:szCs w:val="20"/>
              </w:rPr>
              <w:t>Students may present their conclusions verbally</w:t>
            </w:r>
          </w:p>
          <w:p w:rsidR="00CA4F5D" w:rsidRPr="00532C04" w:rsidRDefault="00CA4F5D" w:rsidP="00DA7418">
            <w:pPr>
              <w:ind w:left="288" w:hanging="288"/>
              <w:rPr>
                <w:sz w:val="20"/>
                <w:szCs w:val="20"/>
              </w:rPr>
            </w:pPr>
            <w:r>
              <w:rPr>
                <w:sz w:val="20"/>
                <w:szCs w:val="20"/>
              </w:rPr>
              <w:t xml:space="preserve">Students may present their lab report visually (poster, PowerPoint, </w:t>
            </w:r>
            <w:proofErr w:type="spellStart"/>
            <w:r>
              <w:rPr>
                <w:sz w:val="20"/>
                <w:szCs w:val="20"/>
              </w:rPr>
              <w:t>etc</w:t>
            </w:r>
            <w:proofErr w:type="spellEnd"/>
            <w:r>
              <w:rPr>
                <w:sz w:val="20"/>
                <w:szCs w:val="20"/>
              </w:rPr>
              <w:t xml:space="preserve">). </w:t>
            </w:r>
          </w:p>
        </w:tc>
      </w:tr>
      <w:tr w:rsidR="00CA4F5D" w:rsidRPr="00AC00B5" w:rsidTr="00DA7418">
        <w:trPr>
          <w:cantSplit/>
          <w:trHeight w:val="20"/>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AC00B5" w:rsidTr="00DA7418">
        <w:trPr>
          <w:cantSplit/>
          <w:trHeight w:val="499"/>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Pr="00532C04" w:rsidRDefault="00CA4F5D" w:rsidP="00C75484">
            <w:pPr>
              <w:ind w:left="288" w:hanging="288"/>
              <w:contextualSpacing/>
              <w:rPr>
                <w:sz w:val="20"/>
                <w:szCs w:val="20"/>
              </w:rPr>
            </w:pPr>
            <w:r>
              <w:rPr>
                <w:sz w:val="20"/>
                <w:szCs w:val="20"/>
              </w:rPr>
              <w:t xml:space="preserve">Teachers may provide students with additional independent variables such as milk, cold vs. hot water, soda, etc. </w:t>
            </w:r>
          </w:p>
        </w:tc>
        <w:tc>
          <w:tcPr>
            <w:tcW w:w="5755" w:type="dxa"/>
            <w:tcBorders>
              <w:top w:val="nil"/>
            </w:tcBorders>
          </w:tcPr>
          <w:p w:rsidR="00CA4F5D" w:rsidRPr="00532C04" w:rsidRDefault="00CA4F5D" w:rsidP="00DA7418">
            <w:pPr>
              <w:ind w:left="288" w:hanging="288"/>
              <w:contextualSpacing/>
              <w:rPr>
                <w:color w:val="000000"/>
                <w:sz w:val="20"/>
                <w:szCs w:val="20"/>
              </w:rPr>
            </w:pPr>
            <w:r>
              <w:rPr>
                <w:color w:val="000000"/>
                <w:sz w:val="20"/>
                <w:szCs w:val="20"/>
              </w:rPr>
              <w:t>Students may present their lab report in a digital format (</w:t>
            </w:r>
            <w:proofErr w:type="spellStart"/>
            <w:r>
              <w:rPr>
                <w:color w:val="000000"/>
                <w:sz w:val="20"/>
                <w:szCs w:val="20"/>
              </w:rPr>
              <w:t>voicethread</w:t>
            </w:r>
            <w:proofErr w:type="spellEnd"/>
            <w:r>
              <w:rPr>
                <w:color w:val="000000"/>
                <w:sz w:val="20"/>
                <w:szCs w:val="20"/>
              </w:rPr>
              <w:t xml:space="preserve">, </w:t>
            </w:r>
            <w:proofErr w:type="spellStart"/>
            <w:r>
              <w:rPr>
                <w:color w:val="000000"/>
                <w:sz w:val="20"/>
                <w:szCs w:val="20"/>
              </w:rPr>
              <w:t>prezi</w:t>
            </w:r>
            <w:proofErr w:type="spellEnd"/>
            <w:r>
              <w:rPr>
                <w:color w:val="000000"/>
                <w:sz w:val="20"/>
                <w:szCs w:val="20"/>
              </w:rPr>
              <w:t xml:space="preserve">, etc.) </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Content:</w:t>
            </w:r>
          </w:p>
        </w:tc>
        <w:tc>
          <w:tcPr>
            <w:tcW w:w="11075" w:type="dxa"/>
            <w:gridSpan w:val="2"/>
          </w:tcPr>
          <w:p w:rsidR="00CA4F5D" w:rsidRPr="00532C04" w:rsidRDefault="00CA4F5D" w:rsidP="00CA4F5D">
            <w:pPr>
              <w:numPr>
                <w:ilvl w:val="0"/>
                <w:numId w:val="33"/>
              </w:numPr>
              <w:ind w:left="288" w:hanging="288"/>
              <w:rPr>
                <w:sz w:val="20"/>
                <w:szCs w:val="20"/>
              </w:rPr>
            </w:pPr>
            <w:r>
              <w:rPr>
                <w:sz w:val="20"/>
                <w:szCs w:val="20"/>
              </w:rPr>
              <w:t>Chemical equation for cellular respiration, chemical reaction, ATD, ADP, H2O, CO2, Glucose (sugar), reactants and products, law of conservation of energy, graph, equation, yields</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Key Skills:</w:t>
            </w:r>
          </w:p>
        </w:tc>
        <w:tc>
          <w:tcPr>
            <w:tcW w:w="11075" w:type="dxa"/>
            <w:gridSpan w:val="2"/>
          </w:tcPr>
          <w:p w:rsidR="00CA4F5D" w:rsidRDefault="00C75484" w:rsidP="00CA4F5D">
            <w:pPr>
              <w:numPr>
                <w:ilvl w:val="0"/>
                <w:numId w:val="33"/>
              </w:numPr>
              <w:ind w:left="288" w:hanging="288"/>
              <w:rPr>
                <w:sz w:val="20"/>
                <w:szCs w:val="20"/>
              </w:rPr>
            </w:pPr>
            <w:r>
              <w:rPr>
                <w:sz w:val="20"/>
                <w:szCs w:val="20"/>
              </w:rPr>
              <w:t>B</w:t>
            </w:r>
            <w:r w:rsidR="00CA4F5D">
              <w:rPr>
                <w:sz w:val="20"/>
                <w:szCs w:val="20"/>
              </w:rPr>
              <w:t>alancing and reading chemical equations</w:t>
            </w:r>
          </w:p>
          <w:p w:rsidR="00CA4F5D" w:rsidRDefault="00C75484" w:rsidP="00CA4F5D">
            <w:pPr>
              <w:numPr>
                <w:ilvl w:val="0"/>
                <w:numId w:val="33"/>
              </w:numPr>
              <w:ind w:left="288" w:hanging="288"/>
              <w:rPr>
                <w:sz w:val="20"/>
                <w:szCs w:val="20"/>
              </w:rPr>
            </w:pPr>
            <w:r>
              <w:rPr>
                <w:sz w:val="20"/>
                <w:szCs w:val="20"/>
              </w:rPr>
              <w:t>G</w:t>
            </w:r>
            <w:r w:rsidR="00CA4F5D">
              <w:rPr>
                <w:sz w:val="20"/>
                <w:szCs w:val="20"/>
              </w:rPr>
              <w:t>raphing</w:t>
            </w:r>
          </w:p>
          <w:p w:rsidR="00CA4F5D" w:rsidRDefault="00C75484" w:rsidP="00CA4F5D">
            <w:pPr>
              <w:numPr>
                <w:ilvl w:val="0"/>
                <w:numId w:val="33"/>
              </w:numPr>
              <w:ind w:left="288" w:hanging="288"/>
              <w:rPr>
                <w:sz w:val="20"/>
                <w:szCs w:val="20"/>
              </w:rPr>
            </w:pPr>
            <w:r>
              <w:rPr>
                <w:sz w:val="20"/>
                <w:szCs w:val="20"/>
              </w:rPr>
              <w:t>R</w:t>
            </w:r>
            <w:r w:rsidR="00CA4F5D">
              <w:rPr>
                <w:sz w:val="20"/>
                <w:szCs w:val="20"/>
              </w:rPr>
              <w:t>eading a data table</w:t>
            </w:r>
          </w:p>
          <w:p w:rsidR="00CA4F5D" w:rsidRDefault="00C75484" w:rsidP="00CA4F5D">
            <w:pPr>
              <w:numPr>
                <w:ilvl w:val="0"/>
                <w:numId w:val="33"/>
              </w:numPr>
              <w:ind w:left="288" w:hanging="288"/>
              <w:rPr>
                <w:sz w:val="20"/>
                <w:szCs w:val="20"/>
              </w:rPr>
            </w:pPr>
            <w:r>
              <w:rPr>
                <w:sz w:val="20"/>
                <w:szCs w:val="20"/>
              </w:rPr>
              <w:t>F</w:t>
            </w:r>
            <w:r w:rsidR="00CA4F5D">
              <w:rPr>
                <w:sz w:val="20"/>
                <w:szCs w:val="20"/>
              </w:rPr>
              <w:t>ollowing experimental procedures</w:t>
            </w:r>
          </w:p>
          <w:p w:rsidR="00CA4F5D" w:rsidRDefault="00C75484" w:rsidP="00CA4F5D">
            <w:pPr>
              <w:numPr>
                <w:ilvl w:val="0"/>
                <w:numId w:val="33"/>
              </w:numPr>
              <w:ind w:left="288" w:hanging="288"/>
              <w:rPr>
                <w:sz w:val="20"/>
                <w:szCs w:val="20"/>
              </w:rPr>
            </w:pPr>
            <w:r>
              <w:rPr>
                <w:sz w:val="20"/>
                <w:szCs w:val="20"/>
              </w:rPr>
              <w:t>U</w:t>
            </w:r>
            <w:r w:rsidR="00CA4F5D">
              <w:rPr>
                <w:sz w:val="20"/>
                <w:szCs w:val="20"/>
              </w:rPr>
              <w:t>sing lab supplies</w:t>
            </w:r>
          </w:p>
          <w:p w:rsidR="00CA4F5D" w:rsidRDefault="00C75484" w:rsidP="00CA4F5D">
            <w:pPr>
              <w:numPr>
                <w:ilvl w:val="0"/>
                <w:numId w:val="33"/>
              </w:numPr>
              <w:ind w:left="288" w:hanging="288"/>
              <w:rPr>
                <w:sz w:val="20"/>
                <w:szCs w:val="20"/>
              </w:rPr>
            </w:pPr>
            <w:r>
              <w:rPr>
                <w:sz w:val="20"/>
                <w:szCs w:val="20"/>
              </w:rPr>
              <w:t>S</w:t>
            </w:r>
            <w:r w:rsidR="00CA4F5D">
              <w:rPr>
                <w:sz w:val="20"/>
                <w:szCs w:val="20"/>
              </w:rPr>
              <w:t>teps of scientific method</w:t>
            </w:r>
          </w:p>
          <w:p w:rsidR="00CA4F5D" w:rsidRPr="00532C04" w:rsidRDefault="00C75484" w:rsidP="00CA4F5D">
            <w:pPr>
              <w:numPr>
                <w:ilvl w:val="0"/>
                <w:numId w:val="33"/>
              </w:numPr>
              <w:ind w:left="288" w:hanging="288"/>
              <w:rPr>
                <w:sz w:val="20"/>
                <w:szCs w:val="20"/>
              </w:rPr>
            </w:pPr>
            <w:r>
              <w:rPr>
                <w:sz w:val="20"/>
                <w:szCs w:val="20"/>
              </w:rPr>
              <w:t>W</w:t>
            </w:r>
            <w:r w:rsidR="00CA4F5D">
              <w:rPr>
                <w:sz w:val="20"/>
                <w:szCs w:val="20"/>
              </w:rPr>
              <w:t>hat makes a strong scientific explanation</w:t>
            </w:r>
          </w:p>
        </w:tc>
      </w:tr>
      <w:tr w:rsidR="00CA4F5D" w:rsidRPr="00AC00B5"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Language:</w:t>
            </w:r>
          </w:p>
        </w:tc>
        <w:tc>
          <w:tcPr>
            <w:tcW w:w="11075" w:type="dxa"/>
            <w:gridSpan w:val="2"/>
          </w:tcPr>
          <w:p w:rsidR="00CA4F5D" w:rsidRPr="00532C04" w:rsidRDefault="00CA4F5D" w:rsidP="00DA7418">
            <w:pPr>
              <w:ind w:left="288" w:hanging="288"/>
              <w:rPr>
                <w:sz w:val="20"/>
                <w:szCs w:val="20"/>
              </w:rPr>
            </w:pPr>
            <w:r>
              <w:rPr>
                <w:sz w:val="20"/>
                <w:szCs w:val="20"/>
              </w:rPr>
              <w:t>Lab report, graph, identifying, data, evidence, scientific, data table, axis, title, units, equation, photosynthesis, reactant, product, yields, chemical reaction, H2O, CO2, glucose,</w:t>
            </w:r>
          </w:p>
        </w:tc>
      </w:tr>
    </w:tbl>
    <w:p w:rsidR="00A01CD2" w:rsidRDefault="00A01CD2" w:rsidP="002924D7">
      <w:pPr>
        <w:ind w:left="0" w:firstLine="0"/>
        <w:rPr>
          <w:sz w:val="20"/>
          <w:szCs w:val="20"/>
        </w:rPr>
      </w:pPr>
    </w:p>
    <w:p w:rsidR="00A01CD2" w:rsidRDefault="00A01CD2">
      <w:pPr>
        <w:ind w:left="0" w:firstLine="0"/>
        <w:rPr>
          <w:sz w:val="20"/>
          <w:szCs w:val="20"/>
        </w:rPr>
      </w:pPr>
    </w:p>
    <w:p w:rsidR="002924D7" w:rsidRPr="002924D7" w:rsidRDefault="002924D7" w:rsidP="002924D7">
      <w:pPr>
        <w:ind w:left="0" w:firstLine="0"/>
        <w:rPr>
          <w:sz w:val="20"/>
          <w:szCs w:val="20"/>
        </w:rPr>
      </w:pPr>
    </w:p>
    <w:tbl>
      <w:tblPr>
        <w:tblpPr w:leftFromText="180" w:rightFromText="180" w:vertAnchor="text" w:horzAnchor="margin" w:tblpY="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CA4F5D" w:rsidRPr="001C0CEE" w:rsidTr="00DA7418">
        <w:tc>
          <w:tcPr>
            <w:tcW w:w="14616" w:type="dxa"/>
            <w:shd w:val="clear" w:color="auto" w:fill="BFBFBF"/>
          </w:tcPr>
          <w:p w:rsidR="00CA4F5D" w:rsidRPr="001C0CEE" w:rsidRDefault="00CA4F5D" w:rsidP="00DA7418">
            <w:pPr>
              <w:jc w:val="center"/>
              <w:rPr>
                <w:b/>
                <w:sz w:val="20"/>
                <w:szCs w:val="20"/>
              </w:rPr>
            </w:pPr>
            <w:r w:rsidRPr="001C0CEE">
              <w:rPr>
                <w:b/>
                <w:sz w:val="20"/>
                <w:szCs w:val="20"/>
              </w:rPr>
              <w:t xml:space="preserve">Learning Experiences # </w:t>
            </w:r>
            <w:r>
              <w:rPr>
                <w:b/>
                <w:sz w:val="20"/>
                <w:szCs w:val="20"/>
              </w:rPr>
              <w:t>8-10</w:t>
            </w:r>
          </w:p>
          <w:p w:rsidR="00CA4F5D" w:rsidRPr="001C0CEE" w:rsidRDefault="00CA4F5D" w:rsidP="00DA7418">
            <w:pPr>
              <w:jc w:val="center"/>
              <w:rPr>
                <w:b/>
                <w:sz w:val="20"/>
                <w:szCs w:val="20"/>
              </w:rPr>
            </w:pPr>
            <w:r>
              <w:rPr>
                <w:b/>
                <w:sz w:val="20"/>
                <w:szCs w:val="20"/>
              </w:rPr>
              <w:t>Instructional Timeframe: Week</w:t>
            </w:r>
            <w:r w:rsidRPr="001C0CEE">
              <w:rPr>
                <w:b/>
                <w:sz w:val="20"/>
                <w:szCs w:val="20"/>
              </w:rPr>
              <w:t xml:space="preserve"> </w:t>
            </w:r>
            <w:r>
              <w:rPr>
                <w:b/>
                <w:sz w:val="20"/>
                <w:szCs w:val="20"/>
              </w:rPr>
              <w:t>4</w:t>
            </w:r>
          </w:p>
        </w:tc>
      </w:tr>
    </w:tbl>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DA7418">
        <w:tc>
          <w:tcPr>
            <w:tcW w:w="14781" w:type="dxa"/>
            <w:gridSpan w:val="3"/>
            <w:shd w:val="clear" w:color="auto" w:fill="A6A6A6"/>
            <w:noWrap/>
          </w:tcPr>
          <w:p w:rsidR="00CA4F5D" w:rsidRPr="00532C04" w:rsidRDefault="00CA4F5D" w:rsidP="002A45E6">
            <w:pPr>
              <w:ind w:left="360"/>
              <w:rPr>
                <w:b/>
                <w:bCs/>
                <w:sz w:val="20"/>
                <w:szCs w:val="20"/>
              </w:rPr>
            </w:pPr>
            <w:r>
              <w:rPr>
                <w:b/>
                <w:bCs/>
                <w:sz w:val="20"/>
                <w:szCs w:val="20"/>
              </w:rPr>
              <w:t>Learning Experience # 8</w:t>
            </w:r>
          </w:p>
        </w:tc>
      </w:tr>
      <w:tr w:rsidR="00CA4F5D" w:rsidRPr="00480E47" w:rsidTr="00DA7418">
        <w:tc>
          <w:tcPr>
            <w:tcW w:w="14781" w:type="dxa"/>
            <w:gridSpan w:val="3"/>
            <w:shd w:val="clear" w:color="auto" w:fill="D9D9D9"/>
            <w:noWrap/>
          </w:tcPr>
          <w:p w:rsidR="002A45E6" w:rsidRDefault="00CA4F5D" w:rsidP="002A45E6">
            <w:pPr>
              <w:ind w:left="360"/>
              <w:rPr>
                <w:sz w:val="28"/>
                <w:szCs w:val="28"/>
              </w:rPr>
            </w:pPr>
            <w:r w:rsidRPr="00E21576">
              <w:rPr>
                <w:sz w:val="28"/>
                <w:szCs w:val="28"/>
              </w:rPr>
              <w:t xml:space="preserve">The teacher may </w:t>
            </w:r>
            <w:r>
              <w:rPr>
                <w:sz w:val="28"/>
                <w:szCs w:val="28"/>
              </w:rPr>
              <w:t>use</w:t>
            </w:r>
            <w:r w:rsidRPr="00E21576">
              <w:rPr>
                <w:sz w:val="28"/>
                <w:szCs w:val="28"/>
              </w:rPr>
              <w:t xml:space="preserve"> various simulations </w:t>
            </w:r>
            <w:r>
              <w:rPr>
                <w:sz w:val="28"/>
                <w:szCs w:val="28"/>
              </w:rPr>
              <w:t xml:space="preserve">of real-world occurrences </w:t>
            </w:r>
            <w:r w:rsidRPr="00E21576">
              <w:rPr>
                <w:sz w:val="28"/>
                <w:szCs w:val="28"/>
              </w:rPr>
              <w:t>so that students can ex</w:t>
            </w:r>
            <w:r w:rsidR="002A45E6">
              <w:rPr>
                <w:sz w:val="28"/>
                <w:szCs w:val="28"/>
              </w:rPr>
              <w:t>plore the interconnectedness of</w:t>
            </w:r>
          </w:p>
          <w:p w:rsidR="00CA4F5D" w:rsidRPr="00532C04" w:rsidRDefault="00CA4F5D" w:rsidP="002A45E6">
            <w:pPr>
              <w:ind w:left="360"/>
              <w:rPr>
                <w:sz w:val="28"/>
                <w:szCs w:val="28"/>
              </w:rPr>
            </w:pPr>
            <w:proofErr w:type="gramStart"/>
            <w:r w:rsidRPr="00E21576">
              <w:rPr>
                <w:sz w:val="28"/>
                <w:szCs w:val="28"/>
              </w:rPr>
              <w:t>photosynthesis</w:t>
            </w:r>
            <w:proofErr w:type="gramEnd"/>
            <w:r w:rsidRPr="00E21576">
              <w:rPr>
                <w:sz w:val="28"/>
                <w:szCs w:val="28"/>
              </w:rPr>
              <w:t xml:space="preserve"> and cellular respiration.   </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Generalization Connection(s):</w:t>
            </w:r>
          </w:p>
        </w:tc>
        <w:tc>
          <w:tcPr>
            <w:tcW w:w="11075" w:type="dxa"/>
            <w:gridSpan w:val="2"/>
            <w:noWrap/>
          </w:tcPr>
          <w:p w:rsidR="00CA4F5D" w:rsidRPr="00532C04" w:rsidRDefault="00CA4F5D" w:rsidP="002A45E6">
            <w:pPr>
              <w:ind w:left="360"/>
              <w:rPr>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Teacher Resources:</w:t>
            </w:r>
          </w:p>
        </w:tc>
        <w:tc>
          <w:tcPr>
            <w:tcW w:w="11075" w:type="dxa"/>
            <w:gridSpan w:val="2"/>
            <w:noWrap/>
          </w:tcPr>
          <w:p w:rsidR="00CA4F5D" w:rsidRDefault="00CA6F09" w:rsidP="00DA7418">
            <w:pPr>
              <w:keepNext/>
              <w:keepLines/>
              <w:ind w:left="288" w:hanging="288"/>
              <w:contextualSpacing/>
              <w:outlineLvl w:val="0"/>
              <w:rPr>
                <w:rFonts w:cs="Calibri"/>
                <w:color w:val="000000"/>
                <w:sz w:val="20"/>
                <w:szCs w:val="20"/>
              </w:rPr>
            </w:pPr>
            <w:hyperlink r:id="rId90" w:history="1">
              <w:r w:rsidR="00CA4F5D" w:rsidRPr="00E92FDF">
                <w:rPr>
                  <w:rStyle w:val="Hyperlink"/>
                  <w:rFonts w:cs="Calibri"/>
                  <w:sz w:val="20"/>
                  <w:szCs w:val="20"/>
                </w:rPr>
                <w:t>http://www.mysciencebox.org/cellenergy</w:t>
              </w:r>
            </w:hyperlink>
            <w:r w:rsidR="00CA4F5D">
              <w:rPr>
                <w:rFonts w:cs="Calibri"/>
                <w:color w:val="000000"/>
                <w:sz w:val="20"/>
                <w:szCs w:val="20"/>
              </w:rPr>
              <w:t xml:space="preserve"> (cell energy activities)</w:t>
            </w:r>
          </w:p>
          <w:p w:rsidR="00CA4F5D" w:rsidRPr="00532C04" w:rsidRDefault="00CA6F09" w:rsidP="00DA7418">
            <w:pPr>
              <w:keepNext/>
              <w:keepLines/>
              <w:ind w:left="288" w:hanging="288"/>
              <w:contextualSpacing/>
              <w:outlineLvl w:val="0"/>
              <w:rPr>
                <w:rFonts w:cs="Calibri"/>
                <w:color w:val="000000"/>
                <w:sz w:val="20"/>
                <w:szCs w:val="20"/>
              </w:rPr>
            </w:pPr>
            <w:hyperlink r:id="rId91" w:history="1">
              <w:r w:rsidR="00CA4F5D" w:rsidRPr="00003B45">
                <w:rPr>
                  <w:rStyle w:val="Hyperlink"/>
                  <w:rFonts w:cs="Calibri"/>
                  <w:sz w:val="20"/>
                  <w:szCs w:val="20"/>
                </w:rPr>
                <w:t>http://www.ck12.org/life-science/Connecting-Cellular-Respiration-and-Photosynthesis-in-Life-Science/lesson/Connecting-Cellular-Respiration-and-Photosynthesis/</w:t>
              </w:r>
            </w:hyperlink>
            <w:r w:rsidR="00CA4F5D">
              <w:rPr>
                <w:rFonts w:cs="Calibri"/>
                <w:color w:val="000000"/>
                <w:sz w:val="20"/>
                <w:szCs w:val="20"/>
              </w:rPr>
              <w:t xml:space="preserve"> (article on how respiration and photosynthesis are connected)</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Student Resources:</w:t>
            </w:r>
          </w:p>
        </w:tc>
        <w:tc>
          <w:tcPr>
            <w:tcW w:w="11075" w:type="dxa"/>
            <w:gridSpan w:val="2"/>
            <w:noWrap/>
          </w:tcPr>
          <w:p w:rsidR="00CA4F5D" w:rsidRDefault="00CA6F09" w:rsidP="00DA7418">
            <w:pPr>
              <w:ind w:left="288" w:hanging="288"/>
              <w:contextualSpacing/>
              <w:rPr>
                <w:rFonts w:cs="Calibri"/>
                <w:color w:val="000000"/>
                <w:sz w:val="20"/>
                <w:szCs w:val="20"/>
              </w:rPr>
            </w:pPr>
            <w:hyperlink r:id="rId92" w:history="1">
              <w:r w:rsidR="00CA4F5D" w:rsidRPr="00E92FDF">
                <w:rPr>
                  <w:rStyle w:val="Hyperlink"/>
                  <w:rFonts w:cs="Calibri"/>
                  <w:sz w:val="20"/>
                  <w:szCs w:val="20"/>
                </w:rPr>
                <w:t>https://www.youtube.com/watch?v=JUmT24R8CyA</w:t>
              </w:r>
            </w:hyperlink>
            <w:r w:rsidR="00CA4F5D">
              <w:rPr>
                <w:rFonts w:cs="Calibri"/>
                <w:color w:val="000000"/>
                <w:sz w:val="20"/>
                <w:szCs w:val="20"/>
              </w:rPr>
              <w:t xml:space="preserve"> (video lesson on the interconnectedness of cellular respiration and photosynthesis)</w:t>
            </w:r>
          </w:p>
          <w:p w:rsidR="00CA4F5D" w:rsidRPr="00532C04" w:rsidRDefault="00CA6F09" w:rsidP="00C75484">
            <w:pPr>
              <w:ind w:left="288" w:hanging="288"/>
              <w:contextualSpacing/>
              <w:rPr>
                <w:rFonts w:cs="Calibri"/>
                <w:color w:val="000000"/>
                <w:sz w:val="20"/>
                <w:szCs w:val="20"/>
              </w:rPr>
            </w:pPr>
            <w:hyperlink r:id="rId93" w:history="1">
              <w:r w:rsidR="00CA4F5D" w:rsidRPr="00E92FDF">
                <w:rPr>
                  <w:rStyle w:val="Hyperlink"/>
                  <w:rFonts w:cs="Calibri"/>
                  <w:sz w:val="20"/>
                  <w:szCs w:val="20"/>
                </w:rPr>
                <w:t>http://www.biomanbio.com/GamesandLabs/PhotoRespgames/phorespgame.html</w:t>
              </w:r>
            </w:hyperlink>
            <w:r w:rsidR="00CA4F5D">
              <w:rPr>
                <w:rFonts w:cs="Calibri"/>
                <w:color w:val="000000"/>
                <w:sz w:val="20"/>
                <w:szCs w:val="20"/>
              </w:rPr>
              <w:t xml:space="preserve"> (photosynthesis and respiration game)</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Assessment:</w:t>
            </w:r>
          </w:p>
        </w:tc>
        <w:tc>
          <w:tcPr>
            <w:tcW w:w="11075" w:type="dxa"/>
            <w:gridSpan w:val="2"/>
            <w:noWrap/>
          </w:tcPr>
          <w:p w:rsidR="00CA4F5D" w:rsidRPr="000D0BDF" w:rsidRDefault="00CA4F5D" w:rsidP="00DA7418">
            <w:pPr>
              <w:ind w:left="288" w:hanging="288"/>
              <w:rPr>
                <w:sz w:val="20"/>
                <w:szCs w:val="20"/>
              </w:rPr>
            </w:pPr>
            <w:r w:rsidRPr="000D0BDF">
              <w:rPr>
                <w:sz w:val="20"/>
                <w:szCs w:val="20"/>
              </w:rPr>
              <w:t>Students will create a product (e.g., poem, story, song) demonstrating that the products of one process are the reactants of the other.</w:t>
            </w:r>
          </w:p>
        </w:tc>
      </w:tr>
      <w:tr w:rsidR="00CA4F5D" w:rsidRPr="00480E47" w:rsidTr="00DA7418">
        <w:trPr>
          <w:trHeight w:val="184"/>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Differentiation:</w:t>
            </w:r>
          </w:p>
          <w:p w:rsidR="00CA4F5D" w:rsidRPr="00532C04" w:rsidRDefault="00CA4F5D" w:rsidP="002A45E6">
            <w:pPr>
              <w:ind w:left="0"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80E47" w:rsidTr="00DA7418">
        <w:trPr>
          <w:cantSplit/>
          <w:trHeight w:val="20"/>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Pr="00532C04" w:rsidRDefault="00CA4F5D" w:rsidP="00C75484">
            <w:pPr>
              <w:ind w:left="360"/>
              <w:contextualSpacing/>
              <w:rPr>
                <w:sz w:val="20"/>
                <w:szCs w:val="20"/>
              </w:rPr>
            </w:pPr>
            <w:r>
              <w:rPr>
                <w:sz w:val="20"/>
                <w:szCs w:val="20"/>
              </w:rPr>
              <w:t>The teacher may provide a Skeleton poem (cloze method).</w:t>
            </w:r>
          </w:p>
        </w:tc>
        <w:tc>
          <w:tcPr>
            <w:tcW w:w="5755" w:type="dxa"/>
            <w:tcBorders>
              <w:top w:val="nil"/>
            </w:tcBorders>
          </w:tcPr>
          <w:p w:rsidR="00CA4F5D" w:rsidRPr="00532C04" w:rsidRDefault="00CA4F5D" w:rsidP="00DA7418">
            <w:pPr>
              <w:ind w:left="288" w:hanging="288"/>
              <w:rPr>
                <w:sz w:val="20"/>
                <w:szCs w:val="20"/>
              </w:rPr>
            </w:pPr>
            <w:r>
              <w:rPr>
                <w:sz w:val="20"/>
                <w:szCs w:val="20"/>
              </w:rPr>
              <w:t>N/A</w:t>
            </w:r>
          </w:p>
        </w:tc>
      </w:tr>
      <w:tr w:rsidR="00CA4F5D" w:rsidRPr="00480E47" w:rsidTr="00DA7418">
        <w:trPr>
          <w:cantSplit/>
          <w:trHeight w:val="20"/>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80E47" w:rsidTr="00DA7418">
        <w:trPr>
          <w:cantSplit/>
          <w:trHeight w:val="499"/>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Pr="00532C04" w:rsidRDefault="00CA4F5D" w:rsidP="00DA7418">
            <w:pPr>
              <w:ind w:left="288" w:hanging="288"/>
              <w:contextualSpacing/>
              <w:rPr>
                <w:sz w:val="20"/>
                <w:szCs w:val="20"/>
              </w:rPr>
            </w:pPr>
            <w:r>
              <w:rPr>
                <w:sz w:val="20"/>
                <w:szCs w:val="20"/>
              </w:rPr>
              <w:t xml:space="preserve">The teacher may allow students to explore experiences of plant adaptation in relation to cellular respiration and energy transport.  </w:t>
            </w:r>
          </w:p>
        </w:tc>
        <w:tc>
          <w:tcPr>
            <w:tcW w:w="5755" w:type="dxa"/>
            <w:tcBorders>
              <w:top w:val="nil"/>
            </w:tcBorders>
          </w:tcPr>
          <w:p w:rsidR="00CA4F5D" w:rsidRPr="00532C04" w:rsidRDefault="00CA4F5D" w:rsidP="00DA7418">
            <w:pPr>
              <w:ind w:left="288" w:hanging="288"/>
              <w:contextualSpacing/>
              <w:rPr>
                <w:color w:val="000000"/>
                <w:sz w:val="20"/>
                <w:szCs w:val="20"/>
              </w:rPr>
            </w:pPr>
            <w:r>
              <w:rPr>
                <w:color w:val="000000"/>
                <w:sz w:val="20"/>
                <w:szCs w:val="20"/>
              </w:rPr>
              <w:t xml:space="preserve">The student may create a (Prezi, video, Power Point, </w:t>
            </w:r>
            <w:proofErr w:type="spellStart"/>
            <w:r>
              <w:rPr>
                <w:color w:val="000000"/>
                <w:sz w:val="20"/>
                <w:szCs w:val="20"/>
              </w:rPr>
              <w:t>ect</w:t>
            </w:r>
            <w:proofErr w:type="spellEnd"/>
            <w:r>
              <w:rPr>
                <w:color w:val="000000"/>
                <w:sz w:val="20"/>
                <w:szCs w:val="20"/>
              </w:rPr>
              <w:t xml:space="preserve">.) of their findings. </w:t>
            </w:r>
          </w:p>
        </w:tc>
      </w:tr>
      <w:tr w:rsidR="00CA4F5D" w:rsidRPr="00480E47" w:rsidTr="002A45E6">
        <w:trPr>
          <w:trHeight w:val="877"/>
        </w:trPr>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Content:</w:t>
            </w:r>
          </w:p>
        </w:tc>
        <w:tc>
          <w:tcPr>
            <w:tcW w:w="11075" w:type="dxa"/>
            <w:gridSpan w:val="2"/>
          </w:tcPr>
          <w:p w:rsidR="002A45E6" w:rsidRDefault="00CA4F5D" w:rsidP="002A45E6">
            <w:pPr>
              <w:pStyle w:val="ListParagraph"/>
              <w:numPr>
                <w:ilvl w:val="0"/>
                <w:numId w:val="43"/>
              </w:numPr>
              <w:spacing w:line="240" w:lineRule="auto"/>
              <w:rPr>
                <w:sz w:val="20"/>
                <w:szCs w:val="20"/>
              </w:rPr>
            </w:pPr>
            <w:r w:rsidRPr="002A45E6">
              <w:rPr>
                <w:sz w:val="20"/>
                <w:szCs w:val="20"/>
              </w:rPr>
              <w:t>How H20 enters plant</w:t>
            </w:r>
          </w:p>
          <w:p w:rsidR="002A45E6" w:rsidRDefault="00CA4F5D" w:rsidP="002A45E6">
            <w:pPr>
              <w:pStyle w:val="ListParagraph"/>
              <w:numPr>
                <w:ilvl w:val="0"/>
                <w:numId w:val="43"/>
              </w:numPr>
              <w:spacing w:after="0" w:line="240" w:lineRule="auto"/>
              <w:rPr>
                <w:sz w:val="20"/>
                <w:szCs w:val="20"/>
              </w:rPr>
            </w:pPr>
            <w:r w:rsidRPr="002A45E6">
              <w:rPr>
                <w:sz w:val="20"/>
                <w:szCs w:val="20"/>
              </w:rPr>
              <w:t>Photosynthesis equation CO2+H2O to C6H12O6+O2</w:t>
            </w:r>
          </w:p>
          <w:p w:rsidR="00CA4F5D" w:rsidRPr="002A45E6" w:rsidRDefault="00CA4F5D" w:rsidP="002A45E6">
            <w:pPr>
              <w:pStyle w:val="ListParagraph"/>
              <w:numPr>
                <w:ilvl w:val="0"/>
                <w:numId w:val="43"/>
              </w:numPr>
              <w:spacing w:after="0" w:line="240" w:lineRule="auto"/>
              <w:rPr>
                <w:sz w:val="20"/>
                <w:szCs w:val="20"/>
              </w:rPr>
            </w:pPr>
            <w:r w:rsidRPr="002A45E6">
              <w:rPr>
                <w:sz w:val="20"/>
                <w:szCs w:val="20"/>
              </w:rPr>
              <w:t>ATP is the energy gained</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Key Skills:</w:t>
            </w:r>
          </w:p>
        </w:tc>
        <w:tc>
          <w:tcPr>
            <w:tcW w:w="11075" w:type="dxa"/>
            <w:gridSpan w:val="2"/>
          </w:tcPr>
          <w:p w:rsidR="00CA4F5D" w:rsidRDefault="00CA4F5D" w:rsidP="002A45E6">
            <w:pPr>
              <w:numPr>
                <w:ilvl w:val="0"/>
                <w:numId w:val="42"/>
              </w:numPr>
              <w:rPr>
                <w:sz w:val="20"/>
                <w:szCs w:val="20"/>
              </w:rPr>
            </w:pPr>
            <w:r>
              <w:rPr>
                <w:sz w:val="20"/>
                <w:szCs w:val="20"/>
              </w:rPr>
              <w:t>Differentiate between reactants and products</w:t>
            </w:r>
          </w:p>
          <w:p w:rsidR="00CA4F5D" w:rsidRDefault="00CA4F5D" w:rsidP="002A45E6">
            <w:pPr>
              <w:numPr>
                <w:ilvl w:val="0"/>
                <w:numId w:val="42"/>
              </w:numPr>
              <w:rPr>
                <w:sz w:val="20"/>
                <w:szCs w:val="20"/>
              </w:rPr>
            </w:pPr>
            <w:r>
              <w:rPr>
                <w:sz w:val="20"/>
                <w:szCs w:val="20"/>
              </w:rPr>
              <w:t>Analyzing the relationship between cellular respiration and energy transport.</w:t>
            </w:r>
          </w:p>
          <w:p w:rsidR="00CA4F5D" w:rsidRPr="002A45E6" w:rsidRDefault="00CA4F5D" w:rsidP="002A45E6">
            <w:pPr>
              <w:numPr>
                <w:ilvl w:val="0"/>
                <w:numId w:val="42"/>
              </w:numPr>
              <w:rPr>
                <w:sz w:val="20"/>
                <w:szCs w:val="20"/>
              </w:rPr>
            </w:pPr>
            <w:r>
              <w:rPr>
                <w:sz w:val="20"/>
                <w:szCs w:val="20"/>
              </w:rPr>
              <w:t>Compare/contrast organisms involved.</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Language:</w:t>
            </w:r>
          </w:p>
        </w:tc>
        <w:tc>
          <w:tcPr>
            <w:tcW w:w="11075" w:type="dxa"/>
            <w:gridSpan w:val="2"/>
          </w:tcPr>
          <w:p w:rsidR="00CA4F5D" w:rsidRPr="00532C04" w:rsidRDefault="00CA4F5D" w:rsidP="00DA7418">
            <w:pPr>
              <w:ind w:left="288" w:hanging="288"/>
              <w:rPr>
                <w:sz w:val="20"/>
                <w:szCs w:val="20"/>
              </w:rPr>
            </w:pPr>
            <w:r>
              <w:rPr>
                <w:sz w:val="20"/>
                <w:szCs w:val="20"/>
              </w:rPr>
              <w:t>Glucose, Chemical reaction, Reactants, Products, Solar energy, ATP, compare and contrast, differentiate, analyze</w:t>
            </w:r>
          </w:p>
        </w:tc>
      </w:tr>
    </w:tbl>
    <w:p w:rsid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A0" w:firstRow="1" w:lastRow="0" w:firstColumn="1" w:lastColumn="0" w:noHBand="0" w:noVBand="0"/>
      </w:tblPr>
      <w:tblGrid>
        <w:gridCol w:w="3706"/>
        <w:gridCol w:w="5320"/>
        <w:gridCol w:w="5755"/>
      </w:tblGrid>
      <w:tr w:rsidR="00CA4F5D" w:rsidRPr="00480E47" w:rsidTr="00DA7418">
        <w:tc>
          <w:tcPr>
            <w:tcW w:w="14781" w:type="dxa"/>
            <w:gridSpan w:val="3"/>
            <w:shd w:val="clear" w:color="auto" w:fill="A6A6A6"/>
            <w:noWrap/>
          </w:tcPr>
          <w:p w:rsidR="00CA4F5D" w:rsidRPr="00532C04" w:rsidRDefault="00CA4F5D" w:rsidP="002A45E6">
            <w:pPr>
              <w:ind w:left="360"/>
              <w:rPr>
                <w:b/>
                <w:bCs/>
                <w:sz w:val="20"/>
                <w:szCs w:val="20"/>
              </w:rPr>
            </w:pPr>
            <w:r>
              <w:rPr>
                <w:b/>
                <w:bCs/>
                <w:sz w:val="20"/>
                <w:szCs w:val="20"/>
              </w:rPr>
              <w:lastRenderedPageBreak/>
              <w:t>Learning Experience # 9</w:t>
            </w:r>
          </w:p>
        </w:tc>
      </w:tr>
      <w:tr w:rsidR="00CA4F5D" w:rsidRPr="00480E47" w:rsidTr="00DA7418">
        <w:tc>
          <w:tcPr>
            <w:tcW w:w="14781" w:type="dxa"/>
            <w:gridSpan w:val="3"/>
            <w:shd w:val="clear" w:color="auto" w:fill="D9D9D9"/>
            <w:noWrap/>
          </w:tcPr>
          <w:p w:rsidR="002A45E6" w:rsidRDefault="00CA4F5D" w:rsidP="002A45E6">
            <w:pPr>
              <w:ind w:left="360"/>
              <w:rPr>
                <w:sz w:val="28"/>
                <w:szCs w:val="28"/>
              </w:rPr>
            </w:pPr>
            <w:r w:rsidRPr="00E21576">
              <w:rPr>
                <w:sz w:val="28"/>
                <w:szCs w:val="28"/>
              </w:rPr>
              <w:t xml:space="preserve">The teacher may </w:t>
            </w:r>
            <w:r>
              <w:rPr>
                <w:sz w:val="28"/>
                <w:szCs w:val="28"/>
              </w:rPr>
              <w:t>create an environment for discussion around increased carbon emissions</w:t>
            </w:r>
            <w:r w:rsidRPr="00E21576">
              <w:rPr>
                <w:sz w:val="28"/>
                <w:szCs w:val="28"/>
              </w:rPr>
              <w:t xml:space="preserve"> </w:t>
            </w:r>
            <w:r>
              <w:rPr>
                <w:sz w:val="28"/>
                <w:szCs w:val="28"/>
              </w:rPr>
              <w:t>so that students can</w:t>
            </w:r>
            <w:r w:rsidR="002A45E6">
              <w:rPr>
                <w:sz w:val="28"/>
                <w:szCs w:val="28"/>
              </w:rPr>
              <w:t xml:space="preserve"> model the role</w:t>
            </w:r>
          </w:p>
          <w:p w:rsidR="00CA4F5D" w:rsidRPr="00532C04" w:rsidRDefault="00CA4F5D" w:rsidP="002A45E6">
            <w:pPr>
              <w:ind w:left="360"/>
              <w:rPr>
                <w:sz w:val="28"/>
                <w:szCs w:val="28"/>
              </w:rPr>
            </w:pPr>
            <w:proofErr w:type="gramStart"/>
            <w:r w:rsidRPr="00E21576">
              <w:rPr>
                <w:sz w:val="28"/>
                <w:szCs w:val="28"/>
              </w:rPr>
              <w:t>of</w:t>
            </w:r>
            <w:proofErr w:type="gramEnd"/>
            <w:r w:rsidRPr="00E21576">
              <w:rPr>
                <w:sz w:val="28"/>
                <w:szCs w:val="28"/>
              </w:rPr>
              <w:t xml:space="preserve"> photosynthesis and cellular respiration</w:t>
            </w:r>
            <w:r>
              <w:rPr>
                <w:sz w:val="28"/>
                <w:szCs w:val="28"/>
              </w:rPr>
              <w:t xml:space="preserve"> in the natural world</w:t>
            </w:r>
            <w:r w:rsidRPr="00E21576">
              <w:rPr>
                <w:sz w:val="28"/>
                <w:szCs w:val="28"/>
              </w:rPr>
              <w:t xml:space="preserve">.    </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Generalization Connection(s):</w:t>
            </w:r>
          </w:p>
        </w:tc>
        <w:tc>
          <w:tcPr>
            <w:tcW w:w="11075" w:type="dxa"/>
            <w:gridSpan w:val="2"/>
            <w:noWrap/>
          </w:tcPr>
          <w:p w:rsidR="00CA4F5D" w:rsidRPr="00532C04" w:rsidRDefault="00CA4F5D" w:rsidP="002A45E6">
            <w:pPr>
              <w:ind w:left="360"/>
              <w:rPr>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Teacher Resources:</w:t>
            </w:r>
          </w:p>
        </w:tc>
        <w:tc>
          <w:tcPr>
            <w:tcW w:w="11075" w:type="dxa"/>
            <w:gridSpan w:val="2"/>
            <w:noWrap/>
          </w:tcPr>
          <w:p w:rsidR="00CA4F5D" w:rsidRDefault="00CA6F09" w:rsidP="002A45E6">
            <w:pPr>
              <w:ind w:left="360"/>
              <w:rPr>
                <w:rFonts w:cs="Calibri"/>
              </w:rPr>
            </w:pPr>
            <w:hyperlink r:id="rId94" w:history="1">
              <w:r w:rsidR="00CA4F5D" w:rsidRPr="00C75484">
                <w:rPr>
                  <w:rStyle w:val="Hyperlink"/>
                  <w:sz w:val="20"/>
                </w:rPr>
                <w:t>http://mrspratts7thgradelifescience.blogspot.com/p/projects-and-labs.html</w:t>
              </w:r>
            </w:hyperlink>
            <w:r w:rsidR="00CA4F5D" w:rsidRPr="00C75484">
              <w:rPr>
                <w:sz w:val="20"/>
              </w:rPr>
              <w:t xml:space="preserve"> (Features of living things project)</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Student Resources:</w:t>
            </w:r>
          </w:p>
        </w:tc>
        <w:tc>
          <w:tcPr>
            <w:tcW w:w="11075" w:type="dxa"/>
            <w:gridSpan w:val="2"/>
            <w:noWrap/>
          </w:tcPr>
          <w:p w:rsidR="00CA4F5D" w:rsidRPr="00C75484" w:rsidRDefault="00CA6F09" w:rsidP="002A45E6">
            <w:pPr>
              <w:ind w:left="360"/>
              <w:rPr>
                <w:rFonts w:cs="Calibri"/>
                <w:sz w:val="20"/>
                <w:szCs w:val="20"/>
              </w:rPr>
            </w:pPr>
            <w:hyperlink r:id="rId95" w:history="1">
              <w:r w:rsidR="00CA4F5D" w:rsidRPr="00C75484">
                <w:rPr>
                  <w:rStyle w:val="Hyperlink"/>
                  <w:sz w:val="20"/>
                  <w:szCs w:val="20"/>
                </w:rPr>
                <w:t>http://www.giss.nasa.gov/research/news/20140717</w:t>
              </w:r>
            </w:hyperlink>
            <w:r w:rsidR="00CA4F5D" w:rsidRPr="00C75484">
              <w:rPr>
                <w:sz w:val="20"/>
                <w:szCs w:val="20"/>
              </w:rPr>
              <w:t xml:space="preserve">  (Ocean probe on carbon cycle (</w:t>
            </w:r>
            <w:proofErr w:type="spellStart"/>
            <w:r w:rsidR="00CA4F5D" w:rsidRPr="00C75484">
              <w:rPr>
                <w:sz w:val="20"/>
                <w:szCs w:val="20"/>
              </w:rPr>
              <w:t>Goodard</w:t>
            </w:r>
            <w:proofErr w:type="spellEnd"/>
            <w:r w:rsidR="00CA4F5D" w:rsidRPr="00C75484">
              <w:rPr>
                <w:sz w:val="20"/>
                <w:szCs w:val="20"/>
              </w:rPr>
              <w:t>))</w:t>
            </w:r>
          </w:p>
          <w:p w:rsidR="00CA4F5D" w:rsidRPr="00C75484" w:rsidRDefault="00CA6F09" w:rsidP="002A45E6">
            <w:pPr>
              <w:ind w:left="360"/>
              <w:rPr>
                <w:sz w:val="20"/>
                <w:szCs w:val="20"/>
              </w:rPr>
            </w:pPr>
            <w:hyperlink r:id="rId96" w:history="1">
              <w:r w:rsidR="00CA4F5D" w:rsidRPr="00C75484">
                <w:rPr>
                  <w:rStyle w:val="Hyperlink"/>
                  <w:sz w:val="20"/>
                  <w:szCs w:val="20"/>
                </w:rPr>
                <w:t>http://www.ncdc.noaa.gov/sotc/global</w:t>
              </w:r>
            </w:hyperlink>
            <w:r w:rsidR="00CA4F5D" w:rsidRPr="00C75484">
              <w:rPr>
                <w:sz w:val="20"/>
                <w:szCs w:val="20"/>
              </w:rPr>
              <w:t xml:space="preserve">  (Global Analysis of Co2 </w:t>
            </w:r>
            <w:proofErr w:type="spellStart"/>
            <w:r w:rsidR="00CA4F5D" w:rsidRPr="00C75484">
              <w:rPr>
                <w:sz w:val="20"/>
                <w:szCs w:val="20"/>
              </w:rPr>
              <w:t>emmissions</w:t>
            </w:r>
            <w:proofErr w:type="spellEnd"/>
            <w:r w:rsidR="00CA4F5D" w:rsidRPr="00C75484">
              <w:rPr>
                <w:sz w:val="20"/>
                <w:szCs w:val="20"/>
              </w:rPr>
              <w:t>)</w:t>
            </w:r>
          </w:p>
          <w:p w:rsidR="00CA4F5D" w:rsidRPr="00C75484" w:rsidRDefault="00CA6F09" w:rsidP="002A45E6">
            <w:pPr>
              <w:ind w:left="360"/>
              <w:rPr>
                <w:sz w:val="20"/>
                <w:szCs w:val="20"/>
              </w:rPr>
            </w:pPr>
            <w:hyperlink r:id="rId97" w:history="1">
              <w:r w:rsidR="00CA4F5D" w:rsidRPr="00C75484">
                <w:rPr>
                  <w:rStyle w:val="Hyperlink"/>
                  <w:sz w:val="20"/>
                  <w:szCs w:val="20"/>
                </w:rPr>
                <w:t>http://www.geocraft.com/WVFossils/last_400k_yrs.html</w:t>
              </w:r>
            </w:hyperlink>
            <w:r w:rsidR="00CA4F5D" w:rsidRPr="00C75484">
              <w:rPr>
                <w:sz w:val="20"/>
                <w:szCs w:val="20"/>
              </w:rPr>
              <w:t xml:space="preserve"> (Simplified data from </w:t>
            </w:r>
            <w:proofErr w:type="spellStart"/>
            <w:r w:rsidR="00CA4F5D" w:rsidRPr="00C75484">
              <w:rPr>
                <w:sz w:val="20"/>
                <w:szCs w:val="20"/>
              </w:rPr>
              <w:t>Vostok</w:t>
            </w:r>
            <w:proofErr w:type="spellEnd"/>
            <w:r w:rsidR="00CA4F5D" w:rsidRPr="00C75484">
              <w:rPr>
                <w:sz w:val="20"/>
                <w:szCs w:val="20"/>
              </w:rPr>
              <w:t>)</w:t>
            </w:r>
          </w:p>
          <w:p w:rsidR="00CA4F5D" w:rsidRPr="00C75484" w:rsidRDefault="00CA6F09" w:rsidP="002A45E6">
            <w:pPr>
              <w:ind w:left="360"/>
              <w:rPr>
                <w:sz w:val="20"/>
                <w:szCs w:val="20"/>
              </w:rPr>
            </w:pPr>
            <w:hyperlink r:id="rId98" w:history="1">
              <w:r w:rsidR="00CA4F5D" w:rsidRPr="00C75484">
                <w:rPr>
                  <w:rStyle w:val="Hyperlink"/>
                  <w:sz w:val="20"/>
                  <w:szCs w:val="20"/>
                </w:rPr>
                <w:t>http://www.giss.nasa.gov</w:t>
              </w:r>
            </w:hyperlink>
            <w:r w:rsidR="00CA4F5D" w:rsidRPr="00C75484">
              <w:rPr>
                <w:sz w:val="20"/>
                <w:szCs w:val="20"/>
              </w:rPr>
              <w:t xml:space="preserve">  (</w:t>
            </w:r>
            <w:proofErr w:type="spellStart"/>
            <w:r w:rsidR="00CA4F5D" w:rsidRPr="00C75484">
              <w:rPr>
                <w:sz w:val="20"/>
                <w:szCs w:val="20"/>
              </w:rPr>
              <w:t>Goodard</w:t>
            </w:r>
            <w:proofErr w:type="spellEnd"/>
            <w:r w:rsidR="00CA4F5D" w:rsidRPr="00C75484">
              <w:rPr>
                <w:sz w:val="20"/>
                <w:szCs w:val="20"/>
              </w:rPr>
              <w:t xml:space="preserve"> site for other reading interests)</w:t>
            </w:r>
          </w:p>
          <w:p w:rsidR="00CA4F5D" w:rsidRPr="00C75484" w:rsidRDefault="00CA6F09" w:rsidP="002A45E6">
            <w:pPr>
              <w:ind w:left="360"/>
              <w:rPr>
                <w:sz w:val="20"/>
                <w:szCs w:val="20"/>
              </w:rPr>
            </w:pPr>
            <w:hyperlink r:id="rId99" w:history="1">
              <w:r w:rsidR="00CA4F5D" w:rsidRPr="00C75484">
                <w:rPr>
                  <w:rStyle w:val="Hyperlink"/>
                  <w:sz w:val="20"/>
                  <w:szCs w:val="20"/>
                </w:rPr>
                <w:t>http://climate.nasa.gov/vital-signs/global-temperature</w:t>
              </w:r>
            </w:hyperlink>
            <w:r w:rsidR="00CA4F5D" w:rsidRPr="00C75484">
              <w:rPr>
                <w:sz w:val="20"/>
                <w:szCs w:val="20"/>
              </w:rPr>
              <w:t xml:space="preserve"> (Interactive temperature slide relative to averages  between 1951-1980) </w:t>
            </w:r>
          </w:p>
          <w:p w:rsidR="00CA4F5D" w:rsidRPr="00124CED" w:rsidRDefault="00CA6F09" w:rsidP="002A45E6">
            <w:pPr>
              <w:ind w:left="360"/>
              <w:rPr>
                <w:sz w:val="20"/>
                <w:szCs w:val="20"/>
              </w:rPr>
            </w:pPr>
            <w:hyperlink r:id="rId100" w:history="1">
              <w:r w:rsidR="00CA4F5D" w:rsidRPr="00124CED">
                <w:rPr>
                  <w:rStyle w:val="Hyperlink"/>
                  <w:sz w:val="20"/>
                  <w:szCs w:val="20"/>
                </w:rPr>
                <w:t>http://environment.nationalgeographic.com/environment/global-warming/deforestation-overview</w:t>
              </w:r>
            </w:hyperlink>
            <w:r w:rsidR="00CA4F5D" w:rsidRPr="00124CED">
              <w:rPr>
                <w:sz w:val="20"/>
                <w:szCs w:val="20"/>
              </w:rPr>
              <w:t xml:space="preserve">  (site for potential research)</w:t>
            </w:r>
          </w:p>
          <w:p w:rsidR="00CA4F5D" w:rsidRPr="00124CED" w:rsidRDefault="00CA6F09" w:rsidP="002A45E6">
            <w:pPr>
              <w:ind w:left="360"/>
              <w:rPr>
                <w:sz w:val="20"/>
                <w:szCs w:val="20"/>
              </w:rPr>
            </w:pPr>
            <w:hyperlink r:id="rId101" w:history="1">
              <w:r w:rsidR="00CA4F5D" w:rsidRPr="00124CED">
                <w:rPr>
                  <w:rStyle w:val="Hyperlink"/>
                  <w:sz w:val="20"/>
                  <w:szCs w:val="20"/>
                </w:rPr>
                <w:t>http://earthobservatory.nasa.gov/Features/Deforestation/deforestation_update3.php</w:t>
              </w:r>
            </w:hyperlink>
            <w:r w:rsidR="00CA4F5D" w:rsidRPr="00124CED">
              <w:rPr>
                <w:sz w:val="20"/>
                <w:szCs w:val="20"/>
              </w:rPr>
              <w:t xml:space="preserve">  (site for potential research)</w:t>
            </w:r>
          </w:p>
          <w:p w:rsidR="00CA4F5D" w:rsidRPr="00124CED" w:rsidRDefault="00CA6F09" w:rsidP="002A45E6">
            <w:pPr>
              <w:ind w:left="360"/>
              <w:rPr>
                <w:sz w:val="20"/>
                <w:szCs w:val="20"/>
              </w:rPr>
            </w:pPr>
            <w:hyperlink r:id="rId102" w:history="1">
              <w:r w:rsidR="00CA4F5D" w:rsidRPr="00124CED">
                <w:rPr>
                  <w:rStyle w:val="Hyperlink"/>
                  <w:sz w:val="20"/>
                  <w:szCs w:val="20"/>
                </w:rPr>
                <w:t>http://www.wsj.com/articles/commercial-farming-causes-nearly-half-of-illegal-tropical-deforestation-1410393662</w:t>
              </w:r>
            </w:hyperlink>
            <w:r w:rsidR="00CA4F5D" w:rsidRPr="00124CED">
              <w:rPr>
                <w:sz w:val="20"/>
                <w:szCs w:val="20"/>
              </w:rPr>
              <w:t xml:space="preserve">  (site for potential research)</w:t>
            </w:r>
          </w:p>
          <w:p w:rsidR="00CA4F5D" w:rsidRPr="00124CED" w:rsidRDefault="00CA6F09" w:rsidP="002A45E6">
            <w:pPr>
              <w:ind w:left="360"/>
              <w:rPr>
                <w:sz w:val="20"/>
                <w:szCs w:val="20"/>
              </w:rPr>
            </w:pPr>
            <w:hyperlink r:id="rId103" w:history="1">
              <w:r w:rsidR="00CA4F5D" w:rsidRPr="00124CED">
                <w:rPr>
                  <w:rStyle w:val="Hyperlink"/>
                  <w:sz w:val="20"/>
                  <w:szCs w:val="20"/>
                </w:rPr>
                <w:t>http://www.sciencedaily.com/articles/d/deforestation.htm</w:t>
              </w:r>
            </w:hyperlink>
            <w:r w:rsidR="00CA4F5D" w:rsidRPr="00124CED">
              <w:rPr>
                <w:sz w:val="20"/>
                <w:szCs w:val="20"/>
              </w:rPr>
              <w:t xml:space="preserve">  (site for potential research)</w:t>
            </w:r>
          </w:p>
          <w:p w:rsidR="00CA4F5D" w:rsidRPr="00124CED" w:rsidRDefault="00CA6F09" w:rsidP="002A45E6">
            <w:pPr>
              <w:ind w:left="360"/>
              <w:rPr>
                <w:sz w:val="20"/>
                <w:szCs w:val="20"/>
              </w:rPr>
            </w:pPr>
            <w:hyperlink r:id="rId104" w:history="1">
              <w:r w:rsidR="00CA4F5D" w:rsidRPr="00124CED">
                <w:rPr>
                  <w:rStyle w:val="Hyperlink"/>
                  <w:sz w:val="20"/>
                  <w:szCs w:val="20"/>
                </w:rPr>
                <w:t>http://co2now.org/current-co2/co2-now/annual-co2.html</w:t>
              </w:r>
            </w:hyperlink>
            <w:r w:rsidR="00CA4F5D" w:rsidRPr="00124CED">
              <w:rPr>
                <w:sz w:val="20"/>
                <w:szCs w:val="20"/>
              </w:rPr>
              <w:t xml:space="preserve">  (Site for annual atmospheric data-realizing the global average is ~300 ppm during this glacial cycle)</w:t>
            </w:r>
          </w:p>
          <w:p w:rsidR="00CA4F5D" w:rsidRPr="00124CED" w:rsidRDefault="00CA6F09" w:rsidP="002A45E6">
            <w:pPr>
              <w:ind w:left="360"/>
              <w:rPr>
                <w:sz w:val="20"/>
                <w:szCs w:val="20"/>
              </w:rPr>
            </w:pPr>
            <w:hyperlink r:id="rId105" w:history="1">
              <w:r w:rsidR="00CA4F5D" w:rsidRPr="00124CED">
                <w:rPr>
                  <w:rStyle w:val="Hyperlink"/>
                  <w:sz w:val="20"/>
                  <w:szCs w:val="20"/>
                </w:rPr>
                <w:t>http://www.pmel.noaa.gov/co2/story/Ocean+Carbon+Storage</w:t>
              </w:r>
            </w:hyperlink>
            <w:r w:rsidR="00CA4F5D" w:rsidRPr="00124CED">
              <w:rPr>
                <w:color w:val="000000"/>
                <w:sz w:val="20"/>
                <w:szCs w:val="20"/>
              </w:rPr>
              <w:t xml:space="preserve">  </w:t>
            </w:r>
            <w:r w:rsidR="00CA4F5D" w:rsidRPr="00124CED">
              <w:rPr>
                <w:sz w:val="20"/>
                <w:szCs w:val="20"/>
              </w:rPr>
              <w:t>(site for potential research)</w:t>
            </w:r>
          </w:p>
          <w:p w:rsidR="00CA4F5D" w:rsidRPr="00124CED" w:rsidRDefault="00CA6F09" w:rsidP="002A45E6">
            <w:pPr>
              <w:ind w:left="360"/>
              <w:contextualSpacing/>
              <w:rPr>
                <w:color w:val="000000"/>
                <w:sz w:val="20"/>
                <w:szCs w:val="20"/>
              </w:rPr>
            </w:pPr>
            <w:hyperlink r:id="rId106" w:history="1">
              <w:r w:rsidR="00CA4F5D" w:rsidRPr="00124CED">
                <w:rPr>
                  <w:rStyle w:val="Hyperlink"/>
                  <w:sz w:val="20"/>
                  <w:szCs w:val="20"/>
                </w:rPr>
                <w:t>https://www.youtube.com/watch?v=xcVwLrAavyA</w:t>
              </w:r>
            </w:hyperlink>
            <w:r w:rsidR="00CA4F5D" w:rsidRPr="00124CED">
              <w:rPr>
                <w:color w:val="000000"/>
                <w:sz w:val="20"/>
                <w:szCs w:val="20"/>
              </w:rPr>
              <w:t xml:space="preserve">  (global warming Tom Brokaw)</w:t>
            </w:r>
          </w:p>
          <w:p w:rsidR="00CA4F5D" w:rsidRPr="00124CED" w:rsidRDefault="00CA6F09" w:rsidP="002A45E6">
            <w:pPr>
              <w:ind w:left="360"/>
              <w:contextualSpacing/>
              <w:rPr>
                <w:color w:val="000000"/>
                <w:sz w:val="20"/>
                <w:szCs w:val="20"/>
              </w:rPr>
            </w:pPr>
            <w:hyperlink r:id="rId107" w:history="1">
              <w:r w:rsidR="00CA4F5D" w:rsidRPr="00124CED">
                <w:rPr>
                  <w:rStyle w:val="Hyperlink"/>
                  <w:sz w:val="20"/>
                  <w:szCs w:val="20"/>
                </w:rPr>
                <w:t>http://topdocumentaryfilms.com/acid-test-global-challenge-ocean-acidification</w:t>
              </w:r>
            </w:hyperlink>
            <w:r w:rsidR="00CA4F5D" w:rsidRPr="00124CED">
              <w:rPr>
                <w:color w:val="000000"/>
                <w:sz w:val="20"/>
                <w:szCs w:val="20"/>
              </w:rPr>
              <w:t xml:space="preserve"> (ocean documentary)</w:t>
            </w:r>
          </w:p>
          <w:p w:rsidR="00CA4F5D" w:rsidRPr="00124CED" w:rsidRDefault="00CA6F09" w:rsidP="002A45E6">
            <w:pPr>
              <w:ind w:left="360"/>
              <w:contextualSpacing/>
              <w:rPr>
                <w:color w:val="000000"/>
                <w:sz w:val="20"/>
                <w:szCs w:val="20"/>
              </w:rPr>
            </w:pPr>
            <w:hyperlink r:id="rId108" w:history="1">
              <w:r w:rsidR="00CA4F5D" w:rsidRPr="00124CED">
                <w:rPr>
                  <w:rStyle w:val="Hyperlink"/>
                  <w:sz w:val="20"/>
                  <w:szCs w:val="20"/>
                </w:rPr>
                <w:t>http://grist.org/article/2009-06-08-ocean-acidification-film</w:t>
              </w:r>
            </w:hyperlink>
            <w:r w:rsidR="00CA4F5D" w:rsidRPr="00124CED">
              <w:rPr>
                <w:color w:val="000000"/>
                <w:sz w:val="20"/>
                <w:szCs w:val="20"/>
              </w:rPr>
              <w:t xml:space="preserve"> (Film about ocean acidity)</w:t>
            </w:r>
          </w:p>
          <w:p w:rsidR="00CA4F5D" w:rsidRPr="00124CED" w:rsidRDefault="00CA6F09" w:rsidP="002A45E6">
            <w:pPr>
              <w:ind w:left="360"/>
              <w:contextualSpacing/>
              <w:rPr>
                <w:color w:val="000000"/>
                <w:sz w:val="20"/>
                <w:szCs w:val="20"/>
              </w:rPr>
            </w:pPr>
            <w:hyperlink r:id="rId109" w:history="1">
              <w:r w:rsidR="00CA4F5D" w:rsidRPr="00124CED">
                <w:rPr>
                  <w:rStyle w:val="Hyperlink"/>
                  <w:sz w:val="20"/>
                  <w:szCs w:val="20"/>
                </w:rPr>
                <w:t>http://topdocumentaryfilms.com/doomsday-called-off</w:t>
              </w:r>
            </w:hyperlink>
            <w:r w:rsidR="00CA4F5D" w:rsidRPr="00124CED">
              <w:rPr>
                <w:color w:val="000000"/>
                <w:sz w:val="20"/>
                <w:szCs w:val="20"/>
              </w:rPr>
              <w:t xml:space="preserve">  (another version to global warming)</w:t>
            </w:r>
          </w:p>
          <w:p w:rsidR="00CA4F5D" w:rsidRPr="00B23098" w:rsidRDefault="00CA6F09" w:rsidP="00B23098">
            <w:pPr>
              <w:ind w:left="360"/>
              <w:contextualSpacing/>
              <w:rPr>
                <w:color w:val="000000"/>
                <w:sz w:val="20"/>
                <w:szCs w:val="20"/>
              </w:rPr>
            </w:pPr>
            <w:hyperlink r:id="rId110" w:history="1">
              <w:r w:rsidR="00CA4F5D" w:rsidRPr="00124CED">
                <w:rPr>
                  <w:rStyle w:val="Hyperlink"/>
                  <w:sz w:val="20"/>
                  <w:szCs w:val="20"/>
                </w:rPr>
                <w:t>http://scienceandpublicpolicy.org/monckton/goreerrors.html</w:t>
              </w:r>
            </w:hyperlink>
            <w:r w:rsidR="00CA4F5D" w:rsidRPr="00124CED">
              <w:rPr>
                <w:color w:val="000000"/>
                <w:sz w:val="20"/>
                <w:szCs w:val="20"/>
              </w:rPr>
              <w:t xml:space="preserve"> (Science and Public Policy Institute)</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Assessment:</w:t>
            </w:r>
          </w:p>
        </w:tc>
        <w:tc>
          <w:tcPr>
            <w:tcW w:w="11075" w:type="dxa"/>
            <w:gridSpan w:val="2"/>
            <w:noWrap/>
          </w:tcPr>
          <w:p w:rsidR="00C75484" w:rsidRPr="00532C04" w:rsidRDefault="00CA4F5D" w:rsidP="00B23098">
            <w:pPr>
              <w:ind w:left="360"/>
              <w:rPr>
                <w:sz w:val="20"/>
                <w:szCs w:val="20"/>
              </w:rPr>
            </w:pPr>
            <w:r w:rsidRPr="00380BFE">
              <w:rPr>
                <w:sz w:val="20"/>
                <w:szCs w:val="20"/>
              </w:rPr>
              <w:t>Students will create a persuasive product (e.g., poster, flyer) of a chosen real-world example that represents the relationship between photosynthesis and cellular respiration.</w:t>
            </w:r>
          </w:p>
        </w:tc>
      </w:tr>
      <w:tr w:rsidR="00CA4F5D" w:rsidRPr="00480E47" w:rsidTr="00DA7418">
        <w:trPr>
          <w:trHeight w:val="184"/>
        </w:trPr>
        <w:tc>
          <w:tcPr>
            <w:tcW w:w="3706" w:type="dxa"/>
            <w:vMerge w:val="restart"/>
            <w:shd w:val="clear" w:color="auto" w:fill="D9D9D9"/>
            <w:noWrap/>
          </w:tcPr>
          <w:p w:rsidR="002A45E6" w:rsidRPr="002A45E6" w:rsidRDefault="00CA4F5D" w:rsidP="002A45E6">
            <w:pPr>
              <w:ind w:left="360"/>
              <w:rPr>
                <w:b/>
                <w:bCs/>
                <w:sz w:val="20"/>
                <w:szCs w:val="20"/>
              </w:rPr>
            </w:pPr>
            <w:r w:rsidRPr="00532C04">
              <w:rPr>
                <w:b/>
                <w:bCs/>
                <w:sz w:val="20"/>
                <w:szCs w:val="20"/>
              </w:rPr>
              <w:t>Differentiation:</w:t>
            </w:r>
          </w:p>
          <w:p w:rsidR="00CA4F5D" w:rsidRPr="00532C04" w:rsidRDefault="00CA4F5D" w:rsidP="002A45E6">
            <w:pPr>
              <w:ind w:left="0" w:firstLine="0"/>
              <w:rPr>
                <w:sz w:val="20"/>
                <w:szCs w:val="20"/>
              </w:rPr>
            </w:pPr>
            <w:r w:rsidRPr="00532C04">
              <w:rPr>
                <w:sz w:val="20"/>
                <w:szCs w:val="20"/>
              </w:rPr>
              <w:t>(Multiple means for students to access content and multiple modes for students to express understanding.)</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80E47" w:rsidTr="00DA7418">
        <w:trPr>
          <w:cantSplit/>
          <w:trHeight w:val="20"/>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Default="00CA4F5D" w:rsidP="002A45E6">
            <w:pPr>
              <w:ind w:left="360"/>
              <w:contextualSpacing/>
              <w:rPr>
                <w:sz w:val="20"/>
                <w:szCs w:val="20"/>
              </w:rPr>
            </w:pPr>
            <w:r>
              <w:rPr>
                <w:sz w:val="20"/>
                <w:szCs w:val="20"/>
              </w:rPr>
              <w:t>The teacher may allow small group opportunities</w:t>
            </w:r>
          </w:p>
          <w:p w:rsidR="00CA4F5D" w:rsidRDefault="00CA4F5D" w:rsidP="002A45E6">
            <w:pPr>
              <w:ind w:left="360"/>
              <w:contextualSpacing/>
              <w:rPr>
                <w:sz w:val="20"/>
                <w:szCs w:val="20"/>
              </w:rPr>
            </w:pPr>
            <w:r>
              <w:rPr>
                <w:sz w:val="20"/>
                <w:szCs w:val="20"/>
              </w:rPr>
              <w:t>The teacher may provide a model</w:t>
            </w:r>
          </w:p>
          <w:p w:rsidR="00CA4F5D" w:rsidRPr="00532C04" w:rsidRDefault="00CA4F5D" w:rsidP="00C75484">
            <w:pPr>
              <w:ind w:left="360"/>
              <w:contextualSpacing/>
              <w:rPr>
                <w:sz w:val="20"/>
                <w:szCs w:val="20"/>
              </w:rPr>
            </w:pPr>
            <w:r>
              <w:rPr>
                <w:sz w:val="20"/>
                <w:szCs w:val="20"/>
              </w:rPr>
              <w:t>The teacher may provide a partially completed script</w:t>
            </w:r>
          </w:p>
        </w:tc>
        <w:tc>
          <w:tcPr>
            <w:tcW w:w="5755" w:type="dxa"/>
            <w:tcBorders>
              <w:top w:val="nil"/>
            </w:tcBorders>
          </w:tcPr>
          <w:p w:rsidR="00CA4F5D" w:rsidRDefault="00CA4F5D" w:rsidP="00DA7418">
            <w:pPr>
              <w:ind w:left="288" w:hanging="288"/>
              <w:rPr>
                <w:sz w:val="20"/>
                <w:szCs w:val="20"/>
              </w:rPr>
            </w:pPr>
            <w:r>
              <w:rPr>
                <w:sz w:val="20"/>
                <w:szCs w:val="20"/>
              </w:rPr>
              <w:t xml:space="preserve">The student may produce a graphic organizer </w:t>
            </w:r>
          </w:p>
          <w:p w:rsidR="00CA4F5D" w:rsidRPr="00532C04" w:rsidRDefault="00CA4F5D" w:rsidP="00A01CD2">
            <w:pPr>
              <w:ind w:left="288" w:hanging="288"/>
              <w:rPr>
                <w:sz w:val="20"/>
                <w:szCs w:val="20"/>
              </w:rPr>
            </w:pPr>
            <w:r>
              <w:rPr>
                <w:sz w:val="20"/>
                <w:szCs w:val="20"/>
              </w:rPr>
              <w:t>The student may demonstrate knowledge through illustration.</w:t>
            </w:r>
          </w:p>
        </w:tc>
      </w:tr>
      <w:tr w:rsidR="00CA4F5D" w:rsidRPr="00480E47" w:rsidTr="00DA7418">
        <w:trPr>
          <w:cantSplit/>
          <w:trHeight w:val="20"/>
        </w:trPr>
        <w:tc>
          <w:tcPr>
            <w:tcW w:w="3706" w:type="dxa"/>
            <w:vMerge w:val="restart"/>
            <w:shd w:val="clear" w:color="auto" w:fill="D9D9D9"/>
            <w:noWrap/>
          </w:tcPr>
          <w:p w:rsidR="00CA4F5D" w:rsidRPr="00532C04" w:rsidRDefault="00CA4F5D" w:rsidP="002A45E6">
            <w:pPr>
              <w:ind w:left="360"/>
              <w:rPr>
                <w:b/>
                <w:bCs/>
                <w:sz w:val="20"/>
                <w:szCs w:val="20"/>
              </w:rPr>
            </w:pPr>
            <w:r w:rsidRPr="00532C04">
              <w:rPr>
                <w:b/>
                <w:bCs/>
                <w:sz w:val="20"/>
                <w:szCs w:val="20"/>
              </w:rPr>
              <w:t>Extensions for depth and complexity:</w:t>
            </w:r>
          </w:p>
        </w:tc>
        <w:tc>
          <w:tcPr>
            <w:tcW w:w="5320" w:type="dxa"/>
            <w:shd w:val="clear" w:color="auto" w:fill="D9D9D9"/>
          </w:tcPr>
          <w:p w:rsidR="00CA4F5D" w:rsidRPr="00532C04" w:rsidRDefault="00CA4F5D" w:rsidP="00DA7418">
            <w:pPr>
              <w:ind w:left="288" w:hanging="288"/>
              <w:rPr>
                <w:sz w:val="20"/>
                <w:szCs w:val="20"/>
              </w:rPr>
            </w:pPr>
            <w:r w:rsidRPr="00532C04">
              <w:rPr>
                <w:b/>
                <w:bCs/>
                <w:sz w:val="20"/>
                <w:szCs w:val="20"/>
              </w:rPr>
              <w:t>Access</w:t>
            </w:r>
            <w:r w:rsidRPr="00532C04">
              <w:rPr>
                <w:sz w:val="20"/>
                <w:szCs w:val="20"/>
              </w:rPr>
              <w:t xml:space="preserve"> (Resources and/or Process)</w:t>
            </w:r>
          </w:p>
        </w:tc>
        <w:tc>
          <w:tcPr>
            <w:tcW w:w="5755" w:type="dxa"/>
            <w:shd w:val="clear" w:color="auto" w:fill="D9D9D9"/>
          </w:tcPr>
          <w:p w:rsidR="00CA4F5D" w:rsidRPr="00532C04" w:rsidRDefault="00CA4F5D" w:rsidP="00DA7418">
            <w:pPr>
              <w:ind w:left="288" w:hanging="288"/>
              <w:rPr>
                <w:sz w:val="20"/>
                <w:szCs w:val="20"/>
              </w:rPr>
            </w:pPr>
            <w:r w:rsidRPr="00532C04">
              <w:rPr>
                <w:b/>
                <w:bCs/>
                <w:sz w:val="20"/>
                <w:szCs w:val="20"/>
              </w:rPr>
              <w:t>Expression</w:t>
            </w:r>
            <w:r w:rsidRPr="00532C04">
              <w:rPr>
                <w:sz w:val="20"/>
                <w:szCs w:val="20"/>
              </w:rPr>
              <w:t xml:space="preserve"> (Products and/or Performance)</w:t>
            </w:r>
          </w:p>
        </w:tc>
      </w:tr>
      <w:tr w:rsidR="00CA4F5D" w:rsidRPr="00480E47" w:rsidTr="00DA7418">
        <w:trPr>
          <w:cantSplit/>
          <w:trHeight w:val="499"/>
        </w:trPr>
        <w:tc>
          <w:tcPr>
            <w:tcW w:w="3706" w:type="dxa"/>
            <w:vMerge/>
            <w:shd w:val="clear" w:color="auto" w:fill="D9D9D9"/>
            <w:noWrap/>
          </w:tcPr>
          <w:p w:rsidR="00CA4F5D" w:rsidRPr="00532C04" w:rsidRDefault="00CA4F5D" w:rsidP="00DA7418">
            <w:pPr>
              <w:rPr>
                <w:b/>
                <w:bCs/>
                <w:sz w:val="20"/>
                <w:szCs w:val="20"/>
              </w:rPr>
            </w:pPr>
          </w:p>
        </w:tc>
        <w:tc>
          <w:tcPr>
            <w:tcW w:w="5320" w:type="dxa"/>
            <w:tcBorders>
              <w:top w:val="nil"/>
            </w:tcBorders>
          </w:tcPr>
          <w:p w:rsidR="00CA4F5D" w:rsidRPr="00532C04" w:rsidRDefault="00CA4F5D" w:rsidP="00DA7418">
            <w:pPr>
              <w:ind w:left="288" w:hanging="288"/>
              <w:contextualSpacing/>
              <w:rPr>
                <w:sz w:val="20"/>
                <w:szCs w:val="20"/>
              </w:rPr>
            </w:pPr>
            <w:r>
              <w:rPr>
                <w:sz w:val="20"/>
                <w:szCs w:val="20"/>
              </w:rPr>
              <w:t xml:space="preserve">The teacher may allow students to explore  their community and find avenues to lesson amounts of carbon emissions </w:t>
            </w:r>
          </w:p>
        </w:tc>
        <w:tc>
          <w:tcPr>
            <w:tcW w:w="5755" w:type="dxa"/>
            <w:tcBorders>
              <w:top w:val="nil"/>
            </w:tcBorders>
          </w:tcPr>
          <w:p w:rsidR="00CA4F5D" w:rsidRDefault="00CA4F5D" w:rsidP="00DA7418">
            <w:pPr>
              <w:ind w:left="288" w:hanging="288"/>
              <w:contextualSpacing/>
              <w:rPr>
                <w:color w:val="000000"/>
                <w:sz w:val="20"/>
                <w:szCs w:val="20"/>
              </w:rPr>
            </w:pPr>
            <w:r>
              <w:rPr>
                <w:color w:val="000000"/>
                <w:sz w:val="20"/>
                <w:szCs w:val="20"/>
              </w:rPr>
              <w:t xml:space="preserve">The student may create a (Prezi, video, Power Point, </w:t>
            </w:r>
            <w:proofErr w:type="spellStart"/>
            <w:proofErr w:type="gramStart"/>
            <w:r>
              <w:rPr>
                <w:color w:val="000000"/>
                <w:sz w:val="20"/>
                <w:szCs w:val="20"/>
              </w:rPr>
              <w:t>ect</w:t>
            </w:r>
            <w:proofErr w:type="spellEnd"/>
            <w:r>
              <w:rPr>
                <w:color w:val="000000"/>
                <w:sz w:val="20"/>
                <w:szCs w:val="20"/>
              </w:rPr>
              <w:t>.,</w:t>
            </w:r>
            <w:proofErr w:type="gramEnd"/>
            <w:r>
              <w:rPr>
                <w:color w:val="000000"/>
                <w:sz w:val="20"/>
                <w:szCs w:val="20"/>
              </w:rPr>
              <w:t xml:space="preserve">) of their findings. </w:t>
            </w:r>
          </w:p>
          <w:p w:rsidR="00CA4F5D" w:rsidRPr="00532C04" w:rsidRDefault="00CA4F5D" w:rsidP="00DA7418">
            <w:pPr>
              <w:ind w:left="288" w:hanging="288"/>
              <w:contextualSpacing/>
              <w:rPr>
                <w:color w:val="000000"/>
                <w:sz w:val="20"/>
                <w:szCs w:val="20"/>
              </w:rPr>
            </w:pPr>
            <w:r>
              <w:rPr>
                <w:color w:val="000000"/>
                <w:sz w:val="20"/>
                <w:szCs w:val="20"/>
              </w:rPr>
              <w:t xml:space="preserve">The student may create a video or report of their findings and suggestions for improvements. </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Content:</w:t>
            </w:r>
          </w:p>
        </w:tc>
        <w:tc>
          <w:tcPr>
            <w:tcW w:w="11075" w:type="dxa"/>
            <w:gridSpan w:val="2"/>
          </w:tcPr>
          <w:p w:rsidR="002A45E6" w:rsidRDefault="00200A9B" w:rsidP="002A45E6">
            <w:pPr>
              <w:pStyle w:val="ListParagraph"/>
              <w:numPr>
                <w:ilvl w:val="0"/>
                <w:numId w:val="44"/>
              </w:numPr>
              <w:spacing w:line="240" w:lineRule="auto"/>
              <w:rPr>
                <w:sz w:val="20"/>
                <w:szCs w:val="20"/>
              </w:rPr>
            </w:pPr>
            <w:r w:rsidRPr="002A45E6">
              <w:rPr>
                <w:sz w:val="20"/>
                <w:szCs w:val="20"/>
              </w:rPr>
              <w:t>Green</w:t>
            </w:r>
            <w:r w:rsidR="00CA4F5D" w:rsidRPr="002A45E6">
              <w:rPr>
                <w:sz w:val="20"/>
                <w:szCs w:val="20"/>
              </w:rPr>
              <w:t>house effect on local environment</w:t>
            </w:r>
          </w:p>
          <w:p w:rsidR="002A45E6" w:rsidRDefault="002A45E6" w:rsidP="002A45E6">
            <w:pPr>
              <w:pStyle w:val="ListParagraph"/>
              <w:numPr>
                <w:ilvl w:val="0"/>
                <w:numId w:val="44"/>
              </w:numPr>
              <w:spacing w:line="240" w:lineRule="auto"/>
              <w:rPr>
                <w:sz w:val="20"/>
                <w:szCs w:val="20"/>
              </w:rPr>
            </w:pPr>
            <w:r w:rsidRPr="002A45E6">
              <w:rPr>
                <w:sz w:val="20"/>
                <w:szCs w:val="20"/>
              </w:rPr>
              <w:lastRenderedPageBreak/>
              <w:t>P</w:t>
            </w:r>
            <w:r w:rsidR="00CA4F5D" w:rsidRPr="002A45E6">
              <w:rPr>
                <w:sz w:val="20"/>
                <w:szCs w:val="20"/>
              </w:rPr>
              <w:t>hotosynthesis</w:t>
            </w:r>
          </w:p>
          <w:p w:rsidR="00CA4F5D" w:rsidRPr="002A45E6" w:rsidRDefault="00CA4F5D" w:rsidP="002A45E6">
            <w:pPr>
              <w:pStyle w:val="ListParagraph"/>
              <w:numPr>
                <w:ilvl w:val="0"/>
                <w:numId w:val="44"/>
              </w:numPr>
              <w:spacing w:after="0" w:line="240" w:lineRule="auto"/>
              <w:rPr>
                <w:sz w:val="20"/>
                <w:szCs w:val="20"/>
              </w:rPr>
            </w:pPr>
            <w:r w:rsidRPr="002A45E6">
              <w:rPr>
                <w:sz w:val="20"/>
                <w:szCs w:val="20"/>
              </w:rPr>
              <w:t>cellular respiration</w:t>
            </w:r>
          </w:p>
          <w:p w:rsidR="00CA4F5D" w:rsidRPr="002A45E6" w:rsidRDefault="00CA4F5D" w:rsidP="002A45E6">
            <w:pPr>
              <w:numPr>
                <w:ilvl w:val="0"/>
                <w:numId w:val="41"/>
              </w:numPr>
              <w:rPr>
                <w:sz w:val="20"/>
                <w:szCs w:val="20"/>
              </w:rPr>
            </w:pPr>
            <w:r>
              <w:rPr>
                <w:sz w:val="20"/>
                <w:szCs w:val="20"/>
              </w:rPr>
              <w:t>deforestation</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lastRenderedPageBreak/>
              <w:t>Key Skills:</w:t>
            </w:r>
          </w:p>
        </w:tc>
        <w:tc>
          <w:tcPr>
            <w:tcW w:w="11075" w:type="dxa"/>
            <w:gridSpan w:val="2"/>
          </w:tcPr>
          <w:p w:rsidR="00CA4F5D" w:rsidRDefault="00CA4F5D" w:rsidP="00CA4F5D">
            <w:pPr>
              <w:numPr>
                <w:ilvl w:val="0"/>
                <w:numId w:val="42"/>
              </w:numPr>
              <w:rPr>
                <w:sz w:val="20"/>
                <w:szCs w:val="20"/>
              </w:rPr>
            </w:pPr>
            <w:r>
              <w:rPr>
                <w:sz w:val="20"/>
                <w:szCs w:val="20"/>
              </w:rPr>
              <w:t xml:space="preserve">Evaluate cause/effect of deforestation </w:t>
            </w:r>
          </w:p>
          <w:p w:rsidR="00CA4F5D" w:rsidRDefault="00CA4F5D" w:rsidP="00CA4F5D">
            <w:pPr>
              <w:numPr>
                <w:ilvl w:val="0"/>
                <w:numId w:val="42"/>
              </w:numPr>
              <w:rPr>
                <w:sz w:val="20"/>
                <w:szCs w:val="20"/>
              </w:rPr>
            </w:pPr>
            <w:r>
              <w:rPr>
                <w:sz w:val="20"/>
                <w:szCs w:val="20"/>
              </w:rPr>
              <w:t xml:space="preserve">Analyze human interventions </w:t>
            </w:r>
          </w:p>
          <w:p w:rsidR="00CA4F5D" w:rsidRPr="00532C04" w:rsidRDefault="00CA4F5D" w:rsidP="00CA4F5D">
            <w:pPr>
              <w:numPr>
                <w:ilvl w:val="0"/>
                <w:numId w:val="42"/>
              </w:numPr>
              <w:rPr>
                <w:sz w:val="20"/>
                <w:szCs w:val="20"/>
              </w:rPr>
            </w:pPr>
            <w:r>
              <w:rPr>
                <w:sz w:val="20"/>
                <w:szCs w:val="20"/>
              </w:rPr>
              <w:t>Modeling the relationship between photosynthesis and cellular respiration within the carbon cycle.</w:t>
            </w:r>
          </w:p>
        </w:tc>
      </w:tr>
      <w:tr w:rsidR="00CA4F5D" w:rsidRPr="00480E47" w:rsidTr="00DA7418">
        <w:tc>
          <w:tcPr>
            <w:tcW w:w="3706" w:type="dxa"/>
            <w:shd w:val="clear" w:color="auto" w:fill="D9D9D9"/>
            <w:noWrap/>
          </w:tcPr>
          <w:p w:rsidR="00CA4F5D" w:rsidRPr="00532C04" w:rsidRDefault="00CA4F5D" w:rsidP="002A45E6">
            <w:pPr>
              <w:ind w:left="360"/>
              <w:rPr>
                <w:b/>
                <w:bCs/>
                <w:sz w:val="20"/>
                <w:szCs w:val="20"/>
              </w:rPr>
            </w:pPr>
            <w:r w:rsidRPr="00532C04">
              <w:rPr>
                <w:b/>
                <w:bCs/>
                <w:sz w:val="20"/>
                <w:szCs w:val="20"/>
              </w:rPr>
              <w:t>Critical Language:</w:t>
            </w:r>
          </w:p>
        </w:tc>
        <w:tc>
          <w:tcPr>
            <w:tcW w:w="11075" w:type="dxa"/>
            <w:gridSpan w:val="2"/>
          </w:tcPr>
          <w:p w:rsidR="00CA4F5D" w:rsidRPr="00532C04" w:rsidRDefault="00C75484" w:rsidP="00DA7418">
            <w:pPr>
              <w:ind w:left="288" w:hanging="288"/>
              <w:rPr>
                <w:sz w:val="20"/>
                <w:szCs w:val="20"/>
              </w:rPr>
            </w:pPr>
            <w:r>
              <w:rPr>
                <w:sz w:val="20"/>
                <w:szCs w:val="20"/>
              </w:rPr>
              <w:t xml:space="preserve"> Greenhouse effect, p</w:t>
            </w:r>
            <w:r w:rsidR="00CA4F5D">
              <w:rPr>
                <w:sz w:val="20"/>
                <w:szCs w:val="20"/>
              </w:rPr>
              <w:t>hotosynthesis, cellular respiration, deforestation</w:t>
            </w:r>
          </w:p>
        </w:tc>
      </w:tr>
    </w:tbl>
    <w:p w:rsidR="00CA4F5D" w:rsidRDefault="00CA4F5D"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220"/>
        <w:gridCol w:w="5855"/>
      </w:tblGrid>
      <w:tr w:rsidR="00CA4F5D" w:rsidRPr="001C0CEE" w:rsidTr="00DA7418">
        <w:tc>
          <w:tcPr>
            <w:tcW w:w="14781" w:type="dxa"/>
            <w:gridSpan w:val="3"/>
            <w:shd w:val="clear" w:color="auto" w:fill="A6A6A6"/>
            <w:noWrap/>
          </w:tcPr>
          <w:p w:rsidR="00CA4F5D" w:rsidRPr="001C0CEE" w:rsidRDefault="00CA4F5D" w:rsidP="002A45E6">
            <w:pPr>
              <w:ind w:left="360"/>
              <w:rPr>
                <w:b/>
                <w:sz w:val="20"/>
                <w:szCs w:val="20"/>
              </w:rPr>
            </w:pPr>
            <w:r w:rsidRPr="001C0CEE">
              <w:rPr>
                <w:b/>
                <w:sz w:val="20"/>
                <w:szCs w:val="20"/>
              </w:rPr>
              <w:t xml:space="preserve">Learning Experience # </w:t>
            </w:r>
            <w:r>
              <w:rPr>
                <w:b/>
                <w:sz w:val="20"/>
                <w:szCs w:val="20"/>
              </w:rPr>
              <w:t>10</w:t>
            </w:r>
          </w:p>
        </w:tc>
      </w:tr>
      <w:tr w:rsidR="00CA4F5D" w:rsidRPr="001C0CEE" w:rsidTr="00DA7418">
        <w:tc>
          <w:tcPr>
            <w:tcW w:w="14781" w:type="dxa"/>
            <w:gridSpan w:val="3"/>
            <w:shd w:val="clear" w:color="auto" w:fill="D9D9D9"/>
            <w:noWrap/>
          </w:tcPr>
          <w:p w:rsidR="002A45E6" w:rsidRDefault="00CA4F5D" w:rsidP="002A45E6">
            <w:pPr>
              <w:ind w:left="360"/>
              <w:rPr>
                <w:sz w:val="28"/>
                <w:szCs w:val="28"/>
              </w:rPr>
            </w:pPr>
            <w:r w:rsidRPr="00E21576">
              <w:rPr>
                <w:sz w:val="28"/>
                <w:szCs w:val="28"/>
              </w:rPr>
              <w:t>The teacher may guide students through an exploration of conservat</w:t>
            </w:r>
            <w:r>
              <w:rPr>
                <w:sz w:val="28"/>
                <w:szCs w:val="28"/>
              </w:rPr>
              <w:t xml:space="preserve">ion of energy so that students </w:t>
            </w:r>
            <w:r w:rsidRPr="00E21576">
              <w:rPr>
                <w:sz w:val="28"/>
                <w:szCs w:val="28"/>
              </w:rPr>
              <w:t>can explain how energy is</w:t>
            </w:r>
          </w:p>
          <w:p w:rsidR="00CA4F5D" w:rsidRPr="00B66ACF" w:rsidRDefault="00CA4F5D" w:rsidP="002A45E6">
            <w:pPr>
              <w:ind w:left="360"/>
              <w:rPr>
                <w:sz w:val="28"/>
                <w:szCs w:val="28"/>
              </w:rPr>
            </w:pPr>
            <w:proofErr w:type="gramStart"/>
            <w:r w:rsidRPr="00E21576">
              <w:rPr>
                <w:sz w:val="28"/>
                <w:szCs w:val="28"/>
              </w:rPr>
              <w:t>transferred</w:t>
            </w:r>
            <w:proofErr w:type="gramEnd"/>
            <w:r w:rsidRPr="00E21576">
              <w:rPr>
                <w:sz w:val="28"/>
                <w:szCs w:val="28"/>
              </w:rPr>
              <w:t>, conserved, and stored within an ecosystem.</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Generalization Connection(s):</w:t>
            </w:r>
          </w:p>
        </w:tc>
        <w:tc>
          <w:tcPr>
            <w:tcW w:w="11075" w:type="dxa"/>
            <w:gridSpan w:val="2"/>
            <w:shd w:val="clear" w:color="auto" w:fill="auto"/>
            <w:noWrap/>
          </w:tcPr>
          <w:p w:rsidR="00CA4F5D" w:rsidRPr="001C0CEE" w:rsidRDefault="00CA4F5D" w:rsidP="00DA7418">
            <w:pPr>
              <w:ind w:left="288" w:hanging="288"/>
              <w:rPr>
                <w:sz w:val="20"/>
                <w:szCs w:val="20"/>
              </w:rPr>
            </w:pPr>
            <w:r w:rsidRPr="001C0CEE">
              <w:rPr>
                <w:sz w:val="20"/>
                <w:szCs w:val="20"/>
              </w:rPr>
              <w:t>Photosynthesis and cellular respiration are both chemical processes that support life through the transformation of light energy into a form of energy that is usable by organisms</w:t>
            </w:r>
            <w:r>
              <w:rPr>
                <w:sz w:val="20"/>
                <w:szCs w:val="20"/>
              </w:rPr>
              <w:t>.</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Teacher Resources:</w:t>
            </w:r>
          </w:p>
        </w:tc>
        <w:tc>
          <w:tcPr>
            <w:tcW w:w="11075" w:type="dxa"/>
            <w:gridSpan w:val="2"/>
            <w:shd w:val="clear" w:color="auto" w:fill="auto"/>
            <w:noWrap/>
          </w:tcPr>
          <w:p w:rsidR="00CA4F5D" w:rsidRDefault="00CA6F09" w:rsidP="00DA7418">
            <w:pPr>
              <w:keepNext/>
              <w:keepLines/>
              <w:ind w:left="288" w:hanging="288"/>
              <w:contextualSpacing/>
              <w:outlineLvl w:val="0"/>
              <w:rPr>
                <w:color w:val="000000"/>
                <w:sz w:val="20"/>
                <w:szCs w:val="20"/>
              </w:rPr>
            </w:pPr>
            <w:hyperlink r:id="rId111" w:history="1">
              <w:r w:rsidR="00CA4F5D">
                <w:rPr>
                  <w:rStyle w:val="Hyperlink"/>
                  <w:sz w:val="20"/>
                  <w:szCs w:val="20"/>
                </w:rPr>
                <w:t>http://www.rcsnc.org/UserFiles/Servers/Server_4702937/File/lynne%20huskey/FoodChainGang.pdf</w:t>
              </w:r>
            </w:hyperlink>
            <w:r w:rsidR="00CA4F5D">
              <w:rPr>
                <w:color w:val="000000"/>
                <w:sz w:val="20"/>
                <w:szCs w:val="20"/>
              </w:rPr>
              <w:t xml:space="preserve"> This site allows for diverse assessment opportunities, but for our purpose, </w:t>
            </w:r>
            <w:proofErr w:type="spellStart"/>
            <w:r w:rsidR="00CA4F5D">
              <w:rPr>
                <w:color w:val="000000"/>
                <w:sz w:val="20"/>
                <w:szCs w:val="20"/>
              </w:rPr>
              <w:t>pgs</w:t>
            </w:r>
            <w:proofErr w:type="spellEnd"/>
            <w:r w:rsidR="00CA4F5D">
              <w:rPr>
                <w:color w:val="000000"/>
                <w:sz w:val="20"/>
                <w:szCs w:val="20"/>
              </w:rPr>
              <w:t xml:space="preserve"> 26 with answer key on </w:t>
            </w:r>
            <w:proofErr w:type="spellStart"/>
            <w:r w:rsidR="00CA4F5D">
              <w:rPr>
                <w:color w:val="000000"/>
                <w:sz w:val="20"/>
                <w:szCs w:val="20"/>
              </w:rPr>
              <w:t>pg</w:t>
            </w:r>
            <w:proofErr w:type="spellEnd"/>
            <w:r w:rsidR="00CA4F5D">
              <w:rPr>
                <w:color w:val="000000"/>
                <w:sz w:val="20"/>
                <w:szCs w:val="20"/>
              </w:rPr>
              <w:t xml:space="preserve"> 28 can be used for this assessment. </w:t>
            </w:r>
          </w:p>
          <w:p w:rsidR="00CA4F5D" w:rsidRDefault="00CA6F09" w:rsidP="00DA7418">
            <w:pPr>
              <w:keepNext/>
              <w:keepLines/>
              <w:ind w:left="288" w:hanging="288"/>
              <w:contextualSpacing/>
              <w:outlineLvl w:val="0"/>
              <w:rPr>
                <w:rFonts w:cs="Calibri"/>
                <w:color w:val="000000"/>
                <w:sz w:val="20"/>
                <w:szCs w:val="20"/>
              </w:rPr>
            </w:pPr>
            <w:hyperlink r:id="rId112" w:history="1">
              <w:r w:rsidR="00CA4F5D">
                <w:rPr>
                  <w:rStyle w:val="Hyperlink"/>
                  <w:rFonts w:cs="Calibri"/>
                  <w:sz w:val="20"/>
                  <w:szCs w:val="20"/>
                </w:rPr>
                <w:t>http://www.nature.com/scitable/blog/our-science/no_trees_no_humans</w:t>
              </w:r>
            </w:hyperlink>
            <w:r w:rsidR="00CA4F5D">
              <w:rPr>
                <w:rFonts w:cs="Calibri"/>
                <w:color w:val="000000"/>
                <w:sz w:val="20"/>
                <w:szCs w:val="20"/>
              </w:rPr>
              <w:t xml:space="preserve"> (video - Everglades food chain)</w:t>
            </w:r>
          </w:p>
          <w:p w:rsidR="00CA4F5D" w:rsidRDefault="00CA6F09" w:rsidP="00625DF7">
            <w:pPr>
              <w:keepNext/>
              <w:keepLines/>
              <w:ind w:left="288" w:hanging="288"/>
              <w:contextualSpacing/>
              <w:outlineLvl w:val="0"/>
              <w:rPr>
                <w:rFonts w:cs="Calibri"/>
                <w:color w:val="000000"/>
                <w:sz w:val="20"/>
                <w:szCs w:val="20"/>
              </w:rPr>
            </w:pPr>
            <w:hyperlink r:id="rId113" w:history="1">
              <w:r w:rsidR="00CA4F5D">
                <w:rPr>
                  <w:rStyle w:val="Hyperlink"/>
                  <w:rFonts w:cs="Calibri"/>
                  <w:sz w:val="20"/>
                  <w:szCs w:val="20"/>
                </w:rPr>
                <w:t>http://huckleberryfinnclc.weebly.com/producers.html</w:t>
              </w:r>
            </w:hyperlink>
            <w:r w:rsidR="00CA4F5D">
              <w:rPr>
                <w:rFonts w:cs="Calibri"/>
                <w:color w:val="000000"/>
                <w:sz w:val="20"/>
                <w:szCs w:val="20"/>
              </w:rPr>
              <w:t xml:space="preserve"> (simple visual with explanation of energy transfer in a food chain)</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Student Resources:</w:t>
            </w:r>
          </w:p>
        </w:tc>
        <w:tc>
          <w:tcPr>
            <w:tcW w:w="11075" w:type="dxa"/>
            <w:gridSpan w:val="2"/>
            <w:shd w:val="clear" w:color="auto" w:fill="auto"/>
            <w:noWrap/>
          </w:tcPr>
          <w:p w:rsidR="002A45E6" w:rsidRPr="002A45E6" w:rsidRDefault="00CA6F09" w:rsidP="002A45E6">
            <w:pPr>
              <w:ind w:left="360"/>
              <w:rPr>
                <w:sz w:val="20"/>
                <w:szCs w:val="20"/>
              </w:rPr>
            </w:pPr>
            <w:hyperlink r:id="rId114" w:history="1">
              <w:r w:rsidR="002A45E6" w:rsidRPr="00F274BB">
                <w:rPr>
                  <w:rStyle w:val="Hyperlink"/>
                  <w:sz w:val="20"/>
                  <w:szCs w:val="20"/>
                </w:rPr>
                <w:t>http://www.hobart.k12.in.us/jkousen/Biology/phobig.html</w:t>
              </w:r>
            </w:hyperlink>
            <w:r w:rsidR="00CA4F5D" w:rsidRPr="002A45E6">
              <w:rPr>
                <w:sz w:val="20"/>
                <w:szCs w:val="20"/>
              </w:rPr>
              <w:t xml:space="preserve">  Vocabulary/tutor</w:t>
            </w:r>
          </w:p>
          <w:p w:rsidR="00CA4F5D" w:rsidRPr="002A45E6" w:rsidRDefault="00CA6F09" w:rsidP="002A45E6">
            <w:pPr>
              <w:ind w:left="360"/>
              <w:contextualSpacing/>
              <w:rPr>
                <w:color w:val="000000"/>
                <w:sz w:val="20"/>
                <w:szCs w:val="20"/>
              </w:rPr>
            </w:pPr>
            <w:hyperlink r:id="rId115" w:history="1">
              <w:r w:rsidR="00CA4F5D" w:rsidRPr="002A45E6">
                <w:rPr>
                  <w:rStyle w:val="Hyperlink"/>
                  <w:sz w:val="20"/>
                  <w:szCs w:val="20"/>
                </w:rPr>
                <w:t>http://www.biomes.com</w:t>
              </w:r>
            </w:hyperlink>
            <w:r w:rsidR="00CA4F5D" w:rsidRPr="002A45E6">
              <w:rPr>
                <w:color w:val="000000"/>
                <w:sz w:val="20"/>
                <w:szCs w:val="20"/>
              </w:rPr>
              <w:t xml:space="preserve"> extension</w:t>
            </w:r>
          </w:p>
          <w:p w:rsidR="00CA4F5D" w:rsidRPr="002A45E6" w:rsidRDefault="00CA6F09" w:rsidP="002A45E6">
            <w:pPr>
              <w:ind w:left="288" w:hanging="288"/>
              <w:contextualSpacing/>
              <w:rPr>
                <w:rFonts w:cs="Calibri"/>
                <w:color w:val="000000"/>
                <w:sz w:val="20"/>
                <w:szCs w:val="20"/>
              </w:rPr>
            </w:pPr>
            <w:hyperlink r:id="rId116" w:history="1">
              <w:r w:rsidR="00CA4F5D" w:rsidRPr="002A45E6">
                <w:rPr>
                  <w:rStyle w:val="Hyperlink"/>
                  <w:rFonts w:cs="Calibri"/>
                  <w:sz w:val="20"/>
                  <w:szCs w:val="20"/>
                </w:rPr>
                <w:t>http://www.nature.com/scitable/blog/our-science/no_trees_no_humans</w:t>
              </w:r>
            </w:hyperlink>
            <w:r w:rsidR="00CA4F5D" w:rsidRPr="002A45E6">
              <w:rPr>
                <w:rFonts w:cs="Calibri"/>
                <w:color w:val="000000"/>
                <w:sz w:val="20"/>
                <w:szCs w:val="20"/>
              </w:rPr>
              <w:t xml:space="preserve"> (video - Everglades food chain)</w:t>
            </w:r>
          </w:p>
          <w:p w:rsidR="00CA4F5D" w:rsidRDefault="00CA6F09" w:rsidP="00625DF7">
            <w:pPr>
              <w:ind w:left="360"/>
              <w:contextualSpacing/>
              <w:rPr>
                <w:rFonts w:cs="Calibri"/>
                <w:color w:val="000000"/>
                <w:sz w:val="20"/>
                <w:szCs w:val="20"/>
              </w:rPr>
            </w:pPr>
            <w:hyperlink r:id="rId117" w:history="1">
              <w:r w:rsidR="00CA4F5D" w:rsidRPr="002A45E6">
                <w:rPr>
                  <w:rStyle w:val="Hyperlink"/>
                  <w:rFonts w:cs="Calibri"/>
                  <w:sz w:val="20"/>
                  <w:szCs w:val="20"/>
                </w:rPr>
                <w:t>http://www.ecokids.ca/pub/eco_info/topics/frogs/chain_reaction/play_chainreaction.cfm</w:t>
              </w:r>
            </w:hyperlink>
            <w:r w:rsidR="00CA4F5D" w:rsidRPr="002A45E6">
              <w:rPr>
                <w:rFonts w:cs="Calibri"/>
                <w:color w:val="000000"/>
                <w:sz w:val="20"/>
                <w:szCs w:val="20"/>
              </w:rPr>
              <w:t xml:space="preserve"> (interactive food chain game)</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Assessment:</w:t>
            </w:r>
          </w:p>
        </w:tc>
        <w:tc>
          <w:tcPr>
            <w:tcW w:w="11075" w:type="dxa"/>
            <w:gridSpan w:val="2"/>
            <w:shd w:val="clear" w:color="auto" w:fill="auto"/>
            <w:noWrap/>
          </w:tcPr>
          <w:p w:rsidR="00FB2C55" w:rsidRDefault="00CA4F5D" w:rsidP="00625DF7">
            <w:pPr>
              <w:ind w:left="335" w:hanging="335"/>
              <w:rPr>
                <w:sz w:val="20"/>
                <w:szCs w:val="20"/>
              </w:rPr>
            </w:pPr>
            <w:r>
              <w:rPr>
                <w:sz w:val="20"/>
                <w:szCs w:val="20"/>
              </w:rPr>
              <w:t>Students will complete a short constructed response about sources of energy within a food chain that is provided.  The</w:t>
            </w:r>
            <w:r w:rsidR="005373CB">
              <w:rPr>
                <w:sz w:val="20"/>
                <w:szCs w:val="20"/>
              </w:rPr>
              <w:t>y</w:t>
            </w:r>
            <w:r>
              <w:rPr>
                <w:sz w:val="20"/>
                <w:szCs w:val="20"/>
              </w:rPr>
              <w:t xml:space="preserve"> will need to trace the energy being transferred to and from each organism to ultimately describe the original source of energy.  </w:t>
            </w:r>
          </w:p>
          <w:p w:rsidR="00CA4F5D" w:rsidRPr="002A45E6" w:rsidRDefault="00CA4F5D" w:rsidP="00625DF7">
            <w:pPr>
              <w:pStyle w:val="ListParagraph"/>
              <w:numPr>
                <w:ilvl w:val="0"/>
                <w:numId w:val="45"/>
              </w:numPr>
              <w:ind w:left="335"/>
              <w:rPr>
                <w:sz w:val="20"/>
                <w:szCs w:val="20"/>
              </w:rPr>
            </w:pPr>
            <w:r w:rsidRPr="002A45E6">
              <w:rPr>
                <w:sz w:val="20"/>
                <w:szCs w:val="20"/>
              </w:rPr>
              <w:t>Explain how each organism obtains the energy it needs to function</w:t>
            </w:r>
          </w:p>
          <w:p w:rsidR="00CA4F5D" w:rsidRPr="002A45E6" w:rsidRDefault="00CA4F5D" w:rsidP="002A45E6">
            <w:pPr>
              <w:pStyle w:val="ListParagraph"/>
              <w:numPr>
                <w:ilvl w:val="0"/>
                <w:numId w:val="45"/>
              </w:numPr>
              <w:rPr>
                <w:sz w:val="20"/>
                <w:szCs w:val="20"/>
              </w:rPr>
            </w:pPr>
            <w:r w:rsidRPr="002A45E6">
              <w:rPr>
                <w:sz w:val="20"/>
                <w:szCs w:val="20"/>
              </w:rPr>
              <w:t>Explain how energy is transferred</w:t>
            </w:r>
          </w:p>
          <w:p w:rsidR="00CA4F5D" w:rsidRPr="000F1CEC" w:rsidRDefault="00CA4F5D" w:rsidP="000F1CEC">
            <w:pPr>
              <w:pStyle w:val="ListParagraph"/>
              <w:numPr>
                <w:ilvl w:val="0"/>
                <w:numId w:val="45"/>
              </w:numPr>
              <w:rPr>
                <w:sz w:val="20"/>
                <w:szCs w:val="20"/>
              </w:rPr>
            </w:pPr>
            <w:r w:rsidRPr="002A45E6">
              <w:rPr>
                <w:sz w:val="20"/>
                <w:szCs w:val="20"/>
              </w:rPr>
              <w:t>Where does the last organism in the food chain ultimately get its energy from?</w:t>
            </w:r>
          </w:p>
        </w:tc>
      </w:tr>
      <w:tr w:rsidR="00CA4F5D" w:rsidRPr="001C0CEE" w:rsidTr="00DA7418">
        <w:trPr>
          <w:trHeight w:val="184"/>
        </w:trPr>
        <w:tc>
          <w:tcPr>
            <w:tcW w:w="3706" w:type="dxa"/>
            <w:vMerge w:val="restart"/>
            <w:shd w:val="clear" w:color="auto" w:fill="D9D9D9"/>
            <w:noWrap/>
          </w:tcPr>
          <w:p w:rsidR="00CA4F5D" w:rsidRPr="001C0CEE" w:rsidRDefault="00CA4F5D" w:rsidP="002A45E6">
            <w:pPr>
              <w:ind w:left="360"/>
              <w:rPr>
                <w:b/>
                <w:sz w:val="20"/>
                <w:szCs w:val="20"/>
              </w:rPr>
            </w:pPr>
            <w:r w:rsidRPr="001C0CEE">
              <w:rPr>
                <w:b/>
                <w:sz w:val="20"/>
                <w:szCs w:val="20"/>
              </w:rPr>
              <w:t>Differentiation:</w:t>
            </w:r>
          </w:p>
          <w:p w:rsidR="00CA4F5D" w:rsidRPr="001C0CEE" w:rsidRDefault="00CA4F5D" w:rsidP="002A45E6">
            <w:pPr>
              <w:ind w:left="0" w:firstLine="0"/>
              <w:rPr>
                <w:bCs/>
                <w:sz w:val="20"/>
                <w:szCs w:val="20"/>
              </w:rPr>
            </w:pPr>
            <w:r w:rsidRPr="001C0CEE">
              <w:rPr>
                <w:sz w:val="20"/>
                <w:szCs w:val="20"/>
              </w:rPr>
              <w:t>(</w:t>
            </w:r>
            <w:r w:rsidRPr="001C0CEE">
              <w:rPr>
                <w:bCs/>
                <w:sz w:val="20"/>
                <w:szCs w:val="20"/>
              </w:rPr>
              <w:t>Multiple means for students to access content and multiple modes for student to express understanding.)</w:t>
            </w:r>
          </w:p>
        </w:tc>
        <w:tc>
          <w:tcPr>
            <w:tcW w:w="5220" w:type="dxa"/>
            <w:shd w:val="clear" w:color="auto" w:fill="D9D9D9"/>
          </w:tcPr>
          <w:p w:rsidR="00CA4F5D" w:rsidRPr="001C0CEE" w:rsidRDefault="00CA4F5D" w:rsidP="00DA7418">
            <w:pPr>
              <w:rPr>
                <w:sz w:val="20"/>
                <w:szCs w:val="20"/>
              </w:rPr>
            </w:pPr>
            <w:r w:rsidRPr="001C0CEE">
              <w:rPr>
                <w:b/>
                <w:sz w:val="20"/>
                <w:szCs w:val="20"/>
              </w:rPr>
              <w:t>Access</w:t>
            </w:r>
            <w:r w:rsidRPr="001C0CEE">
              <w:rPr>
                <w:sz w:val="20"/>
                <w:szCs w:val="20"/>
              </w:rPr>
              <w:t xml:space="preserve"> (Resources and/or Process)</w:t>
            </w:r>
          </w:p>
        </w:tc>
        <w:tc>
          <w:tcPr>
            <w:tcW w:w="5855" w:type="dxa"/>
            <w:shd w:val="clear" w:color="auto" w:fill="D9D9D9"/>
          </w:tcPr>
          <w:p w:rsidR="00CA4F5D" w:rsidRPr="001C0CEE" w:rsidRDefault="00CA4F5D" w:rsidP="00DA7418">
            <w:pPr>
              <w:rPr>
                <w:sz w:val="20"/>
                <w:szCs w:val="20"/>
              </w:rPr>
            </w:pPr>
            <w:r w:rsidRPr="001C0CEE">
              <w:rPr>
                <w:b/>
                <w:sz w:val="20"/>
                <w:szCs w:val="20"/>
              </w:rPr>
              <w:t>Expression</w:t>
            </w:r>
            <w:r w:rsidRPr="001C0CEE">
              <w:rPr>
                <w:sz w:val="20"/>
                <w:szCs w:val="20"/>
              </w:rPr>
              <w:t xml:space="preserve"> (Products and/or Performance)</w:t>
            </w:r>
          </w:p>
        </w:tc>
      </w:tr>
      <w:tr w:rsidR="00CA4F5D" w:rsidRPr="001C0CEE" w:rsidTr="00DA7418">
        <w:trPr>
          <w:cantSplit/>
          <w:trHeight w:val="20"/>
        </w:trPr>
        <w:tc>
          <w:tcPr>
            <w:tcW w:w="3706" w:type="dxa"/>
            <w:vMerge/>
            <w:shd w:val="clear" w:color="auto" w:fill="D9D9D9"/>
            <w:noWrap/>
          </w:tcPr>
          <w:p w:rsidR="00CA4F5D" w:rsidRPr="001C0CEE" w:rsidRDefault="00CA4F5D" w:rsidP="00DA7418">
            <w:pPr>
              <w:rPr>
                <w:b/>
                <w:sz w:val="20"/>
                <w:szCs w:val="20"/>
              </w:rPr>
            </w:pPr>
          </w:p>
        </w:tc>
        <w:tc>
          <w:tcPr>
            <w:tcW w:w="5220" w:type="dxa"/>
            <w:tcBorders>
              <w:top w:val="nil"/>
            </w:tcBorders>
            <w:shd w:val="clear" w:color="auto" w:fill="auto"/>
          </w:tcPr>
          <w:p w:rsidR="00CA4F5D" w:rsidRDefault="00CA4F5D" w:rsidP="00DA7418">
            <w:pPr>
              <w:ind w:left="288" w:hanging="288"/>
              <w:rPr>
                <w:sz w:val="20"/>
                <w:szCs w:val="20"/>
              </w:rPr>
            </w:pPr>
            <w:r>
              <w:rPr>
                <w:sz w:val="20"/>
                <w:szCs w:val="20"/>
              </w:rPr>
              <w:t>The teacher may provide students with a food chain template.</w:t>
            </w:r>
          </w:p>
          <w:p w:rsidR="00CA4F5D" w:rsidRDefault="00CA4F5D" w:rsidP="00DA7418">
            <w:pPr>
              <w:ind w:left="288" w:hanging="288"/>
              <w:rPr>
                <w:sz w:val="20"/>
                <w:szCs w:val="20"/>
              </w:rPr>
            </w:pPr>
            <w:r>
              <w:rPr>
                <w:sz w:val="20"/>
                <w:szCs w:val="20"/>
              </w:rPr>
              <w:t>The teacher may provide a word bank of organisms.</w:t>
            </w:r>
          </w:p>
          <w:p w:rsidR="00CA4F5D" w:rsidRDefault="00CA4F5D" w:rsidP="00DA7418">
            <w:pPr>
              <w:ind w:left="288" w:hanging="288"/>
              <w:rPr>
                <w:sz w:val="20"/>
                <w:szCs w:val="20"/>
              </w:rPr>
            </w:pPr>
            <w:r>
              <w:rPr>
                <w:sz w:val="20"/>
                <w:szCs w:val="20"/>
              </w:rPr>
              <w:t>The teacher may adjust the number of organisms within the food chain.</w:t>
            </w:r>
          </w:p>
          <w:p w:rsidR="00A01CD2" w:rsidRPr="001C0CEE" w:rsidRDefault="00CA4F5D" w:rsidP="00A01CD2">
            <w:pPr>
              <w:ind w:left="288" w:hanging="288"/>
              <w:rPr>
                <w:sz w:val="20"/>
                <w:szCs w:val="20"/>
              </w:rPr>
            </w:pPr>
            <w:r>
              <w:rPr>
                <w:sz w:val="20"/>
                <w:szCs w:val="20"/>
              </w:rPr>
              <w:t>The teacher may provide a cloze method for writing assignment.</w:t>
            </w:r>
          </w:p>
        </w:tc>
        <w:tc>
          <w:tcPr>
            <w:tcW w:w="5855" w:type="dxa"/>
            <w:tcBorders>
              <w:top w:val="nil"/>
            </w:tcBorders>
            <w:shd w:val="clear" w:color="auto" w:fill="auto"/>
          </w:tcPr>
          <w:p w:rsidR="00CA4F5D" w:rsidRDefault="00CA4F5D" w:rsidP="00DA7418">
            <w:pPr>
              <w:ind w:left="288" w:hanging="288"/>
              <w:rPr>
                <w:sz w:val="20"/>
                <w:szCs w:val="20"/>
              </w:rPr>
            </w:pPr>
            <w:r>
              <w:rPr>
                <w:sz w:val="20"/>
                <w:szCs w:val="20"/>
              </w:rPr>
              <w:t>The student may label the food chain with short descriptions of each step within the chain.</w:t>
            </w:r>
          </w:p>
          <w:p w:rsidR="00CA4F5D" w:rsidRPr="001C0CEE" w:rsidRDefault="00CA4F5D" w:rsidP="00DA7418">
            <w:pPr>
              <w:ind w:left="288" w:hanging="288"/>
              <w:rPr>
                <w:sz w:val="20"/>
                <w:szCs w:val="20"/>
              </w:rPr>
            </w:pPr>
          </w:p>
        </w:tc>
      </w:tr>
      <w:tr w:rsidR="00CA4F5D" w:rsidRPr="001C0CEE" w:rsidTr="00DA7418">
        <w:trPr>
          <w:cantSplit/>
          <w:trHeight w:val="20"/>
        </w:trPr>
        <w:tc>
          <w:tcPr>
            <w:tcW w:w="3706" w:type="dxa"/>
            <w:vMerge w:val="restart"/>
            <w:shd w:val="clear" w:color="auto" w:fill="D9D9D9"/>
            <w:noWrap/>
          </w:tcPr>
          <w:p w:rsidR="00CA4F5D" w:rsidRPr="001C0CEE" w:rsidRDefault="00CA4F5D" w:rsidP="002A45E6">
            <w:pPr>
              <w:ind w:left="360"/>
              <w:rPr>
                <w:b/>
                <w:sz w:val="20"/>
                <w:szCs w:val="20"/>
              </w:rPr>
            </w:pPr>
            <w:r w:rsidRPr="001C0CEE">
              <w:rPr>
                <w:b/>
                <w:sz w:val="20"/>
                <w:szCs w:val="20"/>
              </w:rPr>
              <w:lastRenderedPageBreak/>
              <w:t>Extensions for depth and complexity:</w:t>
            </w:r>
          </w:p>
        </w:tc>
        <w:tc>
          <w:tcPr>
            <w:tcW w:w="5220" w:type="dxa"/>
            <w:shd w:val="clear" w:color="auto" w:fill="D9D9D9"/>
          </w:tcPr>
          <w:p w:rsidR="00CA4F5D" w:rsidRPr="001C0CEE" w:rsidRDefault="00CA4F5D" w:rsidP="00DA7418">
            <w:pPr>
              <w:rPr>
                <w:sz w:val="20"/>
                <w:szCs w:val="20"/>
              </w:rPr>
            </w:pPr>
            <w:r w:rsidRPr="001C0CEE">
              <w:rPr>
                <w:b/>
                <w:sz w:val="20"/>
                <w:szCs w:val="20"/>
              </w:rPr>
              <w:t>Access</w:t>
            </w:r>
            <w:r w:rsidRPr="001C0CEE">
              <w:rPr>
                <w:sz w:val="20"/>
                <w:szCs w:val="20"/>
              </w:rPr>
              <w:t xml:space="preserve"> (Resources and/or Process)</w:t>
            </w:r>
          </w:p>
        </w:tc>
        <w:tc>
          <w:tcPr>
            <w:tcW w:w="5855" w:type="dxa"/>
            <w:shd w:val="clear" w:color="auto" w:fill="D9D9D9"/>
          </w:tcPr>
          <w:p w:rsidR="00CA4F5D" w:rsidRPr="001C0CEE" w:rsidRDefault="00CA4F5D" w:rsidP="00DA7418">
            <w:pPr>
              <w:rPr>
                <w:sz w:val="20"/>
                <w:szCs w:val="20"/>
              </w:rPr>
            </w:pPr>
            <w:r w:rsidRPr="001C0CEE">
              <w:rPr>
                <w:b/>
                <w:sz w:val="20"/>
                <w:szCs w:val="20"/>
              </w:rPr>
              <w:t>Expression</w:t>
            </w:r>
            <w:r w:rsidRPr="001C0CEE">
              <w:rPr>
                <w:sz w:val="20"/>
                <w:szCs w:val="20"/>
              </w:rPr>
              <w:t xml:space="preserve"> (Products and/or Performance)</w:t>
            </w:r>
          </w:p>
        </w:tc>
      </w:tr>
      <w:tr w:rsidR="00CA4F5D" w:rsidRPr="001C0CEE" w:rsidTr="002F6BB3">
        <w:trPr>
          <w:cantSplit/>
          <w:trHeight w:val="607"/>
        </w:trPr>
        <w:tc>
          <w:tcPr>
            <w:tcW w:w="3706" w:type="dxa"/>
            <w:vMerge/>
            <w:shd w:val="clear" w:color="auto" w:fill="D9D9D9"/>
            <w:noWrap/>
          </w:tcPr>
          <w:p w:rsidR="00CA4F5D" w:rsidRPr="001C0CEE" w:rsidRDefault="00CA4F5D" w:rsidP="00DA7418">
            <w:pPr>
              <w:rPr>
                <w:b/>
                <w:sz w:val="20"/>
                <w:szCs w:val="20"/>
              </w:rPr>
            </w:pPr>
          </w:p>
        </w:tc>
        <w:tc>
          <w:tcPr>
            <w:tcW w:w="5220" w:type="dxa"/>
            <w:tcBorders>
              <w:top w:val="nil"/>
            </w:tcBorders>
            <w:shd w:val="clear" w:color="auto" w:fill="auto"/>
          </w:tcPr>
          <w:p w:rsidR="00CA4F5D" w:rsidRPr="001C0CEE" w:rsidRDefault="00CA4F5D" w:rsidP="00DA7418">
            <w:pPr>
              <w:ind w:left="288" w:hanging="288"/>
              <w:rPr>
                <w:sz w:val="20"/>
                <w:szCs w:val="20"/>
              </w:rPr>
            </w:pPr>
            <w:r>
              <w:rPr>
                <w:sz w:val="20"/>
                <w:szCs w:val="20"/>
              </w:rPr>
              <w:t>The teacher may allow students to include decomposition within their descriptions of the food chain.</w:t>
            </w:r>
          </w:p>
        </w:tc>
        <w:tc>
          <w:tcPr>
            <w:tcW w:w="5855" w:type="dxa"/>
            <w:tcBorders>
              <w:top w:val="nil"/>
            </w:tcBorders>
            <w:shd w:val="clear" w:color="auto" w:fill="auto"/>
          </w:tcPr>
          <w:p w:rsidR="00CA4F5D" w:rsidRPr="001C0CEE" w:rsidRDefault="00CA4F5D" w:rsidP="00DA7418">
            <w:pPr>
              <w:ind w:left="288" w:hanging="288"/>
              <w:rPr>
                <w:sz w:val="20"/>
                <w:szCs w:val="20"/>
              </w:rPr>
            </w:pPr>
            <w:r>
              <w:rPr>
                <w:sz w:val="20"/>
                <w:szCs w:val="20"/>
              </w:rPr>
              <w:t>The student may produce a food web that describes the cumulative relationship amongst the organisms.</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Critical Content:</w:t>
            </w:r>
          </w:p>
        </w:tc>
        <w:tc>
          <w:tcPr>
            <w:tcW w:w="11075" w:type="dxa"/>
            <w:gridSpan w:val="2"/>
            <w:shd w:val="clear" w:color="auto" w:fill="auto"/>
          </w:tcPr>
          <w:p w:rsidR="00CA4F5D" w:rsidRDefault="00CA4F5D" w:rsidP="00B26C62">
            <w:pPr>
              <w:numPr>
                <w:ilvl w:val="0"/>
                <w:numId w:val="33"/>
              </w:numPr>
              <w:ind w:left="335" w:hanging="335"/>
              <w:rPr>
                <w:sz w:val="20"/>
                <w:szCs w:val="20"/>
              </w:rPr>
            </w:pPr>
            <w:r>
              <w:rPr>
                <w:sz w:val="20"/>
                <w:szCs w:val="20"/>
              </w:rPr>
              <w:t>Organism</w:t>
            </w:r>
          </w:p>
          <w:p w:rsidR="00CA4F5D" w:rsidRDefault="00CA4F5D" w:rsidP="00B26C62">
            <w:pPr>
              <w:numPr>
                <w:ilvl w:val="0"/>
                <w:numId w:val="33"/>
              </w:numPr>
              <w:ind w:left="335" w:hanging="335"/>
              <w:rPr>
                <w:sz w:val="20"/>
                <w:szCs w:val="20"/>
              </w:rPr>
            </w:pPr>
            <w:r>
              <w:rPr>
                <w:sz w:val="20"/>
                <w:szCs w:val="20"/>
              </w:rPr>
              <w:t>Food chain</w:t>
            </w:r>
          </w:p>
          <w:p w:rsidR="00CA4F5D" w:rsidRPr="002A45E6" w:rsidRDefault="00CA4F5D" w:rsidP="00B26C62">
            <w:pPr>
              <w:numPr>
                <w:ilvl w:val="0"/>
                <w:numId w:val="33"/>
              </w:numPr>
              <w:ind w:left="335" w:hanging="335"/>
              <w:rPr>
                <w:sz w:val="20"/>
                <w:szCs w:val="20"/>
              </w:rPr>
            </w:pPr>
            <w:r>
              <w:rPr>
                <w:sz w:val="20"/>
                <w:szCs w:val="20"/>
              </w:rPr>
              <w:t>Energy is transferred from organism to organism, not created (Law of conservation of Energy)</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Key Skills:</w:t>
            </w:r>
          </w:p>
        </w:tc>
        <w:tc>
          <w:tcPr>
            <w:tcW w:w="11075" w:type="dxa"/>
            <w:gridSpan w:val="2"/>
            <w:shd w:val="clear" w:color="auto" w:fill="auto"/>
          </w:tcPr>
          <w:p w:rsidR="00CA4F5D" w:rsidRDefault="00CA4F5D" w:rsidP="00B26C62">
            <w:pPr>
              <w:numPr>
                <w:ilvl w:val="0"/>
                <w:numId w:val="33"/>
              </w:numPr>
              <w:ind w:left="335" w:hanging="335"/>
              <w:rPr>
                <w:sz w:val="20"/>
                <w:szCs w:val="20"/>
              </w:rPr>
            </w:pPr>
            <w:r>
              <w:rPr>
                <w:sz w:val="20"/>
                <w:szCs w:val="20"/>
              </w:rPr>
              <w:t>Explain how each organism obtains the energy it needs to function</w:t>
            </w:r>
          </w:p>
          <w:p w:rsidR="00CA4F5D" w:rsidRDefault="00CA4F5D" w:rsidP="00B26C62">
            <w:pPr>
              <w:numPr>
                <w:ilvl w:val="0"/>
                <w:numId w:val="33"/>
              </w:numPr>
              <w:ind w:left="335" w:hanging="335"/>
              <w:rPr>
                <w:sz w:val="20"/>
                <w:szCs w:val="20"/>
              </w:rPr>
            </w:pPr>
            <w:r>
              <w:rPr>
                <w:sz w:val="20"/>
                <w:szCs w:val="20"/>
              </w:rPr>
              <w:t>Explain how energy is transferred</w:t>
            </w:r>
          </w:p>
          <w:p w:rsidR="00CA4F5D" w:rsidRPr="00502A4A" w:rsidRDefault="00CA4F5D" w:rsidP="00B26C62">
            <w:pPr>
              <w:numPr>
                <w:ilvl w:val="0"/>
                <w:numId w:val="33"/>
              </w:numPr>
              <w:ind w:left="335" w:hanging="335"/>
              <w:rPr>
                <w:sz w:val="20"/>
                <w:szCs w:val="20"/>
              </w:rPr>
            </w:pPr>
            <w:r>
              <w:rPr>
                <w:sz w:val="20"/>
                <w:szCs w:val="20"/>
              </w:rPr>
              <w:t>Analyze and i</w:t>
            </w:r>
            <w:r w:rsidRPr="00502A4A">
              <w:rPr>
                <w:sz w:val="20"/>
                <w:szCs w:val="20"/>
              </w:rPr>
              <w:t>nterpret a model</w:t>
            </w:r>
          </w:p>
        </w:tc>
      </w:tr>
      <w:tr w:rsidR="00CA4F5D" w:rsidRPr="001C0CEE" w:rsidTr="00DA7418">
        <w:tc>
          <w:tcPr>
            <w:tcW w:w="3706" w:type="dxa"/>
            <w:shd w:val="clear" w:color="auto" w:fill="D9D9D9"/>
            <w:noWrap/>
          </w:tcPr>
          <w:p w:rsidR="00CA4F5D" w:rsidRPr="001C0CEE" w:rsidRDefault="00CA4F5D" w:rsidP="002A45E6">
            <w:pPr>
              <w:ind w:left="360"/>
              <w:rPr>
                <w:b/>
                <w:sz w:val="20"/>
                <w:szCs w:val="20"/>
              </w:rPr>
            </w:pPr>
            <w:r w:rsidRPr="001C0CEE">
              <w:rPr>
                <w:b/>
                <w:sz w:val="20"/>
                <w:szCs w:val="20"/>
              </w:rPr>
              <w:t>Critical Language:</w:t>
            </w:r>
          </w:p>
        </w:tc>
        <w:tc>
          <w:tcPr>
            <w:tcW w:w="11075" w:type="dxa"/>
            <w:gridSpan w:val="2"/>
            <w:shd w:val="clear" w:color="auto" w:fill="auto"/>
          </w:tcPr>
          <w:p w:rsidR="00CA4F5D" w:rsidRPr="001C0CEE" w:rsidRDefault="000F1CEC" w:rsidP="00514E88">
            <w:pPr>
              <w:ind w:hanging="720"/>
              <w:rPr>
                <w:sz w:val="20"/>
                <w:szCs w:val="20"/>
              </w:rPr>
            </w:pPr>
            <w:r>
              <w:rPr>
                <w:sz w:val="20"/>
                <w:szCs w:val="20"/>
              </w:rPr>
              <w:t>Organism, food chain, energy transformation, explain, model, interpret, analyze, c</w:t>
            </w:r>
            <w:r w:rsidR="00CA4F5D">
              <w:rPr>
                <w:sz w:val="20"/>
                <w:szCs w:val="20"/>
              </w:rPr>
              <w:t>onservation</w:t>
            </w:r>
          </w:p>
        </w:tc>
      </w:tr>
    </w:tbl>
    <w:p w:rsidR="00CA4F5D" w:rsidRPr="002924D7" w:rsidRDefault="00CA4F5D" w:rsidP="002924D7">
      <w:pPr>
        <w:ind w:left="0" w:firstLine="0"/>
        <w:rPr>
          <w:sz w:val="20"/>
          <w:szCs w:val="20"/>
        </w:rPr>
      </w:pPr>
    </w:p>
    <w:p w:rsid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89101E" w:rsidRDefault="0089101E"/>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bookmarkStart w:id="0" w:name="_GoBack"/>
      <w:bookmarkEnd w:id="0"/>
    </w:p>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p w:rsidR="002924D7" w:rsidRPr="0089101E" w:rsidRDefault="002924D7" w:rsidP="002924D7">
      <w:pPr>
        <w:ind w:left="0" w:firstLine="0"/>
        <w:rPr>
          <w:sz w:val="10"/>
          <w:szCs w:val="10"/>
        </w:rPr>
      </w:pPr>
    </w:p>
    <w:p w:rsidR="00C57E0F" w:rsidRDefault="00C57E0F" w:rsidP="00F10FF7">
      <w:pPr>
        <w:ind w:left="0" w:firstLine="0"/>
        <w:rPr>
          <w:b/>
          <w:sz w:val="20"/>
          <w:szCs w:val="20"/>
        </w:rPr>
      </w:pPr>
    </w:p>
    <w:sectPr w:rsidR="00C57E0F" w:rsidSect="00F656DB">
      <w:headerReference w:type="default" r:id="rId118"/>
      <w:footerReference w:type="default" r:id="rId11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09" w:rsidRDefault="00CA6F09" w:rsidP="00F36A58">
      <w:r>
        <w:separator/>
      </w:r>
    </w:p>
  </w:endnote>
  <w:endnote w:type="continuationSeparator" w:id="0">
    <w:p w:rsidR="00CA6F09" w:rsidRDefault="00CA6F0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C3" w:rsidRPr="001A50CB" w:rsidRDefault="002343C3"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Energy Transformations in Living Things</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01CD2">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01CD2">
      <w:rPr>
        <w:noProof/>
        <w:sz w:val="16"/>
        <w:szCs w:val="16"/>
      </w:rPr>
      <w:t>20</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09" w:rsidRDefault="00CA6F09" w:rsidP="00F36A58">
      <w:r>
        <w:separator/>
      </w:r>
    </w:p>
  </w:footnote>
  <w:footnote w:type="continuationSeparator" w:id="0">
    <w:p w:rsidR="00CA6F09" w:rsidRDefault="00CA6F0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C3" w:rsidRDefault="002343C3"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C3" w:rsidRPr="0029354B" w:rsidRDefault="002343C3"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16844"/>
    <w:multiLevelType w:val="hybridMultilevel"/>
    <w:tmpl w:val="7844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176A2"/>
    <w:multiLevelType w:val="hybridMultilevel"/>
    <w:tmpl w:val="059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062BF"/>
    <w:multiLevelType w:val="hybridMultilevel"/>
    <w:tmpl w:val="20E0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5333F6"/>
    <w:multiLevelType w:val="hybridMultilevel"/>
    <w:tmpl w:val="1EB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95A24"/>
    <w:multiLevelType w:val="hybridMultilevel"/>
    <w:tmpl w:val="B1FC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D1183A"/>
    <w:multiLevelType w:val="hybridMultilevel"/>
    <w:tmpl w:val="55E0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73477"/>
    <w:multiLevelType w:val="hybridMultilevel"/>
    <w:tmpl w:val="11E0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88166D"/>
    <w:multiLevelType w:val="hybridMultilevel"/>
    <w:tmpl w:val="FB0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F31CB"/>
    <w:multiLevelType w:val="hybridMultilevel"/>
    <w:tmpl w:val="F4BA1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32CD5"/>
    <w:multiLevelType w:val="hybridMultilevel"/>
    <w:tmpl w:val="44E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EC08D5"/>
    <w:multiLevelType w:val="hybridMultilevel"/>
    <w:tmpl w:val="FE9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41062C"/>
    <w:multiLevelType w:val="hybridMultilevel"/>
    <w:tmpl w:val="F00A3398"/>
    <w:lvl w:ilvl="0" w:tplc="A922015E">
      <w:start w:val="1"/>
      <w:numFmt w:val="bullet"/>
      <w:lvlText w:val="•"/>
      <w:lvlJc w:val="left"/>
      <w:pPr>
        <w:tabs>
          <w:tab w:val="num" w:pos="720"/>
        </w:tabs>
        <w:ind w:left="720" w:hanging="360"/>
      </w:pPr>
      <w:rPr>
        <w:rFonts w:ascii="Times New Roman" w:hAnsi="Times New Roman" w:hint="default"/>
      </w:rPr>
    </w:lvl>
    <w:lvl w:ilvl="1" w:tplc="F3ACA096" w:tentative="1">
      <w:start w:val="1"/>
      <w:numFmt w:val="bullet"/>
      <w:lvlText w:val="•"/>
      <w:lvlJc w:val="left"/>
      <w:pPr>
        <w:tabs>
          <w:tab w:val="num" w:pos="1440"/>
        </w:tabs>
        <w:ind w:left="1440" w:hanging="360"/>
      </w:pPr>
      <w:rPr>
        <w:rFonts w:ascii="Times New Roman" w:hAnsi="Times New Roman" w:hint="default"/>
      </w:rPr>
    </w:lvl>
    <w:lvl w:ilvl="2" w:tplc="3F04C99E" w:tentative="1">
      <w:start w:val="1"/>
      <w:numFmt w:val="bullet"/>
      <w:lvlText w:val="•"/>
      <w:lvlJc w:val="left"/>
      <w:pPr>
        <w:tabs>
          <w:tab w:val="num" w:pos="2160"/>
        </w:tabs>
        <w:ind w:left="2160" w:hanging="360"/>
      </w:pPr>
      <w:rPr>
        <w:rFonts w:ascii="Times New Roman" w:hAnsi="Times New Roman" w:hint="default"/>
      </w:rPr>
    </w:lvl>
    <w:lvl w:ilvl="3" w:tplc="3EE652CE" w:tentative="1">
      <w:start w:val="1"/>
      <w:numFmt w:val="bullet"/>
      <w:lvlText w:val="•"/>
      <w:lvlJc w:val="left"/>
      <w:pPr>
        <w:tabs>
          <w:tab w:val="num" w:pos="2880"/>
        </w:tabs>
        <w:ind w:left="2880" w:hanging="360"/>
      </w:pPr>
      <w:rPr>
        <w:rFonts w:ascii="Times New Roman" w:hAnsi="Times New Roman" w:hint="default"/>
      </w:rPr>
    </w:lvl>
    <w:lvl w:ilvl="4" w:tplc="359E5D9E" w:tentative="1">
      <w:start w:val="1"/>
      <w:numFmt w:val="bullet"/>
      <w:lvlText w:val="•"/>
      <w:lvlJc w:val="left"/>
      <w:pPr>
        <w:tabs>
          <w:tab w:val="num" w:pos="3600"/>
        </w:tabs>
        <w:ind w:left="3600" w:hanging="360"/>
      </w:pPr>
      <w:rPr>
        <w:rFonts w:ascii="Times New Roman" w:hAnsi="Times New Roman" w:hint="default"/>
      </w:rPr>
    </w:lvl>
    <w:lvl w:ilvl="5" w:tplc="057CAE1E" w:tentative="1">
      <w:start w:val="1"/>
      <w:numFmt w:val="bullet"/>
      <w:lvlText w:val="•"/>
      <w:lvlJc w:val="left"/>
      <w:pPr>
        <w:tabs>
          <w:tab w:val="num" w:pos="4320"/>
        </w:tabs>
        <w:ind w:left="4320" w:hanging="360"/>
      </w:pPr>
      <w:rPr>
        <w:rFonts w:ascii="Times New Roman" w:hAnsi="Times New Roman" w:hint="default"/>
      </w:rPr>
    </w:lvl>
    <w:lvl w:ilvl="6" w:tplc="676C2888" w:tentative="1">
      <w:start w:val="1"/>
      <w:numFmt w:val="bullet"/>
      <w:lvlText w:val="•"/>
      <w:lvlJc w:val="left"/>
      <w:pPr>
        <w:tabs>
          <w:tab w:val="num" w:pos="5040"/>
        </w:tabs>
        <w:ind w:left="5040" w:hanging="360"/>
      </w:pPr>
      <w:rPr>
        <w:rFonts w:ascii="Times New Roman" w:hAnsi="Times New Roman" w:hint="default"/>
      </w:rPr>
    </w:lvl>
    <w:lvl w:ilvl="7" w:tplc="5A5E4D16" w:tentative="1">
      <w:start w:val="1"/>
      <w:numFmt w:val="bullet"/>
      <w:lvlText w:val="•"/>
      <w:lvlJc w:val="left"/>
      <w:pPr>
        <w:tabs>
          <w:tab w:val="num" w:pos="5760"/>
        </w:tabs>
        <w:ind w:left="5760" w:hanging="360"/>
      </w:pPr>
      <w:rPr>
        <w:rFonts w:ascii="Times New Roman" w:hAnsi="Times New Roman" w:hint="default"/>
      </w:rPr>
    </w:lvl>
    <w:lvl w:ilvl="8" w:tplc="934EB11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133D7"/>
    <w:multiLevelType w:val="hybridMultilevel"/>
    <w:tmpl w:val="F4D2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B45C4C"/>
    <w:multiLevelType w:val="hybridMultilevel"/>
    <w:tmpl w:val="24D6A6D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0">
    <w:nsid w:val="556A004F"/>
    <w:multiLevelType w:val="hybridMultilevel"/>
    <w:tmpl w:val="49164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E321D"/>
    <w:multiLevelType w:val="hybridMultilevel"/>
    <w:tmpl w:val="866C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C5B5235"/>
    <w:multiLevelType w:val="hybridMultilevel"/>
    <w:tmpl w:val="6A82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8352A0"/>
    <w:multiLevelType w:val="hybridMultilevel"/>
    <w:tmpl w:val="0A36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E22109"/>
    <w:multiLevelType w:val="hybridMultilevel"/>
    <w:tmpl w:val="D6F63758"/>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8479D8"/>
    <w:multiLevelType w:val="hybridMultilevel"/>
    <w:tmpl w:val="5A3C3A0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32"/>
  </w:num>
  <w:num w:numId="4">
    <w:abstractNumId w:val="6"/>
  </w:num>
  <w:num w:numId="5">
    <w:abstractNumId w:val="40"/>
  </w:num>
  <w:num w:numId="6">
    <w:abstractNumId w:val="17"/>
  </w:num>
  <w:num w:numId="7">
    <w:abstractNumId w:val="0"/>
  </w:num>
  <w:num w:numId="8">
    <w:abstractNumId w:val="15"/>
  </w:num>
  <w:num w:numId="9">
    <w:abstractNumId w:val="2"/>
  </w:num>
  <w:num w:numId="10">
    <w:abstractNumId w:val="3"/>
  </w:num>
  <w:num w:numId="11">
    <w:abstractNumId w:val="34"/>
  </w:num>
  <w:num w:numId="12">
    <w:abstractNumId w:val="31"/>
  </w:num>
  <w:num w:numId="13">
    <w:abstractNumId w:val="19"/>
  </w:num>
  <w:num w:numId="14">
    <w:abstractNumId w:val="41"/>
  </w:num>
  <w:num w:numId="15">
    <w:abstractNumId w:val="26"/>
  </w:num>
  <w:num w:numId="16">
    <w:abstractNumId w:val="1"/>
  </w:num>
  <w:num w:numId="17">
    <w:abstractNumId w:val="36"/>
  </w:num>
  <w:num w:numId="18">
    <w:abstractNumId w:val="30"/>
  </w:num>
  <w:num w:numId="19">
    <w:abstractNumId w:val="5"/>
  </w:num>
  <w:num w:numId="20">
    <w:abstractNumId w:val="28"/>
  </w:num>
  <w:num w:numId="21">
    <w:abstractNumId w:val="12"/>
  </w:num>
  <w:num w:numId="22">
    <w:abstractNumId w:val="24"/>
  </w:num>
  <w:num w:numId="23">
    <w:abstractNumId w:val="37"/>
  </w:num>
  <w:num w:numId="24">
    <w:abstractNumId w:val="8"/>
  </w:num>
  <w:num w:numId="25">
    <w:abstractNumId w:val="35"/>
  </w:num>
  <w:num w:numId="26">
    <w:abstractNumId w:val="46"/>
  </w:num>
  <w:num w:numId="27">
    <w:abstractNumId w:val="21"/>
  </w:num>
  <w:num w:numId="28">
    <w:abstractNumId w:val="38"/>
  </w:num>
  <w:num w:numId="29">
    <w:abstractNumId w:val="22"/>
  </w:num>
  <w:num w:numId="30">
    <w:abstractNumId w:val="11"/>
  </w:num>
  <w:num w:numId="31">
    <w:abstractNumId w:val="43"/>
  </w:num>
  <w:num w:numId="32">
    <w:abstractNumId w:val="9"/>
  </w:num>
  <w:num w:numId="33">
    <w:abstractNumId w:val="4"/>
  </w:num>
  <w:num w:numId="34">
    <w:abstractNumId w:val="25"/>
  </w:num>
  <w:num w:numId="35">
    <w:abstractNumId w:val="27"/>
  </w:num>
  <w:num w:numId="36">
    <w:abstractNumId w:val="10"/>
  </w:num>
  <w:num w:numId="37">
    <w:abstractNumId w:val="7"/>
  </w:num>
  <w:num w:numId="38">
    <w:abstractNumId w:val="18"/>
  </w:num>
  <w:num w:numId="39">
    <w:abstractNumId w:val="13"/>
  </w:num>
  <w:num w:numId="40">
    <w:abstractNumId w:val="23"/>
  </w:num>
  <w:num w:numId="41">
    <w:abstractNumId w:val="29"/>
  </w:num>
  <w:num w:numId="42">
    <w:abstractNumId w:val="45"/>
  </w:num>
  <w:num w:numId="43">
    <w:abstractNumId w:val="14"/>
  </w:num>
  <w:num w:numId="44">
    <w:abstractNumId w:val="39"/>
  </w:num>
  <w:num w:numId="45">
    <w:abstractNumId w:val="33"/>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0EF3"/>
    <w:rsid w:val="00023E6A"/>
    <w:rsid w:val="000278A0"/>
    <w:rsid w:val="000470FE"/>
    <w:rsid w:val="000529DD"/>
    <w:rsid w:val="00065DD3"/>
    <w:rsid w:val="000728AC"/>
    <w:rsid w:val="000910A8"/>
    <w:rsid w:val="000B2D43"/>
    <w:rsid w:val="000B3191"/>
    <w:rsid w:val="000D089A"/>
    <w:rsid w:val="000D2207"/>
    <w:rsid w:val="000D2958"/>
    <w:rsid w:val="000E0463"/>
    <w:rsid w:val="000E54AC"/>
    <w:rsid w:val="000E56AA"/>
    <w:rsid w:val="000E74E5"/>
    <w:rsid w:val="000E7E98"/>
    <w:rsid w:val="000F1CEC"/>
    <w:rsid w:val="000F56D7"/>
    <w:rsid w:val="0010247F"/>
    <w:rsid w:val="00112135"/>
    <w:rsid w:val="0011270D"/>
    <w:rsid w:val="00122021"/>
    <w:rsid w:val="00125E85"/>
    <w:rsid w:val="00126A6E"/>
    <w:rsid w:val="0013710B"/>
    <w:rsid w:val="00144939"/>
    <w:rsid w:val="00144EFA"/>
    <w:rsid w:val="0014751D"/>
    <w:rsid w:val="00153510"/>
    <w:rsid w:val="00154ECB"/>
    <w:rsid w:val="00155DE7"/>
    <w:rsid w:val="00162A36"/>
    <w:rsid w:val="001646D2"/>
    <w:rsid w:val="00165440"/>
    <w:rsid w:val="00167860"/>
    <w:rsid w:val="001749E8"/>
    <w:rsid w:val="00185C84"/>
    <w:rsid w:val="00187CE7"/>
    <w:rsid w:val="001951E1"/>
    <w:rsid w:val="001963BC"/>
    <w:rsid w:val="001A50CB"/>
    <w:rsid w:val="001A6542"/>
    <w:rsid w:val="001B5F07"/>
    <w:rsid w:val="001C2ABE"/>
    <w:rsid w:val="001C32A9"/>
    <w:rsid w:val="001C4858"/>
    <w:rsid w:val="001C53AD"/>
    <w:rsid w:val="001D01C0"/>
    <w:rsid w:val="001D2483"/>
    <w:rsid w:val="001D6550"/>
    <w:rsid w:val="001F5B7D"/>
    <w:rsid w:val="00200A9B"/>
    <w:rsid w:val="0020176D"/>
    <w:rsid w:val="00230248"/>
    <w:rsid w:val="002343C3"/>
    <w:rsid w:val="002404E2"/>
    <w:rsid w:val="00245712"/>
    <w:rsid w:val="00245E36"/>
    <w:rsid w:val="0025049C"/>
    <w:rsid w:val="00252F1B"/>
    <w:rsid w:val="00254293"/>
    <w:rsid w:val="00255AB1"/>
    <w:rsid w:val="002633A6"/>
    <w:rsid w:val="002713D7"/>
    <w:rsid w:val="002813AD"/>
    <w:rsid w:val="00281B05"/>
    <w:rsid w:val="0028514C"/>
    <w:rsid w:val="002866F5"/>
    <w:rsid w:val="002924D7"/>
    <w:rsid w:val="0029354B"/>
    <w:rsid w:val="002A1994"/>
    <w:rsid w:val="002A45E6"/>
    <w:rsid w:val="002A582B"/>
    <w:rsid w:val="002B0808"/>
    <w:rsid w:val="002B0F81"/>
    <w:rsid w:val="002B422F"/>
    <w:rsid w:val="002C424E"/>
    <w:rsid w:val="002C5D8B"/>
    <w:rsid w:val="002C75C4"/>
    <w:rsid w:val="002D0B37"/>
    <w:rsid w:val="002D49D1"/>
    <w:rsid w:val="002D4B80"/>
    <w:rsid w:val="002E205A"/>
    <w:rsid w:val="002E5BC2"/>
    <w:rsid w:val="002E7E78"/>
    <w:rsid w:val="002F378F"/>
    <w:rsid w:val="002F6BB3"/>
    <w:rsid w:val="003011E5"/>
    <w:rsid w:val="00302D44"/>
    <w:rsid w:val="00304C52"/>
    <w:rsid w:val="003117E8"/>
    <w:rsid w:val="00317C33"/>
    <w:rsid w:val="00322B29"/>
    <w:rsid w:val="00324974"/>
    <w:rsid w:val="003372B0"/>
    <w:rsid w:val="00343F7B"/>
    <w:rsid w:val="00344A93"/>
    <w:rsid w:val="003458BA"/>
    <w:rsid w:val="00347243"/>
    <w:rsid w:val="0035571F"/>
    <w:rsid w:val="00367A30"/>
    <w:rsid w:val="0037498B"/>
    <w:rsid w:val="0038584C"/>
    <w:rsid w:val="00391D23"/>
    <w:rsid w:val="0039211E"/>
    <w:rsid w:val="00397B7D"/>
    <w:rsid w:val="003A3938"/>
    <w:rsid w:val="003A4D3A"/>
    <w:rsid w:val="003A66C1"/>
    <w:rsid w:val="003B136A"/>
    <w:rsid w:val="003B1E12"/>
    <w:rsid w:val="003B1F67"/>
    <w:rsid w:val="003B2329"/>
    <w:rsid w:val="003B44B4"/>
    <w:rsid w:val="003B599E"/>
    <w:rsid w:val="003C177D"/>
    <w:rsid w:val="003C73B8"/>
    <w:rsid w:val="003C7B19"/>
    <w:rsid w:val="003D2C0D"/>
    <w:rsid w:val="003D4926"/>
    <w:rsid w:val="003D572A"/>
    <w:rsid w:val="003D7844"/>
    <w:rsid w:val="003E77B3"/>
    <w:rsid w:val="003F2D8C"/>
    <w:rsid w:val="003F7610"/>
    <w:rsid w:val="004201E1"/>
    <w:rsid w:val="00434551"/>
    <w:rsid w:val="00435C7A"/>
    <w:rsid w:val="00436618"/>
    <w:rsid w:val="00442FC4"/>
    <w:rsid w:val="00445A09"/>
    <w:rsid w:val="00445A35"/>
    <w:rsid w:val="00445CC0"/>
    <w:rsid w:val="00451196"/>
    <w:rsid w:val="00455ED5"/>
    <w:rsid w:val="00456D71"/>
    <w:rsid w:val="004607F3"/>
    <w:rsid w:val="004609C0"/>
    <w:rsid w:val="00467EB2"/>
    <w:rsid w:val="00471235"/>
    <w:rsid w:val="00471A4D"/>
    <w:rsid w:val="00473219"/>
    <w:rsid w:val="00482D07"/>
    <w:rsid w:val="00482F27"/>
    <w:rsid w:val="004840FF"/>
    <w:rsid w:val="00486CD1"/>
    <w:rsid w:val="0048705A"/>
    <w:rsid w:val="0049026A"/>
    <w:rsid w:val="00493BF1"/>
    <w:rsid w:val="004A5F52"/>
    <w:rsid w:val="004A6111"/>
    <w:rsid w:val="004B4603"/>
    <w:rsid w:val="004B7719"/>
    <w:rsid w:val="004C68AE"/>
    <w:rsid w:val="004D2474"/>
    <w:rsid w:val="004D40FE"/>
    <w:rsid w:val="004E1F2B"/>
    <w:rsid w:val="004E20E7"/>
    <w:rsid w:val="004E46F6"/>
    <w:rsid w:val="004E523E"/>
    <w:rsid w:val="004E72A7"/>
    <w:rsid w:val="004F0CBF"/>
    <w:rsid w:val="00506385"/>
    <w:rsid w:val="00513672"/>
    <w:rsid w:val="00514E88"/>
    <w:rsid w:val="0051577B"/>
    <w:rsid w:val="005231F6"/>
    <w:rsid w:val="00530230"/>
    <w:rsid w:val="00535B95"/>
    <w:rsid w:val="0053622A"/>
    <w:rsid w:val="005373CB"/>
    <w:rsid w:val="00544544"/>
    <w:rsid w:val="00545D3C"/>
    <w:rsid w:val="00547B0E"/>
    <w:rsid w:val="00552719"/>
    <w:rsid w:val="00553639"/>
    <w:rsid w:val="00555F4C"/>
    <w:rsid w:val="00556168"/>
    <w:rsid w:val="005637AE"/>
    <w:rsid w:val="00564E1A"/>
    <w:rsid w:val="005754A3"/>
    <w:rsid w:val="005766AF"/>
    <w:rsid w:val="005937B3"/>
    <w:rsid w:val="005C15C4"/>
    <w:rsid w:val="005C35AC"/>
    <w:rsid w:val="005D0D4C"/>
    <w:rsid w:val="005D1FB6"/>
    <w:rsid w:val="005D467E"/>
    <w:rsid w:val="005D5D73"/>
    <w:rsid w:val="005E60A3"/>
    <w:rsid w:val="005F067B"/>
    <w:rsid w:val="0060108E"/>
    <w:rsid w:val="00603303"/>
    <w:rsid w:val="006034D4"/>
    <w:rsid w:val="0060634D"/>
    <w:rsid w:val="00614424"/>
    <w:rsid w:val="00614DD3"/>
    <w:rsid w:val="006160F7"/>
    <w:rsid w:val="006207DE"/>
    <w:rsid w:val="00625DF7"/>
    <w:rsid w:val="00626571"/>
    <w:rsid w:val="0063593C"/>
    <w:rsid w:val="00636511"/>
    <w:rsid w:val="00637830"/>
    <w:rsid w:val="0064005E"/>
    <w:rsid w:val="006463B6"/>
    <w:rsid w:val="00651FCD"/>
    <w:rsid w:val="006607A2"/>
    <w:rsid w:val="00661C13"/>
    <w:rsid w:val="006741FE"/>
    <w:rsid w:val="006866CB"/>
    <w:rsid w:val="00695537"/>
    <w:rsid w:val="00695A9C"/>
    <w:rsid w:val="006A50C7"/>
    <w:rsid w:val="006B292F"/>
    <w:rsid w:val="006B6051"/>
    <w:rsid w:val="006C75EE"/>
    <w:rsid w:val="006D329C"/>
    <w:rsid w:val="006D50DE"/>
    <w:rsid w:val="006E0EC1"/>
    <w:rsid w:val="006E6321"/>
    <w:rsid w:val="006E6F82"/>
    <w:rsid w:val="006F2528"/>
    <w:rsid w:val="006F4A4A"/>
    <w:rsid w:val="006F7CDA"/>
    <w:rsid w:val="007031BF"/>
    <w:rsid w:val="00703F4B"/>
    <w:rsid w:val="00735982"/>
    <w:rsid w:val="00740367"/>
    <w:rsid w:val="00741EE4"/>
    <w:rsid w:val="007467C3"/>
    <w:rsid w:val="0075471B"/>
    <w:rsid w:val="0075481B"/>
    <w:rsid w:val="007629B6"/>
    <w:rsid w:val="0076416B"/>
    <w:rsid w:val="007700F4"/>
    <w:rsid w:val="00773B18"/>
    <w:rsid w:val="007779CC"/>
    <w:rsid w:val="00780D64"/>
    <w:rsid w:val="00783DD6"/>
    <w:rsid w:val="00784893"/>
    <w:rsid w:val="00796FBD"/>
    <w:rsid w:val="007A1106"/>
    <w:rsid w:val="007A18FD"/>
    <w:rsid w:val="007A1FBE"/>
    <w:rsid w:val="007A2059"/>
    <w:rsid w:val="007A6536"/>
    <w:rsid w:val="007C46AC"/>
    <w:rsid w:val="007C77A0"/>
    <w:rsid w:val="007D3448"/>
    <w:rsid w:val="007D7366"/>
    <w:rsid w:val="007E0263"/>
    <w:rsid w:val="007E1612"/>
    <w:rsid w:val="007E329D"/>
    <w:rsid w:val="007E4A32"/>
    <w:rsid w:val="007E4A8E"/>
    <w:rsid w:val="007F0FF0"/>
    <w:rsid w:val="007F2649"/>
    <w:rsid w:val="007F6C51"/>
    <w:rsid w:val="007F7A96"/>
    <w:rsid w:val="00802BF6"/>
    <w:rsid w:val="008276D0"/>
    <w:rsid w:val="008309FF"/>
    <w:rsid w:val="00833158"/>
    <w:rsid w:val="00841CF2"/>
    <w:rsid w:val="008436E0"/>
    <w:rsid w:val="00856AAB"/>
    <w:rsid w:val="00856C5F"/>
    <w:rsid w:val="00861571"/>
    <w:rsid w:val="00863DC2"/>
    <w:rsid w:val="00864BF1"/>
    <w:rsid w:val="00865639"/>
    <w:rsid w:val="0086657F"/>
    <w:rsid w:val="0087468F"/>
    <w:rsid w:val="00875EC3"/>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238"/>
    <w:rsid w:val="008D439B"/>
    <w:rsid w:val="008D4AC7"/>
    <w:rsid w:val="008E077E"/>
    <w:rsid w:val="008E37C3"/>
    <w:rsid w:val="008F0930"/>
    <w:rsid w:val="008F0CBC"/>
    <w:rsid w:val="008F47D5"/>
    <w:rsid w:val="008F5939"/>
    <w:rsid w:val="0090072E"/>
    <w:rsid w:val="00901A0E"/>
    <w:rsid w:val="0090285F"/>
    <w:rsid w:val="00911113"/>
    <w:rsid w:val="0093017C"/>
    <w:rsid w:val="009373A4"/>
    <w:rsid w:val="009428EE"/>
    <w:rsid w:val="009554DF"/>
    <w:rsid w:val="0095649E"/>
    <w:rsid w:val="009573A6"/>
    <w:rsid w:val="00957F0E"/>
    <w:rsid w:val="00965C6A"/>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9B"/>
    <w:rsid w:val="009C40EF"/>
    <w:rsid w:val="009D19FE"/>
    <w:rsid w:val="009D1B8A"/>
    <w:rsid w:val="009D6527"/>
    <w:rsid w:val="009E1C18"/>
    <w:rsid w:val="009E524E"/>
    <w:rsid w:val="009E5AAD"/>
    <w:rsid w:val="009F1433"/>
    <w:rsid w:val="009F2B1F"/>
    <w:rsid w:val="009F4C8E"/>
    <w:rsid w:val="00A01CD2"/>
    <w:rsid w:val="00A10253"/>
    <w:rsid w:val="00A13C51"/>
    <w:rsid w:val="00A30C96"/>
    <w:rsid w:val="00A31E18"/>
    <w:rsid w:val="00A339EB"/>
    <w:rsid w:val="00A36570"/>
    <w:rsid w:val="00A405F7"/>
    <w:rsid w:val="00A40D43"/>
    <w:rsid w:val="00A50629"/>
    <w:rsid w:val="00A56A60"/>
    <w:rsid w:val="00A63D7D"/>
    <w:rsid w:val="00A67091"/>
    <w:rsid w:val="00A728EC"/>
    <w:rsid w:val="00A7353F"/>
    <w:rsid w:val="00A73914"/>
    <w:rsid w:val="00A74FBF"/>
    <w:rsid w:val="00A758B1"/>
    <w:rsid w:val="00A76712"/>
    <w:rsid w:val="00A80E2F"/>
    <w:rsid w:val="00A80EE4"/>
    <w:rsid w:val="00A86B29"/>
    <w:rsid w:val="00A91620"/>
    <w:rsid w:val="00A93598"/>
    <w:rsid w:val="00AA2CD5"/>
    <w:rsid w:val="00AB0AFE"/>
    <w:rsid w:val="00AB1D95"/>
    <w:rsid w:val="00AB353C"/>
    <w:rsid w:val="00AB6589"/>
    <w:rsid w:val="00AB7726"/>
    <w:rsid w:val="00AC433C"/>
    <w:rsid w:val="00AD5B2E"/>
    <w:rsid w:val="00AD656F"/>
    <w:rsid w:val="00AE0209"/>
    <w:rsid w:val="00AE722F"/>
    <w:rsid w:val="00AF4EB8"/>
    <w:rsid w:val="00AF54E5"/>
    <w:rsid w:val="00B001B5"/>
    <w:rsid w:val="00B008AA"/>
    <w:rsid w:val="00B04AC7"/>
    <w:rsid w:val="00B06133"/>
    <w:rsid w:val="00B1290E"/>
    <w:rsid w:val="00B13ECB"/>
    <w:rsid w:val="00B221B8"/>
    <w:rsid w:val="00B23098"/>
    <w:rsid w:val="00B26C62"/>
    <w:rsid w:val="00B30450"/>
    <w:rsid w:val="00B33D2B"/>
    <w:rsid w:val="00B36CB8"/>
    <w:rsid w:val="00B37D7C"/>
    <w:rsid w:val="00B42467"/>
    <w:rsid w:val="00B45D26"/>
    <w:rsid w:val="00B5656C"/>
    <w:rsid w:val="00B70DE1"/>
    <w:rsid w:val="00B90F3F"/>
    <w:rsid w:val="00B95539"/>
    <w:rsid w:val="00B97B47"/>
    <w:rsid w:val="00BA2293"/>
    <w:rsid w:val="00BA3CDE"/>
    <w:rsid w:val="00BA43DD"/>
    <w:rsid w:val="00BA7DF1"/>
    <w:rsid w:val="00BB4DFC"/>
    <w:rsid w:val="00BB6826"/>
    <w:rsid w:val="00BD13E0"/>
    <w:rsid w:val="00BD25DB"/>
    <w:rsid w:val="00BE00EE"/>
    <w:rsid w:val="00BE51BC"/>
    <w:rsid w:val="00BE620C"/>
    <w:rsid w:val="00BE6D93"/>
    <w:rsid w:val="00BF1681"/>
    <w:rsid w:val="00C066AA"/>
    <w:rsid w:val="00C102F0"/>
    <w:rsid w:val="00C148BA"/>
    <w:rsid w:val="00C14CD7"/>
    <w:rsid w:val="00C17FA4"/>
    <w:rsid w:val="00C24049"/>
    <w:rsid w:val="00C26287"/>
    <w:rsid w:val="00C27622"/>
    <w:rsid w:val="00C3549C"/>
    <w:rsid w:val="00C37C15"/>
    <w:rsid w:val="00C40C25"/>
    <w:rsid w:val="00C40D97"/>
    <w:rsid w:val="00C4146D"/>
    <w:rsid w:val="00C45AC6"/>
    <w:rsid w:val="00C51B9F"/>
    <w:rsid w:val="00C57256"/>
    <w:rsid w:val="00C57E0F"/>
    <w:rsid w:val="00C61A89"/>
    <w:rsid w:val="00C61B9A"/>
    <w:rsid w:val="00C642D8"/>
    <w:rsid w:val="00C66E81"/>
    <w:rsid w:val="00C707C4"/>
    <w:rsid w:val="00C75484"/>
    <w:rsid w:val="00C7570D"/>
    <w:rsid w:val="00C8196F"/>
    <w:rsid w:val="00C81D27"/>
    <w:rsid w:val="00C8240E"/>
    <w:rsid w:val="00C84BAC"/>
    <w:rsid w:val="00C961F3"/>
    <w:rsid w:val="00CA4F5D"/>
    <w:rsid w:val="00CA6F09"/>
    <w:rsid w:val="00CA7990"/>
    <w:rsid w:val="00CA7F3C"/>
    <w:rsid w:val="00CC3433"/>
    <w:rsid w:val="00CC5299"/>
    <w:rsid w:val="00CC69BD"/>
    <w:rsid w:val="00CE134F"/>
    <w:rsid w:val="00CF002C"/>
    <w:rsid w:val="00CF0F8B"/>
    <w:rsid w:val="00CF64CC"/>
    <w:rsid w:val="00D00C12"/>
    <w:rsid w:val="00D03042"/>
    <w:rsid w:val="00D04137"/>
    <w:rsid w:val="00D05289"/>
    <w:rsid w:val="00D07454"/>
    <w:rsid w:val="00D15FC3"/>
    <w:rsid w:val="00D22134"/>
    <w:rsid w:val="00D313FB"/>
    <w:rsid w:val="00D42EE0"/>
    <w:rsid w:val="00D436AC"/>
    <w:rsid w:val="00D4633C"/>
    <w:rsid w:val="00D524C6"/>
    <w:rsid w:val="00D5423D"/>
    <w:rsid w:val="00D57D84"/>
    <w:rsid w:val="00D61804"/>
    <w:rsid w:val="00D62669"/>
    <w:rsid w:val="00D658C7"/>
    <w:rsid w:val="00D65BD1"/>
    <w:rsid w:val="00D66B56"/>
    <w:rsid w:val="00D67963"/>
    <w:rsid w:val="00D70448"/>
    <w:rsid w:val="00D763A1"/>
    <w:rsid w:val="00D76BD3"/>
    <w:rsid w:val="00D844BE"/>
    <w:rsid w:val="00D91CCC"/>
    <w:rsid w:val="00D922FA"/>
    <w:rsid w:val="00DA39B8"/>
    <w:rsid w:val="00DA4810"/>
    <w:rsid w:val="00DA4C7F"/>
    <w:rsid w:val="00DA58A3"/>
    <w:rsid w:val="00DA7418"/>
    <w:rsid w:val="00DB1184"/>
    <w:rsid w:val="00DB2E11"/>
    <w:rsid w:val="00DC7A01"/>
    <w:rsid w:val="00DD007A"/>
    <w:rsid w:val="00DD4FA2"/>
    <w:rsid w:val="00DF3791"/>
    <w:rsid w:val="00DF60E5"/>
    <w:rsid w:val="00E00F9E"/>
    <w:rsid w:val="00E021F1"/>
    <w:rsid w:val="00E313A7"/>
    <w:rsid w:val="00E31B8F"/>
    <w:rsid w:val="00E32EF3"/>
    <w:rsid w:val="00E33815"/>
    <w:rsid w:val="00E43474"/>
    <w:rsid w:val="00E4704C"/>
    <w:rsid w:val="00E53439"/>
    <w:rsid w:val="00E55E7B"/>
    <w:rsid w:val="00E6414D"/>
    <w:rsid w:val="00E65B19"/>
    <w:rsid w:val="00E72B4D"/>
    <w:rsid w:val="00E73183"/>
    <w:rsid w:val="00E762EA"/>
    <w:rsid w:val="00E8078D"/>
    <w:rsid w:val="00E81A7A"/>
    <w:rsid w:val="00E8224F"/>
    <w:rsid w:val="00E85EB0"/>
    <w:rsid w:val="00EA3DFB"/>
    <w:rsid w:val="00EA706B"/>
    <w:rsid w:val="00EC16BA"/>
    <w:rsid w:val="00EC54EA"/>
    <w:rsid w:val="00EC5920"/>
    <w:rsid w:val="00EC7CF6"/>
    <w:rsid w:val="00ED1658"/>
    <w:rsid w:val="00ED5544"/>
    <w:rsid w:val="00ED590B"/>
    <w:rsid w:val="00EE28DE"/>
    <w:rsid w:val="00EE5699"/>
    <w:rsid w:val="00EE769C"/>
    <w:rsid w:val="00F10FF7"/>
    <w:rsid w:val="00F11ACD"/>
    <w:rsid w:val="00F12EF2"/>
    <w:rsid w:val="00F147C9"/>
    <w:rsid w:val="00F263B6"/>
    <w:rsid w:val="00F30021"/>
    <w:rsid w:val="00F30713"/>
    <w:rsid w:val="00F3366D"/>
    <w:rsid w:val="00F33AD2"/>
    <w:rsid w:val="00F36A58"/>
    <w:rsid w:val="00F37360"/>
    <w:rsid w:val="00F415B6"/>
    <w:rsid w:val="00F423FA"/>
    <w:rsid w:val="00F51276"/>
    <w:rsid w:val="00F61EDA"/>
    <w:rsid w:val="00F656DB"/>
    <w:rsid w:val="00F66314"/>
    <w:rsid w:val="00F70315"/>
    <w:rsid w:val="00F71B84"/>
    <w:rsid w:val="00F726F6"/>
    <w:rsid w:val="00F823DC"/>
    <w:rsid w:val="00F837C0"/>
    <w:rsid w:val="00F868F3"/>
    <w:rsid w:val="00F90E08"/>
    <w:rsid w:val="00F90EBA"/>
    <w:rsid w:val="00F9616C"/>
    <w:rsid w:val="00F96838"/>
    <w:rsid w:val="00FA5801"/>
    <w:rsid w:val="00FB09D8"/>
    <w:rsid w:val="00FB2C55"/>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499311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y.google.com/store/apps/details?id=org.hudsonalpha.icell&amp;hl=en" TargetMode="External"/><Relationship Id="rId117" Type="http://schemas.openxmlformats.org/officeDocument/2006/relationships/hyperlink" Target="http://www.ecokids.ca/pub/eco_info/topics/frogs/chain_reaction/play_chainreaction.cfm" TargetMode="External"/><Relationship Id="rId21" Type="http://schemas.openxmlformats.org/officeDocument/2006/relationships/hyperlink" Target="http://nces.ed.gov/nceskids/createagraph/default.aspx" TargetMode="External"/><Relationship Id="rId42" Type="http://schemas.openxmlformats.org/officeDocument/2006/relationships/hyperlink" Target="http://www.cs.us.es/~fran/students/julian/organisms/organisms.html" TargetMode="External"/><Relationship Id="rId47" Type="http://schemas.openxmlformats.org/officeDocument/2006/relationships/hyperlink" Target="http://www.teachertube.com/video/photosynthesis-62625" TargetMode="External"/><Relationship Id="rId63" Type="http://schemas.openxmlformats.org/officeDocument/2006/relationships/hyperlink" Target="http://www.biology-questions-and-answers.com/cell-respiration.html" TargetMode="External"/><Relationship Id="rId68" Type="http://schemas.openxmlformats.org/officeDocument/2006/relationships/hyperlink" Target="https://www.youtube.com/watch?v=JUmT24R8CyA" TargetMode="External"/><Relationship Id="rId84" Type="http://schemas.openxmlformats.org/officeDocument/2006/relationships/hyperlink" Target="http://www.sumanasinc.com/webcontent/animations/content/cellularrespiration.html" TargetMode="External"/><Relationship Id="rId89" Type="http://schemas.openxmlformats.org/officeDocument/2006/relationships/hyperlink" Target="http://www.springlakeparkschools.org/sites/springlakeparkschools.org/files/users/tschwa/p-r_comparison.pdf" TargetMode="External"/><Relationship Id="rId112" Type="http://schemas.openxmlformats.org/officeDocument/2006/relationships/hyperlink" Target="http://www.nature.com/scitable/blog/our-science/no_trees_no_humans" TargetMode="External"/><Relationship Id="rId16" Type="http://schemas.openxmlformats.org/officeDocument/2006/relationships/hyperlink" Target="http://professionaldevelopment.ibo.org/files/ocd/TaughtPractice%20with%20%20identifying%20variables.pdf" TargetMode="External"/><Relationship Id="rId107" Type="http://schemas.openxmlformats.org/officeDocument/2006/relationships/hyperlink" Target="http://topdocumentaryfilms.com/acid-test-global-challenge-ocean-acidification" TargetMode="External"/><Relationship Id="rId11" Type="http://schemas.openxmlformats.org/officeDocument/2006/relationships/image" Target="media/image2.emf"/><Relationship Id="rId32" Type="http://schemas.openxmlformats.org/officeDocument/2006/relationships/hyperlink" Target="http://mrkaloudis.weebly.com/resources.html" TargetMode="External"/><Relationship Id="rId37" Type="http://schemas.openxmlformats.org/officeDocument/2006/relationships/hyperlink" Target="http://www.nps.gov/romo/learn/nature/plants.htm" TargetMode="External"/><Relationship Id="rId53" Type="http://schemas.openxmlformats.org/officeDocument/2006/relationships/hyperlink" Target="http://www.wonderville.ca/asset/photosynthesis" TargetMode="External"/><Relationship Id="rId58" Type="http://schemas.openxmlformats.org/officeDocument/2006/relationships/hyperlink" Target="http://www.springlakeparkschools.org/sites/springlakeparkschools.org/files/users/tschwa/cell_2_vocabulary_chart.pdf" TargetMode="External"/><Relationship Id="rId74" Type="http://schemas.openxmlformats.org/officeDocument/2006/relationships/hyperlink" Target="http://www.springlakeparkschools.org/sites/springlakeparkschools.org/files/users/tschwa/p-r_comparison.pdf" TargetMode="External"/><Relationship Id="rId79" Type="http://schemas.openxmlformats.org/officeDocument/2006/relationships/hyperlink" Target="http://ocean.si.edu/ocean-videos/hydrothermal-vent-creatures" TargetMode="External"/><Relationship Id="rId102" Type="http://schemas.openxmlformats.org/officeDocument/2006/relationships/hyperlink" Target="http://www.wsj.com/articles/commercial-farming-causes-nearly-half-of-illegal-tropical-deforestation-1410393662" TargetMode="External"/><Relationship Id="rId5" Type="http://schemas.openxmlformats.org/officeDocument/2006/relationships/settings" Target="settings.xml"/><Relationship Id="rId61" Type="http://schemas.openxmlformats.org/officeDocument/2006/relationships/hyperlink" Target="http://www.learner.org/courses/essential/life/session7/closer4.html" TargetMode="External"/><Relationship Id="rId82" Type="http://schemas.openxmlformats.org/officeDocument/2006/relationships/hyperlink" Target="http://bhhs.bhusd.org/apps/download/ZIL0voWgdwXIV57od7eE2OeiK1fTQ8zdB03AovyLgzW7JJMY.pdf/4_4%20Study%20Guide%20Overview%20of%20Cellular%20Respiration%20Worksheet%20_KEY_.pdf" TargetMode="External"/><Relationship Id="rId90" Type="http://schemas.openxmlformats.org/officeDocument/2006/relationships/hyperlink" Target="http://www.mysciencebox.org/cellenergy" TargetMode="External"/><Relationship Id="rId95" Type="http://schemas.openxmlformats.org/officeDocument/2006/relationships/hyperlink" Target="http://www.giss.nasa.gov/research/news/20140717" TargetMode="External"/><Relationship Id="rId19" Type="http://schemas.openxmlformats.org/officeDocument/2006/relationships/hyperlink" Target="http://www.teachervision.fen.com/skill-builder/graphs-and-charts/48946.html?page=1&amp;detoured=1" TargetMode="External"/><Relationship Id="rId14" Type="http://schemas.openxmlformats.org/officeDocument/2006/relationships/image" Target="media/image4.jpeg"/><Relationship Id="rId22" Type="http://schemas.openxmlformats.org/officeDocument/2006/relationships/hyperlink" Target="http://mrkaloudis.weebly.com/resources.html" TargetMode="External"/><Relationship Id="rId27" Type="http://schemas.openxmlformats.org/officeDocument/2006/relationships/hyperlink" Target="http://www.phschool.com/science/biology_place/biocoach/cells/quiz.html" TargetMode="External"/><Relationship Id="rId30" Type="http://schemas.openxmlformats.org/officeDocument/2006/relationships/hyperlink" Target="https://www.youtube.com/watch?v=FiFA3lRFxjk" TargetMode="External"/><Relationship Id="rId35" Type="http://schemas.openxmlformats.org/officeDocument/2006/relationships/hyperlink" Target="http://www.cs.us.es/~fran/students/julian/organisms/organisms.html" TargetMode="External"/><Relationship Id="rId43" Type="http://schemas.openxmlformats.org/officeDocument/2006/relationships/hyperlink" Target="http://www.thunderboltkids.co.za/Grade6/01-life-and-living/chapter1.html" TargetMode="External"/><Relationship Id="rId48" Type="http://schemas.openxmlformats.org/officeDocument/2006/relationships/hyperlink" Target="http://mrkaloudis.weebly.com/resources.html" TargetMode="External"/><Relationship Id="rId56" Type="http://schemas.openxmlformats.org/officeDocument/2006/relationships/hyperlink" Target="http://www.learner.org/courses/essential/life/session7/closer4.html" TargetMode="External"/><Relationship Id="rId64" Type="http://schemas.openxmlformats.org/officeDocument/2006/relationships/hyperlink" Target="http://tinyurl.com/jw8fnab" TargetMode="External"/><Relationship Id="rId69" Type="http://schemas.openxmlformats.org/officeDocument/2006/relationships/hyperlink" Target="http://www.teachertube.com/video/cellular-respiration-and-photosynthesis-159339" TargetMode="External"/><Relationship Id="rId77" Type="http://schemas.openxmlformats.org/officeDocument/2006/relationships/hyperlink" Target="http://tinyurl.com/jw8fnab" TargetMode="External"/><Relationship Id="rId100" Type="http://schemas.openxmlformats.org/officeDocument/2006/relationships/hyperlink" Target="http://environment.nationalgeographic.com/environment/global-warming/deforestation-overview" TargetMode="External"/><Relationship Id="rId105" Type="http://schemas.openxmlformats.org/officeDocument/2006/relationships/hyperlink" Target="http://www.pmel.noaa.gov/co2/story/Ocean+Carbon+Storage" TargetMode="External"/><Relationship Id="rId113" Type="http://schemas.openxmlformats.org/officeDocument/2006/relationships/hyperlink" Target="http://huckleberryfinnclc.weebly.com/producers.html" TargetMode="External"/><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rkaloudis.weebly.com/resources.html" TargetMode="External"/><Relationship Id="rId72" Type="http://schemas.openxmlformats.org/officeDocument/2006/relationships/hyperlink" Target="http://tinyurl.com/m2sldwx" TargetMode="External"/><Relationship Id="rId80" Type="http://schemas.openxmlformats.org/officeDocument/2006/relationships/hyperlink" Target="http://www.chem.ufl.edu/~saacs/outreach/Blow%20Up%20a%20Balloon%20with%20Cellular%20Respiration.pdf" TargetMode="External"/><Relationship Id="rId85" Type="http://schemas.openxmlformats.org/officeDocument/2006/relationships/hyperlink" Target="http://mrkaloudis.weebly.com/resources.html" TargetMode="External"/><Relationship Id="rId93" Type="http://schemas.openxmlformats.org/officeDocument/2006/relationships/hyperlink" Target="http://www.biomanbio.com/GamesandLabs/PhotoRespgames/phorespgame.html" TargetMode="External"/><Relationship Id="rId98" Type="http://schemas.openxmlformats.org/officeDocument/2006/relationships/hyperlink" Target="http://www.giss.nasa.gov"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lemson.edu/ces/phoenix/tutorials/graph/index.html" TargetMode="External"/><Relationship Id="rId25" Type="http://schemas.openxmlformats.org/officeDocument/2006/relationships/hyperlink" Target="http://www.cellsalive.com/" TargetMode="External"/><Relationship Id="rId33" Type="http://schemas.openxmlformats.org/officeDocument/2006/relationships/hyperlink" Target="http://quizlet.com/subject/photosynthesis-vocabulary-middle-school/?imagesOnly=1" TargetMode="External"/><Relationship Id="rId38" Type="http://schemas.openxmlformats.org/officeDocument/2006/relationships/hyperlink" Target="http://www.nps.gov/romo/learn/nature/plants.htm" TargetMode="External"/><Relationship Id="rId46" Type="http://schemas.openxmlformats.org/officeDocument/2006/relationships/hyperlink" Target="https://www.youtube.com/watch?v=x-t0sGyjfto" TargetMode="External"/><Relationship Id="rId59" Type="http://schemas.openxmlformats.org/officeDocument/2006/relationships/hyperlink" Target="https://www.youtube.com/watch?v=CNJYKgLRPJ0" TargetMode="External"/><Relationship Id="rId67" Type="http://schemas.openxmlformats.org/officeDocument/2006/relationships/hyperlink" Target="http://tinyurl.com/nwpqgq2" TargetMode="External"/><Relationship Id="rId103" Type="http://schemas.openxmlformats.org/officeDocument/2006/relationships/hyperlink" Target="http://www.sciencedaily.com/articles/d/deforestation.htm" TargetMode="External"/><Relationship Id="rId108" Type="http://schemas.openxmlformats.org/officeDocument/2006/relationships/hyperlink" Target="http://grist.org/article/2009-06-08-ocean-acidification-film" TargetMode="External"/><Relationship Id="rId116" Type="http://schemas.openxmlformats.org/officeDocument/2006/relationships/hyperlink" Target="http://www.nature.com/scitable/blog/our-science/no_trees_no_humans" TargetMode="External"/><Relationship Id="rId20" Type="http://schemas.openxmlformats.org/officeDocument/2006/relationships/hyperlink" Target="http://nces.ed.gov/nceskids/createagraph/default.aspx" TargetMode="External"/><Relationship Id="rId41" Type="http://schemas.openxmlformats.org/officeDocument/2006/relationships/hyperlink" Target="http://photosynthesiseducation.com/photosynthesis-for-kids/" TargetMode="External"/><Relationship Id="rId54" Type="http://schemas.openxmlformats.org/officeDocument/2006/relationships/hyperlink" Target="https://www.youtube.com/watch?v=CNJYKgLRPJ0" TargetMode="External"/><Relationship Id="rId62" Type="http://schemas.openxmlformats.org/officeDocument/2006/relationships/hyperlink" Target="http://escambiaschools.org/L.18.9" TargetMode="External"/><Relationship Id="rId70" Type="http://schemas.openxmlformats.org/officeDocument/2006/relationships/hyperlink" Target="https://sites.google.com/site/mochebiologysite/online-textbook/photosynthesis" TargetMode="External"/><Relationship Id="rId75" Type="http://schemas.openxmlformats.org/officeDocument/2006/relationships/hyperlink" Target="http://tinyurl.com/k2y3fnm" TargetMode="External"/><Relationship Id="rId83" Type="http://schemas.openxmlformats.org/officeDocument/2006/relationships/hyperlink" Target="http://www.tcss.net/cms/lib3/AL01001644/Centricity/Domain/4299/Respiration%20Webquest.pdf" TargetMode="External"/><Relationship Id="rId88" Type="http://schemas.openxmlformats.org/officeDocument/2006/relationships/hyperlink" Target="http://www.tcss.net/cms/lib3/AL01001644/Centricity/Domain/4299/Respiration%20Webquest.pdf" TargetMode="External"/><Relationship Id="rId91" Type="http://schemas.openxmlformats.org/officeDocument/2006/relationships/hyperlink" Target="http://www.ck12.org/life-science/Connecting-Cellular-Respiration-and-Photosynthesis-in-Life-Science/lesson/Connecting-Cellular-Respiration-and-Photosynthesis/" TargetMode="External"/><Relationship Id="rId96" Type="http://schemas.openxmlformats.org/officeDocument/2006/relationships/hyperlink" Target="http://www.ncdc.noaa.gov/sotc/global" TargetMode="External"/><Relationship Id="rId111" Type="http://schemas.openxmlformats.org/officeDocument/2006/relationships/hyperlink" Target="http://www.rcsnc.org/UserFiles/Servers/Server_4702937/File/lynne%20huskey/FoodChainGang.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23" Type="http://schemas.openxmlformats.org/officeDocument/2006/relationships/hyperlink" Target="http://quizlet.com/7864096/ch7-cell-structure-and-function-review-flash-cards/" TargetMode="External"/><Relationship Id="rId28" Type="http://schemas.openxmlformats.org/officeDocument/2006/relationships/hyperlink" Target="http://www.google.com/search?q=cells+alive&amp;oq=cells+alive&amp;aqs=chrome..69i57j0l5.2472j0j4&amp;sourceid=chrome&amp;es_sm=93&amp;ie=UTF-8&amp;gws_rd=ssl" TargetMode="External"/><Relationship Id="rId36" Type="http://schemas.openxmlformats.org/officeDocument/2006/relationships/hyperlink" Target="http://cdn4.kidsdiscover.com/wp-content/uploads/2013/08/Photosynthesis-Infographic-Kids-Discover.png" TargetMode="External"/><Relationship Id="rId49" Type="http://schemas.openxmlformats.org/officeDocument/2006/relationships/hyperlink" Target="http://mrkaloudis.weebly.com/resources.html" TargetMode="External"/><Relationship Id="rId57" Type="http://schemas.openxmlformats.org/officeDocument/2006/relationships/hyperlink" Target="http://images.pcmac.org/SiSFiles/Schools/AL/HooverCity/BumpusMiddle/Uploads/DocumentsCategories/Documents/photosynthesis%20and%20respiration%20GO%20answers.pdf" TargetMode="External"/><Relationship Id="rId106" Type="http://schemas.openxmlformats.org/officeDocument/2006/relationships/hyperlink" Target="https://www.youtube.com/watch?v=xcVwLrAavyA" TargetMode="External"/><Relationship Id="rId114" Type="http://schemas.openxmlformats.org/officeDocument/2006/relationships/hyperlink" Target="http://www.hobart.k12.in.us/jkousen/Biology/phobig.html" TargetMode="External"/><Relationship Id="rId119"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mrkaloudis.weebly.com/resources.html" TargetMode="External"/><Relationship Id="rId44" Type="http://schemas.openxmlformats.org/officeDocument/2006/relationships/hyperlink" Target="http://www.indps.k12.wi.us/cms_files/resources/Notebooking%20ideas_including%20claim%20evidence%20reasoning.pdf" TargetMode="External"/><Relationship Id="rId52" Type="http://schemas.openxmlformats.org/officeDocument/2006/relationships/hyperlink" Target="http://www.pbs.org/wgbh/nova/nature/photosynthesis.html" TargetMode="External"/><Relationship Id="rId60" Type="http://schemas.openxmlformats.org/officeDocument/2006/relationships/hyperlink" Target="https://www.youtube.com/watch?v=FHWbjnzfi_U" TargetMode="External"/><Relationship Id="rId65" Type="http://schemas.openxmlformats.org/officeDocument/2006/relationships/hyperlink" Target="https://gln.dcccd.edu/Biology_Demo/Bio_Lesson08/Bio08-16_access.htm" TargetMode="External"/><Relationship Id="rId73" Type="http://schemas.openxmlformats.org/officeDocument/2006/relationships/hyperlink" Target="http://www2.mbusd.org/staff/pware/PDFPPT/CellularRespiration.pdf" TargetMode="External"/><Relationship Id="rId78" Type="http://schemas.openxmlformats.org/officeDocument/2006/relationships/hyperlink" Target="http://oceanexplorer.noaa.gov/facts/photochemo.html" TargetMode="External"/><Relationship Id="rId81" Type="http://schemas.openxmlformats.org/officeDocument/2006/relationships/hyperlink" Target="http://www.imcpl.org/kids/blog/?p=9601" TargetMode="External"/><Relationship Id="rId86" Type="http://schemas.openxmlformats.org/officeDocument/2006/relationships/hyperlink" Target="http://images.pcmac.org/SiSFiles/Schools/AL/HooverCity/BumpusMiddle/Uploads/DocumentsCategories/Documents/Cellular%20Respiration%20Activity.pdf" TargetMode="External"/><Relationship Id="rId94" Type="http://schemas.openxmlformats.org/officeDocument/2006/relationships/hyperlink" Target="http://mrspratts7thgradelifescience.blogspot.com/p/projects-and-labs.html" TargetMode="External"/><Relationship Id="rId99" Type="http://schemas.openxmlformats.org/officeDocument/2006/relationships/hyperlink" Target="http://climate.nasa.gov/vital-signs/global-temperature" TargetMode="External"/><Relationship Id="rId101" Type="http://schemas.openxmlformats.org/officeDocument/2006/relationships/hyperlink" Target="http://earthobservatory.nasa.gov/Features/Deforestation/deforestation_update3.php"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nss.org/settlement/calendar/biodomecity.htm" TargetMode="External"/><Relationship Id="rId18" Type="http://schemas.openxmlformats.org/officeDocument/2006/relationships/hyperlink" Target="http://www.wtamu.edu/academic/anns/mps/math/mathlab/beg_algebra/beg_alg_tut9_bar.htm" TargetMode="External"/><Relationship Id="rId39" Type="http://schemas.openxmlformats.org/officeDocument/2006/relationships/hyperlink" Target="http://www.nsf.gov/news/news_summ.jsp?cntn_id=110580" TargetMode="External"/><Relationship Id="rId109" Type="http://schemas.openxmlformats.org/officeDocument/2006/relationships/hyperlink" Target="http://topdocumentaryfilms.com/doomsday-called-off" TargetMode="External"/><Relationship Id="rId34" Type="http://schemas.openxmlformats.org/officeDocument/2006/relationships/hyperlink" Target="http://www.sites.ext.vt.edu/virtualforest/modules/photo.html" TargetMode="External"/><Relationship Id="rId50" Type="http://schemas.openxmlformats.org/officeDocument/2006/relationships/hyperlink" Target="http://www.biologyjunction.com/5b-photoinleafdiskslesson.pdf" TargetMode="External"/><Relationship Id="rId55" Type="http://schemas.openxmlformats.org/officeDocument/2006/relationships/hyperlink" Target="http://www.ck12.org/book/CK-12-Life-Science-Concepts-For-Middle-School/r14/section/2.14/" TargetMode="External"/><Relationship Id="rId76" Type="http://schemas.openxmlformats.org/officeDocument/2006/relationships/hyperlink" Target="http://www.biologycorner.com/resources/graphic_compare_contrast.gif" TargetMode="External"/><Relationship Id="rId97" Type="http://schemas.openxmlformats.org/officeDocument/2006/relationships/hyperlink" Target="http://www.geocraft.com/WVFossils/last_400k_yrs.html" TargetMode="External"/><Relationship Id="rId104" Type="http://schemas.openxmlformats.org/officeDocument/2006/relationships/hyperlink" Target="http://co2now.org/current-co2/co2-now/annual-co2.html"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springlakeparkschools.org/sites/springlakeparkschools.org/files/users/tschwa/p-r_worksheet.pdf" TargetMode="External"/><Relationship Id="rId92" Type="http://schemas.openxmlformats.org/officeDocument/2006/relationships/hyperlink" Target="https://www.youtube.com/watch?v=JUmT24R8CyA" TargetMode="External"/><Relationship Id="rId2" Type="http://schemas.openxmlformats.org/officeDocument/2006/relationships/numbering" Target="numbering.xml"/><Relationship Id="rId29" Type="http://schemas.openxmlformats.org/officeDocument/2006/relationships/hyperlink" Target="https://www.youtube.com/watch?v=_xeYNnzwpSE" TargetMode="External"/><Relationship Id="rId24" Type="http://schemas.openxmlformats.org/officeDocument/2006/relationships/hyperlink" Target="http://mrkaloudis.weebly.com/resources.html" TargetMode="External"/><Relationship Id="rId40" Type="http://schemas.openxmlformats.org/officeDocument/2006/relationships/hyperlink" Target="http://photosynthesisforkids.com/" TargetMode="External"/><Relationship Id="rId45" Type="http://schemas.openxmlformats.org/officeDocument/2006/relationships/hyperlink" Target="https://www.youtube.com/watch?v=C1_uez5WX1o" TargetMode="External"/><Relationship Id="rId66" Type="http://schemas.openxmlformats.org/officeDocument/2006/relationships/hyperlink" Target="http://southwest.mpls.k12.mn.us/uploads/respiration.ppt.pdf" TargetMode="External"/><Relationship Id="rId87" Type="http://schemas.openxmlformats.org/officeDocument/2006/relationships/hyperlink" Target="http://bhhs.bhusd.org/apps/download/ZIL0voWgdwXIV57od7eE2OeiK1fTQ8zdB03AovyLgzW7JJMY.pdf/4_4%20Study%20Guide%20Overview%20of%20Cellular%20Respiration%20Worksheet%20_KEY_.pdf" TargetMode="External"/><Relationship Id="rId110" Type="http://schemas.openxmlformats.org/officeDocument/2006/relationships/hyperlink" Target="http://scienceandpublicpolicy.org/monckton/goreerrors.html" TargetMode="External"/><Relationship Id="rId115" Type="http://schemas.openxmlformats.org/officeDocument/2006/relationships/hyperlink" Target="http://www.bi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263F-F740-44E5-8AFF-B96B8BFA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6103</Words>
  <Characters>49563</Characters>
  <Application>Microsoft Office Word</Application>
  <DocSecurity>0</DocSecurity>
  <Lines>1152</Lines>
  <Paragraphs>856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Antonio_A</dc:creator>
  <cp:lastModifiedBy>Antonio, Ariana</cp:lastModifiedBy>
  <cp:revision>44</cp:revision>
  <cp:lastPrinted>2015-12-15T20:07:00Z</cp:lastPrinted>
  <dcterms:created xsi:type="dcterms:W3CDTF">2015-12-09T22:49:00Z</dcterms:created>
  <dcterms:modified xsi:type="dcterms:W3CDTF">2015-12-17T00:03:00Z</dcterms:modified>
</cp:coreProperties>
</file>