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1A" w:rsidRDefault="0063401A">
      <w:bookmarkStart w:id="0" w:name="_GoBack"/>
      <w:bookmarkEnd w:id="0"/>
    </w:p>
    <w:sdt>
      <w:sdtPr>
        <w:id w:val="-1410150343"/>
        <w:docPartObj>
          <w:docPartGallery w:val="Cover Pages"/>
          <w:docPartUnique/>
        </w:docPartObj>
      </w:sdtPr>
      <w:sdtEndPr>
        <w:rPr>
          <w:noProof/>
          <w:color w:val="1F497D" w:themeColor="text2"/>
          <w:sz w:val="2"/>
          <w:szCs w:val="2"/>
        </w:rPr>
      </w:sdtEndPr>
      <w:sdtContent>
        <w:p w:rsidR="0063401A" w:rsidRPr="00B845F7" w:rsidRDefault="00B845F7" w:rsidP="00B845F7">
          <w:pPr>
            <w:rPr>
              <w:noProof/>
              <w:color w:val="1F497D" w:themeColor="text2"/>
              <w:sz w:val="32"/>
              <w:szCs w:val="32"/>
            </w:rPr>
            <w:sectPr w:rsidR="0063401A" w:rsidRPr="00B845F7" w:rsidSect="001D3D5A">
              <w:headerReference w:type="first" r:id="rId9"/>
              <w:pgSz w:w="15840" w:h="12240" w:orient="landscape"/>
              <w:pgMar w:top="720" w:right="720" w:bottom="720" w:left="720" w:header="720" w:footer="720" w:gutter="0"/>
              <w:pgNumType w:start="0"/>
              <w:cols w:space="720"/>
              <w:titlePg/>
              <w:docGrid w:linePitch="360"/>
            </w:sectPr>
          </w:pPr>
          <w:r>
            <w:rPr>
              <w:noProof/>
              <w:sz w:val="32"/>
              <w:szCs w:val="32"/>
            </w:rPr>
            <w:drawing>
              <wp:anchor distT="0" distB="0" distL="114300" distR="114300" simplePos="0" relativeHeight="251666432" behindDoc="1" locked="0" layoutInCell="1" allowOverlap="1" wp14:anchorId="650A819E" wp14:editId="5F1B8461">
                <wp:simplePos x="0" y="0"/>
                <wp:positionH relativeFrom="column">
                  <wp:posOffset>2713990</wp:posOffset>
                </wp:positionH>
                <wp:positionV relativeFrom="paragraph">
                  <wp:posOffset>792480</wp:posOffset>
                </wp:positionV>
                <wp:extent cx="6413500" cy="4886325"/>
                <wp:effectExtent l="0" t="0" r="6350" b="9525"/>
                <wp:wrapThrough wrapText="bothSides">
                  <wp:wrapPolygon edited="0">
                    <wp:start x="0" y="0"/>
                    <wp:lineTo x="0" y="21558"/>
                    <wp:lineTo x="21557" y="21558"/>
                    <wp:lineTo x="215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7thG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3500" cy="4886325"/>
                        </a:xfrm>
                        <a:prstGeom prst="rect">
                          <a:avLst/>
                        </a:prstGeom>
                      </pic:spPr>
                    </pic:pic>
                  </a:graphicData>
                </a:graphic>
                <wp14:sizeRelH relativeFrom="page">
                  <wp14:pctWidth>0</wp14:pctWidth>
                </wp14:sizeRelH>
                <wp14:sizeRelV relativeFrom="page">
                  <wp14:pctHeight>0</wp14:pctHeight>
                </wp14:sizeRelV>
              </wp:anchor>
            </w:drawing>
          </w:r>
          <w:r w:rsidR="0063401A">
            <w:rPr>
              <w:noProof/>
            </w:rPr>
            <mc:AlternateContent>
              <mc:Choice Requires="wps">
                <w:drawing>
                  <wp:anchor distT="0" distB="0" distL="114300" distR="114300" simplePos="0" relativeHeight="251660288" behindDoc="0" locked="0" layoutInCell="1" allowOverlap="1" wp14:anchorId="3DB2725A" wp14:editId="01D9BCD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EDB" w:rsidRDefault="00651EDB" w:rsidP="00D20F40">
                                <w:pPr>
                                  <w:spacing w:after="120"/>
                                  <w:ind w:left="1080"/>
                                  <w:rPr>
                                    <w:b/>
                                    <w:caps/>
                                    <w:sz w:val="24"/>
                                    <w:szCs w:val="24"/>
                                  </w:rPr>
                                </w:pPr>
                                <w:r w:rsidRPr="00A12AC3">
                                  <w:rPr>
                                    <w:b/>
                                    <w:caps/>
                                    <w:sz w:val="24"/>
                                    <w:szCs w:val="24"/>
                                  </w:rPr>
                                  <w:t>Instructional Unit Authors</w:t>
                                </w:r>
                              </w:p>
                              <w:p w:rsidR="00651EDB" w:rsidRDefault="00651EDB" w:rsidP="005E6352">
                                <w:pPr>
                                  <w:ind w:left="1800" w:hanging="1080"/>
                                  <w:rPr>
                                    <w:sz w:val="24"/>
                                    <w:szCs w:val="24"/>
                                  </w:rPr>
                                </w:pPr>
                                <w:proofErr w:type="gramStart"/>
                                <w:r>
                                  <w:rPr>
                                    <w:sz w:val="24"/>
                                    <w:szCs w:val="24"/>
                                  </w:rPr>
                                  <w:t>East Grand 2 School District</w:t>
                                </w:r>
                                <w:proofErr w:type="gramEnd"/>
                              </w:p>
                              <w:p w:rsidR="00651EDB" w:rsidRDefault="00651EDB" w:rsidP="005E6352">
                                <w:pPr>
                                  <w:ind w:left="1800"/>
                                  <w:rPr>
                                    <w:sz w:val="24"/>
                                    <w:szCs w:val="24"/>
                                  </w:rPr>
                                </w:pPr>
                                <w:r>
                                  <w:rPr>
                                    <w:sz w:val="24"/>
                                    <w:szCs w:val="24"/>
                                  </w:rPr>
                                  <w:t>Kathy Kopp</w:t>
                                </w:r>
                              </w:p>
                              <w:p w:rsidR="00651EDB" w:rsidRDefault="00651EDB" w:rsidP="005E6352">
                                <w:pPr>
                                  <w:ind w:left="1800"/>
                                  <w:rPr>
                                    <w:sz w:val="24"/>
                                    <w:szCs w:val="24"/>
                                  </w:rPr>
                                </w:pPr>
                                <w:r>
                                  <w:rPr>
                                    <w:sz w:val="24"/>
                                    <w:szCs w:val="24"/>
                                  </w:rPr>
                                  <w:t>Darcee Kissler</w:t>
                                </w:r>
                              </w:p>
                              <w:p w:rsidR="00651EDB" w:rsidRDefault="00651EDB" w:rsidP="005E6352">
                                <w:pPr>
                                  <w:ind w:left="1800"/>
                                  <w:rPr>
                                    <w:sz w:val="24"/>
                                    <w:szCs w:val="24"/>
                                  </w:rPr>
                                </w:pPr>
                                <w:r>
                                  <w:rPr>
                                    <w:sz w:val="24"/>
                                    <w:szCs w:val="24"/>
                                  </w:rPr>
                                  <w:t>Carla Potts</w:t>
                                </w:r>
                              </w:p>
                              <w:p w:rsidR="00651EDB" w:rsidRDefault="00651EDB" w:rsidP="005E6352">
                                <w:pPr>
                                  <w:ind w:left="1800"/>
                                  <w:rPr>
                                    <w:sz w:val="24"/>
                                    <w:szCs w:val="24"/>
                                  </w:rPr>
                                </w:pPr>
                                <w:r>
                                  <w:rPr>
                                    <w:sz w:val="24"/>
                                    <w:szCs w:val="24"/>
                                  </w:rPr>
                                  <w:t>Alex Romanyshyn</w:t>
                                </w:r>
                              </w:p>
                              <w:p w:rsidR="00651EDB" w:rsidRDefault="00651EDB" w:rsidP="005E6352">
                                <w:pPr>
                                  <w:ind w:left="1800"/>
                                  <w:rPr>
                                    <w:sz w:val="24"/>
                                    <w:szCs w:val="24"/>
                                  </w:rPr>
                                </w:pPr>
                              </w:p>
                              <w:p w:rsidR="00651EDB" w:rsidRPr="008F5780" w:rsidRDefault="00651EDB"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51EDB" w:rsidRDefault="00651EDB" w:rsidP="0063401A">
                                <w:pPr>
                                  <w:ind w:left="1080"/>
                                  <w:rPr>
                                    <w:sz w:val="24"/>
                                    <w:szCs w:val="24"/>
                                  </w:rPr>
                                </w:pPr>
                                <w:r>
                                  <w:rPr>
                                    <w:sz w:val="24"/>
                                    <w:szCs w:val="24"/>
                                  </w:rPr>
                                  <w:t>Adams 12 Five Star School District</w:t>
                                </w:r>
                              </w:p>
                              <w:p w:rsidR="00651EDB" w:rsidRDefault="00651EDB" w:rsidP="0063401A">
                                <w:pPr>
                                  <w:ind w:left="1800"/>
                                  <w:rPr>
                                    <w:sz w:val="24"/>
                                    <w:szCs w:val="24"/>
                                  </w:rPr>
                                </w:pPr>
                                <w:r>
                                  <w:rPr>
                                    <w:sz w:val="24"/>
                                    <w:szCs w:val="24"/>
                                  </w:rPr>
                                  <w:t>Pam Gibble</w:t>
                                </w:r>
                              </w:p>
                              <w:p w:rsidR="00651EDB" w:rsidRDefault="00651EDB" w:rsidP="0063401A">
                                <w:pPr>
                                  <w:ind w:left="1080"/>
                                  <w:rPr>
                                    <w:sz w:val="24"/>
                                    <w:szCs w:val="24"/>
                                  </w:rPr>
                                </w:pPr>
                                <w:r>
                                  <w:rPr>
                                    <w:sz w:val="24"/>
                                    <w:szCs w:val="24"/>
                                  </w:rPr>
                                  <w:t>Center 26J School District</w:t>
                                </w:r>
                              </w:p>
                              <w:p w:rsidR="00651EDB" w:rsidRDefault="00651EDB" w:rsidP="0063401A">
                                <w:pPr>
                                  <w:ind w:left="1800"/>
                                  <w:rPr>
                                    <w:sz w:val="24"/>
                                    <w:szCs w:val="24"/>
                                  </w:rPr>
                                </w:pPr>
                                <w:r>
                                  <w:rPr>
                                    <w:sz w:val="24"/>
                                    <w:szCs w:val="24"/>
                                  </w:rPr>
                                  <w:t>Katrina Ruggles</w:t>
                                </w:r>
                              </w:p>
                              <w:p w:rsidR="00651EDB" w:rsidRDefault="00651EDB" w:rsidP="0063401A">
                                <w:pPr>
                                  <w:ind w:left="1080"/>
                                  <w:rPr>
                                    <w:sz w:val="24"/>
                                    <w:szCs w:val="24"/>
                                  </w:rPr>
                                </w:pPr>
                                <w:r>
                                  <w:rPr>
                                    <w:sz w:val="24"/>
                                    <w:szCs w:val="24"/>
                                  </w:rPr>
                                  <w:t>Cherry Creek School District</w:t>
                                </w:r>
                              </w:p>
                              <w:p w:rsidR="00651EDB" w:rsidRDefault="00651EDB" w:rsidP="0063401A">
                                <w:pPr>
                                  <w:ind w:left="1800"/>
                                  <w:rPr>
                                    <w:sz w:val="24"/>
                                    <w:szCs w:val="24"/>
                                  </w:rPr>
                                </w:pPr>
                                <w:r>
                                  <w:rPr>
                                    <w:sz w:val="24"/>
                                    <w:szCs w:val="24"/>
                                  </w:rPr>
                                  <w:t xml:space="preserve">Jill </w:t>
                                </w:r>
                                <w:proofErr w:type="spellStart"/>
                                <w:r>
                                  <w:rPr>
                                    <w:sz w:val="24"/>
                                    <w:szCs w:val="24"/>
                                  </w:rPr>
                                  <w:t>Caplan</w:t>
                                </w:r>
                                <w:proofErr w:type="spellEnd"/>
                              </w:p>
                              <w:p w:rsidR="00651EDB" w:rsidRDefault="00651EDB" w:rsidP="0063401A">
                                <w:pPr>
                                  <w:ind w:left="1080"/>
                                  <w:rPr>
                                    <w:sz w:val="24"/>
                                    <w:szCs w:val="24"/>
                                  </w:rPr>
                                </w:pPr>
                                <w:r>
                                  <w:rPr>
                                    <w:sz w:val="24"/>
                                    <w:szCs w:val="24"/>
                                  </w:rPr>
                                  <w:t>Douglas County School District</w:t>
                                </w:r>
                              </w:p>
                              <w:p w:rsidR="00651EDB" w:rsidRDefault="00651EDB" w:rsidP="0063401A">
                                <w:pPr>
                                  <w:ind w:left="1800"/>
                                  <w:rPr>
                                    <w:sz w:val="24"/>
                                    <w:szCs w:val="24"/>
                                  </w:rPr>
                                </w:pPr>
                                <w:r>
                                  <w:rPr>
                                    <w:sz w:val="24"/>
                                    <w:szCs w:val="24"/>
                                  </w:rPr>
                                  <w:t>Jennifer Maggiore</w:t>
                                </w:r>
                              </w:p>
                              <w:p w:rsidR="00651EDB" w:rsidRDefault="00651EDB"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651EDB" w:rsidRDefault="00651EDB" w:rsidP="0063401A">
                                <w:pPr>
                                  <w:ind w:left="1800"/>
                                  <w:rPr>
                                    <w:sz w:val="24"/>
                                    <w:szCs w:val="24"/>
                                  </w:rPr>
                                </w:pPr>
                                <w:r>
                                  <w:rPr>
                                    <w:sz w:val="24"/>
                                    <w:szCs w:val="24"/>
                                  </w:rPr>
                                  <w:t>Kenny Wildenstein</w:t>
                                </w:r>
                              </w:p>
                              <w:p w:rsidR="00651EDB" w:rsidRDefault="00651EDB" w:rsidP="0063401A">
                                <w:pPr>
                                  <w:ind w:left="1080"/>
                                  <w:rPr>
                                    <w:sz w:val="24"/>
                                    <w:szCs w:val="24"/>
                                  </w:rPr>
                                </w:pPr>
                                <w:r>
                                  <w:rPr>
                                    <w:sz w:val="24"/>
                                    <w:szCs w:val="24"/>
                                  </w:rPr>
                                  <w:t>Rocky Mountain Health</w:t>
                                </w:r>
                              </w:p>
                              <w:p w:rsidR="00651EDB" w:rsidRPr="004445F1" w:rsidRDefault="00651EDB" w:rsidP="0063401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51EDB" w:rsidRDefault="00651EDB" w:rsidP="00D20F40">
                          <w:pPr>
                            <w:spacing w:after="120"/>
                            <w:ind w:left="1080"/>
                            <w:rPr>
                              <w:b/>
                              <w:caps/>
                              <w:sz w:val="24"/>
                              <w:szCs w:val="24"/>
                            </w:rPr>
                          </w:pPr>
                          <w:r w:rsidRPr="00A12AC3">
                            <w:rPr>
                              <w:b/>
                              <w:caps/>
                              <w:sz w:val="24"/>
                              <w:szCs w:val="24"/>
                            </w:rPr>
                            <w:t>Instructional Unit Authors</w:t>
                          </w:r>
                        </w:p>
                        <w:p w:rsidR="00651EDB" w:rsidRDefault="00651EDB" w:rsidP="005E6352">
                          <w:pPr>
                            <w:ind w:left="1800" w:hanging="1080"/>
                            <w:rPr>
                              <w:sz w:val="24"/>
                              <w:szCs w:val="24"/>
                            </w:rPr>
                          </w:pPr>
                          <w:proofErr w:type="gramStart"/>
                          <w:r>
                            <w:rPr>
                              <w:sz w:val="24"/>
                              <w:szCs w:val="24"/>
                            </w:rPr>
                            <w:t>East Grand 2 School District</w:t>
                          </w:r>
                          <w:proofErr w:type="gramEnd"/>
                        </w:p>
                        <w:p w:rsidR="00651EDB" w:rsidRDefault="00651EDB" w:rsidP="005E6352">
                          <w:pPr>
                            <w:ind w:left="1800"/>
                            <w:rPr>
                              <w:sz w:val="24"/>
                              <w:szCs w:val="24"/>
                            </w:rPr>
                          </w:pPr>
                          <w:r>
                            <w:rPr>
                              <w:sz w:val="24"/>
                              <w:szCs w:val="24"/>
                            </w:rPr>
                            <w:t>Kathy Kopp</w:t>
                          </w:r>
                        </w:p>
                        <w:p w:rsidR="00651EDB" w:rsidRDefault="00651EDB" w:rsidP="005E6352">
                          <w:pPr>
                            <w:ind w:left="1800"/>
                            <w:rPr>
                              <w:sz w:val="24"/>
                              <w:szCs w:val="24"/>
                            </w:rPr>
                          </w:pPr>
                          <w:r>
                            <w:rPr>
                              <w:sz w:val="24"/>
                              <w:szCs w:val="24"/>
                            </w:rPr>
                            <w:t>Darcee Kissler</w:t>
                          </w:r>
                        </w:p>
                        <w:p w:rsidR="00651EDB" w:rsidRDefault="00651EDB" w:rsidP="005E6352">
                          <w:pPr>
                            <w:ind w:left="1800"/>
                            <w:rPr>
                              <w:sz w:val="24"/>
                              <w:szCs w:val="24"/>
                            </w:rPr>
                          </w:pPr>
                          <w:r>
                            <w:rPr>
                              <w:sz w:val="24"/>
                              <w:szCs w:val="24"/>
                            </w:rPr>
                            <w:t>Carla Potts</w:t>
                          </w:r>
                        </w:p>
                        <w:p w:rsidR="00651EDB" w:rsidRDefault="00651EDB" w:rsidP="005E6352">
                          <w:pPr>
                            <w:ind w:left="1800"/>
                            <w:rPr>
                              <w:sz w:val="24"/>
                              <w:szCs w:val="24"/>
                            </w:rPr>
                          </w:pPr>
                          <w:r>
                            <w:rPr>
                              <w:sz w:val="24"/>
                              <w:szCs w:val="24"/>
                            </w:rPr>
                            <w:t>Alex Romanyshyn</w:t>
                          </w:r>
                        </w:p>
                        <w:p w:rsidR="00651EDB" w:rsidRDefault="00651EDB" w:rsidP="005E6352">
                          <w:pPr>
                            <w:ind w:left="1800"/>
                            <w:rPr>
                              <w:sz w:val="24"/>
                              <w:szCs w:val="24"/>
                            </w:rPr>
                          </w:pPr>
                        </w:p>
                        <w:p w:rsidR="00651EDB" w:rsidRPr="008F5780" w:rsidRDefault="00651EDB"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51EDB" w:rsidRDefault="00651EDB" w:rsidP="0063401A">
                          <w:pPr>
                            <w:ind w:left="1080"/>
                            <w:rPr>
                              <w:sz w:val="24"/>
                              <w:szCs w:val="24"/>
                            </w:rPr>
                          </w:pPr>
                          <w:r>
                            <w:rPr>
                              <w:sz w:val="24"/>
                              <w:szCs w:val="24"/>
                            </w:rPr>
                            <w:t>Adams 12 Five Star School District</w:t>
                          </w:r>
                        </w:p>
                        <w:p w:rsidR="00651EDB" w:rsidRDefault="00651EDB" w:rsidP="0063401A">
                          <w:pPr>
                            <w:ind w:left="1800"/>
                            <w:rPr>
                              <w:sz w:val="24"/>
                              <w:szCs w:val="24"/>
                            </w:rPr>
                          </w:pPr>
                          <w:r>
                            <w:rPr>
                              <w:sz w:val="24"/>
                              <w:szCs w:val="24"/>
                            </w:rPr>
                            <w:t>Pam Gibble</w:t>
                          </w:r>
                        </w:p>
                        <w:p w:rsidR="00651EDB" w:rsidRDefault="00651EDB" w:rsidP="0063401A">
                          <w:pPr>
                            <w:ind w:left="1080"/>
                            <w:rPr>
                              <w:sz w:val="24"/>
                              <w:szCs w:val="24"/>
                            </w:rPr>
                          </w:pPr>
                          <w:r>
                            <w:rPr>
                              <w:sz w:val="24"/>
                              <w:szCs w:val="24"/>
                            </w:rPr>
                            <w:t>Center 26J School District</w:t>
                          </w:r>
                        </w:p>
                        <w:p w:rsidR="00651EDB" w:rsidRDefault="00651EDB" w:rsidP="0063401A">
                          <w:pPr>
                            <w:ind w:left="1800"/>
                            <w:rPr>
                              <w:sz w:val="24"/>
                              <w:szCs w:val="24"/>
                            </w:rPr>
                          </w:pPr>
                          <w:r>
                            <w:rPr>
                              <w:sz w:val="24"/>
                              <w:szCs w:val="24"/>
                            </w:rPr>
                            <w:t>Katrina Ruggles</w:t>
                          </w:r>
                        </w:p>
                        <w:p w:rsidR="00651EDB" w:rsidRDefault="00651EDB" w:rsidP="0063401A">
                          <w:pPr>
                            <w:ind w:left="1080"/>
                            <w:rPr>
                              <w:sz w:val="24"/>
                              <w:szCs w:val="24"/>
                            </w:rPr>
                          </w:pPr>
                          <w:r>
                            <w:rPr>
                              <w:sz w:val="24"/>
                              <w:szCs w:val="24"/>
                            </w:rPr>
                            <w:t>Cherry Creek School District</w:t>
                          </w:r>
                        </w:p>
                        <w:p w:rsidR="00651EDB" w:rsidRDefault="00651EDB" w:rsidP="0063401A">
                          <w:pPr>
                            <w:ind w:left="1800"/>
                            <w:rPr>
                              <w:sz w:val="24"/>
                              <w:szCs w:val="24"/>
                            </w:rPr>
                          </w:pPr>
                          <w:r>
                            <w:rPr>
                              <w:sz w:val="24"/>
                              <w:szCs w:val="24"/>
                            </w:rPr>
                            <w:t xml:space="preserve">Jill </w:t>
                          </w:r>
                          <w:proofErr w:type="spellStart"/>
                          <w:r>
                            <w:rPr>
                              <w:sz w:val="24"/>
                              <w:szCs w:val="24"/>
                            </w:rPr>
                            <w:t>Caplan</w:t>
                          </w:r>
                          <w:proofErr w:type="spellEnd"/>
                        </w:p>
                        <w:p w:rsidR="00651EDB" w:rsidRDefault="00651EDB" w:rsidP="0063401A">
                          <w:pPr>
                            <w:ind w:left="1080"/>
                            <w:rPr>
                              <w:sz w:val="24"/>
                              <w:szCs w:val="24"/>
                            </w:rPr>
                          </w:pPr>
                          <w:r>
                            <w:rPr>
                              <w:sz w:val="24"/>
                              <w:szCs w:val="24"/>
                            </w:rPr>
                            <w:t>Douglas County School District</w:t>
                          </w:r>
                        </w:p>
                        <w:p w:rsidR="00651EDB" w:rsidRDefault="00651EDB" w:rsidP="0063401A">
                          <w:pPr>
                            <w:ind w:left="1800"/>
                            <w:rPr>
                              <w:sz w:val="24"/>
                              <w:szCs w:val="24"/>
                            </w:rPr>
                          </w:pPr>
                          <w:r>
                            <w:rPr>
                              <w:sz w:val="24"/>
                              <w:szCs w:val="24"/>
                            </w:rPr>
                            <w:t>Jennifer Maggiore</w:t>
                          </w:r>
                        </w:p>
                        <w:p w:rsidR="00651EDB" w:rsidRDefault="00651EDB"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651EDB" w:rsidRDefault="00651EDB" w:rsidP="0063401A">
                          <w:pPr>
                            <w:ind w:left="1800"/>
                            <w:rPr>
                              <w:sz w:val="24"/>
                              <w:szCs w:val="24"/>
                            </w:rPr>
                          </w:pPr>
                          <w:r>
                            <w:rPr>
                              <w:sz w:val="24"/>
                              <w:szCs w:val="24"/>
                            </w:rPr>
                            <w:t>Kenny Wildenstein</w:t>
                          </w:r>
                        </w:p>
                        <w:p w:rsidR="00651EDB" w:rsidRDefault="00651EDB" w:rsidP="0063401A">
                          <w:pPr>
                            <w:ind w:left="1080"/>
                            <w:rPr>
                              <w:sz w:val="24"/>
                              <w:szCs w:val="24"/>
                            </w:rPr>
                          </w:pPr>
                          <w:r>
                            <w:rPr>
                              <w:sz w:val="24"/>
                              <w:szCs w:val="24"/>
                            </w:rPr>
                            <w:t>Rocky Mountain Health</w:t>
                          </w:r>
                        </w:p>
                        <w:p w:rsidR="00651EDB" w:rsidRPr="004445F1" w:rsidRDefault="00651EDB" w:rsidP="0063401A">
                          <w:pPr>
                            <w:ind w:left="1800"/>
                          </w:pPr>
                          <w:r>
                            <w:rPr>
                              <w:sz w:val="24"/>
                              <w:szCs w:val="24"/>
                            </w:rPr>
                            <w:t>Jamie Hurley</w:t>
                          </w:r>
                        </w:p>
                      </w:txbxContent>
                    </v:textbox>
                    <w10:wrap type="square" anchorx="margin" anchory="margin"/>
                  </v:shape>
                </w:pict>
              </mc:Fallback>
            </mc:AlternateContent>
          </w:r>
          <w:r w:rsidR="0063401A">
            <w:rPr>
              <w:noProof/>
            </w:rPr>
            <mc:AlternateContent>
              <mc:Choice Requires="wps">
                <w:drawing>
                  <wp:anchor distT="0" distB="0" distL="114300" distR="114300" simplePos="0" relativeHeight="251665408" behindDoc="0" locked="1" layoutInCell="1" allowOverlap="1" wp14:anchorId="192F3FC8" wp14:editId="44AE98C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51EDB" w:rsidRPr="00A71662" w:rsidRDefault="00651EDB"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651EDB" w:rsidRPr="00A71662" w:rsidRDefault="00651EDB"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63401A">
            <w:rPr>
              <w:noProof/>
            </w:rPr>
            <mc:AlternateContent>
              <mc:Choice Requires="wpg">
                <w:drawing>
                  <wp:anchor distT="0" distB="0" distL="114300" distR="114300" simplePos="0" relativeHeight="251662336" behindDoc="0" locked="0" layoutInCell="1" allowOverlap="1" wp14:anchorId="7928C357" wp14:editId="2BDADCC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EDB" w:rsidRPr="00A74D8C" w:rsidRDefault="00651EDB" w:rsidP="0063401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51EDB" w:rsidRPr="00A74D8C" w:rsidRDefault="00651EDB" w:rsidP="0063401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63401A">
            <w:rPr>
              <w:noProof/>
            </w:rPr>
            <mc:AlternateContent>
              <mc:Choice Requires="wps">
                <w:drawing>
                  <wp:anchor distT="0" distB="0" distL="114300" distR="114300" simplePos="0" relativeHeight="251663360" behindDoc="0" locked="1" layoutInCell="1" allowOverlap="1" wp14:anchorId="0653FDEF" wp14:editId="5F416C2D">
                    <wp:simplePos x="0" y="0"/>
                    <wp:positionH relativeFrom="margin">
                      <wp:posOffset>0</wp:posOffset>
                    </wp:positionH>
                    <wp:positionV relativeFrom="page">
                      <wp:posOffset>7258050</wp:posOffset>
                    </wp:positionV>
                    <wp:extent cx="3486150" cy="215900"/>
                    <wp:effectExtent l="0" t="0" r="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34861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EDB" w:rsidRPr="002D4B73" w:rsidRDefault="00651EDB"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0;margin-top:571.5pt;width:274.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" filled="f" stroked="f" strokeweight=".5pt">
                    <v:textbox inset="0,0,0,0">
                      <w:txbxContent>
                        <w:p w:rsidR="00651EDB" w:rsidRPr="002D4B73" w:rsidRDefault="00651EDB"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v:textbox>
                    <w10:wrap type="square" anchorx="margin" anchory="page"/>
                    <w10:anchorlock/>
                  </v:shape>
                </w:pict>
              </mc:Fallback>
            </mc:AlternateContent>
          </w:r>
          <w:r w:rsidR="0063401A">
            <w:rPr>
              <w:noProof/>
            </w:rPr>
            <mc:AlternateContent>
              <mc:Choice Requires="wps">
                <w:drawing>
                  <wp:anchor distT="0" distB="0" distL="114300" distR="114300" simplePos="0" relativeHeight="251664384" behindDoc="0" locked="1" layoutInCell="1" allowOverlap="1" wp14:anchorId="6BDFD695" wp14:editId="053802F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EDB" w:rsidRPr="00C50959" w:rsidRDefault="00651EDB"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651EDB" w:rsidRPr="00900B3F" w:rsidRDefault="00651EDB"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651EDB" w:rsidRPr="00C50959" w:rsidRDefault="00651EDB"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651EDB" w:rsidRPr="00900B3F" w:rsidRDefault="00651EDB"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63401A">
            <w:rPr>
              <w:noProof/>
            </w:rPr>
            <mc:AlternateContent>
              <mc:Choice Requires="wps">
                <w:drawing>
                  <wp:anchor distT="0" distB="0" distL="114300" distR="114300" simplePos="0" relativeHeight="251661312" behindDoc="0" locked="1" layoutInCell="1" allowOverlap="1" wp14:anchorId="50D6D310" wp14:editId="5C6BE706">
                    <wp:simplePos x="0" y="0"/>
                    <wp:positionH relativeFrom="margin">
                      <wp:align>left</wp:align>
                    </wp:positionH>
                    <wp:positionV relativeFrom="margin">
                      <wp:align>top</wp:align>
                    </wp:positionV>
                    <wp:extent cx="7791450" cy="11715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EDB" w:rsidRPr="00485372" w:rsidRDefault="00651EDB"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51EDB" w:rsidRPr="00DD35F8" w:rsidRDefault="00651EDB"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Alcohol, Tobacco and Other Drugs are Not for 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92.2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" filled="f" stroked="f" strokeweight=".5pt">
                    <v:textbox inset="0,0,0,0">
                      <w:txbxContent>
                        <w:p w:rsidR="00651EDB" w:rsidRPr="00485372" w:rsidRDefault="00651EDB"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51EDB" w:rsidRPr="00DD35F8" w:rsidRDefault="00651EDB"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Alcohol, Tobacco and Other Drugs are Not for Me</w:t>
                          </w:r>
                        </w:p>
                      </w:txbxContent>
                    </v:textbox>
                    <w10:wrap type="square" anchorx="margin" anchory="margin"/>
                    <w10:anchorlock/>
                  </v:shape>
                </w:pict>
              </mc:Fallback>
            </mc:AlternateContent>
          </w:r>
        </w:p>
        <w:p w:rsidR="0063401A" w:rsidRPr="0063401A" w:rsidRDefault="003A2BB6" w:rsidP="0063401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944393" w:rsidP="00BA43DD">
            <w:pPr>
              <w:ind w:left="0" w:firstLine="0"/>
              <w:rPr>
                <w:sz w:val="20"/>
                <w:szCs w:val="20"/>
              </w:rPr>
            </w:pPr>
            <w:r>
              <w:rPr>
                <w:sz w:val="20"/>
                <w:szCs w:val="20"/>
              </w:rPr>
              <w:t>7</w:t>
            </w:r>
            <w:r w:rsidRPr="00944393">
              <w:rPr>
                <w:sz w:val="20"/>
                <w:szCs w:val="20"/>
                <w:vertAlign w:val="superscript"/>
              </w:rPr>
              <w:t>th</w:t>
            </w:r>
            <w:r>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Analyze factors that influence healthy eating behaviors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ind w:left="0" w:firstLine="0"/>
              <w:rPr>
                <w:rFonts w:cs="Calibri"/>
                <w:sz w:val="20"/>
                <w:szCs w:val="20"/>
              </w:rPr>
            </w:pPr>
            <w:r>
              <w:rPr>
                <w:rFonts w:eastAsia="Times New Roman"/>
                <w:sz w:val="20"/>
                <w:szCs w:val="20"/>
              </w:rPr>
              <w:t>CH09-GR.7-S.2-GLE.1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bCs/>
                <w:sz w:val="20"/>
                <w:szCs w:val="20"/>
              </w:rPr>
              <w:t>Demonstrate the ability to make healthy food choices in a variety of settings</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-GLE.2</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Compare and contrast healthy and unhealthy relationships (family, peer, and dating)</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3</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Analyze the internal and external factors that influence sexual decision-making and activity</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4</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5"/>
              </w:numPr>
              <w:spacing w:after="0" w:line="240" w:lineRule="auto"/>
              <w:contextualSpacing w:val="0"/>
              <w:rPr>
                <w:color w:val="000000"/>
                <w:sz w:val="20"/>
                <w:szCs w:val="20"/>
              </w:rPr>
            </w:pPr>
            <w:r w:rsidRPr="00D87A41">
              <w:rPr>
                <w:color w:val="000000"/>
                <w:sz w:val="20"/>
                <w:szCs w:val="20"/>
              </w:rPr>
              <w:t>Define sexually transmitted diseases (STDs), including human immunodeficiency virus (HIV) and acquired immune deficiency syndrome (AIDS)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5</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6"/>
              </w:numPr>
              <w:spacing w:after="0" w:line="240" w:lineRule="auto"/>
              <w:contextualSpacing w:val="0"/>
              <w:rPr>
                <w:color w:val="000000"/>
                <w:sz w:val="20"/>
                <w:szCs w:val="20"/>
              </w:rPr>
            </w:pPr>
            <w:r w:rsidRPr="00D87A41">
              <w:rPr>
                <w:bCs/>
                <w:sz w:val="20"/>
                <w:szCs w:val="20"/>
              </w:rPr>
              <w:t>Demonstrate effective communication skills to express feelings appropriately</w:t>
            </w:r>
          </w:p>
        </w:tc>
        <w:tc>
          <w:tcPr>
            <w:tcW w:w="2448" w:type="dxa"/>
            <w:tcBorders>
              <w:top w:val="single" w:sz="8" w:space="0" w:color="auto"/>
              <w:left w:val="single" w:sz="4"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CH09-GR.7-S.3-GLE.1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6"/>
              </w:numPr>
              <w:spacing w:after="0" w:line="240" w:lineRule="auto"/>
              <w:contextualSpacing w:val="0"/>
              <w:rPr>
                <w:color w:val="000000"/>
                <w:sz w:val="20"/>
                <w:szCs w:val="20"/>
              </w:rPr>
            </w:pPr>
            <w:r w:rsidRPr="00D87A41">
              <w:rPr>
                <w:bCs/>
                <w:sz w:val="20"/>
                <w:szCs w:val="20"/>
              </w:rPr>
              <w:t>Develop self-management skills to prevent and manage stress</w:t>
            </w:r>
            <w:r w:rsidRPr="00D87A41">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CH09-GR.7-S.3-GLE.2</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7"/>
              </w:numPr>
              <w:spacing w:after="0" w:line="240" w:lineRule="auto"/>
              <w:contextualSpacing w:val="0"/>
              <w:rPr>
                <w:color w:val="000000"/>
                <w:sz w:val="20"/>
                <w:szCs w:val="20"/>
              </w:rPr>
            </w:pPr>
            <w:r w:rsidRPr="00D87A41">
              <w:rPr>
                <w:color w:val="000000"/>
                <w:sz w:val="20"/>
                <w:szCs w:val="20"/>
              </w:rPr>
              <w:t xml:space="preserve">Analyze the consequences of using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CH09-GR.7-S.4-GLE.1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571D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571D26">
            <w:pPr>
              <w:pStyle w:val="ListParagraph"/>
              <w:numPr>
                <w:ilvl w:val="0"/>
                <w:numId w:val="7"/>
              </w:numPr>
              <w:spacing w:after="0" w:line="240" w:lineRule="auto"/>
              <w:contextualSpacing w:val="0"/>
              <w:rPr>
                <w:color w:val="000000"/>
                <w:sz w:val="20"/>
                <w:szCs w:val="20"/>
              </w:rPr>
            </w:pPr>
            <w:r w:rsidRPr="00D87A41">
              <w:rPr>
                <w:bCs/>
                <w:sz w:val="20"/>
                <w:szCs w:val="20"/>
              </w:rPr>
              <w:t>Demonstrate safety procedures for a variety of situations</w:t>
            </w:r>
            <w:r w:rsidRPr="00D87A41">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CH09-GR.7-S.4-GLE.2</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9E2E20"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4F42FC10" wp14:editId="57CCC07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9E2E20"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5014A9C" wp14:editId="7D981C4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trHeight w:val="165"/>
          <w:jc w:val="center"/>
        </w:trPr>
        <w:tc>
          <w:tcPr>
            <w:tcW w:w="8118" w:type="dxa"/>
            <w:gridSpan w:val="3"/>
          </w:tcPr>
          <w:p w:rsidR="0013710B" w:rsidRPr="00D5423D" w:rsidRDefault="006E67AA" w:rsidP="00BA43DD">
            <w:pPr>
              <w:ind w:left="0" w:firstLine="0"/>
              <w:rPr>
                <w:sz w:val="20"/>
                <w:szCs w:val="20"/>
              </w:rPr>
            </w:pPr>
            <w:r>
              <w:rPr>
                <w:sz w:val="20"/>
                <w:szCs w:val="20"/>
              </w:rPr>
              <w:t>Alcohol, Tobacco and Other Drugs are Not for Me</w:t>
            </w:r>
          </w:p>
        </w:tc>
        <w:tc>
          <w:tcPr>
            <w:tcW w:w="3150" w:type="dxa"/>
            <w:gridSpan w:val="3"/>
          </w:tcPr>
          <w:p w:rsidR="0013710B" w:rsidRPr="00D5423D" w:rsidRDefault="006E67AA" w:rsidP="00BA43DD">
            <w:pPr>
              <w:ind w:left="0" w:firstLine="0"/>
              <w:rPr>
                <w:sz w:val="20"/>
                <w:szCs w:val="20"/>
              </w:rPr>
            </w:pPr>
            <w:r>
              <w:rPr>
                <w:sz w:val="20"/>
                <w:szCs w:val="20"/>
              </w:rPr>
              <w:t>3</w:t>
            </w:r>
            <w:r w:rsidR="006D698A">
              <w:rPr>
                <w:sz w:val="20"/>
                <w:szCs w:val="20"/>
              </w:rPr>
              <w:t xml:space="preserve"> weeks</w:t>
            </w:r>
          </w:p>
        </w:tc>
        <w:tc>
          <w:tcPr>
            <w:tcW w:w="3348" w:type="dxa"/>
            <w:gridSpan w:val="2"/>
          </w:tcPr>
          <w:p w:rsidR="0013710B" w:rsidRPr="00D5423D" w:rsidRDefault="006E67AA" w:rsidP="00BA43DD">
            <w:pPr>
              <w:ind w:left="0" w:firstLine="0"/>
              <w:rPr>
                <w:sz w:val="20"/>
                <w:szCs w:val="20"/>
              </w:rPr>
            </w:pPr>
            <w:r>
              <w:rPr>
                <w:sz w:val="20"/>
                <w:szCs w:val="20"/>
              </w:rPr>
              <w:t>3</w:t>
            </w:r>
          </w:p>
        </w:tc>
      </w:tr>
    </w:tbl>
    <w:p w:rsidR="009E1283" w:rsidRDefault="009E1283" w:rsidP="00BA43DD">
      <w:pPr>
        <w:ind w:left="0" w:firstLine="0"/>
        <w:rPr>
          <w:sz w:val="20"/>
          <w:szCs w:val="20"/>
        </w:rPr>
      </w:pPr>
    </w:p>
    <w:p w:rsidR="009E1283" w:rsidRDefault="009E1283">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A609E8">
        <w:trPr>
          <w:cantSplit/>
          <w:jc w:val="center"/>
        </w:trPr>
        <w:tc>
          <w:tcPr>
            <w:tcW w:w="2851" w:type="dxa"/>
            <w:shd w:val="clear" w:color="auto" w:fill="000000"/>
          </w:tcPr>
          <w:p w:rsidR="007F2871" w:rsidRPr="00D5423D" w:rsidRDefault="007F2871" w:rsidP="000359BC">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653B87" w:rsidP="000359BC">
            <w:pPr>
              <w:ind w:left="0" w:firstLine="0"/>
              <w:rPr>
                <w:sz w:val="20"/>
                <w:szCs w:val="20"/>
              </w:rPr>
            </w:pPr>
            <w:r w:rsidRPr="00653B87">
              <w:rPr>
                <w:sz w:val="20"/>
                <w:szCs w:val="20"/>
              </w:rPr>
              <w:t>Alcohol, Tobacco and Other Drugs are Not for Me</w:t>
            </w:r>
          </w:p>
        </w:tc>
        <w:tc>
          <w:tcPr>
            <w:tcW w:w="1938" w:type="dxa"/>
            <w:shd w:val="clear" w:color="auto" w:fill="000000"/>
          </w:tcPr>
          <w:p w:rsidR="007F2871" w:rsidRPr="00D5423D" w:rsidRDefault="007F2871" w:rsidP="000359BC">
            <w:pPr>
              <w:ind w:left="0" w:firstLine="0"/>
              <w:rPr>
                <w:b/>
                <w:sz w:val="20"/>
                <w:szCs w:val="20"/>
              </w:rPr>
            </w:pPr>
            <w:r w:rsidRPr="000063C0">
              <w:rPr>
                <w:b/>
                <w:sz w:val="24"/>
                <w:szCs w:val="20"/>
              </w:rPr>
              <w:t>Length of Unit</w:t>
            </w:r>
          </w:p>
        </w:tc>
        <w:tc>
          <w:tcPr>
            <w:tcW w:w="4793" w:type="dxa"/>
          </w:tcPr>
          <w:p w:rsidR="007F2871" w:rsidRPr="00D5423D" w:rsidRDefault="00653B87" w:rsidP="000359BC">
            <w:pPr>
              <w:ind w:left="0" w:firstLine="0"/>
              <w:rPr>
                <w:sz w:val="20"/>
                <w:szCs w:val="20"/>
              </w:rPr>
            </w:pPr>
            <w:r>
              <w:rPr>
                <w:sz w:val="20"/>
                <w:szCs w:val="20"/>
              </w:rPr>
              <w:t>3</w:t>
            </w:r>
            <w:r w:rsidR="006D698A" w:rsidRPr="006D698A">
              <w:rPr>
                <w:sz w:val="20"/>
                <w:szCs w:val="20"/>
              </w:rPr>
              <w:t xml:space="preserve"> Weeks</w:t>
            </w:r>
          </w:p>
        </w:tc>
      </w:tr>
      <w:tr w:rsidR="007F2871" w:rsidRPr="00D5423D" w:rsidTr="00A609E8">
        <w:trPr>
          <w:cantSplit/>
          <w:trHeight w:val="615"/>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6D698A" w:rsidRDefault="00653B87" w:rsidP="000359BC">
            <w:pPr>
              <w:pStyle w:val="ListParagraph"/>
              <w:spacing w:after="0" w:line="240" w:lineRule="auto"/>
              <w:ind w:left="0"/>
              <w:contextualSpacing w:val="0"/>
              <w:rPr>
                <w:sz w:val="20"/>
                <w:szCs w:val="20"/>
              </w:rPr>
            </w:pPr>
            <w:r>
              <w:rPr>
                <w:sz w:val="20"/>
                <w:szCs w:val="20"/>
              </w:rPr>
              <w:t>Influences</w:t>
            </w:r>
          </w:p>
        </w:tc>
        <w:tc>
          <w:tcPr>
            <w:tcW w:w="2160" w:type="dxa"/>
            <w:shd w:val="clear" w:color="auto" w:fill="D9D9D9"/>
          </w:tcPr>
          <w:p w:rsidR="007F2871" w:rsidRPr="00D5423D" w:rsidRDefault="007F2871" w:rsidP="000359BC">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653B87" w:rsidP="003157CF">
            <w:pPr>
              <w:ind w:left="0" w:firstLine="0"/>
              <w:rPr>
                <w:sz w:val="20"/>
                <w:szCs w:val="20"/>
              </w:rPr>
            </w:pPr>
            <w:r w:rsidRPr="00653B87">
              <w:rPr>
                <w:sz w:val="20"/>
                <w:szCs w:val="20"/>
              </w:rPr>
              <w:t>CH09-GR.7-S.4-GLE.1</w:t>
            </w:r>
          </w:p>
        </w:tc>
      </w:tr>
      <w:tr w:rsidR="007F2871" w:rsidRPr="00D5423D" w:rsidTr="00374F31">
        <w:trPr>
          <w:cantSplit/>
          <w:trHeight w:val="499"/>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653B87" w:rsidRPr="00653B87" w:rsidRDefault="00653B87" w:rsidP="00653B87">
            <w:pPr>
              <w:pStyle w:val="ListParagraph"/>
              <w:numPr>
                <w:ilvl w:val="0"/>
                <w:numId w:val="4"/>
              </w:numPr>
              <w:rPr>
                <w:rFonts w:eastAsia="Times New Roman"/>
                <w:sz w:val="20"/>
                <w:szCs w:val="20"/>
              </w:rPr>
            </w:pPr>
            <w:r w:rsidRPr="00653B87">
              <w:rPr>
                <w:rFonts w:eastAsia="Times New Roman"/>
                <w:sz w:val="20"/>
                <w:szCs w:val="20"/>
              </w:rPr>
              <w:t>If you were a parent, what rules would you set for your teenager? (CH09-GR.7-S.4-GLE.1-EO.c)</w:t>
            </w:r>
          </w:p>
          <w:p w:rsidR="00653B87" w:rsidRPr="00653B87" w:rsidRDefault="00653B87" w:rsidP="00653B87">
            <w:pPr>
              <w:pStyle w:val="ListParagraph"/>
              <w:numPr>
                <w:ilvl w:val="0"/>
                <w:numId w:val="4"/>
              </w:numPr>
              <w:rPr>
                <w:rFonts w:eastAsia="Times New Roman"/>
                <w:sz w:val="20"/>
                <w:szCs w:val="20"/>
              </w:rPr>
            </w:pPr>
            <w:r w:rsidRPr="00653B87">
              <w:rPr>
                <w:rFonts w:eastAsia="Times New Roman"/>
                <w:sz w:val="20"/>
                <w:szCs w:val="20"/>
              </w:rPr>
              <w:t xml:space="preserve"> What restrictions are imposed on you that reduce your participation in risky behaviors? (CH09-GR.7-S.4-GLE.1-EO.c)</w:t>
            </w:r>
          </w:p>
          <w:p w:rsidR="007F2871" w:rsidRPr="00A86B29" w:rsidRDefault="00653B87" w:rsidP="00653B87">
            <w:pPr>
              <w:pStyle w:val="ListParagraph"/>
              <w:numPr>
                <w:ilvl w:val="0"/>
                <w:numId w:val="4"/>
              </w:numPr>
              <w:spacing w:after="0" w:line="240" w:lineRule="auto"/>
              <w:contextualSpacing w:val="0"/>
              <w:rPr>
                <w:rFonts w:eastAsia="Times New Roman"/>
                <w:sz w:val="20"/>
                <w:szCs w:val="20"/>
              </w:rPr>
            </w:pPr>
            <w:r w:rsidRPr="00653B87">
              <w:rPr>
                <w:rFonts w:eastAsia="Times New Roman"/>
                <w:sz w:val="20"/>
                <w:szCs w:val="20"/>
              </w:rPr>
              <w:t xml:space="preserve">What influences impact an individuals’ use or </w:t>
            </w:r>
            <w:r w:rsidR="005E6352" w:rsidRPr="00653B87">
              <w:rPr>
                <w:rFonts w:eastAsia="Times New Roman"/>
                <w:sz w:val="20"/>
                <w:szCs w:val="20"/>
              </w:rPr>
              <w:t>non-use</w:t>
            </w:r>
            <w:r w:rsidRPr="00653B87">
              <w:rPr>
                <w:rFonts w:eastAsia="Times New Roman"/>
                <w:sz w:val="20"/>
                <w:szCs w:val="20"/>
              </w:rPr>
              <w:t xml:space="preserve"> of alcohol, tobacco, and other drugs? (CH09-GR.7-S.4-GLE.1-EO.c)</w:t>
            </w:r>
          </w:p>
        </w:tc>
      </w:tr>
      <w:tr w:rsidR="007F2871" w:rsidRPr="00D5423D" w:rsidTr="00374F31">
        <w:trPr>
          <w:cantSplit/>
          <w:trHeight w:val="67"/>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Unit Strands</w:t>
            </w:r>
          </w:p>
        </w:tc>
        <w:tc>
          <w:tcPr>
            <w:tcW w:w="11862" w:type="dxa"/>
            <w:gridSpan w:val="5"/>
          </w:tcPr>
          <w:p w:rsidR="007F2871" w:rsidRPr="00D5423D" w:rsidRDefault="00653B87" w:rsidP="000359BC">
            <w:pPr>
              <w:ind w:left="0" w:firstLine="0"/>
              <w:rPr>
                <w:sz w:val="20"/>
                <w:szCs w:val="20"/>
              </w:rPr>
            </w:pPr>
            <w:r w:rsidRPr="00653B87">
              <w:rPr>
                <w:sz w:val="20"/>
                <w:szCs w:val="20"/>
              </w:rPr>
              <w:t>Prevention and Risk Management</w:t>
            </w:r>
          </w:p>
        </w:tc>
      </w:tr>
      <w:tr w:rsidR="007F2871" w:rsidRPr="00D5423D" w:rsidTr="00A609E8">
        <w:trPr>
          <w:cantSplit/>
          <w:trHeight w:val="34"/>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Concepts</w:t>
            </w:r>
          </w:p>
        </w:tc>
        <w:tc>
          <w:tcPr>
            <w:tcW w:w="11862" w:type="dxa"/>
            <w:gridSpan w:val="5"/>
          </w:tcPr>
          <w:p w:rsidR="007F2871" w:rsidRPr="00D5423D" w:rsidRDefault="00653B87" w:rsidP="00FC6FFA">
            <w:pPr>
              <w:ind w:left="0" w:firstLine="0"/>
              <w:rPr>
                <w:sz w:val="20"/>
                <w:szCs w:val="20"/>
              </w:rPr>
            </w:pPr>
            <w:r w:rsidRPr="00653B87">
              <w:rPr>
                <w:sz w:val="20"/>
                <w:szCs w:val="20"/>
              </w:rPr>
              <w:t>Addiction, Decisions, Behaviors, Consequences, Prevention, Law, relationships, society, influences, habits</w:t>
            </w:r>
          </w:p>
        </w:tc>
      </w:tr>
    </w:tbl>
    <w:p w:rsidR="007F2871" w:rsidRPr="00A86B29" w:rsidRDefault="007F2871" w:rsidP="000359BC">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A609E8">
        <w:trPr>
          <w:jc w:val="center"/>
        </w:trPr>
        <w:tc>
          <w:tcPr>
            <w:tcW w:w="4976" w:type="dxa"/>
            <w:shd w:val="clear" w:color="auto" w:fill="D9D9D9"/>
            <w:tcMar>
              <w:top w:w="115" w:type="dxa"/>
              <w:left w:w="115" w:type="dxa"/>
              <w:bottom w:w="115" w:type="dxa"/>
              <w:right w:w="115" w:type="dxa"/>
            </w:tcMar>
          </w:tcPr>
          <w:p w:rsidR="007F2871" w:rsidRPr="00FC1F65" w:rsidRDefault="007F2871" w:rsidP="000359BC">
            <w:pPr>
              <w:ind w:left="0" w:firstLine="0"/>
              <w:rPr>
                <w:i/>
                <w:sz w:val="20"/>
                <w:szCs w:val="20"/>
              </w:rPr>
            </w:pPr>
            <w:r w:rsidRPr="00D5423D">
              <w:rPr>
                <w:b/>
                <w:sz w:val="24"/>
                <w:szCs w:val="20"/>
              </w:rPr>
              <w:t>Generalizations</w:t>
            </w:r>
          </w:p>
          <w:p w:rsidR="007F2871" w:rsidRPr="00D5423D" w:rsidRDefault="007F2871" w:rsidP="000359BC">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0359BC">
            <w:pPr>
              <w:ind w:left="0" w:firstLine="0"/>
              <w:jc w:val="center"/>
              <w:rPr>
                <w:i/>
                <w:szCs w:val="20"/>
              </w:rPr>
            </w:pPr>
            <w:r w:rsidRPr="00D5423D">
              <w:rPr>
                <w:b/>
                <w:sz w:val="24"/>
                <w:szCs w:val="20"/>
              </w:rPr>
              <w:t>Guiding Questions</w:t>
            </w:r>
          </w:p>
          <w:p w:rsidR="007F2871" w:rsidRPr="00D5423D" w:rsidRDefault="007F2871" w:rsidP="000359BC">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653B87" w:rsidRPr="00D5423D" w:rsidTr="00A609E8">
        <w:trPr>
          <w:trHeight w:val="31"/>
          <w:jc w:val="center"/>
        </w:trPr>
        <w:tc>
          <w:tcPr>
            <w:tcW w:w="4976" w:type="dxa"/>
            <w:shd w:val="clear" w:color="auto" w:fill="auto"/>
            <w:tcMar>
              <w:top w:w="115" w:type="dxa"/>
              <w:left w:w="115" w:type="dxa"/>
              <w:bottom w:w="115" w:type="dxa"/>
              <w:right w:w="115" w:type="dxa"/>
            </w:tcMar>
          </w:tcPr>
          <w:p w:rsidR="00653B87" w:rsidRPr="00D5423D" w:rsidRDefault="00653B87" w:rsidP="006956A0">
            <w:pPr>
              <w:ind w:left="0" w:firstLine="0"/>
              <w:rPr>
                <w:sz w:val="20"/>
                <w:szCs w:val="20"/>
              </w:rPr>
            </w:pPr>
            <w:r w:rsidRPr="00134D9A">
              <w:rPr>
                <w:sz w:val="20"/>
                <w:szCs w:val="20"/>
              </w:rPr>
              <w:t xml:space="preserve">Risky behaviors and </w:t>
            </w:r>
            <w:r>
              <w:rPr>
                <w:sz w:val="20"/>
                <w:szCs w:val="20"/>
              </w:rPr>
              <w:t>acquiescence of negative influences increase an individual’s likelihood of</w:t>
            </w:r>
            <w:r w:rsidRPr="00134D9A">
              <w:rPr>
                <w:sz w:val="20"/>
                <w:szCs w:val="20"/>
              </w:rPr>
              <w:t xml:space="preserve"> becoming </w:t>
            </w:r>
            <w:r>
              <w:rPr>
                <w:sz w:val="20"/>
                <w:szCs w:val="20"/>
              </w:rPr>
              <w:t xml:space="preserve">dependent on </w:t>
            </w:r>
            <w:r w:rsidRPr="00134D9A">
              <w:rPr>
                <w:sz w:val="20"/>
                <w:szCs w:val="20"/>
              </w:rPr>
              <w:t>alcohol, tobacco, and other drugs.(CH09-GR.7-</w:t>
            </w:r>
            <w:r>
              <w:rPr>
                <w:sz w:val="20"/>
                <w:szCs w:val="20"/>
              </w:rPr>
              <w:t>S.4</w:t>
            </w:r>
            <w:r w:rsidRPr="00134D9A">
              <w:rPr>
                <w:sz w:val="20"/>
                <w:szCs w:val="20"/>
              </w:rPr>
              <w:t>-</w:t>
            </w:r>
            <w:r>
              <w:rPr>
                <w:sz w:val="20"/>
                <w:szCs w:val="20"/>
              </w:rPr>
              <w:t>GLE.1-EO.a,b,d,</w:t>
            </w:r>
            <w:r w:rsidRPr="00134D9A">
              <w:rPr>
                <w:sz w:val="20"/>
                <w:szCs w:val="20"/>
              </w:rPr>
              <w:t>f)</w:t>
            </w:r>
          </w:p>
        </w:tc>
        <w:tc>
          <w:tcPr>
            <w:tcW w:w="4832" w:type="dxa"/>
            <w:shd w:val="clear" w:color="auto" w:fill="auto"/>
          </w:tcPr>
          <w:p w:rsidR="00653B87" w:rsidRPr="00B64B45" w:rsidRDefault="00653B87" w:rsidP="006956A0">
            <w:pPr>
              <w:ind w:left="360"/>
              <w:rPr>
                <w:sz w:val="20"/>
                <w:szCs w:val="20"/>
              </w:rPr>
            </w:pPr>
            <w:r w:rsidRPr="00B64B45">
              <w:rPr>
                <w:sz w:val="20"/>
                <w:szCs w:val="20"/>
              </w:rPr>
              <w:t>What is addiction? (CH09-GR.7-</w:t>
            </w:r>
            <w:r>
              <w:rPr>
                <w:sz w:val="20"/>
                <w:szCs w:val="20"/>
              </w:rPr>
              <w:t>S.4</w:t>
            </w:r>
            <w:r w:rsidRPr="00B64B45">
              <w:rPr>
                <w:sz w:val="20"/>
                <w:szCs w:val="20"/>
              </w:rPr>
              <w:t>-</w:t>
            </w:r>
            <w:r>
              <w:rPr>
                <w:sz w:val="20"/>
                <w:szCs w:val="20"/>
              </w:rPr>
              <w:t>GLE.1</w:t>
            </w:r>
            <w:r w:rsidRPr="00B64B45">
              <w:rPr>
                <w:sz w:val="20"/>
                <w:szCs w:val="20"/>
              </w:rPr>
              <w:t>-IQ.1)</w:t>
            </w:r>
          </w:p>
          <w:p w:rsidR="00653B87" w:rsidRPr="00D5423D" w:rsidRDefault="00653B87" w:rsidP="006956A0">
            <w:pPr>
              <w:ind w:left="360"/>
              <w:rPr>
                <w:sz w:val="20"/>
                <w:szCs w:val="20"/>
              </w:rPr>
            </w:pPr>
            <w:r w:rsidRPr="00B64B45">
              <w:rPr>
                <w:sz w:val="20"/>
                <w:szCs w:val="20"/>
              </w:rPr>
              <w:t>What are signs and symptoms of addiction? (CH09-GR.7-</w:t>
            </w:r>
            <w:r>
              <w:rPr>
                <w:sz w:val="20"/>
                <w:szCs w:val="20"/>
              </w:rPr>
              <w:t>S.4</w:t>
            </w:r>
            <w:r w:rsidRPr="00B64B45">
              <w:rPr>
                <w:sz w:val="20"/>
                <w:szCs w:val="20"/>
              </w:rPr>
              <w:t>-</w:t>
            </w:r>
            <w:r>
              <w:rPr>
                <w:sz w:val="20"/>
                <w:szCs w:val="20"/>
              </w:rPr>
              <w:t>GLE.1</w:t>
            </w:r>
            <w:r w:rsidRPr="00B64B45">
              <w:rPr>
                <w:sz w:val="20"/>
                <w:szCs w:val="20"/>
              </w:rPr>
              <w:t>-IQ.3)</w:t>
            </w:r>
          </w:p>
        </w:tc>
        <w:tc>
          <w:tcPr>
            <w:tcW w:w="4905" w:type="dxa"/>
            <w:shd w:val="clear" w:color="auto" w:fill="auto"/>
          </w:tcPr>
          <w:p w:rsidR="00653B87" w:rsidRPr="00D5423D" w:rsidRDefault="00653B87" w:rsidP="006956A0">
            <w:pPr>
              <w:ind w:left="360"/>
              <w:rPr>
                <w:sz w:val="20"/>
                <w:szCs w:val="20"/>
              </w:rPr>
            </w:pPr>
            <w:r w:rsidRPr="00134D9A">
              <w:rPr>
                <w:sz w:val="20"/>
                <w:szCs w:val="20"/>
              </w:rPr>
              <w:t>Are there certain factors (experiences, family history) that contribute to teen addiction? .(CH09-GR.7-</w:t>
            </w:r>
            <w:r>
              <w:rPr>
                <w:sz w:val="20"/>
                <w:szCs w:val="20"/>
              </w:rPr>
              <w:t>S.4</w:t>
            </w:r>
            <w:r w:rsidRPr="00134D9A">
              <w:rPr>
                <w:sz w:val="20"/>
                <w:szCs w:val="20"/>
              </w:rPr>
              <w:t>-</w:t>
            </w:r>
            <w:r>
              <w:rPr>
                <w:sz w:val="20"/>
                <w:szCs w:val="20"/>
              </w:rPr>
              <w:t>GLE.1-EO.</w:t>
            </w:r>
            <w:r w:rsidRPr="00134D9A">
              <w:rPr>
                <w:sz w:val="20"/>
                <w:szCs w:val="20"/>
              </w:rPr>
              <w:t>a;RA.2)</w:t>
            </w:r>
          </w:p>
        </w:tc>
      </w:tr>
      <w:tr w:rsidR="00653B87" w:rsidRPr="00D5423D" w:rsidTr="00A609E8">
        <w:trPr>
          <w:jc w:val="center"/>
        </w:trPr>
        <w:tc>
          <w:tcPr>
            <w:tcW w:w="4976" w:type="dxa"/>
            <w:shd w:val="clear" w:color="auto" w:fill="auto"/>
            <w:tcMar>
              <w:top w:w="115" w:type="dxa"/>
              <w:left w:w="115" w:type="dxa"/>
              <w:bottom w:w="115" w:type="dxa"/>
              <w:right w:w="115" w:type="dxa"/>
            </w:tcMar>
          </w:tcPr>
          <w:p w:rsidR="00653B87" w:rsidRPr="00D5423D" w:rsidRDefault="00653B87" w:rsidP="006956A0">
            <w:pPr>
              <w:ind w:left="0" w:firstLine="0"/>
              <w:rPr>
                <w:sz w:val="20"/>
                <w:szCs w:val="20"/>
              </w:rPr>
            </w:pPr>
            <w:r>
              <w:rPr>
                <w:sz w:val="20"/>
                <w:szCs w:val="20"/>
              </w:rPr>
              <w:t>Healthy habits help prevent</w:t>
            </w:r>
            <w:r w:rsidRPr="00134D9A">
              <w:rPr>
                <w:sz w:val="20"/>
                <w:szCs w:val="20"/>
              </w:rPr>
              <w:t xml:space="preserve"> risky behaviors and</w:t>
            </w:r>
            <w:r>
              <w:rPr>
                <w:sz w:val="20"/>
                <w:szCs w:val="20"/>
              </w:rPr>
              <w:t xml:space="preserve"> facilitate</w:t>
            </w:r>
            <w:r w:rsidRPr="00134D9A">
              <w:rPr>
                <w:sz w:val="20"/>
                <w:szCs w:val="20"/>
              </w:rPr>
              <w:t xml:space="preserve"> </w:t>
            </w:r>
            <w:r>
              <w:rPr>
                <w:sz w:val="20"/>
                <w:szCs w:val="20"/>
              </w:rPr>
              <w:t xml:space="preserve">positive </w:t>
            </w:r>
            <w:r w:rsidRPr="00134D9A">
              <w:rPr>
                <w:sz w:val="20"/>
                <w:szCs w:val="20"/>
              </w:rPr>
              <w:t xml:space="preserve">decisions </w:t>
            </w:r>
            <w:r>
              <w:rPr>
                <w:sz w:val="20"/>
                <w:szCs w:val="20"/>
              </w:rPr>
              <w:t xml:space="preserve">for the maintenance of a </w:t>
            </w:r>
            <w:r w:rsidRPr="00134D9A">
              <w:rPr>
                <w:sz w:val="20"/>
                <w:szCs w:val="20"/>
              </w:rPr>
              <w:t>h</w:t>
            </w:r>
            <w:r>
              <w:rPr>
                <w:sz w:val="20"/>
                <w:szCs w:val="20"/>
              </w:rPr>
              <w:t>ealthy lifestyle.(CH09-GR.7-S.4-</w:t>
            </w:r>
            <w:r w:rsidRPr="00134D9A">
              <w:rPr>
                <w:sz w:val="20"/>
                <w:szCs w:val="20"/>
              </w:rPr>
              <w:t>GLE1-</w:t>
            </w:r>
            <w:r>
              <w:rPr>
                <w:sz w:val="20"/>
                <w:szCs w:val="20"/>
              </w:rPr>
              <w:t>EO.</w:t>
            </w:r>
            <w:r w:rsidRPr="00134D9A">
              <w:rPr>
                <w:sz w:val="20"/>
                <w:szCs w:val="20"/>
              </w:rPr>
              <w:t>e)</w:t>
            </w:r>
          </w:p>
        </w:tc>
        <w:tc>
          <w:tcPr>
            <w:tcW w:w="4832" w:type="dxa"/>
            <w:shd w:val="clear" w:color="auto" w:fill="auto"/>
          </w:tcPr>
          <w:p w:rsidR="00653B87" w:rsidRPr="00D5423D" w:rsidRDefault="00653B87" w:rsidP="006956A0">
            <w:pPr>
              <w:ind w:left="360"/>
              <w:rPr>
                <w:sz w:val="20"/>
                <w:szCs w:val="20"/>
              </w:rPr>
            </w:pPr>
            <w:r w:rsidRPr="00B64B45">
              <w:rPr>
                <w:sz w:val="20"/>
                <w:szCs w:val="20"/>
              </w:rPr>
              <w:t>How does exercise and nutrition promote healthy decision making? (CH09-GR.7-</w:t>
            </w:r>
            <w:r>
              <w:rPr>
                <w:sz w:val="20"/>
                <w:szCs w:val="20"/>
              </w:rPr>
              <w:t>S.4</w:t>
            </w:r>
            <w:r w:rsidRPr="00B64B45">
              <w:rPr>
                <w:sz w:val="20"/>
                <w:szCs w:val="20"/>
              </w:rPr>
              <w:t>-</w:t>
            </w:r>
            <w:r>
              <w:rPr>
                <w:sz w:val="20"/>
                <w:szCs w:val="20"/>
              </w:rPr>
              <w:t>GLE.1-EO.</w:t>
            </w:r>
            <w:r w:rsidRPr="00B64B45">
              <w:rPr>
                <w:sz w:val="20"/>
                <w:szCs w:val="20"/>
              </w:rPr>
              <w:t>e)</w:t>
            </w:r>
          </w:p>
        </w:tc>
        <w:tc>
          <w:tcPr>
            <w:tcW w:w="4905" w:type="dxa"/>
            <w:shd w:val="clear" w:color="auto" w:fill="auto"/>
          </w:tcPr>
          <w:p w:rsidR="00653B87" w:rsidRPr="00D5423D" w:rsidRDefault="00653B87" w:rsidP="006956A0">
            <w:pPr>
              <w:ind w:left="360"/>
              <w:rPr>
                <w:sz w:val="20"/>
                <w:szCs w:val="20"/>
              </w:rPr>
            </w:pPr>
            <w:r w:rsidRPr="00134D9A">
              <w:rPr>
                <w:sz w:val="20"/>
                <w:szCs w:val="20"/>
              </w:rPr>
              <w:t xml:space="preserve">What lifelong goals could you set to promote a healthy lifestyle? </w:t>
            </w:r>
          </w:p>
        </w:tc>
      </w:tr>
      <w:tr w:rsidR="00653B87" w:rsidRPr="00D5423D" w:rsidTr="00A609E8">
        <w:trPr>
          <w:jc w:val="center"/>
        </w:trPr>
        <w:tc>
          <w:tcPr>
            <w:tcW w:w="4976" w:type="dxa"/>
            <w:shd w:val="clear" w:color="auto" w:fill="auto"/>
            <w:tcMar>
              <w:top w:w="115" w:type="dxa"/>
              <w:left w:w="115" w:type="dxa"/>
              <w:bottom w:w="115" w:type="dxa"/>
              <w:right w:w="115" w:type="dxa"/>
            </w:tcMar>
          </w:tcPr>
          <w:p w:rsidR="00653B87" w:rsidRPr="00D5423D" w:rsidRDefault="00653B87" w:rsidP="006956A0">
            <w:pPr>
              <w:ind w:left="0" w:firstLine="0"/>
              <w:rPr>
                <w:sz w:val="20"/>
                <w:szCs w:val="20"/>
              </w:rPr>
            </w:pPr>
            <w:r>
              <w:rPr>
                <w:sz w:val="20"/>
                <w:szCs w:val="20"/>
              </w:rPr>
              <w:t>Community and s</w:t>
            </w:r>
            <w:r w:rsidRPr="00134D9A">
              <w:rPr>
                <w:sz w:val="20"/>
                <w:szCs w:val="20"/>
              </w:rPr>
              <w:t>tate laws that regulate the use of alcohol, tobacco and other drugs contribute to a healthy society.  (CH09-GR.7-</w:t>
            </w:r>
            <w:r>
              <w:rPr>
                <w:sz w:val="20"/>
                <w:szCs w:val="20"/>
              </w:rPr>
              <w:t>S.4</w:t>
            </w:r>
            <w:r w:rsidRPr="00134D9A">
              <w:rPr>
                <w:sz w:val="20"/>
                <w:szCs w:val="20"/>
              </w:rPr>
              <w:t>-</w:t>
            </w:r>
            <w:r>
              <w:rPr>
                <w:sz w:val="20"/>
                <w:szCs w:val="20"/>
              </w:rPr>
              <w:t>GLE.1</w:t>
            </w:r>
            <w:r w:rsidRPr="00134D9A">
              <w:rPr>
                <w:sz w:val="20"/>
                <w:szCs w:val="20"/>
              </w:rPr>
              <w:t>-</w:t>
            </w:r>
            <w:r>
              <w:rPr>
                <w:sz w:val="20"/>
                <w:szCs w:val="20"/>
              </w:rPr>
              <w:t>EO.a,c,</w:t>
            </w:r>
            <w:r w:rsidRPr="00134D9A">
              <w:rPr>
                <w:sz w:val="20"/>
                <w:szCs w:val="20"/>
              </w:rPr>
              <w:t>e)</w:t>
            </w:r>
          </w:p>
        </w:tc>
        <w:tc>
          <w:tcPr>
            <w:tcW w:w="4832" w:type="dxa"/>
            <w:shd w:val="clear" w:color="auto" w:fill="auto"/>
          </w:tcPr>
          <w:p w:rsidR="00653B87" w:rsidRPr="00E53439" w:rsidRDefault="00653B87" w:rsidP="006956A0">
            <w:pPr>
              <w:ind w:left="360"/>
              <w:rPr>
                <w:sz w:val="20"/>
                <w:szCs w:val="20"/>
              </w:rPr>
            </w:pPr>
            <w:r w:rsidRPr="00134D9A">
              <w:rPr>
                <w:sz w:val="20"/>
                <w:szCs w:val="20"/>
              </w:rPr>
              <w:t>What laws support your decisions to remain alcohol, tobacco and drug free? (CH09-GR.7-</w:t>
            </w:r>
            <w:r>
              <w:rPr>
                <w:sz w:val="20"/>
                <w:szCs w:val="20"/>
              </w:rPr>
              <w:t>S.4</w:t>
            </w:r>
            <w:r w:rsidRPr="00134D9A">
              <w:rPr>
                <w:sz w:val="20"/>
                <w:szCs w:val="20"/>
              </w:rPr>
              <w:t>-</w:t>
            </w:r>
            <w:r>
              <w:rPr>
                <w:sz w:val="20"/>
                <w:szCs w:val="20"/>
              </w:rPr>
              <w:t>GLE.1-EO.</w:t>
            </w:r>
            <w:r w:rsidRPr="00134D9A">
              <w:rPr>
                <w:sz w:val="20"/>
                <w:szCs w:val="20"/>
              </w:rPr>
              <w:t>c)</w:t>
            </w:r>
          </w:p>
        </w:tc>
        <w:tc>
          <w:tcPr>
            <w:tcW w:w="4905" w:type="dxa"/>
            <w:shd w:val="clear" w:color="auto" w:fill="auto"/>
          </w:tcPr>
          <w:p w:rsidR="00653B87" w:rsidRPr="00D5423D" w:rsidRDefault="00653B87" w:rsidP="006956A0">
            <w:pPr>
              <w:ind w:left="360"/>
              <w:rPr>
                <w:sz w:val="20"/>
                <w:szCs w:val="20"/>
              </w:rPr>
            </w:pPr>
            <w:r w:rsidRPr="00B64B45">
              <w:rPr>
                <w:sz w:val="20"/>
                <w:szCs w:val="20"/>
              </w:rPr>
              <w:t xml:space="preserve">How does laws such the legal drinking age, influence your decision making? </w:t>
            </w:r>
          </w:p>
        </w:tc>
      </w:tr>
      <w:tr w:rsidR="00653B87" w:rsidRPr="00D5423D" w:rsidTr="00A609E8">
        <w:trPr>
          <w:jc w:val="center"/>
        </w:trPr>
        <w:tc>
          <w:tcPr>
            <w:tcW w:w="4976" w:type="dxa"/>
            <w:shd w:val="clear" w:color="auto" w:fill="auto"/>
            <w:tcMar>
              <w:top w:w="115" w:type="dxa"/>
              <w:left w:w="115" w:type="dxa"/>
              <w:bottom w:w="115" w:type="dxa"/>
              <w:right w:w="115" w:type="dxa"/>
            </w:tcMar>
          </w:tcPr>
          <w:p w:rsidR="00653B87" w:rsidRPr="00134D9A" w:rsidRDefault="00653B87" w:rsidP="006956A0">
            <w:pPr>
              <w:ind w:left="0" w:firstLine="0"/>
              <w:rPr>
                <w:sz w:val="20"/>
                <w:szCs w:val="20"/>
              </w:rPr>
            </w:pPr>
            <w:r>
              <w:rPr>
                <w:sz w:val="20"/>
                <w:szCs w:val="20"/>
              </w:rPr>
              <w:t xml:space="preserve">Alcohol, tobacco, and drug abuse </w:t>
            </w:r>
            <w:r w:rsidRPr="00B64B45">
              <w:rPr>
                <w:sz w:val="20"/>
                <w:szCs w:val="20"/>
              </w:rPr>
              <w:t>have short and long term effects on the body and the brain</w:t>
            </w:r>
            <w:r>
              <w:rPr>
                <w:sz w:val="20"/>
                <w:szCs w:val="20"/>
              </w:rPr>
              <w:t>. (CH09-GR.7-S.4-GLE.1-EO.a,b,d,</w:t>
            </w:r>
            <w:r w:rsidRPr="00B64B45">
              <w:rPr>
                <w:sz w:val="20"/>
                <w:szCs w:val="20"/>
              </w:rPr>
              <w:t>f)</w:t>
            </w:r>
          </w:p>
        </w:tc>
        <w:tc>
          <w:tcPr>
            <w:tcW w:w="4832" w:type="dxa"/>
            <w:shd w:val="clear" w:color="auto" w:fill="auto"/>
          </w:tcPr>
          <w:p w:rsidR="00653B87" w:rsidRPr="00134D9A" w:rsidRDefault="00653B87" w:rsidP="006956A0">
            <w:pPr>
              <w:ind w:left="360"/>
              <w:rPr>
                <w:sz w:val="20"/>
                <w:szCs w:val="20"/>
              </w:rPr>
            </w:pPr>
            <w:r w:rsidRPr="00134D9A">
              <w:rPr>
                <w:sz w:val="20"/>
                <w:szCs w:val="20"/>
              </w:rPr>
              <w:t>How does the brain change once exposed to alcohol, tobacco, and other drugs? (CH09-GR.7-</w:t>
            </w:r>
            <w:r>
              <w:rPr>
                <w:sz w:val="20"/>
                <w:szCs w:val="20"/>
              </w:rPr>
              <w:t>S.4</w:t>
            </w:r>
            <w:r w:rsidRPr="00134D9A">
              <w:rPr>
                <w:sz w:val="20"/>
                <w:szCs w:val="20"/>
              </w:rPr>
              <w:t>-</w:t>
            </w:r>
            <w:r>
              <w:rPr>
                <w:sz w:val="20"/>
                <w:szCs w:val="20"/>
              </w:rPr>
              <w:t>GLE.1-EO. a,b,d,</w:t>
            </w:r>
            <w:r w:rsidRPr="00134D9A">
              <w:rPr>
                <w:sz w:val="20"/>
                <w:szCs w:val="20"/>
              </w:rPr>
              <w:t>f;RA.1;N.1)</w:t>
            </w:r>
          </w:p>
        </w:tc>
        <w:tc>
          <w:tcPr>
            <w:tcW w:w="4905" w:type="dxa"/>
            <w:shd w:val="clear" w:color="auto" w:fill="auto"/>
          </w:tcPr>
          <w:p w:rsidR="00653B87" w:rsidRPr="00B64B45" w:rsidRDefault="00653B87" w:rsidP="006956A0">
            <w:pPr>
              <w:ind w:left="360"/>
              <w:rPr>
                <w:sz w:val="20"/>
                <w:szCs w:val="20"/>
              </w:rPr>
            </w:pPr>
            <w:r w:rsidRPr="00134D9A">
              <w:rPr>
                <w:sz w:val="20"/>
                <w:szCs w:val="20"/>
              </w:rPr>
              <w:t>How could alcohol, tobacco and drug use affect your future? (CH09-GR.7-</w:t>
            </w:r>
            <w:r>
              <w:rPr>
                <w:sz w:val="20"/>
                <w:szCs w:val="20"/>
              </w:rPr>
              <w:t>S.4</w:t>
            </w:r>
            <w:r w:rsidRPr="00134D9A">
              <w:rPr>
                <w:sz w:val="20"/>
                <w:szCs w:val="20"/>
              </w:rPr>
              <w:t>-</w:t>
            </w:r>
            <w:r>
              <w:rPr>
                <w:sz w:val="20"/>
                <w:szCs w:val="20"/>
              </w:rPr>
              <w:t>GLE.1</w:t>
            </w:r>
            <w:r w:rsidRPr="00134D9A">
              <w:rPr>
                <w:sz w:val="20"/>
                <w:szCs w:val="20"/>
              </w:rPr>
              <w:t>-</w:t>
            </w:r>
            <w:r>
              <w:rPr>
                <w:sz w:val="20"/>
                <w:szCs w:val="20"/>
              </w:rPr>
              <w:t>EO.</w:t>
            </w:r>
            <w:r w:rsidRPr="00134D9A">
              <w:rPr>
                <w:sz w:val="20"/>
                <w:szCs w:val="20"/>
              </w:rPr>
              <w:t>a, b;RA.1;N.1)</w:t>
            </w:r>
          </w:p>
        </w:tc>
      </w:tr>
    </w:tbl>
    <w:p w:rsidR="007F2871" w:rsidRDefault="007F2871" w:rsidP="000359BC">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A609E8">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0359BC">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0359BC">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0359BC">
            <w:pPr>
              <w:ind w:left="0" w:firstLine="0"/>
              <w:rPr>
                <w:b/>
                <w:sz w:val="24"/>
                <w:szCs w:val="20"/>
              </w:rPr>
            </w:pPr>
            <w:r w:rsidRPr="00D5423D">
              <w:rPr>
                <w:b/>
                <w:sz w:val="24"/>
                <w:szCs w:val="20"/>
              </w:rPr>
              <w:t>Key Skills:</w:t>
            </w:r>
          </w:p>
          <w:p w:rsidR="007F2871" w:rsidRPr="00FC1F65" w:rsidRDefault="007F2871" w:rsidP="000359BC">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653B87" w:rsidRPr="00D5423D" w:rsidTr="00A609E8">
        <w:trPr>
          <w:cantSplit/>
          <w:trHeight w:val="654"/>
          <w:jc w:val="center"/>
        </w:trPr>
        <w:tc>
          <w:tcPr>
            <w:tcW w:w="7356" w:type="dxa"/>
            <w:shd w:val="clear" w:color="auto" w:fill="auto"/>
            <w:tcMar>
              <w:top w:w="115" w:type="dxa"/>
              <w:left w:w="115" w:type="dxa"/>
              <w:bottom w:w="115" w:type="dxa"/>
              <w:right w:w="115" w:type="dxa"/>
            </w:tcMar>
          </w:tcPr>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Social, economic, health, and cosmetic consequences of alcohol, tobacco,</w:t>
            </w:r>
            <w:r>
              <w:rPr>
                <w:sz w:val="20"/>
                <w:szCs w:val="20"/>
              </w:rPr>
              <w:t xml:space="preserve"> and other drugs (CH09-GR.7-S.4-GLE.1-EO.a,b,</w:t>
            </w:r>
            <w:r w:rsidRPr="00B64B45">
              <w:rPr>
                <w:sz w:val="20"/>
                <w:szCs w:val="20"/>
              </w:rPr>
              <w:t>c)</w:t>
            </w:r>
          </w:p>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The characteristics of addiction and its  impact on all as</w:t>
            </w:r>
            <w:r>
              <w:rPr>
                <w:sz w:val="20"/>
                <w:szCs w:val="20"/>
              </w:rPr>
              <w:t>pects of health (CH09-GR.7- S.4-</w:t>
            </w:r>
            <w:r w:rsidRPr="00B64B45">
              <w:rPr>
                <w:sz w:val="20"/>
                <w:szCs w:val="20"/>
              </w:rPr>
              <w:t>GLE1</w:t>
            </w:r>
            <w:r>
              <w:rPr>
                <w:sz w:val="20"/>
                <w:szCs w:val="20"/>
              </w:rPr>
              <w:t>-EO.b,d,</w:t>
            </w:r>
            <w:r w:rsidRPr="00B64B45">
              <w:rPr>
                <w:sz w:val="20"/>
                <w:szCs w:val="20"/>
              </w:rPr>
              <w:t>f</w:t>
            </w:r>
            <w:r>
              <w:rPr>
                <w:sz w:val="20"/>
                <w:szCs w:val="20"/>
              </w:rPr>
              <w:t>;R</w:t>
            </w:r>
            <w:r w:rsidRPr="00B64B45">
              <w:rPr>
                <w:sz w:val="20"/>
                <w:szCs w:val="20"/>
              </w:rPr>
              <w:t>A.1</w:t>
            </w:r>
            <w:r>
              <w:rPr>
                <w:sz w:val="20"/>
                <w:szCs w:val="20"/>
              </w:rPr>
              <w:t>;N</w:t>
            </w:r>
            <w:r w:rsidRPr="00B64B45">
              <w:rPr>
                <w:sz w:val="20"/>
                <w:szCs w:val="20"/>
              </w:rPr>
              <w:t>.1)</w:t>
            </w:r>
          </w:p>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 xml:space="preserve">Positive healthy habits verses alcohol, tobacco, and other drugs use habits. (CH09-GR.7- </w:t>
            </w:r>
            <w:r>
              <w:rPr>
                <w:sz w:val="20"/>
                <w:szCs w:val="20"/>
              </w:rPr>
              <w:t>S.4</w:t>
            </w:r>
            <w:r w:rsidRPr="00B64B45">
              <w:rPr>
                <w:sz w:val="20"/>
                <w:szCs w:val="20"/>
              </w:rPr>
              <w:t>-GLE.1-EO.e)</w:t>
            </w:r>
          </w:p>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 xml:space="preserve">Rules, policies, and laws related to drugs, alcohol, and tobacco. </w:t>
            </w:r>
            <w:r w:rsidRPr="00B64B45">
              <w:t xml:space="preserve"> (</w:t>
            </w:r>
            <w:r w:rsidRPr="00B64B45">
              <w:rPr>
                <w:sz w:val="20"/>
                <w:szCs w:val="20"/>
              </w:rPr>
              <w:t>CH09-GR.7-</w:t>
            </w:r>
            <w:r>
              <w:rPr>
                <w:sz w:val="20"/>
                <w:szCs w:val="20"/>
              </w:rPr>
              <w:t>S.4-GLE</w:t>
            </w:r>
            <w:r w:rsidRPr="00B64B45">
              <w:rPr>
                <w:sz w:val="20"/>
                <w:szCs w:val="20"/>
              </w:rPr>
              <w:t>1</w:t>
            </w:r>
            <w:r>
              <w:rPr>
                <w:sz w:val="20"/>
                <w:szCs w:val="20"/>
              </w:rPr>
              <w:t>-EO.c,</w:t>
            </w:r>
            <w:r w:rsidRPr="00B64B45">
              <w:rPr>
                <w:sz w:val="20"/>
                <w:szCs w:val="20"/>
              </w:rPr>
              <w:t>f)</w:t>
            </w:r>
          </w:p>
          <w:p w:rsidR="00653B87" w:rsidRPr="00D5423D" w:rsidRDefault="00653B87" w:rsidP="00653B87">
            <w:pPr>
              <w:pStyle w:val="ListParagraph"/>
              <w:numPr>
                <w:ilvl w:val="0"/>
                <w:numId w:val="2"/>
              </w:numPr>
              <w:spacing w:after="0" w:line="240" w:lineRule="auto"/>
              <w:contextualSpacing w:val="0"/>
              <w:rPr>
                <w:sz w:val="20"/>
                <w:szCs w:val="20"/>
              </w:rPr>
            </w:pPr>
            <w:r w:rsidRPr="00B64B45">
              <w:rPr>
                <w:sz w:val="20"/>
                <w:szCs w:val="20"/>
              </w:rPr>
              <w:t>The effects of drugs, alcohol, and tobacco use. (CH09-GR.7-</w:t>
            </w:r>
            <w:r>
              <w:rPr>
                <w:sz w:val="20"/>
                <w:szCs w:val="20"/>
              </w:rPr>
              <w:t>S.4</w:t>
            </w:r>
            <w:r w:rsidRPr="00B64B45">
              <w:rPr>
                <w:sz w:val="20"/>
                <w:szCs w:val="20"/>
              </w:rPr>
              <w:t>-</w:t>
            </w:r>
            <w:r>
              <w:rPr>
                <w:sz w:val="20"/>
                <w:szCs w:val="20"/>
              </w:rPr>
              <w:t>GLE.1-EO.a,</w:t>
            </w:r>
            <w:r w:rsidRPr="00B64B45">
              <w:rPr>
                <w:sz w:val="20"/>
                <w:szCs w:val="20"/>
              </w:rPr>
              <w:t>f)</w:t>
            </w:r>
          </w:p>
        </w:tc>
        <w:tc>
          <w:tcPr>
            <w:tcW w:w="7357" w:type="dxa"/>
            <w:shd w:val="clear" w:color="auto" w:fill="auto"/>
          </w:tcPr>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Make connections between various consequences of alcohol, tobacc</w:t>
            </w:r>
            <w:r>
              <w:rPr>
                <w:sz w:val="20"/>
                <w:szCs w:val="20"/>
              </w:rPr>
              <w:t>o, and drug use. (CH09-GR.7-S.4-</w:t>
            </w:r>
            <w:r w:rsidRPr="00B64B45">
              <w:rPr>
                <w:sz w:val="20"/>
                <w:szCs w:val="20"/>
              </w:rPr>
              <w:t>GLE1</w:t>
            </w:r>
            <w:r>
              <w:rPr>
                <w:sz w:val="20"/>
                <w:szCs w:val="20"/>
              </w:rPr>
              <w:t>-EO.a,</w:t>
            </w:r>
            <w:r w:rsidRPr="00B64B45">
              <w:rPr>
                <w:sz w:val="20"/>
                <w:szCs w:val="20"/>
              </w:rPr>
              <w:t>d)</w:t>
            </w:r>
          </w:p>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Examine the impact of alcohol, tobacco, and drug use on personal relationships and all aspects</w:t>
            </w:r>
            <w:r>
              <w:rPr>
                <w:sz w:val="20"/>
                <w:szCs w:val="20"/>
              </w:rPr>
              <w:t xml:space="preserve"> of your health. (CH09-GR.7-S.4-</w:t>
            </w:r>
            <w:r w:rsidRPr="00B64B45">
              <w:rPr>
                <w:sz w:val="20"/>
                <w:szCs w:val="20"/>
              </w:rPr>
              <w:t>GLE1</w:t>
            </w:r>
            <w:r>
              <w:rPr>
                <w:sz w:val="20"/>
                <w:szCs w:val="20"/>
              </w:rPr>
              <w:t>-EO.a,c,</w:t>
            </w:r>
            <w:r w:rsidRPr="00B64B45">
              <w:rPr>
                <w:sz w:val="20"/>
                <w:szCs w:val="20"/>
              </w:rPr>
              <w:t xml:space="preserve">f) </w:t>
            </w:r>
          </w:p>
          <w:p w:rsidR="00653B87" w:rsidRPr="00B64B45" w:rsidRDefault="00653B87" w:rsidP="00653B87">
            <w:pPr>
              <w:pStyle w:val="ListParagraph"/>
              <w:numPr>
                <w:ilvl w:val="0"/>
                <w:numId w:val="2"/>
              </w:numPr>
              <w:spacing w:after="0" w:line="240" w:lineRule="auto"/>
              <w:contextualSpacing w:val="0"/>
              <w:rPr>
                <w:sz w:val="20"/>
                <w:szCs w:val="20"/>
              </w:rPr>
            </w:pPr>
            <w:r w:rsidRPr="00B64B45">
              <w:rPr>
                <w:sz w:val="20"/>
                <w:szCs w:val="20"/>
              </w:rPr>
              <w:t xml:space="preserve">Differentiate experimentation from use, and use from addiction and what role </w:t>
            </w:r>
            <w:r>
              <w:rPr>
                <w:sz w:val="20"/>
                <w:szCs w:val="20"/>
              </w:rPr>
              <w:t>the media plays? (CH09-GR.7-S.4-GLE.1-EO.a,b,c,</w:t>
            </w:r>
            <w:r w:rsidRPr="00B64B45">
              <w:rPr>
                <w:sz w:val="20"/>
                <w:szCs w:val="20"/>
              </w:rPr>
              <w:t>d)</w:t>
            </w:r>
          </w:p>
          <w:p w:rsidR="00653B87" w:rsidRPr="00D5423D" w:rsidRDefault="00653B87" w:rsidP="00653B87">
            <w:pPr>
              <w:pStyle w:val="ListParagraph"/>
              <w:numPr>
                <w:ilvl w:val="0"/>
                <w:numId w:val="2"/>
              </w:numPr>
              <w:spacing w:after="0" w:line="240" w:lineRule="auto"/>
              <w:contextualSpacing w:val="0"/>
              <w:rPr>
                <w:sz w:val="20"/>
                <w:szCs w:val="20"/>
              </w:rPr>
            </w:pPr>
            <w:r w:rsidRPr="00B64B45">
              <w:rPr>
                <w:sz w:val="20"/>
                <w:szCs w:val="20"/>
              </w:rPr>
              <w:t xml:space="preserve">Demonstrate effective communication strategies to resist peer pressure and avoid the use of alcohol, tobacco </w:t>
            </w:r>
            <w:r>
              <w:rPr>
                <w:sz w:val="20"/>
                <w:szCs w:val="20"/>
              </w:rPr>
              <w:t>and other drugs. (CH09-GR.7-S.4-</w:t>
            </w:r>
            <w:r w:rsidRPr="00B64B45">
              <w:rPr>
                <w:sz w:val="20"/>
                <w:szCs w:val="20"/>
              </w:rPr>
              <w:t>GLE1</w:t>
            </w:r>
            <w:r>
              <w:rPr>
                <w:sz w:val="20"/>
                <w:szCs w:val="20"/>
              </w:rPr>
              <w:t>-EO.c,d</w:t>
            </w:r>
            <w:r w:rsidRPr="00B64B45">
              <w:rPr>
                <w:sz w:val="20"/>
                <w:szCs w:val="20"/>
              </w:rPr>
              <w:t>)</w:t>
            </w:r>
          </w:p>
        </w:tc>
      </w:tr>
    </w:tbl>
    <w:p w:rsidR="007F2871" w:rsidRPr="00D5423D" w:rsidRDefault="007F2871" w:rsidP="000359BC"/>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A609E8">
        <w:trPr>
          <w:trHeight w:val="654"/>
          <w:jc w:val="center"/>
        </w:trPr>
        <w:tc>
          <w:tcPr>
            <w:tcW w:w="14713" w:type="dxa"/>
            <w:gridSpan w:val="3"/>
            <w:shd w:val="clear" w:color="auto" w:fill="D9D9D9"/>
          </w:tcPr>
          <w:p w:rsidR="007F2871" w:rsidRPr="00D5423D" w:rsidRDefault="007F2871" w:rsidP="000359BC">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0359BC">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A609E8">
        <w:trPr>
          <w:trHeight w:val="654"/>
          <w:jc w:val="center"/>
        </w:trPr>
        <w:tc>
          <w:tcPr>
            <w:tcW w:w="4904" w:type="dxa"/>
            <w:gridSpan w:val="2"/>
            <w:shd w:val="clear" w:color="auto" w:fill="D9D9D9"/>
          </w:tcPr>
          <w:p w:rsidR="007F2871" w:rsidRPr="00D5423D" w:rsidRDefault="007F2871" w:rsidP="000359BC">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653B87" w:rsidP="000359BC">
            <w:pPr>
              <w:ind w:left="0" w:firstLine="0"/>
              <w:rPr>
                <w:i/>
                <w:sz w:val="20"/>
                <w:szCs w:val="20"/>
              </w:rPr>
            </w:pPr>
            <w:r w:rsidRPr="00653B87">
              <w:rPr>
                <w:i/>
                <w:sz w:val="20"/>
                <w:szCs w:val="20"/>
              </w:rPr>
              <w:t>I will possess knowledge of the physical, social, economic, and cosmetic consequences associated with alcohol, tobacco, and drug use in order to refrain from participation in risky behaviors that hinder a healthy lifestyle.</w:t>
            </w:r>
          </w:p>
        </w:tc>
      </w:tr>
      <w:tr w:rsidR="00653B87" w:rsidRPr="00D5423D" w:rsidTr="00A609E8">
        <w:trPr>
          <w:trHeight w:val="653"/>
          <w:jc w:val="center"/>
        </w:trPr>
        <w:tc>
          <w:tcPr>
            <w:tcW w:w="2227" w:type="dxa"/>
            <w:shd w:val="clear" w:color="auto" w:fill="D9D9D9"/>
          </w:tcPr>
          <w:p w:rsidR="00653B87" w:rsidRPr="00C076AC" w:rsidRDefault="00653B87" w:rsidP="000359BC">
            <w:pPr>
              <w:pStyle w:val="ListParagraph"/>
              <w:spacing w:after="0" w:line="240" w:lineRule="auto"/>
              <w:ind w:left="0"/>
              <w:contextualSpacing w:val="0"/>
            </w:pPr>
            <w:r w:rsidRPr="00D5423D">
              <w:rPr>
                <w:b/>
                <w:sz w:val="20"/>
                <w:szCs w:val="20"/>
              </w:rPr>
              <w:t>Academic Vocabulary:</w:t>
            </w:r>
          </w:p>
        </w:tc>
        <w:tc>
          <w:tcPr>
            <w:tcW w:w="12486" w:type="dxa"/>
            <w:gridSpan w:val="2"/>
          </w:tcPr>
          <w:p w:rsidR="00653B87" w:rsidRPr="00D5423D" w:rsidRDefault="00653B87" w:rsidP="006956A0">
            <w:pPr>
              <w:ind w:left="0" w:firstLine="0"/>
              <w:rPr>
                <w:sz w:val="20"/>
                <w:szCs w:val="20"/>
              </w:rPr>
            </w:pPr>
            <w:r>
              <w:rPr>
                <w:sz w:val="20"/>
                <w:szCs w:val="20"/>
              </w:rPr>
              <w:t>Consequences, Decisions, Economics, Substance, Risks, Factors, Influences, Habits, Prevention, Law, Society, B</w:t>
            </w:r>
            <w:r w:rsidRPr="00134D9A">
              <w:rPr>
                <w:sz w:val="20"/>
                <w:szCs w:val="20"/>
              </w:rPr>
              <w:t>ehaviors</w:t>
            </w:r>
          </w:p>
        </w:tc>
      </w:tr>
      <w:tr w:rsidR="00653B87" w:rsidRPr="00D5423D" w:rsidTr="00A609E8">
        <w:trPr>
          <w:trHeight w:val="653"/>
          <w:jc w:val="center"/>
        </w:trPr>
        <w:tc>
          <w:tcPr>
            <w:tcW w:w="2227" w:type="dxa"/>
            <w:shd w:val="clear" w:color="auto" w:fill="D9D9D9"/>
          </w:tcPr>
          <w:p w:rsidR="00653B87" w:rsidRPr="00D5423D" w:rsidRDefault="00653B87" w:rsidP="000359BC">
            <w:pPr>
              <w:ind w:left="0" w:firstLine="0"/>
              <w:rPr>
                <w:b/>
                <w:sz w:val="20"/>
                <w:szCs w:val="20"/>
              </w:rPr>
            </w:pPr>
            <w:r w:rsidRPr="00D5423D">
              <w:rPr>
                <w:b/>
                <w:sz w:val="20"/>
                <w:szCs w:val="20"/>
              </w:rPr>
              <w:t>Technical Vocabulary:</w:t>
            </w:r>
          </w:p>
        </w:tc>
        <w:tc>
          <w:tcPr>
            <w:tcW w:w="12486" w:type="dxa"/>
            <w:gridSpan w:val="2"/>
          </w:tcPr>
          <w:p w:rsidR="00653B87" w:rsidRPr="00D5423D" w:rsidRDefault="00653B87" w:rsidP="006956A0">
            <w:pPr>
              <w:ind w:left="0" w:firstLine="0"/>
              <w:rPr>
                <w:sz w:val="20"/>
                <w:szCs w:val="20"/>
              </w:rPr>
            </w:pPr>
            <w:r>
              <w:rPr>
                <w:sz w:val="20"/>
                <w:szCs w:val="20"/>
              </w:rPr>
              <w:t xml:space="preserve">Drugs, Addiction, Prescription, Performance Enhancing, </w:t>
            </w:r>
            <w:r w:rsidRPr="005E6352">
              <w:rPr>
                <w:sz w:val="20"/>
                <w:szCs w:val="20"/>
              </w:rPr>
              <w:t>Refusal Skills</w:t>
            </w:r>
          </w:p>
        </w:tc>
      </w:tr>
    </w:tbl>
    <w:p w:rsidR="009E1283" w:rsidRDefault="009E1283" w:rsidP="000359BC">
      <w:pPr>
        <w:ind w:left="0" w:firstLine="0"/>
        <w:rPr>
          <w:b/>
          <w:sz w:val="20"/>
          <w:szCs w:val="20"/>
        </w:rPr>
      </w:pPr>
    </w:p>
    <w:p w:rsidR="009E1283" w:rsidRDefault="009E1283">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2086"/>
        <w:gridCol w:w="12314"/>
      </w:tblGrid>
      <w:tr w:rsidR="00DF4720" w:rsidRPr="00DF4720" w:rsidTr="00F54B60">
        <w:tc>
          <w:tcPr>
            <w:tcW w:w="2086" w:type="dxa"/>
            <w:tcBorders>
              <w:top w:val="single" w:sz="4" w:space="0" w:color="auto"/>
              <w:left w:val="single" w:sz="4" w:space="0" w:color="auto"/>
              <w:bottom w:val="single" w:sz="4" w:space="0" w:color="auto"/>
              <w:right w:val="single" w:sz="4" w:space="0" w:color="000000"/>
            </w:tcBorders>
            <w:shd w:val="clear" w:color="auto" w:fill="D9D9D9"/>
            <w:vAlign w:val="center"/>
          </w:tcPr>
          <w:p w:rsidR="00DF4720" w:rsidRPr="00DF4720" w:rsidRDefault="00DF4720" w:rsidP="00DF4720">
            <w:pPr>
              <w:ind w:left="0" w:firstLine="0"/>
              <w:rPr>
                <w:rFonts w:eastAsia="Times New Roman"/>
                <w:b/>
                <w:bCs/>
                <w:color w:val="000000"/>
                <w:sz w:val="24"/>
                <w:szCs w:val="24"/>
              </w:rPr>
            </w:pPr>
            <w:r w:rsidRPr="00DF4720">
              <w:rPr>
                <w:rFonts w:eastAsia="Times New Roman"/>
                <w:b/>
                <w:bCs/>
                <w:color w:val="000000"/>
                <w:sz w:val="24"/>
                <w:szCs w:val="24"/>
              </w:rPr>
              <w:lastRenderedPageBreak/>
              <w:t>Unit Description:</w:t>
            </w:r>
          </w:p>
        </w:tc>
        <w:tc>
          <w:tcPr>
            <w:tcW w:w="12314" w:type="dxa"/>
            <w:tcBorders>
              <w:top w:val="single" w:sz="4" w:space="0" w:color="auto"/>
              <w:left w:val="single" w:sz="4" w:space="0" w:color="auto"/>
              <w:bottom w:val="single" w:sz="4" w:space="0" w:color="auto"/>
              <w:right w:val="single" w:sz="4" w:space="0" w:color="000000"/>
            </w:tcBorders>
            <w:shd w:val="clear" w:color="auto" w:fill="auto"/>
            <w:vAlign w:val="center"/>
          </w:tcPr>
          <w:p w:rsidR="00DF4720" w:rsidRPr="00C95433" w:rsidRDefault="000E455B" w:rsidP="00624D24">
            <w:pPr>
              <w:ind w:left="0" w:firstLine="0"/>
              <w:rPr>
                <w:rFonts w:eastAsia="Times New Roman"/>
                <w:bCs/>
                <w:color w:val="000000"/>
                <w:sz w:val="20"/>
                <w:szCs w:val="20"/>
              </w:rPr>
            </w:pPr>
            <w:r w:rsidRPr="000E455B">
              <w:rPr>
                <w:rFonts w:eastAsia="Times New Roman"/>
                <w:bCs/>
                <w:color w:val="000000"/>
                <w:sz w:val="20"/>
                <w:szCs w:val="20"/>
              </w:rPr>
              <w:t xml:space="preserve">This unit looks at substance abuse through the lenses of influences and risky behaviors, and their effects on the </w:t>
            </w:r>
            <w:r w:rsidR="00624D24">
              <w:rPr>
                <w:rFonts w:eastAsia="Times New Roman"/>
                <w:bCs/>
                <w:color w:val="000000"/>
                <w:sz w:val="20"/>
                <w:szCs w:val="20"/>
              </w:rPr>
              <w:t>student’s health.  Throughout</w:t>
            </w:r>
            <w:r w:rsidRPr="000E455B">
              <w:rPr>
                <w:rFonts w:eastAsia="Times New Roman"/>
                <w:bCs/>
                <w:color w:val="000000"/>
                <w:sz w:val="20"/>
                <w:szCs w:val="20"/>
              </w:rPr>
              <w:t xml:space="preserve"> this unit</w:t>
            </w:r>
            <w:r w:rsidR="00624D24">
              <w:rPr>
                <w:rFonts w:eastAsia="Times New Roman"/>
                <w:bCs/>
                <w:color w:val="000000"/>
                <w:sz w:val="20"/>
                <w:szCs w:val="20"/>
              </w:rPr>
              <w:t>,</w:t>
            </w:r>
            <w:r w:rsidRPr="000E455B">
              <w:rPr>
                <w:rFonts w:eastAsia="Times New Roman"/>
                <w:bCs/>
                <w:color w:val="000000"/>
                <w:sz w:val="20"/>
                <w:szCs w:val="20"/>
              </w:rPr>
              <w:t xml:space="preserve"> students will identify short and long term eff</w:t>
            </w:r>
            <w:r w:rsidR="00624D24">
              <w:rPr>
                <w:rFonts w:eastAsia="Times New Roman"/>
                <w:bCs/>
                <w:color w:val="000000"/>
                <w:sz w:val="20"/>
                <w:szCs w:val="20"/>
              </w:rPr>
              <w:t xml:space="preserve">ects of substance abuse and </w:t>
            </w:r>
            <w:r w:rsidRPr="000E455B">
              <w:rPr>
                <w:rFonts w:eastAsia="Times New Roman"/>
                <w:bCs/>
                <w:color w:val="000000"/>
                <w:sz w:val="20"/>
                <w:szCs w:val="20"/>
              </w:rPr>
              <w:t>the social, economic, and personal impacts of addiction.  The unit culminates with students researching and writing an informative/persuasive article about their chosen substance (alcohol</w:t>
            </w:r>
            <w:r w:rsidR="00007472">
              <w:rPr>
                <w:rFonts w:eastAsia="Times New Roman"/>
                <w:bCs/>
                <w:color w:val="000000"/>
                <w:sz w:val="20"/>
                <w:szCs w:val="20"/>
              </w:rPr>
              <w:t xml:space="preserve">, tobacco, and marijuana/drugs) </w:t>
            </w:r>
            <w:r w:rsidRPr="000E455B">
              <w:rPr>
                <w:rFonts w:eastAsia="Times New Roman"/>
                <w:bCs/>
                <w:color w:val="000000"/>
                <w:sz w:val="20"/>
                <w:szCs w:val="20"/>
              </w:rPr>
              <w:t>to a published source and then reviewing a peer’s article of the other two substances not chosen to demonstrate a deepened knowledge of aspects of all three substances.</w:t>
            </w:r>
          </w:p>
        </w:tc>
      </w:tr>
      <w:tr w:rsidR="009E1283" w:rsidRPr="00DF4720" w:rsidTr="00F54B60">
        <w:tc>
          <w:tcPr>
            <w:tcW w:w="2086" w:type="dxa"/>
            <w:tcBorders>
              <w:top w:val="single" w:sz="4" w:space="0" w:color="auto"/>
              <w:left w:val="single" w:sz="4" w:space="0" w:color="auto"/>
              <w:bottom w:val="single" w:sz="4" w:space="0" w:color="auto"/>
              <w:right w:val="single" w:sz="4" w:space="0" w:color="000000"/>
            </w:tcBorders>
            <w:shd w:val="clear" w:color="auto" w:fill="D9D9D9"/>
            <w:vAlign w:val="center"/>
          </w:tcPr>
          <w:p w:rsidR="009E1283" w:rsidRPr="00DF4720" w:rsidRDefault="009E1283" w:rsidP="009E1283">
            <w:pPr>
              <w:ind w:left="0" w:firstLine="0"/>
              <w:rPr>
                <w:rFonts w:eastAsia="Times New Roman"/>
                <w:b/>
                <w:bCs/>
                <w:color w:val="000000"/>
                <w:sz w:val="20"/>
                <w:szCs w:val="20"/>
              </w:rPr>
            </w:pPr>
            <w:r w:rsidRPr="00DF4720">
              <w:rPr>
                <w:rFonts w:eastAsia="Times New Roman"/>
                <w:b/>
                <w:bCs/>
                <w:color w:val="000000"/>
                <w:sz w:val="20"/>
                <w:szCs w:val="20"/>
              </w:rPr>
              <w:t>Considerations</w:t>
            </w:r>
            <w:r>
              <w:rPr>
                <w:rFonts w:eastAsia="Times New Roman"/>
                <w:b/>
                <w:bCs/>
                <w:color w:val="000000"/>
                <w:sz w:val="20"/>
                <w:szCs w:val="20"/>
              </w:rPr>
              <w:t>:</w:t>
            </w:r>
          </w:p>
        </w:tc>
        <w:tc>
          <w:tcPr>
            <w:tcW w:w="12314" w:type="dxa"/>
            <w:tcBorders>
              <w:top w:val="single" w:sz="4" w:space="0" w:color="auto"/>
              <w:left w:val="single" w:sz="4" w:space="0" w:color="auto"/>
              <w:bottom w:val="single" w:sz="4" w:space="0" w:color="auto"/>
              <w:right w:val="single" w:sz="4" w:space="0" w:color="000000"/>
            </w:tcBorders>
            <w:shd w:val="clear" w:color="auto" w:fill="auto"/>
            <w:vAlign w:val="center"/>
          </w:tcPr>
          <w:p w:rsidR="009E1283" w:rsidRPr="00DF4720" w:rsidRDefault="00007472" w:rsidP="00007472">
            <w:pPr>
              <w:ind w:left="288" w:hanging="288"/>
              <w:rPr>
                <w:rFonts w:eastAsia="Times New Roman"/>
                <w:color w:val="000000"/>
                <w:sz w:val="20"/>
                <w:szCs w:val="20"/>
              </w:rPr>
            </w:pPr>
            <w:r w:rsidRPr="00C3347F">
              <w:rPr>
                <w:sz w:val="20"/>
                <w:szCs w:val="20"/>
              </w:rPr>
              <w:t xml:space="preserve">The individual learning experiences build upon a presumed (student) working knowledge of basic research techniques.  There are no learning experiences that introduce this skill.  Teachers may choose to revisit/reinforce these understandings at the beginning of the unit. </w:t>
            </w:r>
            <w:r>
              <w:rPr>
                <w:sz w:val="20"/>
                <w:szCs w:val="20"/>
              </w:rPr>
              <w:t>Additionally, e</w:t>
            </w:r>
            <w:r w:rsidRPr="00F54B60">
              <w:rPr>
                <w:rFonts w:eastAsia="Times New Roman"/>
                <w:color w:val="000000"/>
                <w:sz w:val="20"/>
                <w:szCs w:val="20"/>
              </w:rPr>
              <w:t>ach district/schools will have varying lengths of time to spend on instructional units due to the structure of the health education course.</w:t>
            </w:r>
          </w:p>
        </w:tc>
      </w:tr>
      <w:tr w:rsidR="009E1283" w:rsidRPr="00DF4720" w:rsidTr="00DF472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E1283" w:rsidRPr="00DF4720" w:rsidRDefault="009E1283" w:rsidP="009E1283">
            <w:pPr>
              <w:ind w:left="0" w:firstLine="0"/>
              <w:jc w:val="center"/>
              <w:rPr>
                <w:rFonts w:eastAsia="Times New Roman"/>
                <w:b/>
                <w:bCs/>
                <w:color w:val="000000"/>
                <w:sz w:val="20"/>
                <w:szCs w:val="20"/>
              </w:rPr>
            </w:pPr>
            <w:r w:rsidRPr="00DF4720">
              <w:rPr>
                <w:rFonts w:eastAsia="Times New Roman"/>
                <w:b/>
                <w:bCs/>
                <w:color w:val="000000"/>
                <w:sz w:val="20"/>
                <w:szCs w:val="20"/>
              </w:rPr>
              <w:t>Unit</w:t>
            </w:r>
            <w:r>
              <w:rPr>
                <w:rFonts w:eastAsia="Times New Roman"/>
                <w:b/>
                <w:bCs/>
                <w:color w:val="000000"/>
                <w:sz w:val="20"/>
                <w:szCs w:val="20"/>
              </w:rPr>
              <w:t xml:space="preserve"> Generalizations</w:t>
            </w:r>
          </w:p>
        </w:tc>
      </w:tr>
      <w:tr w:rsidR="00F54B60" w:rsidRPr="00DF4720" w:rsidTr="006956A0">
        <w:tc>
          <w:tcPr>
            <w:tcW w:w="2086" w:type="dxa"/>
            <w:vMerge w:val="restart"/>
            <w:tcBorders>
              <w:top w:val="nil"/>
              <w:left w:val="single" w:sz="4" w:space="0" w:color="auto"/>
              <w:right w:val="single" w:sz="4" w:space="0" w:color="auto"/>
            </w:tcBorders>
            <w:shd w:val="clear" w:color="000000" w:fill="D8D8D8"/>
            <w:vAlign w:val="center"/>
          </w:tcPr>
          <w:p w:rsidR="00F54B60" w:rsidRPr="00DF4720" w:rsidRDefault="00F54B60" w:rsidP="00DF4720">
            <w:pPr>
              <w:ind w:left="0" w:firstLine="0"/>
              <w:rPr>
                <w:rFonts w:eastAsia="Times New Roman"/>
                <w:b/>
                <w:bCs/>
                <w:color w:val="000000"/>
                <w:sz w:val="20"/>
                <w:szCs w:val="20"/>
              </w:rPr>
            </w:pPr>
            <w:r w:rsidRPr="00DF4720">
              <w:rPr>
                <w:rFonts w:eastAsia="Times New Roman"/>
                <w:b/>
                <w:bCs/>
                <w:color w:val="000000"/>
                <w:sz w:val="20"/>
                <w:szCs w:val="20"/>
              </w:rPr>
              <w:t>Key Generalization</w:t>
            </w:r>
            <w:r>
              <w:rPr>
                <w:rFonts w:eastAsia="Times New Roman"/>
                <w:b/>
                <w:bCs/>
                <w:color w:val="000000"/>
                <w:sz w:val="20"/>
                <w:szCs w:val="20"/>
              </w:rPr>
              <w:t>(s)</w:t>
            </w:r>
            <w:r w:rsidRPr="00DF4720">
              <w:rPr>
                <w:rFonts w:eastAsia="Times New Roman"/>
                <w:b/>
                <w:bCs/>
                <w:color w:val="000000"/>
                <w:sz w:val="20"/>
                <w:szCs w:val="20"/>
              </w:rPr>
              <w:t>:</w:t>
            </w:r>
          </w:p>
        </w:tc>
        <w:tc>
          <w:tcPr>
            <w:tcW w:w="12314" w:type="dxa"/>
            <w:tcBorders>
              <w:top w:val="single" w:sz="4" w:space="0" w:color="auto"/>
              <w:left w:val="nil"/>
              <w:bottom w:val="single" w:sz="4" w:space="0" w:color="auto"/>
              <w:right w:val="single" w:sz="4" w:space="0" w:color="auto"/>
            </w:tcBorders>
            <w:shd w:val="clear" w:color="auto" w:fill="auto"/>
            <w:vAlign w:val="center"/>
          </w:tcPr>
          <w:p w:rsidR="00F54B60" w:rsidRPr="00F54B60" w:rsidRDefault="00F54B60" w:rsidP="00F54B60">
            <w:pPr>
              <w:ind w:left="288" w:hanging="288"/>
              <w:contextualSpacing/>
              <w:rPr>
                <w:sz w:val="20"/>
              </w:rPr>
            </w:pPr>
            <w:r>
              <w:rPr>
                <w:sz w:val="20"/>
              </w:rPr>
              <w:t>Risky behaviors and acquiescence of negative influences increase an individual’s likelihood of becoming dependent on alcohol, tobacco, and other drugs</w:t>
            </w:r>
          </w:p>
        </w:tc>
      </w:tr>
      <w:tr w:rsidR="00F54B60" w:rsidRPr="00DF4720" w:rsidTr="00F54B60">
        <w:tc>
          <w:tcPr>
            <w:tcW w:w="2086" w:type="dxa"/>
            <w:vMerge/>
            <w:tcBorders>
              <w:left w:val="single" w:sz="4" w:space="0" w:color="auto"/>
              <w:bottom w:val="single" w:sz="4" w:space="0" w:color="auto"/>
              <w:right w:val="single" w:sz="4" w:space="0" w:color="auto"/>
            </w:tcBorders>
            <w:shd w:val="clear" w:color="000000" w:fill="D8D8D8"/>
            <w:vAlign w:val="center"/>
          </w:tcPr>
          <w:p w:rsidR="00F54B60" w:rsidRPr="00DF4720" w:rsidRDefault="00F54B60" w:rsidP="00DF4720">
            <w:pPr>
              <w:ind w:left="0" w:firstLine="0"/>
              <w:rPr>
                <w:rFonts w:eastAsia="Times New Roman"/>
                <w:b/>
                <w:bCs/>
                <w:color w:val="000000"/>
                <w:sz w:val="20"/>
                <w:szCs w:val="20"/>
              </w:rPr>
            </w:pPr>
          </w:p>
        </w:tc>
        <w:tc>
          <w:tcPr>
            <w:tcW w:w="12314" w:type="dxa"/>
            <w:tcBorders>
              <w:top w:val="single" w:sz="4" w:space="0" w:color="auto"/>
              <w:left w:val="nil"/>
              <w:bottom w:val="single" w:sz="4" w:space="0" w:color="auto"/>
              <w:right w:val="single" w:sz="4" w:space="0" w:color="auto"/>
            </w:tcBorders>
            <w:shd w:val="clear" w:color="auto" w:fill="auto"/>
            <w:vAlign w:val="center"/>
          </w:tcPr>
          <w:p w:rsidR="00F54B60" w:rsidRPr="00DF4720" w:rsidRDefault="00F54B60" w:rsidP="00F54B60">
            <w:pPr>
              <w:ind w:left="288" w:hanging="288"/>
              <w:rPr>
                <w:rFonts w:eastAsia="Times New Roman"/>
                <w:color w:val="000000"/>
                <w:sz w:val="20"/>
                <w:szCs w:val="20"/>
              </w:rPr>
            </w:pPr>
            <w:r>
              <w:rPr>
                <w:rFonts w:eastAsia="Times New Roman"/>
                <w:color w:val="000000"/>
                <w:sz w:val="20"/>
                <w:szCs w:val="20"/>
              </w:rPr>
              <w:t>Al</w:t>
            </w:r>
            <w:r w:rsidRPr="00F54B60">
              <w:rPr>
                <w:rFonts w:eastAsia="Times New Roman"/>
                <w:color w:val="000000"/>
                <w:sz w:val="20"/>
                <w:szCs w:val="20"/>
              </w:rPr>
              <w:t>cohol, tobacco, and drug abuse have short and long term ef</w:t>
            </w:r>
            <w:r>
              <w:rPr>
                <w:rFonts w:eastAsia="Times New Roman"/>
                <w:color w:val="000000"/>
                <w:sz w:val="20"/>
                <w:szCs w:val="20"/>
              </w:rPr>
              <w:t>fects on the body and the brain</w:t>
            </w:r>
          </w:p>
        </w:tc>
      </w:tr>
      <w:tr w:rsidR="00523EDB" w:rsidRPr="00DF4720" w:rsidTr="00F54B60">
        <w:tc>
          <w:tcPr>
            <w:tcW w:w="2086"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23EDB" w:rsidRPr="00DF4720" w:rsidRDefault="00523EDB" w:rsidP="00DF4720">
            <w:pPr>
              <w:ind w:left="0" w:firstLine="0"/>
              <w:rPr>
                <w:rFonts w:eastAsia="Times New Roman"/>
                <w:b/>
                <w:bCs/>
                <w:color w:val="000000"/>
                <w:sz w:val="20"/>
                <w:szCs w:val="20"/>
              </w:rPr>
            </w:pPr>
            <w:r w:rsidRPr="00DF4720">
              <w:rPr>
                <w:rFonts w:eastAsia="Times New Roman"/>
                <w:b/>
                <w:bCs/>
                <w:color w:val="000000"/>
                <w:sz w:val="20"/>
                <w:szCs w:val="20"/>
              </w:rPr>
              <w:t>Supporting Generalizations:</w:t>
            </w:r>
          </w:p>
        </w:tc>
        <w:tc>
          <w:tcPr>
            <w:tcW w:w="12314" w:type="dxa"/>
            <w:tcBorders>
              <w:top w:val="single" w:sz="4" w:space="0" w:color="auto"/>
              <w:left w:val="nil"/>
              <w:bottom w:val="single" w:sz="4" w:space="0" w:color="auto"/>
              <w:right w:val="single" w:sz="4" w:space="0" w:color="auto"/>
            </w:tcBorders>
            <w:shd w:val="clear" w:color="auto" w:fill="auto"/>
            <w:vAlign w:val="center"/>
          </w:tcPr>
          <w:p w:rsidR="00523EDB" w:rsidRPr="00DF4720" w:rsidRDefault="00F54B60" w:rsidP="00F54B60">
            <w:pPr>
              <w:pStyle w:val="ListParagraph"/>
              <w:spacing w:after="0" w:line="240" w:lineRule="auto"/>
              <w:ind w:left="288" w:hanging="288"/>
              <w:rPr>
                <w:rFonts w:eastAsia="Times New Roman"/>
                <w:color w:val="000000"/>
                <w:sz w:val="20"/>
                <w:szCs w:val="20"/>
              </w:rPr>
            </w:pPr>
            <w:r w:rsidRPr="00F54B60">
              <w:rPr>
                <w:rFonts w:eastAsia="Times New Roman"/>
                <w:color w:val="000000"/>
                <w:sz w:val="20"/>
                <w:szCs w:val="20"/>
              </w:rPr>
              <w:t>Healthy habits help prevent risky behaviors and facilitate positive decisions for the mai</w:t>
            </w:r>
            <w:r>
              <w:rPr>
                <w:rFonts w:eastAsia="Times New Roman"/>
                <w:color w:val="000000"/>
                <w:sz w:val="20"/>
                <w:szCs w:val="20"/>
              </w:rPr>
              <w:t>ntenance of a healthy lifestyle</w:t>
            </w:r>
          </w:p>
        </w:tc>
      </w:tr>
      <w:tr w:rsidR="00523EDB" w:rsidRPr="00DF4720" w:rsidTr="00F54B60">
        <w:tc>
          <w:tcPr>
            <w:tcW w:w="2086" w:type="dxa"/>
            <w:vMerge/>
            <w:tcBorders>
              <w:left w:val="single" w:sz="4" w:space="0" w:color="auto"/>
              <w:bottom w:val="single" w:sz="4" w:space="0" w:color="auto"/>
              <w:right w:val="single" w:sz="4" w:space="0" w:color="auto"/>
            </w:tcBorders>
            <w:vAlign w:val="center"/>
          </w:tcPr>
          <w:p w:rsidR="00523EDB" w:rsidRPr="00DF4720" w:rsidRDefault="00523EDB" w:rsidP="00DF4720">
            <w:pPr>
              <w:ind w:left="0" w:firstLine="0"/>
              <w:rPr>
                <w:rFonts w:eastAsia="Times New Roman"/>
                <w:b/>
                <w:bCs/>
                <w:color w:val="000000"/>
                <w:sz w:val="20"/>
                <w:szCs w:val="20"/>
              </w:rPr>
            </w:pPr>
          </w:p>
        </w:tc>
        <w:tc>
          <w:tcPr>
            <w:tcW w:w="12314" w:type="dxa"/>
            <w:tcBorders>
              <w:top w:val="single" w:sz="4" w:space="0" w:color="auto"/>
              <w:left w:val="nil"/>
              <w:bottom w:val="single" w:sz="4" w:space="0" w:color="auto"/>
              <w:right w:val="single" w:sz="4" w:space="0" w:color="auto"/>
            </w:tcBorders>
            <w:shd w:val="clear" w:color="auto" w:fill="auto"/>
            <w:vAlign w:val="center"/>
          </w:tcPr>
          <w:p w:rsidR="00523EDB" w:rsidRPr="00DF4720" w:rsidRDefault="00F54B60" w:rsidP="00F54B60">
            <w:pPr>
              <w:ind w:left="288" w:hanging="288"/>
              <w:rPr>
                <w:rFonts w:eastAsia="Times New Roman"/>
                <w:color w:val="000000"/>
                <w:sz w:val="20"/>
                <w:szCs w:val="20"/>
              </w:rPr>
            </w:pPr>
            <w:r w:rsidRPr="00F54B60">
              <w:rPr>
                <w:rFonts w:eastAsia="Times New Roman"/>
                <w:color w:val="000000"/>
                <w:sz w:val="20"/>
                <w:szCs w:val="20"/>
              </w:rPr>
              <w:t>Community and state laws that regulate the use of alcohol, tobacco and other drugs contribute to a healthy society</w:t>
            </w:r>
          </w:p>
        </w:tc>
      </w:tr>
    </w:tbl>
    <w:p w:rsidR="00DF4720" w:rsidRPr="00DF4720" w:rsidRDefault="00DF4720" w:rsidP="00DF472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F4720" w:rsidRPr="00DF4720" w:rsidTr="00DF4720">
        <w:tc>
          <w:tcPr>
            <w:tcW w:w="14400" w:type="dxa"/>
            <w:gridSpan w:val="2"/>
            <w:shd w:val="clear" w:color="000000" w:fill="D8D8D8"/>
          </w:tcPr>
          <w:p w:rsidR="00DF4720" w:rsidRPr="00DF4720" w:rsidRDefault="00DF4720" w:rsidP="00DF4720">
            <w:pPr>
              <w:ind w:left="0" w:firstLine="0"/>
              <w:rPr>
                <w:rFonts w:eastAsia="Times New Roman"/>
                <w:color w:val="000000"/>
                <w:sz w:val="24"/>
                <w:szCs w:val="24"/>
              </w:rPr>
            </w:pPr>
            <w:r w:rsidRPr="00DF4720">
              <w:rPr>
                <w:b/>
                <w:sz w:val="24"/>
                <w:szCs w:val="24"/>
              </w:rPr>
              <w:t xml:space="preserve">Performance Assessment: </w:t>
            </w:r>
            <w:r w:rsidRPr="00DF4720">
              <w:rPr>
                <w:i/>
                <w:sz w:val="24"/>
                <w:szCs w:val="24"/>
              </w:rPr>
              <w:t>The capstone/summative assessment for this unit.</w:t>
            </w:r>
          </w:p>
        </w:tc>
      </w:tr>
      <w:tr w:rsidR="00DF4720" w:rsidRPr="00DF4720" w:rsidTr="00DF4720">
        <w:tc>
          <w:tcPr>
            <w:tcW w:w="3604" w:type="dxa"/>
            <w:shd w:val="clear" w:color="000000" w:fill="D8D8D8"/>
          </w:tcPr>
          <w:p w:rsidR="00DF4720" w:rsidRPr="00DF4720" w:rsidRDefault="00DF4720" w:rsidP="00DF4720">
            <w:pPr>
              <w:ind w:left="0" w:firstLine="0"/>
              <w:rPr>
                <w:rFonts w:eastAsia="Times New Roman"/>
                <w:b/>
                <w:bCs/>
                <w:color w:val="000000"/>
                <w:sz w:val="20"/>
                <w:szCs w:val="20"/>
              </w:rPr>
            </w:pPr>
            <w:r w:rsidRPr="00DF4720">
              <w:rPr>
                <w:rFonts w:eastAsia="Times New Roman"/>
                <w:b/>
                <w:bCs/>
                <w:color w:val="000000"/>
                <w:sz w:val="20"/>
                <w:szCs w:val="20"/>
              </w:rPr>
              <w:t xml:space="preserve">Claims: </w:t>
            </w:r>
          </w:p>
          <w:p w:rsidR="00DF4720" w:rsidRPr="00DF4720" w:rsidRDefault="00DF4720" w:rsidP="00DF4720">
            <w:pPr>
              <w:ind w:left="0" w:firstLine="0"/>
              <w:rPr>
                <w:rFonts w:eastAsia="Times New Roman"/>
                <w:bCs/>
                <w:color w:val="000000"/>
                <w:sz w:val="16"/>
                <w:szCs w:val="16"/>
              </w:rPr>
            </w:pPr>
            <w:r w:rsidRPr="00DF4720">
              <w:rPr>
                <w:rFonts w:eastAsia="Times New Roman"/>
                <w:bCs/>
                <w:color w:val="000000"/>
                <w:sz w:val="16"/>
                <w:szCs w:val="16"/>
              </w:rPr>
              <w:t>(Key generalization(s) to be mastered and demonstrated through the capstone assessment.)</w:t>
            </w:r>
          </w:p>
        </w:tc>
        <w:tc>
          <w:tcPr>
            <w:tcW w:w="10796" w:type="dxa"/>
            <w:shd w:val="clear" w:color="auto" w:fill="auto"/>
          </w:tcPr>
          <w:p w:rsidR="00C3347F" w:rsidRDefault="00C3347F" w:rsidP="00C3347F">
            <w:pPr>
              <w:ind w:left="288" w:hanging="288"/>
              <w:contextualSpacing/>
              <w:rPr>
                <w:sz w:val="20"/>
              </w:rPr>
            </w:pPr>
            <w:r>
              <w:rPr>
                <w:sz w:val="20"/>
              </w:rPr>
              <w:t>Risky behaviors and acquiescence of negative influences increase an individual’s likelihood of becoming dependent on alcohol, tobacco, and other drugs.</w:t>
            </w:r>
          </w:p>
          <w:p w:rsidR="009E1283" w:rsidRPr="00DF4720" w:rsidRDefault="00C3347F" w:rsidP="00C3347F">
            <w:pPr>
              <w:ind w:left="288" w:hanging="288"/>
              <w:rPr>
                <w:rFonts w:eastAsia="Times New Roman"/>
                <w:color w:val="000000"/>
                <w:sz w:val="20"/>
                <w:szCs w:val="20"/>
              </w:rPr>
            </w:pPr>
            <w:r>
              <w:rPr>
                <w:sz w:val="20"/>
              </w:rPr>
              <w:t>Alcohol, tobacco, and drug abuse have short and long term effects on the body and the brain.</w:t>
            </w:r>
          </w:p>
        </w:tc>
      </w:tr>
      <w:tr w:rsidR="00C3347F" w:rsidRPr="00DF4720" w:rsidTr="00DF4720">
        <w:tc>
          <w:tcPr>
            <w:tcW w:w="3604" w:type="dxa"/>
            <w:shd w:val="clear" w:color="000000" w:fill="D8D8D8"/>
          </w:tcPr>
          <w:p w:rsidR="00C3347F" w:rsidRPr="00DF4720" w:rsidRDefault="00C3347F" w:rsidP="00DF4720">
            <w:pPr>
              <w:ind w:left="0" w:firstLine="0"/>
              <w:rPr>
                <w:rFonts w:eastAsia="Times New Roman"/>
                <w:b/>
                <w:bCs/>
                <w:color w:val="000000"/>
                <w:sz w:val="20"/>
                <w:szCs w:val="20"/>
              </w:rPr>
            </w:pPr>
            <w:r w:rsidRPr="00DF4720">
              <w:rPr>
                <w:rFonts w:eastAsia="Times New Roman"/>
                <w:b/>
                <w:bCs/>
                <w:color w:val="000000"/>
                <w:sz w:val="20"/>
                <w:szCs w:val="20"/>
              </w:rPr>
              <w:t>Stimulus Material:</w:t>
            </w:r>
          </w:p>
          <w:p w:rsidR="00C3347F" w:rsidRPr="00DF4720" w:rsidRDefault="00C3347F" w:rsidP="00DF4720">
            <w:pPr>
              <w:ind w:left="0" w:firstLine="0"/>
              <w:rPr>
                <w:rFonts w:eastAsia="Times New Roman"/>
                <w:bCs/>
                <w:color w:val="000000"/>
                <w:sz w:val="20"/>
                <w:szCs w:val="20"/>
              </w:rPr>
            </w:pPr>
            <w:r w:rsidRPr="00DF472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3347F" w:rsidRPr="00582781" w:rsidRDefault="00C3347F" w:rsidP="003E33CB">
            <w:pPr>
              <w:ind w:left="288" w:hanging="288"/>
              <w:rPr>
                <w:sz w:val="20"/>
              </w:rPr>
            </w:pPr>
            <w:r w:rsidRPr="00582781">
              <w:rPr>
                <w:sz w:val="20"/>
              </w:rPr>
              <w:t xml:space="preserve">As a </w:t>
            </w:r>
            <w:r w:rsidR="008C047A">
              <w:rPr>
                <w:sz w:val="20"/>
              </w:rPr>
              <w:t xml:space="preserve">student </w:t>
            </w:r>
            <w:r w:rsidRPr="00582781">
              <w:rPr>
                <w:sz w:val="20"/>
              </w:rPr>
              <w:t xml:space="preserve">media reporter your current assignment is to work with a partner </w:t>
            </w:r>
            <w:r w:rsidR="003E33CB">
              <w:rPr>
                <w:sz w:val="20"/>
              </w:rPr>
              <w:t xml:space="preserve">to </w:t>
            </w:r>
            <w:r w:rsidRPr="00582781">
              <w:rPr>
                <w:sz w:val="20"/>
              </w:rPr>
              <w:t xml:space="preserve">create an informational piece </w:t>
            </w:r>
            <w:r w:rsidR="003E33CB">
              <w:rPr>
                <w:sz w:val="20"/>
              </w:rPr>
              <w:t xml:space="preserve">around tobacco, alcohol, marijuana or prescription drugs </w:t>
            </w:r>
            <w:r w:rsidRPr="00582781">
              <w:rPr>
                <w:sz w:val="20"/>
              </w:rPr>
              <w:t>for middle school st</w:t>
            </w:r>
            <w:r>
              <w:rPr>
                <w:sz w:val="20"/>
              </w:rPr>
              <w:t xml:space="preserve">udents. </w:t>
            </w:r>
            <w:r w:rsidR="003E33CB">
              <w:rPr>
                <w:sz w:val="20"/>
              </w:rPr>
              <w:t xml:space="preserve">The research will include </w:t>
            </w:r>
            <w:r w:rsidR="003E33CB">
              <w:rPr>
                <w:rFonts w:asciiTheme="minorHAnsi" w:hAnsiTheme="minorHAnsi"/>
                <w:sz w:val="20"/>
              </w:rPr>
              <w:t xml:space="preserve">the possible short and long term effects of </w:t>
            </w:r>
            <w:r w:rsidR="003E33CB" w:rsidRPr="00582781">
              <w:rPr>
                <w:rFonts w:asciiTheme="minorHAnsi" w:hAnsiTheme="minorHAnsi"/>
                <w:sz w:val="20"/>
              </w:rPr>
              <w:t xml:space="preserve">substance </w:t>
            </w:r>
            <w:r w:rsidR="003E33CB">
              <w:rPr>
                <w:rFonts w:asciiTheme="minorHAnsi" w:hAnsiTheme="minorHAnsi"/>
                <w:sz w:val="20"/>
              </w:rPr>
              <w:t>use/</w:t>
            </w:r>
            <w:r w:rsidR="003E33CB" w:rsidRPr="00582781">
              <w:rPr>
                <w:rFonts w:asciiTheme="minorHAnsi" w:hAnsiTheme="minorHAnsi"/>
                <w:sz w:val="20"/>
              </w:rPr>
              <w:t>abuse</w:t>
            </w:r>
            <w:r w:rsidR="003E33CB">
              <w:rPr>
                <w:rFonts w:asciiTheme="minorHAnsi" w:hAnsiTheme="minorHAnsi"/>
                <w:sz w:val="20"/>
              </w:rPr>
              <w:t xml:space="preserve"> to include the physical, emotional, social and economic impacts.</w:t>
            </w:r>
          </w:p>
        </w:tc>
      </w:tr>
      <w:tr w:rsidR="00C3347F" w:rsidRPr="00DF4720" w:rsidTr="006B651A">
        <w:trPr>
          <w:trHeight w:val="634"/>
        </w:trPr>
        <w:tc>
          <w:tcPr>
            <w:tcW w:w="3604" w:type="dxa"/>
            <w:shd w:val="clear" w:color="000000" w:fill="D8D8D8"/>
          </w:tcPr>
          <w:p w:rsidR="00C3347F" w:rsidRPr="00DF4720" w:rsidRDefault="00C3347F" w:rsidP="00DF4720">
            <w:pPr>
              <w:ind w:left="0" w:firstLine="0"/>
              <w:rPr>
                <w:rFonts w:eastAsia="Times New Roman"/>
                <w:b/>
                <w:bCs/>
                <w:color w:val="000000"/>
                <w:sz w:val="20"/>
                <w:szCs w:val="20"/>
              </w:rPr>
            </w:pPr>
            <w:r w:rsidRPr="00DF4720">
              <w:rPr>
                <w:rFonts w:eastAsia="Times New Roman"/>
                <w:b/>
                <w:bCs/>
                <w:color w:val="000000"/>
                <w:sz w:val="20"/>
                <w:szCs w:val="20"/>
              </w:rPr>
              <w:t>Product/Evidence:</w:t>
            </w:r>
          </w:p>
          <w:p w:rsidR="00C3347F" w:rsidRPr="00DF4720" w:rsidRDefault="00C3347F" w:rsidP="00DF4720">
            <w:pPr>
              <w:ind w:left="0" w:firstLine="0"/>
              <w:rPr>
                <w:rFonts w:eastAsia="Times New Roman"/>
                <w:bCs/>
                <w:color w:val="000000"/>
                <w:sz w:val="16"/>
                <w:szCs w:val="16"/>
              </w:rPr>
            </w:pPr>
            <w:r w:rsidRPr="00DF4720">
              <w:rPr>
                <w:rFonts w:eastAsia="Times New Roman"/>
                <w:bCs/>
                <w:color w:val="000000"/>
                <w:sz w:val="16"/>
                <w:szCs w:val="16"/>
              </w:rPr>
              <w:t>(Expected product from students)</w:t>
            </w:r>
          </w:p>
        </w:tc>
        <w:tc>
          <w:tcPr>
            <w:tcW w:w="10796" w:type="dxa"/>
            <w:shd w:val="clear" w:color="auto" w:fill="auto"/>
          </w:tcPr>
          <w:p w:rsidR="00C3347F" w:rsidRPr="00582781" w:rsidRDefault="00C3347F" w:rsidP="00C3347F">
            <w:pPr>
              <w:ind w:left="288" w:hanging="288"/>
              <w:rPr>
                <w:rFonts w:asciiTheme="minorHAnsi" w:hAnsiTheme="minorHAnsi"/>
                <w:sz w:val="20"/>
              </w:rPr>
            </w:pPr>
            <w:r w:rsidRPr="00582781">
              <w:rPr>
                <w:rFonts w:asciiTheme="minorHAnsi" w:hAnsiTheme="minorHAnsi"/>
                <w:sz w:val="20"/>
              </w:rPr>
              <w:t>Students will work in pairs to create an informational piece about tobacco</w:t>
            </w:r>
            <w:r>
              <w:rPr>
                <w:rFonts w:asciiTheme="minorHAnsi" w:hAnsiTheme="minorHAnsi"/>
                <w:sz w:val="20"/>
              </w:rPr>
              <w:t xml:space="preserve"> </w:t>
            </w:r>
            <w:r w:rsidRPr="00582781">
              <w:rPr>
                <w:rFonts w:asciiTheme="minorHAnsi" w:hAnsiTheme="minorHAnsi"/>
                <w:sz w:val="20"/>
              </w:rPr>
              <w:t xml:space="preserve">(cigarettes, smokeless tobacco, </w:t>
            </w:r>
            <w:proofErr w:type="gramStart"/>
            <w:r w:rsidRPr="00582781">
              <w:rPr>
                <w:rFonts w:asciiTheme="minorHAnsi" w:hAnsiTheme="minorHAnsi"/>
                <w:sz w:val="20"/>
              </w:rPr>
              <w:t>e</w:t>
            </w:r>
            <w:proofErr w:type="gramEnd"/>
            <w:r w:rsidRPr="00582781">
              <w:rPr>
                <w:rFonts w:asciiTheme="minorHAnsi" w:hAnsiTheme="minorHAnsi"/>
                <w:sz w:val="20"/>
              </w:rPr>
              <w:t>-cigarettes), alcohol, drugs (marijuana or prescription drugs).</w:t>
            </w:r>
          </w:p>
          <w:p w:rsidR="00C3347F" w:rsidRPr="00582781" w:rsidRDefault="00C3347F" w:rsidP="00C3347F">
            <w:pPr>
              <w:ind w:left="288" w:hanging="288"/>
              <w:rPr>
                <w:rFonts w:asciiTheme="minorHAnsi" w:hAnsiTheme="minorHAnsi"/>
                <w:sz w:val="20"/>
              </w:rPr>
            </w:pPr>
            <w:r w:rsidRPr="00582781">
              <w:rPr>
                <w:rFonts w:asciiTheme="minorHAnsi" w:hAnsiTheme="minorHAnsi"/>
                <w:sz w:val="20"/>
              </w:rPr>
              <w:t xml:space="preserve">The product needs to </w:t>
            </w:r>
            <w:r>
              <w:rPr>
                <w:rFonts w:asciiTheme="minorHAnsi" w:hAnsiTheme="minorHAnsi"/>
                <w:sz w:val="20"/>
              </w:rPr>
              <w:t xml:space="preserve">include the possible short and long term effects of </w:t>
            </w:r>
            <w:r w:rsidRPr="00582781">
              <w:rPr>
                <w:rFonts w:asciiTheme="minorHAnsi" w:hAnsiTheme="minorHAnsi"/>
                <w:sz w:val="20"/>
              </w:rPr>
              <w:t xml:space="preserve">substance </w:t>
            </w:r>
            <w:r>
              <w:rPr>
                <w:rFonts w:asciiTheme="minorHAnsi" w:hAnsiTheme="minorHAnsi"/>
                <w:sz w:val="20"/>
              </w:rPr>
              <w:t>use/</w:t>
            </w:r>
            <w:r w:rsidRPr="00582781">
              <w:rPr>
                <w:rFonts w:asciiTheme="minorHAnsi" w:hAnsiTheme="minorHAnsi"/>
                <w:sz w:val="20"/>
              </w:rPr>
              <w:t>abuse</w:t>
            </w:r>
            <w:r>
              <w:rPr>
                <w:rFonts w:asciiTheme="minorHAnsi" w:hAnsiTheme="minorHAnsi"/>
                <w:sz w:val="20"/>
              </w:rPr>
              <w:t xml:space="preserve"> to include the physical, emotional, social and economic impacts. The</w:t>
            </w:r>
            <w:r w:rsidRPr="00582781">
              <w:rPr>
                <w:rFonts w:asciiTheme="minorHAnsi" w:hAnsiTheme="minorHAnsi"/>
                <w:sz w:val="20"/>
              </w:rPr>
              <w:t xml:space="preserve"> final product for sharing their research </w:t>
            </w:r>
            <w:r>
              <w:rPr>
                <w:rFonts w:asciiTheme="minorHAnsi" w:hAnsiTheme="minorHAnsi"/>
                <w:sz w:val="20"/>
              </w:rPr>
              <w:t>may include:</w:t>
            </w:r>
          </w:p>
          <w:p w:rsidR="00C3347F" w:rsidRPr="00582781" w:rsidRDefault="00C3347F" w:rsidP="00C3347F">
            <w:pPr>
              <w:widowControl w:val="0"/>
              <w:numPr>
                <w:ilvl w:val="0"/>
                <w:numId w:val="21"/>
              </w:numPr>
              <w:ind w:left="576" w:hanging="288"/>
              <w:contextualSpacing/>
              <w:rPr>
                <w:rFonts w:asciiTheme="minorHAnsi" w:eastAsia="Arial" w:hAnsiTheme="minorHAnsi" w:cs="Arial"/>
                <w:sz w:val="20"/>
              </w:rPr>
            </w:pPr>
            <w:r>
              <w:rPr>
                <w:rFonts w:asciiTheme="minorHAnsi" w:eastAsia="Georgia" w:hAnsiTheme="minorHAnsi" w:cs="Georgia"/>
                <w:sz w:val="20"/>
              </w:rPr>
              <w:t>Write an article to a</w:t>
            </w:r>
            <w:r w:rsidRPr="00582781">
              <w:rPr>
                <w:rFonts w:asciiTheme="minorHAnsi" w:eastAsia="Georgia" w:hAnsiTheme="minorHAnsi" w:cs="Georgia"/>
                <w:sz w:val="20"/>
              </w:rPr>
              <w:t xml:space="preserve"> local newspaper </w:t>
            </w:r>
          </w:p>
          <w:p w:rsidR="00C3347F" w:rsidRPr="00C3347F" w:rsidRDefault="00C3347F" w:rsidP="00C3347F">
            <w:pPr>
              <w:numPr>
                <w:ilvl w:val="0"/>
                <w:numId w:val="21"/>
              </w:numPr>
              <w:ind w:left="576" w:hanging="288"/>
              <w:contextualSpacing/>
              <w:rPr>
                <w:rFonts w:asciiTheme="minorHAnsi" w:hAnsiTheme="minorHAnsi"/>
                <w:sz w:val="20"/>
              </w:rPr>
            </w:pPr>
            <w:r w:rsidRPr="00582781">
              <w:rPr>
                <w:rFonts w:asciiTheme="minorHAnsi" w:hAnsiTheme="minorHAnsi"/>
                <w:sz w:val="20"/>
              </w:rPr>
              <w:t>Write an article for a teen health magazine</w:t>
            </w:r>
          </w:p>
        </w:tc>
      </w:tr>
      <w:tr w:rsidR="00C3347F" w:rsidRPr="00DF4720" w:rsidTr="00DF4720">
        <w:trPr>
          <w:trHeight w:val="78"/>
        </w:trPr>
        <w:tc>
          <w:tcPr>
            <w:tcW w:w="3604" w:type="dxa"/>
            <w:shd w:val="clear" w:color="000000" w:fill="D8D8D8"/>
          </w:tcPr>
          <w:p w:rsidR="00C3347F" w:rsidRPr="00DF4720" w:rsidRDefault="00C3347F" w:rsidP="00DF4720">
            <w:pPr>
              <w:ind w:left="0" w:firstLine="0"/>
              <w:rPr>
                <w:rFonts w:eastAsia="Times New Roman"/>
                <w:b/>
                <w:bCs/>
                <w:color w:val="000000"/>
                <w:sz w:val="20"/>
                <w:szCs w:val="20"/>
              </w:rPr>
            </w:pPr>
            <w:r w:rsidRPr="00DF4720">
              <w:rPr>
                <w:rFonts w:eastAsia="Times New Roman"/>
                <w:b/>
                <w:bCs/>
                <w:color w:val="000000"/>
                <w:sz w:val="20"/>
                <w:szCs w:val="20"/>
              </w:rPr>
              <w:t>Differentiation:</w:t>
            </w:r>
          </w:p>
          <w:p w:rsidR="00C3347F" w:rsidRPr="00DF4720" w:rsidRDefault="00C3347F" w:rsidP="00DF4720">
            <w:pPr>
              <w:ind w:left="0" w:firstLine="0"/>
              <w:rPr>
                <w:rFonts w:eastAsia="Times New Roman"/>
                <w:bCs/>
                <w:color w:val="000000"/>
                <w:sz w:val="20"/>
                <w:szCs w:val="20"/>
              </w:rPr>
            </w:pPr>
            <w:r w:rsidRPr="00DF4720">
              <w:rPr>
                <w:rFonts w:eastAsia="Times New Roman"/>
                <w:bCs/>
                <w:color w:val="000000"/>
                <w:sz w:val="16"/>
                <w:szCs w:val="20"/>
              </w:rPr>
              <w:t>(Multiple modes for student expression)</w:t>
            </w:r>
          </w:p>
        </w:tc>
        <w:tc>
          <w:tcPr>
            <w:tcW w:w="10796" w:type="dxa"/>
            <w:shd w:val="clear" w:color="auto" w:fill="auto"/>
          </w:tcPr>
          <w:p w:rsidR="00C3347F" w:rsidRDefault="00C3347F" w:rsidP="00C3347F">
            <w:pPr>
              <w:numPr>
                <w:ilvl w:val="0"/>
                <w:numId w:val="20"/>
              </w:numPr>
              <w:ind w:left="288" w:hanging="288"/>
              <w:contextualSpacing/>
              <w:rPr>
                <w:sz w:val="20"/>
              </w:rPr>
            </w:pPr>
            <w:r>
              <w:rPr>
                <w:sz w:val="20"/>
              </w:rPr>
              <w:t>Teacher assigned partners</w:t>
            </w:r>
          </w:p>
          <w:p w:rsidR="00C3347F" w:rsidRDefault="00C3347F" w:rsidP="00C3347F">
            <w:pPr>
              <w:numPr>
                <w:ilvl w:val="0"/>
                <w:numId w:val="20"/>
              </w:numPr>
              <w:ind w:left="288" w:hanging="288"/>
              <w:contextualSpacing/>
              <w:rPr>
                <w:sz w:val="20"/>
              </w:rPr>
            </w:pPr>
            <w:r>
              <w:rPr>
                <w:sz w:val="20"/>
              </w:rPr>
              <w:t>Teacher assigned topic/resources</w:t>
            </w:r>
          </w:p>
          <w:p w:rsidR="00C3347F" w:rsidRDefault="00C3347F" w:rsidP="00C3347F">
            <w:pPr>
              <w:numPr>
                <w:ilvl w:val="0"/>
                <w:numId w:val="20"/>
              </w:numPr>
              <w:ind w:left="288" w:hanging="288"/>
              <w:contextualSpacing/>
              <w:rPr>
                <w:sz w:val="20"/>
              </w:rPr>
            </w:pPr>
            <w:r>
              <w:rPr>
                <w:sz w:val="20"/>
              </w:rPr>
              <w:t>Teacher will assign variations in reporter’s role (photographer, research assistant, etc.)</w:t>
            </w:r>
          </w:p>
          <w:p w:rsidR="00C3347F" w:rsidRDefault="00C3347F" w:rsidP="00C3347F">
            <w:pPr>
              <w:numPr>
                <w:ilvl w:val="0"/>
                <w:numId w:val="20"/>
              </w:numPr>
              <w:ind w:left="288" w:hanging="288"/>
              <w:contextualSpacing/>
              <w:rPr>
                <w:sz w:val="20"/>
              </w:rPr>
            </w:pPr>
            <w:r>
              <w:rPr>
                <w:sz w:val="20"/>
              </w:rPr>
              <w:t>Become lead reporter to facilitate product outcome</w:t>
            </w:r>
          </w:p>
          <w:p w:rsidR="00C3347F" w:rsidRPr="00C3347F" w:rsidRDefault="00C3347F" w:rsidP="00C3347F">
            <w:pPr>
              <w:numPr>
                <w:ilvl w:val="0"/>
                <w:numId w:val="20"/>
              </w:numPr>
              <w:ind w:left="288" w:hanging="288"/>
              <w:contextualSpacing/>
              <w:rPr>
                <w:sz w:val="20"/>
              </w:rPr>
            </w:pPr>
            <w:r>
              <w:rPr>
                <w:sz w:val="20"/>
              </w:rPr>
              <w:t>Become lead reporter to gather local data of middle school students (Healthy Kids Colorado) and present findings to staff/administration</w:t>
            </w:r>
          </w:p>
        </w:tc>
      </w:tr>
    </w:tbl>
    <w:p w:rsidR="009E1283" w:rsidRPr="00DF4720" w:rsidRDefault="009E1283" w:rsidP="00DF472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486"/>
        <w:gridCol w:w="6914"/>
      </w:tblGrid>
      <w:tr w:rsidR="00DF4720" w:rsidRPr="00DF4720" w:rsidTr="00DF4720">
        <w:tc>
          <w:tcPr>
            <w:tcW w:w="14400" w:type="dxa"/>
            <w:gridSpan w:val="2"/>
            <w:shd w:val="clear" w:color="auto" w:fill="BFBFBF"/>
            <w:noWrap/>
          </w:tcPr>
          <w:p w:rsidR="00DF4720" w:rsidRPr="00DF4720" w:rsidRDefault="00DF4720" w:rsidP="00DF4720">
            <w:pPr>
              <w:ind w:left="0" w:firstLine="0"/>
              <w:rPr>
                <w:b/>
                <w:sz w:val="24"/>
                <w:szCs w:val="24"/>
              </w:rPr>
            </w:pPr>
            <w:r w:rsidRPr="00DF4720">
              <w:rPr>
                <w:b/>
                <w:sz w:val="24"/>
                <w:szCs w:val="24"/>
              </w:rPr>
              <w:t>Texts for independent reading or for class read aloud to support the content</w:t>
            </w:r>
          </w:p>
        </w:tc>
      </w:tr>
      <w:tr w:rsidR="00DF4720" w:rsidRPr="00DF4720" w:rsidTr="00A83DAC">
        <w:tc>
          <w:tcPr>
            <w:tcW w:w="7486" w:type="dxa"/>
            <w:shd w:val="clear" w:color="auto" w:fill="BFBFBF"/>
            <w:noWrap/>
          </w:tcPr>
          <w:p w:rsidR="00DF4720" w:rsidRPr="00DF4720" w:rsidRDefault="00DF4720" w:rsidP="00DF4720">
            <w:pPr>
              <w:ind w:left="0" w:firstLine="0"/>
              <w:jc w:val="center"/>
              <w:rPr>
                <w:b/>
                <w:sz w:val="20"/>
                <w:szCs w:val="20"/>
              </w:rPr>
            </w:pPr>
            <w:r w:rsidRPr="00DF4720">
              <w:rPr>
                <w:b/>
                <w:sz w:val="20"/>
                <w:szCs w:val="20"/>
              </w:rPr>
              <w:t>Informational/Non-Fiction</w:t>
            </w:r>
          </w:p>
        </w:tc>
        <w:tc>
          <w:tcPr>
            <w:tcW w:w="6914" w:type="dxa"/>
            <w:shd w:val="clear" w:color="auto" w:fill="BFBFBF"/>
            <w:noWrap/>
          </w:tcPr>
          <w:p w:rsidR="00DF4720" w:rsidRPr="00DF4720" w:rsidRDefault="00DF4720" w:rsidP="00DF4720">
            <w:pPr>
              <w:ind w:left="0" w:firstLine="0"/>
              <w:jc w:val="center"/>
              <w:rPr>
                <w:b/>
                <w:i/>
                <w:sz w:val="20"/>
                <w:szCs w:val="20"/>
              </w:rPr>
            </w:pPr>
            <w:r w:rsidRPr="00DF4720">
              <w:rPr>
                <w:b/>
                <w:sz w:val="20"/>
                <w:szCs w:val="20"/>
              </w:rPr>
              <w:t>Fiction</w:t>
            </w:r>
          </w:p>
        </w:tc>
      </w:tr>
      <w:tr w:rsidR="00C3347F" w:rsidRPr="00DF4720" w:rsidTr="00A83DAC">
        <w:tc>
          <w:tcPr>
            <w:tcW w:w="7486" w:type="dxa"/>
            <w:shd w:val="clear" w:color="auto" w:fill="auto"/>
            <w:noWrap/>
          </w:tcPr>
          <w:p w:rsidR="00651EDB" w:rsidRDefault="00C3347F" w:rsidP="00C3347F">
            <w:pPr>
              <w:ind w:left="288" w:hanging="288"/>
              <w:rPr>
                <w:rFonts w:asciiTheme="minorHAnsi" w:hAnsiTheme="minorHAnsi"/>
                <w:sz w:val="20"/>
              </w:rPr>
            </w:pPr>
            <w:r w:rsidRPr="00C3347F">
              <w:rPr>
                <w:rFonts w:asciiTheme="minorHAnsi" w:hAnsiTheme="minorHAnsi"/>
                <w:i/>
                <w:sz w:val="20"/>
              </w:rPr>
              <w:t>Reviving Ophelia: Saving the Selves of Adolescent Girls</w:t>
            </w:r>
            <w:r>
              <w:rPr>
                <w:rFonts w:asciiTheme="minorHAnsi" w:hAnsiTheme="minorHAnsi"/>
                <w:b/>
                <w:sz w:val="20"/>
              </w:rPr>
              <w:t xml:space="preserve"> </w:t>
            </w:r>
            <w:r w:rsidRPr="003F2959">
              <w:rPr>
                <w:rFonts w:asciiTheme="minorHAnsi" w:hAnsiTheme="minorHAnsi"/>
                <w:sz w:val="20"/>
              </w:rPr>
              <w:t xml:space="preserve">by </w:t>
            </w:r>
            <w:r w:rsidRPr="00C3347F">
              <w:rPr>
                <w:rFonts w:asciiTheme="minorHAnsi" w:hAnsiTheme="minorHAnsi"/>
                <w:sz w:val="20"/>
              </w:rPr>
              <w:t xml:space="preserve">Mary </w:t>
            </w:r>
            <w:proofErr w:type="spellStart"/>
            <w:r w:rsidRPr="00C3347F">
              <w:rPr>
                <w:rFonts w:asciiTheme="minorHAnsi" w:hAnsiTheme="minorHAnsi"/>
                <w:sz w:val="20"/>
              </w:rPr>
              <w:t>Pipher</w:t>
            </w:r>
            <w:proofErr w:type="spellEnd"/>
            <w:r w:rsidRPr="00C3347F">
              <w:rPr>
                <w:rFonts w:asciiTheme="minorHAnsi" w:hAnsiTheme="minorHAnsi"/>
                <w:sz w:val="20"/>
              </w:rPr>
              <w:t xml:space="preserve"> </w:t>
            </w:r>
            <w:r w:rsidR="00651EDB">
              <w:rPr>
                <w:rFonts w:asciiTheme="minorHAnsi" w:hAnsiTheme="minorHAnsi"/>
                <w:sz w:val="20"/>
              </w:rPr>
              <w:t xml:space="preserve"> (830 – 1090 </w:t>
            </w:r>
            <w:proofErr w:type="spellStart"/>
            <w:r w:rsidR="00651EDB">
              <w:rPr>
                <w:rFonts w:asciiTheme="minorHAnsi" w:hAnsiTheme="minorHAnsi"/>
                <w:sz w:val="20"/>
              </w:rPr>
              <w:t>lexile</w:t>
            </w:r>
            <w:proofErr w:type="spellEnd"/>
            <w:r w:rsidR="00651EDB">
              <w:rPr>
                <w:rFonts w:asciiTheme="minorHAnsi" w:hAnsiTheme="minorHAnsi"/>
                <w:sz w:val="20"/>
              </w:rPr>
              <w:t xml:space="preserve"> range)</w:t>
            </w:r>
          </w:p>
          <w:p w:rsidR="00C3347F" w:rsidRPr="003F2959" w:rsidRDefault="00C3347F" w:rsidP="00651EDB">
            <w:pPr>
              <w:ind w:left="288" w:hanging="288"/>
              <w:rPr>
                <w:rFonts w:asciiTheme="minorHAnsi" w:hAnsiTheme="minorHAnsi"/>
                <w:sz w:val="20"/>
              </w:rPr>
            </w:pPr>
            <w:r w:rsidRPr="00C3347F">
              <w:rPr>
                <w:rFonts w:asciiTheme="minorHAnsi" w:eastAsia="Georgia" w:hAnsiTheme="minorHAnsi" w:cs="Georgia"/>
                <w:i/>
                <w:color w:val="27190F"/>
                <w:sz w:val="20"/>
              </w:rPr>
              <w:t>The Pact</w:t>
            </w:r>
            <w:r>
              <w:rPr>
                <w:rFonts w:asciiTheme="minorHAnsi" w:eastAsia="Georgia" w:hAnsiTheme="minorHAnsi" w:cs="Georgia"/>
                <w:b/>
                <w:color w:val="27190F"/>
                <w:sz w:val="20"/>
              </w:rPr>
              <w:t xml:space="preserve"> </w:t>
            </w:r>
            <w:r w:rsidRPr="003F2959">
              <w:rPr>
                <w:rFonts w:asciiTheme="minorHAnsi" w:eastAsia="Georgia" w:hAnsiTheme="minorHAnsi" w:cs="Georgia"/>
                <w:sz w:val="20"/>
              </w:rPr>
              <w:t>by</w:t>
            </w:r>
            <w:hyperlink r:id="rId13">
              <w:r w:rsidRPr="003F2959">
                <w:rPr>
                  <w:rFonts w:asciiTheme="minorHAnsi" w:eastAsia="Georgia" w:hAnsiTheme="minorHAnsi" w:cs="Georgia"/>
                  <w:color w:val="131313"/>
                  <w:sz w:val="20"/>
                </w:rPr>
                <w:t xml:space="preserve"> </w:t>
              </w:r>
            </w:hyperlink>
            <w:hyperlink r:id="rId14">
              <w:r w:rsidRPr="003F2959">
                <w:rPr>
                  <w:rFonts w:asciiTheme="minorHAnsi" w:eastAsia="Georgia" w:hAnsiTheme="minorHAnsi" w:cs="Georgia"/>
                  <w:sz w:val="20"/>
                </w:rPr>
                <w:t>Sampson Davis</w:t>
              </w:r>
            </w:hyperlink>
            <w:r w:rsidRPr="003F2959">
              <w:rPr>
                <w:rFonts w:asciiTheme="minorHAnsi" w:eastAsia="Georgia" w:hAnsiTheme="minorHAnsi" w:cs="Georgia"/>
                <w:sz w:val="20"/>
              </w:rPr>
              <w:t>,</w:t>
            </w:r>
            <w:hyperlink r:id="rId15">
              <w:r w:rsidRPr="003F2959">
                <w:rPr>
                  <w:rFonts w:asciiTheme="minorHAnsi" w:eastAsia="Georgia" w:hAnsiTheme="minorHAnsi" w:cs="Georgia"/>
                  <w:sz w:val="20"/>
                </w:rPr>
                <w:t xml:space="preserve"> </w:t>
              </w:r>
            </w:hyperlink>
            <w:hyperlink r:id="rId16">
              <w:r w:rsidRPr="003F2959">
                <w:rPr>
                  <w:rFonts w:asciiTheme="minorHAnsi" w:eastAsia="Georgia" w:hAnsiTheme="minorHAnsi" w:cs="Georgia"/>
                  <w:sz w:val="20"/>
                </w:rPr>
                <w:t>George Jenkins</w:t>
              </w:r>
            </w:hyperlink>
            <w:r w:rsidRPr="003F2959">
              <w:rPr>
                <w:rFonts w:asciiTheme="minorHAnsi" w:eastAsia="Georgia" w:hAnsiTheme="minorHAnsi" w:cs="Georgia"/>
                <w:sz w:val="20"/>
              </w:rPr>
              <w:t>,</w:t>
            </w:r>
            <w:hyperlink r:id="rId17">
              <w:r w:rsidRPr="003F2959">
                <w:rPr>
                  <w:rFonts w:asciiTheme="minorHAnsi" w:eastAsia="Georgia" w:hAnsiTheme="minorHAnsi" w:cs="Georgia"/>
                  <w:sz w:val="20"/>
                </w:rPr>
                <w:t xml:space="preserve"> </w:t>
              </w:r>
            </w:hyperlink>
            <w:hyperlink r:id="rId18">
              <w:proofErr w:type="spellStart"/>
              <w:r w:rsidRPr="003F2959">
                <w:rPr>
                  <w:rFonts w:asciiTheme="minorHAnsi" w:eastAsia="Georgia" w:hAnsiTheme="minorHAnsi" w:cs="Georgia"/>
                  <w:sz w:val="20"/>
                </w:rPr>
                <w:t>Rameck</w:t>
              </w:r>
              <w:proofErr w:type="spellEnd"/>
              <w:r w:rsidRPr="003F2959">
                <w:rPr>
                  <w:rFonts w:asciiTheme="minorHAnsi" w:eastAsia="Georgia" w:hAnsiTheme="minorHAnsi" w:cs="Georgia"/>
                  <w:sz w:val="20"/>
                </w:rPr>
                <w:t xml:space="preserve"> Hunt</w:t>
              </w:r>
            </w:hyperlink>
            <w:r w:rsidRPr="003F2959">
              <w:rPr>
                <w:rFonts w:asciiTheme="minorHAnsi" w:eastAsia="Georgia" w:hAnsiTheme="minorHAnsi" w:cs="Georgia"/>
                <w:sz w:val="20"/>
              </w:rPr>
              <w:t>,</w:t>
            </w:r>
            <w:hyperlink r:id="rId19">
              <w:r w:rsidRPr="003F2959">
                <w:rPr>
                  <w:rFonts w:asciiTheme="minorHAnsi" w:eastAsia="Georgia" w:hAnsiTheme="minorHAnsi" w:cs="Georgia"/>
                  <w:sz w:val="20"/>
                </w:rPr>
                <w:t xml:space="preserve"> </w:t>
              </w:r>
            </w:hyperlink>
            <w:hyperlink r:id="rId20">
              <w:r w:rsidRPr="003F2959">
                <w:rPr>
                  <w:rFonts w:asciiTheme="minorHAnsi" w:eastAsia="Georgia" w:hAnsiTheme="minorHAnsi" w:cs="Georgia"/>
                  <w:sz w:val="20"/>
                </w:rPr>
                <w:t>Lisa Frazier Page</w:t>
              </w:r>
            </w:hyperlink>
            <w:r>
              <w:rPr>
                <w:rFonts w:asciiTheme="minorHAnsi" w:eastAsia="Georgia" w:hAnsiTheme="minorHAnsi" w:cs="Georgia"/>
                <w:sz w:val="20"/>
              </w:rPr>
              <w:t xml:space="preserve"> </w:t>
            </w:r>
            <w:r w:rsidR="00651EDB">
              <w:rPr>
                <w:rFonts w:asciiTheme="minorHAnsi" w:eastAsia="Georgia" w:hAnsiTheme="minorHAnsi" w:cs="Georgia"/>
                <w:sz w:val="20"/>
              </w:rPr>
              <w:t xml:space="preserve">(830 – 1090 </w:t>
            </w:r>
            <w:proofErr w:type="spellStart"/>
            <w:r w:rsidR="00651EDB">
              <w:rPr>
                <w:rFonts w:asciiTheme="minorHAnsi" w:eastAsia="Georgia" w:hAnsiTheme="minorHAnsi" w:cs="Georgia"/>
                <w:sz w:val="20"/>
              </w:rPr>
              <w:t>lexile</w:t>
            </w:r>
            <w:proofErr w:type="spellEnd"/>
            <w:r w:rsidR="00651EDB">
              <w:rPr>
                <w:rFonts w:asciiTheme="minorHAnsi" w:eastAsia="Georgia" w:hAnsiTheme="minorHAnsi" w:cs="Georgia"/>
                <w:sz w:val="20"/>
              </w:rPr>
              <w:t xml:space="preserve"> range)</w:t>
            </w:r>
          </w:p>
        </w:tc>
        <w:tc>
          <w:tcPr>
            <w:tcW w:w="6914" w:type="dxa"/>
            <w:shd w:val="clear" w:color="auto" w:fill="auto"/>
            <w:noWrap/>
          </w:tcPr>
          <w:p w:rsidR="00651EDB" w:rsidRDefault="00C3347F" w:rsidP="00C3347F">
            <w:pPr>
              <w:ind w:left="288" w:hanging="288"/>
              <w:contextualSpacing/>
              <w:rPr>
                <w:rFonts w:asciiTheme="minorHAnsi" w:hAnsiTheme="minorHAnsi"/>
                <w:b/>
                <w:sz w:val="20"/>
              </w:rPr>
            </w:pPr>
            <w:r w:rsidRPr="00C3347F">
              <w:rPr>
                <w:rFonts w:asciiTheme="minorHAnsi" w:hAnsiTheme="minorHAnsi"/>
                <w:i/>
                <w:sz w:val="20"/>
              </w:rPr>
              <w:t>Finding Home</w:t>
            </w:r>
            <w:r w:rsidRPr="003F2959">
              <w:rPr>
                <w:rFonts w:asciiTheme="minorHAnsi" w:hAnsiTheme="minorHAnsi"/>
                <w:b/>
                <w:sz w:val="20"/>
              </w:rPr>
              <w:t xml:space="preserve"> </w:t>
            </w:r>
            <w:r w:rsidRPr="00C3347F">
              <w:rPr>
                <w:rFonts w:asciiTheme="minorHAnsi" w:hAnsiTheme="minorHAnsi"/>
                <w:sz w:val="20"/>
              </w:rPr>
              <w:t xml:space="preserve">by Lauren </w:t>
            </w:r>
            <w:proofErr w:type="spellStart"/>
            <w:r w:rsidRPr="00C3347F">
              <w:rPr>
                <w:rFonts w:asciiTheme="minorHAnsi" w:hAnsiTheme="minorHAnsi"/>
                <w:sz w:val="20"/>
              </w:rPr>
              <w:t>McKellen</w:t>
            </w:r>
            <w:proofErr w:type="spellEnd"/>
            <w:r w:rsidRPr="003F2959">
              <w:rPr>
                <w:rFonts w:asciiTheme="minorHAnsi" w:hAnsiTheme="minorHAnsi"/>
                <w:b/>
                <w:sz w:val="20"/>
              </w:rPr>
              <w:t xml:space="preserve"> </w:t>
            </w:r>
            <w:r w:rsidR="00AC420C">
              <w:rPr>
                <w:rFonts w:asciiTheme="minorHAnsi" w:eastAsia="Georgia" w:hAnsiTheme="minorHAnsi" w:cs="Georgia"/>
                <w:sz w:val="20"/>
              </w:rPr>
              <w:t xml:space="preserve">(830 – 1090 </w:t>
            </w:r>
            <w:proofErr w:type="spellStart"/>
            <w:r w:rsidR="00AC420C">
              <w:rPr>
                <w:rFonts w:asciiTheme="minorHAnsi" w:eastAsia="Georgia" w:hAnsiTheme="minorHAnsi" w:cs="Georgia"/>
                <w:sz w:val="20"/>
              </w:rPr>
              <w:t>lexile</w:t>
            </w:r>
            <w:proofErr w:type="spellEnd"/>
            <w:r w:rsidR="00AC420C">
              <w:rPr>
                <w:rFonts w:asciiTheme="minorHAnsi" w:eastAsia="Georgia" w:hAnsiTheme="minorHAnsi" w:cs="Georgia"/>
                <w:sz w:val="20"/>
              </w:rPr>
              <w:t xml:space="preserve"> range)</w:t>
            </w:r>
          </w:p>
          <w:p w:rsidR="00AC420C" w:rsidRDefault="00C3347F" w:rsidP="00AC420C">
            <w:pPr>
              <w:ind w:left="288" w:hanging="288"/>
              <w:contextualSpacing/>
              <w:rPr>
                <w:rFonts w:asciiTheme="minorHAnsi" w:hAnsiTheme="minorHAnsi"/>
                <w:sz w:val="20"/>
              </w:rPr>
            </w:pPr>
            <w:r w:rsidRPr="00C3347F">
              <w:rPr>
                <w:rFonts w:asciiTheme="minorHAnsi" w:hAnsiTheme="minorHAnsi"/>
                <w:i/>
                <w:sz w:val="20"/>
              </w:rPr>
              <w:t>Looking for Alaska</w:t>
            </w:r>
            <w:r w:rsidRPr="003F2959">
              <w:rPr>
                <w:rFonts w:asciiTheme="minorHAnsi" w:hAnsiTheme="minorHAnsi"/>
                <w:b/>
                <w:sz w:val="20"/>
              </w:rPr>
              <w:t xml:space="preserve"> </w:t>
            </w:r>
            <w:r w:rsidRPr="00C3347F">
              <w:rPr>
                <w:rFonts w:asciiTheme="minorHAnsi" w:hAnsiTheme="minorHAnsi"/>
                <w:sz w:val="20"/>
              </w:rPr>
              <w:t>by John Green</w:t>
            </w:r>
            <w:r w:rsidRPr="003F2959">
              <w:rPr>
                <w:rFonts w:asciiTheme="minorHAnsi" w:hAnsiTheme="minorHAnsi"/>
                <w:sz w:val="20"/>
              </w:rPr>
              <w:t xml:space="preserve"> </w:t>
            </w:r>
            <w:r w:rsidR="00AC420C">
              <w:rPr>
                <w:rFonts w:asciiTheme="minorHAnsi" w:eastAsia="Georgia" w:hAnsiTheme="minorHAnsi" w:cs="Georgia"/>
                <w:sz w:val="20"/>
              </w:rPr>
              <w:t xml:space="preserve">(830 – 1090 </w:t>
            </w:r>
            <w:proofErr w:type="spellStart"/>
            <w:r w:rsidR="00AC420C">
              <w:rPr>
                <w:rFonts w:asciiTheme="minorHAnsi" w:eastAsia="Georgia" w:hAnsiTheme="minorHAnsi" w:cs="Georgia"/>
                <w:sz w:val="20"/>
              </w:rPr>
              <w:t>lexile</w:t>
            </w:r>
            <w:proofErr w:type="spellEnd"/>
            <w:r w:rsidR="00AC420C">
              <w:rPr>
                <w:rFonts w:asciiTheme="minorHAnsi" w:eastAsia="Georgia" w:hAnsiTheme="minorHAnsi" w:cs="Georgia"/>
                <w:sz w:val="20"/>
              </w:rPr>
              <w:t xml:space="preserve"> range)</w:t>
            </w:r>
          </w:p>
          <w:p w:rsidR="00C3347F" w:rsidRPr="00C3347F" w:rsidRDefault="00C3347F" w:rsidP="00AC420C">
            <w:pPr>
              <w:ind w:left="288" w:hanging="288"/>
              <w:contextualSpacing/>
              <w:rPr>
                <w:rFonts w:asciiTheme="minorHAnsi" w:hAnsiTheme="minorHAnsi"/>
                <w:b/>
                <w:sz w:val="20"/>
              </w:rPr>
            </w:pPr>
            <w:r w:rsidRPr="00C3347F">
              <w:rPr>
                <w:rFonts w:asciiTheme="minorHAnsi" w:hAnsiTheme="minorHAnsi"/>
                <w:i/>
                <w:sz w:val="20"/>
              </w:rPr>
              <w:t>Speak</w:t>
            </w:r>
            <w:r>
              <w:rPr>
                <w:rFonts w:asciiTheme="minorHAnsi" w:hAnsiTheme="minorHAnsi"/>
                <w:b/>
                <w:sz w:val="20"/>
              </w:rPr>
              <w:t xml:space="preserve"> </w:t>
            </w:r>
            <w:r w:rsidRPr="00C3347F">
              <w:rPr>
                <w:rFonts w:asciiTheme="minorHAnsi" w:hAnsiTheme="minorHAnsi"/>
                <w:sz w:val="20"/>
              </w:rPr>
              <w:t xml:space="preserve">by Laurie </w:t>
            </w:r>
            <w:proofErr w:type="spellStart"/>
            <w:r w:rsidRPr="00C3347F">
              <w:rPr>
                <w:rFonts w:asciiTheme="minorHAnsi" w:hAnsiTheme="minorHAnsi"/>
                <w:sz w:val="20"/>
              </w:rPr>
              <w:t>Halse</w:t>
            </w:r>
            <w:proofErr w:type="spellEnd"/>
            <w:r w:rsidRPr="00C3347F">
              <w:rPr>
                <w:rFonts w:asciiTheme="minorHAnsi" w:hAnsiTheme="minorHAnsi"/>
                <w:sz w:val="20"/>
              </w:rPr>
              <w:t xml:space="preserve"> </w:t>
            </w:r>
            <w:r w:rsidR="00AC420C">
              <w:rPr>
                <w:rFonts w:asciiTheme="minorHAnsi" w:eastAsia="Georgia" w:hAnsiTheme="minorHAnsi" w:cs="Georgia"/>
                <w:sz w:val="20"/>
              </w:rPr>
              <w:t xml:space="preserve">(830 – 1090 </w:t>
            </w:r>
            <w:proofErr w:type="spellStart"/>
            <w:r w:rsidR="00AC420C">
              <w:rPr>
                <w:rFonts w:asciiTheme="minorHAnsi" w:eastAsia="Georgia" w:hAnsiTheme="minorHAnsi" w:cs="Georgia"/>
                <w:sz w:val="20"/>
              </w:rPr>
              <w:t>lexile</w:t>
            </w:r>
            <w:proofErr w:type="spellEnd"/>
            <w:r w:rsidR="00AC420C">
              <w:rPr>
                <w:rFonts w:asciiTheme="minorHAnsi" w:eastAsia="Georgia" w:hAnsiTheme="minorHAnsi" w:cs="Georgia"/>
                <w:sz w:val="20"/>
              </w:rPr>
              <w:t xml:space="preserve"> range)</w:t>
            </w:r>
          </w:p>
        </w:tc>
      </w:tr>
    </w:tbl>
    <w:p w:rsidR="00D20F40" w:rsidRDefault="00D20F4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DF4720" w:rsidRPr="00DF4720" w:rsidTr="00DF4720">
        <w:tc>
          <w:tcPr>
            <w:tcW w:w="14400" w:type="dxa"/>
            <w:gridSpan w:val="5"/>
            <w:shd w:val="clear" w:color="auto" w:fill="BFBFBF"/>
            <w:noWrap/>
          </w:tcPr>
          <w:p w:rsidR="00DF4720" w:rsidRPr="00DF4720" w:rsidRDefault="00DF4720" w:rsidP="00DF4720">
            <w:pPr>
              <w:ind w:left="0" w:firstLine="0"/>
              <w:rPr>
                <w:b/>
                <w:sz w:val="24"/>
                <w:szCs w:val="24"/>
              </w:rPr>
            </w:pPr>
            <w:r w:rsidRPr="00DF4720">
              <w:rPr>
                <w:b/>
                <w:sz w:val="24"/>
                <w:szCs w:val="24"/>
              </w:rPr>
              <w:t>Ongoing Discipline-Specific Learning Experiences</w:t>
            </w:r>
          </w:p>
        </w:tc>
      </w:tr>
      <w:tr w:rsidR="00C3347F" w:rsidRPr="00DF4720" w:rsidTr="00DF4720">
        <w:tc>
          <w:tcPr>
            <w:tcW w:w="488" w:type="dxa"/>
            <w:vMerge w:val="restart"/>
            <w:shd w:val="clear" w:color="auto" w:fill="D9D9D9"/>
            <w:noWrap/>
          </w:tcPr>
          <w:p w:rsidR="00C3347F" w:rsidRPr="00DF4720" w:rsidRDefault="00C3347F" w:rsidP="00DF4720">
            <w:pPr>
              <w:ind w:left="0" w:firstLine="0"/>
              <w:jc w:val="right"/>
              <w:rPr>
                <w:sz w:val="20"/>
                <w:szCs w:val="20"/>
              </w:rPr>
            </w:pPr>
            <w:r w:rsidRPr="00DF4720">
              <w:rPr>
                <w:sz w:val="20"/>
                <w:szCs w:val="20"/>
              </w:rPr>
              <w:t>1.</w:t>
            </w:r>
          </w:p>
        </w:tc>
        <w:tc>
          <w:tcPr>
            <w:tcW w:w="1321" w:type="dxa"/>
            <w:vMerge w:val="restart"/>
            <w:shd w:val="clear" w:color="auto" w:fill="D9D9D9"/>
          </w:tcPr>
          <w:p w:rsidR="00C3347F" w:rsidRPr="00DF4720" w:rsidRDefault="00C3347F" w:rsidP="00DF4720">
            <w:pPr>
              <w:ind w:left="0" w:firstLine="0"/>
              <w:rPr>
                <w:sz w:val="20"/>
                <w:szCs w:val="20"/>
              </w:rPr>
            </w:pPr>
            <w:r w:rsidRPr="00DF4720">
              <w:rPr>
                <w:sz w:val="20"/>
                <w:szCs w:val="20"/>
              </w:rPr>
              <w:t>Description:</w:t>
            </w:r>
          </w:p>
        </w:tc>
        <w:tc>
          <w:tcPr>
            <w:tcW w:w="3337" w:type="dxa"/>
            <w:vMerge w:val="restart"/>
            <w:shd w:val="clear" w:color="auto" w:fill="auto"/>
            <w:noWrap/>
          </w:tcPr>
          <w:p w:rsidR="00C3347F" w:rsidRDefault="00C3347F" w:rsidP="00C3347F">
            <w:pPr>
              <w:ind w:left="288" w:hanging="288"/>
            </w:pPr>
            <w:r>
              <w:rPr>
                <w:sz w:val="20"/>
              </w:rPr>
              <w:t>Think/work like a media reporter to compile data for your published article</w:t>
            </w:r>
          </w:p>
        </w:tc>
        <w:tc>
          <w:tcPr>
            <w:tcW w:w="1260" w:type="dxa"/>
            <w:shd w:val="clear" w:color="auto" w:fill="D9D9D9"/>
          </w:tcPr>
          <w:p w:rsidR="00C3347F" w:rsidRPr="00DF4720" w:rsidRDefault="00C3347F" w:rsidP="00DF4720">
            <w:pPr>
              <w:ind w:left="0" w:firstLine="0"/>
              <w:rPr>
                <w:sz w:val="20"/>
                <w:szCs w:val="20"/>
              </w:rPr>
            </w:pPr>
            <w:r w:rsidRPr="00DF4720">
              <w:rPr>
                <w:sz w:val="20"/>
                <w:szCs w:val="20"/>
              </w:rPr>
              <w:t>Teacher Resources:</w:t>
            </w:r>
          </w:p>
        </w:tc>
        <w:tc>
          <w:tcPr>
            <w:tcW w:w="7994" w:type="dxa"/>
            <w:shd w:val="clear" w:color="auto" w:fill="auto"/>
          </w:tcPr>
          <w:p w:rsidR="00C3347F" w:rsidRPr="00C3347F" w:rsidRDefault="003A2BB6" w:rsidP="00C3347F">
            <w:pPr>
              <w:ind w:left="288" w:hanging="288"/>
              <w:rPr>
                <w:sz w:val="20"/>
                <w:szCs w:val="20"/>
              </w:rPr>
            </w:pPr>
            <w:hyperlink r:id="rId21" w:history="1">
              <w:r w:rsidR="00C3347F" w:rsidRPr="00A44A58">
                <w:rPr>
                  <w:rStyle w:val="Hyperlink"/>
                  <w:sz w:val="20"/>
                  <w:szCs w:val="20"/>
                </w:rPr>
                <w:t>https://docs.google.com/document/d/1xrydNmoz_nKRzoiuOUDS7rfrBkkzRIlxhUD3mZHvyPw/edit?usp=sharing</w:t>
              </w:r>
            </w:hyperlink>
            <w:r w:rsidR="00C3347F">
              <w:rPr>
                <w:sz w:val="20"/>
                <w:szCs w:val="20"/>
              </w:rPr>
              <w:t xml:space="preserve"> </w:t>
            </w:r>
            <w:r w:rsidR="00C3347F" w:rsidRPr="00C3347F">
              <w:rPr>
                <w:sz w:val="20"/>
                <w:szCs w:val="20"/>
              </w:rPr>
              <w:t xml:space="preserve"> (Teacher Directions)</w:t>
            </w:r>
          </w:p>
          <w:p w:rsidR="00C3347F" w:rsidRPr="00C3347F" w:rsidRDefault="003A2BB6" w:rsidP="00C3347F">
            <w:pPr>
              <w:ind w:left="288" w:hanging="288"/>
              <w:rPr>
                <w:sz w:val="20"/>
                <w:szCs w:val="20"/>
              </w:rPr>
            </w:pPr>
            <w:hyperlink r:id="rId22" w:history="1">
              <w:r w:rsidR="00C3347F" w:rsidRPr="00A44A58">
                <w:rPr>
                  <w:rStyle w:val="Hyperlink"/>
                  <w:sz w:val="20"/>
                  <w:szCs w:val="20"/>
                </w:rPr>
                <w:t>https://drive.google.com/file/d/0Bwsv-B_K_gHscG9ENHA4M3lqSUtUODFWUHJHMmYzTVRaa29R/view?usp=sharing</w:t>
              </w:r>
            </w:hyperlink>
            <w:r w:rsidR="00C3347F">
              <w:rPr>
                <w:sz w:val="20"/>
                <w:szCs w:val="20"/>
              </w:rPr>
              <w:t xml:space="preserve"> </w:t>
            </w:r>
            <w:r w:rsidR="00C3347F" w:rsidRPr="00C3347F">
              <w:rPr>
                <w:sz w:val="20"/>
                <w:szCs w:val="20"/>
              </w:rPr>
              <w:t xml:space="preserve"> (Exemplar 2-column Notes)</w:t>
            </w:r>
          </w:p>
          <w:p w:rsidR="00C3347F" w:rsidRPr="00C3347F" w:rsidRDefault="003A2BB6" w:rsidP="00C3347F">
            <w:pPr>
              <w:ind w:left="288" w:hanging="288"/>
              <w:rPr>
                <w:sz w:val="20"/>
                <w:szCs w:val="20"/>
              </w:rPr>
            </w:pPr>
            <w:hyperlink r:id="rId23" w:history="1">
              <w:r w:rsidR="00C3347F" w:rsidRPr="00A44A58">
                <w:rPr>
                  <w:rStyle w:val="Hyperlink"/>
                  <w:sz w:val="20"/>
                  <w:szCs w:val="20"/>
                </w:rPr>
                <w:t>http://kidshealth.org/teen/drug_alcohol/</w:t>
              </w:r>
            </w:hyperlink>
            <w:r w:rsidR="00C3347F">
              <w:rPr>
                <w:sz w:val="20"/>
                <w:szCs w:val="20"/>
              </w:rPr>
              <w:t xml:space="preserve"> </w:t>
            </w:r>
            <w:r w:rsidR="00C3347F" w:rsidRPr="00C3347F">
              <w:rPr>
                <w:sz w:val="20"/>
                <w:szCs w:val="20"/>
              </w:rPr>
              <w:t xml:space="preserve"> (Info on drugs and alcohol)</w:t>
            </w:r>
          </w:p>
          <w:p w:rsidR="00C3347F" w:rsidRPr="00DF4720" w:rsidRDefault="00C3347F" w:rsidP="00C3347F">
            <w:pPr>
              <w:ind w:left="288" w:hanging="288"/>
              <w:rPr>
                <w:sz w:val="20"/>
                <w:szCs w:val="20"/>
              </w:rPr>
            </w:pPr>
          </w:p>
        </w:tc>
      </w:tr>
      <w:tr w:rsidR="00C3347F" w:rsidRPr="00DF4720" w:rsidTr="00DF4720">
        <w:tc>
          <w:tcPr>
            <w:tcW w:w="488" w:type="dxa"/>
            <w:vMerge/>
            <w:shd w:val="clear" w:color="auto" w:fill="D9D9D9"/>
            <w:noWrap/>
          </w:tcPr>
          <w:p w:rsidR="00C3347F" w:rsidRPr="00DF4720" w:rsidRDefault="00C3347F" w:rsidP="00DF4720">
            <w:pPr>
              <w:ind w:left="0" w:firstLine="0"/>
              <w:jc w:val="right"/>
              <w:rPr>
                <w:sz w:val="20"/>
                <w:szCs w:val="20"/>
              </w:rPr>
            </w:pPr>
          </w:p>
        </w:tc>
        <w:tc>
          <w:tcPr>
            <w:tcW w:w="1321" w:type="dxa"/>
            <w:vMerge/>
            <w:shd w:val="clear" w:color="auto" w:fill="D9D9D9"/>
          </w:tcPr>
          <w:p w:rsidR="00C3347F" w:rsidRPr="00DF4720" w:rsidRDefault="00C3347F" w:rsidP="00DF4720">
            <w:pPr>
              <w:ind w:left="0" w:firstLine="0"/>
              <w:rPr>
                <w:sz w:val="20"/>
                <w:szCs w:val="20"/>
              </w:rPr>
            </w:pPr>
          </w:p>
        </w:tc>
        <w:tc>
          <w:tcPr>
            <w:tcW w:w="3337" w:type="dxa"/>
            <w:vMerge/>
            <w:shd w:val="clear" w:color="auto" w:fill="auto"/>
            <w:noWrap/>
          </w:tcPr>
          <w:p w:rsidR="00C3347F" w:rsidRPr="00DF4720" w:rsidRDefault="00C3347F" w:rsidP="00C3347F">
            <w:pPr>
              <w:ind w:left="288" w:hanging="288"/>
              <w:rPr>
                <w:sz w:val="20"/>
                <w:szCs w:val="20"/>
              </w:rPr>
            </w:pPr>
          </w:p>
        </w:tc>
        <w:tc>
          <w:tcPr>
            <w:tcW w:w="1260" w:type="dxa"/>
            <w:shd w:val="clear" w:color="auto" w:fill="D9D9D9"/>
          </w:tcPr>
          <w:p w:rsidR="00C3347F" w:rsidRPr="00DF4720" w:rsidRDefault="00C3347F" w:rsidP="00DF4720">
            <w:pPr>
              <w:ind w:left="0" w:firstLine="0"/>
              <w:rPr>
                <w:sz w:val="20"/>
                <w:szCs w:val="20"/>
              </w:rPr>
            </w:pPr>
            <w:r w:rsidRPr="00DF4720">
              <w:rPr>
                <w:sz w:val="20"/>
                <w:szCs w:val="20"/>
              </w:rPr>
              <w:t>Student Resources:</w:t>
            </w:r>
          </w:p>
        </w:tc>
        <w:tc>
          <w:tcPr>
            <w:tcW w:w="7994" w:type="dxa"/>
            <w:shd w:val="clear" w:color="auto" w:fill="auto"/>
          </w:tcPr>
          <w:p w:rsidR="00D47E3A" w:rsidRPr="00C3347F" w:rsidRDefault="003A2BB6" w:rsidP="00D47E3A">
            <w:pPr>
              <w:ind w:left="288" w:hanging="288"/>
              <w:rPr>
                <w:sz w:val="20"/>
                <w:szCs w:val="20"/>
              </w:rPr>
            </w:pPr>
            <w:hyperlink r:id="rId24" w:history="1">
              <w:r w:rsidR="00D47E3A" w:rsidRPr="00A44A58">
                <w:rPr>
                  <w:rStyle w:val="Hyperlink"/>
                  <w:sz w:val="20"/>
                  <w:szCs w:val="20"/>
                </w:rPr>
                <w:t>https://drive.google.com/file/d/0Bwsv-B_K_gHscG9ENHA4M3lqSUtUODFWUHJHMmYzTVRaa29R/view?usp=sharing</w:t>
              </w:r>
            </w:hyperlink>
            <w:r w:rsidR="00D47E3A">
              <w:rPr>
                <w:sz w:val="20"/>
                <w:szCs w:val="20"/>
              </w:rPr>
              <w:t xml:space="preserve"> </w:t>
            </w:r>
            <w:r w:rsidR="00D47E3A" w:rsidRPr="00C3347F">
              <w:rPr>
                <w:sz w:val="20"/>
                <w:szCs w:val="20"/>
              </w:rPr>
              <w:t xml:space="preserve"> (Exemplar 2-column Notes)</w:t>
            </w:r>
          </w:p>
          <w:p w:rsidR="00D47E3A" w:rsidRPr="00C3347F" w:rsidRDefault="003A2BB6" w:rsidP="00D47E3A">
            <w:pPr>
              <w:ind w:left="288" w:hanging="288"/>
              <w:rPr>
                <w:sz w:val="20"/>
                <w:szCs w:val="20"/>
              </w:rPr>
            </w:pPr>
            <w:hyperlink r:id="rId25" w:history="1">
              <w:r w:rsidR="00D47E3A" w:rsidRPr="00A44A58">
                <w:rPr>
                  <w:rStyle w:val="Hyperlink"/>
                  <w:sz w:val="20"/>
                  <w:szCs w:val="20"/>
                </w:rPr>
                <w:t>http://kidshealth.org/teen/drug_alcohol/</w:t>
              </w:r>
            </w:hyperlink>
            <w:r w:rsidR="00D47E3A">
              <w:rPr>
                <w:sz w:val="20"/>
                <w:szCs w:val="20"/>
              </w:rPr>
              <w:t xml:space="preserve"> </w:t>
            </w:r>
            <w:r w:rsidR="00D47E3A" w:rsidRPr="00C3347F">
              <w:rPr>
                <w:sz w:val="20"/>
                <w:szCs w:val="20"/>
              </w:rPr>
              <w:t xml:space="preserve"> (Info on drugs and alcohol)</w:t>
            </w:r>
          </w:p>
          <w:p w:rsidR="00C3347F" w:rsidRPr="00DF4720" w:rsidRDefault="003A2BB6" w:rsidP="00D47E3A">
            <w:pPr>
              <w:ind w:left="288" w:hanging="288"/>
              <w:rPr>
                <w:sz w:val="20"/>
                <w:szCs w:val="20"/>
              </w:rPr>
            </w:pPr>
            <w:hyperlink r:id="rId26" w:history="1">
              <w:r w:rsidR="00D47E3A" w:rsidRPr="00987C57">
                <w:rPr>
                  <w:rStyle w:val="Hyperlink"/>
                  <w:sz w:val="20"/>
                  <w:szCs w:val="20"/>
                </w:rPr>
                <w:t>https://www.eduplace.com/graphicorganizer/pdf/stepchart_eng.pdf</w:t>
              </w:r>
            </w:hyperlink>
            <w:r w:rsidR="00D47E3A">
              <w:rPr>
                <w:sz w:val="20"/>
                <w:szCs w:val="20"/>
              </w:rPr>
              <w:t xml:space="preserve"> (Step by step chart)</w:t>
            </w:r>
          </w:p>
        </w:tc>
      </w:tr>
      <w:tr w:rsidR="00C3347F" w:rsidRPr="00DF4720" w:rsidTr="00DF4720">
        <w:tc>
          <w:tcPr>
            <w:tcW w:w="488" w:type="dxa"/>
            <w:vMerge/>
            <w:tcBorders>
              <w:bottom w:val="single" w:sz="4" w:space="0" w:color="auto"/>
            </w:tcBorders>
            <w:shd w:val="clear" w:color="auto" w:fill="D9D9D9"/>
            <w:noWrap/>
          </w:tcPr>
          <w:p w:rsidR="00C3347F" w:rsidRPr="00DF4720" w:rsidRDefault="00C3347F" w:rsidP="00DF4720">
            <w:pPr>
              <w:ind w:left="0" w:firstLine="0"/>
              <w:jc w:val="right"/>
              <w:rPr>
                <w:sz w:val="20"/>
                <w:szCs w:val="20"/>
              </w:rPr>
            </w:pPr>
          </w:p>
        </w:tc>
        <w:tc>
          <w:tcPr>
            <w:tcW w:w="1321" w:type="dxa"/>
            <w:tcBorders>
              <w:bottom w:val="single" w:sz="4" w:space="0" w:color="auto"/>
            </w:tcBorders>
            <w:shd w:val="clear" w:color="auto" w:fill="D9D9D9"/>
          </w:tcPr>
          <w:p w:rsidR="00C3347F" w:rsidRPr="00DF4720" w:rsidRDefault="00C3347F" w:rsidP="00DF4720">
            <w:pPr>
              <w:ind w:left="0" w:firstLine="0"/>
              <w:rPr>
                <w:sz w:val="20"/>
                <w:szCs w:val="20"/>
              </w:rPr>
            </w:pPr>
            <w:r w:rsidRPr="00DF4720">
              <w:rPr>
                <w:sz w:val="20"/>
                <w:szCs w:val="20"/>
              </w:rPr>
              <w:t>Skills:</w:t>
            </w:r>
          </w:p>
        </w:tc>
        <w:tc>
          <w:tcPr>
            <w:tcW w:w="3337" w:type="dxa"/>
            <w:tcBorders>
              <w:bottom w:val="single" w:sz="4" w:space="0" w:color="auto"/>
            </w:tcBorders>
            <w:shd w:val="clear" w:color="auto" w:fill="auto"/>
            <w:noWrap/>
          </w:tcPr>
          <w:p w:rsidR="00C3347F" w:rsidRDefault="00C3347F" w:rsidP="00C3347F">
            <w:pPr>
              <w:ind w:left="288" w:hanging="288"/>
            </w:pPr>
            <w:r>
              <w:rPr>
                <w:sz w:val="20"/>
              </w:rPr>
              <w:t>Proper research techniques</w:t>
            </w:r>
          </w:p>
          <w:p w:rsidR="00C3347F" w:rsidRDefault="00C3347F" w:rsidP="00C3347F">
            <w:pPr>
              <w:ind w:left="288" w:hanging="288"/>
            </w:pPr>
            <w:r>
              <w:rPr>
                <w:sz w:val="20"/>
              </w:rPr>
              <w:t>Gathering valid and reliable facts on Alcohol, Tobacco, and Marijuana</w:t>
            </w:r>
          </w:p>
        </w:tc>
        <w:tc>
          <w:tcPr>
            <w:tcW w:w="1260" w:type="dxa"/>
            <w:tcBorders>
              <w:bottom w:val="single" w:sz="4" w:space="0" w:color="auto"/>
            </w:tcBorders>
            <w:shd w:val="clear" w:color="auto" w:fill="D9D9D9"/>
          </w:tcPr>
          <w:p w:rsidR="00C3347F" w:rsidRPr="00DF4720" w:rsidRDefault="00C3347F" w:rsidP="00DF4720">
            <w:pPr>
              <w:ind w:left="0" w:firstLine="0"/>
              <w:rPr>
                <w:sz w:val="20"/>
                <w:szCs w:val="20"/>
              </w:rPr>
            </w:pPr>
            <w:r w:rsidRPr="00DF4720">
              <w:rPr>
                <w:sz w:val="20"/>
                <w:szCs w:val="20"/>
              </w:rPr>
              <w:t>Assessment:</w:t>
            </w:r>
          </w:p>
        </w:tc>
        <w:tc>
          <w:tcPr>
            <w:tcW w:w="7994" w:type="dxa"/>
            <w:tcBorders>
              <w:bottom w:val="single" w:sz="4" w:space="0" w:color="auto"/>
            </w:tcBorders>
            <w:shd w:val="clear" w:color="auto" w:fill="auto"/>
          </w:tcPr>
          <w:p w:rsidR="00C3347F" w:rsidRPr="00DF4720" w:rsidRDefault="00D47E3A" w:rsidP="001904FC">
            <w:pPr>
              <w:ind w:left="288" w:hanging="288"/>
              <w:rPr>
                <w:sz w:val="20"/>
                <w:szCs w:val="20"/>
              </w:rPr>
            </w:pPr>
            <w:r>
              <w:rPr>
                <w:sz w:val="20"/>
                <w:szCs w:val="20"/>
              </w:rPr>
              <w:t>Students will use a step by step chart to compile data for the article</w:t>
            </w:r>
          </w:p>
        </w:tc>
      </w:tr>
      <w:tr w:rsidR="00C3347F" w:rsidRPr="00DF4720" w:rsidTr="00DF472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3347F" w:rsidRPr="00DF4720" w:rsidRDefault="00C3347F" w:rsidP="00DF4720">
            <w:pPr>
              <w:ind w:left="288" w:hanging="288"/>
              <w:rPr>
                <w:sz w:val="2"/>
                <w:szCs w:val="2"/>
              </w:rPr>
            </w:pPr>
          </w:p>
        </w:tc>
      </w:tr>
      <w:tr w:rsidR="00C3347F" w:rsidRPr="00DF4720" w:rsidTr="00DF4720">
        <w:tc>
          <w:tcPr>
            <w:tcW w:w="14400" w:type="dxa"/>
            <w:gridSpan w:val="5"/>
            <w:shd w:val="clear" w:color="auto" w:fill="BFBFBF"/>
            <w:noWrap/>
          </w:tcPr>
          <w:p w:rsidR="00C3347F" w:rsidRPr="00DF4720" w:rsidRDefault="00C3347F" w:rsidP="00DF4720">
            <w:pPr>
              <w:ind w:left="288" w:hanging="288"/>
              <w:rPr>
                <w:sz w:val="2"/>
                <w:szCs w:val="2"/>
              </w:rPr>
            </w:pPr>
          </w:p>
        </w:tc>
      </w:tr>
    </w:tbl>
    <w:p w:rsidR="00DF4720" w:rsidRPr="00A83DAC" w:rsidRDefault="00DF4720" w:rsidP="00DF4720">
      <w:pPr>
        <w:ind w:left="0" w:firstLine="0"/>
        <w:rPr>
          <w:sz w:val="6"/>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F4720" w:rsidRPr="00DF4720" w:rsidTr="00DF4720">
        <w:tc>
          <w:tcPr>
            <w:tcW w:w="14400" w:type="dxa"/>
            <w:shd w:val="clear" w:color="auto" w:fill="BFBFBF"/>
            <w:noWrap/>
          </w:tcPr>
          <w:p w:rsidR="00DF4720" w:rsidRPr="00DF4720" w:rsidRDefault="00DF4720" w:rsidP="00DF4720">
            <w:pPr>
              <w:ind w:left="0" w:firstLine="0"/>
              <w:rPr>
                <w:b/>
                <w:sz w:val="24"/>
                <w:szCs w:val="24"/>
              </w:rPr>
            </w:pPr>
            <w:r w:rsidRPr="00DF4720">
              <w:rPr>
                <w:b/>
                <w:sz w:val="24"/>
                <w:szCs w:val="24"/>
              </w:rPr>
              <w:t>Prior Knowledge and Experiences</w:t>
            </w:r>
          </w:p>
        </w:tc>
      </w:tr>
      <w:tr w:rsidR="00DF4720" w:rsidRPr="00DF4720" w:rsidTr="00DF4720">
        <w:tc>
          <w:tcPr>
            <w:tcW w:w="14400" w:type="dxa"/>
            <w:shd w:val="clear" w:color="auto" w:fill="auto"/>
            <w:noWrap/>
          </w:tcPr>
          <w:p w:rsidR="00DF4720" w:rsidRPr="00DF4720" w:rsidRDefault="00007472" w:rsidP="00007472">
            <w:pPr>
              <w:ind w:left="0" w:firstLine="0"/>
              <w:rPr>
                <w:sz w:val="20"/>
                <w:szCs w:val="20"/>
              </w:rPr>
            </w:pPr>
            <w:r w:rsidRPr="00F54B60">
              <w:rPr>
                <w:rFonts w:eastAsia="Times New Roman"/>
                <w:color w:val="000000"/>
                <w:sz w:val="20"/>
                <w:szCs w:val="20"/>
              </w:rPr>
              <w:t>Even though most if not all 7</w:t>
            </w:r>
            <w:r w:rsidRPr="00F54B60">
              <w:rPr>
                <w:rFonts w:eastAsia="Times New Roman"/>
                <w:color w:val="000000"/>
                <w:sz w:val="20"/>
                <w:szCs w:val="20"/>
                <w:vertAlign w:val="superscript"/>
              </w:rPr>
              <w:t>th</w:t>
            </w:r>
            <w:r>
              <w:rPr>
                <w:rFonts w:eastAsia="Times New Roman"/>
                <w:color w:val="000000"/>
                <w:sz w:val="20"/>
                <w:szCs w:val="20"/>
              </w:rPr>
              <w:t xml:space="preserve"> graders should have </w:t>
            </w:r>
            <w:r w:rsidRPr="00F54B60">
              <w:rPr>
                <w:rFonts w:eastAsia="Times New Roman"/>
                <w:color w:val="000000"/>
                <w:sz w:val="20"/>
                <w:szCs w:val="20"/>
              </w:rPr>
              <w:t xml:space="preserve"> prior knowledge of communication/refusal skills, decision making skills, and</w:t>
            </w:r>
            <w:r>
              <w:rPr>
                <w:rFonts w:eastAsia="Times New Roman"/>
                <w:color w:val="000000"/>
                <w:sz w:val="20"/>
                <w:szCs w:val="20"/>
              </w:rPr>
              <w:t xml:space="preserve"> a</w:t>
            </w:r>
            <w:r w:rsidRPr="00F54B60">
              <w:rPr>
                <w:rFonts w:eastAsia="Times New Roman"/>
                <w:color w:val="000000"/>
                <w:sz w:val="20"/>
                <w:szCs w:val="20"/>
              </w:rPr>
              <w:t xml:space="preserve"> basic </w:t>
            </w:r>
            <w:r>
              <w:rPr>
                <w:rFonts w:eastAsia="Times New Roman"/>
                <w:color w:val="000000"/>
                <w:sz w:val="20"/>
                <w:szCs w:val="20"/>
              </w:rPr>
              <w:t xml:space="preserve">understanding </w:t>
            </w:r>
            <w:r w:rsidRPr="00F54B60">
              <w:rPr>
                <w:rFonts w:eastAsia="Times New Roman"/>
                <w:color w:val="000000"/>
                <w:sz w:val="20"/>
                <w:szCs w:val="20"/>
              </w:rPr>
              <w:t>surrounding substance abuse and addiction, many students may have varying personal influences and/or life experiences.  Students may need to develop additional strategies for identifying risk</w:t>
            </w:r>
            <w:r>
              <w:rPr>
                <w:rFonts w:eastAsia="Times New Roman"/>
                <w:color w:val="000000"/>
                <w:sz w:val="20"/>
                <w:szCs w:val="20"/>
              </w:rPr>
              <w:t xml:space="preserve">y behaviors and healthy habits. </w:t>
            </w:r>
          </w:p>
        </w:tc>
      </w:tr>
    </w:tbl>
    <w:p w:rsidR="00DF4720" w:rsidRDefault="00DF4720" w:rsidP="00DF4720">
      <w:pPr>
        <w:ind w:left="0" w:firstLine="0"/>
        <w:rPr>
          <w:sz w:val="20"/>
          <w:szCs w:val="20"/>
        </w:rPr>
      </w:pPr>
    </w:p>
    <w:p w:rsidR="00C07F05" w:rsidRDefault="00C07F05"/>
    <w:p w:rsidR="00113037" w:rsidRDefault="00113037">
      <w:r>
        <w:br w:type="page"/>
      </w:r>
    </w:p>
    <w:tbl>
      <w:tblPr>
        <w:tblW w:w="148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400"/>
        <w:gridCol w:w="5675"/>
      </w:tblGrid>
      <w:tr w:rsidR="00A9306C" w:rsidRPr="00DF4720" w:rsidTr="00113037">
        <w:tc>
          <w:tcPr>
            <w:tcW w:w="14855" w:type="dxa"/>
            <w:gridSpan w:val="3"/>
            <w:shd w:val="clear" w:color="auto" w:fill="A6A6A6"/>
            <w:noWrap/>
          </w:tcPr>
          <w:p w:rsidR="00A9306C" w:rsidRPr="00DF4720" w:rsidRDefault="00A9306C" w:rsidP="009E1283">
            <w:pPr>
              <w:ind w:left="0" w:firstLine="0"/>
              <w:rPr>
                <w:b/>
                <w:sz w:val="20"/>
                <w:szCs w:val="20"/>
              </w:rPr>
            </w:pPr>
            <w:r w:rsidRPr="00DF4720">
              <w:rPr>
                <w:b/>
                <w:sz w:val="20"/>
                <w:szCs w:val="20"/>
              </w:rPr>
              <w:lastRenderedPageBreak/>
              <w:t xml:space="preserve">Learning Experience # </w:t>
            </w:r>
            <w:r>
              <w:rPr>
                <w:b/>
                <w:sz w:val="20"/>
                <w:szCs w:val="20"/>
              </w:rPr>
              <w:t>1</w:t>
            </w:r>
          </w:p>
        </w:tc>
      </w:tr>
      <w:tr w:rsidR="009E1283" w:rsidRPr="00DF4720" w:rsidTr="00113037">
        <w:tc>
          <w:tcPr>
            <w:tcW w:w="14855" w:type="dxa"/>
            <w:gridSpan w:val="3"/>
            <w:shd w:val="clear" w:color="auto" w:fill="D9D9D9"/>
            <w:noWrap/>
          </w:tcPr>
          <w:p w:rsidR="009E1283" w:rsidRPr="009E1283" w:rsidRDefault="00C3347F" w:rsidP="00701E58">
            <w:pPr>
              <w:ind w:left="0" w:firstLine="0"/>
              <w:rPr>
                <w:sz w:val="28"/>
                <w:szCs w:val="28"/>
              </w:rPr>
            </w:pPr>
            <w:r w:rsidRPr="00C3347F">
              <w:rPr>
                <w:sz w:val="28"/>
                <w:szCs w:val="28"/>
              </w:rPr>
              <w:t>The teacher may explore various examples of influence so students can begin to synthesize and analyze who or what plays an influential role in their lives. (positive and/or negative)</w:t>
            </w:r>
          </w:p>
        </w:tc>
      </w:tr>
      <w:tr w:rsidR="00A9306C" w:rsidRPr="00DF4720" w:rsidTr="00113037">
        <w:tc>
          <w:tcPr>
            <w:tcW w:w="3780" w:type="dxa"/>
            <w:shd w:val="clear" w:color="auto" w:fill="D9D9D9"/>
            <w:noWrap/>
          </w:tcPr>
          <w:p w:rsidR="00A9306C" w:rsidRPr="00DF4720" w:rsidRDefault="00A9306C"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A9306C" w:rsidRPr="00DF4720" w:rsidRDefault="00C3347F" w:rsidP="00C3347F">
            <w:pPr>
              <w:ind w:left="288" w:hanging="288"/>
              <w:rPr>
                <w:sz w:val="20"/>
                <w:szCs w:val="20"/>
              </w:rPr>
            </w:pPr>
            <w:r w:rsidRPr="00C3347F">
              <w:rPr>
                <w:sz w:val="20"/>
                <w:szCs w:val="20"/>
              </w:rPr>
              <w:t>Risky behaviors and acquiescence of negative influences increase an individual’s likelihood of becoming dependent on al</w:t>
            </w:r>
            <w:r>
              <w:rPr>
                <w:sz w:val="20"/>
                <w:szCs w:val="20"/>
              </w:rPr>
              <w:t>cohol, tobacco, and other drugs</w:t>
            </w:r>
          </w:p>
        </w:tc>
      </w:tr>
      <w:tr w:rsidR="00A9306C" w:rsidRPr="00DF4720" w:rsidTr="00113037">
        <w:trPr>
          <w:trHeight w:val="490"/>
        </w:trPr>
        <w:tc>
          <w:tcPr>
            <w:tcW w:w="3780" w:type="dxa"/>
            <w:shd w:val="clear" w:color="auto" w:fill="D9D9D9"/>
            <w:noWrap/>
          </w:tcPr>
          <w:p w:rsidR="00A9306C" w:rsidRPr="00DF4720" w:rsidRDefault="00A9306C"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1D3D5A" w:rsidRPr="00DF4720" w:rsidRDefault="003A2BB6" w:rsidP="00C3347F">
            <w:pPr>
              <w:ind w:left="288" w:hanging="288"/>
              <w:rPr>
                <w:sz w:val="20"/>
                <w:szCs w:val="20"/>
              </w:rPr>
            </w:pPr>
            <w:hyperlink r:id="rId27">
              <w:r w:rsidR="00C3347F" w:rsidRPr="00C3347F">
                <w:rPr>
                  <w:rStyle w:val="Hyperlink"/>
                  <w:sz w:val="20"/>
                  <w:szCs w:val="20"/>
                </w:rPr>
                <w:t>http://tweenparenting.about.com/od/socialdevelopment/qt/Influence-On-Children.htm</w:t>
              </w:r>
            </w:hyperlink>
            <w:r w:rsidR="00C3347F" w:rsidRPr="00C3347F">
              <w:rPr>
                <w:sz w:val="20"/>
                <w:szCs w:val="20"/>
              </w:rPr>
              <w:t xml:space="preserve"> (Info on who influences middle schools)</w:t>
            </w:r>
          </w:p>
        </w:tc>
      </w:tr>
      <w:tr w:rsidR="00A9306C" w:rsidRPr="00DF4720" w:rsidTr="00113037">
        <w:tc>
          <w:tcPr>
            <w:tcW w:w="3780" w:type="dxa"/>
            <w:shd w:val="clear" w:color="auto" w:fill="D9D9D9"/>
            <w:noWrap/>
          </w:tcPr>
          <w:p w:rsidR="00A9306C" w:rsidRPr="00DF4720" w:rsidRDefault="00A9306C"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1D3D5A" w:rsidRPr="00701E58" w:rsidRDefault="003A2BB6" w:rsidP="00C3347F">
            <w:pPr>
              <w:ind w:left="288" w:hanging="288"/>
              <w:rPr>
                <w:sz w:val="20"/>
                <w:szCs w:val="20"/>
              </w:rPr>
            </w:pPr>
            <w:hyperlink r:id="rId28">
              <w:r w:rsidR="00C3347F" w:rsidRPr="00C3347F">
                <w:rPr>
                  <w:rStyle w:val="Hyperlink"/>
                  <w:sz w:val="20"/>
                  <w:szCs w:val="20"/>
                </w:rPr>
                <w:t>https://www.youtube.com/watch?v=wWUxxJSXwGY</w:t>
              </w:r>
            </w:hyperlink>
            <w:r w:rsidR="006C426D">
              <w:rPr>
                <w:sz w:val="20"/>
                <w:szCs w:val="20"/>
              </w:rPr>
              <w:t xml:space="preserve"> (N</w:t>
            </w:r>
            <w:r w:rsidR="00C3347F" w:rsidRPr="00C3347F">
              <w:rPr>
                <w:sz w:val="20"/>
                <w:szCs w:val="20"/>
              </w:rPr>
              <w:t>egative vs. positive influence video)</w:t>
            </w:r>
          </w:p>
        </w:tc>
      </w:tr>
      <w:tr w:rsidR="00A9306C" w:rsidRPr="00DF4720" w:rsidTr="00113037">
        <w:tc>
          <w:tcPr>
            <w:tcW w:w="3780" w:type="dxa"/>
            <w:shd w:val="clear" w:color="auto" w:fill="D9D9D9"/>
            <w:noWrap/>
          </w:tcPr>
          <w:p w:rsidR="00A9306C" w:rsidRPr="00DF4720" w:rsidRDefault="00A9306C" w:rsidP="000931BB">
            <w:pPr>
              <w:ind w:left="0" w:firstLine="0"/>
              <w:rPr>
                <w:b/>
                <w:sz w:val="20"/>
                <w:szCs w:val="20"/>
              </w:rPr>
            </w:pPr>
            <w:r w:rsidRPr="00DF4720">
              <w:rPr>
                <w:b/>
                <w:sz w:val="20"/>
                <w:szCs w:val="20"/>
              </w:rPr>
              <w:t>Assessment:</w:t>
            </w:r>
          </w:p>
        </w:tc>
        <w:tc>
          <w:tcPr>
            <w:tcW w:w="11075" w:type="dxa"/>
            <w:gridSpan w:val="2"/>
            <w:shd w:val="clear" w:color="auto" w:fill="auto"/>
            <w:noWrap/>
          </w:tcPr>
          <w:p w:rsidR="001D3D5A" w:rsidRPr="00DF4720" w:rsidRDefault="00C3347F" w:rsidP="004574F0">
            <w:pPr>
              <w:ind w:left="288" w:hanging="288"/>
              <w:rPr>
                <w:sz w:val="20"/>
                <w:szCs w:val="20"/>
              </w:rPr>
            </w:pPr>
            <w:r w:rsidRPr="00C3347F">
              <w:rPr>
                <w:sz w:val="20"/>
                <w:szCs w:val="20"/>
              </w:rPr>
              <w:t>Students will share two influential people (e.g. sticky notes, note cards, exit tickets, journal) and d</w:t>
            </w:r>
            <w:r w:rsidR="004574F0">
              <w:rPr>
                <w:sz w:val="20"/>
                <w:szCs w:val="20"/>
              </w:rPr>
              <w:t>escribe how they influence them.</w:t>
            </w:r>
          </w:p>
        </w:tc>
      </w:tr>
      <w:tr w:rsidR="00A9306C" w:rsidRPr="00DF4720" w:rsidTr="00113037">
        <w:trPr>
          <w:trHeight w:val="184"/>
        </w:trPr>
        <w:tc>
          <w:tcPr>
            <w:tcW w:w="3780"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Differentiation:</w:t>
            </w:r>
          </w:p>
          <w:p w:rsidR="00A9306C" w:rsidRPr="00DF4720" w:rsidRDefault="00A9306C"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400" w:type="dxa"/>
            <w:shd w:val="clear" w:color="auto" w:fill="D9D9D9"/>
          </w:tcPr>
          <w:p w:rsidR="00A9306C" w:rsidRPr="00DF4720" w:rsidRDefault="00A9306C" w:rsidP="00C3347F">
            <w:pPr>
              <w:ind w:left="288" w:hanging="288"/>
              <w:rPr>
                <w:sz w:val="20"/>
                <w:szCs w:val="20"/>
              </w:rPr>
            </w:pPr>
            <w:r w:rsidRPr="00DF4720">
              <w:rPr>
                <w:b/>
                <w:sz w:val="20"/>
                <w:szCs w:val="20"/>
              </w:rPr>
              <w:t>Access</w:t>
            </w:r>
            <w:r w:rsidRPr="00DF4720">
              <w:rPr>
                <w:sz w:val="20"/>
                <w:szCs w:val="20"/>
              </w:rPr>
              <w:t xml:space="preserve"> (Resources and/or Process)</w:t>
            </w:r>
          </w:p>
        </w:tc>
        <w:tc>
          <w:tcPr>
            <w:tcW w:w="5675" w:type="dxa"/>
            <w:shd w:val="clear" w:color="auto" w:fill="D9D9D9"/>
          </w:tcPr>
          <w:p w:rsidR="00A9306C" w:rsidRPr="00DF4720" w:rsidRDefault="00A9306C" w:rsidP="00C3347F">
            <w:pPr>
              <w:ind w:left="288" w:hanging="288"/>
              <w:rPr>
                <w:sz w:val="20"/>
                <w:szCs w:val="20"/>
              </w:rPr>
            </w:pPr>
            <w:r w:rsidRPr="00DF4720">
              <w:rPr>
                <w:b/>
                <w:sz w:val="20"/>
                <w:szCs w:val="20"/>
              </w:rPr>
              <w:t>Expression</w:t>
            </w:r>
            <w:r w:rsidRPr="00DF4720">
              <w:rPr>
                <w:sz w:val="20"/>
                <w:szCs w:val="20"/>
              </w:rPr>
              <w:t xml:space="preserve"> (Products and/or Performance)</w:t>
            </w:r>
          </w:p>
        </w:tc>
      </w:tr>
      <w:tr w:rsidR="00A9306C" w:rsidRPr="00DF4720" w:rsidTr="00113037">
        <w:trPr>
          <w:cantSplit/>
          <w:trHeight w:val="20"/>
        </w:trPr>
        <w:tc>
          <w:tcPr>
            <w:tcW w:w="3780"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1D3D5A" w:rsidRPr="009E1283" w:rsidRDefault="00C3347F" w:rsidP="00C3347F">
            <w:pPr>
              <w:ind w:left="288" w:hanging="288"/>
              <w:rPr>
                <w:sz w:val="20"/>
                <w:szCs w:val="20"/>
              </w:rPr>
            </w:pPr>
            <w:r>
              <w:rPr>
                <w:sz w:val="20"/>
                <w:szCs w:val="20"/>
              </w:rPr>
              <w:t>N/A</w:t>
            </w:r>
          </w:p>
        </w:tc>
        <w:tc>
          <w:tcPr>
            <w:tcW w:w="5675" w:type="dxa"/>
            <w:tcBorders>
              <w:top w:val="nil"/>
            </w:tcBorders>
            <w:shd w:val="clear" w:color="auto" w:fill="auto"/>
          </w:tcPr>
          <w:p w:rsidR="003E5160" w:rsidRPr="009E1283" w:rsidRDefault="00C3347F" w:rsidP="00C3347F">
            <w:pPr>
              <w:ind w:left="288" w:hanging="288"/>
              <w:rPr>
                <w:sz w:val="20"/>
                <w:szCs w:val="20"/>
              </w:rPr>
            </w:pPr>
            <w:r>
              <w:rPr>
                <w:sz w:val="20"/>
                <w:szCs w:val="20"/>
              </w:rPr>
              <w:t>N/A</w:t>
            </w:r>
          </w:p>
        </w:tc>
      </w:tr>
      <w:tr w:rsidR="00A9306C" w:rsidRPr="00DF4720" w:rsidTr="00113037">
        <w:trPr>
          <w:cantSplit/>
          <w:trHeight w:val="20"/>
        </w:trPr>
        <w:tc>
          <w:tcPr>
            <w:tcW w:w="3780"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Extensions for depth and complexity:</w:t>
            </w:r>
          </w:p>
        </w:tc>
        <w:tc>
          <w:tcPr>
            <w:tcW w:w="5400" w:type="dxa"/>
            <w:shd w:val="clear" w:color="auto" w:fill="D9D9D9"/>
          </w:tcPr>
          <w:p w:rsidR="00A9306C" w:rsidRPr="009E1283" w:rsidRDefault="00A9306C" w:rsidP="00C3347F">
            <w:pPr>
              <w:ind w:left="288" w:hanging="288"/>
              <w:rPr>
                <w:sz w:val="20"/>
                <w:szCs w:val="20"/>
              </w:rPr>
            </w:pPr>
            <w:r w:rsidRPr="009E1283">
              <w:rPr>
                <w:b/>
                <w:sz w:val="20"/>
                <w:szCs w:val="20"/>
              </w:rPr>
              <w:t>Access</w:t>
            </w:r>
            <w:r w:rsidRPr="009E1283">
              <w:rPr>
                <w:sz w:val="20"/>
                <w:szCs w:val="20"/>
              </w:rPr>
              <w:t xml:space="preserve"> (Resources and/or Process)</w:t>
            </w:r>
          </w:p>
        </w:tc>
        <w:tc>
          <w:tcPr>
            <w:tcW w:w="5675" w:type="dxa"/>
            <w:shd w:val="clear" w:color="auto" w:fill="D9D9D9"/>
          </w:tcPr>
          <w:p w:rsidR="00A9306C" w:rsidRPr="009E1283" w:rsidRDefault="00A9306C" w:rsidP="00C3347F">
            <w:pPr>
              <w:ind w:left="288" w:hanging="288"/>
              <w:rPr>
                <w:sz w:val="20"/>
                <w:szCs w:val="20"/>
              </w:rPr>
            </w:pPr>
            <w:r w:rsidRPr="009E1283">
              <w:rPr>
                <w:b/>
                <w:sz w:val="20"/>
                <w:szCs w:val="20"/>
              </w:rPr>
              <w:t>Expression</w:t>
            </w:r>
            <w:r w:rsidRPr="009E1283">
              <w:rPr>
                <w:sz w:val="20"/>
                <w:szCs w:val="20"/>
              </w:rPr>
              <w:t xml:space="preserve"> (Products and/or Performance)</w:t>
            </w:r>
          </w:p>
        </w:tc>
      </w:tr>
      <w:tr w:rsidR="00A9306C" w:rsidRPr="00DF4720" w:rsidTr="00113037">
        <w:trPr>
          <w:cantSplit/>
          <w:trHeight w:val="652"/>
        </w:trPr>
        <w:tc>
          <w:tcPr>
            <w:tcW w:w="3780"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890B9B" w:rsidRPr="009E1283" w:rsidRDefault="00C3347F" w:rsidP="00C3347F">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N/A</w:t>
            </w:r>
          </w:p>
        </w:tc>
        <w:tc>
          <w:tcPr>
            <w:tcW w:w="5675" w:type="dxa"/>
            <w:tcBorders>
              <w:top w:val="nil"/>
            </w:tcBorders>
            <w:shd w:val="clear" w:color="auto" w:fill="auto"/>
          </w:tcPr>
          <w:p w:rsidR="00A9306C" w:rsidRPr="009E1283" w:rsidRDefault="00C3347F" w:rsidP="00C3347F">
            <w:pPr>
              <w:ind w:left="288" w:hanging="288"/>
              <w:rPr>
                <w:sz w:val="20"/>
                <w:szCs w:val="20"/>
              </w:rPr>
            </w:pPr>
            <w:r>
              <w:rPr>
                <w:sz w:val="20"/>
                <w:szCs w:val="20"/>
              </w:rPr>
              <w:t>N/A</w:t>
            </w:r>
          </w:p>
        </w:tc>
      </w:tr>
      <w:tr w:rsidR="00C3347F" w:rsidRPr="00DF4720" w:rsidTr="00113037">
        <w:tc>
          <w:tcPr>
            <w:tcW w:w="3780" w:type="dxa"/>
            <w:shd w:val="clear" w:color="auto" w:fill="D9D9D9"/>
            <w:noWrap/>
          </w:tcPr>
          <w:p w:rsidR="00C3347F" w:rsidRPr="00DF4720" w:rsidRDefault="00C3347F" w:rsidP="000931BB">
            <w:pPr>
              <w:ind w:left="0" w:firstLine="0"/>
              <w:rPr>
                <w:b/>
                <w:sz w:val="20"/>
                <w:szCs w:val="20"/>
              </w:rPr>
            </w:pPr>
            <w:r w:rsidRPr="00DF4720">
              <w:rPr>
                <w:b/>
                <w:sz w:val="20"/>
                <w:szCs w:val="20"/>
              </w:rPr>
              <w:t>Critical Content:</w:t>
            </w:r>
          </w:p>
        </w:tc>
        <w:tc>
          <w:tcPr>
            <w:tcW w:w="11075" w:type="dxa"/>
            <w:gridSpan w:val="2"/>
            <w:shd w:val="clear" w:color="auto" w:fill="auto"/>
          </w:tcPr>
          <w:p w:rsidR="00C3347F" w:rsidRPr="003C178D" w:rsidRDefault="00C3347F" w:rsidP="00C3347F">
            <w:pPr>
              <w:pStyle w:val="ListParagraph"/>
              <w:numPr>
                <w:ilvl w:val="0"/>
                <w:numId w:val="23"/>
              </w:numPr>
              <w:spacing w:after="0" w:line="240" w:lineRule="auto"/>
              <w:ind w:left="288" w:hanging="288"/>
              <w:rPr>
                <w:sz w:val="20"/>
              </w:rPr>
            </w:pPr>
            <w:r w:rsidRPr="003C178D">
              <w:rPr>
                <w:sz w:val="20"/>
              </w:rPr>
              <w:t>Positive healthy habits verses alcohol, toba</w:t>
            </w:r>
            <w:r>
              <w:rPr>
                <w:sz w:val="20"/>
              </w:rPr>
              <w:t>cco, and other drugs use habits</w:t>
            </w:r>
          </w:p>
          <w:p w:rsidR="00C3347F" w:rsidRPr="003C178D" w:rsidRDefault="00C3347F" w:rsidP="00C3347F">
            <w:pPr>
              <w:pStyle w:val="ListParagraph"/>
              <w:numPr>
                <w:ilvl w:val="0"/>
                <w:numId w:val="23"/>
              </w:numPr>
              <w:spacing w:after="0" w:line="240" w:lineRule="auto"/>
              <w:ind w:left="288" w:hanging="288"/>
              <w:rPr>
                <w:sz w:val="20"/>
              </w:rPr>
            </w:pPr>
            <w:r w:rsidRPr="003C178D">
              <w:rPr>
                <w:sz w:val="20"/>
              </w:rPr>
              <w:t xml:space="preserve">The effects of </w:t>
            </w:r>
            <w:r>
              <w:rPr>
                <w:sz w:val="20"/>
              </w:rPr>
              <w:t>drugs, alcohol, and tobacco use</w:t>
            </w:r>
          </w:p>
        </w:tc>
      </w:tr>
      <w:tr w:rsidR="00C3347F" w:rsidRPr="00DF4720" w:rsidTr="00113037">
        <w:tc>
          <w:tcPr>
            <w:tcW w:w="3780" w:type="dxa"/>
            <w:shd w:val="clear" w:color="auto" w:fill="D9D9D9"/>
            <w:noWrap/>
          </w:tcPr>
          <w:p w:rsidR="00C3347F" w:rsidRPr="00DF4720" w:rsidRDefault="00C3347F" w:rsidP="000931BB">
            <w:pPr>
              <w:ind w:left="0" w:firstLine="0"/>
              <w:rPr>
                <w:b/>
                <w:sz w:val="20"/>
                <w:szCs w:val="20"/>
              </w:rPr>
            </w:pPr>
            <w:r w:rsidRPr="00DF4720">
              <w:rPr>
                <w:b/>
                <w:sz w:val="20"/>
                <w:szCs w:val="20"/>
              </w:rPr>
              <w:t>Key Skills:</w:t>
            </w:r>
          </w:p>
        </w:tc>
        <w:tc>
          <w:tcPr>
            <w:tcW w:w="11075" w:type="dxa"/>
            <w:gridSpan w:val="2"/>
            <w:shd w:val="clear" w:color="auto" w:fill="auto"/>
          </w:tcPr>
          <w:p w:rsidR="00C3347F" w:rsidRPr="003C178D" w:rsidRDefault="00C3347F" w:rsidP="00C3347F">
            <w:pPr>
              <w:pStyle w:val="ListParagraph"/>
              <w:numPr>
                <w:ilvl w:val="0"/>
                <w:numId w:val="23"/>
              </w:numPr>
              <w:spacing w:after="0" w:line="240" w:lineRule="auto"/>
              <w:ind w:left="288" w:hanging="288"/>
              <w:rPr>
                <w:sz w:val="20"/>
              </w:rPr>
            </w:pPr>
            <w:r w:rsidRPr="003C178D">
              <w:rPr>
                <w:sz w:val="20"/>
              </w:rPr>
              <w:t>Demonstrate effective communication strategies to resist peer pressure and avoid the use of a</w:t>
            </w:r>
            <w:r>
              <w:rPr>
                <w:sz w:val="20"/>
              </w:rPr>
              <w:t>lcohol, tobacco and other drugs</w:t>
            </w:r>
          </w:p>
        </w:tc>
      </w:tr>
      <w:tr w:rsidR="00C3347F" w:rsidRPr="00DF4720" w:rsidTr="00113037">
        <w:tc>
          <w:tcPr>
            <w:tcW w:w="3780" w:type="dxa"/>
            <w:shd w:val="clear" w:color="auto" w:fill="D9D9D9"/>
            <w:noWrap/>
          </w:tcPr>
          <w:p w:rsidR="00C3347F" w:rsidRPr="00DF4720" w:rsidRDefault="00C3347F" w:rsidP="000931BB">
            <w:pPr>
              <w:ind w:left="0" w:firstLine="0"/>
              <w:rPr>
                <w:b/>
                <w:sz w:val="20"/>
                <w:szCs w:val="20"/>
              </w:rPr>
            </w:pPr>
            <w:r w:rsidRPr="00DF4720">
              <w:rPr>
                <w:b/>
                <w:sz w:val="20"/>
                <w:szCs w:val="20"/>
              </w:rPr>
              <w:t>Critical Language:</w:t>
            </w:r>
          </w:p>
        </w:tc>
        <w:tc>
          <w:tcPr>
            <w:tcW w:w="11075" w:type="dxa"/>
            <w:gridSpan w:val="2"/>
            <w:shd w:val="clear" w:color="auto" w:fill="auto"/>
          </w:tcPr>
          <w:p w:rsidR="00C3347F" w:rsidRDefault="00C3347F" w:rsidP="00C3347F">
            <w:pPr>
              <w:ind w:left="288" w:hanging="288"/>
            </w:pPr>
            <w:r>
              <w:rPr>
                <w:sz w:val="20"/>
              </w:rPr>
              <w:t>Consequences, Decisions, Influences, Society</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2</w:t>
            </w:r>
          </w:p>
        </w:tc>
      </w:tr>
      <w:tr w:rsidR="009E1283" w:rsidRPr="00DF4720" w:rsidTr="009E1283">
        <w:tc>
          <w:tcPr>
            <w:tcW w:w="14781" w:type="dxa"/>
            <w:gridSpan w:val="3"/>
            <w:shd w:val="clear" w:color="auto" w:fill="D9D9D9"/>
            <w:noWrap/>
          </w:tcPr>
          <w:p w:rsidR="009E1283" w:rsidRPr="009E1283" w:rsidRDefault="00C3347F" w:rsidP="00355756">
            <w:pPr>
              <w:ind w:left="0" w:firstLine="0"/>
              <w:rPr>
                <w:sz w:val="28"/>
                <w:szCs w:val="28"/>
              </w:rPr>
            </w:pPr>
            <w:r w:rsidRPr="00C3347F">
              <w:rPr>
                <w:sz w:val="28"/>
                <w:szCs w:val="28"/>
              </w:rPr>
              <w:t xml:space="preserve">The teacher may </w:t>
            </w:r>
            <w:r w:rsidR="00355756">
              <w:rPr>
                <w:sz w:val="28"/>
                <w:szCs w:val="28"/>
              </w:rPr>
              <w:t xml:space="preserve">provide examples of </w:t>
            </w:r>
            <w:r w:rsidRPr="00C3347F">
              <w:rPr>
                <w:sz w:val="28"/>
                <w:szCs w:val="28"/>
              </w:rPr>
              <w:t>risky behaviors vs. healthy habits (e.g. tobacco, alcohol and/or drug use</w:t>
            </w:r>
            <w:r w:rsidR="00D83CA4">
              <w:rPr>
                <w:sz w:val="28"/>
                <w:szCs w:val="28"/>
              </w:rPr>
              <w:t xml:space="preserve"> vs. exercise, positive communication</w:t>
            </w:r>
            <w:r w:rsidRPr="00C3347F">
              <w:rPr>
                <w:sz w:val="28"/>
                <w:szCs w:val="28"/>
              </w:rPr>
              <w:t>) so students can explore strategies to resist risky behaviors they may face in their own life.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9E1283" w:rsidRPr="00DF4720" w:rsidRDefault="00C3347F" w:rsidP="006C4C75">
            <w:pPr>
              <w:ind w:left="288" w:hanging="288"/>
              <w:rPr>
                <w:sz w:val="20"/>
                <w:szCs w:val="20"/>
              </w:rPr>
            </w:pPr>
            <w:r w:rsidRPr="00C3347F">
              <w:rPr>
                <w:sz w:val="20"/>
                <w:szCs w:val="20"/>
              </w:rPr>
              <w:t>Healthy habits help prevent risky behaviors and facilitate positive decisions for the maintenance of a healthy lifestyle.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C3347F" w:rsidRPr="00C3347F" w:rsidRDefault="003A2BB6" w:rsidP="006C4C75">
            <w:pPr>
              <w:ind w:left="288" w:hanging="288"/>
              <w:rPr>
                <w:sz w:val="20"/>
                <w:szCs w:val="20"/>
              </w:rPr>
            </w:pPr>
            <w:hyperlink r:id="rId29" w:history="1">
              <w:r w:rsidR="00C3347F" w:rsidRPr="00A44A58">
                <w:rPr>
                  <w:rStyle w:val="Hyperlink"/>
                  <w:sz w:val="20"/>
                  <w:szCs w:val="20"/>
                </w:rPr>
                <w:t>http://www.cdc.gov/parents/teens/risk_behaviors.html</w:t>
              </w:r>
            </w:hyperlink>
            <w:r w:rsidR="00C3347F">
              <w:rPr>
                <w:sz w:val="20"/>
                <w:szCs w:val="20"/>
              </w:rPr>
              <w:t xml:space="preserve"> </w:t>
            </w:r>
            <w:r w:rsidR="00430A0E">
              <w:rPr>
                <w:sz w:val="20"/>
                <w:szCs w:val="20"/>
              </w:rPr>
              <w:t>(I</w:t>
            </w:r>
            <w:r w:rsidR="00C3347F" w:rsidRPr="00C3347F">
              <w:rPr>
                <w:sz w:val="20"/>
                <w:szCs w:val="20"/>
              </w:rPr>
              <w:t>nfo on a variety of different behaviors)</w:t>
            </w:r>
          </w:p>
          <w:p w:rsidR="00C3347F" w:rsidRPr="00C3347F" w:rsidRDefault="003A2BB6" w:rsidP="006C4C75">
            <w:pPr>
              <w:ind w:left="288" w:hanging="288"/>
              <w:rPr>
                <w:sz w:val="20"/>
                <w:szCs w:val="20"/>
              </w:rPr>
            </w:pPr>
            <w:hyperlink r:id="rId30" w:history="1">
              <w:r w:rsidR="00C3347F" w:rsidRPr="00A44A58">
                <w:rPr>
                  <w:rStyle w:val="Hyperlink"/>
                  <w:sz w:val="20"/>
                  <w:szCs w:val="20"/>
                </w:rPr>
                <w:t>https://www.youtube.com/watch?v=lI6H68EROfQ</w:t>
              </w:r>
            </w:hyperlink>
            <w:r w:rsidR="00C3347F">
              <w:rPr>
                <w:sz w:val="20"/>
                <w:szCs w:val="20"/>
              </w:rPr>
              <w:t xml:space="preserve"> </w:t>
            </w:r>
            <w:r w:rsidR="00430A0E">
              <w:rPr>
                <w:sz w:val="20"/>
                <w:szCs w:val="20"/>
              </w:rPr>
              <w:t>(V</w:t>
            </w:r>
            <w:r w:rsidR="00C3347F" w:rsidRPr="00C3347F">
              <w:rPr>
                <w:sz w:val="20"/>
                <w:szCs w:val="20"/>
              </w:rPr>
              <w:t>ideo of why/how to teach refusal skills)</w:t>
            </w:r>
          </w:p>
          <w:p w:rsidR="00C3347F" w:rsidRPr="00C3347F" w:rsidRDefault="003A2BB6" w:rsidP="006C4C75">
            <w:pPr>
              <w:ind w:left="288" w:hanging="288"/>
              <w:rPr>
                <w:sz w:val="20"/>
                <w:szCs w:val="20"/>
              </w:rPr>
            </w:pPr>
            <w:hyperlink r:id="rId31" w:history="1">
              <w:r w:rsidR="00C3347F" w:rsidRPr="00A44A58">
                <w:rPr>
                  <w:rStyle w:val="Hyperlink"/>
                  <w:sz w:val="20"/>
                  <w:szCs w:val="20"/>
                </w:rPr>
                <w:t>http://www.uen.org/Lessonplan/preview.cgi?LPid=30959</w:t>
              </w:r>
            </w:hyperlink>
            <w:r w:rsidR="00C3347F">
              <w:rPr>
                <w:sz w:val="20"/>
                <w:szCs w:val="20"/>
              </w:rPr>
              <w:t xml:space="preserve"> </w:t>
            </w:r>
            <w:r w:rsidR="00430A0E">
              <w:rPr>
                <w:sz w:val="20"/>
                <w:szCs w:val="20"/>
              </w:rPr>
              <w:t>(I</w:t>
            </w:r>
            <w:r w:rsidR="00C3347F" w:rsidRPr="00C3347F">
              <w:rPr>
                <w:sz w:val="20"/>
                <w:szCs w:val="20"/>
              </w:rPr>
              <w:t>deas on teaching refusal skills)</w:t>
            </w:r>
          </w:p>
          <w:p w:rsidR="00D20F40" w:rsidRPr="00DF4720" w:rsidRDefault="003A2BB6" w:rsidP="006C4C75">
            <w:pPr>
              <w:ind w:left="288" w:hanging="288"/>
              <w:rPr>
                <w:sz w:val="20"/>
                <w:szCs w:val="20"/>
              </w:rPr>
            </w:pPr>
            <w:hyperlink r:id="rId32" w:history="1">
              <w:r w:rsidR="00C3347F" w:rsidRPr="00A44A58">
                <w:rPr>
                  <w:rStyle w:val="Hyperlink"/>
                  <w:sz w:val="20"/>
                  <w:szCs w:val="20"/>
                </w:rPr>
                <w:t>http://www.thirteen.org/edonline/tli/tolerance.html</w:t>
              </w:r>
            </w:hyperlink>
            <w:r w:rsidR="00C3347F">
              <w:rPr>
                <w:sz w:val="20"/>
                <w:szCs w:val="20"/>
              </w:rPr>
              <w:t xml:space="preserve"> </w:t>
            </w:r>
            <w:r w:rsidR="00430A0E">
              <w:rPr>
                <w:sz w:val="20"/>
                <w:szCs w:val="20"/>
              </w:rPr>
              <w:t>(E</w:t>
            </w:r>
            <w:r w:rsidR="00C3347F" w:rsidRPr="00C3347F">
              <w:rPr>
                <w:sz w:val="20"/>
                <w:szCs w:val="20"/>
              </w:rPr>
              <w:t>xample role plays for tobacco/alcohol/marijuana)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3347F" w:rsidRPr="00C3347F" w:rsidRDefault="003A2BB6" w:rsidP="006C4C75">
            <w:pPr>
              <w:ind w:left="288" w:hanging="288"/>
              <w:rPr>
                <w:rFonts w:asciiTheme="minorHAnsi" w:eastAsia="Times New Roman" w:hAnsiTheme="minorHAnsi" w:cs="Tahoma"/>
                <w:color w:val="000000"/>
                <w:sz w:val="20"/>
                <w:szCs w:val="20"/>
              </w:rPr>
            </w:pPr>
            <w:hyperlink r:id="rId33" w:history="1">
              <w:r w:rsidR="00C3347F" w:rsidRPr="00A44A58">
                <w:rPr>
                  <w:rStyle w:val="Hyperlink"/>
                  <w:rFonts w:asciiTheme="minorHAnsi" w:eastAsia="Times New Roman" w:hAnsiTheme="minorHAnsi" w:cs="Tahoma"/>
                  <w:sz w:val="20"/>
                  <w:szCs w:val="20"/>
                </w:rPr>
                <w:t>http://www.kidshelp.com.au/teens/get-info/hot-topics/risky-behaviours.php</w:t>
              </w:r>
            </w:hyperlink>
            <w:r w:rsidR="00C3347F">
              <w:rPr>
                <w:rFonts w:asciiTheme="minorHAnsi" w:eastAsia="Times New Roman" w:hAnsiTheme="minorHAnsi" w:cs="Tahoma"/>
                <w:color w:val="000000"/>
                <w:sz w:val="20"/>
                <w:szCs w:val="20"/>
              </w:rPr>
              <w:t xml:space="preserve"> </w:t>
            </w:r>
            <w:r w:rsidR="00C3347F" w:rsidRPr="00C3347F">
              <w:rPr>
                <w:rFonts w:asciiTheme="minorHAnsi" w:eastAsia="Times New Roman" w:hAnsiTheme="minorHAnsi" w:cs="Tahoma"/>
                <w:color w:val="000000"/>
                <w:sz w:val="20"/>
                <w:szCs w:val="20"/>
              </w:rPr>
              <w:t>(</w:t>
            </w:r>
            <w:r w:rsidR="00430A0E">
              <w:rPr>
                <w:rFonts w:asciiTheme="minorHAnsi" w:eastAsia="Times New Roman" w:hAnsiTheme="minorHAnsi" w:cs="Tahoma"/>
                <w:color w:val="000000"/>
                <w:sz w:val="20"/>
                <w:szCs w:val="20"/>
              </w:rPr>
              <w:t xml:space="preserve"> I</w:t>
            </w:r>
            <w:r w:rsidR="00C3347F" w:rsidRPr="00C3347F">
              <w:rPr>
                <w:rFonts w:asciiTheme="minorHAnsi" w:eastAsia="Times New Roman" w:hAnsiTheme="minorHAnsi" w:cs="Tahoma"/>
                <w:color w:val="000000"/>
                <w:sz w:val="20"/>
                <w:szCs w:val="20"/>
              </w:rPr>
              <w:t>ntro to risky behaviors)</w:t>
            </w:r>
          </w:p>
          <w:p w:rsidR="00C3347F" w:rsidRPr="00C3347F" w:rsidRDefault="003A2BB6" w:rsidP="006C4C75">
            <w:pPr>
              <w:ind w:left="288" w:hanging="288"/>
              <w:rPr>
                <w:rFonts w:asciiTheme="minorHAnsi" w:eastAsia="Times New Roman" w:hAnsiTheme="minorHAnsi" w:cs="Tahoma"/>
                <w:color w:val="000000"/>
                <w:sz w:val="20"/>
                <w:szCs w:val="20"/>
              </w:rPr>
            </w:pPr>
            <w:hyperlink r:id="rId34" w:history="1">
              <w:r w:rsidR="00C3347F" w:rsidRPr="00A44A58">
                <w:rPr>
                  <w:rStyle w:val="Hyperlink"/>
                  <w:rFonts w:asciiTheme="minorHAnsi" w:eastAsia="Times New Roman" w:hAnsiTheme="minorHAnsi" w:cs="Tahoma"/>
                  <w:sz w:val="20"/>
                  <w:szCs w:val="20"/>
                </w:rPr>
                <w:t>https://www.youtube.com/watch?v=PEEEJLtRJcM</w:t>
              </w:r>
            </w:hyperlink>
            <w:r w:rsidR="00C3347F">
              <w:rPr>
                <w:rFonts w:asciiTheme="minorHAnsi" w:eastAsia="Times New Roman" w:hAnsiTheme="minorHAnsi" w:cs="Tahoma"/>
                <w:color w:val="000000"/>
                <w:sz w:val="20"/>
                <w:szCs w:val="20"/>
              </w:rPr>
              <w:t xml:space="preserve"> </w:t>
            </w:r>
            <w:r w:rsidR="00430A0E">
              <w:rPr>
                <w:rFonts w:asciiTheme="minorHAnsi" w:eastAsia="Times New Roman" w:hAnsiTheme="minorHAnsi" w:cs="Tahoma"/>
                <w:color w:val="000000"/>
                <w:sz w:val="20"/>
                <w:szCs w:val="20"/>
              </w:rPr>
              <w:t>(V</w:t>
            </w:r>
            <w:r w:rsidR="00C3347F" w:rsidRPr="00C3347F">
              <w:rPr>
                <w:rFonts w:asciiTheme="minorHAnsi" w:eastAsia="Times New Roman" w:hAnsiTheme="minorHAnsi" w:cs="Tahoma"/>
                <w:color w:val="000000"/>
                <w:sz w:val="20"/>
                <w:szCs w:val="20"/>
              </w:rPr>
              <w:t>ideo of refusal skills in action)</w:t>
            </w:r>
          </w:p>
          <w:p w:rsidR="00C3347F" w:rsidRPr="00C3347F" w:rsidRDefault="003A2BB6" w:rsidP="006C4C75">
            <w:pPr>
              <w:ind w:left="288" w:hanging="288"/>
              <w:rPr>
                <w:rFonts w:asciiTheme="minorHAnsi" w:eastAsia="Times New Roman" w:hAnsiTheme="minorHAnsi" w:cs="Tahoma"/>
                <w:color w:val="000000"/>
                <w:sz w:val="20"/>
                <w:szCs w:val="20"/>
              </w:rPr>
            </w:pPr>
            <w:hyperlink r:id="rId35" w:history="1">
              <w:r w:rsidR="00C3347F" w:rsidRPr="00A44A58">
                <w:rPr>
                  <w:rStyle w:val="Hyperlink"/>
                  <w:rFonts w:asciiTheme="minorHAnsi" w:eastAsia="Times New Roman" w:hAnsiTheme="minorHAnsi" w:cs="Tahoma"/>
                  <w:sz w:val="20"/>
                  <w:szCs w:val="20"/>
                </w:rPr>
                <w:t>http://www.thecoolspot.gov/right_to_resist.asp</w:t>
              </w:r>
            </w:hyperlink>
            <w:r w:rsidR="00C3347F">
              <w:rPr>
                <w:rFonts w:asciiTheme="minorHAnsi" w:eastAsia="Times New Roman" w:hAnsiTheme="minorHAnsi" w:cs="Tahoma"/>
                <w:color w:val="000000"/>
                <w:sz w:val="20"/>
                <w:szCs w:val="20"/>
              </w:rPr>
              <w:t xml:space="preserve"> </w:t>
            </w:r>
            <w:r w:rsidR="00430A0E">
              <w:rPr>
                <w:rFonts w:asciiTheme="minorHAnsi" w:eastAsia="Times New Roman" w:hAnsiTheme="minorHAnsi" w:cs="Tahoma"/>
                <w:color w:val="000000"/>
                <w:sz w:val="20"/>
                <w:szCs w:val="20"/>
              </w:rPr>
              <w:t>(W</w:t>
            </w:r>
            <w:r w:rsidR="00C3347F" w:rsidRPr="00C3347F">
              <w:rPr>
                <w:rFonts w:asciiTheme="minorHAnsi" w:eastAsia="Times New Roman" w:hAnsiTheme="minorHAnsi" w:cs="Tahoma"/>
                <w:color w:val="000000"/>
                <w:sz w:val="20"/>
                <w:szCs w:val="20"/>
              </w:rPr>
              <w:t>ebsite for refusal skills)</w:t>
            </w:r>
          </w:p>
          <w:p w:rsidR="00DF4720" w:rsidRPr="009E1283" w:rsidRDefault="003A2BB6" w:rsidP="006C4C75">
            <w:pPr>
              <w:ind w:left="288" w:hanging="288"/>
              <w:rPr>
                <w:rFonts w:asciiTheme="minorHAnsi" w:eastAsia="Times New Roman" w:hAnsiTheme="minorHAnsi" w:cs="Tahoma"/>
                <w:color w:val="000000"/>
                <w:sz w:val="20"/>
                <w:szCs w:val="20"/>
              </w:rPr>
            </w:pPr>
            <w:hyperlink r:id="rId36" w:history="1">
              <w:r w:rsidR="00C3347F" w:rsidRPr="00A44A58">
                <w:rPr>
                  <w:rStyle w:val="Hyperlink"/>
                  <w:rFonts w:asciiTheme="minorHAnsi" w:eastAsia="Times New Roman" w:hAnsiTheme="minorHAnsi" w:cs="Tahoma"/>
                  <w:sz w:val="20"/>
                  <w:szCs w:val="20"/>
                </w:rPr>
                <w:t>http://www.thirteen.org/edonline/tli/tolerance.html</w:t>
              </w:r>
            </w:hyperlink>
            <w:r w:rsidR="00C3347F">
              <w:rPr>
                <w:rFonts w:asciiTheme="minorHAnsi" w:eastAsia="Times New Roman" w:hAnsiTheme="minorHAnsi" w:cs="Tahoma"/>
                <w:color w:val="000000"/>
                <w:sz w:val="20"/>
                <w:szCs w:val="20"/>
              </w:rPr>
              <w:t xml:space="preserve"> </w:t>
            </w:r>
            <w:r w:rsidR="00430A0E">
              <w:rPr>
                <w:rFonts w:asciiTheme="minorHAnsi" w:eastAsia="Times New Roman" w:hAnsiTheme="minorHAnsi" w:cs="Tahoma"/>
                <w:color w:val="000000"/>
                <w:sz w:val="20"/>
                <w:szCs w:val="20"/>
              </w:rPr>
              <w:t>(E</w:t>
            </w:r>
            <w:r w:rsidR="00C3347F" w:rsidRPr="00C3347F">
              <w:rPr>
                <w:rFonts w:asciiTheme="minorHAnsi" w:eastAsia="Times New Roman" w:hAnsiTheme="minorHAnsi" w:cs="Tahoma"/>
                <w:color w:val="000000"/>
                <w:sz w:val="20"/>
                <w:szCs w:val="20"/>
              </w:rPr>
              <w:t>xample role plays for tobacco/alcohol/marijuana)</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890B9B" w:rsidRPr="00DF4720" w:rsidRDefault="006C4C75" w:rsidP="006C4C75">
            <w:pPr>
              <w:ind w:left="288" w:hanging="288"/>
              <w:rPr>
                <w:sz w:val="20"/>
                <w:szCs w:val="20"/>
              </w:rPr>
            </w:pPr>
            <w:r w:rsidRPr="006C4C75">
              <w:rPr>
                <w:sz w:val="20"/>
                <w:szCs w:val="20"/>
              </w:rPr>
              <w:t>Students will work with a partner to create a role play that demonstrates the strategies of refusal when faced with peer pressure situations surrounding tobacco, alcohol and/or drug use.</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C4C75" w:rsidRPr="006C4C75" w:rsidRDefault="006C4C75" w:rsidP="006C4C75">
            <w:pPr>
              <w:ind w:left="288" w:hanging="288"/>
              <w:rPr>
                <w:sz w:val="20"/>
                <w:szCs w:val="20"/>
              </w:rPr>
            </w:pPr>
            <w:r w:rsidRPr="006C4C75">
              <w:rPr>
                <w:sz w:val="20"/>
                <w:szCs w:val="20"/>
              </w:rPr>
              <w:t xml:space="preserve">The teacher may provide selected scenarios. </w:t>
            </w:r>
          </w:p>
          <w:p w:rsidR="00DF4720" w:rsidRPr="00DF4720" w:rsidRDefault="003A2BB6" w:rsidP="006C4C75">
            <w:pPr>
              <w:ind w:left="288" w:hanging="288"/>
              <w:rPr>
                <w:sz w:val="20"/>
                <w:szCs w:val="20"/>
              </w:rPr>
            </w:pPr>
            <w:hyperlink r:id="rId37" w:history="1">
              <w:r w:rsidR="006C4C75" w:rsidRPr="00A44A58">
                <w:rPr>
                  <w:rStyle w:val="Hyperlink"/>
                  <w:sz w:val="20"/>
                  <w:szCs w:val="20"/>
                </w:rPr>
                <w:t>http://www.thirteen.org/edonline/tli/tolerance.html</w:t>
              </w:r>
            </w:hyperlink>
            <w:r w:rsidR="006C4C75">
              <w:rPr>
                <w:sz w:val="20"/>
                <w:szCs w:val="20"/>
              </w:rPr>
              <w:t xml:space="preserve"> </w:t>
            </w:r>
            <w:r w:rsidR="006C426D">
              <w:rPr>
                <w:sz w:val="20"/>
                <w:szCs w:val="20"/>
              </w:rPr>
              <w:t>(E</w:t>
            </w:r>
            <w:r w:rsidR="006C4C75" w:rsidRPr="006C4C75">
              <w:rPr>
                <w:sz w:val="20"/>
                <w:szCs w:val="20"/>
              </w:rPr>
              <w:t>xample role plays for tobacco/alcohol/marijuana)</w:t>
            </w:r>
          </w:p>
        </w:tc>
        <w:tc>
          <w:tcPr>
            <w:tcW w:w="5755" w:type="dxa"/>
            <w:tcBorders>
              <w:top w:val="nil"/>
            </w:tcBorders>
            <w:shd w:val="clear" w:color="auto" w:fill="auto"/>
          </w:tcPr>
          <w:p w:rsidR="00701E58" w:rsidRPr="00DF4720" w:rsidRDefault="006C4C75" w:rsidP="006C4C75">
            <w:pPr>
              <w:ind w:left="288" w:hanging="288"/>
              <w:rPr>
                <w:sz w:val="20"/>
                <w:szCs w:val="20"/>
              </w:rPr>
            </w:pPr>
            <w:r w:rsidRPr="006C4C75">
              <w:rPr>
                <w:sz w:val="20"/>
                <w:szCs w:val="20"/>
              </w:rPr>
              <w:t>Students may work with a partner u</w:t>
            </w:r>
            <w:r>
              <w:rPr>
                <w:sz w:val="20"/>
                <w:szCs w:val="20"/>
              </w:rPr>
              <w:t>sing teacher selected scenarios</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6C4C75">
        <w:trPr>
          <w:cantSplit/>
          <w:trHeight w:val="499"/>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6C4C75" w:rsidP="006C4C75">
            <w:pPr>
              <w:ind w:left="288" w:hanging="288"/>
              <w:rPr>
                <w:sz w:val="20"/>
                <w:szCs w:val="20"/>
              </w:rPr>
            </w:pPr>
            <w:r>
              <w:rPr>
                <w:sz w:val="20"/>
                <w:szCs w:val="20"/>
              </w:rPr>
              <w:t>N/A</w:t>
            </w:r>
          </w:p>
        </w:tc>
        <w:tc>
          <w:tcPr>
            <w:tcW w:w="5755" w:type="dxa"/>
            <w:tcBorders>
              <w:top w:val="nil"/>
            </w:tcBorders>
            <w:shd w:val="clear" w:color="auto" w:fill="auto"/>
          </w:tcPr>
          <w:p w:rsidR="00DF4720" w:rsidRPr="00DF4720" w:rsidRDefault="006C4C75" w:rsidP="006C4C75">
            <w:pPr>
              <w:ind w:left="288" w:hanging="288"/>
              <w:rPr>
                <w:sz w:val="20"/>
                <w:szCs w:val="20"/>
              </w:rPr>
            </w:pPr>
            <w:r>
              <w:rPr>
                <w:sz w:val="20"/>
                <w:szCs w:val="20"/>
              </w:rPr>
              <w:t>N/A</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Content:</w:t>
            </w:r>
          </w:p>
        </w:tc>
        <w:tc>
          <w:tcPr>
            <w:tcW w:w="11075" w:type="dxa"/>
            <w:gridSpan w:val="2"/>
            <w:shd w:val="clear" w:color="auto" w:fill="auto"/>
          </w:tcPr>
          <w:p w:rsidR="006C4C75" w:rsidRPr="002B17E6" w:rsidRDefault="006C4C75" w:rsidP="006C4C75">
            <w:pPr>
              <w:pStyle w:val="ListParagraph"/>
              <w:numPr>
                <w:ilvl w:val="0"/>
                <w:numId w:val="23"/>
              </w:numPr>
              <w:spacing w:after="0" w:line="240" w:lineRule="auto"/>
              <w:ind w:left="288" w:hanging="288"/>
              <w:rPr>
                <w:sz w:val="20"/>
              </w:rPr>
            </w:pPr>
            <w:r w:rsidRPr="002B17E6">
              <w:rPr>
                <w:sz w:val="20"/>
              </w:rPr>
              <w:t>Positive healthy habits verses alcohol, toba</w:t>
            </w:r>
            <w:r>
              <w:rPr>
                <w:sz w:val="20"/>
              </w:rPr>
              <w:t>cco, and other drugs use habits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Key Skills:</w:t>
            </w:r>
          </w:p>
        </w:tc>
        <w:tc>
          <w:tcPr>
            <w:tcW w:w="11075" w:type="dxa"/>
            <w:gridSpan w:val="2"/>
            <w:shd w:val="clear" w:color="auto" w:fill="auto"/>
          </w:tcPr>
          <w:p w:rsidR="006C4C75" w:rsidRPr="002B17E6" w:rsidRDefault="006C4C75" w:rsidP="006C4C75">
            <w:pPr>
              <w:pStyle w:val="ListParagraph"/>
              <w:numPr>
                <w:ilvl w:val="0"/>
                <w:numId w:val="23"/>
              </w:numPr>
              <w:spacing w:after="0" w:line="240" w:lineRule="auto"/>
              <w:ind w:left="288" w:hanging="288"/>
              <w:rPr>
                <w:sz w:val="20"/>
              </w:rPr>
            </w:pPr>
            <w:r w:rsidRPr="002B17E6">
              <w:rPr>
                <w:sz w:val="20"/>
              </w:rPr>
              <w:t xml:space="preserve">Examine the impact of alcohol, tobacco, and drug use on personal relationships and all aspects of your </w:t>
            </w:r>
            <w:r>
              <w:rPr>
                <w:sz w:val="20"/>
              </w:rPr>
              <w:t>health</w:t>
            </w:r>
          </w:p>
          <w:p w:rsidR="006C4C75" w:rsidRPr="002B17E6" w:rsidRDefault="006C4C75" w:rsidP="006C4C75">
            <w:pPr>
              <w:pStyle w:val="ListParagraph"/>
              <w:numPr>
                <w:ilvl w:val="0"/>
                <w:numId w:val="23"/>
              </w:numPr>
              <w:spacing w:after="0" w:line="240" w:lineRule="auto"/>
              <w:ind w:left="288" w:hanging="288"/>
              <w:rPr>
                <w:sz w:val="20"/>
              </w:rPr>
            </w:pPr>
            <w:r w:rsidRPr="002B17E6">
              <w:rPr>
                <w:sz w:val="20"/>
              </w:rPr>
              <w:t xml:space="preserve">Demonstrate effective communication strategies to resist peer pressure and avoid the use of alcohol, to </w:t>
            </w:r>
            <w:r>
              <w:rPr>
                <w:sz w:val="20"/>
              </w:rPr>
              <w:t>other drugs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Language:</w:t>
            </w:r>
          </w:p>
        </w:tc>
        <w:tc>
          <w:tcPr>
            <w:tcW w:w="11075" w:type="dxa"/>
            <w:gridSpan w:val="2"/>
            <w:shd w:val="clear" w:color="auto" w:fill="auto"/>
          </w:tcPr>
          <w:p w:rsidR="006C4C75" w:rsidRDefault="006C4C75" w:rsidP="006C4C75">
            <w:pPr>
              <w:ind w:left="288" w:hanging="288"/>
            </w:pPr>
            <w:r>
              <w:rPr>
                <w:sz w:val="20"/>
              </w:rPr>
              <w:t xml:space="preserve">Consequences, Decisions, Substance, Risks, Factors, Habits, Prevention, Behaviors, </w:t>
            </w:r>
            <w:r w:rsidRPr="006C4C75">
              <w:rPr>
                <w:sz w:val="20"/>
              </w:rPr>
              <w:t>Refusal Skills</w:t>
            </w:r>
          </w:p>
        </w:tc>
      </w:tr>
    </w:tbl>
    <w:p w:rsidR="00D20F40" w:rsidRDefault="00D20F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3</w:t>
            </w:r>
          </w:p>
        </w:tc>
      </w:tr>
      <w:tr w:rsidR="009E1283" w:rsidRPr="00DF4720" w:rsidTr="009E1283">
        <w:tc>
          <w:tcPr>
            <w:tcW w:w="14781" w:type="dxa"/>
            <w:gridSpan w:val="3"/>
            <w:shd w:val="clear" w:color="auto" w:fill="D9D9D9"/>
            <w:noWrap/>
          </w:tcPr>
          <w:p w:rsidR="009E1283" w:rsidRPr="009E1283" w:rsidRDefault="006C4C75" w:rsidP="00D83CA4">
            <w:pPr>
              <w:ind w:left="0" w:firstLine="0"/>
              <w:rPr>
                <w:sz w:val="28"/>
                <w:szCs w:val="28"/>
              </w:rPr>
            </w:pPr>
            <w:r w:rsidRPr="006C4C75">
              <w:rPr>
                <w:sz w:val="28"/>
                <w:szCs w:val="28"/>
              </w:rPr>
              <w:t xml:space="preserve">The teacher may identify the effects of tobacco use so students can </w:t>
            </w:r>
            <w:r w:rsidR="00D83CA4">
              <w:rPr>
                <w:sz w:val="28"/>
                <w:szCs w:val="28"/>
              </w:rPr>
              <w:t xml:space="preserve">analyze </w:t>
            </w:r>
            <w:r w:rsidRPr="006C4C75">
              <w:rPr>
                <w:sz w:val="28"/>
                <w:szCs w:val="28"/>
              </w:rPr>
              <w:t>the short and long term effects on how this substance may impact the body and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6C4C75" w:rsidP="006C4C75">
            <w:pPr>
              <w:ind w:left="288" w:hanging="288"/>
              <w:rPr>
                <w:sz w:val="20"/>
                <w:szCs w:val="20"/>
              </w:rPr>
            </w:pPr>
            <w:r w:rsidRPr="006C4C75">
              <w:rPr>
                <w:sz w:val="20"/>
                <w:szCs w:val="20"/>
              </w:rPr>
              <w:t>Alcohol, tobacco, and drug abuse have short and long term ef</w:t>
            </w:r>
            <w:r>
              <w:rPr>
                <w:sz w:val="20"/>
                <w:szCs w:val="20"/>
              </w:rPr>
              <w:t>fects on the body and the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6C4C75" w:rsidRPr="006C4C75" w:rsidRDefault="003A2BB6" w:rsidP="006C4C75">
            <w:pPr>
              <w:ind w:left="288" w:hanging="288"/>
              <w:rPr>
                <w:sz w:val="20"/>
                <w:szCs w:val="20"/>
              </w:rPr>
            </w:pPr>
            <w:hyperlink r:id="rId38" w:history="1">
              <w:r w:rsidR="006C4C75" w:rsidRPr="00A44A58">
                <w:rPr>
                  <w:rStyle w:val="Hyperlink"/>
                  <w:sz w:val="20"/>
                  <w:szCs w:val="20"/>
                </w:rPr>
                <w:t>http://www.cdc.gov/tobacco/data_statistics/fact_sheets/health_effects/effects_cig_smoking/</w:t>
              </w:r>
            </w:hyperlink>
            <w:r w:rsidR="006C4C75">
              <w:rPr>
                <w:sz w:val="20"/>
                <w:szCs w:val="20"/>
              </w:rPr>
              <w:t xml:space="preserve"> </w:t>
            </w:r>
            <w:r w:rsidR="006C4C75" w:rsidRPr="006C4C75">
              <w:rPr>
                <w:sz w:val="20"/>
                <w:szCs w:val="20"/>
              </w:rPr>
              <w:t>(CDC tobacco fact sheet)</w:t>
            </w:r>
          </w:p>
          <w:p w:rsidR="006C4C75" w:rsidRPr="006C4C75" w:rsidRDefault="003A2BB6" w:rsidP="006C4C75">
            <w:pPr>
              <w:ind w:left="288" w:hanging="288"/>
              <w:rPr>
                <w:sz w:val="20"/>
                <w:szCs w:val="20"/>
              </w:rPr>
            </w:pPr>
            <w:hyperlink r:id="rId39" w:history="1">
              <w:r w:rsidR="006C4C75" w:rsidRPr="00A44A58">
                <w:rPr>
                  <w:rStyle w:val="Hyperlink"/>
                  <w:sz w:val="20"/>
                  <w:szCs w:val="20"/>
                </w:rPr>
                <w:t>http://www.eduplace.com/graphicorganizer/pdf/tchart_eng.pdf</w:t>
              </w:r>
            </w:hyperlink>
            <w:r w:rsidR="006C4C75">
              <w:rPr>
                <w:sz w:val="20"/>
                <w:szCs w:val="20"/>
              </w:rPr>
              <w:t xml:space="preserve"> </w:t>
            </w:r>
            <w:r w:rsidR="006C4C75" w:rsidRPr="006C4C75">
              <w:rPr>
                <w:sz w:val="20"/>
                <w:szCs w:val="20"/>
              </w:rPr>
              <w:t>(T-chart template)</w:t>
            </w:r>
          </w:p>
          <w:p w:rsidR="00DF4720" w:rsidRPr="00DF4720" w:rsidRDefault="003A2BB6" w:rsidP="006C4C75">
            <w:pPr>
              <w:ind w:left="288" w:hanging="288"/>
              <w:rPr>
                <w:sz w:val="20"/>
                <w:szCs w:val="20"/>
              </w:rPr>
            </w:pPr>
            <w:hyperlink r:id="rId40" w:history="1">
              <w:r w:rsidR="006C4C75" w:rsidRPr="00A44A58">
                <w:rPr>
                  <w:rStyle w:val="Hyperlink"/>
                  <w:sz w:val="20"/>
                  <w:szCs w:val="20"/>
                </w:rPr>
                <w:t>www.cancer.org</w:t>
              </w:r>
            </w:hyperlink>
            <w:r w:rsidR="006C426D">
              <w:rPr>
                <w:sz w:val="20"/>
                <w:szCs w:val="20"/>
              </w:rPr>
              <w:t xml:space="preserve">  (C</w:t>
            </w:r>
            <w:r w:rsidR="006C4C75">
              <w:rPr>
                <w:sz w:val="20"/>
                <w:szCs w:val="20"/>
              </w:rPr>
              <w:t>ancer information)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C4C75" w:rsidRPr="006C4C75" w:rsidRDefault="003A2BB6" w:rsidP="006C4C75">
            <w:pPr>
              <w:ind w:left="288" w:hanging="288"/>
              <w:rPr>
                <w:sz w:val="20"/>
                <w:szCs w:val="20"/>
              </w:rPr>
            </w:pPr>
            <w:hyperlink r:id="rId41" w:history="1">
              <w:r w:rsidR="006C4C75" w:rsidRPr="00A44A58">
                <w:rPr>
                  <w:rStyle w:val="Hyperlink"/>
                  <w:sz w:val="20"/>
                  <w:szCs w:val="20"/>
                </w:rPr>
                <w:t>http://www.tobaccofreekids.org/</w:t>
              </w:r>
            </w:hyperlink>
            <w:r w:rsidR="006C4C75">
              <w:rPr>
                <w:sz w:val="20"/>
                <w:szCs w:val="20"/>
              </w:rPr>
              <w:t xml:space="preserve"> </w:t>
            </w:r>
            <w:r w:rsidR="006C426D">
              <w:rPr>
                <w:sz w:val="20"/>
                <w:szCs w:val="20"/>
              </w:rPr>
              <w:t>(G</w:t>
            </w:r>
            <w:r w:rsidR="006C4C75" w:rsidRPr="006C4C75">
              <w:rPr>
                <w:sz w:val="20"/>
                <w:szCs w:val="20"/>
              </w:rPr>
              <w:t>eneral info on tobacco for kids)</w:t>
            </w:r>
          </w:p>
          <w:p w:rsidR="00DF4720" w:rsidRPr="00DF4720" w:rsidRDefault="003A2BB6" w:rsidP="006C4C75">
            <w:pPr>
              <w:ind w:left="288" w:hanging="288"/>
              <w:rPr>
                <w:sz w:val="20"/>
                <w:szCs w:val="20"/>
              </w:rPr>
            </w:pPr>
            <w:hyperlink r:id="rId42" w:history="1">
              <w:r w:rsidR="006C4C75" w:rsidRPr="00A44A58">
                <w:rPr>
                  <w:rStyle w:val="Hyperlink"/>
                  <w:sz w:val="20"/>
                  <w:szCs w:val="20"/>
                </w:rPr>
                <w:t>www.cancer.org</w:t>
              </w:r>
            </w:hyperlink>
            <w:r w:rsidR="006C426D">
              <w:rPr>
                <w:sz w:val="20"/>
                <w:szCs w:val="20"/>
              </w:rPr>
              <w:t xml:space="preserve"> (C</w:t>
            </w:r>
            <w:r w:rsidR="006C4C75">
              <w:rPr>
                <w:sz w:val="20"/>
                <w:szCs w:val="20"/>
              </w:rPr>
              <w:t>ancer information)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571D26" w:rsidRPr="00DF4720" w:rsidRDefault="006C4C75" w:rsidP="006C4C75">
            <w:pPr>
              <w:ind w:left="288" w:hanging="288"/>
              <w:rPr>
                <w:sz w:val="20"/>
                <w:szCs w:val="20"/>
              </w:rPr>
            </w:pPr>
            <w:r w:rsidRPr="006C4C75">
              <w:rPr>
                <w:sz w:val="20"/>
                <w:szCs w:val="20"/>
              </w:rPr>
              <w:t>Students will identify 5 short term and 5 long term effects of tobacco.  (e.g. poster, exit ticket)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DF4720">
        <w:trPr>
          <w:cantSplit/>
          <w:trHeight w:val="20"/>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Default="006C4C75" w:rsidP="006C4C75">
            <w:pPr>
              <w:ind w:left="288" w:hanging="288"/>
              <w:contextualSpacing/>
              <w:rPr>
                <w:sz w:val="20"/>
              </w:rPr>
            </w:pPr>
            <w:r>
              <w:rPr>
                <w:sz w:val="20"/>
              </w:rPr>
              <w:t>The teacher may provide a list of short and long terms effects</w:t>
            </w:r>
          </w:p>
          <w:p w:rsidR="006C4C75" w:rsidRDefault="006C4C75" w:rsidP="006C4C75">
            <w:pPr>
              <w:ind w:left="288" w:hanging="288"/>
              <w:contextualSpacing/>
              <w:rPr>
                <w:sz w:val="20"/>
              </w:rPr>
            </w:pPr>
            <w:r>
              <w:rPr>
                <w:sz w:val="20"/>
              </w:rPr>
              <w:t>The teacher may provide a graphic organize</w:t>
            </w:r>
          </w:p>
        </w:tc>
        <w:tc>
          <w:tcPr>
            <w:tcW w:w="5755" w:type="dxa"/>
            <w:tcBorders>
              <w:top w:val="nil"/>
            </w:tcBorders>
            <w:shd w:val="clear" w:color="auto" w:fill="auto"/>
          </w:tcPr>
          <w:p w:rsidR="006C4C75" w:rsidRDefault="006C4C75" w:rsidP="006C4C75">
            <w:pPr>
              <w:ind w:left="288" w:hanging="288"/>
              <w:contextualSpacing/>
              <w:rPr>
                <w:sz w:val="20"/>
              </w:rPr>
            </w:pPr>
            <w:r>
              <w:rPr>
                <w:sz w:val="20"/>
              </w:rPr>
              <w:t>Students may use teacher given list to circle their 5 short and long terms effects</w:t>
            </w:r>
          </w:p>
          <w:p w:rsidR="006C4C75" w:rsidRDefault="006C4C75" w:rsidP="006C4C75">
            <w:pPr>
              <w:ind w:left="288" w:hanging="288"/>
              <w:contextualSpacing/>
              <w:rPr>
                <w:sz w:val="20"/>
              </w:rPr>
            </w:pPr>
            <w:r>
              <w:rPr>
                <w:sz w:val="20"/>
              </w:rPr>
              <w:t>Students may work with a partner to complete a graphic organizer on the different effects</w:t>
            </w:r>
          </w:p>
        </w:tc>
      </w:tr>
      <w:tr w:rsidR="006C4C75" w:rsidRPr="00DF4720" w:rsidTr="00DF4720">
        <w:trPr>
          <w:cantSplit/>
          <w:trHeight w:val="20"/>
        </w:trPr>
        <w:tc>
          <w:tcPr>
            <w:tcW w:w="3706" w:type="dxa"/>
            <w:vMerge w:val="restart"/>
            <w:shd w:val="clear" w:color="auto" w:fill="D9D9D9"/>
            <w:noWrap/>
          </w:tcPr>
          <w:p w:rsidR="006C4C75" w:rsidRPr="00DF4720" w:rsidRDefault="006C4C75" w:rsidP="00DF4720">
            <w:pPr>
              <w:ind w:left="0" w:firstLine="0"/>
              <w:rPr>
                <w:b/>
                <w:sz w:val="20"/>
                <w:szCs w:val="20"/>
              </w:rPr>
            </w:pPr>
            <w:r w:rsidRPr="00DF4720">
              <w:rPr>
                <w:b/>
                <w:sz w:val="20"/>
                <w:szCs w:val="20"/>
              </w:rPr>
              <w:lastRenderedPageBreak/>
              <w:t>Extensions for depth and complexity:</w:t>
            </w:r>
          </w:p>
        </w:tc>
        <w:tc>
          <w:tcPr>
            <w:tcW w:w="5320" w:type="dxa"/>
            <w:shd w:val="clear" w:color="auto" w:fill="D9D9D9"/>
          </w:tcPr>
          <w:p w:rsidR="006C4C75" w:rsidRPr="00DF4720" w:rsidRDefault="006C4C75"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6C4C75" w:rsidRPr="00DF4720" w:rsidRDefault="006C4C75"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690E07">
        <w:trPr>
          <w:cantSplit/>
          <w:trHeight w:val="427"/>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Default="006C4C75" w:rsidP="006C4C75">
            <w:pPr>
              <w:ind w:left="288" w:hanging="288"/>
            </w:pPr>
            <w:r>
              <w:rPr>
                <w:sz w:val="20"/>
              </w:rPr>
              <w:t>N/A</w:t>
            </w:r>
          </w:p>
        </w:tc>
        <w:tc>
          <w:tcPr>
            <w:tcW w:w="5755" w:type="dxa"/>
            <w:tcBorders>
              <w:top w:val="nil"/>
            </w:tcBorders>
            <w:shd w:val="clear" w:color="auto" w:fill="auto"/>
          </w:tcPr>
          <w:p w:rsidR="006C4C75" w:rsidRDefault="006C4C75" w:rsidP="006C4C75">
            <w:pPr>
              <w:ind w:left="288" w:hanging="288"/>
            </w:pPr>
            <w:r>
              <w:rPr>
                <w:sz w:val="20"/>
              </w:rPr>
              <w:t>Students may design a brochure that depicts the effects of alcohol, tobacco, and marijuana abuse to display</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Content:</w:t>
            </w:r>
          </w:p>
        </w:tc>
        <w:tc>
          <w:tcPr>
            <w:tcW w:w="11075" w:type="dxa"/>
            <w:gridSpan w:val="2"/>
            <w:shd w:val="clear" w:color="auto" w:fill="auto"/>
          </w:tcPr>
          <w:p w:rsidR="006C4C75" w:rsidRPr="002C5721" w:rsidRDefault="006C4C75" w:rsidP="006C4C75">
            <w:pPr>
              <w:pStyle w:val="ListParagraph"/>
              <w:numPr>
                <w:ilvl w:val="0"/>
                <w:numId w:val="26"/>
              </w:numPr>
              <w:spacing w:after="0" w:line="240" w:lineRule="auto"/>
              <w:ind w:left="288" w:hanging="288"/>
              <w:rPr>
                <w:sz w:val="20"/>
              </w:rPr>
            </w:pPr>
            <w:r w:rsidRPr="002C5721">
              <w:rPr>
                <w:sz w:val="20"/>
              </w:rPr>
              <w:t xml:space="preserve">The effects of </w:t>
            </w:r>
            <w:r>
              <w:rPr>
                <w:sz w:val="20"/>
              </w:rPr>
              <w:t>drugs, alcohol, and tobacco use</w:t>
            </w:r>
          </w:p>
          <w:p w:rsidR="006C4C75" w:rsidRPr="002C5721" w:rsidRDefault="006C4C75" w:rsidP="006C4C75">
            <w:pPr>
              <w:pStyle w:val="ListParagraph"/>
              <w:numPr>
                <w:ilvl w:val="0"/>
                <w:numId w:val="26"/>
              </w:numPr>
              <w:spacing w:after="0" w:line="240" w:lineRule="auto"/>
              <w:ind w:left="288" w:hanging="288"/>
              <w:rPr>
                <w:sz w:val="20"/>
              </w:rPr>
            </w:pPr>
            <w:r w:rsidRPr="002C5721">
              <w:rPr>
                <w:sz w:val="20"/>
              </w:rPr>
              <w:t>Social, economic, health and cosmetic consequences of al</w:t>
            </w:r>
            <w:r>
              <w:rPr>
                <w:sz w:val="20"/>
              </w:rPr>
              <w:t>cohol, tobacco, and other drugs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Key Skills:</w:t>
            </w:r>
          </w:p>
        </w:tc>
        <w:tc>
          <w:tcPr>
            <w:tcW w:w="11075" w:type="dxa"/>
            <w:gridSpan w:val="2"/>
            <w:shd w:val="clear" w:color="auto" w:fill="auto"/>
          </w:tcPr>
          <w:p w:rsidR="006C4C75" w:rsidRPr="002C5721" w:rsidRDefault="006C4C75" w:rsidP="006C4C75">
            <w:pPr>
              <w:pStyle w:val="ListParagraph"/>
              <w:numPr>
                <w:ilvl w:val="0"/>
                <w:numId w:val="26"/>
              </w:numPr>
              <w:spacing w:after="0" w:line="240" w:lineRule="auto"/>
              <w:ind w:left="288" w:hanging="288"/>
              <w:rPr>
                <w:sz w:val="20"/>
              </w:rPr>
            </w:pPr>
            <w:r w:rsidRPr="002C5721">
              <w:rPr>
                <w:sz w:val="20"/>
              </w:rPr>
              <w:t xml:space="preserve">Examine the impact of alcohol, tobacco, and drug use on personal relationships and all </w:t>
            </w:r>
            <w:r>
              <w:rPr>
                <w:sz w:val="20"/>
              </w:rPr>
              <w:t>aspects of your health</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Language:</w:t>
            </w:r>
          </w:p>
        </w:tc>
        <w:tc>
          <w:tcPr>
            <w:tcW w:w="11075" w:type="dxa"/>
            <w:gridSpan w:val="2"/>
            <w:shd w:val="clear" w:color="auto" w:fill="auto"/>
          </w:tcPr>
          <w:p w:rsidR="006C4C75" w:rsidRDefault="006C4C75" w:rsidP="006C4C75">
            <w:pPr>
              <w:ind w:left="288" w:hanging="288"/>
            </w:pPr>
            <w:r>
              <w:rPr>
                <w:sz w:val="20"/>
              </w:rPr>
              <w:t>Addiction, Decisions, Behaviors, Consequences, Relationships, Society, Habits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4</w:t>
            </w:r>
          </w:p>
        </w:tc>
      </w:tr>
      <w:tr w:rsidR="009E1283" w:rsidRPr="00DF4720" w:rsidTr="009E1283">
        <w:tc>
          <w:tcPr>
            <w:tcW w:w="14781" w:type="dxa"/>
            <w:gridSpan w:val="3"/>
            <w:shd w:val="clear" w:color="auto" w:fill="D9D9D9"/>
            <w:noWrap/>
          </w:tcPr>
          <w:p w:rsidR="009E1283" w:rsidRPr="009E1283" w:rsidRDefault="006C4C75" w:rsidP="00386E24">
            <w:pPr>
              <w:ind w:left="0" w:firstLine="0"/>
              <w:rPr>
                <w:sz w:val="28"/>
                <w:szCs w:val="28"/>
              </w:rPr>
            </w:pPr>
            <w:r w:rsidRPr="006C4C75">
              <w:rPr>
                <w:sz w:val="28"/>
                <w:szCs w:val="28"/>
              </w:rPr>
              <w:t xml:space="preserve">The teacher may show the video “The Truth About Drugs and Alcohol” </w:t>
            </w:r>
            <w:r w:rsidR="00A716A0">
              <w:rPr>
                <w:sz w:val="28"/>
                <w:szCs w:val="28"/>
              </w:rPr>
              <w:t xml:space="preserve">that </w:t>
            </w:r>
            <w:r w:rsidRPr="006C4C75">
              <w:rPr>
                <w:sz w:val="28"/>
                <w:szCs w:val="28"/>
              </w:rPr>
              <w:t>illustrate</w:t>
            </w:r>
            <w:r w:rsidR="00A716A0">
              <w:rPr>
                <w:sz w:val="28"/>
                <w:szCs w:val="28"/>
              </w:rPr>
              <w:t>s</w:t>
            </w:r>
            <w:r w:rsidRPr="006C4C75">
              <w:rPr>
                <w:sz w:val="28"/>
                <w:szCs w:val="28"/>
              </w:rPr>
              <w:t xml:space="preserve"> the effects of alcohol &amp; drug use/abuse so students can recognize the short and long term effects on how this substance may impact the body and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2D0C9B" w:rsidRPr="00DF4720" w:rsidRDefault="006C4C75" w:rsidP="006C4C75">
            <w:pPr>
              <w:ind w:left="288" w:hanging="288"/>
              <w:rPr>
                <w:sz w:val="20"/>
                <w:szCs w:val="20"/>
              </w:rPr>
            </w:pPr>
            <w:r w:rsidRPr="006C4C75">
              <w:rPr>
                <w:sz w:val="20"/>
                <w:szCs w:val="20"/>
              </w:rPr>
              <w:t>Alcohol, tobacco, and drug abuse have short and long term ef</w:t>
            </w:r>
            <w:r>
              <w:rPr>
                <w:sz w:val="20"/>
                <w:szCs w:val="20"/>
              </w:rPr>
              <w:t>fects on the body and the brain</w:t>
            </w:r>
          </w:p>
        </w:tc>
      </w:tr>
      <w:tr w:rsidR="00D20F40" w:rsidRPr="00D20F40" w:rsidTr="00DF4720">
        <w:tc>
          <w:tcPr>
            <w:tcW w:w="3706" w:type="dxa"/>
            <w:shd w:val="clear" w:color="auto" w:fill="D9D9D9"/>
            <w:noWrap/>
          </w:tcPr>
          <w:p w:rsidR="00DF4720" w:rsidRPr="00D20F40" w:rsidRDefault="00DF4720" w:rsidP="00DF4720">
            <w:pPr>
              <w:ind w:left="0" w:firstLine="0"/>
              <w:rPr>
                <w:b/>
                <w:sz w:val="20"/>
                <w:szCs w:val="20"/>
              </w:rPr>
            </w:pPr>
            <w:r w:rsidRPr="00D20F40">
              <w:rPr>
                <w:b/>
                <w:sz w:val="20"/>
                <w:szCs w:val="20"/>
              </w:rPr>
              <w:t>Teacher Resources:</w:t>
            </w:r>
          </w:p>
        </w:tc>
        <w:tc>
          <w:tcPr>
            <w:tcW w:w="11075" w:type="dxa"/>
            <w:gridSpan w:val="2"/>
            <w:shd w:val="clear" w:color="auto" w:fill="auto"/>
            <w:noWrap/>
          </w:tcPr>
          <w:p w:rsidR="006C4C75" w:rsidRPr="006C4C75" w:rsidRDefault="003A2BB6" w:rsidP="006C4C75">
            <w:pPr>
              <w:ind w:left="288" w:hanging="288"/>
              <w:rPr>
                <w:sz w:val="20"/>
                <w:szCs w:val="20"/>
              </w:rPr>
            </w:pPr>
            <w:hyperlink r:id="rId43" w:history="1">
              <w:r w:rsidR="006C4C75" w:rsidRPr="00A44A58">
                <w:rPr>
                  <w:rStyle w:val="Hyperlink"/>
                  <w:sz w:val="20"/>
                  <w:szCs w:val="20"/>
                </w:rPr>
                <w:t>http://www.eduplace.com/graphicorganizer/pdf/tchart_eng.pdf</w:t>
              </w:r>
            </w:hyperlink>
            <w:r w:rsidR="006C4C75">
              <w:rPr>
                <w:sz w:val="20"/>
                <w:szCs w:val="20"/>
              </w:rPr>
              <w:t xml:space="preserve"> </w:t>
            </w:r>
            <w:r w:rsidR="006C4C75" w:rsidRPr="006C4C75">
              <w:rPr>
                <w:sz w:val="20"/>
                <w:szCs w:val="20"/>
              </w:rPr>
              <w:t>(T-chart template)</w:t>
            </w:r>
          </w:p>
          <w:p w:rsidR="006C4C75" w:rsidRPr="006C4C75" w:rsidRDefault="003A2BB6" w:rsidP="006C4C75">
            <w:pPr>
              <w:ind w:left="288" w:hanging="288"/>
              <w:rPr>
                <w:sz w:val="20"/>
                <w:szCs w:val="20"/>
              </w:rPr>
            </w:pPr>
            <w:hyperlink r:id="rId44" w:history="1">
              <w:r w:rsidR="006C4C75" w:rsidRPr="00A44A58">
                <w:rPr>
                  <w:rStyle w:val="Hyperlink"/>
                  <w:sz w:val="20"/>
                  <w:szCs w:val="20"/>
                </w:rPr>
                <w:t>https://www.youtube.com/watch?v=Z5VCxlDxg40</w:t>
              </w:r>
            </w:hyperlink>
            <w:r w:rsidR="006C4C75">
              <w:rPr>
                <w:sz w:val="20"/>
                <w:szCs w:val="20"/>
              </w:rPr>
              <w:t xml:space="preserve"> (</w:t>
            </w:r>
            <w:r w:rsidR="006C4C75" w:rsidRPr="006C4C75">
              <w:rPr>
                <w:sz w:val="20"/>
                <w:szCs w:val="20"/>
              </w:rPr>
              <w:t>The Truth About Drugs and Alcohol</w:t>
            </w:r>
            <w:r w:rsidR="006C4C75">
              <w:rPr>
                <w:sz w:val="20"/>
                <w:szCs w:val="20"/>
              </w:rPr>
              <w:t>)</w:t>
            </w:r>
          </w:p>
          <w:p w:rsidR="006C4C75" w:rsidRPr="006C4C75" w:rsidRDefault="003A2BB6" w:rsidP="006C4C75">
            <w:pPr>
              <w:ind w:left="288" w:hanging="288"/>
              <w:rPr>
                <w:sz w:val="20"/>
                <w:szCs w:val="20"/>
              </w:rPr>
            </w:pPr>
            <w:hyperlink r:id="rId45" w:history="1">
              <w:r w:rsidR="006C4C75" w:rsidRPr="00A44A58">
                <w:rPr>
                  <w:rStyle w:val="Hyperlink"/>
                  <w:sz w:val="20"/>
                  <w:szCs w:val="20"/>
                </w:rPr>
                <w:t>http://stopalcoholabuse.gov</w:t>
              </w:r>
            </w:hyperlink>
            <w:r w:rsidR="006C4C75">
              <w:rPr>
                <w:sz w:val="20"/>
                <w:szCs w:val="20"/>
              </w:rPr>
              <w:t xml:space="preserve"> </w:t>
            </w:r>
            <w:r w:rsidR="006C426D">
              <w:rPr>
                <w:sz w:val="20"/>
                <w:szCs w:val="20"/>
              </w:rPr>
              <w:t>(I</w:t>
            </w:r>
            <w:r w:rsidR="006C4C75" w:rsidRPr="006C4C75">
              <w:rPr>
                <w:sz w:val="20"/>
                <w:szCs w:val="20"/>
              </w:rPr>
              <w:t>nfo on alcohol abuse)</w:t>
            </w:r>
          </w:p>
          <w:p w:rsidR="006C4C75" w:rsidRPr="006C4C75" w:rsidRDefault="003A2BB6" w:rsidP="006C4C75">
            <w:pPr>
              <w:ind w:left="288" w:hanging="288"/>
              <w:rPr>
                <w:sz w:val="20"/>
                <w:szCs w:val="20"/>
              </w:rPr>
            </w:pPr>
            <w:hyperlink r:id="rId46" w:history="1">
              <w:r w:rsidR="006C4C75" w:rsidRPr="00A44A58">
                <w:rPr>
                  <w:rStyle w:val="Hyperlink"/>
                  <w:sz w:val="20"/>
                  <w:szCs w:val="20"/>
                </w:rPr>
                <w:t>http://alcoholpolicymd.com</w:t>
              </w:r>
            </w:hyperlink>
            <w:r w:rsidR="006C4C75">
              <w:rPr>
                <w:sz w:val="20"/>
                <w:szCs w:val="20"/>
              </w:rPr>
              <w:t xml:space="preserve"> </w:t>
            </w:r>
            <w:r w:rsidR="006C426D">
              <w:rPr>
                <w:sz w:val="20"/>
                <w:szCs w:val="20"/>
              </w:rPr>
              <w:t>(I</w:t>
            </w:r>
            <w:r w:rsidR="006C4C75" w:rsidRPr="006C4C75">
              <w:rPr>
                <w:sz w:val="20"/>
                <w:szCs w:val="20"/>
              </w:rPr>
              <w:t>nfo on effects of alcohol)</w:t>
            </w:r>
          </w:p>
          <w:p w:rsidR="00D20F40" w:rsidRPr="00D20F40" w:rsidRDefault="003A2BB6" w:rsidP="006C4C75">
            <w:pPr>
              <w:ind w:left="288" w:hanging="288"/>
              <w:rPr>
                <w:sz w:val="20"/>
                <w:szCs w:val="20"/>
              </w:rPr>
            </w:pPr>
            <w:hyperlink r:id="rId47" w:history="1">
              <w:r w:rsidR="006C4C75" w:rsidRPr="00A44A58">
                <w:rPr>
                  <w:rStyle w:val="Hyperlink"/>
                  <w:sz w:val="20"/>
                  <w:szCs w:val="20"/>
                </w:rPr>
                <w:t>www.hhs.gov/ash/oah/adolescent-health-topics/substance-abuse/states/co.html</w:t>
              </w:r>
            </w:hyperlink>
            <w:r w:rsidR="006C4C75">
              <w:rPr>
                <w:sz w:val="20"/>
                <w:szCs w:val="20"/>
              </w:rPr>
              <w:t xml:space="preserve"> </w:t>
            </w:r>
            <w:r w:rsidR="006C4C75" w:rsidRPr="006C4C75">
              <w:rPr>
                <w:sz w:val="20"/>
                <w:szCs w:val="20"/>
              </w:rPr>
              <w:t>(Substance abuse in adolescent)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C4C75" w:rsidRPr="006C4C75" w:rsidRDefault="003A2BB6" w:rsidP="006C4C75">
            <w:pPr>
              <w:ind w:left="288" w:hanging="288"/>
              <w:rPr>
                <w:rFonts w:asciiTheme="minorHAnsi" w:hAnsiTheme="minorHAnsi"/>
                <w:sz w:val="20"/>
                <w:szCs w:val="20"/>
              </w:rPr>
            </w:pPr>
            <w:hyperlink r:id="rId48" w:history="1">
              <w:r w:rsidR="006C4C75" w:rsidRPr="00A44A58">
                <w:rPr>
                  <w:rStyle w:val="Hyperlink"/>
                  <w:rFonts w:asciiTheme="minorHAnsi" w:hAnsiTheme="minorHAnsi"/>
                  <w:sz w:val="20"/>
                  <w:szCs w:val="20"/>
                </w:rPr>
                <w:t>http://www.drugfreeworld.org/drugfacts/alcohol/short-term-long-term-effects.html</w:t>
              </w:r>
            </w:hyperlink>
            <w:r w:rsidR="006C4C75">
              <w:rPr>
                <w:rFonts w:asciiTheme="minorHAnsi" w:hAnsiTheme="minorHAnsi"/>
                <w:sz w:val="20"/>
                <w:szCs w:val="20"/>
              </w:rPr>
              <w:t xml:space="preserve"> </w:t>
            </w:r>
            <w:r w:rsidR="006C426D">
              <w:rPr>
                <w:rFonts w:asciiTheme="minorHAnsi" w:hAnsiTheme="minorHAnsi"/>
                <w:sz w:val="20"/>
                <w:szCs w:val="20"/>
              </w:rPr>
              <w:t>(S</w:t>
            </w:r>
            <w:r w:rsidR="006C4C75" w:rsidRPr="006C4C75">
              <w:rPr>
                <w:rFonts w:asciiTheme="minorHAnsi" w:hAnsiTheme="minorHAnsi"/>
                <w:sz w:val="20"/>
                <w:szCs w:val="20"/>
              </w:rPr>
              <w:t>hort and long term effects of alcohol)</w:t>
            </w:r>
          </w:p>
          <w:p w:rsidR="006C4C75" w:rsidRPr="006C4C75" w:rsidRDefault="003A2BB6" w:rsidP="006C4C75">
            <w:pPr>
              <w:ind w:left="288" w:hanging="288"/>
              <w:rPr>
                <w:rFonts w:asciiTheme="minorHAnsi" w:hAnsiTheme="minorHAnsi"/>
                <w:sz w:val="20"/>
                <w:szCs w:val="20"/>
              </w:rPr>
            </w:pPr>
            <w:hyperlink r:id="rId49" w:history="1">
              <w:r w:rsidR="006C4C75" w:rsidRPr="00A44A58">
                <w:rPr>
                  <w:rStyle w:val="Hyperlink"/>
                  <w:rFonts w:asciiTheme="minorHAnsi" w:hAnsiTheme="minorHAnsi"/>
                  <w:sz w:val="20"/>
                  <w:szCs w:val="20"/>
                </w:rPr>
                <w:t>http://stopalcoholabuse.gov</w:t>
              </w:r>
            </w:hyperlink>
            <w:r w:rsidR="006C4C75">
              <w:rPr>
                <w:rFonts w:asciiTheme="minorHAnsi" w:hAnsiTheme="minorHAnsi"/>
                <w:sz w:val="20"/>
                <w:szCs w:val="20"/>
              </w:rPr>
              <w:t xml:space="preserve"> </w:t>
            </w:r>
            <w:r w:rsidR="006C426D">
              <w:rPr>
                <w:rFonts w:asciiTheme="minorHAnsi" w:hAnsiTheme="minorHAnsi"/>
                <w:sz w:val="20"/>
                <w:szCs w:val="20"/>
              </w:rPr>
              <w:t>(I</w:t>
            </w:r>
            <w:r w:rsidR="006C4C75" w:rsidRPr="006C4C75">
              <w:rPr>
                <w:rFonts w:asciiTheme="minorHAnsi" w:hAnsiTheme="minorHAnsi"/>
                <w:sz w:val="20"/>
                <w:szCs w:val="20"/>
              </w:rPr>
              <w:t>nfo on alcohol abuse)</w:t>
            </w:r>
          </w:p>
          <w:p w:rsidR="006C4C75" w:rsidRPr="006C4C75" w:rsidRDefault="003A2BB6" w:rsidP="006C4C75">
            <w:pPr>
              <w:ind w:left="288" w:hanging="288"/>
              <w:rPr>
                <w:rFonts w:asciiTheme="minorHAnsi" w:hAnsiTheme="minorHAnsi"/>
                <w:sz w:val="20"/>
                <w:szCs w:val="20"/>
              </w:rPr>
            </w:pPr>
            <w:hyperlink r:id="rId50" w:history="1">
              <w:r w:rsidR="006C4C75" w:rsidRPr="00A44A58">
                <w:rPr>
                  <w:rStyle w:val="Hyperlink"/>
                  <w:rFonts w:asciiTheme="minorHAnsi" w:hAnsiTheme="minorHAnsi"/>
                  <w:sz w:val="20"/>
                  <w:szCs w:val="20"/>
                </w:rPr>
                <w:t>http://alcoholpolicymd.com</w:t>
              </w:r>
            </w:hyperlink>
            <w:r w:rsidR="006C4C75">
              <w:rPr>
                <w:rFonts w:asciiTheme="minorHAnsi" w:hAnsiTheme="minorHAnsi"/>
                <w:sz w:val="20"/>
                <w:szCs w:val="20"/>
              </w:rPr>
              <w:t xml:space="preserve"> </w:t>
            </w:r>
            <w:r w:rsidR="006C426D">
              <w:rPr>
                <w:rFonts w:asciiTheme="minorHAnsi" w:hAnsiTheme="minorHAnsi"/>
                <w:sz w:val="20"/>
                <w:szCs w:val="20"/>
              </w:rPr>
              <w:t>(I</w:t>
            </w:r>
            <w:r w:rsidR="006C4C75" w:rsidRPr="006C4C75">
              <w:rPr>
                <w:rFonts w:asciiTheme="minorHAnsi" w:hAnsiTheme="minorHAnsi"/>
                <w:sz w:val="20"/>
                <w:szCs w:val="20"/>
              </w:rPr>
              <w:t>nfo on effects of alcohol)</w:t>
            </w:r>
          </w:p>
          <w:p w:rsidR="005E0285" w:rsidRPr="00492748" w:rsidRDefault="003A2BB6" w:rsidP="006C4C75">
            <w:pPr>
              <w:ind w:left="288" w:hanging="288"/>
              <w:rPr>
                <w:rFonts w:asciiTheme="minorHAnsi" w:hAnsiTheme="minorHAnsi"/>
                <w:sz w:val="20"/>
                <w:szCs w:val="20"/>
              </w:rPr>
            </w:pPr>
            <w:hyperlink r:id="rId51" w:history="1">
              <w:r w:rsidR="006C4C75" w:rsidRPr="00A44A58">
                <w:rPr>
                  <w:rStyle w:val="Hyperlink"/>
                  <w:rFonts w:asciiTheme="minorHAnsi" w:hAnsiTheme="minorHAnsi"/>
                  <w:sz w:val="20"/>
                  <w:szCs w:val="20"/>
                </w:rPr>
                <w:t>www.hhs.gov/ash/oah/adolescent-health-topics/substance-abuse/states/co.html</w:t>
              </w:r>
            </w:hyperlink>
            <w:r w:rsidR="006C4C75">
              <w:rPr>
                <w:rFonts w:asciiTheme="minorHAnsi" w:hAnsiTheme="minorHAnsi"/>
                <w:sz w:val="20"/>
                <w:szCs w:val="20"/>
              </w:rPr>
              <w:t xml:space="preserve"> </w:t>
            </w:r>
            <w:r w:rsidR="006C4C75" w:rsidRPr="006C4C75">
              <w:rPr>
                <w:rFonts w:asciiTheme="minorHAnsi" w:hAnsiTheme="minorHAnsi"/>
                <w:sz w:val="20"/>
                <w:szCs w:val="20"/>
              </w:rPr>
              <w:t>(Substance abuse in adolescent)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CE5863" w:rsidRDefault="006C4C75" w:rsidP="006C4C75">
            <w:pPr>
              <w:ind w:left="288" w:hanging="288"/>
              <w:rPr>
                <w:rFonts w:asciiTheme="minorHAnsi" w:hAnsiTheme="minorHAnsi"/>
                <w:sz w:val="20"/>
              </w:rPr>
            </w:pPr>
            <w:r>
              <w:rPr>
                <w:rFonts w:asciiTheme="minorHAnsi" w:hAnsiTheme="minorHAnsi"/>
                <w:sz w:val="20"/>
              </w:rPr>
              <w:t>S</w:t>
            </w:r>
            <w:r w:rsidRPr="002C5721">
              <w:rPr>
                <w:rFonts w:asciiTheme="minorHAnsi" w:hAnsiTheme="minorHAnsi"/>
                <w:sz w:val="20"/>
              </w:rPr>
              <w:t xml:space="preserve">tudents </w:t>
            </w:r>
            <w:r>
              <w:rPr>
                <w:rFonts w:asciiTheme="minorHAnsi" w:hAnsiTheme="minorHAnsi"/>
                <w:sz w:val="20"/>
              </w:rPr>
              <w:t xml:space="preserve">will research and record </w:t>
            </w:r>
            <w:r w:rsidRPr="002C5721">
              <w:rPr>
                <w:rFonts w:asciiTheme="minorHAnsi" w:hAnsiTheme="minorHAnsi"/>
                <w:sz w:val="20"/>
              </w:rPr>
              <w:t xml:space="preserve">the short and long term effects </w:t>
            </w:r>
            <w:r>
              <w:rPr>
                <w:rFonts w:asciiTheme="minorHAnsi" w:hAnsiTheme="minorHAnsi"/>
                <w:sz w:val="20"/>
              </w:rPr>
              <w:t xml:space="preserve">of how alcohol </w:t>
            </w:r>
            <w:r w:rsidRPr="002C5721">
              <w:rPr>
                <w:rFonts w:asciiTheme="minorHAnsi" w:hAnsiTheme="minorHAnsi"/>
                <w:sz w:val="20"/>
              </w:rPr>
              <w:t>may impact the body and brain.</w:t>
            </w:r>
            <w:r>
              <w:rPr>
                <w:rFonts w:asciiTheme="minorHAnsi" w:hAnsiTheme="minorHAnsi"/>
                <w:sz w:val="20"/>
              </w:rPr>
              <w:t xml:space="preserve"> ( e.g. t-chart)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DF4720">
        <w:trPr>
          <w:cantSplit/>
          <w:trHeight w:val="20"/>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Pr="006C4C75" w:rsidRDefault="006C4C75" w:rsidP="006C4C75">
            <w:pPr>
              <w:pStyle w:val="ListParagraph"/>
              <w:spacing w:after="0" w:line="240" w:lineRule="auto"/>
              <w:ind w:left="288" w:hanging="288"/>
              <w:rPr>
                <w:sz w:val="20"/>
              </w:rPr>
            </w:pPr>
            <w:r w:rsidRPr="002C5721">
              <w:rPr>
                <w:sz w:val="20"/>
              </w:rPr>
              <w:t>The teacher may provide a list of short and</w:t>
            </w:r>
            <w:r>
              <w:rPr>
                <w:sz w:val="20"/>
              </w:rPr>
              <w:t xml:space="preserve"> </w:t>
            </w:r>
            <w:r w:rsidRPr="006C4C75">
              <w:rPr>
                <w:sz w:val="20"/>
              </w:rPr>
              <w:t>long terms effects</w:t>
            </w:r>
          </w:p>
          <w:p w:rsidR="006C4C75" w:rsidRPr="006C4C75" w:rsidRDefault="006C4C75" w:rsidP="006C4C75">
            <w:pPr>
              <w:pStyle w:val="ListParagraph"/>
              <w:spacing w:after="0" w:line="240" w:lineRule="auto"/>
              <w:ind w:left="288" w:hanging="288"/>
              <w:rPr>
                <w:sz w:val="20"/>
              </w:rPr>
            </w:pPr>
            <w:r w:rsidRPr="002C5721">
              <w:rPr>
                <w:sz w:val="20"/>
              </w:rPr>
              <w:t xml:space="preserve">The teacher may provide a graphic </w:t>
            </w:r>
            <w:r>
              <w:rPr>
                <w:sz w:val="20"/>
              </w:rPr>
              <w:t>organizer</w:t>
            </w:r>
          </w:p>
        </w:tc>
        <w:tc>
          <w:tcPr>
            <w:tcW w:w="5755" w:type="dxa"/>
            <w:tcBorders>
              <w:top w:val="nil"/>
            </w:tcBorders>
            <w:shd w:val="clear" w:color="auto" w:fill="auto"/>
          </w:tcPr>
          <w:p w:rsidR="006C4C75" w:rsidRDefault="006C4C75" w:rsidP="006C4C75">
            <w:pPr>
              <w:ind w:left="288" w:hanging="288"/>
              <w:contextualSpacing/>
              <w:rPr>
                <w:sz w:val="20"/>
              </w:rPr>
            </w:pPr>
            <w:r>
              <w:rPr>
                <w:sz w:val="20"/>
              </w:rPr>
              <w:t>Students may use teacher given list to circle their 5 short and long terms effects</w:t>
            </w:r>
          </w:p>
          <w:p w:rsidR="006C4C75" w:rsidRDefault="006C4C75" w:rsidP="006C4C75">
            <w:pPr>
              <w:ind w:left="288" w:hanging="288"/>
              <w:contextualSpacing/>
              <w:rPr>
                <w:sz w:val="20"/>
              </w:rPr>
            </w:pPr>
            <w:r>
              <w:rPr>
                <w:sz w:val="20"/>
              </w:rPr>
              <w:t>Students may work with a partner to complete a graphic organizer on the different effects</w:t>
            </w:r>
          </w:p>
        </w:tc>
      </w:tr>
      <w:tr w:rsidR="006C4C75" w:rsidRPr="00DF4720" w:rsidTr="00DF4720">
        <w:trPr>
          <w:cantSplit/>
          <w:trHeight w:val="20"/>
        </w:trPr>
        <w:tc>
          <w:tcPr>
            <w:tcW w:w="3706" w:type="dxa"/>
            <w:vMerge w:val="restart"/>
            <w:shd w:val="clear" w:color="auto" w:fill="D9D9D9"/>
            <w:noWrap/>
          </w:tcPr>
          <w:p w:rsidR="006C4C75" w:rsidRPr="00DF4720" w:rsidRDefault="006C4C75"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6C4C75" w:rsidRPr="00DF4720" w:rsidRDefault="006C4C75" w:rsidP="006C4C75">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6C4C75" w:rsidRPr="00DF4720" w:rsidRDefault="006C4C75" w:rsidP="006C4C75">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7B1603">
        <w:trPr>
          <w:cantSplit/>
          <w:trHeight w:val="517"/>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Default="006C4C75" w:rsidP="006C4C75">
            <w:pPr>
              <w:ind w:left="288" w:hanging="288"/>
            </w:pPr>
            <w:r>
              <w:rPr>
                <w:sz w:val="20"/>
              </w:rPr>
              <w:t>N/A</w:t>
            </w:r>
          </w:p>
        </w:tc>
        <w:tc>
          <w:tcPr>
            <w:tcW w:w="5755" w:type="dxa"/>
            <w:tcBorders>
              <w:top w:val="nil"/>
            </w:tcBorders>
            <w:shd w:val="clear" w:color="auto" w:fill="auto"/>
          </w:tcPr>
          <w:p w:rsidR="006C4C75" w:rsidRDefault="006C4C75" w:rsidP="006C4C75">
            <w:pPr>
              <w:ind w:left="288" w:hanging="288"/>
            </w:pPr>
            <w:r>
              <w:rPr>
                <w:sz w:val="20"/>
              </w:rPr>
              <w:t>Students may design a brochure that depicts the effects of alcohol, tobacco, and marijuana abuse to display</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Content:</w:t>
            </w:r>
          </w:p>
        </w:tc>
        <w:tc>
          <w:tcPr>
            <w:tcW w:w="11075" w:type="dxa"/>
            <w:gridSpan w:val="2"/>
            <w:shd w:val="clear" w:color="auto" w:fill="auto"/>
          </w:tcPr>
          <w:p w:rsidR="006C4C75" w:rsidRPr="00756091" w:rsidRDefault="006C4C75" w:rsidP="006C4C75">
            <w:pPr>
              <w:pStyle w:val="ListParagraph"/>
              <w:numPr>
                <w:ilvl w:val="0"/>
                <w:numId w:val="29"/>
              </w:numPr>
              <w:spacing w:after="0" w:line="240" w:lineRule="auto"/>
              <w:ind w:left="288" w:hanging="288"/>
              <w:rPr>
                <w:sz w:val="20"/>
              </w:rPr>
            </w:pPr>
            <w:r w:rsidRPr="00756091">
              <w:rPr>
                <w:sz w:val="20"/>
              </w:rPr>
              <w:t xml:space="preserve">The effects of drugs, alcohol, and </w:t>
            </w:r>
            <w:r>
              <w:rPr>
                <w:sz w:val="20"/>
              </w:rPr>
              <w:t>tobacco use</w:t>
            </w:r>
          </w:p>
          <w:p w:rsidR="006C4C75" w:rsidRPr="00756091" w:rsidRDefault="006C4C75" w:rsidP="006C4C75">
            <w:pPr>
              <w:pStyle w:val="ListParagraph"/>
              <w:numPr>
                <w:ilvl w:val="0"/>
                <w:numId w:val="29"/>
              </w:numPr>
              <w:spacing w:after="0" w:line="240" w:lineRule="auto"/>
              <w:ind w:left="288" w:hanging="288"/>
              <w:rPr>
                <w:sz w:val="20"/>
              </w:rPr>
            </w:pPr>
            <w:r w:rsidRPr="00756091">
              <w:rPr>
                <w:sz w:val="20"/>
              </w:rPr>
              <w:t>Social, economic, health and cosmetic consequences of al</w:t>
            </w:r>
            <w:r>
              <w:rPr>
                <w:sz w:val="20"/>
              </w:rPr>
              <w:t>cohol, tobacco, and other drugs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lastRenderedPageBreak/>
              <w:t>Key Skills:</w:t>
            </w:r>
          </w:p>
        </w:tc>
        <w:tc>
          <w:tcPr>
            <w:tcW w:w="11075" w:type="dxa"/>
            <w:gridSpan w:val="2"/>
            <w:shd w:val="clear" w:color="auto" w:fill="auto"/>
          </w:tcPr>
          <w:p w:rsidR="006C4C75" w:rsidRPr="00756091" w:rsidRDefault="006C4C75" w:rsidP="006C4C75">
            <w:pPr>
              <w:pStyle w:val="ListParagraph"/>
              <w:numPr>
                <w:ilvl w:val="0"/>
                <w:numId w:val="30"/>
              </w:numPr>
              <w:spacing w:after="0" w:line="240" w:lineRule="auto"/>
              <w:ind w:left="288" w:hanging="288"/>
              <w:rPr>
                <w:sz w:val="20"/>
              </w:rPr>
            </w:pPr>
            <w:r w:rsidRPr="00756091">
              <w:rPr>
                <w:sz w:val="20"/>
              </w:rPr>
              <w:t>Examine the impact of alcohol, tobacco, and drug use on personal relationships</w:t>
            </w:r>
            <w:r>
              <w:rPr>
                <w:sz w:val="20"/>
              </w:rPr>
              <w:t xml:space="preserve"> and all aspects of your health</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Language:</w:t>
            </w:r>
          </w:p>
        </w:tc>
        <w:tc>
          <w:tcPr>
            <w:tcW w:w="11075" w:type="dxa"/>
            <w:gridSpan w:val="2"/>
            <w:shd w:val="clear" w:color="auto" w:fill="auto"/>
          </w:tcPr>
          <w:p w:rsidR="006C4C75" w:rsidRDefault="006C4C75" w:rsidP="006C4C75">
            <w:pPr>
              <w:ind w:left="288" w:hanging="288"/>
            </w:pPr>
            <w:r>
              <w:rPr>
                <w:sz w:val="20"/>
              </w:rPr>
              <w:t>Addiction, Decisions, Behaviors, Consequences, Relationships, Society, Habits</w:t>
            </w:r>
          </w:p>
        </w:tc>
      </w:tr>
    </w:tbl>
    <w:p w:rsidR="00DF4720" w:rsidRDefault="00DF4720" w:rsidP="00DF472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5</w:t>
            </w:r>
          </w:p>
        </w:tc>
      </w:tr>
      <w:tr w:rsidR="002D0C9B" w:rsidRPr="00DF4720" w:rsidTr="001D3D5A">
        <w:tc>
          <w:tcPr>
            <w:tcW w:w="14781" w:type="dxa"/>
            <w:gridSpan w:val="3"/>
            <w:shd w:val="clear" w:color="auto" w:fill="D9D9D9"/>
            <w:noWrap/>
          </w:tcPr>
          <w:p w:rsidR="002D0C9B" w:rsidRPr="002D0C9B" w:rsidRDefault="006956A0" w:rsidP="003C075C">
            <w:pPr>
              <w:ind w:left="0" w:firstLine="0"/>
              <w:rPr>
                <w:sz w:val="28"/>
                <w:szCs w:val="28"/>
              </w:rPr>
            </w:pPr>
            <w:r w:rsidRPr="006956A0">
              <w:rPr>
                <w:sz w:val="28"/>
                <w:szCs w:val="28"/>
              </w:rPr>
              <w:t xml:space="preserve">The teacher may show a video that discusses the effects of marijuana abuse so students can </w:t>
            </w:r>
            <w:r w:rsidR="003C075C">
              <w:rPr>
                <w:sz w:val="28"/>
                <w:szCs w:val="28"/>
              </w:rPr>
              <w:t xml:space="preserve">become aware of </w:t>
            </w:r>
            <w:r w:rsidRPr="006956A0">
              <w:rPr>
                <w:sz w:val="28"/>
                <w:szCs w:val="28"/>
              </w:rPr>
              <w:t>the short and long term consequences on the body and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6956A0" w:rsidP="006956A0">
            <w:pPr>
              <w:ind w:left="288" w:hanging="288"/>
              <w:rPr>
                <w:sz w:val="20"/>
                <w:szCs w:val="20"/>
              </w:rPr>
            </w:pPr>
            <w:r w:rsidRPr="006956A0">
              <w:rPr>
                <w:sz w:val="20"/>
                <w:szCs w:val="20"/>
              </w:rPr>
              <w:t>Alcohol, tobacco, and drug abuse have short and long term ef</w:t>
            </w:r>
            <w:r>
              <w:rPr>
                <w:sz w:val="20"/>
                <w:szCs w:val="20"/>
              </w:rPr>
              <w:t>fects on the body and the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6956A0" w:rsidRPr="006956A0" w:rsidRDefault="003A2BB6" w:rsidP="006956A0">
            <w:pPr>
              <w:ind w:left="288" w:hanging="288"/>
              <w:rPr>
                <w:sz w:val="20"/>
                <w:szCs w:val="20"/>
              </w:rPr>
            </w:pPr>
            <w:hyperlink r:id="rId52" w:history="1">
              <w:r w:rsidR="006956A0" w:rsidRPr="00A44A58">
                <w:rPr>
                  <w:rStyle w:val="Hyperlink"/>
                  <w:sz w:val="20"/>
                  <w:szCs w:val="20"/>
                </w:rPr>
                <w:t>https://www.youtube.com/watch?v=ayHE2V33uuc</w:t>
              </w:r>
            </w:hyperlink>
            <w:r w:rsidR="006956A0">
              <w:rPr>
                <w:sz w:val="20"/>
                <w:szCs w:val="20"/>
              </w:rPr>
              <w:t xml:space="preserve"> </w:t>
            </w:r>
            <w:r w:rsidR="006956A0" w:rsidRPr="006956A0">
              <w:rPr>
                <w:sz w:val="20"/>
                <w:szCs w:val="20"/>
              </w:rPr>
              <w:t xml:space="preserve">(Youth and Drugs of Abuse) </w:t>
            </w:r>
          </w:p>
          <w:p w:rsidR="006956A0" w:rsidRPr="006956A0" w:rsidRDefault="003A2BB6" w:rsidP="006956A0">
            <w:pPr>
              <w:ind w:left="288" w:hanging="288"/>
              <w:rPr>
                <w:sz w:val="20"/>
                <w:szCs w:val="20"/>
              </w:rPr>
            </w:pPr>
            <w:hyperlink r:id="rId53" w:history="1">
              <w:r w:rsidR="006956A0" w:rsidRPr="00A44A58">
                <w:rPr>
                  <w:rStyle w:val="Hyperlink"/>
                  <w:sz w:val="20"/>
                  <w:szCs w:val="20"/>
                </w:rPr>
                <w:t>https://www.youtube.com/watch?v=8mesfPehYGg</w:t>
              </w:r>
            </w:hyperlink>
            <w:r w:rsidR="006956A0">
              <w:rPr>
                <w:sz w:val="20"/>
                <w:szCs w:val="20"/>
              </w:rPr>
              <w:t xml:space="preserve"> </w:t>
            </w:r>
            <w:r w:rsidR="006956A0" w:rsidRPr="006956A0">
              <w:rPr>
                <w:sz w:val="20"/>
                <w:szCs w:val="20"/>
              </w:rPr>
              <w:t>(Inside Dope- Marijuana Teen Addiction)</w:t>
            </w:r>
          </w:p>
          <w:p w:rsidR="006956A0" w:rsidRPr="006956A0" w:rsidRDefault="003A2BB6" w:rsidP="006956A0">
            <w:pPr>
              <w:ind w:left="288" w:hanging="288"/>
              <w:rPr>
                <w:sz w:val="20"/>
                <w:szCs w:val="20"/>
              </w:rPr>
            </w:pPr>
            <w:hyperlink r:id="rId54" w:history="1">
              <w:r w:rsidR="006956A0" w:rsidRPr="00A44A58">
                <w:rPr>
                  <w:rStyle w:val="Hyperlink"/>
                  <w:sz w:val="20"/>
                  <w:szCs w:val="20"/>
                </w:rPr>
                <w:t>http://www.eduplace.com/graphicorganizer/pdf/tchart_eng.pdf</w:t>
              </w:r>
            </w:hyperlink>
            <w:r w:rsidR="006956A0">
              <w:rPr>
                <w:sz w:val="20"/>
                <w:szCs w:val="20"/>
              </w:rPr>
              <w:t xml:space="preserve"> </w:t>
            </w:r>
            <w:r w:rsidR="006956A0" w:rsidRPr="006956A0">
              <w:rPr>
                <w:sz w:val="20"/>
                <w:szCs w:val="20"/>
              </w:rPr>
              <w:t>(T-chart template)</w:t>
            </w:r>
          </w:p>
          <w:p w:rsidR="006956A0" w:rsidRPr="006956A0" w:rsidRDefault="003A2BB6" w:rsidP="006956A0">
            <w:pPr>
              <w:ind w:left="288" w:hanging="288"/>
              <w:rPr>
                <w:sz w:val="20"/>
                <w:szCs w:val="20"/>
              </w:rPr>
            </w:pPr>
            <w:hyperlink r:id="rId55" w:history="1">
              <w:r w:rsidR="006956A0" w:rsidRPr="00A44A58">
                <w:rPr>
                  <w:rStyle w:val="Hyperlink"/>
                  <w:sz w:val="20"/>
                  <w:szCs w:val="20"/>
                </w:rPr>
                <w:t>http://teens.drugabuse.gov/</w:t>
              </w:r>
            </w:hyperlink>
            <w:r w:rsidR="006956A0">
              <w:rPr>
                <w:sz w:val="20"/>
                <w:szCs w:val="20"/>
              </w:rPr>
              <w:t xml:space="preserve"> </w:t>
            </w:r>
            <w:r w:rsidR="006956A0" w:rsidRPr="006956A0">
              <w:rPr>
                <w:sz w:val="20"/>
                <w:szCs w:val="20"/>
              </w:rPr>
              <w:t>(Drugs)</w:t>
            </w:r>
          </w:p>
          <w:p w:rsidR="00D20F40" w:rsidRPr="002D0C9B" w:rsidRDefault="003A2BB6" w:rsidP="006956A0">
            <w:pPr>
              <w:ind w:left="288" w:hanging="288"/>
              <w:rPr>
                <w:sz w:val="20"/>
                <w:szCs w:val="20"/>
              </w:rPr>
            </w:pPr>
            <w:hyperlink r:id="rId56" w:history="1">
              <w:r w:rsidR="006956A0" w:rsidRPr="00A44A58">
                <w:rPr>
                  <w:rStyle w:val="Hyperlink"/>
                  <w:sz w:val="20"/>
                  <w:szCs w:val="20"/>
                </w:rPr>
                <w:t>www.teacher.scholastic.com/scholasticnews/indepth/headsup</w:t>
              </w:r>
            </w:hyperlink>
            <w:r w:rsidR="006956A0">
              <w:rPr>
                <w:sz w:val="20"/>
                <w:szCs w:val="20"/>
              </w:rPr>
              <w:t xml:space="preserve"> </w:t>
            </w:r>
            <w:r w:rsidR="006956A0" w:rsidRPr="006956A0">
              <w:rPr>
                <w:sz w:val="20"/>
                <w:szCs w:val="20"/>
              </w:rPr>
              <w:t>(Drugs, Alcohol, Tobacco)</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956A0" w:rsidRPr="006956A0" w:rsidRDefault="003A2BB6" w:rsidP="006956A0">
            <w:pPr>
              <w:ind w:left="288" w:hanging="288"/>
              <w:rPr>
                <w:sz w:val="20"/>
                <w:szCs w:val="20"/>
              </w:rPr>
            </w:pPr>
            <w:hyperlink r:id="rId57" w:history="1">
              <w:r w:rsidR="006956A0" w:rsidRPr="00A44A58">
                <w:rPr>
                  <w:rStyle w:val="Hyperlink"/>
                  <w:sz w:val="20"/>
                  <w:szCs w:val="20"/>
                </w:rPr>
                <w:t>http://kidshealth.org/teen/drug_alcohol/drugs/marijuana.html</w:t>
              </w:r>
            </w:hyperlink>
            <w:r w:rsidR="006956A0">
              <w:rPr>
                <w:sz w:val="20"/>
                <w:szCs w:val="20"/>
              </w:rPr>
              <w:t xml:space="preserve"> </w:t>
            </w:r>
            <w:r w:rsidR="006C426D">
              <w:rPr>
                <w:sz w:val="20"/>
                <w:szCs w:val="20"/>
              </w:rPr>
              <w:t>(F</w:t>
            </w:r>
            <w:r w:rsidR="006956A0" w:rsidRPr="006956A0">
              <w:rPr>
                <w:sz w:val="20"/>
                <w:szCs w:val="20"/>
              </w:rPr>
              <w:t>acts about marijuana)</w:t>
            </w:r>
          </w:p>
          <w:p w:rsidR="006956A0" w:rsidRPr="006956A0" w:rsidRDefault="003A2BB6" w:rsidP="006956A0">
            <w:pPr>
              <w:ind w:left="288" w:hanging="288"/>
              <w:rPr>
                <w:sz w:val="20"/>
                <w:szCs w:val="20"/>
              </w:rPr>
            </w:pPr>
            <w:hyperlink r:id="rId58" w:history="1">
              <w:r w:rsidR="006956A0" w:rsidRPr="00A44A58">
                <w:rPr>
                  <w:rStyle w:val="Hyperlink"/>
                  <w:sz w:val="20"/>
                  <w:szCs w:val="20"/>
                </w:rPr>
                <w:t>http://teens.drugabuse.gov/</w:t>
              </w:r>
            </w:hyperlink>
            <w:r w:rsidR="006956A0">
              <w:rPr>
                <w:sz w:val="20"/>
                <w:szCs w:val="20"/>
              </w:rPr>
              <w:t xml:space="preserve"> </w:t>
            </w:r>
            <w:r w:rsidR="006956A0" w:rsidRPr="006956A0">
              <w:rPr>
                <w:sz w:val="20"/>
                <w:szCs w:val="20"/>
              </w:rPr>
              <w:t>(Drugs)</w:t>
            </w:r>
          </w:p>
          <w:p w:rsidR="00DF4720" w:rsidRPr="002D0C9B" w:rsidRDefault="003A2BB6" w:rsidP="006956A0">
            <w:pPr>
              <w:ind w:left="288" w:hanging="288"/>
              <w:rPr>
                <w:sz w:val="20"/>
                <w:szCs w:val="20"/>
              </w:rPr>
            </w:pPr>
            <w:hyperlink r:id="rId59" w:history="1">
              <w:r w:rsidR="006956A0" w:rsidRPr="00A44A58">
                <w:rPr>
                  <w:rStyle w:val="Hyperlink"/>
                  <w:sz w:val="20"/>
                  <w:szCs w:val="20"/>
                </w:rPr>
                <w:t>www.teacher.scholastic.com/scholasticnews/indepth/headsup</w:t>
              </w:r>
            </w:hyperlink>
            <w:r w:rsidR="006956A0">
              <w:rPr>
                <w:sz w:val="20"/>
                <w:szCs w:val="20"/>
              </w:rPr>
              <w:t xml:space="preserve"> </w:t>
            </w:r>
            <w:r w:rsidR="006956A0" w:rsidRPr="006956A0">
              <w:rPr>
                <w:sz w:val="20"/>
                <w:szCs w:val="20"/>
              </w:rPr>
              <w:t>(Drugs, Alcohol, Tobacco)</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A120BC" w:rsidRPr="002D0C9B" w:rsidRDefault="006956A0" w:rsidP="00531E0B">
            <w:pPr>
              <w:ind w:left="288" w:hanging="288"/>
              <w:rPr>
                <w:sz w:val="20"/>
                <w:szCs w:val="20"/>
              </w:rPr>
            </w:pPr>
            <w:r w:rsidRPr="006956A0">
              <w:rPr>
                <w:sz w:val="20"/>
                <w:szCs w:val="20"/>
              </w:rPr>
              <w:t xml:space="preserve">Students will </w:t>
            </w:r>
            <w:r w:rsidR="00547D84">
              <w:rPr>
                <w:sz w:val="20"/>
                <w:szCs w:val="20"/>
              </w:rPr>
              <w:t xml:space="preserve">research to find an evidence based article that </w:t>
            </w:r>
            <w:r w:rsidR="00531E0B">
              <w:rPr>
                <w:sz w:val="20"/>
                <w:szCs w:val="20"/>
              </w:rPr>
              <w:t xml:space="preserve">describes short term and </w:t>
            </w:r>
            <w:r w:rsidRPr="006956A0">
              <w:rPr>
                <w:sz w:val="20"/>
                <w:szCs w:val="20"/>
              </w:rPr>
              <w:t xml:space="preserve">long term effects of marijuana. </w:t>
            </w:r>
            <w:r w:rsidR="00531E0B">
              <w:rPr>
                <w:sz w:val="20"/>
                <w:szCs w:val="20"/>
              </w:rPr>
              <w:t>Then does a pair/share of the article with a peer.</w:t>
            </w:r>
            <w:r w:rsidRPr="006956A0">
              <w:rPr>
                <w:sz w:val="20"/>
                <w:szCs w:val="20"/>
              </w:rPr>
              <w:t xml:space="preserve"> </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6956A0">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6956A0">
            <w:pPr>
              <w:ind w:left="288" w:hanging="288"/>
              <w:rPr>
                <w:sz w:val="20"/>
                <w:szCs w:val="20"/>
              </w:rPr>
            </w:pPr>
            <w:r w:rsidRPr="00DF4720">
              <w:rPr>
                <w:b/>
                <w:sz w:val="20"/>
                <w:szCs w:val="20"/>
              </w:rPr>
              <w:t>Expression</w:t>
            </w:r>
            <w:r w:rsidRPr="00DF4720">
              <w:rPr>
                <w:sz w:val="20"/>
                <w:szCs w:val="20"/>
              </w:rPr>
              <w:t xml:space="preserve"> (Products and/or Performance)</w:t>
            </w:r>
          </w:p>
        </w:tc>
      </w:tr>
      <w:tr w:rsidR="006956A0" w:rsidRPr="00DF4720" w:rsidTr="00DF4720">
        <w:trPr>
          <w:cantSplit/>
          <w:trHeight w:val="20"/>
        </w:trPr>
        <w:tc>
          <w:tcPr>
            <w:tcW w:w="3706" w:type="dxa"/>
            <w:vMerge/>
            <w:shd w:val="clear" w:color="auto" w:fill="D9D9D9"/>
            <w:noWrap/>
          </w:tcPr>
          <w:p w:rsidR="006956A0" w:rsidRPr="00DF4720" w:rsidRDefault="006956A0" w:rsidP="00DF4720">
            <w:pPr>
              <w:ind w:left="0" w:firstLine="0"/>
              <w:rPr>
                <w:b/>
                <w:sz w:val="20"/>
                <w:szCs w:val="20"/>
              </w:rPr>
            </w:pPr>
          </w:p>
        </w:tc>
        <w:tc>
          <w:tcPr>
            <w:tcW w:w="5320" w:type="dxa"/>
            <w:tcBorders>
              <w:top w:val="nil"/>
            </w:tcBorders>
            <w:shd w:val="clear" w:color="auto" w:fill="auto"/>
          </w:tcPr>
          <w:p w:rsidR="006956A0" w:rsidRDefault="006956A0" w:rsidP="006956A0">
            <w:pPr>
              <w:ind w:left="288" w:hanging="288"/>
              <w:contextualSpacing/>
              <w:rPr>
                <w:sz w:val="20"/>
              </w:rPr>
            </w:pPr>
            <w:r>
              <w:rPr>
                <w:sz w:val="20"/>
              </w:rPr>
              <w:t>The teacher may provide a list of short and long terms effects</w:t>
            </w:r>
          </w:p>
          <w:p w:rsidR="006956A0" w:rsidRDefault="006956A0" w:rsidP="006956A0">
            <w:pPr>
              <w:ind w:left="288" w:hanging="288"/>
              <w:contextualSpacing/>
              <w:rPr>
                <w:sz w:val="20"/>
              </w:rPr>
            </w:pPr>
            <w:r>
              <w:rPr>
                <w:sz w:val="20"/>
              </w:rPr>
              <w:t>The teacher may provide a graphic organizer</w:t>
            </w:r>
          </w:p>
        </w:tc>
        <w:tc>
          <w:tcPr>
            <w:tcW w:w="5755" w:type="dxa"/>
            <w:tcBorders>
              <w:top w:val="nil"/>
            </w:tcBorders>
            <w:shd w:val="clear" w:color="auto" w:fill="auto"/>
          </w:tcPr>
          <w:p w:rsidR="006956A0" w:rsidRDefault="006956A0" w:rsidP="006956A0">
            <w:pPr>
              <w:ind w:left="288" w:hanging="288"/>
              <w:contextualSpacing/>
              <w:rPr>
                <w:sz w:val="20"/>
              </w:rPr>
            </w:pPr>
            <w:r>
              <w:rPr>
                <w:sz w:val="20"/>
              </w:rPr>
              <w:t>Students may use teacher given list to circle their 5 short and long terms effects</w:t>
            </w:r>
          </w:p>
          <w:p w:rsidR="006956A0" w:rsidRDefault="006956A0" w:rsidP="006956A0">
            <w:pPr>
              <w:ind w:left="288" w:hanging="288"/>
              <w:contextualSpacing/>
              <w:rPr>
                <w:sz w:val="20"/>
              </w:rPr>
            </w:pPr>
            <w:r>
              <w:rPr>
                <w:sz w:val="20"/>
              </w:rPr>
              <w:t>Students may work with a partner to complete a graphic organizer on the different effects</w:t>
            </w:r>
          </w:p>
        </w:tc>
      </w:tr>
      <w:tr w:rsidR="006956A0" w:rsidRPr="00DF4720" w:rsidTr="00DF4720">
        <w:trPr>
          <w:cantSplit/>
          <w:trHeight w:val="20"/>
        </w:trPr>
        <w:tc>
          <w:tcPr>
            <w:tcW w:w="3706" w:type="dxa"/>
            <w:vMerge w:val="restart"/>
            <w:shd w:val="clear" w:color="auto" w:fill="D9D9D9"/>
            <w:noWrap/>
          </w:tcPr>
          <w:p w:rsidR="006956A0" w:rsidRPr="00DF4720" w:rsidRDefault="006956A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6956A0" w:rsidRPr="002D0C9B" w:rsidRDefault="006956A0" w:rsidP="006956A0">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6956A0" w:rsidRPr="002D0C9B" w:rsidRDefault="006956A0" w:rsidP="006956A0">
            <w:pPr>
              <w:ind w:left="288" w:hanging="288"/>
              <w:rPr>
                <w:sz w:val="20"/>
                <w:szCs w:val="20"/>
              </w:rPr>
            </w:pPr>
            <w:r w:rsidRPr="002D0C9B">
              <w:rPr>
                <w:b/>
                <w:sz w:val="20"/>
                <w:szCs w:val="20"/>
              </w:rPr>
              <w:t>Expression</w:t>
            </w:r>
            <w:r w:rsidRPr="002D0C9B">
              <w:rPr>
                <w:sz w:val="20"/>
                <w:szCs w:val="20"/>
              </w:rPr>
              <w:t xml:space="preserve"> (Products and/or Performance)</w:t>
            </w:r>
          </w:p>
        </w:tc>
      </w:tr>
      <w:tr w:rsidR="006956A0" w:rsidRPr="00DF4720" w:rsidTr="001D3D5A">
        <w:trPr>
          <w:cantSplit/>
          <w:trHeight w:val="67"/>
        </w:trPr>
        <w:tc>
          <w:tcPr>
            <w:tcW w:w="3706" w:type="dxa"/>
            <w:vMerge/>
            <w:shd w:val="clear" w:color="auto" w:fill="D9D9D9"/>
            <w:noWrap/>
          </w:tcPr>
          <w:p w:rsidR="006956A0" w:rsidRPr="00DF4720" w:rsidRDefault="006956A0" w:rsidP="00DF4720">
            <w:pPr>
              <w:ind w:left="0" w:firstLine="0"/>
              <w:rPr>
                <w:b/>
                <w:sz w:val="20"/>
                <w:szCs w:val="20"/>
              </w:rPr>
            </w:pPr>
          </w:p>
        </w:tc>
        <w:tc>
          <w:tcPr>
            <w:tcW w:w="5320" w:type="dxa"/>
            <w:tcBorders>
              <w:top w:val="nil"/>
            </w:tcBorders>
            <w:shd w:val="clear" w:color="auto" w:fill="auto"/>
          </w:tcPr>
          <w:p w:rsidR="006956A0" w:rsidRDefault="006956A0" w:rsidP="006956A0">
            <w:pPr>
              <w:ind w:left="288" w:hanging="288"/>
            </w:pPr>
            <w:r>
              <w:rPr>
                <w:sz w:val="20"/>
              </w:rPr>
              <w:t>N/A</w:t>
            </w:r>
          </w:p>
        </w:tc>
        <w:tc>
          <w:tcPr>
            <w:tcW w:w="5755" w:type="dxa"/>
            <w:tcBorders>
              <w:top w:val="nil"/>
            </w:tcBorders>
            <w:shd w:val="clear" w:color="auto" w:fill="auto"/>
          </w:tcPr>
          <w:p w:rsidR="006956A0" w:rsidRDefault="006956A0" w:rsidP="006956A0">
            <w:pPr>
              <w:ind w:left="288" w:hanging="288"/>
            </w:pPr>
            <w:r>
              <w:rPr>
                <w:sz w:val="20"/>
              </w:rPr>
              <w:t>Students may design a brochure that depicts the effects of alcohol, tobacco, and marijuana abuse to display</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Critical Content:</w:t>
            </w:r>
          </w:p>
        </w:tc>
        <w:tc>
          <w:tcPr>
            <w:tcW w:w="11075" w:type="dxa"/>
            <w:gridSpan w:val="2"/>
            <w:shd w:val="clear" w:color="auto" w:fill="auto"/>
          </w:tcPr>
          <w:p w:rsidR="006956A0" w:rsidRPr="00AD3EA5" w:rsidRDefault="006956A0" w:rsidP="006956A0">
            <w:pPr>
              <w:pStyle w:val="ListParagraph"/>
              <w:numPr>
                <w:ilvl w:val="0"/>
                <w:numId w:val="30"/>
              </w:numPr>
              <w:spacing w:after="0" w:line="240" w:lineRule="auto"/>
              <w:ind w:left="288" w:hanging="288"/>
              <w:rPr>
                <w:sz w:val="20"/>
              </w:rPr>
            </w:pPr>
            <w:r w:rsidRPr="00AD3EA5">
              <w:rPr>
                <w:sz w:val="20"/>
              </w:rPr>
              <w:t xml:space="preserve">The effects of </w:t>
            </w:r>
            <w:r>
              <w:rPr>
                <w:sz w:val="20"/>
              </w:rPr>
              <w:t>drugs, alcohol, and tobacco use</w:t>
            </w:r>
          </w:p>
          <w:p w:rsidR="006956A0" w:rsidRPr="00AD3EA5" w:rsidRDefault="006956A0" w:rsidP="006956A0">
            <w:pPr>
              <w:pStyle w:val="ListParagraph"/>
              <w:numPr>
                <w:ilvl w:val="0"/>
                <w:numId w:val="30"/>
              </w:numPr>
              <w:spacing w:after="0" w:line="240" w:lineRule="auto"/>
              <w:ind w:left="288" w:hanging="288"/>
              <w:rPr>
                <w:sz w:val="20"/>
              </w:rPr>
            </w:pPr>
            <w:r w:rsidRPr="00AD3EA5">
              <w:rPr>
                <w:sz w:val="20"/>
              </w:rPr>
              <w:t>Social, economic, health and cosmetic consequences of al</w:t>
            </w:r>
            <w:r>
              <w:rPr>
                <w:sz w:val="20"/>
              </w:rPr>
              <w:t>cohol, tobacco, and other drugs</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Key Skills:</w:t>
            </w:r>
          </w:p>
        </w:tc>
        <w:tc>
          <w:tcPr>
            <w:tcW w:w="11075" w:type="dxa"/>
            <w:gridSpan w:val="2"/>
            <w:shd w:val="clear" w:color="auto" w:fill="auto"/>
          </w:tcPr>
          <w:p w:rsidR="006956A0" w:rsidRPr="00AD3EA5" w:rsidRDefault="006956A0" w:rsidP="006956A0">
            <w:pPr>
              <w:pStyle w:val="ListParagraph"/>
              <w:numPr>
                <w:ilvl w:val="0"/>
                <w:numId w:val="33"/>
              </w:numPr>
              <w:spacing w:after="0" w:line="240" w:lineRule="auto"/>
              <w:ind w:left="288" w:hanging="288"/>
              <w:rPr>
                <w:sz w:val="20"/>
              </w:rPr>
            </w:pPr>
            <w:r w:rsidRPr="00AD3EA5">
              <w:rPr>
                <w:sz w:val="20"/>
              </w:rPr>
              <w:t>Examine the impact of alcohol, tobacco, and drug use on personal relationships</w:t>
            </w:r>
            <w:r>
              <w:rPr>
                <w:sz w:val="20"/>
              </w:rPr>
              <w:t xml:space="preserve"> and all aspects of your health</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Critical Language:</w:t>
            </w:r>
          </w:p>
        </w:tc>
        <w:tc>
          <w:tcPr>
            <w:tcW w:w="11075" w:type="dxa"/>
            <w:gridSpan w:val="2"/>
            <w:shd w:val="clear" w:color="auto" w:fill="auto"/>
          </w:tcPr>
          <w:p w:rsidR="006956A0" w:rsidRDefault="006956A0" w:rsidP="006956A0">
            <w:pPr>
              <w:ind w:left="288" w:hanging="288"/>
            </w:pPr>
            <w:r>
              <w:rPr>
                <w:sz w:val="20"/>
              </w:rPr>
              <w:t>Addiction, Decisions, Behaviors, Consequences, Relationships, Society, Habits</w:t>
            </w:r>
          </w:p>
        </w:tc>
      </w:tr>
    </w:tbl>
    <w:p w:rsidR="00DF4720" w:rsidRPr="00DF4720" w:rsidRDefault="00DF4720" w:rsidP="00DF4720">
      <w:pPr>
        <w:ind w:left="0" w:firstLine="0"/>
        <w:rPr>
          <w:sz w:val="20"/>
          <w:szCs w:val="20"/>
        </w:rPr>
      </w:pPr>
    </w:p>
    <w:p w:rsidR="00624D24" w:rsidRDefault="00624D2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lastRenderedPageBreak/>
              <w:t xml:space="preserve">Learning Experience # </w:t>
            </w:r>
            <w:r w:rsidR="00A9306C">
              <w:rPr>
                <w:b/>
                <w:sz w:val="20"/>
                <w:szCs w:val="20"/>
              </w:rPr>
              <w:t>6</w:t>
            </w:r>
          </w:p>
        </w:tc>
      </w:tr>
      <w:tr w:rsidR="002D0C9B" w:rsidRPr="00DF4720" w:rsidTr="001D3D5A">
        <w:tc>
          <w:tcPr>
            <w:tcW w:w="14781" w:type="dxa"/>
            <w:gridSpan w:val="3"/>
            <w:shd w:val="clear" w:color="auto" w:fill="D9D9D9"/>
            <w:noWrap/>
          </w:tcPr>
          <w:p w:rsidR="002D0C9B" w:rsidRPr="002D0C9B" w:rsidRDefault="006956A0" w:rsidP="00DF2DB1">
            <w:pPr>
              <w:ind w:left="0" w:firstLine="0"/>
              <w:rPr>
                <w:sz w:val="28"/>
                <w:szCs w:val="28"/>
              </w:rPr>
            </w:pPr>
            <w:r w:rsidRPr="006956A0">
              <w:rPr>
                <w:sz w:val="28"/>
                <w:szCs w:val="28"/>
              </w:rPr>
              <w:t>The teacher may differentiate between substance use, misuse, and a</w:t>
            </w:r>
            <w:r w:rsidR="00EC7935">
              <w:rPr>
                <w:sz w:val="28"/>
                <w:szCs w:val="28"/>
              </w:rPr>
              <w:t>buse so students can explore</w:t>
            </w:r>
            <w:r w:rsidRPr="006956A0">
              <w:rPr>
                <w:sz w:val="28"/>
                <w:szCs w:val="28"/>
              </w:rPr>
              <w:t xml:space="preserve"> the characteristics of addiction and describe the impact on their health and personal relationships.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6956A0" w:rsidP="006956A0">
            <w:pPr>
              <w:ind w:left="288" w:hanging="288"/>
              <w:rPr>
                <w:sz w:val="20"/>
                <w:szCs w:val="20"/>
              </w:rPr>
            </w:pPr>
            <w:r w:rsidRPr="006956A0">
              <w:rPr>
                <w:sz w:val="20"/>
                <w:szCs w:val="20"/>
              </w:rPr>
              <w:t xml:space="preserve">Risky behaviors and acquiescence of negative influences increase an individual’s likelihood of becoming dependent on alcohol, </w:t>
            </w:r>
            <w:r>
              <w:rPr>
                <w:sz w:val="20"/>
                <w:szCs w:val="20"/>
              </w:rPr>
              <w:t>tobacco, and other drugs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6956A0" w:rsidRPr="006956A0" w:rsidRDefault="003A2BB6" w:rsidP="006956A0">
            <w:pPr>
              <w:ind w:left="288" w:hanging="288"/>
              <w:rPr>
                <w:sz w:val="20"/>
                <w:szCs w:val="20"/>
              </w:rPr>
            </w:pPr>
            <w:hyperlink r:id="rId60" w:history="1">
              <w:r w:rsidR="006956A0" w:rsidRPr="00A44A58">
                <w:rPr>
                  <w:rStyle w:val="Hyperlink"/>
                  <w:sz w:val="20"/>
                  <w:szCs w:val="20"/>
                </w:rPr>
                <w:t>http://teens.drugabuse.gov/educators/nida-teaching-guides/mind-over-matter/teachers-guide</w:t>
              </w:r>
            </w:hyperlink>
            <w:r w:rsidR="006956A0">
              <w:rPr>
                <w:sz w:val="20"/>
                <w:szCs w:val="20"/>
              </w:rPr>
              <w:t xml:space="preserve"> </w:t>
            </w:r>
            <w:r w:rsidR="006C426D">
              <w:rPr>
                <w:sz w:val="20"/>
                <w:szCs w:val="20"/>
              </w:rPr>
              <w:t>(T</w:t>
            </w:r>
            <w:r w:rsidR="006956A0" w:rsidRPr="006956A0">
              <w:rPr>
                <w:sz w:val="20"/>
                <w:szCs w:val="20"/>
              </w:rPr>
              <w:t>eacher’s guide for addiction)</w:t>
            </w:r>
          </w:p>
          <w:p w:rsidR="006956A0" w:rsidRPr="006956A0" w:rsidRDefault="003A2BB6" w:rsidP="006956A0">
            <w:pPr>
              <w:ind w:left="288" w:hanging="288"/>
              <w:rPr>
                <w:sz w:val="20"/>
                <w:szCs w:val="20"/>
              </w:rPr>
            </w:pPr>
            <w:hyperlink r:id="rId61" w:history="1">
              <w:r w:rsidR="006956A0" w:rsidRPr="00A44A58">
                <w:rPr>
                  <w:rStyle w:val="Hyperlink"/>
                  <w:sz w:val="20"/>
                  <w:szCs w:val="20"/>
                </w:rPr>
                <w:t>http://teens.drugabuse.gov/educators/lessons-and-quizzes-by-drug/brain-and-addiction</w:t>
              </w:r>
            </w:hyperlink>
            <w:r w:rsidR="006956A0">
              <w:rPr>
                <w:sz w:val="20"/>
                <w:szCs w:val="20"/>
              </w:rPr>
              <w:t xml:space="preserve"> </w:t>
            </w:r>
            <w:r w:rsidR="006C426D">
              <w:rPr>
                <w:sz w:val="20"/>
                <w:szCs w:val="20"/>
              </w:rPr>
              <w:t>(L</w:t>
            </w:r>
            <w:r w:rsidR="006956A0" w:rsidRPr="006956A0">
              <w:rPr>
                <w:sz w:val="20"/>
                <w:szCs w:val="20"/>
              </w:rPr>
              <w:t>essons and quizzes for addiction)</w:t>
            </w:r>
          </w:p>
          <w:p w:rsidR="000D5C76" w:rsidRPr="00CE5863" w:rsidRDefault="003A2BB6" w:rsidP="006956A0">
            <w:pPr>
              <w:ind w:left="288" w:hanging="288"/>
              <w:rPr>
                <w:sz w:val="20"/>
                <w:szCs w:val="20"/>
              </w:rPr>
            </w:pPr>
            <w:hyperlink r:id="rId62" w:history="1">
              <w:r w:rsidR="006956A0" w:rsidRPr="00A44A58">
                <w:rPr>
                  <w:rStyle w:val="Hyperlink"/>
                  <w:sz w:val="20"/>
                  <w:szCs w:val="20"/>
                </w:rPr>
                <w:t>http://edweb.tusd.k12.az.us/templates/summarizing_notetaking.htm</w:t>
              </w:r>
            </w:hyperlink>
            <w:r w:rsidR="006956A0">
              <w:rPr>
                <w:sz w:val="20"/>
                <w:szCs w:val="20"/>
              </w:rPr>
              <w:t xml:space="preserve"> </w:t>
            </w:r>
            <w:r w:rsidR="006C426D">
              <w:rPr>
                <w:sz w:val="20"/>
                <w:szCs w:val="20"/>
              </w:rPr>
              <w:t>(</w:t>
            </w:r>
            <w:r w:rsidR="006956A0" w:rsidRPr="006956A0">
              <w:rPr>
                <w:sz w:val="20"/>
                <w:szCs w:val="20"/>
              </w:rPr>
              <w:t>Summarizing and note taking templates</w:t>
            </w:r>
            <w:r w:rsidR="006C426D">
              <w:rPr>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6956A0" w:rsidRPr="006956A0" w:rsidRDefault="003A2BB6" w:rsidP="006956A0">
            <w:pPr>
              <w:ind w:left="288" w:hanging="288"/>
              <w:rPr>
                <w:sz w:val="20"/>
                <w:szCs w:val="20"/>
              </w:rPr>
            </w:pPr>
            <w:hyperlink r:id="rId63" w:history="1">
              <w:r w:rsidR="006956A0" w:rsidRPr="00A44A58">
                <w:rPr>
                  <w:rStyle w:val="Hyperlink"/>
                  <w:sz w:val="20"/>
                  <w:szCs w:val="20"/>
                </w:rPr>
                <w:t>http://teens.drugabuse.gov/drug-facts/brain-and-addiction</w:t>
              </w:r>
            </w:hyperlink>
            <w:r w:rsidR="006956A0">
              <w:rPr>
                <w:sz w:val="20"/>
                <w:szCs w:val="20"/>
              </w:rPr>
              <w:t xml:space="preserve"> </w:t>
            </w:r>
            <w:r w:rsidR="006C426D">
              <w:rPr>
                <w:sz w:val="20"/>
                <w:szCs w:val="20"/>
              </w:rPr>
              <w:t>(B</w:t>
            </w:r>
            <w:r w:rsidR="006956A0" w:rsidRPr="006956A0">
              <w:rPr>
                <w:sz w:val="20"/>
                <w:szCs w:val="20"/>
              </w:rPr>
              <w:t>rain and addiction)</w:t>
            </w:r>
          </w:p>
          <w:p w:rsidR="006956A0" w:rsidRPr="006956A0" w:rsidRDefault="003A2BB6" w:rsidP="006956A0">
            <w:pPr>
              <w:ind w:left="288" w:hanging="288"/>
              <w:rPr>
                <w:sz w:val="20"/>
                <w:szCs w:val="20"/>
              </w:rPr>
            </w:pPr>
            <w:hyperlink r:id="rId64" w:history="1">
              <w:r w:rsidR="006956A0" w:rsidRPr="00A44A58">
                <w:rPr>
                  <w:rStyle w:val="Hyperlink"/>
                  <w:sz w:val="20"/>
                  <w:szCs w:val="20"/>
                </w:rPr>
                <w:t>http://kidshealth.org/teen/your_mind/friends/addictions.html</w:t>
              </w:r>
            </w:hyperlink>
            <w:r w:rsidR="006956A0">
              <w:rPr>
                <w:sz w:val="20"/>
                <w:szCs w:val="20"/>
              </w:rPr>
              <w:t xml:space="preserve"> </w:t>
            </w:r>
            <w:r w:rsidR="006C426D">
              <w:rPr>
                <w:sz w:val="20"/>
                <w:szCs w:val="20"/>
              </w:rPr>
              <w:t>(D</w:t>
            </w:r>
            <w:r w:rsidR="006956A0" w:rsidRPr="006956A0">
              <w:rPr>
                <w:sz w:val="20"/>
                <w:szCs w:val="20"/>
              </w:rPr>
              <w:t>ealing with addiction)</w:t>
            </w:r>
          </w:p>
          <w:p w:rsidR="00C66361" w:rsidRPr="00CE5863" w:rsidRDefault="003A2BB6" w:rsidP="006956A0">
            <w:pPr>
              <w:ind w:left="288" w:hanging="288"/>
              <w:rPr>
                <w:sz w:val="20"/>
                <w:szCs w:val="20"/>
              </w:rPr>
            </w:pPr>
            <w:hyperlink r:id="rId65" w:history="1">
              <w:r w:rsidR="006956A0" w:rsidRPr="00A44A58">
                <w:rPr>
                  <w:rStyle w:val="Hyperlink"/>
                  <w:sz w:val="20"/>
                  <w:szCs w:val="20"/>
                </w:rPr>
                <w:t>http://edweb.tusd.k12.az.us/templates/summarizing_notetaking.htm</w:t>
              </w:r>
            </w:hyperlink>
            <w:r w:rsidR="006C426D">
              <w:rPr>
                <w:sz w:val="20"/>
                <w:szCs w:val="20"/>
              </w:rPr>
              <w:t xml:space="preserve"> (</w:t>
            </w:r>
            <w:r w:rsidR="006956A0" w:rsidRPr="006956A0">
              <w:rPr>
                <w:sz w:val="20"/>
                <w:szCs w:val="20"/>
              </w:rPr>
              <w:t>Summarizing and note taking templates</w:t>
            </w:r>
            <w:r w:rsidR="006C426D">
              <w:rPr>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8E0E4A" w:rsidRPr="002D0C9B" w:rsidRDefault="006956A0" w:rsidP="00892054">
            <w:pPr>
              <w:ind w:left="288" w:hanging="288"/>
              <w:rPr>
                <w:rFonts w:asciiTheme="minorHAnsi" w:hAnsiTheme="minorHAnsi"/>
                <w:sz w:val="20"/>
                <w:szCs w:val="20"/>
              </w:rPr>
            </w:pPr>
            <w:r w:rsidRPr="006956A0">
              <w:rPr>
                <w:rFonts w:asciiTheme="minorHAnsi" w:hAnsiTheme="minorHAnsi"/>
                <w:sz w:val="20"/>
                <w:szCs w:val="20"/>
              </w:rPr>
              <w:t xml:space="preserve">Students will </w:t>
            </w:r>
            <w:r w:rsidR="00892054">
              <w:rPr>
                <w:rFonts w:asciiTheme="minorHAnsi" w:hAnsiTheme="minorHAnsi"/>
                <w:sz w:val="20"/>
                <w:szCs w:val="20"/>
              </w:rPr>
              <w:t xml:space="preserve">work with a partner to create a 30 second PA (commercial) </w:t>
            </w:r>
            <w:r w:rsidRPr="006956A0">
              <w:rPr>
                <w:rFonts w:asciiTheme="minorHAnsi" w:hAnsiTheme="minorHAnsi"/>
                <w:sz w:val="20"/>
                <w:szCs w:val="20"/>
              </w:rPr>
              <w:t xml:space="preserve">to </w:t>
            </w:r>
            <w:r w:rsidR="00892054">
              <w:rPr>
                <w:rFonts w:asciiTheme="minorHAnsi" w:hAnsiTheme="minorHAnsi"/>
                <w:sz w:val="20"/>
                <w:szCs w:val="20"/>
              </w:rPr>
              <w:t>illustrate the impact o</w:t>
            </w:r>
            <w:r w:rsidRPr="006956A0">
              <w:rPr>
                <w:rFonts w:asciiTheme="minorHAnsi" w:hAnsiTheme="minorHAnsi"/>
                <w:sz w:val="20"/>
                <w:szCs w:val="20"/>
              </w:rPr>
              <w:t xml:space="preserve">f substance addiction </w:t>
            </w:r>
            <w:r w:rsidR="00892054">
              <w:rPr>
                <w:rFonts w:asciiTheme="minorHAnsi" w:hAnsiTheme="minorHAnsi"/>
                <w:sz w:val="20"/>
                <w:szCs w:val="20"/>
              </w:rPr>
              <w:t xml:space="preserve">on a person’s </w:t>
            </w:r>
            <w:r w:rsidRPr="006956A0">
              <w:rPr>
                <w:rFonts w:asciiTheme="minorHAnsi" w:hAnsiTheme="minorHAnsi"/>
                <w:sz w:val="20"/>
                <w:szCs w:val="20"/>
              </w:rPr>
              <w:t>health and relationships.</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6956A0">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6956A0">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Default="006956A0" w:rsidP="006956A0">
            <w:pPr>
              <w:ind w:left="288" w:hanging="288"/>
              <w:rPr>
                <w:sz w:val="20"/>
                <w:szCs w:val="20"/>
              </w:rPr>
            </w:pPr>
            <w:r>
              <w:rPr>
                <w:sz w:val="20"/>
                <w:szCs w:val="20"/>
              </w:rPr>
              <w:t>The teacher may provide completed graphic organizer</w:t>
            </w:r>
          </w:p>
          <w:p w:rsidR="006956A0" w:rsidRPr="002D0C9B" w:rsidRDefault="006956A0" w:rsidP="006956A0">
            <w:pPr>
              <w:ind w:left="288" w:hanging="288"/>
              <w:rPr>
                <w:sz w:val="20"/>
                <w:szCs w:val="20"/>
              </w:rPr>
            </w:pPr>
            <w:r>
              <w:rPr>
                <w:sz w:val="20"/>
                <w:szCs w:val="20"/>
              </w:rPr>
              <w:t>The teacher may assign partners</w:t>
            </w:r>
          </w:p>
        </w:tc>
        <w:tc>
          <w:tcPr>
            <w:tcW w:w="5755" w:type="dxa"/>
            <w:tcBorders>
              <w:top w:val="nil"/>
            </w:tcBorders>
            <w:shd w:val="clear" w:color="auto" w:fill="auto"/>
          </w:tcPr>
          <w:p w:rsidR="00CE5863" w:rsidRDefault="006956A0" w:rsidP="006956A0">
            <w:pPr>
              <w:ind w:left="288" w:hanging="288"/>
              <w:rPr>
                <w:sz w:val="20"/>
                <w:szCs w:val="20"/>
              </w:rPr>
            </w:pPr>
            <w:r>
              <w:rPr>
                <w:sz w:val="20"/>
                <w:szCs w:val="20"/>
              </w:rPr>
              <w:t>Students may complete graphic organizer with notes</w:t>
            </w:r>
          </w:p>
          <w:p w:rsidR="006956A0" w:rsidRPr="002D0C9B" w:rsidRDefault="006956A0" w:rsidP="006956A0">
            <w:pPr>
              <w:ind w:left="288" w:hanging="288"/>
              <w:rPr>
                <w:sz w:val="20"/>
                <w:szCs w:val="20"/>
              </w:rPr>
            </w:pPr>
            <w:r>
              <w:rPr>
                <w:sz w:val="20"/>
                <w:szCs w:val="20"/>
              </w:rPr>
              <w:t>Students may pair with another student to complete the organizer</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6956A0">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6956A0">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F01F83">
        <w:trPr>
          <w:cantSplit/>
          <w:trHeight w:val="535"/>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6956A0" w:rsidP="006956A0">
            <w:pPr>
              <w:ind w:left="288" w:hanging="288"/>
              <w:rPr>
                <w:sz w:val="20"/>
                <w:szCs w:val="20"/>
              </w:rPr>
            </w:pPr>
            <w:r>
              <w:rPr>
                <w:sz w:val="20"/>
                <w:szCs w:val="20"/>
              </w:rPr>
              <w:t>N/A</w:t>
            </w:r>
          </w:p>
        </w:tc>
        <w:tc>
          <w:tcPr>
            <w:tcW w:w="5755" w:type="dxa"/>
            <w:tcBorders>
              <w:top w:val="nil"/>
            </w:tcBorders>
            <w:shd w:val="clear" w:color="auto" w:fill="auto"/>
          </w:tcPr>
          <w:p w:rsidR="006956A0" w:rsidRPr="002D0C9B" w:rsidRDefault="006956A0" w:rsidP="00892054">
            <w:pPr>
              <w:ind w:left="288" w:hanging="288"/>
              <w:rPr>
                <w:sz w:val="20"/>
                <w:szCs w:val="20"/>
              </w:rPr>
            </w:pPr>
            <w:r>
              <w:rPr>
                <w:sz w:val="20"/>
                <w:szCs w:val="20"/>
              </w:rPr>
              <w:t>Students may create a poster depicting the impact of addiction to display</w:t>
            </w:r>
            <w:r w:rsidR="00892054">
              <w:rPr>
                <w:sz w:val="20"/>
                <w:szCs w:val="20"/>
              </w:rPr>
              <w:t xml:space="preserve"> in school </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Critical Content:</w:t>
            </w:r>
          </w:p>
        </w:tc>
        <w:tc>
          <w:tcPr>
            <w:tcW w:w="11075" w:type="dxa"/>
            <w:gridSpan w:val="2"/>
            <w:shd w:val="clear" w:color="auto" w:fill="auto"/>
          </w:tcPr>
          <w:p w:rsidR="006956A0" w:rsidRDefault="006956A0" w:rsidP="00B95038">
            <w:pPr>
              <w:numPr>
                <w:ilvl w:val="0"/>
                <w:numId w:val="36"/>
              </w:numPr>
              <w:ind w:left="288" w:hanging="288"/>
              <w:rPr>
                <w:sz w:val="20"/>
              </w:rPr>
            </w:pPr>
            <w:r>
              <w:rPr>
                <w:sz w:val="20"/>
              </w:rPr>
              <w:t>The characteristics of addiction and its  impact on all aspects of health</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Key Skills:</w:t>
            </w:r>
          </w:p>
        </w:tc>
        <w:tc>
          <w:tcPr>
            <w:tcW w:w="11075" w:type="dxa"/>
            <w:gridSpan w:val="2"/>
            <w:shd w:val="clear" w:color="auto" w:fill="auto"/>
          </w:tcPr>
          <w:p w:rsidR="006956A0" w:rsidRPr="00AD3EA5" w:rsidRDefault="006956A0" w:rsidP="00B95038">
            <w:pPr>
              <w:numPr>
                <w:ilvl w:val="0"/>
                <w:numId w:val="35"/>
              </w:numPr>
              <w:ind w:left="288" w:hanging="288"/>
              <w:rPr>
                <w:sz w:val="20"/>
              </w:rPr>
            </w:pPr>
            <w:r w:rsidRPr="00AD3EA5">
              <w:rPr>
                <w:sz w:val="20"/>
              </w:rPr>
              <w:t>Make connections between various consequences of alcohol, tobacco, and drug</w:t>
            </w:r>
            <w:r w:rsidR="00B95038">
              <w:rPr>
                <w:sz w:val="20"/>
              </w:rPr>
              <w:t xml:space="preserve"> use</w:t>
            </w:r>
          </w:p>
          <w:p w:rsidR="006956A0" w:rsidRPr="00AD3EA5" w:rsidRDefault="006956A0" w:rsidP="00B95038">
            <w:pPr>
              <w:numPr>
                <w:ilvl w:val="0"/>
                <w:numId w:val="35"/>
              </w:numPr>
              <w:ind w:left="288" w:hanging="288"/>
              <w:rPr>
                <w:sz w:val="20"/>
              </w:rPr>
            </w:pPr>
            <w:r w:rsidRPr="00AD3EA5">
              <w:rPr>
                <w:sz w:val="20"/>
              </w:rPr>
              <w:t>Examine the impact of alcohol, tobacco, and drug use on personal relationships</w:t>
            </w:r>
            <w:r w:rsidR="00B95038">
              <w:rPr>
                <w:sz w:val="20"/>
              </w:rPr>
              <w:t xml:space="preserve"> and all aspects of your health</w:t>
            </w:r>
          </w:p>
          <w:p w:rsidR="006956A0" w:rsidRDefault="006956A0" w:rsidP="00B95038">
            <w:pPr>
              <w:numPr>
                <w:ilvl w:val="0"/>
                <w:numId w:val="35"/>
              </w:numPr>
              <w:ind w:left="288" w:hanging="288"/>
              <w:rPr>
                <w:sz w:val="20"/>
              </w:rPr>
            </w:pPr>
            <w:r w:rsidRPr="00AD3EA5">
              <w:rPr>
                <w:sz w:val="20"/>
              </w:rPr>
              <w:t>Differentiate experimentation from use, and use from addictio</w:t>
            </w:r>
            <w:r w:rsidR="00B95038">
              <w:rPr>
                <w:sz w:val="20"/>
              </w:rPr>
              <w:t>n and what role the media plays</w:t>
            </w:r>
          </w:p>
        </w:tc>
      </w:tr>
      <w:tr w:rsidR="006956A0" w:rsidRPr="00DF4720" w:rsidTr="00DF4720">
        <w:tc>
          <w:tcPr>
            <w:tcW w:w="3706" w:type="dxa"/>
            <w:shd w:val="clear" w:color="auto" w:fill="D9D9D9"/>
            <w:noWrap/>
          </w:tcPr>
          <w:p w:rsidR="006956A0" w:rsidRPr="00DF4720" w:rsidRDefault="006956A0" w:rsidP="00DF4720">
            <w:pPr>
              <w:ind w:left="0" w:firstLine="0"/>
              <w:rPr>
                <w:b/>
                <w:sz w:val="20"/>
                <w:szCs w:val="20"/>
              </w:rPr>
            </w:pPr>
            <w:r w:rsidRPr="00DF4720">
              <w:rPr>
                <w:b/>
                <w:sz w:val="20"/>
                <w:szCs w:val="20"/>
              </w:rPr>
              <w:t>Critical Language:</w:t>
            </w:r>
          </w:p>
        </w:tc>
        <w:tc>
          <w:tcPr>
            <w:tcW w:w="11075" w:type="dxa"/>
            <w:gridSpan w:val="2"/>
            <w:shd w:val="clear" w:color="auto" w:fill="auto"/>
          </w:tcPr>
          <w:p w:rsidR="006956A0" w:rsidRDefault="006956A0" w:rsidP="006956A0">
            <w:pPr>
              <w:ind w:left="288" w:hanging="288"/>
            </w:pPr>
            <w:r>
              <w:rPr>
                <w:sz w:val="20"/>
              </w:rPr>
              <w:t>Consequences, Decisions, Economics, Substance, Risks, Factors, Influences, Habits, Prevention, Law, Society, Behaviors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7</w:t>
            </w:r>
          </w:p>
        </w:tc>
      </w:tr>
      <w:tr w:rsidR="002D0C9B" w:rsidRPr="00DF4720" w:rsidTr="001D3D5A">
        <w:tc>
          <w:tcPr>
            <w:tcW w:w="14781" w:type="dxa"/>
            <w:gridSpan w:val="3"/>
            <w:shd w:val="clear" w:color="auto" w:fill="D9D9D9"/>
            <w:noWrap/>
          </w:tcPr>
          <w:p w:rsidR="002D0C9B" w:rsidRPr="002D0C9B" w:rsidRDefault="00A62D6E" w:rsidP="00D61781">
            <w:pPr>
              <w:ind w:left="0" w:firstLine="0"/>
              <w:rPr>
                <w:sz w:val="28"/>
                <w:szCs w:val="28"/>
              </w:rPr>
            </w:pPr>
            <w:r w:rsidRPr="00A62D6E">
              <w:rPr>
                <w:sz w:val="28"/>
                <w:szCs w:val="28"/>
              </w:rPr>
              <w:t>The teacher may introduce what the community and state laws are surrounding tobacco, alcohol and marijuana use so that students can develop an understanding and the impacts of violating these laws.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A62D6E" w:rsidP="004C71F3">
            <w:pPr>
              <w:ind w:left="288" w:hanging="288"/>
              <w:rPr>
                <w:sz w:val="20"/>
                <w:szCs w:val="20"/>
              </w:rPr>
            </w:pPr>
            <w:r w:rsidRPr="00A62D6E">
              <w:rPr>
                <w:sz w:val="20"/>
                <w:szCs w:val="20"/>
              </w:rPr>
              <w:t xml:space="preserve">Community and state laws that regulate the use of alcohol, tobacco and other drugs </w:t>
            </w:r>
            <w:r>
              <w:rPr>
                <w:sz w:val="20"/>
                <w:szCs w:val="20"/>
              </w:rPr>
              <w:t>contribute to a healthy society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A62D6E" w:rsidRPr="00A62D6E" w:rsidRDefault="003A2BB6" w:rsidP="004C71F3">
            <w:pPr>
              <w:ind w:left="288" w:hanging="288"/>
              <w:rPr>
                <w:sz w:val="20"/>
                <w:szCs w:val="20"/>
              </w:rPr>
            </w:pPr>
            <w:hyperlink r:id="rId66" w:history="1">
              <w:r w:rsidR="00A62D6E" w:rsidRPr="00A44A58">
                <w:rPr>
                  <w:rStyle w:val="Hyperlink"/>
                  <w:sz w:val="20"/>
                  <w:szCs w:val="20"/>
                </w:rPr>
                <w:t>https://www.courts.state.co.us/Courts/Education/Youth/Laws.cfm</w:t>
              </w:r>
            </w:hyperlink>
            <w:r w:rsidR="00A62D6E">
              <w:rPr>
                <w:sz w:val="20"/>
                <w:szCs w:val="20"/>
              </w:rPr>
              <w:t xml:space="preserve"> </w:t>
            </w:r>
            <w:r w:rsidR="00A62D6E" w:rsidRPr="00A62D6E">
              <w:rPr>
                <w:sz w:val="20"/>
                <w:szCs w:val="20"/>
              </w:rPr>
              <w:t>(Laws in Colorado pertaining to youth: Alcohol, smoking, drugs)</w:t>
            </w:r>
          </w:p>
          <w:p w:rsidR="00DF4720" w:rsidRPr="00DF4720" w:rsidRDefault="003A2BB6" w:rsidP="004C71F3">
            <w:pPr>
              <w:ind w:left="288" w:hanging="288"/>
              <w:rPr>
                <w:sz w:val="20"/>
                <w:szCs w:val="20"/>
              </w:rPr>
            </w:pPr>
            <w:hyperlink r:id="rId67" w:history="1">
              <w:r w:rsidR="00A62D6E" w:rsidRPr="00A44A58">
                <w:rPr>
                  <w:rStyle w:val="Hyperlink"/>
                  <w:sz w:val="20"/>
                  <w:szCs w:val="20"/>
                </w:rPr>
                <w:t>http://edweb.tusd.k12.az.us/templates/summarizing_notetaking.htm</w:t>
              </w:r>
            </w:hyperlink>
            <w:r w:rsidR="00A62D6E">
              <w:rPr>
                <w:sz w:val="20"/>
                <w:szCs w:val="20"/>
              </w:rPr>
              <w:t xml:space="preserve"> (</w:t>
            </w:r>
            <w:r w:rsidR="00A62D6E" w:rsidRPr="00A62D6E">
              <w:rPr>
                <w:sz w:val="20"/>
                <w:szCs w:val="20"/>
              </w:rPr>
              <w:t>Summarizing and note taking templates</w:t>
            </w:r>
            <w:r w:rsidR="00A62D6E">
              <w:rPr>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Student Resources:</w:t>
            </w:r>
          </w:p>
        </w:tc>
        <w:tc>
          <w:tcPr>
            <w:tcW w:w="11075" w:type="dxa"/>
            <w:gridSpan w:val="2"/>
            <w:shd w:val="clear" w:color="auto" w:fill="auto"/>
            <w:noWrap/>
          </w:tcPr>
          <w:p w:rsidR="00DF4720" w:rsidRPr="00DF4720" w:rsidRDefault="003A2BB6" w:rsidP="004C71F3">
            <w:pPr>
              <w:ind w:left="288" w:hanging="288"/>
              <w:rPr>
                <w:sz w:val="20"/>
                <w:szCs w:val="20"/>
              </w:rPr>
            </w:pPr>
            <w:hyperlink r:id="rId68">
              <w:r w:rsidR="00A62D6E" w:rsidRPr="00A62D6E">
                <w:rPr>
                  <w:rStyle w:val="Hyperlink"/>
                  <w:sz w:val="20"/>
                  <w:szCs w:val="20"/>
                </w:rPr>
                <w:t>https://www.courts.state.co.us/Courts/Education/Youth/Laws.cfm</w:t>
              </w:r>
            </w:hyperlink>
            <w:r w:rsidR="00A62D6E" w:rsidRPr="00A62D6E">
              <w:rPr>
                <w:sz w:val="20"/>
                <w:szCs w:val="20"/>
              </w:rPr>
              <w:t xml:space="preserve"> (Laws in Colorado pertaining to youth: Alcohol, smoking, drugs)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DF4720" w:rsidRDefault="00A62D6E" w:rsidP="005156D5">
            <w:pPr>
              <w:ind w:left="288" w:hanging="288"/>
              <w:rPr>
                <w:sz w:val="20"/>
                <w:szCs w:val="20"/>
              </w:rPr>
            </w:pPr>
            <w:r w:rsidRPr="00A62D6E">
              <w:rPr>
                <w:sz w:val="20"/>
                <w:szCs w:val="20"/>
              </w:rPr>
              <w:t xml:space="preserve">Students will </w:t>
            </w:r>
            <w:r w:rsidR="005156D5">
              <w:rPr>
                <w:sz w:val="20"/>
                <w:szCs w:val="20"/>
              </w:rPr>
              <w:t xml:space="preserve">create a discussion wall for the classroom </w:t>
            </w:r>
            <w:r w:rsidRPr="00A62D6E">
              <w:rPr>
                <w:sz w:val="20"/>
                <w:szCs w:val="20"/>
              </w:rPr>
              <w:t>to identify 3 community and 3 states laws pertaining to either tobacco, alcohol, and/or marij</w:t>
            </w:r>
            <w:r w:rsidR="005156D5">
              <w:rPr>
                <w:sz w:val="20"/>
                <w:szCs w:val="20"/>
              </w:rPr>
              <w:t xml:space="preserve">uana and research current event articles that relate to the violation of these laws. These articles will also be placed on the discussion wall. </w:t>
            </w:r>
          </w:p>
        </w:tc>
      </w:tr>
      <w:tr w:rsidR="00AF492F" w:rsidRPr="00DF4720" w:rsidTr="00DF4720">
        <w:trPr>
          <w:trHeight w:val="184"/>
        </w:trPr>
        <w:tc>
          <w:tcPr>
            <w:tcW w:w="3706" w:type="dxa"/>
            <w:vMerge w:val="restart"/>
            <w:shd w:val="clear" w:color="auto" w:fill="D9D9D9"/>
            <w:noWrap/>
          </w:tcPr>
          <w:p w:rsidR="00AF492F" w:rsidRPr="00DF4720" w:rsidRDefault="00AF492F" w:rsidP="00DF4720">
            <w:pPr>
              <w:ind w:left="0" w:firstLine="0"/>
              <w:rPr>
                <w:b/>
                <w:sz w:val="20"/>
                <w:szCs w:val="20"/>
              </w:rPr>
            </w:pPr>
            <w:r w:rsidRPr="00DF4720">
              <w:rPr>
                <w:b/>
                <w:sz w:val="20"/>
                <w:szCs w:val="20"/>
              </w:rPr>
              <w:t>Differentiation:</w:t>
            </w:r>
          </w:p>
          <w:p w:rsidR="00AF492F" w:rsidRPr="00DF4720" w:rsidRDefault="00AF492F"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AF492F" w:rsidRPr="002D0C9B" w:rsidRDefault="00AF492F" w:rsidP="004C71F3">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AF492F" w:rsidRPr="002D0C9B" w:rsidRDefault="00AF492F" w:rsidP="004C71F3">
            <w:pPr>
              <w:ind w:left="288" w:hanging="288"/>
              <w:rPr>
                <w:sz w:val="20"/>
                <w:szCs w:val="20"/>
              </w:rPr>
            </w:pPr>
            <w:r w:rsidRPr="002D0C9B">
              <w:rPr>
                <w:b/>
                <w:sz w:val="20"/>
                <w:szCs w:val="20"/>
              </w:rPr>
              <w:t>Expression</w:t>
            </w:r>
            <w:r w:rsidRPr="002D0C9B">
              <w:rPr>
                <w:sz w:val="20"/>
                <w:szCs w:val="20"/>
              </w:rPr>
              <w:t xml:space="preserve"> (Products and/or Performance)</w:t>
            </w:r>
          </w:p>
        </w:tc>
      </w:tr>
      <w:tr w:rsidR="00AF492F" w:rsidRPr="00DF4720" w:rsidTr="00DF4720">
        <w:trPr>
          <w:cantSplit/>
          <w:trHeight w:val="20"/>
        </w:trPr>
        <w:tc>
          <w:tcPr>
            <w:tcW w:w="3706" w:type="dxa"/>
            <w:vMerge/>
            <w:shd w:val="clear" w:color="auto" w:fill="D9D9D9"/>
            <w:noWrap/>
          </w:tcPr>
          <w:p w:rsidR="00AF492F" w:rsidRPr="00DF4720" w:rsidRDefault="00AF492F" w:rsidP="00DF4720">
            <w:pPr>
              <w:ind w:left="0" w:firstLine="0"/>
              <w:rPr>
                <w:b/>
                <w:sz w:val="20"/>
                <w:szCs w:val="20"/>
              </w:rPr>
            </w:pPr>
          </w:p>
        </w:tc>
        <w:tc>
          <w:tcPr>
            <w:tcW w:w="5320" w:type="dxa"/>
            <w:tcBorders>
              <w:top w:val="nil"/>
            </w:tcBorders>
            <w:shd w:val="clear" w:color="auto" w:fill="auto"/>
          </w:tcPr>
          <w:p w:rsidR="00AF492F" w:rsidRDefault="00A62D6E" w:rsidP="004C71F3">
            <w:pPr>
              <w:ind w:left="288" w:hanging="288"/>
              <w:rPr>
                <w:sz w:val="20"/>
                <w:szCs w:val="20"/>
              </w:rPr>
            </w:pPr>
            <w:r>
              <w:rPr>
                <w:sz w:val="20"/>
                <w:szCs w:val="20"/>
              </w:rPr>
              <w:t>The teacher may provide completed graphic organizer</w:t>
            </w:r>
          </w:p>
          <w:p w:rsidR="00A62D6E" w:rsidRPr="00DF4720" w:rsidRDefault="00A62D6E" w:rsidP="004C71F3">
            <w:pPr>
              <w:ind w:left="288" w:hanging="288"/>
              <w:rPr>
                <w:sz w:val="20"/>
                <w:szCs w:val="20"/>
              </w:rPr>
            </w:pPr>
            <w:r>
              <w:rPr>
                <w:sz w:val="20"/>
                <w:szCs w:val="20"/>
              </w:rPr>
              <w:t>The teacher may assign partners</w:t>
            </w:r>
          </w:p>
        </w:tc>
        <w:tc>
          <w:tcPr>
            <w:tcW w:w="5755" w:type="dxa"/>
            <w:tcBorders>
              <w:top w:val="nil"/>
            </w:tcBorders>
            <w:shd w:val="clear" w:color="auto" w:fill="auto"/>
          </w:tcPr>
          <w:p w:rsidR="004C71F3" w:rsidRDefault="00A62D6E" w:rsidP="004C71F3">
            <w:pPr>
              <w:ind w:left="288" w:hanging="288"/>
              <w:rPr>
                <w:sz w:val="20"/>
                <w:szCs w:val="20"/>
              </w:rPr>
            </w:pPr>
            <w:r>
              <w:rPr>
                <w:sz w:val="20"/>
                <w:szCs w:val="20"/>
              </w:rPr>
              <w:t xml:space="preserve">Students </w:t>
            </w:r>
            <w:r w:rsidR="004C71F3">
              <w:rPr>
                <w:sz w:val="20"/>
                <w:szCs w:val="20"/>
              </w:rPr>
              <w:t>may</w:t>
            </w:r>
            <w:r>
              <w:rPr>
                <w:sz w:val="20"/>
                <w:szCs w:val="20"/>
              </w:rPr>
              <w:t xml:space="preserve"> complete </w:t>
            </w:r>
            <w:r w:rsidR="004C71F3">
              <w:rPr>
                <w:sz w:val="20"/>
                <w:szCs w:val="20"/>
              </w:rPr>
              <w:t>graphic organizer with notes</w:t>
            </w:r>
          </w:p>
          <w:p w:rsidR="00AF492F" w:rsidRPr="004C71F3" w:rsidRDefault="004C71F3" w:rsidP="004C71F3">
            <w:pPr>
              <w:ind w:left="288" w:hanging="288"/>
              <w:rPr>
                <w:sz w:val="20"/>
                <w:szCs w:val="20"/>
              </w:rPr>
            </w:pPr>
            <w:r>
              <w:rPr>
                <w:sz w:val="20"/>
                <w:szCs w:val="20"/>
              </w:rPr>
              <w:t>Students may pair with another student to complete the organizer</w:t>
            </w:r>
          </w:p>
        </w:tc>
      </w:tr>
      <w:tr w:rsidR="00AF492F" w:rsidRPr="00DF4720" w:rsidTr="00DF4720">
        <w:trPr>
          <w:cantSplit/>
          <w:trHeight w:val="20"/>
        </w:trPr>
        <w:tc>
          <w:tcPr>
            <w:tcW w:w="3706" w:type="dxa"/>
            <w:vMerge w:val="restart"/>
            <w:shd w:val="clear" w:color="auto" w:fill="D9D9D9"/>
            <w:noWrap/>
          </w:tcPr>
          <w:p w:rsidR="00AF492F" w:rsidRPr="00DF4720" w:rsidRDefault="00AF492F"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AF492F" w:rsidRPr="002D0C9B" w:rsidRDefault="00AF492F" w:rsidP="004C71F3">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AF492F" w:rsidRPr="002D0C9B" w:rsidRDefault="00AF492F" w:rsidP="004C71F3">
            <w:pPr>
              <w:ind w:left="288" w:hanging="288"/>
              <w:rPr>
                <w:sz w:val="20"/>
                <w:szCs w:val="20"/>
              </w:rPr>
            </w:pPr>
            <w:r w:rsidRPr="002D0C9B">
              <w:rPr>
                <w:b/>
                <w:sz w:val="20"/>
                <w:szCs w:val="20"/>
              </w:rPr>
              <w:t>Expression</w:t>
            </w:r>
            <w:r w:rsidRPr="002D0C9B">
              <w:rPr>
                <w:sz w:val="20"/>
                <w:szCs w:val="20"/>
              </w:rPr>
              <w:t xml:space="preserve"> (Products and/or Performance)</w:t>
            </w:r>
          </w:p>
        </w:tc>
      </w:tr>
      <w:tr w:rsidR="00AF492F" w:rsidRPr="00DF4720" w:rsidTr="002D0C9B">
        <w:trPr>
          <w:cantSplit/>
          <w:trHeight w:val="427"/>
        </w:trPr>
        <w:tc>
          <w:tcPr>
            <w:tcW w:w="3706" w:type="dxa"/>
            <w:vMerge/>
            <w:shd w:val="clear" w:color="auto" w:fill="D9D9D9"/>
            <w:noWrap/>
          </w:tcPr>
          <w:p w:rsidR="00AF492F" w:rsidRPr="00DF4720" w:rsidRDefault="00AF492F" w:rsidP="00DF4720">
            <w:pPr>
              <w:ind w:left="0" w:firstLine="0"/>
              <w:rPr>
                <w:b/>
                <w:sz w:val="20"/>
                <w:szCs w:val="20"/>
              </w:rPr>
            </w:pPr>
          </w:p>
        </w:tc>
        <w:tc>
          <w:tcPr>
            <w:tcW w:w="5320" w:type="dxa"/>
            <w:tcBorders>
              <w:top w:val="nil"/>
            </w:tcBorders>
            <w:shd w:val="clear" w:color="auto" w:fill="auto"/>
          </w:tcPr>
          <w:p w:rsidR="00AF492F" w:rsidRPr="00DF4720" w:rsidRDefault="004C71F3" w:rsidP="004C71F3">
            <w:pPr>
              <w:ind w:left="288" w:hanging="288"/>
              <w:rPr>
                <w:sz w:val="20"/>
                <w:szCs w:val="20"/>
              </w:rPr>
            </w:pPr>
            <w:r>
              <w:rPr>
                <w:sz w:val="20"/>
                <w:szCs w:val="20"/>
              </w:rPr>
              <w:t>N/A</w:t>
            </w:r>
          </w:p>
        </w:tc>
        <w:tc>
          <w:tcPr>
            <w:tcW w:w="5755" w:type="dxa"/>
            <w:tcBorders>
              <w:top w:val="nil"/>
            </w:tcBorders>
            <w:shd w:val="clear" w:color="auto" w:fill="auto"/>
          </w:tcPr>
          <w:p w:rsidR="00AF492F" w:rsidRDefault="004C71F3" w:rsidP="004C71F3">
            <w:pPr>
              <w:ind w:left="288" w:hanging="288"/>
              <w:rPr>
                <w:sz w:val="20"/>
                <w:szCs w:val="20"/>
              </w:rPr>
            </w:pPr>
            <w:r>
              <w:rPr>
                <w:sz w:val="20"/>
                <w:szCs w:val="20"/>
              </w:rPr>
              <w:t>Students may choose a community or state law and debate its effectiveness</w:t>
            </w:r>
          </w:p>
          <w:p w:rsidR="004C71F3" w:rsidRPr="00DF4720" w:rsidRDefault="004C71F3" w:rsidP="004C71F3">
            <w:pPr>
              <w:ind w:left="288" w:hanging="288"/>
              <w:rPr>
                <w:sz w:val="20"/>
                <w:szCs w:val="20"/>
              </w:rPr>
            </w:pPr>
            <w:r>
              <w:rPr>
                <w:sz w:val="20"/>
                <w:szCs w:val="20"/>
              </w:rPr>
              <w:t>Students may compare and contrast community and states laws with school policy</w:t>
            </w:r>
          </w:p>
        </w:tc>
      </w:tr>
      <w:tr w:rsidR="004C71F3" w:rsidRPr="00DF4720" w:rsidTr="00DF4720">
        <w:tc>
          <w:tcPr>
            <w:tcW w:w="3706" w:type="dxa"/>
            <w:shd w:val="clear" w:color="auto" w:fill="D9D9D9"/>
            <w:noWrap/>
          </w:tcPr>
          <w:p w:rsidR="004C71F3" w:rsidRPr="00DF4720" w:rsidRDefault="004C71F3" w:rsidP="00DF4720">
            <w:pPr>
              <w:ind w:left="0" w:firstLine="0"/>
              <w:rPr>
                <w:b/>
                <w:sz w:val="20"/>
                <w:szCs w:val="20"/>
              </w:rPr>
            </w:pPr>
            <w:r w:rsidRPr="00DF4720">
              <w:rPr>
                <w:b/>
                <w:sz w:val="20"/>
                <w:szCs w:val="20"/>
              </w:rPr>
              <w:t>Critical Content:</w:t>
            </w:r>
          </w:p>
        </w:tc>
        <w:tc>
          <w:tcPr>
            <w:tcW w:w="11075" w:type="dxa"/>
            <w:gridSpan w:val="2"/>
            <w:shd w:val="clear" w:color="auto" w:fill="auto"/>
          </w:tcPr>
          <w:p w:rsidR="004C71F3" w:rsidRDefault="004C71F3" w:rsidP="004C71F3">
            <w:pPr>
              <w:numPr>
                <w:ilvl w:val="0"/>
                <w:numId w:val="34"/>
              </w:numPr>
              <w:ind w:left="288" w:hanging="288"/>
              <w:rPr>
                <w:sz w:val="20"/>
              </w:rPr>
            </w:pPr>
            <w:r>
              <w:rPr>
                <w:sz w:val="20"/>
              </w:rPr>
              <w:t>Rules, policies, and laws related to drugs, alcohol, and tobacco</w:t>
            </w:r>
          </w:p>
        </w:tc>
      </w:tr>
      <w:tr w:rsidR="004C71F3" w:rsidRPr="00DF4720" w:rsidTr="00DF4720">
        <w:tc>
          <w:tcPr>
            <w:tcW w:w="3706" w:type="dxa"/>
            <w:shd w:val="clear" w:color="auto" w:fill="D9D9D9"/>
            <w:noWrap/>
          </w:tcPr>
          <w:p w:rsidR="004C71F3" w:rsidRPr="00DF4720" w:rsidRDefault="004C71F3" w:rsidP="00DF4720">
            <w:pPr>
              <w:ind w:left="0" w:firstLine="0"/>
              <w:rPr>
                <w:b/>
                <w:sz w:val="20"/>
                <w:szCs w:val="20"/>
              </w:rPr>
            </w:pPr>
            <w:r w:rsidRPr="00DF4720">
              <w:rPr>
                <w:b/>
                <w:sz w:val="20"/>
                <w:szCs w:val="20"/>
              </w:rPr>
              <w:t>Key Skills:</w:t>
            </w:r>
          </w:p>
        </w:tc>
        <w:tc>
          <w:tcPr>
            <w:tcW w:w="11075" w:type="dxa"/>
            <w:gridSpan w:val="2"/>
            <w:shd w:val="clear" w:color="auto" w:fill="auto"/>
          </w:tcPr>
          <w:p w:rsidR="004C71F3" w:rsidRDefault="004C71F3" w:rsidP="004C71F3">
            <w:pPr>
              <w:numPr>
                <w:ilvl w:val="0"/>
                <w:numId w:val="34"/>
              </w:numPr>
              <w:ind w:left="288" w:hanging="288"/>
              <w:rPr>
                <w:sz w:val="20"/>
              </w:rPr>
            </w:pPr>
            <w:r>
              <w:rPr>
                <w:sz w:val="20"/>
              </w:rPr>
              <w:t>Make connections between various consequences of alcohol, tobacco, and drug use</w:t>
            </w:r>
          </w:p>
        </w:tc>
      </w:tr>
      <w:tr w:rsidR="004C71F3" w:rsidRPr="00DF4720" w:rsidTr="00DF4720">
        <w:tc>
          <w:tcPr>
            <w:tcW w:w="3706" w:type="dxa"/>
            <w:shd w:val="clear" w:color="auto" w:fill="D9D9D9"/>
            <w:noWrap/>
          </w:tcPr>
          <w:p w:rsidR="004C71F3" w:rsidRPr="00DF4720" w:rsidRDefault="004C71F3" w:rsidP="00DF4720">
            <w:pPr>
              <w:ind w:left="0" w:firstLine="0"/>
              <w:rPr>
                <w:b/>
                <w:sz w:val="20"/>
                <w:szCs w:val="20"/>
              </w:rPr>
            </w:pPr>
            <w:r w:rsidRPr="00DF4720">
              <w:rPr>
                <w:b/>
                <w:sz w:val="20"/>
                <w:szCs w:val="20"/>
              </w:rPr>
              <w:t>Critical Language:</w:t>
            </w:r>
          </w:p>
        </w:tc>
        <w:tc>
          <w:tcPr>
            <w:tcW w:w="11075" w:type="dxa"/>
            <w:gridSpan w:val="2"/>
            <w:shd w:val="clear" w:color="auto" w:fill="auto"/>
          </w:tcPr>
          <w:p w:rsidR="004C71F3" w:rsidRDefault="004C71F3" w:rsidP="004C71F3">
            <w:pPr>
              <w:ind w:left="288" w:hanging="288"/>
            </w:pPr>
            <w:r>
              <w:rPr>
                <w:sz w:val="20"/>
              </w:rPr>
              <w:t>Consequences, Decisions, Economics, Substance, Risks, Factors, Influences, Habits, Prevention, Law, Society, Behaviors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DF4720" w:rsidRPr="00DF4720" w:rsidTr="00DF4720">
        <w:tc>
          <w:tcPr>
            <w:tcW w:w="14781" w:type="dxa"/>
            <w:gridSpan w:val="2"/>
            <w:shd w:val="clear" w:color="auto" w:fill="A6A6A6"/>
            <w:noWrap/>
          </w:tcPr>
          <w:p w:rsidR="00DF4720" w:rsidRPr="00DF4720" w:rsidRDefault="00DF4720" w:rsidP="00DF4720">
            <w:pPr>
              <w:ind w:left="0" w:firstLine="0"/>
              <w:rPr>
                <w:b/>
                <w:sz w:val="20"/>
                <w:szCs w:val="20"/>
              </w:rPr>
            </w:pPr>
            <w:r w:rsidRPr="00DF4720">
              <w:rPr>
                <w:b/>
                <w:sz w:val="20"/>
                <w:szCs w:val="20"/>
              </w:rPr>
              <w:t xml:space="preserve">Learning Experience # </w:t>
            </w:r>
            <w:r w:rsidR="00A9306C">
              <w:rPr>
                <w:b/>
                <w:sz w:val="20"/>
                <w:szCs w:val="20"/>
              </w:rPr>
              <w:t>8</w:t>
            </w:r>
          </w:p>
        </w:tc>
      </w:tr>
      <w:tr w:rsidR="002D0C9B" w:rsidRPr="00DF4720" w:rsidTr="001D3D5A">
        <w:tc>
          <w:tcPr>
            <w:tcW w:w="14781" w:type="dxa"/>
            <w:gridSpan w:val="2"/>
            <w:shd w:val="clear" w:color="auto" w:fill="D9D9D9"/>
            <w:noWrap/>
          </w:tcPr>
          <w:p w:rsidR="002D0C9B" w:rsidRPr="002D0C9B" w:rsidRDefault="005F7794" w:rsidP="00F93AA3">
            <w:pPr>
              <w:ind w:left="0" w:firstLine="0"/>
              <w:rPr>
                <w:sz w:val="28"/>
                <w:szCs w:val="28"/>
              </w:rPr>
            </w:pPr>
            <w:r w:rsidRPr="005F7794">
              <w:rPr>
                <w:sz w:val="28"/>
                <w:szCs w:val="28"/>
              </w:rPr>
              <w:t>The teacher may facilitate discussion circles around alcohol, tobacco, and marijuana so students can review key findings and identify one substance to further research for their performance assessment.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shd w:val="clear" w:color="auto" w:fill="auto"/>
            <w:noWrap/>
          </w:tcPr>
          <w:p w:rsidR="005F7794" w:rsidRDefault="005F7794" w:rsidP="005F7794">
            <w:pPr>
              <w:ind w:left="288" w:hanging="288"/>
              <w:contextualSpacing/>
              <w:rPr>
                <w:sz w:val="20"/>
              </w:rPr>
            </w:pPr>
            <w:r>
              <w:rPr>
                <w:sz w:val="20"/>
              </w:rPr>
              <w:t>Risky behaviors and acquiescence of negative influences</w:t>
            </w:r>
            <w:r>
              <w:rPr>
                <w:color w:val="980000"/>
                <w:sz w:val="20"/>
              </w:rPr>
              <w:t xml:space="preserve"> </w:t>
            </w:r>
            <w:r>
              <w:rPr>
                <w:sz w:val="20"/>
              </w:rPr>
              <w:t>increase an individual’s likelihood of becoming dependent</w:t>
            </w:r>
            <w:r>
              <w:rPr>
                <w:color w:val="980000"/>
                <w:sz w:val="20"/>
              </w:rPr>
              <w:t xml:space="preserve"> </w:t>
            </w:r>
            <w:r>
              <w:rPr>
                <w:sz w:val="20"/>
              </w:rPr>
              <w:t>on alcohol, tobacco, and other drugs</w:t>
            </w:r>
          </w:p>
          <w:p w:rsidR="005F7794" w:rsidRPr="005F7794" w:rsidRDefault="005F7794" w:rsidP="005F7794">
            <w:pPr>
              <w:ind w:left="288" w:hanging="288"/>
              <w:rPr>
                <w:sz w:val="20"/>
              </w:rPr>
            </w:pPr>
            <w:r>
              <w:rPr>
                <w:sz w:val="20"/>
              </w:rPr>
              <w:t>Alcohol, tobacco, and drug abuse</w:t>
            </w:r>
            <w:r>
              <w:rPr>
                <w:color w:val="980000"/>
                <w:sz w:val="20"/>
              </w:rPr>
              <w:t xml:space="preserve"> </w:t>
            </w:r>
            <w:r>
              <w:rPr>
                <w:sz w:val="20"/>
              </w:rPr>
              <w:t>have short and long term</w:t>
            </w:r>
            <w:r>
              <w:rPr>
                <w:color w:val="980000"/>
                <w:sz w:val="20"/>
              </w:rPr>
              <w:t xml:space="preserve"> </w:t>
            </w:r>
            <w:r>
              <w:rPr>
                <w:sz w:val="20"/>
              </w:rPr>
              <w:t>effects on the body and the brain</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shd w:val="clear" w:color="auto" w:fill="auto"/>
            <w:noWrap/>
          </w:tcPr>
          <w:p w:rsidR="00DD210C" w:rsidRPr="002D0C9B" w:rsidRDefault="003A2BB6" w:rsidP="005F7794">
            <w:pPr>
              <w:ind w:left="288" w:hanging="288"/>
              <w:rPr>
                <w:rFonts w:asciiTheme="minorHAnsi" w:eastAsia="Times New Roman" w:hAnsiTheme="minorHAnsi" w:cs="Tahoma"/>
                <w:color w:val="000000"/>
                <w:sz w:val="20"/>
                <w:szCs w:val="20"/>
              </w:rPr>
            </w:pPr>
            <w:hyperlink r:id="rId69" w:history="1">
              <w:r w:rsidR="005F7794" w:rsidRPr="00A44A58">
                <w:rPr>
                  <w:rStyle w:val="Hyperlink"/>
                  <w:rFonts w:asciiTheme="minorHAnsi" w:eastAsia="Times New Roman" w:hAnsiTheme="minorHAnsi" w:cs="Tahoma"/>
                  <w:sz w:val="20"/>
                  <w:szCs w:val="20"/>
                </w:rPr>
                <w:t>http://www.edutopia.org/blog/make-class-discussions-more-exciting-richard-curwin</w:t>
              </w:r>
            </w:hyperlink>
            <w:r w:rsidR="005F7794">
              <w:rPr>
                <w:rFonts w:asciiTheme="minorHAnsi" w:eastAsia="Times New Roman" w:hAnsiTheme="minorHAnsi" w:cs="Tahoma"/>
                <w:color w:val="000000"/>
                <w:sz w:val="20"/>
                <w:szCs w:val="20"/>
              </w:rPr>
              <w:t xml:space="preserve"> </w:t>
            </w:r>
            <w:r w:rsidR="00102E28">
              <w:rPr>
                <w:rFonts w:asciiTheme="minorHAnsi" w:eastAsia="Times New Roman" w:hAnsiTheme="minorHAnsi" w:cs="Tahoma"/>
                <w:color w:val="000000"/>
                <w:sz w:val="20"/>
                <w:szCs w:val="20"/>
              </w:rPr>
              <w:t>(M</w:t>
            </w:r>
            <w:r w:rsidR="005F7794" w:rsidRPr="005F7794">
              <w:rPr>
                <w:rFonts w:asciiTheme="minorHAnsi" w:eastAsia="Times New Roman" w:hAnsiTheme="minorHAnsi" w:cs="Tahoma"/>
                <w:color w:val="000000"/>
                <w:sz w:val="20"/>
                <w:szCs w:val="20"/>
              </w:rPr>
              <w:t>aking class discussion more exciting)</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shd w:val="clear" w:color="auto" w:fill="auto"/>
            <w:noWrap/>
          </w:tcPr>
          <w:p w:rsidR="005F7794" w:rsidRPr="005F7794" w:rsidRDefault="003A2BB6" w:rsidP="005F7794">
            <w:pPr>
              <w:ind w:left="288" w:hanging="288"/>
              <w:rPr>
                <w:rFonts w:asciiTheme="minorHAnsi" w:eastAsia="Times New Roman" w:hAnsiTheme="minorHAnsi" w:cs="Tahoma"/>
                <w:color w:val="000000"/>
                <w:sz w:val="20"/>
                <w:szCs w:val="20"/>
              </w:rPr>
            </w:pPr>
            <w:hyperlink r:id="rId70" w:history="1">
              <w:r w:rsidR="005F7794" w:rsidRPr="00A44A58">
                <w:rPr>
                  <w:rStyle w:val="Hyperlink"/>
                  <w:rFonts w:asciiTheme="minorHAnsi" w:eastAsia="Times New Roman" w:hAnsiTheme="minorHAnsi" w:cs="Tahoma"/>
                  <w:sz w:val="20"/>
                  <w:szCs w:val="20"/>
                </w:rPr>
                <w:t>http://kidshealth.org/teen/drug_alcohol/drugs/marijuana.html</w:t>
              </w:r>
            </w:hyperlink>
            <w:r w:rsidR="005F7794">
              <w:rPr>
                <w:rFonts w:asciiTheme="minorHAnsi" w:eastAsia="Times New Roman" w:hAnsiTheme="minorHAnsi" w:cs="Tahoma"/>
                <w:color w:val="000000"/>
                <w:sz w:val="20"/>
                <w:szCs w:val="20"/>
              </w:rPr>
              <w:t xml:space="preserve"> </w:t>
            </w:r>
            <w:r w:rsidR="00EC7935">
              <w:rPr>
                <w:rFonts w:asciiTheme="minorHAnsi" w:eastAsia="Times New Roman" w:hAnsiTheme="minorHAnsi" w:cs="Tahoma"/>
                <w:color w:val="000000"/>
                <w:sz w:val="20"/>
                <w:szCs w:val="20"/>
              </w:rPr>
              <w:t>(F</w:t>
            </w:r>
            <w:r w:rsidR="005F7794" w:rsidRPr="005F7794">
              <w:rPr>
                <w:rFonts w:asciiTheme="minorHAnsi" w:eastAsia="Times New Roman" w:hAnsiTheme="minorHAnsi" w:cs="Tahoma"/>
                <w:color w:val="000000"/>
                <w:sz w:val="20"/>
                <w:szCs w:val="20"/>
              </w:rPr>
              <w:t>acts about marijuana)</w:t>
            </w:r>
          </w:p>
          <w:p w:rsidR="005F7794" w:rsidRPr="005F7794" w:rsidRDefault="003A2BB6" w:rsidP="005F7794">
            <w:pPr>
              <w:ind w:left="288" w:hanging="288"/>
              <w:rPr>
                <w:rFonts w:asciiTheme="minorHAnsi" w:eastAsia="Times New Roman" w:hAnsiTheme="minorHAnsi" w:cs="Tahoma"/>
                <w:color w:val="000000"/>
                <w:sz w:val="20"/>
                <w:szCs w:val="20"/>
              </w:rPr>
            </w:pPr>
            <w:hyperlink r:id="rId71" w:history="1">
              <w:r w:rsidR="005F7794" w:rsidRPr="00A44A58">
                <w:rPr>
                  <w:rStyle w:val="Hyperlink"/>
                  <w:rFonts w:asciiTheme="minorHAnsi" w:eastAsia="Times New Roman" w:hAnsiTheme="minorHAnsi" w:cs="Tahoma"/>
                  <w:sz w:val="20"/>
                  <w:szCs w:val="20"/>
                </w:rPr>
                <w:t>http://www.drugfreeworld.org/drugfacts/alcohol/short-term-long-term-effects.html</w:t>
              </w:r>
            </w:hyperlink>
            <w:r w:rsidR="005F7794">
              <w:rPr>
                <w:rFonts w:asciiTheme="minorHAnsi" w:eastAsia="Times New Roman" w:hAnsiTheme="minorHAnsi" w:cs="Tahoma"/>
                <w:color w:val="000000"/>
                <w:sz w:val="20"/>
                <w:szCs w:val="20"/>
              </w:rPr>
              <w:t xml:space="preserve"> </w:t>
            </w:r>
            <w:r w:rsidR="00EC7935">
              <w:rPr>
                <w:rFonts w:asciiTheme="minorHAnsi" w:eastAsia="Times New Roman" w:hAnsiTheme="minorHAnsi" w:cs="Tahoma"/>
                <w:color w:val="000000"/>
                <w:sz w:val="20"/>
                <w:szCs w:val="20"/>
              </w:rPr>
              <w:t>(S</w:t>
            </w:r>
            <w:r w:rsidR="005F7794" w:rsidRPr="005F7794">
              <w:rPr>
                <w:rFonts w:asciiTheme="minorHAnsi" w:eastAsia="Times New Roman" w:hAnsiTheme="minorHAnsi" w:cs="Tahoma"/>
                <w:color w:val="000000"/>
                <w:sz w:val="20"/>
                <w:szCs w:val="20"/>
              </w:rPr>
              <w:t>hort and long term effects of alcohol)</w:t>
            </w:r>
          </w:p>
          <w:p w:rsidR="005F7794" w:rsidRPr="005F7794" w:rsidRDefault="003A2BB6" w:rsidP="005F7794">
            <w:pPr>
              <w:ind w:left="288" w:hanging="288"/>
              <w:rPr>
                <w:rFonts w:asciiTheme="minorHAnsi" w:eastAsia="Times New Roman" w:hAnsiTheme="minorHAnsi" w:cs="Tahoma"/>
                <w:color w:val="000000"/>
                <w:sz w:val="20"/>
                <w:szCs w:val="20"/>
              </w:rPr>
            </w:pPr>
            <w:hyperlink r:id="rId72" w:history="1">
              <w:r w:rsidR="005F7794" w:rsidRPr="00A44A58">
                <w:rPr>
                  <w:rStyle w:val="Hyperlink"/>
                  <w:rFonts w:asciiTheme="minorHAnsi" w:eastAsia="Times New Roman" w:hAnsiTheme="minorHAnsi" w:cs="Tahoma"/>
                  <w:sz w:val="20"/>
                  <w:szCs w:val="20"/>
                </w:rPr>
                <w:t>http://www.tobaccofreekids.org/</w:t>
              </w:r>
            </w:hyperlink>
            <w:r w:rsidR="005F7794">
              <w:rPr>
                <w:rFonts w:asciiTheme="minorHAnsi" w:eastAsia="Times New Roman" w:hAnsiTheme="minorHAnsi" w:cs="Tahoma"/>
                <w:color w:val="000000"/>
                <w:sz w:val="20"/>
                <w:szCs w:val="20"/>
              </w:rPr>
              <w:t xml:space="preserve"> </w:t>
            </w:r>
            <w:r w:rsidR="00EC7935">
              <w:rPr>
                <w:rFonts w:asciiTheme="minorHAnsi" w:eastAsia="Times New Roman" w:hAnsiTheme="minorHAnsi" w:cs="Tahoma"/>
                <w:color w:val="000000"/>
                <w:sz w:val="20"/>
                <w:szCs w:val="20"/>
              </w:rPr>
              <w:t>(G</w:t>
            </w:r>
            <w:r w:rsidR="005F7794" w:rsidRPr="005F7794">
              <w:rPr>
                <w:rFonts w:asciiTheme="minorHAnsi" w:eastAsia="Times New Roman" w:hAnsiTheme="minorHAnsi" w:cs="Tahoma"/>
                <w:color w:val="000000"/>
                <w:sz w:val="20"/>
                <w:szCs w:val="20"/>
              </w:rPr>
              <w:t>eneral info on tobacco for kids)</w:t>
            </w:r>
          </w:p>
          <w:p w:rsidR="00DD210C" w:rsidRPr="002D0C9B" w:rsidRDefault="003A2BB6" w:rsidP="005F7794">
            <w:pPr>
              <w:ind w:left="288" w:hanging="288"/>
              <w:rPr>
                <w:rFonts w:asciiTheme="minorHAnsi" w:eastAsia="Times New Roman" w:hAnsiTheme="minorHAnsi" w:cs="Tahoma"/>
                <w:color w:val="000000"/>
                <w:sz w:val="20"/>
                <w:szCs w:val="20"/>
              </w:rPr>
            </w:pPr>
            <w:hyperlink r:id="rId73" w:history="1">
              <w:r w:rsidR="005F7794" w:rsidRPr="00A44A58">
                <w:rPr>
                  <w:rStyle w:val="Hyperlink"/>
                  <w:rFonts w:asciiTheme="minorHAnsi" w:eastAsia="Times New Roman" w:hAnsiTheme="minorHAnsi" w:cs="Tahoma"/>
                  <w:sz w:val="20"/>
                  <w:szCs w:val="20"/>
                </w:rPr>
                <w:t>http://edweb.tusd.k12.az.us/templates/summarizing_notetaking.htm</w:t>
              </w:r>
            </w:hyperlink>
            <w:r w:rsidR="00EC7935">
              <w:rPr>
                <w:rFonts w:asciiTheme="minorHAnsi" w:eastAsia="Times New Roman" w:hAnsiTheme="minorHAnsi" w:cs="Tahoma"/>
                <w:color w:val="000000"/>
                <w:sz w:val="20"/>
                <w:szCs w:val="20"/>
              </w:rPr>
              <w:t xml:space="preserve"> (S</w:t>
            </w:r>
            <w:r w:rsidR="005F7794" w:rsidRPr="005F7794">
              <w:rPr>
                <w:rFonts w:asciiTheme="minorHAnsi" w:eastAsia="Times New Roman" w:hAnsiTheme="minorHAnsi" w:cs="Tahoma"/>
                <w:color w:val="000000"/>
                <w:sz w:val="20"/>
                <w:szCs w:val="20"/>
              </w:rPr>
              <w:t>ummarizing and note taking templates</w:t>
            </w:r>
            <w:r w:rsidR="005F7794">
              <w:rPr>
                <w:rFonts w:asciiTheme="minorHAnsi" w:eastAsia="Times New Roman" w:hAnsiTheme="minorHAnsi" w:cs="Tahoma"/>
                <w:color w:val="000000"/>
                <w:sz w:val="20"/>
                <w:szCs w:val="20"/>
              </w:rPr>
              <w:t>)</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shd w:val="clear" w:color="auto" w:fill="auto"/>
            <w:noWrap/>
          </w:tcPr>
          <w:p w:rsidR="000E608A" w:rsidRPr="002D0C9B" w:rsidRDefault="005F7794" w:rsidP="005F7794">
            <w:pPr>
              <w:ind w:left="288" w:hanging="288"/>
              <w:rPr>
                <w:rFonts w:asciiTheme="minorHAnsi" w:eastAsia="Times New Roman" w:hAnsiTheme="minorHAnsi" w:cs="Tahoma"/>
                <w:color w:val="000000"/>
                <w:sz w:val="20"/>
                <w:szCs w:val="20"/>
              </w:rPr>
            </w:pPr>
            <w:r w:rsidRPr="005F7794">
              <w:rPr>
                <w:rFonts w:asciiTheme="minorHAnsi" w:eastAsia="Times New Roman" w:hAnsiTheme="minorHAnsi" w:cs="Tahoma"/>
                <w:color w:val="000000"/>
                <w:sz w:val="20"/>
                <w:szCs w:val="20"/>
              </w:rPr>
              <w:t>Students will research and complete a draft outline that identifies a substance (e.g. alcohol, tobacco or marijuana) to include risk factors and long term and short term consequences and resources ( Note taking graphic organizers)</w:t>
            </w:r>
          </w:p>
        </w:tc>
      </w:tr>
    </w:tbl>
    <w:p w:rsidR="00EC7935" w:rsidRDefault="00EC7935">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5F7794">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5F7794">
            <w:pPr>
              <w:ind w:left="288" w:hanging="288"/>
              <w:rPr>
                <w:sz w:val="20"/>
                <w:szCs w:val="20"/>
              </w:rPr>
            </w:pPr>
            <w:r w:rsidRPr="002D0C9B">
              <w:rPr>
                <w:b/>
                <w:sz w:val="20"/>
                <w:szCs w:val="20"/>
              </w:rPr>
              <w:t>Expression</w:t>
            </w:r>
            <w:r w:rsidRPr="002D0C9B">
              <w:rPr>
                <w:sz w:val="20"/>
                <w:szCs w:val="20"/>
              </w:rPr>
              <w:t xml:space="preserve"> (Products and/or Performance)</w:t>
            </w:r>
          </w:p>
        </w:tc>
      </w:tr>
      <w:tr w:rsidR="005F7794" w:rsidRPr="00DF4720" w:rsidTr="00DF4720">
        <w:trPr>
          <w:cantSplit/>
          <w:trHeight w:val="20"/>
        </w:trPr>
        <w:tc>
          <w:tcPr>
            <w:tcW w:w="3706" w:type="dxa"/>
            <w:vMerge/>
            <w:shd w:val="clear" w:color="auto" w:fill="D9D9D9"/>
            <w:noWrap/>
          </w:tcPr>
          <w:p w:rsidR="005F7794" w:rsidRPr="00DF4720" w:rsidRDefault="005F7794" w:rsidP="00DF4720">
            <w:pPr>
              <w:ind w:left="0" w:firstLine="0"/>
              <w:rPr>
                <w:b/>
                <w:sz w:val="20"/>
                <w:szCs w:val="20"/>
              </w:rPr>
            </w:pPr>
          </w:p>
        </w:tc>
        <w:tc>
          <w:tcPr>
            <w:tcW w:w="5320" w:type="dxa"/>
            <w:tcBorders>
              <w:top w:val="nil"/>
            </w:tcBorders>
            <w:shd w:val="clear" w:color="auto" w:fill="auto"/>
          </w:tcPr>
          <w:p w:rsidR="005F7794" w:rsidRDefault="005F7794" w:rsidP="005F7794">
            <w:pPr>
              <w:ind w:left="288" w:hanging="288"/>
            </w:pPr>
            <w:r>
              <w:rPr>
                <w:sz w:val="20"/>
              </w:rPr>
              <w:t>The teacher may assign a selected substance for students to research</w:t>
            </w:r>
          </w:p>
        </w:tc>
        <w:tc>
          <w:tcPr>
            <w:tcW w:w="5755" w:type="dxa"/>
            <w:tcBorders>
              <w:top w:val="nil"/>
            </w:tcBorders>
            <w:shd w:val="clear" w:color="auto" w:fill="auto"/>
          </w:tcPr>
          <w:p w:rsidR="005F7794" w:rsidRDefault="005F7794" w:rsidP="005F7794">
            <w:pPr>
              <w:ind w:left="288" w:hanging="288"/>
            </w:pPr>
            <w:r>
              <w:rPr>
                <w:sz w:val="20"/>
              </w:rPr>
              <w:t>Students may research a teacher selected substance</w:t>
            </w:r>
          </w:p>
        </w:tc>
      </w:tr>
    </w:tbl>
    <w:p w:rsidR="00B779F0" w:rsidRDefault="00B779F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794" w:rsidRPr="00DF4720" w:rsidTr="00DF4720">
        <w:trPr>
          <w:cantSplit/>
          <w:trHeight w:val="20"/>
        </w:trPr>
        <w:tc>
          <w:tcPr>
            <w:tcW w:w="3706" w:type="dxa"/>
            <w:vMerge w:val="restart"/>
            <w:shd w:val="clear" w:color="auto" w:fill="D9D9D9"/>
            <w:noWrap/>
          </w:tcPr>
          <w:p w:rsidR="005F7794" w:rsidRPr="00DF4720" w:rsidRDefault="005F7794"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5F7794" w:rsidRPr="002D0C9B" w:rsidRDefault="005F7794" w:rsidP="005F7794">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5F7794" w:rsidRPr="002D0C9B" w:rsidRDefault="005F7794" w:rsidP="005F7794">
            <w:pPr>
              <w:ind w:left="288" w:hanging="288"/>
              <w:rPr>
                <w:sz w:val="20"/>
                <w:szCs w:val="20"/>
              </w:rPr>
            </w:pPr>
            <w:r w:rsidRPr="002D0C9B">
              <w:rPr>
                <w:b/>
                <w:sz w:val="20"/>
                <w:szCs w:val="20"/>
              </w:rPr>
              <w:t>Expression</w:t>
            </w:r>
            <w:r w:rsidRPr="002D0C9B">
              <w:rPr>
                <w:sz w:val="20"/>
                <w:szCs w:val="20"/>
              </w:rPr>
              <w:t xml:space="preserve"> (Products and/or Performance)</w:t>
            </w:r>
          </w:p>
        </w:tc>
      </w:tr>
      <w:tr w:rsidR="005F7794" w:rsidRPr="00DF4720" w:rsidTr="005F7794">
        <w:trPr>
          <w:cantSplit/>
          <w:trHeight w:val="544"/>
        </w:trPr>
        <w:tc>
          <w:tcPr>
            <w:tcW w:w="3706" w:type="dxa"/>
            <w:vMerge/>
            <w:shd w:val="clear" w:color="auto" w:fill="D9D9D9"/>
            <w:noWrap/>
          </w:tcPr>
          <w:p w:rsidR="005F7794" w:rsidRPr="00DF4720" w:rsidRDefault="005F7794" w:rsidP="00DF4720">
            <w:pPr>
              <w:ind w:left="0" w:firstLine="0"/>
              <w:rPr>
                <w:b/>
                <w:sz w:val="20"/>
                <w:szCs w:val="20"/>
              </w:rPr>
            </w:pPr>
          </w:p>
        </w:tc>
        <w:tc>
          <w:tcPr>
            <w:tcW w:w="5320" w:type="dxa"/>
            <w:tcBorders>
              <w:top w:val="nil"/>
            </w:tcBorders>
            <w:shd w:val="clear" w:color="auto" w:fill="auto"/>
          </w:tcPr>
          <w:p w:rsidR="005F7794" w:rsidRPr="002D0C9B" w:rsidRDefault="005F7794" w:rsidP="005F7794">
            <w:pPr>
              <w:ind w:left="288" w:hanging="288"/>
              <w:rPr>
                <w:sz w:val="20"/>
                <w:szCs w:val="20"/>
              </w:rPr>
            </w:pPr>
            <w:r>
              <w:rPr>
                <w:sz w:val="20"/>
                <w:szCs w:val="20"/>
              </w:rPr>
              <w:t>N/A</w:t>
            </w:r>
          </w:p>
        </w:tc>
        <w:tc>
          <w:tcPr>
            <w:tcW w:w="5755" w:type="dxa"/>
            <w:tcBorders>
              <w:top w:val="nil"/>
            </w:tcBorders>
            <w:shd w:val="clear" w:color="auto" w:fill="auto"/>
          </w:tcPr>
          <w:p w:rsidR="005F7794" w:rsidRPr="002D0C9B" w:rsidRDefault="005F7794" w:rsidP="005F7794">
            <w:pPr>
              <w:ind w:left="288" w:hanging="288"/>
              <w:rPr>
                <w:sz w:val="20"/>
                <w:szCs w:val="20"/>
              </w:rPr>
            </w:pPr>
            <w:r w:rsidRPr="005F7794">
              <w:rPr>
                <w:sz w:val="20"/>
                <w:szCs w:val="20"/>
              </w:rPr>
              <w:t xml:space="preserve">Students may deepen key findings by adding socioeconomic </w:t>
            </w:r>
            <w:r>
              <w:rPr>
                <w:sz w:val="20"/>
                <w:szCs w:val="20"/>
              </w:rPr>
              <w:t>effects of identified substance</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Critical Content:</w:t>
            </w:r>
          </w:p>
        </w:tc>
        <w:tc>
          <w:tcPr>
            <w:tcW w:w="11075" w:type="dxa"/>
            <w:gridSpan w:val="2"/>
            <w:shd w:val="clear" w:color="auto" w:fill="auto"/>
          </w:tcPr>
          <w:p w:rsidR="005F7794" w:rsidRPr="007854E7" w:rsidRDefault="005F7794" w:rsidP="005F7794">
            <w:pPr>
              <w:pStyle w:val="ListParagraph"/>
              <w:numPr>
                <w:ilvl w:val="0"/>
                <w:numId w:val="33"/>
              </w:numPr>
              <w:spacing w:after="0" w:line="240" w:lineRule="auto"/>
              <w:ind w:left="288" w:hanging="288"/>
              <w:rPr>
                <w:sz w:val="20"/>
              </w:rPr>
            </w:pPr>
            <w:r w:rsidRPr="007854E7">
              <w:rPr>
                <w:sz w:val="20"/>
              </w:rPr>
              <w:t xml:space="preserve">The effects of </w:t>
            </w:r>
            <w:r>
              <w:rPr>
                <w:sz w:val="20"/>
              </w:rPr>
              <w:t>drugs, alcohol, and tobacco use</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Key Skills:</w:t>
            </w:r>
          </w:p>
        </w:tc>
        <w:tc>
          <w:tcPr>
            <w:tcW w:w="11075" w:type="dxa"/>
            <w:gridSpan w:val="2"/>
            <w:shd w:val="clear" w:color="auto" w:fill="auto"/>
          </w:tcPr>
          <w:p w:rsidR="005F7794" w:rsidRPr="007854E7" w:rsidRDefault="005F7794" w:rsidP="005F7794">
            <w:pPr>
              <w:pStyle w:val="ListParagraph"/>
              <w:numPr>
                <w:ilvl w:val="0"/>
                <w:numId w:val="33"/>
              </w:numPr>
              <w:spacing w:after="0" w:line="240" w:lineRule="auto"/>
              <w:ind w:left="288" w:hanging="288"/>
              <w:rPr>
                <w:sz w:val="20"/>
              </w:rPr>
            </w:pPr>
            <w:r w:rsidRPr="007854E7">
              <w:rPr>
                <w:sz w:val="20"/>
              </w:rPr>
              <w:t>Make connections between various consequences of</w:t>
            </w:r>
            <w:r>
              <w:rPr>
                <w:sz w:val="20"/>
              </w:rPr>
              <w:t xml:space="preserve"> alcohol, tobacco, and drug use</w:t>
            </w:r>
          </w:p>
          <w:p w:rsidR="005F7794" w:rsidRPr="007854E7" w:rsidRDefault="005F7794" w:rsidP="005F7794">
            <w:pPr>
              <w:pStyle w:val="ListParagraph"/>
              <w:numPr>
                <w:ilvl w:val="0"/>
                <w:numId w:val="33"/>
              </w:numPr>
              <w:spacing w:after="0" w:line="240" w:lineRule="auto"/>
              <w:ind w:left="288" w:hanging="288"/>
              <w:rPr>
                <w:sz w:val="20"/>
              </w:rPr>
            </w:pPr>
            <w:r w:rsidRPr="007854E7">
              <w:rPr>
                <w:sz w:val="20"/>
              </w:rPr>
              <w:t>Examine the impact of alcohol, tobacco, and drug use on personal relationships</w:t>
            </w:r>
            <w:r>
              <w:rPr>
                <w:sz w:val="20"/>
              </w:rPr>
              <w:t xml:space="preserve"> and all aspects of your health</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Critical Language:</w:t>
            </w:r>
          </w:p>
        </w:tc>
        <w:tc>
          <w:tcPr>
            <w:tcW w:w="11075" w:type="dxa"/>
            <w:gridSpan w:val="2"/>
            <w:shd w:val="clear" w:color="auto" w:fill="auto"/>
          </w:tcPr>
          <w:p w:rsidR="005F7794" w:rsidRDefault="005F7794" w:rsidP="005F7794">
            <w:pPr>
              <w:ind w:left="288" w:hanging="288"/>
            </w:pPr>
            <w:r>
              <w:rPr>
                <w:sz w:val="20"/>
              </w:rPr>
              <w:t>Consequences, Decisions, Economics, Substance, Risks, Factors, Influences, Habits, Prevention, Law, Society, Behaviors</w:t>
            </w:r>
          </w:p>
        </w:tc>
      </w:tr>
    </w:tbl>
    <w:p w:rsidR="000931BB" w:rsidRDefault="000931BB" w:rsidP="00DF4720">
      <w:pPr>
        <w:ind w:left="0" w:firstLine="0"/>
        <w:rPr>
          <w:sz w:val="20"/>
          <w:szCs w:val="20"/>
        </w:rPr>
      </w:pPr>
    </w:p>
    <w:p w:rsidR="008C23B9" w:rsidRDefault="008C23B9" w:rsidP="00EC7935">
      <w:pPr>
        <w:ind w:left="0" w:firstLine="0"/>
      </w:pPr>
    </w:p>
    <w:sectPr w:rsidR="008C23B9" w:rsidSect="00DF4720">
      <w:headerReference w:type="default" r:id="rId74"/>
      <w:footerReference w:type="default" r:id="rId7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B6" w:rsidRDefault="003A2BB6" w:rsidP="00F36A58">
      <w:r>
        <w:separator/>
      </w:r>
    </w:p>
  </w:endnote>
  <w:endnote w:type="continuationSeparator" w:id="0">
    <w:p w:rsidR="003A2BB6" w:rsidRDefault="003A2BB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DB" w:rsidRPr="001A50CB" w:rsidRDefault="00651EDB" w:rsidP="00FB3B70">
    <w:pPr>
      <w:tabs>
        <w:tab w:val="center" w:pos="7200"/>
        <w:tab w:val="right" w:pos="14400"/>
      </w:tabs>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Alcohol, Tobacco and Other Drugs are Not for Me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07EEC">
      <w:rPr>
        <w:noProof/>
        <w:sz w:val="16"/>
        <w:szCs w:val="16"/>
      </w:rPr>
      <w:t>12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07EEC">
      <w:rPr>
        <w:noProof/>
        <w:sz w:val="16"/>
        <w:szCs w:val="16"/>
      </w:rPr>
      <w:t>12</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B6" w:rsidRDefault="003A2BB6" w:rsidP="00F36A58">
      <w:r>
        <w:separator/>
      </w:r>
    </w:p>
  </w:footnote>
  <w:footnote w:type="continuationSeparator" w:id="0">
    <w:p w:rsidR="003A2BB6" w:rsidRDefault="003A2BB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DB" w:rsidRDefault="00651EDB" w:rsidP="001D3D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DB" w:rsidRDefault="00651EDB" w:rsidP="00DF472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901C4"/>
    <w:multiLevelType w:val="multilevel"/>
    <w:tmpl w:val="F70630A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nsid w:val="070A386A"/>
    <w:multiLevelType w:val="multilevel"/>
    <w:tmpl w:val="DABC1C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F8702A"/>
    <w:multiLevelType w:val="multilevel"/>
    <w:tmpl w:val="B5B80B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56367C"/>
    <w:multiLevelType w:val="hybridMultilevel"/>
    <w:tmpl w:val="E110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07BB9"/>
    <w:multiLevelType w:val="multilevel"/>
    <w:tmpl w:val="9EEEB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263588B"/>
    <w:multiLevelType w:val="multilevel"/>
    <w:tmpl w:val="36782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269425C"/>
    <w:multiLevelType w:val="multilevel"/>
    <w:tmpl w:val="0B784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A745276"/>
    <w:multiLevelType w:val="multilevel"/>
    <w:tmpl w:val="89AE3A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B0F0AE9"/>
    <w:multiLevelType w:val="multilevel"/>
    <w:tmpl w:val="58867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8219F"/>
    <w:multiLevelType w:val="multilevel"/>
    <w:tmpl w:val="23002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3870B2B"/>
    <w:multiLevelType w:val="multilevel"/>
    <w:tmpl w:val="5128CD8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44B6C"/>
    <w:multiLevelType w:val="multilevel"/>
    <w:tmpl w:val="613A45F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73E4CAD"/>
    <w:multiLevelType w:val="hybridMultilevel"/>
    <w:tmpl w:val="0526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C6249"/>
    <w:multiLevelType w:val="hybridMultilevel"/>
    <w:tmpl w:val="855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0D58C5"/>
    <w:multiLevelType w:val="multilevel"/>
    <w:tmpl w:val="9EEEB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E819ED"/>
    <w:multiLevelType w:val="hybridMultilevel"/>
    <w:tmpl w:val="D37E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D3F6E"/>
    <w:multiLevelType w:val="multilevel"/>
    <w:tmpl w:val="432429F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870688F"/>
    <w:multiLevelType w:val="multilevel"/>
    <w:tmpl w:val="012C6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9D02305"/>
    <w:multiLevelType w:val="multilevel"/>
    <w:tmpl w:val="5CF48D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6DCB4B6D"/>
    <w:multiLevelType w:val="multilevel"/>
    <w:tmpl w:val="CE3681C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6E435CB1"/>
    <w:multiLevelType w:val="multilevel"/>
    <w:tmpl w:val="84BA743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0">
    <w:nsid w:val="709C5EB4"/>
    <w:multiLevelType w:val="multilevel"/>
    <w:tmpl w:val="C7B4F9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2E50018"/>
    <w:multiLevelType w:val="multilevel"/>
    <w:tmpl w:val="73A0460A"/>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2">
    <w:nsid w:val="73375538"/>
    <w:multiLevelType w:val="multilevel"/>
    <w:tmpl w:val="32A09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51A2948"/>
    <w:multiLevelType w:val="multilevel"/>
    <w:tmpl w:val="F7BC7C9E"/>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4">
    <w:nsid w:val="7D864443"/>
    <w:multiLevelType w:val="multilevel"/>
    <w:tmpl w:val="1D080D5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DA917AC"/>
    <w:multiLevelType w:val="hybridMultilevel"/>
    <w:tmpl w:val="945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07580"/>
    <w:multiLevelType w:val="multilevel"/>
    <w:tmpl w:val="E01419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0"/>
  </w:num>
  <w:num w:numId="3">
    <w:abstractNumId w:val="23"/>
  </w:num>
  <w:num w:numId="4">
    <w:abstractNumId w:val="22"/>
  </w:num>
  <w:num w:numId="5">
    <w:abstractNumId w:val="13"/>
  </w:num>
  <w:num w:numId="6">
    <w:abstractNumId w:val="16"/>
  </w:num>
  <w:num w:numId="7">
    <w:abstractNumId w:val="12"/>
  </w:num>
  <w:num w:numId="8">
    <w:abstractNumId w:val="5"/>
  </w:num>
  <w:num w:numId="9">
    <w:abstractNumId w:val="29"/>
  </w:num>
  <w:num w:numId="10">
    <w:abstractNumId w:val="15"/>
  </w:num>
  <w:num w:numId="11">
    <w:abstractNumId w:val="31"/>
  </w:num>
  <w:num w:numId="12">
    <w:abstractNumId w:val="33"/>
  </w:num>
  <w:num w:numId="13">
    <w:abstractNumId w:val="8"/>
  </w:num>
  <w:num w:numId="14">
    <w:abstractNumId w:val="1"/>
  </w:num>
  <w:num w:numId="15">
    <w:abstractNumId w:val="6"/>
  </w:num>
  <w:num w:numId="16">
    <w:abstractNumId w:val="30"/>
  </w:num>
  <w:num w:numId="17">
    <w:abstractNumId w:val="14"/>
  </w:num>
  <w:num w:numId="18">
    <w:abstractNumId w:val="10"/>
  </w:num>
  <w:num w:numId="19">
    <w:abstractNumId w:val="26"/>
  </w:num>
  <w:num w:numId="20">
    <w:abstractNumId w:val="25"/>
  </w:num>
  <w:num w:numId="21">
    <w:abstractNumId w:val="34"/>
  </w:num>
  <w:num w:numId="22">
    <w:abstractNumId w:val="3"/>
  </w:num>
  <w:num w:numId="23">
    <w:abstractNumId w:val="18"/>
  </w:num>
  <w:num w:numId="24">
    <w:abstractNumId w:val="11"/>
  </w:num>
  <w:num w:numId="25">
    <w:abstractNumId w:val="9"/>
  </w:num>
  <w:num w:numId="26">
    <w:abstractNumId w:val="35"/>
  </w:num>
  <w:num w:numId="27">
    <w:abstractNumId w:val="21"/>
  </w:num>
  <w:num w:numId="28">
    <w:abstractNumId w:val="7"/>
  </w:num>
  <w:num w:numId="29">
    <w:abstractNumId w:val="4"/>
  </w:num>
  <w:num w:numId="30">
    <w:abstractNumId w:val="19"/>
  </w:num>
  <w:num w:numId="31">
    <w:abstractNumId w:val="32"/>
  </w:num>
  <w:num w:numId="32">
    <w:abstractNumId w:val="2"/>
  </w:num>
  <w:num w:numId="33">
    <w:abstractNumId w:val="24"/>
  </w:num>
  <w:num w:numId="34">
    <w:abstractNumId w:val="27"/>
  </w:num>
  <w:num w:numId="35">
    <w:abstractNumId w:val="17"/>
  </w:num>
  <w:num w:numId="36">
    <w:abstractNumId w:val="28"/>
  </w:num>
  <w:num w:numId="37">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079"/>
    <w:rsid w:val="000063C0"/>
    <w:rsid w:val="00007472"/>
    <w:rsid w:val="00014F90"/>
    <w:rsid w:val="00016F99"/>
    <w:rsid w:val="00025EDB"/>
    <w:rsid w:val="000359BC"/>
    <w:rsid w:val="000470FE"/>
    <w:rsid w:val="0005119A"/>
    <w:rsid w:val="000529DD"/>
    <w:rsid w:val="00065DD3"/>
    <w:rsid w:val="000728AC"/>
    <w:rsid w:val="00077D8F"/>
    <w:rsid w:val="000910A8"/>
    <w:rsid w:val="000931BB"/>
    <w:rsid w:val="000A166E"/>
    <w:rsid w:val="000B169F"/>
    <w:rsid w:val="000B2D43"/>
    <w:rsid w:val="000B3191"/>
    <w:rsid w:val="000B4F97"/>
    <w:rsid w:val="000B5832"/>
    <w:rsid w:val="000C4565"/>
    <w:rsid w:val="000C6E13"/>
    <w:rsid w:val="000D089A"/>
    <w:rsid w:val="000D0EAB"/>
    <w:rsid w:val="000D2207"/>
    <w:rsid w:val="000D2958"/>
    <w:rsid w:val="000D2B5A"/>
    <w:rsid w:val="000D5C76"/>
    <w:rsid w:val="000E237A"/>
    <w:rsid w:val="000E455B"/>
    <w:rsid w:val="000E54AC"/>
    <w:rsid w:val="000E608A"/>
    <w:rsid w:val="000E74E5"/>
    <w:rsid w:val="000E7E98"/>
    <w:rsid w:val="000F56D7"/>
    <w:rsid w:val="00102E28"/>
    <w:rsid w:val="00112135"/>
    <w:rsid w:val="0011270D"/>
    <w:rsid w:val="00113037"/>
    <w:rsid w:val="0012190A"/>
    <w:rsid w:val="00122021"/>
    <w:rsid w:val="00125E85"/>
    <w:rsid w:val="001315E9"/>
    <w:rsid w:val="001342DD"/>
    <w:rsid w:val="00134D9A"/>
    <w:rsid w:val="0013531E"/>
    <w:rsid w:val="0013710B"/>
    <w:rsid w:val="00144939"/>
    <w:rsid w:val="0014751D"/>
    <w:rsid w:val="00153510"/>
    <w:rsid w:val="00154ECB"/>
    <w:rsid w:val="00155DE7"/>
    <w:rsid w:val="001646D2"/>
    <w:rsid w:val="00167860"/>
    <w:rsid w:val="001733BF"/>
    <w:rsid w:val="001749E8"/>
    <w:rsid w:val="001839F2"/>
    <w:rsid w:val="00184929"/>
    <w:rsid w:val="001904FC"/>
    <w:rsid w:val="001951E1"/>
    <w:rsid w:val="001A50CB"/>
    <w:rsid w:val="001A550F"/>
    <w:rsid w:val="001A7B9B"/>
    <w:rsid w:val="001B5F07"/>
    <w:rsid w:val="001C53AD"/>
    <w:rsid w:val="001D01C0"/>
    <w:rsid w:val="001D2C78"/>
    <w:rsid w:val="001D3D5A"/>
    <w:rsid w:val="001D4109"/>
    <w:rsid w:val="001D550E"/>
    <w:rsid w:val="001E7FCF"/>
    <w:rsid w:val="001F5B7D"/>
    <w:rsid w:val="0020176D"/>
    <w:rsid w:val="00202138"/>
    <w:rsid w:val="00224346"/>
    <w:rsid w:val="002273F6"/>
    <w:rsid w:val="00230248"/>
    <w:rsid w:val="00232DEE"/>
    <w:rsid w:val="002404E2"/>
    <w:rsid w:val="00245712"/>
    <w:rsid w:val="0025049C"/>
    <w:rsid w:val="00254293"/>
    <w:rsid w:val="00255AB1"/>
    <w:rsid w:val="002633A6"/>
    <w:rsid w:val="00270287"/>
    <w:rsid w:val="002713D7"/>
    <w:rsid w:val="002813AD"/>
    <w:rsid w:val="00281B05"/>
    <w:rsid w:val="00281DE1"/>
    <w:rsid w:val="0028514C"/>
    <w:rsid w:val="002866F5"/>
    <w:rsid w:val="002917A7"/>
    <w:rsid w:val="0029335E"/>
    <w:rsid w:val="002A582B"/>
    <w:rsid w:val="002A6763"/>
    <w:rsid w:val="002B1764"/>
    <w:rsid w:val="002B422F"/>
    <w:rsid w:val="002C3467"/>
    <w:rsid w:val="002C37FD"/>
    <w:rsid w:val="002C424E"/>
    <w:rsid w:val="002C5D8B"/>
    <w:rsid w:val="002C6837"/>
    <w:rsid w:val="002C75C4"/>
    <w:rsid w:val="002D0C9B"/>
    <w:rsid w:val="002D0DEB"/>
    <w:rsid w:val="002D38AD"/>
    <w:rsid w:val="002D49D1"/>
    <w:rsid w:val="002D4B80"/>
    <w:rsid w:val="002D5A1D"/>
    <w:rsid w:val="002E0C67"/>
    <w:rsid w:val="002E3B3A"/>
    <w:rsid w:val="002E7E78"/>
    <w:rsid w:val="002F14A3"/>
    <w:rsid w:val="002F313E"/>
    <w:rsid w:val="002F378F"/>
    <w:rsid w:val="002F7FDD"/>
    <w:rsid w:val="003011E5"/>
    <w:rsid w:val="00304C52"/>
    <w:rsid w:val="003117E8"/>
    <w:rsid w:val="003157CF"/>
    <w:rsid w:val="00317C33"/>
    <w:rsid w:val="00321E06"/>
    <w:rsid w:val="0032288F"/>
    <w:rsid w:val="00322B29"/>
    <w:rsid w:val="003320FA"/>
    <w:rsid w:val="003372B0"/>
    <w:rsid w:val="00343F7B"/>
    <w:rsid w:val="00344A93"/>
    <w:rsid w:val="003458BA"/>
    <w:rsid w:val="00347243"/>
    <w:rsid w:val="00354DF2"/>
    <w:rsid w:val="00355756"/>
    <w:rsid w:val="00357DE4"/>
    <w:rsid w:val="00367A30"/>
    <w:rsid w:val="00371EB3"/>
    <w:rsid w:val="0037498B"/>
    <w:rsid w:val="00374F31"/>
    <w:rsid w:val="0038584C"/>
    <w:rsid w:val="00386E24"/>
    <w:rsid w:val="0039211E"/>
    <w:rsid w:val="00393AFB"/>
    <w:rsid w:val="00397B7D"/>
    <w:rsid w:val="003A2BB6"/>
    <w:rsid w:val="003A66C1"/>
    <w:rsid w:val="003B0B68"/>
    <w:rsid w:val="003B136A"/>
    <w:rsid w:val="003B1E12"/>
    <w:rsid w:val="003B2329"/>
    <w:rsid w:val="003B2D3B"/>
    <w:rsid w:val="003B3BD5"/>
    <w:rsid w:val="003B44B4"/>
    <w:rsid w:val="003B68C7"/>
    <w:rsid w:val="003C075C"/>
    <w:rsid w:val="003C177D"/>
    <w:rsid w:val="003C5C2C"/>
    <w:rsid w:val="003C73B8"/>
    <w:rsid w:val="003C7B19"/>
    <w:rsid w:val="003D4AB6"/>
    <w:rsid w:val="003D7844"/>
    <w:rsid w:val="003E33CB"/>
    <w:rsid w:val="003E34DD"/>
    <w:rsid w:val="003E5160"/>
    <w:rsid w:val="003E6DBC"/>
    <w:rsid w:val="003E77B3"/>
    <w:rsid w:val="003F2D8C"/>
    <w:rsid w:val="003F7610"/>
    <w:rsid w:val="00406E06"/>
    <w:rsid w:val="00422EE3"/>
    <w:rsid w:val="00430A0E"/>
    <w:rsid w:val="00434551"/>
    <w:rsid w:val="00435C7A"/>
    <w:rsid w:val="00445A09"/>
    <w:rsid w:val="004512D4"/>
    <w:rsid w:val="00455ED5"/>
    <w:rsid w:val="00456D71"/>
    <w:rsid w:val="00456FD4"/>
    <w:rsid w:val="004574F0"/>
    <w:rsid w:val="004619D8"/>
    <w:rsid w:val="00462C37"/>
    <w:rsid w:val="00464BC3"/>
    <w:rsid w:val="00467EB2"/>
    <w:rsid w:val="00470067"/>
    <w:rsid w:val="00471A4D"/>
    <w:rsid w:val="00473219"/>
    <w:rsid w:val="00482D07"/>
    <w:rsid w:val="00482F27"/>
    <w:rsid w:val="00485823"/>
    <w:rsid w:val="00486541"/>
    <w:rsid w:val="00486CD1"/>
    <w:rsid w:val="0049026A"/>
    <w:rsid w:val="00490F06"/>
    <w:rsid w:val="00492748"/>
    <w:rsid w:val="00495FA3"/>
    <w:rsid w:val="0049751D"/>
    <w:rsid w:val="004A117E"/>
    <w:rsid w:val="004A5F52"/>
    <w:rsid w:val="004A6111"/>
    <w:rsid w:val="004B0DA0"/>
    <w:rsid w:val="004B4603"/>
    <w:rsid w:val="004C4275"/>
    <w:rsid w:val="004C68AE"/>
    <w:rsid w:val="004C71F3"/>
    <w:rsid w:val="004D030D"/>
    <w:rsid w:val="004D2474"/>
    <w:rsid w:val="004D6429"/>
    <w:rsid w:val="004D6707"/>
    <w:rsid w:val="004E13EF"/>
    <w:rsid w:val="004E1F2B"/>
    <w:rsid w:val="004E20E7"/>
    <w:rsid w:val="004E523E"/>
    <w:rsid w:val="004E72A7"/>
    <w:rsid w:val="004F0CBF"/>
    <w:rsid w:val="00502D48"/>
    <w:rsid w:val="00503EA3"/>
    <w:rsid w:val="0051050F"/>
    <w:rsid w:val="00513672"/>
    <w:rsid w:val="005156D5"/>
    <w:rsid w:val="0051577B"/>
    <w:rsid w:val="00522DCF"/>
    <w:rsid w:val="005231F6"/>
    <w:rsid w:val="00523EDB"/>
    <w:rsid w:val="00530230"/>
    <w:rsid w:val="00531E0B"/>
    <w:rsid w:val="00535B95"/>
    <w:rsid w:val="00545D3C"/>
    <w:rsid w:val="00547B0E"/>
    <w:rsid w:val="00547D84"/>
    <w:rsid w:val="005513D4"/>
    <w:rsid w:val="00551A6A"/>
    <w:rsid w:val="00552719"/>
    <w:rsid w:val="00556168"/>
    <w:rsid w:val="005637AE"/>
    <w:rsid w:val="00564E5C"/>
    <w:rsid w:val="005675C1"/>
    <w:rsid w:val="00571C88"/>
    <w:rsid w:val="00571D26"/>
    <w:rsid w:val="0057200A"/>
    <w:rsid w:val="005754A3"/>
    <w:rsid w:val="00575868"/>
    <w:rsid w:val="005766AF"/>
    <w:rsid w:val="00587C71"/>
    <w:rsid w:val="0059735C"/>
    <w:rsid w:val="005C15C4"/>
    <w:rsid w:val="005C35AC"/>
    <w:rsid w:val="005C4AD6"/>
    <w:rsid w:val="005C6378"/>
    <w:rsid w:val="005D1E3A"/>
    <w:rsid w:val="005D1FB6"/>
    <w:rsid w:val="005D2687"/>
    <w:rsid w:val="005D5D73"/>
    <w:rsid w:val="005E0285"/>
    <w:rsid w:val="005E0B89"/>
    <w:rsid w:val="005E3265"/>
    <w:rsid w:val="005E6352"/>
    <w:rsid w:val="005F451B"/>
    <w:rsid w:val="005F7794"/>
    <w:rsid w:val="0060108E"/>
    <w:rsid w:val="006011F6"/>
    <w:rsid w:val="00603303"/>
    <w:rsid w:val="006034D4"/>
    <w:rsid w:val="0060634D"/>
    <w:rsid w:val="00607955"/>
    <w:rsid w:val="00614424"/>
    <w:rsid w:val="006160F7"/>
    <w:rsid w:val="006207DE"/>
    <w:rsid w:val="00624D24"/>
    <w:rsid w:val="00626571"/>
    <w:rsid w:val="0063401A"/>
    <w:rsid w:val="0063593C"/>
    <w:rsid w:val="00636511"/>
    <w:rsid w:val="00637830"/>
    <w:rsid w:val="00651EDB"/>
    <w:rsid w:val="00651FCD"/>
    <w:rsid w:val="00653B87"/>
    <w:rsid w:val="006607A2"/>
    <w:rsid w:val="00661C13"/>
    <w:rsid w:val="006741FE"/>
    <w:rsid w:val="00677466"/>
    <w:rsid w:val="00684424"/>
    <w:rsid w:val="00690E07"/>
    <w:rsid w:val="00695537"/>
    <w:rsid w:val="006956A0"/>
    <w:rsid w:val="00695A9C"/>
    <w:rsid w:val="006A50C7"/>
    <w:rsid w:val="006B12A9"/>
    <w:rsid w:val="006B22D1"/>
    <w:rsid w:val="006B651A"/>
    <w:rsid w:val="006B7A1B"/>
    <w:rsid w:val="006C06AB"/>
    <w:rsid w:val="006C0E04"/>
    <w:rsid w:val="006C426D"/>
    <w:rsid w:val="006C4C75"/>
    <w:rsid w:val="006C75EE"/>
    <w:rsid w:val="006D329C"/>
    <w:rsid w:val="006D614A"/>
    <w:rsid w:val="006D6795"/>
    <w:rsid w:val="006D698A"/>
    <w:rsid w:val="006E0EC1"/>
    <w:rsid w:val="006E417A"/>
    <w:rsid w:val="006E6321"/>
    <w:rsid w:val="006E67AA"/>
    <w:rsid w:val="006E6F82"/>
    <w:rsid w:val="006F4A4A"/>
    <w:rsid w:val="006F50E7"/>
    <w:rsid w:val="006F6EB7"/>
    <w:rsid w:val="00701E58"/>
    <w:rsid w:val="0071022E"/>
    <w:rsid w:val="007179C3"/>
    <w:rsid w:val="007330D0"/>
    <w:rsid w:val="00741EE4"/>
    <w:rsid w:val="007467C3"/>
    <w:rsid w:val="007536BC"/>
    <w:rsid w:val="0075471B"/>
    <w:rsid w:val="0075481B"/>
    <w:rsid w:val="0076242E"/>
    <w:rsid w:val="0076416B"/>
    <w:rsid w:val="007700F4"/>
    <w:rsid w:val="00773B18"/>
    <w:rsid w:val="00784893"/>
    <w:rsid w:val="00796FBD"/>
    <w:rsid w:val="007A1106"/>
    <w:rsid w:val="007A18FD"/>
    <w:rsid w:val="007A2059"/>
    <w:rsid w:val="007A6536"/>
    <w:rsid w:val="007B1603"/>
    <w:rsid w:val="007B2547"/>
    <w:rsid w:val="007B5259"/>
    <w:rsid w:val="007C1F78"/>
    <w:rsid w:val="007C46AC"/>
    <w:rsid w:val="007D2119"/>
    <w:rsid w:val="007D3448"/>
    <w:rsid w:val="007D39A4"/>
    <w:rsid w:val="007E1612"/>
    <w:rsid w:val="007E4A8E"/>
    <w:rsid w:val="007F0FF0"/>
    <w:rsid w:val="007F2871"/>
    <w:rsid w:val="0080273B"/>
    <w:rsid w:val="00802BF6"/>
    <w:rsid w:val="00805ED0"/>
    <w:rsid w:val="00807988"/>
    <w:rsid w:val="00813AE2"/>
    <w:rsid w:val="00833158"/>
    <w:rsid w:val="00841CF2"/>
    <w:rsid w:val="008436E0"/>
    <w:rsid w:val="0084734C"/>
    <w:rsid w:val="00856AAB"/>
    <w:rsid w:val="00856C5F"/>
    <w:rsid w:val="00860D16"/>
    <w:rsid w:val="00861571"/>
    <w:rsid w:val="00863DC2"/>
    <w:rsid w:val="00864BF1"/>
    <w:rsid w:val="0086657F"/>
    <w:rsid w:val="00873A16"/>
    <w:rsid w:val="0087468F"/>
    <w:rsid w:val="00875EC3"/>
    <w:rsid w:val="00876EDA"/>
    <w:rsid w:val="00880496"/>
    <w:rsid w:val="00880AB4"/>
    <w:rsid w:val="0088207E"/>
    <w:rsid w:val="008851AC"/>
    <w:rsid w:val="00885A36"/>
    <w:rsid w:val="00886601"/>
    <w:rsid w:val="00890B9B"/>
    <w:rsid w:val="00892054"/>
    <w:rsid w:val="00896F55"/>
    <w:rsid w:val="008A0F27"/>
    <w:rsid w:val="008A1146"/>
    <w:rsid w:val="008A127A"/>
    <w:rsid w:val="008A17E9"/>
    <w:rsid w:val="008B2FDF"/>
    <w:rsid w:val="008B3544"/>
    <w:rsid w:val="008B3D93"/>
    <w:rsid w:val="008C047A"/>
    <w:rsid w:val="008C23B9"/>
    <w:rsid w:val="008D08BE"/>
    <w:rsid w:val="008D5E65"/>
    <w:rsid w:val="008D6F0B"/>
    <w:rsid w:val="008E0326"/>
    <w:rsid w:val="008E0E4A"/>
    <w:rsid w:val="008E2D46"/>
    <w:rsid w:val="008E37C3"/>
    <w:rsid w:val="008E49D8"/>
    <w:rsid w:val="008F0930"/>
    <w:rsid w:val="008F0CBC"/>
    <w:rsid w:val="008F47D5"/>
    <w:rsid w:val="008F5939"/>
    <w:rsid w:val="008F77F8"/>
    <w:rsid w:val="00901A0E"/>
    <w:rsid w:val="0091004E"/>
    <w:rsid w:val="009106B2"/>
    <w:rsid w:val="00915451"/>
    <w:rsid w:val="00917D8F"/>
    <w:rsid w:val="00921E7E"/>
    <w:rsid w:val="009236B3"/>
    <w:rsid w:val="0093017C"/>
    <w:rsid w:val="009327C8"/>
    <w:rsid w:val="00936C29"/>
    <w:rsid w:val="009428EE"/>
    <w:rsid w:val="00943504"/>
    <w:rsid w:val="00944393"/>
    <w:rsid w:val="009554DF"/>
    <w:rsid w:val="00956A11"/>
    <w:rsid w:val="009573A6"/>
    <w:rsid w:val="00957F0E"/>
    <w:rsid w:val="00965FC9"/>
    <w:rsid w:val="00970E6A"/>
    <w:rsid w:val="009717A4"/>
    <w:rsid w:val="0097730C"/>
    <w:rsid w:val="0098195B"/>
    <w:rsid w:val="0098418D"/>
    <w:rsid w:val="00995E45"/>
    <w:rsid w:val="009A0A62"/>
    <w:rsid w:val="009A1E51"/>
    <w:rsid w:val="009A2D83"/>
    <w:rsid w:val="009B423D"/>
    <w:rsid w:val="009B509C"/>
    <w:rsid w:val="009B68A8"/>
    <w:rsid w:val="009C079B"/>
    <w:rsid w:val="009C3D9B"/>
    <w:rsid w:val="009C4BC9"/>
    <w:rsid w:val="009D0316"/>
    <w:rsid w:val="009D1B8A"/>
    <w:rsid w:val="009E1283"/>
    <w:rsid w:val="009E2E20"/>
    <w:rsid w:val="009E524E"/>
    <w:rsid w:val="009E5AAD"/>
    <w:rsid w:val="009F1433"/>
    <w:rsid w:val="009F2B1F"/>
    <w:rsid w:val="009F4C8E"/>
    <w:rsid w:val="00A01DB5"/>
    <w:rsid w:val="00A03A40"/>
    <w:rsid w:val="00A10253"/>
    <w:rsid w:val="00A120BC"/>
    <w:rsid w:val="00A25FB3"/>
    <w:rsid w:val="00A35C87"/>
    <w:rsid w:val="00A36786"/>
    <w:rsid w:val="00A405F7"/>
    <w:rsid w:val="00A443F5"/>
    <w:rsid w:val="00A46EAD"/>
    <w:rsid w:val="00A50629"/>
    <w:rsid w:val="00A54E84"/>
    <w:rsid w:val="00A609E8"/>
    <w:rsid w:val="00A62D6E"/>
    <w:rsid w:val="00A63D7D"/>
    <w:rsid w:val="00A705CB"/>
    <w:rsid w:val="00A716A0"/>
    <w:rsid w:val="00A723F2"/>
    <w:rsid w:val="00A728EC"/>
    <w:rsid w:val="00A7353F"/>
    <w:rsid w:val="00A73914"/>
    <w:rsid w:val="00A74FBF"/>
    <w:rsid w:val="00A758B1"/>
    <w:rsid w:val="00A80EE4"/>
    <w:rsid w:val="00A83DAC"/>
    <w:rsid w:val="00A86B29"/>
    <w:rsid w:val="00A91620"/>
    <w:rsid w:val="00A9306C"/>
    <w:rsid w:val="00A93598"/>
    <w:rsid w:val="00AA2CD5"/>
    <w:rsid w:val="00AA51F4"/>
    <w:rsid w:val="00AB1D95"/>
    <w:rsid w:val="00AB79DC"/>
    <w:rsid w:val="00AC4183"/>
    <w:rsid w:val="00AC420C"/>
    <w:rsid w:val="00AC433C"/>
    <w:rsid w:val="00AC4E2C"/>
    <w:rsid w:val="00AC770D"/>
    <w:rsid w:val="00AD1E84"/>
    <w:rsid w:val="00AD5B2E"/>
    <w:rsid w:val="00AD72B2"/>
    <w:rsid w:val="00AE0209"/>
    <w:rsid w:val="00AF492F"/>
    <w:rsid w:val="00AF54E5"/>
    <w:rsid w:val="00B001B5"/>
    <w:rsid w:val="00B008AA"/>
    <w:rsid w:val="00B02C4B"/>
    <w:rsid w:val="00B040AE"/>
    <w:rsid w:val="00B06133"/>
    <w:rsid w:val="00B06824"/>
    <w:rsid w:val="00B1290E"/>
    <w:rsid w:val="00B13ECB"/>
    <w:rsid w:val="00B221B8"/>
    <w:rsid w:val="00B30450"/>
    <w:rsid w:val="00B36CB8"/>
    <w:rsid w:val="00B37D7C"/>
    <w:rsid w:val="00B42467"/>
    <w:rsid w:val="00B44E26"/>
    <w:rsid w:val="00B779F0"/>
    <w:rsid w:val="00B811D4"/>
    <w:rsid w:val="00B845F7"/>
    <w:rsid w:val="00B95038"/>
    <w:rsid w:val="00B95539"/>
    <w:rsid w:val="00B975B0"/>
    <w:rsid w:val="00B97B47"/>
    <w:rsid w:val="00BA3CDE"/>
    <w:rsid w:val="00BA43DD"/>
    <w:rsid w:val="00BA7DF1"/>
    <w:rsid w:val="00BB0B68"/>
    <w:rsid w:val="00BB6826"/>
    <w:rsid w:val="00BD25DB"/>
    <w:rsid w:val="00BD5ED0"/>
    <w:rsid w:val="00BD6EC6"/>
    <w:rsid w:val="00BE00EE"/>
    <w:rsid w:val="00BE5AD7"/>
    <w:rsid w:val="00BE620C"/>
    <w:rsid w:val="00BF1681"/>
    <w:rsid w:val="00BF24A5"/>
    <w:rsid w:val="00BF2A12"/>
    <w:rsid w:val="00C066AA"/>
    <w:rsid w:val="00C07F05"/>
    <w:rsid w:val="00C07F0A"/>
    <w:rsid w:val="00C148BA"/>
    <w:rsid w:val="00C17FA4"/>
    <w:rsid w:val="00C24049"/>
    <w:rsid w:val="00C26287"/>
    <w:rsid w:val="00C27622"/>
    <w:rsid w:val="00C3347F"/>
    <w:rsid w:val="00C3549C"/>
    <w:rsid w:val="00C40C25"/>
    <w:rsid w:val="00C40D97"/>
    <w:rsid w:val="00C51B9F"/>
    <w:rsid w:val="00C57256"/>
    <w:rsid w:val="00C57E0F"/>
    <w:rsid w:val="00C61A89"/>
    <w:rsid w:val="00C61B2A"/>
    <w:rsid w:val="00C61B9A"/>
    <w:rsid w:val="00C66361"/>
    <w:rsid w:val="00C66E81"/>
    <w:rsid w:val="00C707C4"/>
    <w:rsid w:val="00C77B34"/>
    <w:rsid w:val="00C8196F"/>
    <w:rsid w:val="00C81D27"/>
    <w:rsid w:val="00C85C31"/>
    <w:rsid w:val="00C95335"/>
    <w:rsid w:val="00C95433"/>
    <w:rsid w:val="00CA7990"/>
    <w:rsid w:val="00CA7F3C"/>
    <w:rsid w:val="00CB1B11"/>
    <w:rsid w:val="00CC5299"/>
    <w:rsid w:val="00CC69BD"/>
    <w:rsid w:val="00CE5863"/>
    <w:rsid w:val="00CF002C"/>
    <w:rsid w:val="00CF21DD"/>
    <w:rsid w:val="00CF6387"/>
    <w:rsid w:val="00CF64CC"/>
    <w:rsid w:val="00D00C12"/>
    <w:rsid w:val="00D04E4A"/>
    <w:rsid w:val="00D05289"/>
    <w:rsid w:val="00D12E11"/>
    <w:rsid w:val="00D135A6"/>
    <w:rsid w:val="00D20F40"/>
    <w:rsid w:val="00D2199A"/>
    <w:rsid w:val="00D22134"/>
    <w:rsid w:val="00D30413"/>
    <w:rsid w:val="00D42EE0"/>
    <w:rsid w:val="00D436AC"/>
    <w:rsid w:val="00D4633C"/>
    <w:rsid w:val="00D4736D"/>
    <w:rsid w:val="00D47E3A"/>
    <w:rsid w:val="00D524C6"/>
    <w:rsid w:val="00D52767"/>
    <w:rsid w:val="00D5423D"/>
    <w:rsid w:val="00D61781"/>
    <w:rsid w:val="00D61804"/>
    <w:rsid w:val="00D62669"/>
    <w:rsid w:val="00D65BD1"/>
    <w:rsid w:val="00D66B56"/>
    <w:rsid w:val="00D67963"/>
    <w:rsid w:val="00D7066B"/>
    <w:rsid w:val="00D73DEF"/>
    <w:rsid w:val="00D763A1"/>
    <w:rsid w:val="00D76BD3"/>
    <w:rsid w:val="00D83CA4"/>
    <w:rsid w:val="00D844BE"/>
    <w:rsid w:val="00D86D38"/>
    <w:rsid w:val="00D87A41"/>
    <w:rsid w:val="00DA39B8"/>
    <w:rsid w:val="00DA4810"/>
    <w:rsid w:val="00DA4C7F"/>
    <w:rsid w:val="00DA58A3"/>
    <w:rsid w:val="00DA67A7"/>
    <w:rsid w:val="00DB1B65"/>
    <w:rsid w:val="00DB2E11"/>
    <w:rsid w:val="00DC0C07"/>
    <w:rsid w:val="00DC71F4"/>
    <w:rsid w:val="00DC7A01"/>
    <w:rsid w:val="00DD007A"/>
    <w:rsid w:val="00DD210C"/>
    <w:rsid w:val="00DD3DB6"/>
    <w:rsid w:val="00DD4FA2"/>
    <w:rsid w:val="00DF2DB1"/>
    <w:rsid w:val="00DF3791"/>
    <w:rsid w:val="00DF4720"/>
    <w:rsid w:val="00DF60E5"/>
    <w:rsid w:val="00E00F9E"/>
    <w:rsid w:val="00E0127F"/>
    <w:rsid w:val="00E04054"/>
    <w:rsid w:val="00E13B2F"/>
    <w:rsid w:val="00E1635F"/>
    <w:rsid w:val="00E25DFA"/>
    <w:rsid w:val="00E31B8F"/>
    <w:rsid w:val="00E43474"/>
    <w:rsid w:val="00E4708D"/>
    <w:rsid w:val="00E53439"/>
    <w:rsid w:val="00E55E3C"/>
    <w:rsid w:val="00E570E7"/>
    <w:rsid w:val="00E6414D"/>
    <w:rsid w:val="00E64512"/>
    <w:rsid w:val="00E65B19"/>
    <w:rsid w:val="00E65DB8"/>
    <w:rsid w:val="00E73183"/>
    <w:rsid w:val="00E73C7F"/>
    <w:rsid w:val="00E762EA"/>
    <w:rsid w:val="00E8078D"/>
    <w:rsid w:val="00E81A7A"/>
    <w:rsid w:val="00E8224F"/>
    <w:rsid w:val="00E841F4"/>
    <w:rsid w:val="00E85256"/>
    <w:rsid w:val="00E85EB0"/>
    <w:rsid w:val="00EA3DFB"/>
    <w:rsid w:val="00EA57CD"/>
    <w:rsid w:val="00EA62A0"/>
    <w:rsid w:val="00EA706B"/>
    <w:rsid w:val="00EC35FC"/>
    <w:rsid w:val="00EC54EA"/>
    <w:rsid w:val="00EC5920"/>
    <w:rsid w:val="00EC7935"/>
    <w:rsid w:val="00EC7CF6"/>
    <w:rsid w:val="00ED31D0"/>
    <w:rsid w:val="00ED5544"/>
    <w:rsid w:val="00ED590B"/>
    <w:rsid w:val="00EE28DE"/>
    <w:rsid w:val="00EE5699"/>
    <w:rsid w:val="00EE7018"/>
    <w:rsid w:val="00EE7400"/>
    <w:rsid w:val="00EE769C"/>
    <w:rsid w:val="00EF12CA"/>
    <w:rsid w:val="00EF4F5E"/>
    <w:rsid w:val="00F01F83"/>
    <w:rsid w:val="00F04F1D"/>
    <w:rsid w:val="00F07EEC"/>
    <w:rsid w:val="00F120DE"/>
    <w:rsid w:val="00F275AB"/>
    <w:rsid w:val="00F30021"/>
    <w:rsid w:val="00F31B97"/>
    <w:rsid w:val="00F31CAB"/>
    <w:rsid w:val="00F32C93"/>
    <w:rsid w:val="00F33AD2"/>
    <w:rsid w:val="00F36A58"/>
    <w:rsid w:val="00F37360"/>
    <w:rsid w:val="00F415B6"/>
    <w:rsid w:val="00F423FA"/>
    <w:rsid w:val="00F54B60"/>
    <w:rsid w:val="00F61EDA"/>
    <w:rsid w:val="00F656DB"/>
    <w:rsid w:val="00F70315"/>
    <w:rsid w:val="00F71B84"/>
    <w:rsid w:val="00F720BE"/>
    <w:rsid w:val="00F726F6"/>
    <w:rsid w:val="00F76251"/>
    <w:rsid w:val="00F823DC"/>
    <w:rsid w:val="00F868F3"/>
    <w:rsid w:val="00F90E08"/>
    <w:rsid w:val="00F93AA3"/>
    <w:rsid w:val="00F96838"/>
    <w:rsid w:val="00FA3C0E"/>
    <w:rsid w:val="00FA5801"/>
    <w:rsid w:val="00FB09D8"/>
    <w:rsid w:val="00FB2FAF"/>
    <w:rsid w:val="00FB3B70"/>
    <w:rsid w:val="00FB486C"/>
    <w:rsid w:val="00FC1F65"/>
    <w:rsid w:val="00FC6FFA"/>
    <w:rsid w:val="00FD3AC4"/>
    <w:rsid w:val="00FD79CB"/>
    <w:rsid w:val="00FE1CCC"/>
    <w:rsid w:val="00FE2008"/>
    <w:rsid w:val="00FF3E4D"/>
    <w:rsid w:val="00FF53F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252193">
      <w:bodyDiv w:val="1"/>
      <w:marLeft w:val="0"/>
      <w:marRight w:val="0"/>
      <w:marTop w:val="0"/>
      <w:marBottom w:val="0"/>
      <w:divBdr>
        <w:top w:val="none" w:sz="0" w:space="0" w:color="auto"/>
        <w:left w:val="none" w:sz="0" w:space="0" w:color="auto"/>
        <w:bottom w:val="none" w:sz="0" w:space="0" w:color="auto"/>
        <w:right w:val="none" w:sz="0" w:space="0" w:color="auto"/>
      </w:divBdr>
      <w:divsChild>
        <w:div w:id="1814909004">
          <w:marLeft w:val="0"/>
          <w:marRight w:val="0"/>
          <w:marTop w:val="0"/>
          <w:marBottom w:val="0"/>
          <w:divBdr>
            <w:top w:val="none" w:sz="0" w:space="0" w:color="auto"/>
            <w:left w:val="none" w:sz="0" w:space="0" w:color="auto"/>
            <w:bottom w:val="none" w:sz="0" w:space="0" w:color="auto"/>
            <w:right w:val="none" w:sz="0" w:space="0" w:color="auto"/>
          </w:divBdr>
        </w:div>
      </w:divsChild>
    </w:div>
    <w:div w:id="407581123">
      <w:bodyDiv w:val="1"/>
      <w:marLeft w:val="0"/>
      <w:marRight w:val="0"/>
      <w:marTop w:val="0"/>
      <w:marBottom w:val="0"/>
      <w:divBdr>
        <w:top w:val="none" w:sz="0" w:space="0" w:color="auto"/>
        <w:left w:val="none" w:sz="0" w:space="0" w:color="auto"/>
        <w:bottom w:val="none" w:sz="0" w:space="0" w:color="auto"/>
        <w:right w:val="none" w:sz="0" w:space="0" w:color="auto"/>
      </w:divBdr>
      <w:divsChild>
        <w:div w:id="1814788392">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41504">
      <w:bodyDiv w:val="1"/>
      <w:marLeft w:val="0"/>
      <w:marRight w:val="0"/>
      <w:marTop w:val="0"/>
      <w:marBottom w:val="0"/>
      <w:divBdr>
        <w:top w:val="none" w:sz="0" w:space="0" w:color="auto"/>
        <w:left w:val="none" w:sz="0" w:space="0" w:color="auto"/>
        <w:bottom w:val="none" w:sz="0" w:space="0" w:color="auto"/>
        <w:right w:val="none" w:sz="0" w:space="0" w:color="auto"/>
      </w:divBdr>
      <w:divsChild>
        <w:div w:id="2023969602">
          <w:marLeft w:val="0"/>
          <w:marRight w:val="0"/>
          <w:marTop w:val="0"/>
          <w:marBottom w:val="0"/>
          <w:divBdr>
            <w:top w:val="none" w:sz="0" w:space="0" w:color="auto"/>
            <w:left w:val="none" w:sz="0" w:space="0" w:color="auto"/>
            <w:bottom w:val="none" w:sz="0" w:space="0" w:color="auto"/>
            <w:right w:val="none" w:sz="0" w:space="0" w:color="auto"/>
          </w:divBdr>
        </w:div>
      </w:divsChild>
    </w:div>
    <w:div w:id="691804458">
      <w:bodyDiv w:val="1"/>
      <w:marLeft w:val="0"/>
      <w:marRight w:val="0"/>
      <w:marTop w:val="0"/>
      <w:marBottom w:val="0"/>
      <w:divBdr>
        <w:top w:val="none" w:sz="0" w:space="0" w:color="auto"/>
        <w:left w:val="none" w:sz="0" w:space="0" w:color="auto"/>
        <w:bottom w:val="none" w:sz="0" w:space="0" w:color="auto"/>
        <w:right w:val="none" w:sz="0" w:space="0" w:color="auto"/>
      </w:divBdr>
      <w:divsChild>
        <w:div w:id="1133643050">
          <w:marLeft w:val="0"/>
          <w:marRight w:val="0"/>
          <w:marTop w:val="0"/>
          <w:marBottom w:val="0"/>
          <w:divBdr>
            <w:top w:val="none" w:sz="0" w:space="0" w:color="auto"/>
            <w:left w:val="none" w:sz="0" w:space="0" w:color="auto"/>
            <w:bottom w:val="none" w:sz="0" w:space="0" w:color="auto"/>
            <w:right w:val="none" w:sz="0" w:space="0" w:color="auto"/>
          </w:divBdr>
        </w:div>
      </w:divsChild>
    </w:div>
    <w:div w:id="767317086">
      <w:bodyDiv w:val="1"/>
      <w:marLeft w:val="0"/>
      <w:marRight w:val="0"/>
      <w:marTop w:val="0"/>
      <w:marBottom w:val="0"/>
      <w:divBdr>
        <w:top w:val="none" w:sz="0" w:space="0" w:color="auto"/>
        <w:left w:val="none" w:sz="0" w:space="0" w:color="auto"/>
        <w:bottom w:val="none" w:sz="0" w:space="0" w:color="auto"/>
        <w:right w:val="none" w:sz="0" w:space="0" w:color="auto"/>
      </w:divBdr>
      <w:divsChild>
        <w:div w:id="895093955">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1362003">
      <w:bodyDiv w:val="1"/>
      <w:marLeft w:val="0"/>
      <w:marRight w:val="0"/>
      <w:marTop w:val="0"/>
      <w:marBottom w:val="0"/>
      <w:divBdr>
        <w:top w:val="none" w:sz="0" w:space="0" w:color="auto"/>
        <w:left w:val="none" w:sz="0" w:space="0" w:color="auto"/>
        <w:bottom w:val="none" w:sz="0" w:space="0" w:color="auto"/>
        <w:right w:val="none" w:sz="0" w:space="0" w:color="auto"/>
      </w:divBdr>
      <w:divsChild>
        <w:div w:id="1369180228">
          <w:marLeft w:val="0"/>
          <w:marRight w:val="0"/>
          <w:marTop w:val="0"/>
          <w:marBottom w:val="0"/>
          <w:divBdr>
            <w:top w:val="none" w:sz="0" w:space="0" w:color="auto"/>
            <w:left w:val="none" w:sz="0" w:space="0" w:color="auto"/>
            <w:bottom w:val="none" w:sz="0" w:space="0" w:color="auto"/>
            <w:right w:val="none" w:sz="0" w:space="0" w:color="auto"/>
          </w:divBdr>
        </w:div>
      </w:divsChild>
    </w:div>
    <w:div w:id="830878099">
      <w:bodyDiv w:val="1"/>
      <w:marLeft w:val="0"/>
      <w:marRight w:val="0"/>
      <w:marTop w:val="0"/>
      <w:marBottom w:val="0"/>
      <w:divBdr>
        <w:top w:val="none" w:sz="0" w:space="0" w:color="auto"/>
        <w:left w:val="none" w:sz="0" w:space="0" w:color="auto"/>
        <w:bottom w:val="none" w:sz="0" w:space="0" w:color="auto"/>
        <w:right w:val="none" w:sz="0" w:space="0" w:color="auto"/>
      </w:divBdr>
      <w:divsChild>
        <w:div w:id="1745682703">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2397">
      <w:bodyDiv w:val="1"/>
      <w:marLeft w:val="0"/>
      <w:marRight w:val="0"/>
      <w:marTop w:val="0"/>
      <w:marBottom w:val="0"/>
      <w:divBdr>
        <w:top w:val="none" w:sz="0" w:space="0" w:color="auto"/>
        <w:left w:val="none" w:sz="0" w:space="0" w:color="auto"/>
        <w:bottom w:val="none" w:sz="0" w:space="0" w:color="auto"/>
        <w:right w:val="none" w:sz="0" w:space="0" w:color="auto"/>
      </w:divBdr>
      <w:divsChild>
        <w:div w:id="783500786">
          <w:marLeft w:val="0"/>
          <w:marRight w:val="0"/>
          <w:marTop w:val="0"/>
          <w:marBottom w:val="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13116984">
      <w:bodyDiv w:val="1"/>
      <w:marLeft w:val="0"/>
      <w:marRight w:val="0"/>
      <w:marTop w:val="0"/>
      <w:marBottom w:val="0"/>
      <w:divBdr>
        <w:top w:val="none" w:sz="0" w:space="0" w:color="auto"/>
        <w:left w:val="none" w:sz="0" w:space="0" w:color="auto"/>
        <w:bottom w:val="none" w:sz="0" w:space="0" w:color="auto"/>
        <w:right w:val="none" w:sz="0" w:space="0" w:color="auto"/>
      </w:divBdr>
      <w:divsChild>
        <w:div w:id="2047558974">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2969311">
      <w:bodyDiv w:val="1"/>
      <w:marLeft w:val="0"/>
      <w:marRight w:val="0"/>
      <w:marTop w:val="0"/>
      <w:marBottom w:val="0"/>
      <w:divBdr>
        <w:top w:val="none" w:sz="0" w:space="0" w:color="auto"/>
        <w:left w:val="none" w:sz="0" w:space="0" w:color="auto"/>
        <w:bottom w:val="none" w:sz="0" w:space="0" w:color="auto"/>
        <w:right w:val="none" w:sz="0" w:space="0" w:color="auto"/>
      </w:divBdr>
      <w:divsChild>
        <w:div w:id="128169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ads.com/author/show/26790.Sampson_Davis" TargetMode="External"/><Relationship Id="rId18" Type="http://schemas.openxmlformats.org/officeDocument/2006/relationships/hyperlink" Target="https://www.goodreads.com/author/show/81548.Rameck_Hunt" TargetMode="External"/><Relationship Id="rId26" Type="http://schemas.openxmlformats.org/officeDocument/2006/relationships/hyperlink" Target="https://www.eduplace.com/graphicorganizer/pdf/stepchart_eng.pdf" TargetMode="External"/><Relationship Id="rId39" Type="http://schemas.openxmlformats.org/officeDocument/2006/relationships/hyperlink" Target="http://www.eduplace.com/graphicorganizer/pdf/tchart_eng.pdf" TargetMode="External"/><Relationship Id="rId21" Type="http://schemas.openxmlformats.org/officeDocument/2006/relationships/hyperlink" Target="https://docs.google.com/document/d/1xrydNmoz_nKRzoiuOUDS7rfrBkkzRIlxhUD3mZHvyPw/edit?usp=sharing" TargetMode="External"/><Relationship Id="rId34" Type="http://schemas.openxmlformats.org/officeDocument/2006/relationships/hyperlink" Target="https://www.youtube.com/watch?v=PEEEJLtRJcM" TargetMode="External"/><Relationship Id="rId42" Type="http://schemas.openxmlformats.org/officeDocument/2006/relationships/hyperlink" Target="http://www.cancer.org" TargetMode="External"/><Relationship Id="rId47" Type="http://schemas.openxmlformats.org/officeDocument/2006/relationships/hyperlink" Target="http://www.hhs.gov/ash/oah/adolescent-health-topics/substance-abuse/states/co.html" TargetMode="External"/><Relationship Id="rId50" Type="http://schemas.openxmlformats.org/officeDocument/2006/relationships/hyperlink" Target="http://alcoholpolicymd.com" TargetMode="External"/><Relationship Id="rId55" Type="http://schemas.openxmlformats.org/officeDocument/2006/relationships/hyperlink" Target="http://teens.drugabuse.gov/" TargetMode="External"/><Relationship Id="rId63" Type="http://schemas.openxmlformats.org/officeDocument/2006/relationships/hyperlink" Target="http://teens.drugabuse.gov/drug-facts/brain-and-addiction" TargetMode="External"/><Relationship Id="rId68" Type="http://schemas.openxmlformats.org/officeDocument/2006/relationships/hyperlink" Target="https://www.courts.state.co.us/Courts/Education/Youth/Laws.cfm"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drugfreeworld.org/drugfacts/alcohol/short-term-long-term-effects.html" TargetMode="External"/><Relationship Id="rId2" Type="http://schemas.openxmlformats.org/officeDocument/2006/relationships/numbering" Target="numbering.xml"/><Relationship Id="rId16" Type="http://schemas.openxmlformats.org/officeDocument/2006/relationships/hyperlink" Target="https://www.goodreads.com/author/show/81547.George_Jenkins" TargetMode="External"/><Relationship Id="rId29" Type="http://schemas.openxmlformats.org/officeDocument/2006/relationships/hyperlink" Target="http://www.cdc.gov/parents/teens/risk_behaviors.html" TargetMode="External"/><Relationship Id="rId11" Type="http://schemas.openxmlformats.org/officeDocument/2006/relationships/image" Target="media/image2.emf"/><Relationship Id="rId24" Type="http://schemas.openxmlformats.org/officeDocument/2006/relationships/hyperlink" Target="https://drive.google.com/file/d/0Bwsv-B_K_gHscG9ENHA4M3lqSUtUODFWUHJHMmYzTVRaa29R/view?usp=sharing" TargetMode="External"/><Relationship Id="rId32" Type="http://schemas.openxmlformats.org/officeDocument/2006/relationships/hyperlink" Target="http://www.thirteen.org/edonline/tli/tolerance.html" TargetMode="External"/><Relationship Id="rId37" Type="http://schemas.openxmlformats.org/officeDocument/2006/relationships/hyperlink" Target="http://www.thirteen.org/edonline/tli/tolerance.html" TargetMode="External"/><Relationship Id="rId40" Type="http://schemas.openxmlformats.org/officeDocument/2006/relationships/hyperlink" Target="http://www.cancer.org" TargetMode="External"/><Relationship Id="rId45" Type="http://schemas.openxmlformats.org/officeDocument/2006/relationships/hyperlink" Target="http://stopalcoholabuse.gov" TargetMode="External"/><Relationship Id="rId53" Type="http://schemas.openxmlformats.org/officeDocument/2006/relationships/hyperlink" Target="https://www.youtube.com/watch?v=8mesfPehYGg" TargetMode="External"/><Relationship Id="rId58" Type="http://schemas.openxmlformats.org/officeDocument/2006/relationships/hyperlink" Target="http://teens.drugabuse.gov/" TargetMode="External"/><Relationship Id="rId66" Type="http://schemas.openxmlformats.org/officeDocument/2006/relationships/hyperlink" Target="https://www.courts.state.co.us/Courts/Education/Youth/Laws.cfm" TargetMode="External"/><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odreads.com/author/show/81547.George_Jenkins" TargetMode="External"/><Relationship Id="rId23" Type="http://schemas.openxmlformats.org/officeDocument/2006/relationships/hyperlink" Target="http://kidshealth.org/teen/drug_alcohol/" TargetMode="External"/><Relationship Id="rId28" Type="http://schemas.openxmlformats.org/officeDocument/2006/relationships/hyperlink" Target="https://www.youtube.com/watch?v=wWUxxJSXwGY" TargetMode="External"/><Relationship Id="rId36" Type="http://schemas.openxmlformats.org/officeDocument/2006/relationships/hyperlink" Target="http://www.thirteen.org/edonline/tli/tolerance.html" TargetMode="External"/><Relationship Id="rId49" Type="http://schemas.openxmlformats.org/officeDocument/2006/relationships/hyperlink" Target="http://stopalcoholabuse.gov" TargetMode="External"/><Relationship Id="rId57" Type="http://schemas.openxmlformats.org/officeDocument/2006/relationships/hyperlink" Target="http://kidshealth.org/teen/drug_alcohol/drugs/marijuana.html" TargetMode="External"/><Relationship Id="rId61" Type="http://schemas.openxmlformats.org/officeDocument/2006/relationships/hyperlink" Target="http://teens.drugabuse.gov/educators/lessons-and-quizzes-by-drug/brain-and-addiction" TargetMode="External"/><Relationship Id="rId10" Type="http://schemas.openxmlformats.org/officeDocument/2006/relationships/image" Target="media/image1.jpeg"/><Relationship Id="rId19" Type="http://schemas.openxmlformats.org/officeDocument/2006/relationships/hyperlink" Target="https://www.goodreads.com/author/show/411862.Lisa_Frazier_Page" TargetMode="External"/><Relationship Id="rId31" Type="http://schemas.openxmlformats.org/officeDocument/2006/relationships/hyperlink" Target="http://www.uen.org/Lessonplan/preview.cgi?LPid=30959" TargetMode="External"/><Relationship Id="rId44" Type="http://schemas.openxmlformats.org/officeDocument/2006/relationships/hyperlink" Target="https://www.youtube.com/watch?v=Z5VCxlDxg40" TargetMode="External"/><Relationship Id="rId52" Type="http://schemas.openxmlformats.org/officeDocument/2006/relationships/hyperlink" Target="https://www.youtube.com/watch?v=ayHE2V33uuc" TargetMode="External"/><Relationship Id="rId60" Type="http://schemas.openxmlformats.org/officeDocument/2006/relationships/hyperlink" Target="http://teens.drugabuse.gov/educators/nida-teaching-guides/mind-over-matter/teachers-guide" TargetMode="External"/><Relationship Id="rId65" Type="http://schemas.openxmlformats.org/officeDocument/2006/relationships/hyperlink" Target="http://edweb.tusd.k12.az.us/templates/summarizing_notetaking.htm" TargetMode="External"/><Relationship Id="rId73" Type="http://schemas.openxmlformats.org/officeDocument/2006/relationships/hyperlink" Target="http://edweb.tusd.k12.az.us/templates/summarizing_notetaking.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odreads.com/author/show/26790.Sampson_Davis" TargetMode="External"/><Relationship Id="rId22" Type="http://schemas.openxmlformats.org/officeDocument/2006/relationships/hyperlink" Target="https://drive.google.com/file/d/0Bwsv-B_K_gHscG9ENHA4M3lqSUtUODFWUHJHMmYzTVRaa29R/view?usp=sharing" TargetMode="External"/><Relationship Id="rId27" Type="http://schemas.openxmlformats.org/officeDocument/2006/relationships/hyperlink" Target="http://tweenparenting.about.com/od/socialdevelopment/qt/Influence-On-Children.htm" TargetMode="External"/><Relationship Id="rId30" Type="http://schemas.openxmlformats.org/officeDocument/2006/relationships/hyperlink" Target="https://www.youtube.com/watch?v=lI6H68EROfQ" TargetMode="External"/><Relationship Id="rId35" Type="http://schemas.openxmlformats.org/officeDocument/2006/relationships/hyperlink" Target="http://www.thecoolspot.gov/right_to_resist.asp" TargetMode="External"/><Relationship Id="rId43" Type="http://schemas.openxmlformats.org/officeDocument/2006/relationships/hyperlink" Target="http://www.eduplace.com/graphicorganizer/pdf/tchart_eng.pdf" TargetMode="External"/><Relationship Id="rId48" Type="http://schemas.openxmlformats.org/officeDocument/2006/relationships/hyperlink" Target="http://www.drugfreeworld.org/drugfacts/alcohol/short-term-long-term-effects.html" TargetMode="External"/><Relationship Id="rId56" Type="http://schemas.openxmlformats.org/officeDocument/2006/relationships/hyperlink" Target="http://www.teacher.scholastic.com/scholasticnews/indepth/headsup" TargetMode="External"/><Relationship Id="rId64" Type="http://schemas.openxmlformats.org/officeDocument/2006/relationships/hyperlink" Target="http://kidshealth.org/teen/your_mind/friends/addictions.html" TargetMode="External"/><Relationship Id="rId69" Type="http://schemas.openxmlformats.org/officeDocument/2006/relationships/hyperlink" Target="http://www.edutopia.org/blog/make-class-discussions-more-exciting-richard-curwin"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hhs.gov/ash/oah/adolescent-health-topics/substance-abuse/states/co.html" TargetMode="External"/><Relationship Id="rId72" Type="http://schemas.openxmlformats.org/officeDocument/2006/relationships/hyperlink" Target="http://www.tobaccofreekids.org/"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goodreads.com/author/show/81548.Rameck_Hunt" TargetMode="External"/><Relationship Id="rId25" Type="http://schemas.openxmlformats.org/officeDocument/2006/relationships/hyperlink" Target="http://kidshealth.org/teen/drug_alcohol/" TargetMode="External"/><Relationship Id="rId33" Type="http://schemas.openxmlformats.org/officeDocument/2006/relationships/hyperlink" Target="http://www.kidshelp.com.au/teens/get-info/hot-topics/risky-behaviours.php" TargetMode="External"/><Relationship Id="rId38" Type="http://schemas.openxmlformats.org/officeDocument/2006/relationships/hyperlink" Target="http://www.cdc.gov/tobacco/data_statistics/fact_sheets/health_effects/effects_cig_smoking/" TargetMode="External"/><Relationship Id="rId46" Type="http://schemas.openxmlformats.org/officeDocument/2006/relationships/hyperlink" Target="http://alcoholpolicymd.com" TargetMode="External"/><Relationship Id="rId59" Type="http://schemas.openxmlformats.org/officeDocument/2006/relationships/hyperlink" Target="http://www.teacher.scholastic.com/scholasticnews/indepth/headsup" TargetMode="External"/><Relationship Id="rId67" Type="http://schemas.openxmlformats.org/officeDocument/2006/relationships/hyperlink" Target="http://edweb.tusd.k12.az.us/templates/summarizing_notetaking.htm" TargetMode="External"/><Relationship Id="rId20" Type="http://schemas.openxmlformats.org/officeDocument/2006/relationships/hyperlink" Target="https://www.goodreads.com/author/show/411862.Lisa_Frazier_Page" TargetMode="External"/><Relationship Id="rId41" Type="http://schemas.openxmlformats.org/officeDocument/2006/relationships/hyperlink" Target="http://www.tobaccofreekids.org/" TargetMode="External"/><Relationship Id="rId54" Type="http://schemas.openxmlformats.org/officeDocument/2006/relationships/hyperlink" Target="http://www.eduplace.com/graphicorganizer/pdf/tchart_eng.pdf" TargetMode="External"/><Relationship Id="rId62" Type="http://schemas.openxmlformats.org/officeDocument/2006/relationships/hyperlink" Target="http://edweb.tusd.k12.az.us/templates/summarizing_notetaking.htm" TargetMode="External"/><Relationship Id="rId70" Type="http://schemas.openxmlformats.org/officeDocument/2006/relationships/hyperlink" Target="http://kidshealth.org/teen/drug_alcohol/drugs/marijuana.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5D93-25E2-4FF2-A142-F2D93039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20</cp:revision>
  <cp:lastPrinted>2015-09-21T19:11:00Z</cp:lastPrinted>
  <dcterms:created xsi:type="dcterms:W3CDTF">2015-09-16T19:41:00Z</dcterms:created>
  <dcterms:modified xsi:type="dcterms:W3CDTF">2015-09-21T19:12:00Z</dcterms:modified>
</cp:coreProperties>
</file>