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3420"/>
        <w:gridCol w:w="2160"/>
        <w:gridCol w:w="316"/>
        <w:gridCol w:w="2037"/>
        <w:gridCol w:w="797"/>
        <w:gridCol w:w="1170"/>
        <w:gridCol w:w="2178"/>
      </w:tblGrid>
      <w:tr w:rsidR="0093017C" w:rsidRPr="00D5423D" w:rsidTr="009F2BE9">
        <w:trPr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6806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Reading, Writing, and Communicating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D63688" w:rsidP="00D63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D6368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06AB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9F2BE9">
        <w:trPr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9F2BE9">
        <w:trPr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9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17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D63688" w:rsidRPr="00D5423D" w:rsidTr="009F2BE9">
        <w:trPr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63688" w:rsidRPr="00D5423D" w:rsidRDefault="00D63688" w:rsidP="00B92F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Oral Expression and Listening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3688" w:rsidRPr="00D63688" w:rsidRDefault="00D63688" w:rsidP="00B92F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D63688">
              <w:rPr>
                <w:sz w:val="20"/>
                <w:szCs w:val="20"/>
              </w:rPr>
              <w:t>A clear communication plan is necessary to effectively deliver and receive information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63688" w:rsidRPr="00D5423D" w:rsidRDefault="00D63688" w:rsidP="00FF497D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RWC10-GR.4-S.1-GLE.1</w:t>
            </w:r>
          </w:p>
        </w:tc>
      </w:tr>
      <w:tr w:rsidR="00D63688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63688" w:rsidRPr="00D5423D" w:rsidRDefault="00D63688" w:rsidP="00B92F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for All Purposes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3688" w:rsidRPr="00D63688" w:rsidRDefault="00D63688" w:rsidP="00B92F8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D63688">
              <w:rPr>
                <w:sz w:val="20"/>
                <w:szCs w:val="20"/>
              </w:rPr>
              <w:t>Comprehension and fluency matter when reading literary texts in a fluent way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63688" w:rsidRPr="00D5423D" w:rsidRDefault="00D63688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RWC10-GR.4-S.2-GLE.1</w:t>
            </w:r>
          </w:p>
        </w:tc>
      </w:tr>
      <w:tr w:rsidR="00D6368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63688" w:rsidRPr="00D5423D" w:rsidRDefault="00D63688" w:rsidP="00B92F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3688" w:rsidRPr="00D63688" w:rsidRDefault="00D63688" w:rsidP="00B92F8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D63688">
              <w:rPr>
                <w:sz w:val="20"/>
                <w:szCs w:val="20"/>
              </w:rPr>
              <w:t>Comprehension and fluency matter when reading informational and persuasive texts in a fluent way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24" w:space="0" w:color="auto"/>
            </w:tcBorders>
          </w:tcPr>
          <w:p w:rsidR="00D63688" w:rsidRDefault="00D63688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RWC10-GR.4-S.2-GLE.2</w:t>
            </w:r>
          </w:p>
        </w:tc>
      </w:tr>
      <w:tr w:rsidR="00D6368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63688" w:rsidRPr="00D5423D" w:rsidRDefault="00D63688" w:rsidP="00B92F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3688" w:rsidRPr="00D63688" w:rsidRDefault="00D63688" w:rsidP="00B92F8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D63688">
              <w:rPr>
                <w:bCs/>
                <w:sz w:val="20"/>
                <w:szCs w:val="20"/>
              </w:rPr>
              <w:t>Knowledge of complex orthography (spelling patterns), morphology (word meanings), and word relationships to decode (read) multisyllabic words contributes to better reading skills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63688" w:rsidRDefault="00D63688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RWC10-GR.4-S.2-GLE.3</w:t>
            </w:r>
          </w:p>
        </w:tc>
      </w:tr>
      <w:tr w:rsidR="00D63688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63688" w:rsidRPr="00D5423D" w:rsidRDefault="00D63688" w:rsidP="00B92F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and Composition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3688" w:rsidRPr="00D63688" w:rsidRDefault="00D63688" w:rsidP="00B92F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D63688">
              <w:rPr>
                <w:sz w:val="20"/>
                <w:szCs w:val="20"/>
              </w:rPr>
              <w:t>The recursive writing process is used to create a variety of literary genres for an intended audience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63688" w:rsidRPr="00D5423D" w:rsidRDefault="00D6368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RWC10-GR.4-S.3-GLE.1</w:t>
            </w:r>
          </w:p>
        </w:tc>
      </w:tr>
      <w:tr w:rsidR="00D6368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63688" w:rsidRPr="00D5423D" w:rsidRDefault="00D63688" w:rsidP="00B92F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3688" w:rsidRPr="00D63688" w:rsidRDefault="00D63688" w:rsidP="00B92F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D63688">
              <w:rPr>
                <w:sz w:val="20"/>
                <w:szCs w:val="20"/>
              </w:rPr>
              <w:t>Informational and persuasive texts use the recursive writing process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63688" w:rsidRDefault="00D6368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RWC10-GR.4-S.3-GLE.2</w:t>
            </w:r>
          </w:p>
        </w:tc>
      </w:tr>
      <w:tr w:rsidR="00D6368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63688" w:rsidRPr="00D5423D" w:rsidRDefault="00D63688" w:rsidP="00B92F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3688" w:rsidRPr="00D63688" w:rsidRDefault="00D63688" w:rsidP="00B92F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D63688">
              <w:rPr>
                <w:sz w:val="20"/>
                <w:szCs w:val="20"/>
              </w:rPr>
              <w:t>Correct sentence formation, grammar, punctuation, capitalization, and spelling are applied to make the meaning clear to the reader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63688" w:rsidRPr="00D5423D" w:rsidRDefault="00D6368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RWC10-GR.4-S.3-GLE.3</w:t>
            </w:r>
          </w:p>
        </w:tc>
      </w:tr>
      <w:tr w:rsidR="00D63688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63688" w:rsidRPr="00D5423D" w:rsidRDefault="00D63688" w:rsidP="00B92F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 and Reasoning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688" w:rsidRPr="00D63688" w:rsidRDefault="00D63688" w:rsidP="00B92F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D63688">
              <w:rPr>
                <w:sz w:val="20"/>
                <w:szCs w:val="20"/>
              </w:rPr>
              <w:t>Comprehending new information for research is a process undertaken with discipline both alone and within groups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3688" w:rsidRPr="00D5423D" w:rsidRDefault="00D6368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RWC10-GR.4-S.4-GLE.1</w:t>
            </w:r>
          </w:p>
        </w:tc>
      </w:tr>
      <w:tr w:rsidR="00D6368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63688" w:rsidRPr="00D5423D" w:rsidRDefault="00D63688" w:rsidP="00B92F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688" w:rsidRPr="00D63688" w:rsidRDefault="00D63688" w:rsidP="00B92F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D63688">
              <w:rPr>
                <w:sz w:val="20"/>
                <w:szCs w:val="20"/>
              </w:rPr>
              <w:t>Identifying implications, concepts, and ideas enriches reasoning skills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D63688" w:rsidRPr="00D5423D" w:rsidRDefault="00D6368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RWC10-GR.4-S.4-GLE.2</w:t>
            </w:r>
          </w:p>
        </w:tc>
      </w:tr>
      <w:tr w:rsidR="00AC419A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419A" w:rsidRPr="009F2BE9" w:rsidRDefault="009F2BE9" w:rsidP="009F2BE9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>Colorado 21</w:t>
            </w:r>
            <w:r w:rsidRPr="009F2BE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 Century Skills</w:t>
            </w:r>
          </w:p>
        </w:tc>
        <w:tc>
          <w:tcPr>
            <w:tcW w:w="8658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C419A" w:rsidRPr="009F2BE9" w:rsidRDefault="009F2BE9" w:rsidP="004B4268">
            <w:pPr>
              <w:ind w:left="0" w:firstLine="0"/>
              <w:jc w:val="center"/>
              <w:rPr>
                <w:noProof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Common Core Reading Foundational </w:t>
            </w:r>
            <w:r w:rsidR="004B4268">
              <w:rPr>
                <w:rFonts w:asciiTheme="minorHAnsi" w:hAnsiTheme="minorHAnsi"/>
                <w:b/>
                <w:sz w:val="24"/>
                <w:szCs w:val="24"/>
              </w:rPr>
              <w:t>Standards</w:t>
            </w:r>
          </w:p>
        </w:tc>
      </w:tr>
      <w:tr w:rsidR="009F2BE9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F2BE9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9F2BE9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1647128" y="386947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80067" cy="1310268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67" cy="131026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9F2BE9" w:rsidRPr="009F2BE9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9F2BE9" w:rsidRDefault="009F2BE9" w:rsidP="00ED7B85">
            <w:pPr>
              <w:tabs>
                <w:tab w:val="left" w:pos="369"/>
              </w:tabs>
              <w:ind w:left="0" w:firstLine="0"/>
              <w:rPr>
                <w:rFonts w:asciiTheme="minorHAnsi" w:hAnsiTheme="minorHAnsi"/>
                <w:b/>
                <w:sz w:val="28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8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63688" w:rsidRPr="00D63688" w:rsidRDefault="00D13A7B" w:rsidP="00D63688">
            <w:pPr>
              <w:tabs>
                <w:tab w:val="num" w:pos="720"/>
              </w:tabs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r w:rsidRPr="006E7D5D">
              <w:rPr>
                <w:rFonts w:asciiTheme="minorHAnsi" w:hAnsiTheme="minorHAnsi"/>
                <w:b/>
                <w:bCs/>
                <w:sz w:val="20"/>
                <w:szCs w:val="20"/>
              </w:rPr>
              <w:t>Phonics and Word Recognition</w:t>
            </w:r>
            <w:r w:rsidR="003C4FCA" w:rsidRPr="006E7D5D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D63688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hyperlink r:id="rId10" w:history="1">
              <w:r w:rsidR="00D63688" w:rsidRPr="00D63688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CCSS.RF.4.3</w:t>
              </w:r>
            </w:hyperlink>
            <w:r w:rsidR="00D6368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D63688" w:rsidRPr="00D63688">
              <w:rPr>
                <w:rFonts w:asciiTheme="minorHAnsi" w:hAnsiTheme="minorHAnsi"/>
                <w:bCs/>
                <w:sz w:val="20"/>
                <w:szCs w:val="20"/>
              </w:rPr>
              <w:t>Know and apply grade-level phonics and word analysis skills in decoding words.</w:t>
            </w:r>
          </w:p>
          <w:p w:rsidR="00D63688" w:rsidRPr="00D63688" w:rsidRDefault="005A0C56" w:rsidP="00D63688">
            <w:pPr>
              <w:tabs>
                <w:tab w:val="num" w:pos="144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hyperlink r:id="rId11" w:history="1">
              <w:r w:rsidR="00D63688" w:rsidRPr="00D63688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CCSS.RF.4.3a</w:t>
              </w:r>
            </w:hyperlink>
            <w:r w:rsidR="00D6368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D63688" w:rsidRPr="00D63688">
              <w:rPr>
                <w:rFonts w:asciiTheme="minorHAnsi" w:hAnsiTheme="minorHAnsi"/>
                <w:bCs/>
                <w:sz w:val="20"/>
                <w:szCs w:val="20"/>
              </w:rPr>
              <w:t>Use combined knowledge of all letter-sound correspondences, syllabication patterns, and morphology (e.g., roots and affixes) to read accurately unfamiliar multisyllabic words in context and out of context.</w:t>
            </w:r>
          </w:p>
          <w:p w:rsidR="00D63688" w:rsidRPr="00D63688" w:rsidRDefault="00D63688" w:rsidP="00D63688">
            <w:pPr>
              <w:tabs>
                <w:tab w:val="num" w:pos="720"/>
              </w:tabs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D63688" w:rsidRPr="00D63688" w:rsidRDefault="009F2BE9" w:rsidP="00D63688">
            <w:pPr>
              <w:tabs>
                <w:tab w:val="left" w:pos="381"/>
                <w:tab w:val="num" w:pos="720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E7D5D">
              <w:rPr>
                <w:rFonts w:asciiTheme="minorHAnsi" w:hAnsiTheme="minorHAnsi"/>
                <w:b/>
                <w:bCs/>
                <w:sz w:val="20"/>
                <w:szCs w:val="20"/>
              </w:rPr>
              <w:t>Fluency</w:t>
            </w:r>
            <w:r w:rsidR="003C4FCA" w:rsidRPr="006E7D5D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="003C4FCA" w:rsidRPr="00D6368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D13A7B" w:rsidRPr="00D6368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hyperlink r:id="rId12" w:history="1">
              <w:r w:rsidR="00D63688" w:rsidRPr="00D6368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CCSS.RF.4.4</w:t>
              </w:r>
            </w:hyperlink>
            <w:r w:rsidR="00D636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63688" w:rsidRPr="00D63688">
              <w:rPr>
                <w:rFonts w:asciiTheme="minorHAnsi" w:hAnsiTheme="minorHAnsi"/>
                <w:sz w:val="20"/>
                <w:szCs w:val="20"/>
              </w:rPr>
              <w:t>Read with sufficient accuracy and fluency to support comprehension.</w:t>
            </w:r>
          </w:p>
          <w:p w:rsidR="00D63688" w:rsidRPr="00D63688" w:rsidRDefault="005A0C56" w:rsidP="00D63688">
            <w:pPr>
              <w:tabs>
                <w:tab w:val="left" w:pos="381"/>
                <w:tab w:val="num" w:pos="1440"/>
              </w:tabs>
              <w:ind w:left="748" w:hanging="374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D63688" w:rsidRPr="00D6368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CCSS.RF.4.4a</w:t>
              </w:r>
            </w:hyperlink>
            <w:r w:rsidR="00D636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63688" w:rsidRPr="00D63688">
              <w:rPr>
                <w:rFonts w:asciiTheme="minorHAnsi" w:hAnsiTheme="minorHAnsi"/>
                <w:sz w:val="20"/>
                <w:szCs w:val="20"/>
              </w:rPr>
              <w:t>Read grade-level text with purpose and understanding.</w:t>
            </w:r>
          </w:p>
          <w:p w:rsidR="00D63688" w:rsidRPr="00D63688" w:rsidRDefault="005A0C56" w:rsidP="00D63688">
            <w:pPr>
              <w:tabs>
                <w:tab w:val="left" w:pos="381"/>
                <w:tab w:val="num" w:pos="1440"/>
              </w:tabs>
              <w:ind w:left="748" w:hanging="374"/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D63688" w:rsidRPr="00D6368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CCSS.RF.4.4b</w:t>
              </w:r>
            </w:hyperlink>
            <w:r w:rsidR="00D636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63688" w:rsidRPr="00D63688">
              <w:rPr>
                <w:rFonts w:asciiTheme="minorHAnsi" w:hAnsiTheme="minorHAnsi"/>
                <w:sz w:val="20"/>
                <w:szCs w:val="20"/>
              </w:rPr>
              <w:t>Read grade-level prose and poetry orally with accuracy, appropriate rate, and expression.</w:t>
            </w:r>
          </w:p>
          <w:p w:rsidR="00D63688" w:rsidRDefault="005A0C56" w:rsidP="00A242F8">
            <w:pPr>
              <w:tabs>
                <w:tab w:val="left" w:pos="381"/>
                <w:tab w:val="num" w:pos="1440"/>
              </w:tabs>
              <w:ind w:left="748" w:hanging="374"/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="00D63688" w:rsidRPr="00D6368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CCSS.RF.4.4c</w:t>
              </w:r>
            </w:hyperlink>
            <w:r w:rsidR="00D636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63688" w:rsidRPr="00D63688">
              <w:rPr>
                <w:rFonts w:asciiTheme="minorHAnsi" w:hAnsiTheme="minorHAnsi"/>
                <w:sz w:val="20"/>
                <w:szCs w:val="20"/>
              </w:rPr>
              <w:t>Use context to confirm or self-correct word recognition and understanding, rereading as necessary.</w:t>
            </w:r>
          </w:p>
          <w:p w:rsidR="00A242F8" w:rsidRDefault="00A242F8" w:rsidP="00A242F8">
            <w:pPr>
              <w:tabs>
                <w:tab w:val="left" w:pos="381"/>
                <w:tab w:val="num" w:pos="1440"/>
              </w:tabs>
              <w:ind w:left="748" w:hanging="374"/>
              <w:rPr>
                <w:rFonts w:asciiTheme="minorHAnsi" w:hAnsiTheme="minorHAnsi"/>
                <w:b/>
                <w:sz w:val="28"/>
                <w:szCs w:val="20"/>
              </w:rPr>
            </w:pPr>
          </w:p>
        </w:tc>
      </w:tr>
      <w:tr w:rsidR="0093017C" w:rsidRPr="00D5423D" w:rsidTr="009F2BE9">
        <w:trPr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6"/>
          <w:footerReference w:type="default" r:id="rId17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CDC" w:rsidRPr="00D5423D" w:rsidTr="00723CD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723CDC" w:rsidRPr="00D5423D" w:rsidRDefault="00723CDC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723CDC" w:rsidRPr="00D5423D" w:rsidRDefault="00723CDC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3" w:type="dxa"/>
            <w:tcBorders>
              <w:left w:val="nil"/>
            </w:tcBorders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51577B" w:rsidRPr="00A86B29" w:rsidRDefault="0051577B" w:rsidP="00B92F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CDC" w:rsidRPr="00D5423D" w:rsidTr="000D222C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723CD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723CDC" w:rsidRPr="00D5423D" w:rsidTr="00410838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2" w:type="dxa"/>
            <w:gridSpan w:val="4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6806AB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92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92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64FD0" w:rsidRDefault="00264FD0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264FD0" w:rsidSect="00F656DB">
      <w:headerReference w:type="even" r:id="rId18"/>
      <w:headerReference w:type="default" r:id="rId19"/>
      <w:footerReference w:type="even" r:id="rId20"/>
      <w:headerReference w:type="first" r:id="rId21"/>
      <w:footerReference w:type="first" r:id="rId22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67" w:rsidRDefault="007A6467" w:rsidP="00F36A58">
      <w:r>
        <w:separator/>
      </w:r>
    </w:p>
  </w:endnote>
  <w:endnote w:type="continuationSeparator" w:id="0">
    <w:p w:rsidR="007A6467" w:rsidRDefault="007A6467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D63688" w:rsidP="00A86B29">
    <w:pPr>
      <w:rPr>
        <w:sz w:val="16"/>
        <w:szCs w:val="16"/>
      </w:rPr>
    </w:pPr>
    <w:r>
      <w:rPr>
        <w:sz w:val="16"/>
        <w:szCs w:val="16"/>
      </w:rPr>
      <w:t>4</w:t>
    </w:r>
    <w:r w:rsidRPr="00D63688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</w:t>
    </w:r>
    <w:r w:rsidR="009D6AF0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9D6AF0">
      <w:rPr>
        <w:sz w:val="16"/>
        <w:szCs w:val="16"/>
      </w:rPr>
      <w:t>Reading, Writing, and Communicating</w:t>
    </w:r>
    <w:r w:rsidR="00016F99" w:rsidRPr="001A50CB">
      <w:rPr>
        <w:sz w:val="16"/>
        <w:szCs w:val="16"/>
      </w:rPr>
      <w:ptab w:relativeTo="margin" w:alignment="center" w:leader="none"/>
    </w:r>
    <w:r w:rsidR="005A0C56" w:rsidRPr="005A0C56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0F5726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0F5726" w:rsidRPr="001A50CB">
          <w:rPr>
            <w:sz w:val="16"/>
            <w:szCs w:val="16"/>
          </w:rPr>
          <w:fldChar w:fldCharType="separate"/>
        </w:r>
        <w:r w:rsidR="005A0C56">
          <w:rPr>
            <w:noProof/>
            <w:sz w:val="16"/>
            <w:szCs w:val="16"/>
          </w:rPr>
          <w:t>3</w:t>
        </w:r>
        <w:r w:rsidR="000F5726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0F5726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0F5726" w:rsidRPr="001A50CB">
          <w:rPr>
            <w:sz w:val="16"/>
            <w:szCs w:val="16"/>
          </w:rPr>
          <w:fldChar w:fldCharType="separate"/>
        </w:r>
        <w:r w:rsidR="005A0C56">
          <w:rPr>
            <w:noProof/>
            <w:sz w:val="16"/>
            <w:szCs w:val="16"/>
          </w:rPr>
          <w:t>4</w:t>
        </w:r>
        <w:r w:rsidR="000F5726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67" w:rsidRDefault="007A6467" w:rsidP="00F36A58">
      <w:r>
        <w:separator/>
      </w:r>
    </w:p>
  </w:footnote>
  <w:footnote w:type="continuationSeparator" w:id="0">
    <w:p w:rsidR="007A6467" w:rsidRDefault="007A6467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Pr="00D5423D" w:rsidRDefault="0099586C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D6AF0" w:rsidP="0099586C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99586C" w:rsidRPr="00D5423D">
      <w:rPr>
        <w:rFonts w:asciiTheme="minorHAnsi" w:hAnsiTheme="minorHAnsi"/>
        <w:b/>
        <w:sz w:val="20"/>
        <w:szCs w:val="20"/>
      </w:rPr>
      <w:t xml:space="preserve">or </w:t>
    </w:r>
    <w:r w:rsidR="00D63688">
      <w:rPr>
        <w:rFonts w:asciiTheme="minorHAnsi" w:hAnsiTheme="minorHAnsi"/>
        <w:b/>
        <w:sz w:val="20"/>
        <w:szCs w:val="20"/>
      </w:rPr>
      <w:t>4</w:t>
    </w:r>
    <w:r w:rsidR="00D63688" w:rsidRPr="00D63688">
      <w:rPr>
        <w:rFonts w:asciiTheme="minorHAnsi" w:hAnsiTheme="minorHAnsi"/>
        <w:b/>
        <w:sz w:val="20"/>
        <w:szCs w:val="20"/>
        <w:vertAlign w:val="superscript"/>
      </w:rPr>
      <w:t>th</w:t>
    </w:r>
    <w:r w:rsidR="00D63688">
      <w:rPr>
        <w:rFonts w:asciiTheme="minorHAnsi" w:hAnsiTheme="minorHAnsi"/>
        <w:b/>
        <w:sz w:val="20"/>
        <w:szCs w:val="20"/>
      </w:rPr>
      <w:t xml:space="preserve"> G</w:t>
    </w:r>
    <w:r>
      <w:rPr>
        <w:rFonts w:asciiTheme="minorHAnsi" w:hAnsiTheme="minorHAnsi"/>
        <w:b/>
        <w:sz w:val="20"/>
        <w:szCs w:val="20"/>
      </w:rPr>
      <w:t>rade Reading, Writing, and Communicating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D63688">
      <w:rPr>
        <w:rFonts w:asciiTheme="minorHAnsi" w:hAnsiTheme="minorHAnsi"/>
        <w:b/>
        <w:sz w:val="20"/>
        <w:szCs w:val="20"/>
      </w:rPr>
      <w:t>4</w:t>
    </w:r>
    <w:r w:rsidR="00D63688" w:rsidRPr="00D63688">
      <w:rPr>
        <w:rFonts w:asciiTheme="minorHAnsi" w:hAnsiTheme="minorHAnsi"/>
        <w:b/>
        <w:sz w:val="20"/>
        <w:szCs w:val="20"/>
        <w:vertAlign w:val="superscript"/>
      </w:rPr>
      <w:t>th</w:t>
    </w:r>
    <w:r w:rsidR="00D63688">
      <w:rPr>
        <w:rFonts w:asciiTheme="minorHAnsi" w:hAnsiTheme="minorHAnsi"/>
        <w:b/>
        <w:sz w:val="20"/>
        <w:szCs w:val="20"/>
      </w:rPr>
      <w:t xml:space="preserve"> </w:t>
    </w:r>
    <w:r w:rsidR="009D6AF0">
      <w:rPr>
        <w:rFonts w:asciiTheme="minorHAnsi" w:hAnsiTheme="minorHAnsi"/>
        <w:b/>
        <w:sz w:val="20"/>
        <w:szCs w:val="20"/>
      </w:rPr>
      <w:t>Grade Reading, Writing, and Communicating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7264FA"/>
    <w:multiLevelType w:val="hybridMultilevel"/>
    <w:tmpl w:val="547EE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D1A13"/>
    <w:multiLevelType w:val="hybridMultilevel"/>
    <w:tmpl w:val="547EE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8716E6"/>
    <w:multiLevelType w:val="hybridMultilevel"/>
    <w:tmpl w:val="547EE7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E47101"/>
    <w:multiLevelType w:val="hybridMultilevel"/>
    <w:tmpl w:val="547EE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26330"/>
    <w:rsid w:val="000470FE"/>
    <w:rsid w:val="000529DD"/>
    <w:rsid w:val="00065DD3"/>
    <w:rsid w:val="000728AC"/>
    <w:rsid w:val="000910A8"/>
    <w:rsid w:val="000B2D43"/>
    <w:rsid w:val="000B3191"/>
    <w:rsid w:val="000D089A"/>
    <w:rsid w:val="000D2207"/>
    <w:rsid w:val="000D222C"/>
    <w:rsid w:val="000D2958"/>
    <w:rsid w:val="000E54AC"/>
    <w:rsid w:val="000E74E5"/>
    <w:rsid w:val="000E7E98"/>
    <w:rsid w:val="000F56D7"/>
    <w:rsid w:val="000F5726"/>
    <w:rsid w:val="001045D8"/>
    <w:rsid w:val="00112135"/>
    <w:rsid w:val="0011270D"/>
    <w:rsid w:val="00122021"/>
    <w:rsid w:val="00125E85"/>
    <w:rsid w:val="0013710B"/>
    <w:rsid w:val="00140EF6"/>
    <w:rsid w:val="00144939"/>
    <w:rsid w:val="00144EFA"/>
    <w:rsid w:val="0014751D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64FD0"/>
    <w:rsid w:val="002713D7"/>
    <w:rsid w:val="00277D5F"/>
    <w:rsid w:val="002813AD"/>
    <w:rsid w:val="00281B05"/>
    <w:rsid w:val="0028514C"/>
    <w:rsid w:val="002866F5"/>
    <w:rsid w:val="002A4F49"/>
    <w:rsid w:val="002A582B"/>
    <w:rsid w:val="002B422F"/>
    <w:rsid w:val="002C424E"/>
    <w:rsid w:val="002C5D8B"/>
    <w:rsid w:val="002C75C4"/>
    <w:rsid w:val="002D100D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5B77"/>
    <w:rsid w:val="003A66C1"/>
    <w:rsid w:val="003B136A"/>
    <w:rsid w:val="003B1E12"/>
    <w:rsid w:val="003B2329"/>
    <w:rsid w:val="003B44B4"/>
    <w:rsid w:val="003C177D"/>
    <w:rsid w:val="003C4FCA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5F52"/>
    <w:rsid w:val="004A6111"/>
    <w:rsid w:val="004B4268"/>
    <w:rsid w:val="004B4603"/>
    <w:rsid w:val="004C68AE"/>
    <w:rsid w:val="004D2474"/>
    <w:rsid w:val="004D3917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383B"/>
    <w:rsid w:val="00545D3C"/>
    <w:rsid w:val="00547B0E"/>
    <w:rsid w:val="00552719"/>
    <w:rsid w:val="00556168"/>
    <w:rsid w:val="005637AE"/>
    <w:rsid w:val="005754A3"/>
    <w:rsid w:val="005766AF"/>
    <w:rsid w:val="005A0C56"/>
    <w:rsid w:val="005C15C4"/>
    <w:rsid w:val="005C35AC"/>
    <w:rsid w:val="005D1FB6"/>
    <w:rsid w:val="005D5D73"/>
    <w:rsid w:val="0060108E"/>
    <w:rsid w:val="00603303"/>
    <w:rsid w:val="006034D4"/>
    <w:rsid w:val="0060634D"/>
    <w:rsid w:val="00614424"/>
    <w:rsid w:val="00615149"/>
    <w:rsid w:val="006160F7"/>
    <w:rsid w:val="006207DE"/>
    <w:rsid w:val="00626571"/>
    <w:rsid w:val="0063593C"/>
    <w:rsid w:val="00636511"/>
    <w:rsid w:val="00637830"/>
    <w:rsid w:val="00640270"/>
    <w:rsid w:val="00651FCD"/>
    <w:rsid w:val="006607A2"/>
    <w:rsid w:val="00661C13"/>
    <w:rsid w:val="006741FE"/>
    <w:rsid w:val="006806AB"/>
    <w:rsid w:val="00691D1C"/>
    <w:rsid w:val="00695537"/>
    <w:rsid w:val="00695A9C"/>
    <w:rsid w:val="006A50C7"/>
    <w:rsid w:val="006C75EE"/>
    <w:rsid w:val="006D329C"/>
    <w:rsid w:val="006D3B29"/>
    <w:rsid w:val="006D7275"/>
    <w:rsid w:val="006E0EC1"/>
    <w:rsid w:val="006E6321"/>
    <w:rsid w:val="006E6F82"/>
    <w:rsid w:val="006E7D5D"/>
    <w:rsid w:val="006F3E0B"/>
    <w:rsid w:val="006F4A4A"/>
    <w:rsid w:val="00723CDC"/>
    <w:rsid w:val="00741EE4"/>
    <w:rsid w:val="007467C3"/>
    <w:rsid w:val="007520F1"/>
    <w:rsid w:val="0075471B"/>
    <w:rsid w:val="0075481B"/>
    <w:rsid w:val="007629B6"/>
    <w:rsid w:val="0076416B"/>
    <w:rsid w:val="007700F4"/>
    <w:rsid w:val="00773B18"/>
    <w:rsid w:val="00784893"/>
    <w:rsid w:val="00796FBD"/>
    <w:rsid w:val="007A1106"/>
    <w:rsid w:val="007A18FD"/>
    <w:rsid w:val="007A2059"/>
    <w:rsid w:val="007A6467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4674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4B77"/>
    <w:rsid w:val="00896F55"/>
    <w:rsid w:val="008A1146"/>
    <w:rsid w:val="008A127A"/>
    <w:rsid w:val="008A17E9"/>
    <w:rsid w:val="008A45C4"/>
    <w:rsid w:val="008B2FDF"/>
    <w:rsid w:val="008B3544"/>
    <w:rsid w:val="008B3D93"/>
    <w:rsid w:val="008D08BE"/>
    <w:rsid w:val="008E37C3"/>
    <w:rsid w:val="008F0930"/>
    <w:rsid w:val="008F0CBC"/>
    <w:rsid w:val="008F14C1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D1B8A"/>
    <w:rsid w:val="009D6AF0"/>
    <w:rsid w:val="009E1C18"/>
    <w:rsid w:val="009E524E"/>
    <w:rsid w:val="009E5AAD"/>
    <w:rsid w:val="009F1433"/>
    <w:rsid w:val="009F2B1F"/>
    <w:rsid w:val="009F2BE9"/>
    <w:rsid w:val="009F4C8E"/>
    <w:rsid w:val="00A10253"/>
    <w:rsid w:val="00A242F8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353C"/>
    <w:rsid w:val="00AC419A"/>
    <w:rsid w:val="00AC433C"/>
    <w:rsid w:val="00AC7938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560D3"/>
    <w:rsid w:val="00B5656C"/>
    <w:rsid w:val="00B92F81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E6D93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E06EA"/>
    <w:rsid w:val="00CF002C"/>
    <w:rsid w:val="00CF64CC"/>
    <w:rsid w:val="00D00C12"/>
    <w:rsid w:val="00D05289"/>
    <w:rsid w:val="00D05DF2"/>
    <w:rsid w:val="00D13A7B"/>
    <w:rsid w:val="00D22134"/>
    <w:rsid w:val="00D42EE0"/>
    <w:rsid w:val="00D436AC"/>
    <w:rsid w:val="00D4633C"/>
    <w:rsid w:val="00D524C6"/>
    <w:rsid w:val="00D5423D"/>
    <w:rsid w:val="00D61804"/>
    <w:rsid w:val="00D62669"/>
    <w:rsid w:val="00D63688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714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204B"/>
    <w:rsid w:val="00ED5544"/>
    <w:rsid w:val="00ED590B"/>
    <w:rsid w:val="00ED7B85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2A5"/>
    <w:rsid w:val="00F71B84"/>
    <w:rsid w:val="00F726F6"/>
    <w:rsid w:val="00F823DC"/>
    <w:rsid w:val="00F868F3"/>
    <w:rsid w:val="00F90E08"/>
    <w:rsid w:val="00F94D13"/>
    <w:rsid w:val="00F96838"/>
    <w:rsid w:val="00F9730A"/>
    <w:rsid w:val="00FA5801"/>
    <w:rsid w:val="00FB0510"/>
    <w:rsid w:val="00FB09D8"/>
    <w:rsid w:val="00FB486C"/>
    <w:rsid w:val="00FC1F65"/>
    <w:rsid w:val="00FD3AC4"/>
    <w:rsid w:val="00FE1CCC"/>
    <w:rsid w:val="00FE2008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restandards.org/ELA-Literacy/RF/4/4/a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www.corestandards.org/ELA-Literacy/RF/4/4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restandards.org/ELA-Literacy/RF/4/3/a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restandards.org/ELA-Literacy/RF/4/4/c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restandards.org/ELA-Literacy/RF/4/3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restandards.org/ELA-Literacy/RF/4/4/b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A749-00D8-4ECE-B692-2ACC702D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7</cp:revision>
  <cp:lastPrinted>2012-12-31T16:51:00Z</cp:lastPrinted>
  <dcterms:created xsi:type="dcterms:W3CDTF">2013-01-14T18:49:00Z</dcterms:created>
  <dcterms:modified xsi:type="dcterms:W3CDTF">2013-01-25T21:57:00Z</dcterms:modified>
</cp:coreProperties>
</file>