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CFE2" w14:textId="77777777" w:rsidR="00A062DA" w:rsidRPr="00D17D04" w:rsidRDefault="00A062DA" w:rsidP="00A062DA">
      <w:pPr>
        <w:rPr>
          <w:rFonts w:ascii="Arial" w:hAnsi="Arial" w:cs="Arial"/>
          <w:b/>
          <w:color w:val="FFFFFF"/>
        </w:rPr>
      </w:pPr>
      <w:r>
        <w:rPr>
          <w:rFonts w:ascii="Arial" w:hAnsi="Arial" w:cs="Arial"/>
          <w:b/>
        </w:rPr>
        <w:t xml:space="preserve">                              </w:t>
      </w:r>
    </w:p>
    <w:p w14:paraId="5910108E" w14:textId="77777777" w:rsidR="00A062DA" w:rsidRDefault="00A062DA" w:rsidP="00A062DA">
      <w:pPr>
        <w:jc w:val="center"/>
        <w:rPr>
          <w:rFonts w:ascii="Arial" w:hAnsi="Arial" w:cs="Arial"/>
          <w:b/>
        </w:rPr>
      </w:pPr>
    </w:p>
    <w:p w14:paraId="5857F060" w14:textId="4A481BFA" w:rsidR="00A062DA" w:rsidRDefault="00FB11D1" w:rsidP="00FB11D1">
      <w:pPr>
        <w:tabs>
          <w:tab w:val="left" w:pos="316"/>
        </w:tabs>
        <w:rPr>
          <w:rFonts w:ascii="Arial" w:hAnsi="Arial" w:cs="Arial"/>
          <w:b/>
        </w:rPr>
      </w:pPr>
      <w:r>
        <w:rPr>
          <w:rFonts w:ascii="Arial" w:hAnsi="Arial" w:cs="Arial"/>
          <w:b/>
        </w:rPr>
        <w:tab/>
      </w:r>
      <w:r w:rsidR="00A664F9">
        <w:rPr>
          <w:noProof/>
        </w:rPr>
        <w:drawing>
          <wp:inline distT="0" distB="0" distL="0" distR="0" wp14:anchorId="4B415A95" wp14:editId="6FF36D2E">
            <wp:extent cx="6858000" cy="1154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54430"/>
                    </a:xfrm>
                    <a:prstGeom prst="rect">
                      <a:avLst/>
                    </a:prstGeom>
                    <a:noFill/>
                    <a:ln>
                      <a:noFill/>
                    </a:ln>
                  </pic:spPr>
                </pic:pic>
              </a:graphicData>
            </a:graphic>
          </wp:inline>
        </w:drawing>
      </w:r>
    </w:p>
    <w:p w14:paraId="40AD7615" w14:textId="3D83BB37" w:rsidR="00924CFD" w:rsidRDefault="00924CFD" w:rsidP="00924CFD">
      <w:pPr>
        <w:rPr>
          <w:rFonts w:asciiTheme="minorHAnsi" w:hAnsiTheme="minorHAnsi" w:cstheme="minorHAnsi"/>
          <w:b/>
        </w:rPr>
      </w:pPr>
    </w:p>
    <w:p w14:paraId="01B1FB23" w14:textId="23FC0C23" w:rsidR="00380BAD" w:rsidRDefault="00380BAD" w:rsidP="00924CFD">
      <w:pPr>
        <w:rPr>
          <w:rFonts w:asciiTheme="minorHAnsi" w:hAnsiTheme="minorHAnsi" w:cstheme="minorHAnsi"/>
          <w:b/>
        </w:rPr>
      </w:pPr>
    </w:p>
    <w:p w14:paraId="176A6AD1" w14:textId="6890A512" w:rsidR="00380BAD" w:rsidRDefault="00380BAD" w:rsidP="00924CFD">
      <w:pPr>
        <w:rPr>
          <w:rFonts w:asciiTheme="minorHAnsi" w:hAnsiTheme="minorHAnsi" w:cstheme="minorHAnsi"/>
          <w:b/>
        </w:rPr>
      </w:pPr>
    </w:p>
    <w:p w14:paraId="101998E1" w14:textId="77777777" w:rsidR="00380BAD" w:rsidRPr="00924CFD" w:rsidRDefault="00380BAD" w:rsidP="00924CFD">
      <w:pPr>
        <w:rPr>
          <w:rFonts w:asciiTheme="minorHAnsi" w:hAnsiTheme="minorHAnsi" w:cstheme="minorHAnsi"/>
          <w:b/>
        </w:rPr>
      </w:pPr>
    </w:p>
    <w:p w14:paraId="23014A63" w14:textId="77777777" w:rsidR="005E0224" w:rsidRDefault="005E0224" w:rsidP="00380BAD">
      <w:pPr>
        <w:jc w:val="center"/>
        <w:rPr>
          <w:rFonts w:ascii="Trebuchet MS" w:hAnsi="Trebuchet MS" w:cstheme="minorHAnsi"/>
          <w:b/>
          <w:sz w:val="36"/>
          <w:szCs w:val="36"/>
        </w:rPr>
      </w:pPr>
      <w:r>
        <w:rPr>
          <w:rFonts w:ascii="Trebuchet MS" w:hAnsi="Trebuchet MS" w:cstheme="minorHAnsi"/>
          <w:b/>
          <w:sz w:val="36"/>
          <w:szCs w:val="36"/>
        </w:rPr>
        <w:t>2020-21</w:t>
      </w:r>
    </w:p>
    <w:p w14:paraId="5997C9FC" w14:textId="78605748" w:rsidR="00A01DBA" w:rsidRPr="00380BAD" w:rsidRDefault="00380BAD" w:rsidP="00380BAD">
      <w:pPr>
        <w:jc w:val="center"/>
        <w:rPr>
          <w:rFonts w:ascii="Trebuchet MS" w:hAnsi="Trebuchet MS" w:cstheme="minorHAnsi"/>
          <w:b/>
          <w:sz w:val="36"/>
          <w:szCs w:val="36"/>
        </w:rPr>
      </w:pPr>
      <w:r w:rsidRPr="00380BAD">
        <w:rPr>
          <w:rFonts w:ascii="Trebuchet MS" w:hAnsi="Trebuchet MS" w:cstheme="minorHAnsi"/>
          <w:b/>
          <w:sz w:val="36"/>
          <w:szCs w:val="36"/>
        </w:rPr>
        <w:t>Application for Certification of a Multi-district Online School</w:t>
      </w:r>
    </w:p>
    <w:p w14:paraId="2F2CB7E4" w14:textId="0C6727FE" w:rsidR="00355155" w:rsidRDefault="00355155" w:rsidP="00B5600A">
      <w:pPr>
        <w:jc w:val="center"/>
        <w:rPr>
          <w:rFonts w:ascii="Arial" w:hAnsi="Arial" w:cs="Arial"/>
          <w:b/>
          <w:sz w:val="40"/>
          <w:szCs w:val="40"/>
        </w:rPr>
      </w:pPr>
    </w:p>
    <w:p w14:paraId="6C7602FB" w14:textId="065D3602" w:rsidR="0077133C" w:rsidRDefault="0077133C" w:rsidP="00B5600A">
      <w:pPr>
        <w:jc w:val="center"/>
        <w:rPr>
          <w:rFonts w:ascii="Arial" w:hAnsi="Arial" w:cs="Arial"/>
          <w:b/>
          <w:sz w:val="40"/>
          <w:szCs w:val="40"/>
        </w:rPr>
      </w:pPr>
    </w:p>
    <w:p w14:paraId="40EDAC4A" w14:textId="77777777" w:rsidR="0077133C" w:rsidRDefault="0077133C" w:rsidP="00B5600A">
      <w:pPr>
        <w:jc w:val="center"/>
        <w:rPr>
          <w:rFonts w:ascii="Arial" w:hAnsi="Arial" w:cs="Arial"/>
          <w:b/>
          <w:sz w:val="40"/>
          <w:szCs w:val="40"/>
        </w:rPr>
      </w:pPr>
    </w:p>
    <w:p w14:paraId="3A3FA376" w14:textId="77777777" w:rsidR="006D512C" w:rsidRPr="00380BAD" w:rsidRDefault="006D512C" w:rsidP="006D512C">
      <w:pPr>
        <w:autoSpaceDE w:val="0"/>
        <w:autoSpaceDN w:val="0"/>
        <w:adjustRightInd w:val="0"/>
        <w:ind w:right="-288"/>
        <w:jc w:val="center"/>
        <w:rPr>
          <w:rFonts w:ascii="Museo Slab 500" w:hAnsi="Museo Slab 500" w:cstheme="minorHAnsi"/>
          <w:sz w:val="32"/>
          <w:szCs w:val="32"/>
          <w:u w:val="single"/>
        </w:rPr>
      </w:pPr>
      <w:r w:rsidRPr="00380BAD">
        <w:rPr>
          <w:rFonts w:ascii="Museo Slab 500" w:hAnsi="Museo Slab 500" w:cstheme="minorHAnsi"/>
          <w:b/>
          <w:sz w:val="32"/>
          <w:szCs w:val="32"/>
        </w:rPr>
        <w:t>Filing Instructions</w:t>
      </w:r>
    </w:p>
    <w:p w14:paraId="366EA735" w14:textId="77777777" w:rsidR="006D512C" w:rsidRPr="00C42AD5" w:rsidRDefault="006D512C" w:rsidP="006D512C">
      <w:pPr>
        <w:autoSpaceDE w:val="0"/>
        <w:autoSpaceDN w:val="0"/>
        <w:adjustRightInd w:val="0"/>
        <w:ind w:right="-288"/>
        <w:rPr>
          <w:rFonts w:asciiTheme="minorHAnsi" w:hAnsiTheme="minorHAnsi" w:cstheme="minorHAnsi"/>
          <w:sz w:val="22"/>
          <w:szCs w:val="22"/>
          <w:u w:val="single"/>
        </w:rPr>
      </w:pPr>
    </w:p>
    <w:p w14:paraId="4E115EB7" w14:textId="70F0786C" w:rsidR="00372A85" w:rsidRPr="005E0224" w:rsidRDefault="006D512C" w:rsidP="00372A85">
      <w:pPr>
        <w:autoSpaceDE w:val="0"/>
        <w:autoSpaceDN w:val="0"/>
        <w:adjustRightInd w:val="0"/>
        <w:ind w:right="-288"/>
        <w:jc w:val="center"/>
        <w:rPr>
          <w:rFonts w:asciiTheme="minorHAnsi" w:hAnsiTheme="minorHAnsi" w:cstheme="minorHAnsi"/>
          <w:b/>
          <w:bCs/>
        </w:rPr>
      </w:pPr>
      <w:r w:rsidRPr="00380BAD">
        <w:rPr>
          <w:rFonts w:asciiTheme="minorHAnsi" w:hAnsiTheme="minorHAnsi" w:cstheme="minorHAnsi"/>
          <w:sz w:val="28"/>
          <w:szCs w:val="28"/>
          <w:u w:val="single"/>
        </w:rPr>
        <w:t>A digital</w:t>
      </w:r>
      <w:r w:rsidR="00D751D2" w:rsidRPr="00380BAD">
        <w:rPr>
          <w:rFonts w:asciiTheme="minorHAnsi" w:hAnsiTheme="minorHAnsi" w:cstheme="minorHAnsi"/>
          <w:sz w:val="28"/>
          <w:szCs w:val="28"/>
          <w:u w:val="single"/>
        </w:rPr>
        <w:t xml:space="preserve"> PDF</w:t>
      </w:r>
      <w:r w:rsidRPr="00380BAD">
        <w:rPr>
          <w:rFonts w:asciiTheme="minorHAnsi" w:hAnsiTheme="minorHAnsi" w:cstheme="minorHAnsi"/>
          <w:sz w:val="28"/>
          <w:szCs w:val="28"/>
          <w:u w:val="single"/>
        </w:rPr>
        <w:t xml:space="preserve"> copy</w:t>
      </w:r>
      <w:r w:rsidRPr="00380BAD">
        <w:rPr>
          <w:rFonts w:asciiTheme="minorHAnsi" w:hAnsiTheme="minorHAnsi" w:cstheme="minorHAnsi"/>
          <w:sz w:val="28"/>
          <w:szCs w:val="28"/>
        </w:rPr>
        <w:t xml:space="preserve"> must be </w:t>
      </w:r>
      <w:r w:rsidRPr="00380BAD">
        <w:rPr>
          <w:rFonts w:asciiTheme="minorHAnsi" w:hAnsiTheme="minorHAnsi" w:cstheme="minorHAnsi"/>
          <w:color w:val="000000"/>
          <w:sz w:val="28"/>
          <w:szCs w:val="28"/>
        </w:rPr>
        <w:t>received</w:t>
      </w:r>
      <w:r w:rsidRPr="00380BAD">
        <w:rPr>
          <w:rFonts w:asciiTheme="minorHAnsi" w:hAnsiTheme="minorHAnsi" w:cstheme="minorHAnsi"/>
          <w:color w:val="FF0000"/>
          <w:sz w:val="28"/>
          <w:szCs w:val="28"/>
        </w:rPr>
        <w:t xml:space="preserve"> </w:t>
      </w:r>
      <w:r w:rsidRPr="00380BAD">
        <w:rPr>
          <w:rFonts w:asciiTheme="minorHAnsi" w:hAnsiTheme="minorHAnsi" w:cstheme="minorHAnsi"/>
          <w:sz w:val="28"/>
          <w:szCs w:val="28"/>
        </w:rPr>
        <w:t xml:space="preserve">by CDE </w:t>
      </w:r>
      <w:r w:rsidR="00CD4755" w:rsidRPr="00380BAD">
        <w:rPr>
          <w:rFonts w:asciiTheme="minorHAnsi" w:hAnsiTheme="minorHAnsi" w:cstheme="minorHAnsi"/>
          <w:b/>
          <w:bCs/>
          <w:sz w:val="28"/>
          <w:szCs w:val="28"/>
        </w:rPr>
        <w:t>by 4 p</w:t>
      </w:r>
      <w:r w:rsidR="0077133C">
        <w:rPr>
          <w:rFonts w:asciiTheme="minorHAnsi" w:hAnsiTheme="minorHAnsi" w:cstheme="minorHAnsi"/>
          <w:b/>
          <w:bCs/>
          <w:sz w:val="28"/>
          <w:szCs w:val="28"/>
        </w:rPr>
        <w:t>.</w:t>
      </w:r>
      <w:r w:rsidR="00D4494C" w:rsidRPr="00380BAD">
        <w:rPr>
          <w:rFonts w:asciiTheme="minorHAnsi" w:hAnsiTheme="minorHAnsi" w:cstheme="minorHAnsi"/>
          <w:b/>
          <w:bCs/>
          <w:sz w:val="28"/>
          <w:szCs w:val="28"/>
        </w:rPr>
        <w:t>m</w:t>
      </w:r>
      <w:r w:rsidR="0077133C">
        <w:rPr>
          <w:rFonts w:asciiTheme="minorHAnsi" w:hAnsiTheme="minorHAnsi" w:cstheme="minorHAnsi"/>
          <w:b/>
          <w:bCs/>
          <w:sz w:val="28"/>
          <w:szCs w:val="28"/>
        </w:rPr>
        <w:t>.</w:t>
      </w:r>
      <w:r w:rsidR="001235DF" w:rsidRPr="00380BAD">
        <w:rPr>
          <w:rFonts w:asciiTheme="minorHAnsi" w:hAnsiTheme="minorHAnsi" w:cstheme="minorHAnsi"/>
          <w:b/>
          <w:bCs/>
          <w:sz w:val="28"/>
          <w:szCs w:val="28"/>
        </w:rPr>
        <w:t xml:space="preserve"> of the due date (January </w:t>
      </w:r>
      <w:r w:rsidR="001E252F" w:rsidRPr="00380BAD">
        <w:rPr>
          <w:rFonts w:asciiTheme="minorHAnsi" w:hAnsiTheme="minorHAnsi" w:cstheme="minorHAnsi"/>
          <w:b/>
          <w:bCs/>
          <w:sz w:val="28"/>
          <w:szCs w:val="28"/>
        </w:rPr>
        <w:t>2, 2020</w:t>
      </w:r>
      <w:r w:rsidR="00106EE6" w:rsidRPr="00380BAD">
        <w:rPr>
          <w:rFonts w:asciiTheme="minorHAnsi" w:hAnsiTheme="minorHAnsi" w:cstheme="minorHAnsi"/>
          <w:b/>
          <w:bCs/>
          <w:sz w:val="28"/>
          <w:szCs w:val="28"/>
        </w:rPr>
        <w:t xml:space="preserve"> </w:t>
      </w:r>
      <w:r w:rsidR="001235DF" w:rsidRPr="00380BAD">
        <w:rPr>
          <w:rFonts w:asciiTheme="minorHAnsi" w:hAnsiTheme="minorHAnsi" w:cstheme="minorHAnsi"/>
          <w:b/>
          <w:bCs/>
          <w:sz w:val="28"/>
          <w:szCs w:val="28"/>
        </w:rPr>
        <w:t xml:space="preserve">or April </w:t>
      </w:r>
      <w:r w:rsidR="001E252F" w:rsidRPr="00380BAD">
        <w:rPr>
          <w:rFonts w:asciiTheme="minorHAnsi" w:hAnsiTheme="minorHAnsi" w:cstheme="minorHAnsi"/>
          <w:b/>
          <w:bCs/>
          <w:sz w:val="28"/>
          <w:szCs w:val="28"/>
        </w:rPr>
        <w:t>1, 2020</w:t>
      </w:r>
      <w:r w:rsidR="00F95D0A" w:rsidRPr="00380BAD">
        <w:rPr>
          <w:rFonts w:asciiTheme="minorHAnsi" w:hAnsiTheme="minorHAnsi" w:cstheme="minorHAnsi"/>
          <w:b/>
          <w:bCs/>
          <w:sz w:val="28"/>
          <w:szCs w:val="28"/>
        </w:rPr>
        <w:t>).</w:t>
      </w:r>
      <w:r w:rsidR="00A96BE0" w:rsidRPr="00380BAD">
        <w:rPr>
          <w:rFonts w:asciiTheme="minorHAnsi" w:hAnsiTheme="minorHAnsi" w:cstheme="minorHAnsi"/>
          <w:b/>
          <w:bCs/>
          <w:sz w:val="28"/>
          <w:szCs w:val="28"/>
        </w:rPr>
        <w:t xml:space="preserve">  </w:t>
      </w:r>
      <w:r w:rsidR="001E252F" w:rsidRPr="00380BAD">
        <w:rPr>
          <w:rFonts w:asciiTheme="minorHAnsi" w:hAnsiTheme="minorHAnsi" w:cstheme="minorHAnsi"/>
          <w:b/>
          <w:bCs/>
          <w:sz w:val="28"/>
          <w:szCs w:val="28"/>
        </w:rPr>
        <w:br/>
      </w:r>
      <w:r w:rsidR="00D751D2" w:rsidRPr="00380BAD">
        <w:rPr>
          <w:rFonts w:asciiTheme="minorHAnsi" w:hAnsiTheme="minorHAnsi" w:cstheme="minorHAnsi"/>
          <w:b/>
          <w:bCs/>
          <w:sz w:val="28"/>
          <w:szCs w:val="28"/>
          <w:highlight w:val="yellow"/>
        </w:rPr>
        <w:t>Please do not email</w:t>
      </w:r>
      <w:r w:rsidR="001E252F" w:rsidRPr="00380BAD">
        <w:rPr>
          <w:rFonts w:asciiTheme="minorHAnsi" w:hAnsiTheme="minorHAnsi" w:cstheme="minorHAnsi"/>
          <w:b/>
          <w:bCs/>
          <w:sz w:val="28"/>
          <w:szCs w:val="28"/>
          <w:highlight w:val="yellow"/>
        </w:rPr>
        <w:t xml:space="preserve"> zip</w:t>
      </w:r>
      <w:r w:rsidR="00A96BE0" w:rsidRPr="00380BAD">
        <w:rPr>
          <w:rFonts w:asciiTheme="minorHAnsi" w:hAnsiTheme="minorHAnsi" w:cstheme="minorHAnsi"/>
          <w:b/>
          <w:bCs/>
          <w:sz w:val="28"/>
          <w:szCs w:val="28"/>
          <w:highlight w:val="yellow"/>
        </w:rPr>
        <w:t xml:space="preserve"> files.</w:t>
      </w:r>
      <w:r w:rsidR="00A96BE0" w:rsidRPr="00380BAD">
        <w:rPr>
          <w:rFonts w:asciiTheme="minorHAnsi" w:hAnsiTheme="minorHAnsi" w:cstheme="minorHAnsi"/>
          <w:bCs/>
          <w:sz w:val="28"/>
          <w:szCs w:val="28"/>
        </w:rPr>
        <w:t xml:space="preserve"> </w:t>
      </w:r>
      <w:r w:rsidR="001E252F" w:rsidRPr="00380BAD">
        <w:rPr>
          <w:rFonts w:asciiTheme="minorHAnsi" w:hAnsiTheme="minorHAnsi" w:cstheme="minorHAnsi"/>
          <w:bCs/>
          <w:sz w:val="28"/>
          <w:szCs w:val="28"/>
        </w:rPr>
        <w:br/>
      </w:r>
    </w:p>
    <w:p w14:paraId="0B6B70BE" w14:textId="4CFF198D" w:rsidR="000F4EDC" w:rsidRPr="005E0224" w:rsidRDefault="000F4EDC" w:rsidP="00F95D0A">
      <w:pPr>
        <w:autoSpaceDE w:val="0"/>
        <w:autoSpaceDN w:val="0"/>
        <w:adjustRightInd w:val="0"/>
        <w:ind w:right="-288"/>
        <w:jc w:val="center"/>
        <w:rPr>
          <w:rFonts w:asciiTheme="minorHAnsi" w:hAnsiTheme="minorHAnsi" w:cstheme="minorHAnsi"/>
          <w:b/>
          <w:bCs/>
        </w:rPr>
      </w:pPr>
    </w:p>
    <w:p w14:paraId="055FBFC0" w14:textId="77777777" w:rsidR="005E0224" w:rsidRDefault="005E0224" w:rsidP="005E0224">
      <w:pPr>
        <w:autoSpaceDE w:val="0"/>
        <w:autoSpaceDN w:val="0"/>
        <w:adjustRightInd w:val="0"/>
        <w:rPr>
          <w:rFonts w:ascii="Trebuchet MS" w:hAnsi="Trebuchet MS" w:cstheme="minorHAnsi"/>
          <w:b/>
        </w:rPr>
      </w:pPr>
    </w:p>
    <w:p w14:paraId="0AB10A38" w14:textId="77777777" w:rsidR="005E0224" w:rsidRDefault="005E0224" w:rsidP="005E0224">
      <w:pPr>
        <w:autoSpaceDE w:val="0"/>
        <w:autoSpaceDN w:val="0"/>
        <w:adjustRightInd w:val="0"/>
        <w:rPr>
          <w:rFonts w:ascii="Trebuchet MS" w:hAnsi="Trebuchet MS" w:cstheme="minorHAnsi"/>
          <w:b/>
        </w:rPr>
      </w:pPr>
    </w:p>
    <w:p w14:paraId="23F2CFD5" w14:textId="77777777" w:rsidR="005E0224" w:rsidRDefault="005E0224" w:rsidP="005E0224">
      <w:pPr>
        <w:autoSpaceDE w:val="0"/>
        <w:autoSpaceDN w:val="0"/>
        <w:adjustRightInd w:val="0"/>
        <w:rPr>
          <w:rFonts w:ascii="Trebuchet MS" w:hAnsi="Trebuchet MS" w:cstheme="minorHAnsi"/>
          <w:b/>
        </w:rPr>
      </w:pPr>
    </w:p>
    <w:p w14:paraId="33D0EFD5" w14:textId="1644D3F1" w:rsidR="006D512C" w:rsidRPr="005E0224" w:rsidRDefault="005E0224" w:rsidP="005E0224">
      <w:pPr>
        <w:autoSpaceDE w:val="0"/>
        <w:autoSpaceDN w:val="0"/>
        <w:adjustRightInd w:val="0"/>
        <w:rPr>
          <w:rFonts w:ascii="Trebuchet MS" w:hAnsi="Trebuchet MS" w:cstheme="minorHAnsi"/>
          <w:b/>
        </w:rPr>
      </w:pPr>
      <w:r>
        <w:rPr>
          <w:rFonts w:ascii="Trebuchet MS" w:hAnsi="Trebuchet MS" w:cstheme="minorHAnsi"/>
          <w:b/>
        </w:rPr>
        <w:t>Email completed a</w:t>
      </w:r>
      <w:r w:rsidR="003C773E" w:rsidRPr="005E0224">
        <w:rPr>
          <w:rFonts w:ascii="Trebuchet MS" w:hAnsi="Trebuchet MS" w:cstheme="minorHAnsi"/>
          <w:b/>
        </w:rPr>
        <w:t xml:space="preserve">pplications </w:t>
      </w:r>
      <w:r w:rsidR="006D512C" w:rsidRPr="005E0224">
        <w:rPr>
          <w:rFonts w:ascii="Trebuchet MS" w:hAnsi="Trebuchet MS" w:cstheme="minorHAnsi"/>
          <w:b/>
        </w:rPr>
        <w:t>to:</w:t>
      </w:r>
    </w:p>
    <w:p w14:paraId="422DB74B" w14:textId="77777777" w:rsidR="005E0224" w:rsidRDefault="005D1666" w:rsidP="005E0224">
      <w:pPr>
        <w:autoSpaceDE w:val="0"/>
        <w:autoSpaceDN w:val="0"/>
        <w:adjustRightInd w:val="0"/>
        <w:rPr>
          <w:rFonts w:asciiTheme="minorHAnsi" w:hAnsiTheme="minorHAnsi" w:cstheme="minorHAnsi"/>
          <w:bCs/>
        </w:rPr>
      </w:pPr>
      <w:r w:rsidRPr="005E0224">
        <w:rPr>
          <w:rFonts w:asciiTheme="minorHAnsi" w:hAnsiTheme="minorHAnsi" w:cstheme="minorHAnsi"/>
          <w:bCs/>
        </w:rPr>
        <w:t>Renee Martinez</w:t>
      </w:r>
    </w:p>
    <w:p w14:paraId="5E12E52A" w14:textId="6EDD862B" w:rsidR="006D512C" w:rsidRPr="005E0224" w:rsidRDefault="002B4A33" w:rsidP="005E0224">
      <w:pPr>
        <w:autoSpaceDE w:val="0"/>
        <w:autoSpaceDN w:val="0"/>
        <w:adjustRightInd w:val="0"/>
        <w:rPr>
          <w:rFonts w:asciiTheme="minorHAnsi" w:hAnsiTheme="minorHAnsi" w:cstheme="minorHAnsi"/>
          <w:bCs/>
        </w:rPr>
      </w:pPr>
      <w:r w:rsidRPr="005E0224">
        <w:rPr>
          <w:rFonts w:asciiTheme="minorHAnsi" w:hAnsiTheme="minorHAnsi" w:cstheme="minorHAnsi"/>
          <w:bCs/>
        </w:rPr>
        <w:t>Principal Consultant</w:t>
      </w:r>
      <w:r w:rsidRPr="005E0224">
        <w:rPr>
          <w:rFonts w:asciiTheme="minorHAnsi" w:hAnsiTheme="minorHAnsi" w:cstheme="minorHAnsi"/>
          <w:bCs/>
        </w:rPr>
        <w:br/>
        <w:t>Office of Blended and Online Learning</w:t>
      </w:r>
    </w:p>
    <w:p w14:paraId="15EE5E7E" w14:textId="77777777" w:rsidR="006D512C" w:rsidRPr="005E0224" w:rsidRDefault="005D1666" w:rsidP="005E0224">
      <w:pPr>
        <w:autoSpaceDE w:val="0"/>
        <w:autoSpaceDN w:val="0"/>
        <w:adjustRightInd w:val="0"/>
        <w:rPr>
          <w:rFonts w:asciiTheme="minorHAnsi" w:hAnsiTheme="minorHAnsi" w:cstheme="minorHAnsi"/>
          <w:bCs/>
        </w:rPr>
      </w:pPr>
      <w:r w:rsidRPr="005E0224">
        <w:rPr>
          <w:rFonts w:asciiTheme="minorHAnsi" w:hAnsiTheme="minorHAnsi" w:cstheme="minorHAnsi"/>
          <w:bCs/>
        </w:rPr>
        <w:t>m</w:t>
      </w:r>
      <w:r w:rsidR="006A0ABE" w:rsidRPr="005E0224">
        <w:rPr>
          <w:rFonts w:asciiTheme="minorHAnsi" w:hAnsiTheme="minorHAnsi" w:cstheme="minorHAnsi"/>
          <w:bCs/>
        </w:rPr>
        <w:t>artinez_r@cde.state.co.us</w:t>
      </w:r>
    </w:p>
    <w:p w14:paraId="74ABC044" w14:textId="2984CCEE" w:rsidR="006D512C" w:rsidRDefault="006D512C" w:rsidP="006D512C">
      <w:pPr>
        <w:rPr>
          <w:rFonts w:ascii="Arial" w:hAnsi="Arial" w:cs="Arial"/>
          <w:bCs/>
        </w:rPr>
      </w:pPr>
    </w:p>
    <w:p w14:paraId="66B6938F" w14:textId="0547D1A2" w:rsidR="005E0224" w:rsidRDefault="005E0224" w:rsidP="006D512C">
      <w:pPr>
        <w:rPr>
          <w:rFonts w:ascii="Arial" w:hAnsi="Arial" w:cs="Arial"/>
          <w:bCs/>
        </w:rPr>
      </w:pPr>
    </w:p>
    <w:p w14:paraId="2F41F0EB" w14:textId="0FC442A3" w:rsidR="005E0224" w:rsidRDefault="005E0224" w:rsidP="006D512C">
      <w:pPr>
        <w:rPr>
          <w:rFonts w:ascii="Arial" w:hAnsi="Arial" w:cs="Arial"/>
          <w:bCs/>
        </w:rPr>
      </w:pPr>
    </w:p>
    <w:p w14:paraId="773D23D4" w14:textId="5448C9D5" w:rsidR="005E0224" w:rsidRDefault="005E0224" w:rsidP="006D512C">
      <w:pPr>
        <w:rPr>
          <w:rFonts w:ascii="Arial" w:hAnsi="Arial" w:cs="Arial"/>
          <w:bCs/>
        </w:rPr>
      </w:pPr>
    </w:p>
    <w:p w14:paraId="0773E14D" w14:textId="77777777" w:rsidR="00372A85" w:rsidRPr="005E0224" w:rsidRDefault="00372A85" w:rsidP="006D512C">
      <w:pPr>
        <w:rPr>
          <w:rFonts w:ascii="Arial" w:hAnsi="Arial" w:cs="Arial"/>
          <w:bCs/>
        </w:rPr>
      </w:pPr>
    </w:p>
    <w:p w14:paraId="7BFBEF41" w14:textId="77777777" w:rsidR="00DD1DC1" w:rsidRDefault="00DD1DC1" w:rsidP="006D512C">
      <w:pPr>
        <w:rPr>
          <w:rFonts w:ascii="Arial" w:hAnsi="Arial" w:cs="Arial"/>
          <w:bCs/>
          <w:sz w:val="22"/>
          <w:szCs w:val="22"/>
        </w:rPr>
      </w:pPr>
    </w:p>
    <w:p w14:paraId="0B1688E0" w14:textId="77777777" w:rsidR="004F2CE3" w:rsidRDefault="004F2CE3" w:rsidP="005A315F">
      <w:pPr>
        <w:jc w:val="center"/>
        <w:rPr>
          <w:rFonts w:ascii="Arial" w:hAnsi="Arial" w:cs="Arial"/>
          <w:b/>
          <w:color w:val="FFFFFF"/>
          <w:sz w:val="20"/>
          <w:szCs w:val="20"/>
        </w:rPr>
      </w:pPr>
    </w:p>
    <w:p w14:paraId="7A8DC161" w14:textId="77777777" w:rsidR="002B4A33" w:rsidRDefault="002B4A33" w:rsidP="005A315F">
      <w:pPr>
        <w:jc w:val="center"/>
        <w:rPr>
          <w:rFonts w:ascii="Arial" w:hAnsi="Arial" w:cs="Arial"/>
          <w:b/>
          <w:color w:val="FFFFFF"/>
          <w:sz w:val="20"/>
          <w:szCs w:val="20"/>
        </w:rPr>
      </w:pPr>
    </w:p>
    <w:p w14:paraId="200C10DA" w14:textId="77777777" w:rsidR="004F2CE3" w:rsidRPr="005E0224" w:rsidRDefault="004F2CE3" w:rsidP="005A315F">
      <w:pPr>
        <w:jc w:val="center"/>
        <w:rPr>
          <w:rFonts w:ascii="Arial" w:hAnsi="Arial" w:cs="Arial"/>
          <w:bCs/>
          <w:color w:val="FFFFFF"/>
          <w:sz w:val="20"/>
          <w:szCs w:val="20"/>
        </w:rPr>
      </w:pPr>
    </w:p>
    <w:p w14:paraId="09EF2E26" w14:textId="77777777" w:rsidR="00CA4426" w:rsidRDefault="00CA4426" w:rsidP="005A315F">
      <w:pPr>
        <w:jc w:val="center"/>
        <w:rPr>
          <w:rFonts w:ascii="Arial" w:hAnsi="Arial" w:cs="Arial"/>
          <w:b/>
          <w:color w:val="FFFFFF"/>
          <w:sz w:val="20"/>
          <w:szCs w:val="20"/>
        </w:rPr>
      </w:pPr>
    </w:p>
    <w:p w14:paraId="627C48AF" w14:textId="2E4B5ABD" w:rsidR="00E37CEF" w:rsidRPr="00F03F65" w:rsidRDefault="00E37CEF" w:rsidP="00F03F65">
      <w:pPr>
        <w:shd w:val="clear" w:color="auto" w:fill="488BC9"/>
        <w:jc w:val="center"/>
        <w:rPr>
          <w:rFonts w:ascii="Museo Slab 500" w:hAnsi="Museo Slab 500" w:cstheme="minorHAnsi"/>
          <w:b/>
          <w:color w:val="FFFFFF"/>
          <w:sz w:val="28"/>
          <w:szCs w:val="28"/>
        </w:rPr>
      </w:pPr>
      <w:r w:rsidRPr="00F03F65">
        <w:rPr>
          <w:rFonts w:ascii="Museo Slab 500" w:hAnsi="Museo Slab 500" w:cstheme="minorHAnsi"/>
          <w:b/>
          <w:color w:val="FFFFFF"/>
          <w:sz w:val="28"/>
          <w:szCs w:val="28"/>
        </w:rPr>
        <w:lastRenderedPageBreak/>
        <w:t>Table of Contents</w:t>
      </w:r>
    </w:p>
    <w:p w14:paraId="157AB98A" w14:textId="77777777" w:rsidR="00730EA8" w:rsidRPr="00E01BDE" w:rsidRDefault="00E37CEF" w:rsidP="00E01BDE">
      <w:pPr>
        <w:tabs>
          <w:tab w:val="left" w:pos="360"/>
          <w:tab w:val="left" w:pos="1440"/>
          <w:tab w:val="left" w:leader="dot" w:pos="8640"/>
        </w:tabs>
        <w:rPr>
          <w:rFonts w:ascii="Arial" w:hAnsi="Arial" w:cs="Arial"/>
          <w:b/>
          <w:color w:val="000000"/>
        </w:rPr>
      </w:pPr>
      <w:r w:rsidRPr="002A118F">
        <w:rPr>
          <w:rFonts w:asciiTheme="minorHAnsi" w:hAnsiTheme="minorHAnsi" w:cstheme="minorHAnsi"/>
          <w:b/>
          <w:color w:val="000000"/>
        </w:rPr>
        <w:tab/>
      </w:r>
    </w:p>
    <w:p w14:paraId="202CA5E5" w14:textId="77777777" w:rsidR="00E37CEF" w:rsidRPr="00C76923" w:rsidRDefault="00730EA8" w:rsidP="00E37CEF">
      <w:pPr>
        <w:tabs>
          <w:tab w:val="left" w:pos="360"/>
          <w:tab w:val="left" w:pos="1440"/>
          <w:tab w:val="left" w:leader="dot" w:pos="8640"/>
        </w:tabs>
        <w:rPr>
          <w:rFonts w:ascii="Trebuchet MS" w:hAnsi="Trebuchet MS" w:cstheme="minorHAnsi"/>
          <w:b/>
          <w:color w:val="000000"/>
          <w:sz w:val="22"/>
          <w:szCs w:val="22"/>
          <w:highlight w:val="yellow"/>
        </w:rPr>
      </w:pPr>
      <w:r w:rsidRPr="00E01BDE">
        <w:rPr>
          <w:rFonts w:asciiTheme="minorHAnsi" w:hAnsiTheme="minorHAnsi" w:cstheme="minorHAnsi"/>
          <w:b/>
          <w:color w:val="000000"/>
        </w:rPr>
        <w:tab/>
      </w:r>
      <w:r w:rsidR="00E37CEF" w:rsidRPr="00E01BDE">
        <w:rPr>
          <w:rFonts w:ascii="Trebuchet MS" w:hAnsi="Trebuchet MS" w:cstheme="minorHAnsi"/>
          <w:b/>
          <w:color w:val="000000"/>
          <w:sz w:val="22"/>
          <w:szCs w:val="22"/>
        </w:rPr>
        <w:t>Application Cover Page</w:t>
      </w:r>
      <w:r w:rsidR="00E37CEF" w:rsidRPr="00E01BDE">
        <w:rPr>
          <w:rFonts w:ascii="Trebuchet MS" w:hAnsi="Trebuchet MS" w:cstheme="minorHAnsi"/>
          <w:b/>
          <w:color w:val="000000"/>
          <w:sz w:val="22"/>
          <w:szCs w:val="22"/>
        </w:rPr>
        <w:tab/>
      </w:r>
      <w:r w:rsidR="002B4A33" w:rsidRPr="00C228E9">
        <w:rPr>
          <w:rFonts w:ascii="Trebuchet MS" w:hAnsi="Trebuchet MS" w:cstheme="minorHAnsi"/>
          <w:b/>
          <w:color w:val="000000"/>
          <w:sz w:val="22"/>
          <w:szCs w:val="22"/>
        </w:rPr>
        <w:t>3</w:t>
      </w:r>
    </w:p>
    <w:p w14:paraId="6BE515F5" w14:textId="77777777" w:rsidR="00E37CEF" w:rsidRPr="00C228E9" w:rsidRDefault="00E37CEF" w:rsidP="00E37CEF">
      <w:pPr>
        <w:tabs>
          <w:tab w:val="left" w:pos="1440"/>
          <w:tab w:val="left" w:leader="dot" w:pos="8640"/>
        </w:tabs>
        <w:rPr>
          <w:rFonts w:ascii="Trebuchet MS" w:hAnsi="Trebuchet MS" w:cstheme="minorHAnsi"/>
          <w:b/>
          <w:color w:val="000000"/>
          <w:sz w:val="22"/>
          <w:szCs w:val="22"/>
        </w:rPr>
      </w:pPr>
    </w:p>
    <w:p w14:paraId="4E885B0E" w14:textId="77777777"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rPr>
        <w:tab/>
      </w:r>
      <w:r w:rsidRPr="00C228E9">
        <w:rPr>
          <w:rFonts w:ascii="Trebuchet MS" w:hAnsi="Trebuchet MS" w:cstheme="minorHAnsi"/>
          <w:b/>
          <w:color w:val="000000"/>
          <w:sz w:val="22"/>
          <w:szCs w:val="22"/>
        </w:rPr>
        <w:t>Application Checklist</w:t>
      </w:r>
      <w:r w:rsidRPr="00C228E9">
        <w:rPr>
          <w:rFonts w:ascii="Trebuchet MS" w:hAnsi="Trebuchet MS" w:cstheme="minorHAnsi"/>
          <w:b/>
          <w:color w:val="000000"/>
          <w:sz w:val="22"/>
          <w:szCs w:val="22"/>
        </w:rPr>
        <w:tab/>
      </w:r>
      <w:r w:rsidR="00E37328" w:rsidRPr="00C228E9">
        <w:rPr>
          <w:rFonts w:ascii="Trebuchet MS" w:hAnsi="Trebuchet MS" w:cstheme="minorHAnsi"/>
          <w:b/>
          <w:color w:val="000000"/>
          <w:sz w:val="22"/>
          <w:szCs w:val="22"/>
        </w:rPr>
        <w:t>4</w:t>
      </w:r>
    </w:p>
    <w:p w14:paraId="6019F616" w14:textId="77777777" w:rsidR="00E37CEF" w:rsidRPr="00C228E9" w:rsidRDefault="00E37CEF" w:rsidP="00E37CEF">
      <w:pPr>
        <w:tabs>
          <w:tab w:val="left" w:pos="1440"/>
          <w:tab w:val="left" w:leader="dot" w:pos="8640"/>
        </w:tabs>
        <w:rPr>
          <w:rFonts w:ascii="Trebuchet MS" w:hAnsi="Trebuchet MS" w:cstheme="minorHAnsi"/>
          <w:b/>
          <w:color w:val="000000"/>
        </w:rPr>
      </w:pPr>
    </w:p>
    <w:p w14:paraId="5F028734" w14:textId="77777777" w:rsidR="00E37CEF" w:rsidRPr="00C228E9" w:rsidRDefault="0084764E"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rPr>
        <w:tab/>
      </w:r>
      <w:r w:rsidRPr="00C228E9">
        <w:rPr>
          <w:rFonts w:ascii="Trebuchet MS" w:hAnsi="Trebuchet MS" w:cstheme="minorHAnsi"/>
          <w:b/>
          <w:color w:val="000000"/>
          <w:sz w:val="22"/>
          <w:szCs w:val="22"/>
        </w:rPr>
        <w:t>Certification Regarding Compliance with Quality Standards</w:t>
      </w:r>
      <w:r w:rsidR="003D513F" w:rsidRPr="00C228E9">
        <w:rPr>
          <w:rFonts w:ascii="Trebuchet MS" w:hAnsi="Trebuchet MS" w:cstheme="minorHAnsi"/>
          <w:b/>
          <w:color w:val="000000"/>
          <w:sz w:val="22"/>
          <w:szCs w:val="22"/>
        </w:rPr>
        <w:t xml:space="preserve"> </w:t>
      </w:r>
      <w:r w:rsidR="00E37CEF"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5</w:t>
      </w:r>
    </w:p>
    <w:p w14:paraId="7F09AE3A" w14:textId="77777777"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p>
    <w:p w14:paraId="316DED31" w14:textId="77777777" w:rsidR="00A55CB9" w:rsidRPr="00C228E9" w:rsidRDefault="00E37CEF"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84764E" w:rsidRPr="00C228E9">
        <w:rPr>
          <w:rFonts w:ascii="Trebuchet MS" w:hAnsi="Trebuchet MS" w:cstheme="minorHAnsi"/>
          <w:b/>
          <w:color w:val="000000"/>
          <w:sz w:val="22"/>
          <w:szCs w:val="22"/>
        </w:rPr>
        <w:t>Required Assurances</w:t>
      </w:r>
      <w:r w:rsidR="00B77D3B"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7</w:t>
      </w:r>
    </w:p>
    <w:p w14:paraId="61315008" w14:textId="77777777" w:rsidR="00A55CB9" w:rsidRPr="00C228E9" w:rsidRDefault="00A55CB9" w:rsidP="00E37CEF">
      <w:pPr>
        <w:tabs>
          <w:tab w:val="left" w:pos="360"/>
          <w:tab w:val="left" w:pos="1440"/>
          <w:tab w:val="left" w:leader="dot" w:pos="8640"/>
        </w:tabs>
        <w:rPr>
          <w:rFonts w:ascii="Trebuchet MS" w:hAnsi="Trebuchet MS" w:cstheme="minorHAnsi"/>
          <w:b/>
          <w:color w:val="000000"/>
          <w:sz w:val="22"/>
          <w:szCs w:val="22"/>
        </w:rPr>
      </w:pPr>
    </w:p>
    <w:p w14:paraId="3BD83DF0" w14:textId="77777777" w:rsidR="00E37CEF" w:rsidRPr="00C228E9" w:rsidRDefault="00A55CB9"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E338F7" w:rsidRPr="00C228E9">
        <w:rPr>
          <w:rFonts w:ascii="Trebuchet MS" w:hAnsi="Trebuchet MS" w:cstheme="minorHAnsi"/>
          <w:b/>
          <w:color w:val="000000"/>
          <w:sz w:val="22"/>
          <w:szCs w:val="22"/>
        </w:rPr>
        <w:t xml:space="preserve">Application </w:t>
      </w:r>
      <w:r w:rsidR="00E37CEF"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8</w:t>
      </w:r>
    </w:p>
    <w:p w14:paraId="71CD03C4" w14:textId="77777777"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p>
    <w:p w14:paraId="61165F67" w14:textId="77777777" w:rsidR="00343233" w:rsidRPr="00C228E9" w:rsidRDefault="00E37CEF"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t>Learning Centers</w:t>
      </w:r>
      <w:r w:rsidR="00A55CB9" w:rsidRPr="00C228E9">
        <w:rPr>
          <w:rFonts w:ascii="Trebuchet MS" w:hAnsi="Trebuchet MS" w:cstheme="minorHAnsi"/>
          <w:b/>
          <w:color w:val="000000"/>
          <w:sz w:val="22"/>
          <w:szCs w:val="22"/>
        </w:rPr>
        <w:t xml:space="preserve"> Attachment</w:t>
      </w:r>
      <w:r w:rsidRPr="00C228E9">
        <w:rPr>
          <w:rFonts w:ascii="Trebuchet MS" w:hAnsi="Trebuchet MS" w:cstheme="minorHAnsi"/>
          <w:b/>
          <w:color w:val="000000"/>
          <w:sz w:val="22"/>
          <w:szCs w:val="22"/>
        </w:rPr>
        <w:tab/>
      </w:r>
      <w:r w:rsidR="00367A86" w:rsidRPr="00C228E9">
        <w:rPr>
          <w:rFonts w:ascii="Trebuchet MS" w:hAnsi="Trebuchet MS" w:cstheme="minorHAnsi"/>
          <w:b/>
          <w:color w:val="000000"/>
          <w:sz w:val="22"/>
          <w:szCs w:val="22"/>
        </w:rPr>
        <w:t>18</w:t>
      </w:r>
    </w:p>
    <w:p w14:paraId="3256CD28" w14:textId="77777777" w:rsidR="00343233" w:rsidRPr="00C228E9" w:rsidRDefault="00343233" w:rsidP="00343233">
      <w:pPr>
        <w:tabs>
          <w:tab w:val="left" w:pos="360"/>
          <w:tab w:val="left" w:pos="1440"/>
          <w:tab w:val="left" w:leader="dot" w:pos="8640"/>
        </w:tabs>
        <w:rPr>
          <w:rFonts w:ascii="Trebuchet MS" w:hAnsi="Trebuchet MS" w:cstheme="minorHAnsi"/>
          <w:b/>
          <w:color w:val="000000"/>
          <w:sz w:val="22"/>
          <w:szCs w:val="22"/>
        </w:rPr>
      </w:pPr>
    </w:p>
    <w:p w14:paraId="47095019" w14:textId="77777777" w:rsidR="00343233" w:rsidRPr="00C228E9" w:rsidRDefault="00C228E9"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0828DB" w:rsidRPr="00C228E9">
        <w:rPr>
          <w:rFonts w:ascii="Trebuchet MS" w:hAnsi="Trebuchet MS" w:cstheme="minorHAnsi"/>
          <w:b/>
          <w:color w:val="000000"/>
          <w:sz w:val="22"/>
          <w:szCs w:val="22"/>
        </w:rPr>
        <w:t xml:space="preserve">Attachment 1: Education Service Provider (ESP) Agreement Guidelines </w:t>
      </w:r>
      <w:r w:rsidR="00343233" w:rsidRPr="00C228E9">
        <w:rPr>
          <w:rFonts w:ascii="Trebuchet MS" w:hAnsi="Trebuchet MS" w:cstheme="minorHAnsi"/>
          <w:b/>
          <w:color w:val="000000"/>
          <w:sz w:val="22"/>
          <w:szCs w:val="22"/>
        </w:rPr>
        <w:tab/>
      </w:r>
      <w:r w:rsidR="00B205F4">
        <w:rPr>
          <w:rFonts w:ascii="Trebuchet MS" w:hAnsi="Trebuchet MS" w:cstheme="minorHAnsi"/>
          <w:b/>
          <w:color w:val="000000"/>
          <w:sz w:val="22"/>
          <w:szCs w:val="22"/>
        </w:rPr>
        <w:t>19</w:t>
      </w:r>
    </w:p>
    <w:p w14:paraId="4B529D62" w14:textId="77777777" w:rsidR="00343233" w:rsidRPr="00C228E9" w:rsidRDefault="00343233" w:rsidP="00343233">
      <w:pPr>
        <w:tabs>
          <w:tab w:val="left" w:pos="360"/>
          <w:tab w:val="left" w:pos="1440"/>
          <w:tab w:val="left" w:leader="dot" w:pos="8640"/>
        </w:tabs>
        <w:rPr>
          <w:rFonts w:ascii="Trebuchet MS" w:hAnsi="Trebuchet MS" w:cstheme="minorHAnsi"/>
          <w:b/>
          <w:color w:val="000000"/>
          <w:sz w:val="22"/>
          <w:szCs w:val="22"/>
        </w:rPr>
      </w:pPr>
    </w:p>
    <w:p w14:paraId="3B6C8B53" w14:textId="77777777" w:rsidR="00343233" w:rsidRDefault="00343233"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C228E9" w:rsidRPr="00C228E9">
        <w:rPr>
          <w:rFonts w:ascii="Trebuchet MS" w:hAnsi="Trebuchet MS" w:cstheme="minorHAnsi"/>
          <w:b/>
          <w:color w:val="000000"/>
          <w:sz w:val="22"/>
          <w:szCs w:val="22"/>
        </w:rPr>
        <w:t>Attachment 2: Funding Timeline &amp; Explanation for Section 1.9 (b)</w:t>
      </w:r>
      <w:r w:rsidRPr="00C228E9">
        <w:rPr>
          <w:rFonts w:ascii="Trebuchet MS" w:hAnsi="Trebuchet MS" w:cstheme="minorHAnsi"/>
          <w:b/>
          <w:color w:val="000000"/>
          <w:sz w:val="22"/>
          <w:szCs w:val="22"/>
        </w:rPr>
        <w:tab/>
      </w:r>
      <w:r w:rsidR="00B205F4">
        <w:rPr>
          <w:rFonts w:ascii="Trebuchet MS" w:hAnsi="Trebuchet MS" w:cstheme="minorHAnsi"/>
          <w:b/>
          <w:color w:val="000000"/>
          <w:sz w:val="22"/>
          <w:szCs w:val="22"/>
        </w:rPr>
        <w:t>21</w:t>
      </w:r>
    </w:p>
    <w:p w14:paraId="4E29B702" w14:textId="77777777" w:rsidR="00026418" w:rsidRDefault="00026418" w:rsidP="00343233">
      <w:pPr>
        <w:tabs>
          <w:tab w:val="left" w:pos="360"/>
          <w:tab w:val="left" w:pos="1440"/>
          <w:tab w:val="left" w:leader="dot" w:pos="8640"/>
        </w:tabs>
        <w:rPr>
          <w:rFonts w:ascii="Trebuchet MS" w:hAnsi="Trebuchet MS" w:cstheme="minorHAnsi"/>
          <w:b/>
          <w:color w:val="000000"/>
          <w:sz w:val="22"/>
          <w:szCs w:val="22"/>
        </w:rPr>
      </w:pPr>
    </w:p>
    <w:p w14:paraId="315EA8FC" w14:textId="77777777" w:rsidR="00026418" w:rsidRDefault="00026418" w:rsidP="00026418">
      <w:pPr>
        <w:tabs>
          <w:tab w:val="left" w:pos="360"/>
          <w:tab w:val="left" w:pos="1440"/>
          <w:tab w:val="left" w:leader="dot" w:pos="8640"/>
        </w:tabs>
        <w:rPr>
          <w:rFonts w:ascii="Trebuchet MS" w:hAnsi="Trebuchet MS" w:cstheme="minorHAnsi"/>
          <w:b/>
          <w:color w:val="000000"/>
          <w:sz w:val="22"/>
          <w:szCs w:val="22"/>
        </w:rPr>
      </w:pPr>
      <w:r>
        <w:rPr>
          <w:rFonts w:ascii="Trebuchet MS" w:hAnsi="Trebuchet MS" w:cstheme="minorHAnsi"/>
          <w:b/>
          <w:color w:val="000000"/>
          <w:sz w:val="22"/>
          <w:szCs w:val="22"/>
        </w:rPr>
        <w:t xml:space="preserve">     Attachment 3</w:t>
      </w:r>
      <w:r w:rsidRPr="00C228E9">
        <w:rPr>
          <w:rFonts w:ascii="Trebuchet MS" w:hAnsi="Trebuchet MS" w:cstheme="minorHAnsi"/>
          <w:b/>
          <w:color w:val="000000"/>
          <w:sz w:val="22"/>
          <w:szCs w:val="22"/>
        </w:rPr>
        <w:t xml:space="preserve">: </w:t>
      </w:r>
      <w:r>
        <w:rPr>
          <w:rFonts w:ascii="Trebuchet MS" w:hAnsi="Trebuchet MS" w:cstheme="minorHAnsi"/>
          <w:b/>
          <w:color w:val="000000"/>
          <w:sz w:val="22"/>
          <w:szCs w:val="22"/>
        </w:rPr>
        <w:t>Multi-district Online School Additional Status Checklis</w:t>
      </w:r>
      <w:r w:rsidR="00F74993">
        <w:rPr>
          <w:rFonts w:ascii="Trebuchet MS" w:hAnsi="Trebuchet MS" w:cstheme="minorHAnsi"/>
          <w:b/>
          <w:color w:val="000000"/>
          <w:sz w:val="22"/>
          <w:szCs w:val="22"/>
        </w:rPr>
        <w:t>t</w:t>
      </w:r>
      <w:r w:rsidR="00F74993" w:rsidRPr="00C228E9">
        <w:rPr>
          <w:rFonts w:ascii="Trebuchet MS" w:hAnsi="Trebuchet MS" w:cstheme="minorHAnsi"/>
          <w:b/>
          <w:color w:val="000000"/>
          <w:sz w:val="22"/>
          <w:szCs w:val="22"/>
        </w:rPr>
        <w:tab/>
      </w:r>
      <w:r>
        <w:rPr>
          <w:rFonts w:ascii="Trebuchet MS" w:hAnsi="Trebuchet MS" w:cstheme="minorHAnsi"/>
          <w:b/>
          <w:color w:val="000000"/>
          <w:sz w:val="22"/>
          <w:szCs w:val="22"/>
        </w:rPr>
        <w:t>2</w:t>
      </w:r>
      <w:r w:rsidR="00B205F4">
        <w:rPr>
          <w:rFonts w:ascii="Trebuchet MS" w:hAnsi="Trebuchet MS" w:cstheme="minorHAnsi"/>
          <w:b/>
          <w:color w:val="000000"/>
          <w:sz w:val="22"/>
          <w:szCs w:val="22"/>
        </w:rPr>
        <w:t>2</w:t>
      </w:r>
    </w:p>
    <w:p w14:paraId="17859C8C" w14:textId="77777777" w:rsidR="00026418" w:rsidRDefault="00026418" w:rsidP="00343233">
      <w:pPr>
        <w:tabs>
          <w:tab w:val="left" w:pos="360"/>
          <w:tab w:val="left" w:pos="1440"/>
          <w:tab w:val="left" w:leader="dot" w:pos="8640"/>
        </w:tabs>
        <w:rPr>
          <w:rFonts w:ascii="Trebuchet MS" w:hAnsi="Trebuchet MS" w:cstheme="minorHAnsi"/>
          <w:b/>
          <w:color w:val="000000"/>
          <w:sz w:val="22"/>
          <w:szCs w:val="22"/>
        </w:rPr>
      </w:pPr>
    </w:p>
    <w:p w14:paraId="7BD367E5" w14:textId="77777777" w:rsidR="00106EE6" w:rsidRDefault="00106EE6" w:rsidP="00E37CEF">
      <w:pPr>
        <w:tabs>
          <w:tab w:val="left" w:pos="360"/>
          <w:tab w:val="left" w:pos="1440"/>
          <w:tab w:val="left" w:leader="dot" w:pos="8640"/>
        </w:tabs>
        <w:rPr>
          <w:rFonts w:ascii="Trebuchet MS" w:hAnsi="Trebuchet MS" w:cstheme="minorHAnsi"/>
          <w:b/>
          <w:color w:val="000000"/>
          <w:sz w:val="22"/>
          <w:szCs w:val="22"/>
        </w:rPr>
      </w:pPr>
    </w:p>
    <w:p w14:paraId="7845AF81" w14:textId="77777777" w:rsidR="00D72487" w:rsidRPr="003709F9" w:rsidRDefault="00D72487" w:rsidP="00E37CEF">
      <w:pPr>
        <w:tabs>
          <w:tab w:val="left" w:pos="360"/>
          <w:tab w:val="left" w:pos="1440"/>
          <w:tab w:val="left" w:leader="dot" w:pos="8640"/>
        </w:tabs>
        <w:rPr>
          <w:rFonts w:ascii="Trebuchet MS" w:hAnsi="Trebuchet MS" w:cstheme="minorHAnsi"/>
          <w:b/>
          <w:color w:val="000000"/>
          <w:sz w:val="22"/>
          <w:szCs w:val="22"/>
        </w:rPr>
      </w:pPr>
    </w:p>
    <w:p w14:paraId="246AD6AF" w14:textId="77777777" w:rsidR="00E37CEF" w:rsidRPr="003709F9" w:rsidRDefault="00E37CEF" w:rsidP="00E37CEF">
      <w:pPr>
        <w:tabs>
          <w:tab w:val="left" w:pos="360"/>
          <w:tab w:val="left" w:pos="1440"/>
          <w:tab w:val="left" w:leader="dot" w:pos="8640"/>
        </w:tabs>
        <w:rPr>
          <w:rFonts w:ascii="Trebuchet MS" w:hAnsi="Trebuchet MS" w:cs="Arial"/>
          <w:b/>
          <w:color w:val="333333"/>
          <w:sz w:val="20"/>
          <w:szCs w:val="20"/>
        </w:rPr>
      </w:pPr>
    </w:p>
    <w:p w14:paraId="31BAC3ED" w14:textId="77777777" w:rsidR="00CC67C2" w:rsidRPr="00751F2B" w:rsidRDefault="00CC67C2" w:rsidP="009A547E">
      <w:pPr>
        <w:autoSpaceDE w:val="0"/>
        <w:autoSpaceDN w:val="0"/>
        <w:adjustRightInd w:val="0"/>
        <w:rPr>
          <w:rFonts w:ascii="Verdana" w:hAnsi="Verdana" w:cs="Arial"/>
          <w:sz w:val="20"/>
          <w:szCs w:val="20"/>
        </w:rPr>
      </w:pPr>
    </w:p>
    <w:p w14:paraId="64FB3875" w14:textId="77777777" w:rsidR="00920BCD" w:rsidRPr="00751F2B" w:rsidRDefault="00920BCD" w:rsidP="009A547E">
      <w:pPr>
        <w:autoSpaceDE w:val="0"/>
        <w:autoSpaceDN w:val="0"/>
        <w:adjustRightInd w:val="0"/>
        <w:rPr>
          <w:rFonts w:ascii="Verdana" w:hAnsi="Verdana" w:cs="Arial"/>
          <w:sz w:val="20"/>
          <w:szCs w:val="20"/>
        </w:rPr>
      </w:pPr>
    </w:p>
    <w:p w14:paraId="14B1C6C9" w14:textId="77777777" w:rsidR="00920BCD" w:rsidRPr="00751F2B" w:rsidRDefault="00920BCD" w:rsidP="009A547E">
      <w:pPr>
        <w:autoSpaceDE w:val="0"/>
        <w:autoSpaceDN w:val="0"/>
        <w:adjustRightInd w:val="0"/>
        <w:rPr>
          <w:rFonts w:ascii="Verdana" w:hAnsi="Verdana" w:cs="Arial"/>
          <w:sz w:val="20"/>
          <w:szCs w:val="20"/>
        </w:rPr>
      </w:pPr>
    </w:p>
    <w:p w14:paraId="0323BE2D" w14:textId="77777777" w:rsidR="00920BCD" w:rsidRPr="00751F2B" w:rsidRDefault="00920BCD" w:rsidP="009A547E">
      <w:pPr>
        <w:autoSpaceDE w:val="0"/>
        <w:autoSpaceDN w:val="0"/>
        <w:adjustRightInd w:val="0"/>
        <w:rPr>
          <w:rFonts w:ascii="Verdana" w:hAnsi="Verdana" w:cs="Arial"/>
          <w:sz w:val="20"/>
          <w:szCs w:val="20"/>
        </w:rPr>
      </w:pPr>
    </w:p>
    <w:p w14:paraId="0D437DD2" w14:textId="77777777" w:rsidR="00920BCD" w:rsidRPr="00751F2B" w:rsidRDefault="00920BCD" w:rsidP="009A547E">
      <w:pPr>
        <w:autoSpaceDE w:val="0"/>
        <w:autoSpaceDN w:val="0"/>
        <w:adjustRightInd w:val="0"/>
        <w:rPr>
          <w:rFonts w:ascii="Verdana" w:hAnsi="Verdana" w:cs="Arial"/>
          <w:sz w:val="20"/>
          <w:szCs w:val="20"/>
        </w:rPr>
      </w:pPr>
    </w:p>
    <w:p w14:paraId="713EA0FA" w14:textId="77777777" w:rsidR="00920BCD" w:rsidRPr="00751F2B" w:rsidRDefault="00920BCD" w:rsidP="009A547E">
      <w:pPr>
        <w:autoSpaceDE w:val="0"/>
        <w:autoSpaceDN w:val="0"/>
        <w:adjustRightInd w:val="0"/>
        <w:rPr>
          <w:rFonts w:ascii="Verdana" w:hAnsi="Verdana" w:cs="Arial"/>
          <w:sz w:val="20"/>
          <w:szCs w:val="20"/>
        </w:rPr>
      </w:pPr>
    </w:p>
    <w:p w14:paraId="0AB296CB" w14:textId="77777777" w:rsidR="00920BCD" w:rsidRPr="00751F2B" w:rsidRDefault="00920BCD" w:rsidP="009A547E">
      <w:pPr>
        <w:autoSpaceDE w:val="0"/>
        <w:autoSpaceDN w:val="0"/>
        <w:adjustRightInd w:val="0"/>
        <w:rPr>
          <w:rFonts w:ascii="Verdana" w:hAnsi="Verdana" w:cs="Arial"/>
          <w:sz w:val="20"/>
          <w:szCs w:val="20"/>
        </w:rPr>
      </w:pPr>
    </w:p>
    <w:p w14:paraId="004F9762" w14:textId="77777777" w:rsidR="00920BCD" w:rsidRPr="00751F2B" w:rsidRDefault="00920BCD" w:rsidP="009A547E">
      <w:pPr>
        <w:autoSpaceDE w:val="0"/>
        <w:autoSpaceDN w:val="0"/>
        <w:adjustRightInd w:val="0"/>
        <w:rPr>
          <w:rFonts w:ascii="Verdana" w:hAnsi="Verdana" w:cs="Arial"/>
          <w:sz w:val="20"/>
          <w:szCs w:val="20"/>
        </w:rPr>
      </w:pPr>
    </w:p>
    <w:p w14:paraId="086F2F78" w14:textId="77777777" w:rsidR="00920BCD" w:rsidRPr="00751F2B" w:rsidRDefault="00920BCD" w:rsidP="009A547E">
      <w:pPr>
        <w:autoSpaceDE w:val="0"/>
        <w:autoSpaceDN w:val="0"/>
        <w:adjustRightInd w:val="0"/>
        <w:rPr>
          <w:rFonts w:ascii="Verdana" w:hAnsi="Verdana" w:cs="Arial"/>
          <w:sz w:val="20"/>
          <w:szCs w:val="20"/>
        </w:rPr>
      </w:pPr>
    </w:p>
    <w:p w14:paraId="2C7CD029" w14:textId="77777777" w:rsidR="00920BCD" w:rsidRPr="00751F2B" w:rsidRDefault="00920BCD" w:rsidP="009A547E">
      <w:pPr>
        <w:autoSpaceDE w:val="0"/>
        <w:autoSpaceDN w:val="0"/>
        <w:adjustRightInd w:val="0"/>
        <w:rPr>
          <w:rFonts w:ascii="Verdana" w:hAnsi="Verdana" w:cs="Arial"/>
          <w:sz w:val="20"/>
          <w:szCs w:val="20"/>
        </w:rPr>
      </w:pPr>
    </w:p>
    <w:p w14:paraId="4B4A7446" w14:textId="77777777" w:rsidR="00920BCD" w:rsidRDefault="00920BCD" w:rsidP="009A547E">
      <w:pPr>
        <w:autoSpaceDE w:val="0"/>
        <w:autoSpaceDN w:val="0"/>
        <w:adjustRightInd w:val="0"/>
        <w:rPr>
          <w:rFonts w:ascii="Verdana" w:hAnsi="Verdana" w:cs="Arial"/>
          <w:sz w:val="20"/>
          <w:szCs w:val="20"/>
        </w:rPr>
      </w:pPr>
    </w:p>
    <w:p w14:paraId="025B85A6" w14:textId="77777777" w:rsidR="0030678C" w:rsidRPr="00751F2B" w:rsidRDefault="0030678C" w:rsidP="009A547E">
      <w:pPr>
        <w:autoSpaceDE w:val="0"/>
        <w:autoSpaceDN w:val="0"/>
        <w:adjustRightInd w:val="0"/>
        <w:rPr>
          <w:rFonts w:ascii="Verdana" w:hAnsi="Verdana" w:cs="Arial"/>
          <w:sz w:val="20"/>
          <w:szCs w:val="20"/>
        </w:rPr>
      </w:pPr>
    </w:p>
    <w:p w14:paraId="0C22F5CB" w14:textId="77777777" w:rsidR="00920BCD" w:rsidRPr="00751F2B" w:rsidRDefault="00920BCD" w:rsidP="009A547E">
      <w:pPr>
        <w:autoSpaceDE w:val="0"/>
        <w:autoSpaceDN w:val="0"/>
        <w:adjustRightInd w:val="0"/>
        <w:rPr>
          <w:rFonts w:ascii="Verdana" w:hAnsi="Verdana" w:cs="Arial"/>
          <w:sz w:val="20"/>
          <w:szCs w:val="20"/>
        </w:rPr>
      </w:pPr>
    </w:p>
    <w:p w14:paraId="343C20F9" w14:textId="77777777" w:rsidR="00751F2B" w:rsidRDefault="00751F2B" w:rsidP="00095154">
      <w:pPr>
        <w:jc w:val="center"/>
        <w:rPr>
          <w:rFonts w:ascii="Verdana" w:hAnsi="Verdana" w:cs="Arial"/>
          <w:sz w:val="20"/>
          <w:szCs w:val="20"/>
        </w:rPr>
      </w:pPr>
    </w:p>
    <w:p w14:paraId="01C9D215" w14:textId="77777777" w:rsidR="00D85D2D" w:rsidRDefault="00D85D2D" w:rsidP="00095154">
      <w:pPr>
        <w:jc w:val="center"/>
        <w:rPr>
          <w:rFonts w:ascii="Arial" w:hAnsi="Arial" w:cs="Arial"/>
          <w:b/>
          <w:color w:val="333333"/>
        </w:rPr>
      </w:pPr>
    </w:p>
    <w:p w14:paraId="368D2DDC" w14:textId="77777777" w:rsidR="00095F28" w:rsidRDefault="00095F28" w:rsidP="00095154">
      <w:pPr>
        <w:jc w:val="center"/>
        <w:rPr>
          <w:rFonts w:ascii="Arial" w:hAnsi="Arial" w:cs="Arial"/>
          <w:b/>
          <w:color w:val="333333"/>
        </w:rPr>
      </w:pPr>
    </w:p>
    <w:p w14:paraId="612511EC" w14:textId="77777777" w:rsidR="00095F28" w:rsidRDefault="00095F28" w:rsidP="00095154">
      <w:pPr>
        <w:jc w:val="center"/>
        <w:rPr>
          <w:rFonts w:ascii="Arial" w:hAnsi="Arial" w:cs="Arial"/>
          <w:b/>
          <w:color w:val="333333"/>
        </w:rPr>
      </w:pPr>
    </w:p>
    <w:p w14:paraId="662D7E59" w14:textId="77777777" w:rsidR="00D75EC2" w:rsidRDefault="00D75EC2" w:rsidP="00095154">
      <w:pPr>
        <w:jc w:val="center"/>
        <w:rPr>
          <w:rFonts w:ascii="Arial" w:hAnsi="Arial" w:cs="Arial"/>
          <w:b/>
          <w:color w:val="333333"/>
        </w:rPr>
      </w:pPr>
    </w:p>
    <w:p w14:paraId="7A550095" w14:textId="77777777" w:rsidR="0084764E" w:rsidRDefault="0084764E" w:rsidP="00095154">
      <w:pPr>
        <w:jc w:val="center"/>
        <w:rPr>
          <w:rFonts w:ascii="Arial" w:hAnsi="Arial" w:cs="Arial"/>
          <w:b/>
          <w:color w:val="333333"/>
        </w:rPr>
      </w:pPr>
    </w:p>
    <w:p w14:paraId="2A0455AE" w14:textId="77777777" w:rsidR="0084764E" w:rsidRDefault="006A3204" w:rsidP="00095154">
      <w:pPr>
        <w:jc w:val="center"/>
        <w:rPr>
          <w:rFonts w:ascii="Arial" w:hAnsi="Arial" w:cs="Arial"/>
          <w:b/>
          <w:color w:val="333333"/>
        </w:rPr>
      </w:pPr>
      <w:r>
        <w:rPr>
          <w:rFonts w:ascii="Arial" w:hAnsi="Arial" w:cs="Arial"/>
          <w:b/>
          <w:color w:val="333333"/>
        </w:rPr>
        <w:t xml:space="preserve"> </w:t>
      </w:r>
    </w:p>
    <w:p w14:paraId="0357D04D" w14:textId="70D7EF96" w:rsidR="00E95639" w:rsidRDefault="00E95639" w:rsidP="00095154">
      <w:pPr>
        <w:jc w:val="center"/>
        <w:rPr>
          <w:rFonts w:ascii="Arial" w:hAnsi="Arial" w:cs="Arial"/>
          <w:b/>
          <w:color w:val="333333"/>
        </w:rPr>
      </w:pPr>
    </w:p>
    <w:p w14:paraId="270F48D3" w14:textId="77777777" w:rsidR="00F03F65" w:rsidRDefault="00F03F65" w:rsidP="00095154">
      <w:pPr>
        <w:jc w:val="center"/>
        <w:rPr>
          <w:rFonts w:ascii="Arial" w:hAnsi="Arial" w:cs="Arial"/>
          <w:b/>
          <w:color w:val="333333"/>
        </w:rPr>
      </w:pPr>
    </w:p>
    <w:p w14:paraId="5ADED683" w14:textId="77777777" w:rsidR="00106EE6" w:rsidRDefault="00106EE6" w:rsidP="00095154">
      <w:pPr>
        <w:jc w:val="center"/>
        <w:rPr>
          <w:rFonts w:ascii="Arial" w:hAnsi="Arial" w:cs="Arial"/>
          <w:b/>
          <w:color w:val="333333"/>
        </w:rPr>
      </w:pPr>
    </w:p>
    <w:p w14:paraId="31D856CD" w14:textId="77777777" w:rsidR="00AD32EB" w:rsidRDefault="00AD32EB" w:rsidP="00095154">
      <w:pPr>
        <w:jc w:val="center"/>
        <w:rPr>
          <w:rFonts w:ascii="Arial" w:hAnsi="Arial" w:cs="Arial"/>
          <w:b/>
          <w:color w:val="333333"/>
        </w:rPr>
      </w:pPr>
    </w:p>
    <w:p w14:paraId="5386CFF0" w14:textId="77777777" w:rsidR="00C76923" w:rsidRDefault="00C76923" w:rsidP="00095154">
      <w:pPr>
        <w:jc w:val="center"/>
        <w:rPr>
          <w:rFonts w:ascii="Arial" w:hAnsi="Arial" w:cs="Arial"/>
          <w:b/>
          <w:color w:val="333333"/>
        </w:rPr>
      </w:pPr>
    </w:p>
    <w:p w14:paraId="75E3FF61" w14:textId="0396F030" w:rsidR="00014C9F" w:rsidRDefault="00014C9F" w:rsidP="00095154">
      <w:pPr>
        <w:jc w:val="center"/>
        <w:rPr>
          <w:rFonts w:ascii="Museo Slab 500" w:hAnsi="Museo Slab 500" w:cstheme="minorHAnsi"/>
          <w:b/>
          <w:color w:val="333333"/>
        </w:rPr>
      </w:pPr>
    </w:p>
    <w:p w14:paraId="5089112B" w14:textId="77777777" w:rsidR="00372A85" w:rsidRDefault="00372A85" w:rsidP="00095154">
      <w:pPr>
        <w:jc w:val="center"/>
        <w:rPr>
          <w:rFonts w:ascii="Museo Slab 500" w:hAnsi="Museo Slab 500" w:cstheme="minorHAnsi"/>
          <w:b/>
          <w:color w:val="333333"/>
        </w:rPr>
      </w:pPr>
    </w:p>
    <w:p w14:paraId="46C91A3C" w14:textId="77777777" w:rsidR="00014C9F" w:rsidRDefault="00014C9F" w:rsidP="00095154">
      <w:pPr>
        <w:jc w:val="center"/>
        <w:rPr>
          <w:rFonts w:ascii="Museo Slab 500" w:hAnsi="Museo Slab 500" w:cstheme="minorHAnsi"/>
          <w:b/>
          <w:color w:val="333333"/>
        </w:rPr>
      </w:pPr>
    </w:p>
    <w:p w14:paraId="20105B2B" w14:textId="33F9EAE2" w:rsidR="00E37CEF" w:rsidRPr="00751F2B" w:rsidRDefault="00E37CEF" w:rsidP="00E37CEF">
      <w:pPr>
        <w:jc w:val="center"/>
        <w:rPr>
          <w:rFonts w:ascii="Verdana" w:hAnsi="Verdana"/>
          <w:sz w:val="20"/>
          <w:szCs w:val="20"/>
        </w:rPr>
      </w:pPr>
      <w:r w:rsidRPr="00F03F65">
        <w:rPr>
          <w:rFonts w:ascii="Museo Slab 500" w:hAnsi="Museo Slab 500" w:cstheme="minorHAnsi"/>
          <w:b/>
          <w:color w:val="333333"/>
          <w:sz w:val="28"/>
          <w:szCs w:val="28"/>
        </w:rPr>
        <w:lastRenderedPageBreak/>
        <w:t>APPLICATION COVER PAGE</w:t>
      </w: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7"/>
        <w:gridCol w:w="520"/>
        <w:gridCol w:w="1265"/>
        <w:gridCol w:w="294"/>
        <w:gridCol w:w="1185"/>
        <w:gridCol w:w="329"/>
        <w:gridCol w:w="1046"/>
        <w:gridCol w:w="2544"/>
      </w:tblGrid>
      <w:tr w:rsidR="00E37CEF" w:rsidRPr="001C5434" w14:paraId="6F669F49" w14:textId="77777777" w:rsidTr="00AE042B">
        <w:trPr>
          <w:trHeight w:val="70"/>
          <w:jc w:val="center"/>
        </w:trPr>
        <w:tc>
          <w:tcPr>
            <w:tcW w:w="11016" w:type="dxa"/>
            <w:gridSpan w:val="8"/>
            <w:shd w:val="clear" w:color="auto" w:fill="E6E6E6"/>
          </w:tcPr>
          <w:p w14:paraId="2E864089" w14:textId="77777777" w:rsidR="00E37CEF" w:rsidRPr="002F1FDB" w:rsidRDefault="00D7581C" w:rsidP="001D5E4B">
            <w:pPr>
              <w:jc w:val="center"/>
              <w:rPr>
                <w:rFonts w:ascii="Trebuchet MS" w:hAnsi="Trebuchet MS" w:cstheme="minorHAnsi"/>
                <w:b/>
                <w:color w:val="333333"/>
              </w:rPr>
            </w:pPr>
            <w:r w:rsidRPr="002F1FDB">
              <w:rPr>
                <w:rFonts w:ascii="Trebuchet MS" w:hAnsi="Trebuchet MS" w:cstheme="minorHAnsi"/>
                <w:b/>
                <w:color w:val="333333"/>
              </w:rPr>
              <w:t xml:space="preserve">Authorizer </w:t>
            </w:r>
            <w:r w:rsidR="00E37CEF" w:rsidRPr="002F1FDB">
              <w:rPr>
                <w:rFonts w:ascii="Trebuchet MS" w:hAnsi="Trebuchet MS" w:cstheme="minorHAnsi"/>
                <w:b/>
                <w:color w:val="333333"/>
              </w:rPr>
              <w:t>Contact Information</w:t>
            </w:r>
          </w:p>
        </w:tc>
      </w:tr>
      <w:tr w:rsidR="00E37CEF" w:rsidRPr="00D837A8" w14:paraId="20705883" w14:textId="77777777" w:rsidTr="00AE042B">
        <w:trPr>
          <w:trHeight w:val="720"/>
          <w:jc w:val="center"/>
        </w:trPr>
        <w:tc>
          <w:tcPr>
            <w:tcW w:w="5807" w:type="dxa"/>
            <w:gridSpan w:val="4"/>
          </w:tcPr>
          <w:p w14:paraId="4EF9935A" w14:textId="77777777" w:rsidR="00E37CEF" w:rsidRPr="00F03F65" w:rsidRDefault="00E37CEF" w:rsidP="00930A1C">
            <w:pPr>
              <w:rPr>
                <w:rFonts w:asciiTheme="minorHAnsi" w:hAnsiTheme="minorHAnsi" w:cstheme="minorHAnsi"/>
                <w:color w:val="333333"/>
                <w:sz w:val="22"/>
                <w:szCs w:val="22"/>
              </w:rPr>
            </w:pPr>
            <w:r w:rsidRPr="00F03F65">
              <w:rPr>
                <w:rFonts w:asciiTheme="minorHAnsi" w:hAnsiTheme="minorHAnsi" w:cstheme="minorHAnsi"/>
                <w:color w:val="333333"/>
                <w:sz w:val="22"/>
                <w:szCs w:val="22"/>
              </w:rPr>
              <w:t>Authorizer</w:t>
            </w:r>
            <w:r w:rsidR="00AE042B" w:rsidRPr="00F03F65">
              <w:rPr>
                <w:rFonts w:asciiTheme="minorHAnsi" w:hAnsiTheme="minorHAnsi" w:cstheme="minorHAnsi"/>
                <w:color w:val="333333"/>
                <w:sz w:val="22"/>
                <w:szCs w:val="22"/>
              </w:rPr>
              <w:t>/</w:t>
            </w:r>
            <w:r w:rsidRPr="00F03F65">
              <w:rPr>
                <w:rFonts w:asciiTheme="minorHAnsi" w:hAnsiTheme="minorHAnsi" w:cstheme="minorHAnsi"/>
                <w:color w:val="333333"/>
                <w:sz w:val="22"/>
                <w:szCs w:val="22"/>
              </w:rPr>
              <w:t>District Name</w:t>
            </w:r>
          </w:p>
        </w:tc>
        <w:tc>
          <w:tcPr>
            <w:tcW w:w="2604" w:type="dxa"/>
            <w:gridSpan w:val="3"/>
          </w:tcPr>
          <w:p w14:paraId="5796C9D2"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Code</w:t>
            </w:r>
          </w:p>
        </w:tc>
        <w:tc>
          <w:tcPr>
            <w:tcW w:w="2605" w:type="dxa"/>
          </w:tcPr>
          <w:p w14:paraId="4EC96D3B"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Date</w:t>
            </w:r>
          </w:p>
        </w:tc>
      </w:tr>
      <w:tr w:rsidR="00E37CEF" w:rsidRPr="00D837A8" w14:paraId="24BAE57F" w14:textId="77777777" w:rsidTr="00AE042B">
        <w:trPr>
          <w:trHeight w:val="720"/>
          <w:jc w:val="center"/>
        </w:trPr>
        <w:tc>
          <w:tcPr>
            <w:tcW w:w="5807" w:type="dxa"/>
            <w:gridSpan w:val="4"/>
          </w:tcPr>
          <w:p w14:paraId="11005888"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5209" w:type="dxa"/>
            <w:gridSpan w:val="4"/>
          </w:tcPr>
          <w:p w14:paraId="5551230F"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r>
      <w:tr w:rsidR="00E37CEF" w:rsidRPr="00D837A8" w14:paraId="5955C808" w14:textId="77777777" w:rsidTr="00AE042B">
        <w:trPr>
          <w:trHeight w:val="720"/>
          <w:jc w:val="center"/>
        </w:trPr>
        <w:tc>
          <w:tcPr>
            <w:tcW w:w="11016" w:type="dxa"/>
            <w:gridSpan w:val="8"/>
          </w:tcPr>
          <w:p w14:paraId="3102F3F5"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14:paraId="49AFEB2F" w14:textId="77777777" w:rsidTr="00AE042B">
        <w:trPr>
          <w:trHeight w:val="720"/>
          <w:jc w:val="center"/>
        </w:trPr>
        <w:tc>
          <w:tcPr>
            <w:tcW w:w="3670" w:type="dxa"/>
            <w:tcBorders>
              <w:bottom w:val="single" w:sz="4" w:space="0" w:color="808080"/>
            </w:tcBorders>
          </w:tcPr>
          <w:p w14:paraId="4AE7C66E"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Phone number</w:t>
            </w:r>
          </w:p>
        </w:tc>
        <w:tc>
          <w:tcPr>
            <w:tcW w:w="3672" w:type="dxa"/>
            <w:gridSpan w:val="5"/>
            <w:tcBorders>
              <w:bottom w:val="single" w:sz="4" w:space="0" w:color="808080"/>
            </w:tcBorders>
          </w:tcPr>
          <w:p w14:paraId="38B4368A"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Fax number</w:t>
            </w:r>
          </w:p>
        </w:tc>
        <w:tc>
          <w:tcPr>
            <w:tcW w:w="3674" w:type="dxa"/>
            <w:gridSpan w:val="2"/>
            <w:tcBorders>
              <w:bottom w:val="single" w:sz="4" w:space="0" w:color="808080"/>
            </w:tcBorders>
          </w:tcPr>
          <w:p w14:paraId="749D1808"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14:paraId="75B23BBF" w14:textId="77777777" w:rsidTr="00AE042B">
        <w:trPr>
          <w:trHeight w:val="288"/>
          <w:jc w:val="center"/>
        </w:trPr>
        <w:tc>
          <w:tcPr>
            <w:tcW w:w="11016" w:type="dxa"/>
            <w:gridSpan w:val="8"/>
            <w:tcBorders>
              <w:bottom w:val="single" w:sz="4" w:space="0" w:color="808080"/>
            </w:tcBorders>
            <w:shd w:val="clear" w:color="auto" w:fill="E6E6E6"/>
          </w:tcPr>
          <w:p w14:paraId="7CDE42B6" w14:textId="77777777" w:rsidR="00E37CEF" w:rsidRPr="002F1FDB" w:rsidRDefault="00AE042B" w:rsidP="001D5E4B">
            <w:pPr>
              <w:jc w:val="center"/>
              <w:rPr>
                <w:rFonts w:ascii="Trebuchet MS" w:hAnsi="Trebuchet MS" w:cstheme="minorHAnsi"/>
                <w:b/>
                <w:color w:val="333333"/>
              </w:rPr>
            </w:pPr>
            <w:r>
              <w:rPr>
                <w:rFonts w:ascii="Trebuchet MS" w:hAnsi="Trebuchet MS" w:cstheme="minorHAnsi"/>
                <w:b/>
                <w:color w:val="333333"/>
              </w:rPr>
              <w:t xml:space="preserve">Multi-District </w:t>
            </w:r>
            <w:r w:rsidR="00DD1DC1" w:rsidRPr="002F1FDB">
              <w:rPr>
                <w:rFonts w:ascii="Trebuchet MS" w:hAnsi="Trebuchet MS" w:cstheme="minorHAnsi"/>
                <w:b/>
                <w:color w:val="333333"/>
              </w:rPr>
              <w:t>Online</w:t>
            </w:r>
            <w:r w:rsidR="00E37CEF" w:rsidRPr="002F1FDB">
              <w:rPr>
                <w:rFonts w:ascii="Trebuchet MS" w:hAnsi="Trebuchet MS" w:cstheme="minorHAnsi"/>
                <w:b/>
                <w:color w:val="333333"/>
              </w:rPr>
              <w:t xml:space="preserve"> </w:t>
            </w:r>
            <w:r w:rsidR="009536E6" w:rsidRPr="002F1FDB">
              <w:rPr>
                <w:rFonts w:ascii="Trebuchet MS" w:hAnsi="Trebuchet MS" w:cstheme="minorHAnsi"/>
                <w:b/>
                <w:color w:val="333333"/>
              </w:rPr>
              <w:t>School</w:t>
            </w:r>
            <w:r>
              <w:rPr>
                <w:rFonts w:ascii="Trebuchet MS" w:hAnsi="Trebuchet MS" w:cstheme="minorHAnsi"/>
                <w:b/>
                <w:color w:val="333333"/>
              </w:rPr>
              <w:t xml:space="preserve"> Contact Information</w:t>
            </w:r>
          </w:p>
        </w:tc>
      </w:tr>
      <w:tr w:rsidR="00E37CEF" w:rsidRPr="00D837A8" w14:paraId="53DF247C" w14:textId="77777777" w:rsidTr="00AE042B">
        <w:trPr>
          <w:trHeight w:val="720"/>
          <w:jc w:val="center"/>
        </w:trPr>
        <w:tc>
          <w:tcPr>
            <w:tcW w:w="7009" w:type="dxa"/>
            <w:gridSpan w:val="5"/>
            <w:shd w:val="clear" w:color="auto" w:fill="auto"/>
          </w:tcPr>
          <w:p w14:paraId="51AB0380" w14:textId="77777777" w:rsidR="00E37CEF" w:rsidRPr="002A118F" w:rsidRDefault="00E37CEF" w:rsidP="009536E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Name of the</w:t>
            </w:r>
            <w:r w:rsidR="00AE042B">
              <w:rPr>
                <w:rFonts w:asciiTheme="minorHAnsi" w:hAnsiTheme="minorHAnsi" w:cstheme="minorHAnsi"/>
                <w:color w:val="333333"/>
                <w:sz w:val="22"/>
                <w:szCs w:val="22"/>
              </w:rPr>
              <w:t xml:space="preserve"> Multi-District</w:t>
            </w:r>
            <w:r w:rsidRPr="002A118F">
              <w:rPr>
                <w:rFonts w:asciiTheme="minorHAnsi" w:hAnsiTheme="minorHAnsi" w:cstheme="minorHAnsi"/>
                <w:color w:val="333333"/>
                <w:sz w:val="22"/>
                <w:szCs w:val="22"/>
              </w:rPr>
              <w:t xml:space="preserve"> Onli</w:t>
            </w:r>
            <w:r w:rsidR="00DD1DC1">
              <w:rPr>
                <w:rFonts w:asciiTheme="minorHAnsi" w:hAnsiTheme="minorHAnsi" w:cstheme="minorHAnsi"/>
                <w:color w:val="333333"/>
                <w:sz w:val="22"/>
                <w:szCs w:val="22"/>
              </w:rPr>
              <w:t>ne</w:t>
            </w:r>
            <w:r w:rsidR="00D7581C" w:rsidRPr="002A118F">
              <w:rPr>
                <w:rFonts w:asciiTheme="minorHAnsi" w:hAnsiTheme="minorHAnsi" w:cstheme="minorHAnsi"/>
                <w:color w:val="333333"/>
                <w:sz w:val="22"/>
                <w:szCs w:val="22"/>
              </w:rPr>
              <w:t xml:space="preserve"> School and </w:t>
            </w:r>
            <w:r w:rsidR="00AE042B">
              <w:rPr>
                <w:rFonts w:asciiTheme="minorHAnsi" w:hAnsiTheme="minorHAnsi" w:cstheme="minorHAnsi"/>
                <w:color w:val="333333"/>
                <w:sz w:val="22"/>
                <w:szCs w:val="22"/>
              </w:rPr>
              <w:t xml:space="preserve"> School </w:t>
            </w:r>
            <w:r w:rsidR="00D7581C" w:rsidRPr="002A118F">
              <w:rPr>
                <w:rFonts w:asciiTheme="minorHAnsi" w:hAnsiTheme="minorHAnsi" w:cstheme="minorHAnsi"/>
                <w:color w:val="333333"/>
                <w:sz w:val="22"/>
                <w:szCs w:val="22"/>
              </w:rPr>
              <w:t>C</w:t>
            </w:r>
            <w:r w:rsidRPr="002A118F">
              <w:rPr>
                <w:rFonts w:asciiTheme="minorHAnsi" w:hAnsiTheme="minorHAnsi" w:cstheme="minorHAnsi"/>
                <w:color w:val="333333"/>
                <w:sz w:val="22"/>
                <w:szCs w:val="22"/>
              </w:rPr>
              <w:t>ode</w:t>
            </w:r>
            <w:r w:rsidR="00AE042B">
              <w:rPr>
                <w:rFonts w:asciiTheme="minorHAnsi" w:hAnsiTheme="minorHAnsi" w:cstheme="minorHAnsi"/>
                <w:color w:val="333333"/>
                <w:sz w:val="22"/>
                <w:szCs w:val="22"/>
              </w:rPr>
              <w:t xml:space="preserve"> if applicable</w:t>
            </w:r>
          </w:p>
        </w:tc>
        <w:tc>
          <w:tcPr>
            <w:tcW w:w="4007" w:type="dxa"/>
            <w:gridSpan w:val="3"/>
            <w:shd w:val="clear" w:color="auto" w:fill="auto"/>
          </w:tcPr>
          <w:p w14:paraId="28B21BBF" w14:textId="77777777" w:rsidR="00E37CEF" w:rsidRPr="002A118F" w:rsidRDefault="00E37CEF" w:rsidP="001D5E4B">
            <w:pPr>
              <w:jc w:val="both"/>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Opening date of operation </w:t>
            </w:r>
          </w:p>
        </w:tc>
      </w:tr>
      <w:tr w:rsidR="00E37CEF" w:rsidRPr="00D837A8" w14:paraId="2A3C510A" w14:textId="77777777" w:rsidTr="00AE042B">
        <w:trPr>
          <w:trHeight w:val="720"/>
          <w:jc w:val="center"/>
        </w:trPr>
        <w:tc>
          <w:tcPr>
            <w:tcW w:w="4204" w:type="dxa"/>
            <w:gridSpan w:val="2"/>
            <w:shd w:val="clear" w:color="auto" w:fill="auto"/>
          </w:tcPr>
          <w:p w14:paraId="3287886F"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3138" w:type="dxa"/>
            <w:gridSpan w:val="4"/>
            <w:shd w:val="clear" w:color="auto" w:fill="auto"/>
          </w:tcPr>
          <w:p w14:paraId="1489C692"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674" w:type="dxa"/>
            <w:gridSpan w:val="2"/>
            <w:shd w:val="clear" w:color="auto" w:fill="auto"/>
          </w:tcPr>
          <w:p w14:paraId="04938404"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14:paraId="2FC82C3C" w14:textId="77777777" w:rsidTr="00AE042B">
        <w:trPr>
          <w:trHeight w:val="720"/>
          <w:jc w:val="center"/>
        </w:trPr>
        <w:tc>
          <w:tcPr>
            <w:tcW w:w="11016" w:type="dxa"/>
            <w:gridSpan w:val="8"/>
            <w:shd w:val="clear" w:color="auto" w:fill="auto"/>
          </w:tcPr>
          <w:p w14:paraId="66FDC053"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14:paraId="14790A3A" w14:textId="77777777" w:rsidTr="00AE042B">
        <w:trPr>
          <w:trHeight w:val="720"/>
          <w:jc w:val="center"/>
        </w:trPr>
        <w:tc>
          <w:tcPr>
            <w:tcW w:w="5506" w:type="dxa"/>
            <w:gridSpan w:val="3"/>
            <w:tcBorders>
              <w:bottom w:val="single" w:sz="4" w:space="0" w:color="808080"/>
            </w:tcBorders>
            <w:shd w:val="clear" w:color="auto" w:fill="auto"/>
          </w:tcPr>
          <w:p w14:paraId="2D55CBD8"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510" w:type="dxa"/>
            <w:gridSpan w:val="5"/>
            <w:tcBorders>
              <w:bottom w:val="single" w:sz="4" w:space="0" w:color="808080"/>
            </w:tcBorders>
            <w:shd w:val="clear" w:color="auto" w:fill="auto"/>
          </w:tcPr>
          <w:p w14:paraId="4F79F356"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14:paraId="028A20B3" w14:textId="77777777" w:rsidR="00E37CEF"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24"/>
        <w:gridCol w:w="3446"/>
        <w:gridCol w:w="3920"/>
      </w:tblGrid>
      <w:tr w:rsidR="00AE042B" w:rsidRPr="002F1FDB" w14:paraId="2F7B68A4" w14:textId="77777777" w:rsidTr="00AE042B">
        <w:trPr>
          <w:trHeight w:val="288"/>
          <w:jc w:val="center"/>
        </w:trPr>
        <w:tc>
          <w:tcPr>
            <w:tcW w:w="11016" w:type="dxa"/>
            <w:gridSpan w:val="3"/>
            <w:tcBorders>
              <w:bottom w:val="single" w:sz="4" w:space="0" w:color="808080"/>
            </w:tcBorders>
            <w:shd w:val="clear" w:color="auto" w:fill="E6E6E6"/>
          </w:tcPr>
          <w:p w14:paraId="08152D66" w14:textId="77777777" w:rsidR="00AE042B" w:rsidRPr="002F1FDB" w:rsidRDefault="00AE042B" w:rsidP="00AF13EE">
            <w:pPr>
              <w:jc w:val="center"/>
              <w:rPr>
                <w:rFonts w:ascii="Trebuchet MS" w:hAnsi="Trebuchet MS" w:cstheme="minorHAnsi"/>
                <w:b/>
                <w:color w:val="333333"/>
              </w:rPr>
            </w:pPr>
            <w:r>
              <w:rPr>
                <w:rFonts w:ascii="Trebuchet MS" w:hAnsi="Trebuchet MS" w:cstheme="minorHAnsi"/>
                <w:b/>
                <w:color w:val="333333"/>
              </w:rPr>
              <w:t>Do any of the following apply to the proposed online school?</w:t>
            </w:r>
          </w:p>
        </w:tc>
      </w:tr>
      <w:tr w:rsidR="00AE042B" w:rsidRPr="002A118F" w14:paraId="45D5EAE9" w14:textId="77777777" w:rsidTr="00AE042B">
        <w:trPr>
          <w:trHeight w:val="720"/>
          <w:jc w:val="center"/>
        </w:trPr>
        <w:tc>
          <w:tcPr>
            <w:tcW w:w="3504" w:type="dxa"/>
            <w:shd w:val="clear" w:color="auto" w:fill="auto"/>
          </w:tcPr>
          <w:p w14:paraId="2C6A2A18" w14:textId="77777777"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Previous Single District Program</w:t>
            </w:r>
          </w:p>
          <w:p w14:paraId="7FDDB318" w14:textId="77777777" w:rsidR="00AE042B" w:rsidRPr="002A118F" w:rsidRDefault="00AE042B" w:rsidP="00AE042B">
            <w:pPr>
              <w:jc w:val="cente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p>
        </w:tc>
        <w:tc>
          <w:tcPr>
            <w:tcW w:w="3504" w:type="dxa"/>
            <w:shd w:val="clear" w:color="auto" w:fill="auto"/>
          </w:tcPr>
          <w:p w14:paraId="772C9624" w14:textId="77777777"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Previous Single District School</w:t>
            </w:r>
          </w:p>
          <w:p w14:paraId="0488D366" w14:textId="77777777" w:rsidR="00AE042B" w:rsidRPr="002A118F" w:rsidRDefault="00AE042B" w:rsidP="00AE042B">
            <w:pPr>
              <w:tabs>
                <w:tab w:val="left" w:pos="1477"/>
                <w:tab w:val="center" w:pos="1644"/>
              </w:tabs>
              <w:rPr>
                <w:rFonts w:asciiTheme="minorHAnsi" w:hAnsiTheme="minorHAnsi" w:cstheme="minorHAnsi"/>
                <w:color w:val="333333"/>
                <w:sz w:val="22"/>
                <w:szCs w:val="22"/>
              </w:rPr>
            </w:pPr>
            <w:r>
              <w:rPr>
                <w:rFonts w:asciiTheme="minorHAnsi" w:hAnsiTheme="minorHAnsi" w:cstheme="minorHAnsi"/>
                <w:color w:val="333333"/>
                <w:sz w:val="22"/>
                <w:szCs w:val="22"/>
              </w:rPr>
              <w:tab/>
            </w:r>
            <w:r>
              <w:rPr>
                <w:rFonts w:asciiTheme="minorHAnsi" w:hAnsiTheme="minorHAnsi" w:cstheme="minorHAnsi"/>
                <w:color w:val="333333"/>
                <w:sz w:val="22"/>
                <w:szCs w:val="22"/>
              </w:rPr>
              <w:tab/>
            </w:r>
            <w:r w:rsidRPr="002A118F">
              <w:rPr>
                <w:rFonts w:asciiTheme="minorHAnsi" w:hAnsiTheme="minorHAnsi" w:cstheme="minorHAnsi"/>
                <w:color w:val="333333"/>
                <w:sz w:val="22"/>
                <w:szCs w:val="22"/>
              </w:rPr>
              <w:sym w:font="Wingdings" w:char="F06F"/>
            </w:r>
          </w:p>
        </w:tc>
        <w:tc>
          <w:tcPr>
            <w:tcW w:w="4008" w:type="dxa"/>
            <w:shd w:val="clear" w:color="auto" w:fill="auto"/>
          </w:tcPr>
          <w:p w14:paraId="1022AE53" w14:textId="77777777"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Change of Authorizers</w:t>
            </w:r>
          </w:p>
          <w:p w14:paraId="1D865775" w14:textId="77777777" w:rsidR="00AE042B" w:rsidRPr="002A118F" w:rsidRDefault="00AE042B" w:rsidP="00AE042B">
            <w:pPr>
              <w:jc w:val="cente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p>
        </w:tc>
      </w:tr>
    </w:tbl>
    <w:p w14:paraId="3AA1CA75" w14:textId="77777777" w:rsidR="00AE042B" w:rsidRDefault="00AE042B"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30"/>
        <w:gridCol w:w="831"/>
        <w:gridCol w:w="830"/>
        <w:gridCol w:w="831"/>
        <w:gridCol w:w="829"/>
        <w:gridCol w:w="830"/>
        <w:gridCol w:w="829"/>
        <w:gridCol w:w="830"/>
        <w:gridCol w:w="828"/>
        <w:gridCol w:w="830"/>
        <w:gridCol w:w="830"/>
        <w:gridCol w:w="831"/>
        <w:gridCol w:w="831"/>
      </w:tblGrid>
      <w:tr w:rsidR="00E37CEF" w:rsidRPr="00D837A8" w14:paraId="257ADC71" w14:textId="77777777" w:rsidTr="00AE042B">
        <w:trPr>
          <w:trHeight w:val="288"/>
          <w:jc w:val="center"/>
        </w:trPr>
        <w:tc>
          <w:tcPr>
            <w:tcW w:w="11016" w:type="dxa"/>
            <w:gridSpan w:val="13"/>
            <w:tcBorders>
              <w:bottom w:val="single" w:sz="4" w:space="0" w:color="808080"/>
            </w:tcBorders>
            <w:shd w:val="clear" w:color="auto" w:fill="E6E6E6"/>
          </w:tcPr>
          <w:p w14:paraId="6BE0ADDD" w14:textId="77777777" w:rsidR="00E37CEF" w:rsidRPr="002F1FDB" w:rsidRDefault="00E37CEF" w:rsidP="001D5E4B">
            <w:pPr>
              <w:jc w:val="center"/>
              <w:rPr>
                <w:rFonts w:ascii="Trebuchet MS" w:hAnsi="Trebuchet MS" w:cstheme="minorHAnsi"/>
                <w:b/>
                <w:color w:val="333333"/>
              </w:rPr>
            </w:pPr>
            <w:r w:rsidRPr="002F1FDB">
              <w:rPr>
                <w:rFonts w:ascii="Trebuchet MS" w:hAnsi="Trebuchet MS" w:cstheme="minorHAnsi"/>
                <w:b/>
                <w:color w:val="333333"/>
              </w:rPr>
              <w:t>Grade Level</w:t>
            </w:r>
            <w:r w:rsidR="00594452" w:rsidRPr="002F1FDB">
              <w:rPr>
                <w:rFonts w:ascii="Trebuchet MS" w:hAnsi="Trebuchet MS" w:cstheme="minorHAnsi"/>
                <w:b/>
                <w:color w:val="333333"/>
              </w:rPr>
              <w:t>s</w:t>
            </w:r>
            <w:r w:rsidRPr="002F1FDB">
              <w:rPr>
                <w:rFonts w:ascii="Trebuchet MS" w:hAnsi="Trebuchet MS" w:cstheme="minorHAnsi"/>
                <w:b/>
                <w:color w:val="333333"/>
              </w:rPr>
              <w:t xml:space="preserve"> Served (check all that apply)</w:t>
            </w:r>
          </w:p>
        </w:tc>
      </w:tr>
      <w:tr w:rsidR="00E37CEF" w:rsidRPr="00D837A8" w14:paraId="6650FE47" w14:textId="77777777" w:rsidTr="00AE042B">
        <w:trPr>
          <w:trHeight w:val="432"/>
          <w:jc w:val="center"/>
        </w:trPr>
        <w:tc>
          <w:tcPr>
            <w:tcW w:w="847" w:type="dxa"/>
            <w:tcBorders>
              <w:bottom w:val="single" w:sz="4" w:space="0" w:color="808080"/>
            </w:tcBorders>
            <w:shd w:val="clear" w:color="auto" w:fill="auto"/>
            <w:vAlign w:val="center"/>
          </w:tcPr>
          <w:p w14:paraId="756796EA"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K</w:t>
            </w:r>
          </w:p>
        </w:tc>
        <w:tc>
          <w:tcPr>
            <w:tcW w:w="848" w:type="dxa"/>
            <w:tcBorders>
              <w:bottom w:val="single" w:sz="4" w:space="0" w:color="808080"/>
            </w:tcBorders>
            <w:shd w:val="clear" w:color="auto" w:fill="auto"/>
            <w:vAlign w:val="center"/>
          </w:tcPr>
          <w:p w14:paraId="2215943C"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w:t>
            </w:r>
          </w:p>
        </w:tc>
        <w:tc>
          <w:tcPr>
            <w:tcW w:w="847" w:type="dxa"/>
            <w:tcBorders>
              <w:bottom w:val="single" w:sz="4" w:space="0" w:color="808080"/>
            </w:tcBorders>
            <w:shd w:val="clear" w:color="auto" w:fill="auto"/>
            <w:vAlign w:val="center"/>
          </w:tcPr>
          <w:p w14:paraId="30E473C6"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2</w:t>
            </w:r>
          </w:p>
        </w:tc>
        <w:tc>
          <w:tcPr>
            <w:tcW w:w="848" w:type="dxa"/>
            <w:tcBorders>
              <w:bottom w:val="single" w:sz="4" w:space="0" w:color="808080"/>
            </w:tcBorders>
            <w:shd w:val="clear" w:color="auto" w:fill="auto"/>
            <w:vAlign w:val="center"/>
          </w:tcPr>
          <w:p w14:paraId="473A52B0"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3</w:t>
            </w:r>
          </w:p>
        </w:tc>
        <w:tc>
          <w:tcPr>
            <w:tcW w:w="846" w:type="dxa"/>
            <w:tcBorders>
              <w:bottom w:val="single" w:sz="4" w:space="0" w:color="808080"/>
            </w:tcBorders>
            <w:shd w:val="clear" w:color="auto" w:fill="auto"/>
            <w:vAlign w:val="center"/>
          </w:tcPr>
          <w:p w14:paraId="23830906"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4</w:t>
            </w:r>
          </w:p>
        </w:tc>
        <w:tc>
          <w:tcPr>
            <w:tcW w:w="848" w:type="dxa"/>
            <w:tcBorders>
              <w:bottom w:val="single" w:sz="4" w:space="0" w:color="808080"/>
            </w:tcBorders>
            <w:shd w:val="clear" w:color="auto" w:fill="auto"/>
            <w:vAlign w:val="center"/>
          </w:tcPr>
          <w:p w14:paraId="74FDF1E9"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5 </w:t>
            </w:r>
          </w:p>
        </w:tc>
        <w:tc>
          <w:tcPr>
            <w:tcW w:w="847" w:type="dxa"/>
            <w:tcBorders>
              <w:bottom w:val="single" w:sz="4" w:space="0" w:color="808080"/>
            </w:tcBorders>
            <w:shd w:val="clear" w:color="auto" w:fill="auto"/>
            <w:vAlign w:val="center"/>
          </w:tcPr>
          <w:p w14:paraId="4D366377"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6</w:t>
            </w:r>
          </w:p>
        </w:tc>
        <w:tc>
          <w:tcPr>
            <w:tcW w:w="848" w:type="dxa"/>
            <w:tcBorders>
              <w:bottom w:val="single" w:sz="4" w:space="0" w:color="808080"/>
            </w:tcBorders>
            <w:shd w:val="clear" w:color="auto" w:fill="auto"/>
            <w:vAlign w:val="center"/>
          </w:tcPr>
          <w:p w14:paraId="3A92B4C2"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7</w:t>
            </w:r>
          </w:p>
        </w:tc>
        <w:tc>
          <w:tcPr>
            <w:tcW w:w="846" w:type="dxa"/>
            <w:tcBorders>
              <w:bottom w:val="single" w:sz="4" w:space="0" w:color="808080"/>
            </w:tcBorders>
            <w:shd w:val="clear" w:color="auto" w:fill="auto"/>
            <w:vAlign w:val="center"/>
          </w:tcPr>
          <w:p w14:paraId="292D38DD"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8</w:t>
            </w:r>
          </w:p>
        </w:tc>
        <w:tc>
          <w:tcPr>
            <w:tcW w:w="848" w:type="dxa"/>
            <w:tcBorders>
              <w:bottom w:val="single" w:sz="4" w:space="0" w:color="808080"/>
            </w:tcBorders>
            <w:shd w:val="clear" w:color="auto" w:fill="auto"/>
            <w:vAlign w:val="center"/>
          </w:tcPr>
          <w:p w14:paraId="46EB4D94"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9</w:t>
            </w:r>
          </w:p>
        </w:tc>
        <w:tc>
          <w:tcPr>
            <w:tcW w:w="847" w:type="dxa"/>
            <w:tcBorders>
              <w:bottom w:val="single" w:sz="4" w:space="0" w:color="808080"/>
            </w:tcBorders>
            <w:shd w:val="clear" w:color="auto" w:fill="auto"/>
            <w:vAlign w:val="center"/>
          </w:tcPr>
          <w:p w14:paraId="4C0BF1B2"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10</w:t>
            </w:r>
          </w:p>
        </w:tc>
        <w:tc>
          <w:tcPr>
            <w:tcW w:w="848" w:type="dxa"/>
            <w:tcBorders>
              <w:bottom w:val="single" w:sz="4" w:space="0" w:color="808080"/>
            </w:tcBorders>
            <w:shd w:val="clear" w:color="auto" w:fill="auto"/>
            <w:vAlign w:val="center"/>
          </w:tcPr>
          <w:p w14:paraId="014405B8"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11</w:t>
            </w:r>
          </w:p>
        </w:tc>
        <w:tc>
          <w:tcPr>
            <w:tcW w:w="848" w:type="dxa"/>
            <w:tcBorders>
              <w:bottom w:val="single" w:sz="4" w:space="0" w:color="808080"/>
            </w:tcBorders>
            <w:shd w:val="clear" w:color="auto" w:fill="auto"/>
            <w:vAlign w:val="center"/>
          </w:tcPr>
          <w:p w14:paraId="299C2555" w14:textId="77777777"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12</w:t>
            </w:r>
          </w:p>
        </w:tc>
      </w:tr>
    </w:tbl>
    <w:p w14:paraId="137F923C" w14:textId="1EFBC042" w:rsidR="00272E68" w:rsidRDefault="0077133C" w:rsidP="00095154">
      <w:pPr>
        <w:jc w:val="center"/>
        <w:rPr>
          <w:rFonts w:ascii="Arial" w:hAnsi="Arial" w:cs="Arial"/>
          <w:sz w:val="22"/>
          <w:szCs w:val="22"/>
        </w:rPr>
      </w:pPr>
      <w:r>
        <w:rPr>
          <w:rFonts w:asciiTheme="minorHAnsi" w:hAnsiTheme="minorHAnsi" w:cstheme="minorHAnsi"/>
          <w:sz w:val="22"/>
          <w:szCs w:val="22"/>
        </w:rPr>
        <w:br/>
      </w:r>
      <w:r w:rsidR="00B77D3B" w:rsidRPr="002A118F">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sidR="00B77D3B" w:rsidRPr="00D837A8">
        <w:rPr>
          <w:rFonts w:ascii="Arial" w:hAnsi="Arial" w:cs="Arial"/>
          <w:sz w:val="22"/>
          <w:szCs w:val="22"/>
        </w:rPr>
        <w:t>. </w:t>
      </w:r>
      <w:r>
        <w:rPr>
          <w:rFonts w:ascii="Arial" w:hAnsi="Arial" w:cs="Arial"/>
          <w:sz w:val="22"/>
          <w:szCs w:val="22"/>
        </w:rPr>
        <w:br/>
      </w:r>
    </w:p>
    <w:p w14:paraId="2019B6EE" w14:textId="77777777" w:rsidR="00B77D3B" w:rsidRPr="00D837A8" w:rsidRDefault="00B77D3B"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p>
    <w:p w14:paraId="158B859B" w14:textId="77777777" w:rsidR="00272E68" w:rsidRPr="00D837A8" w:rsidRDefault="00272E68"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14:paraId="2491472E" w14:textId="77777777" w:rsidR="00272E68" w:rsidRPr="002A118F" w:rsidRDefault="00B77D3B"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rPr>
      </w:pPr>
      <w:r w:rsidRPr="002A118F">
        <w:rPr>
          <w:rFonts w:asciiTheme="minorHAnsi" w:hAnsiTheme="minorHAnsi" w:cstheme="minorHAnsi"/>
          <w:b/>
          <w:sz w:val="22"/>
          <w:szCs w:val="22"/>
        </w:rPr>
        <w:t>Authorizer:</w:t>
      </w:r>
      <w:r w:rsidRPr="002A118F">
        <w:rPr>
          <w:rFonts w:asciiTheme="minorHAnsi" w:hAnsiTheme="minorHAnsi" w:cstheme="minorHAnsi"/>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14:paraId="74646834" w14:textId="77777777" w:rsidR="00272E68" w:rsidRPr="002A118F" w:rsidRDefault="00C74FDE" w:rsidP="00D272AD">
      <w:pPr>
        <w:pBdr>
          <w:top w:val="single" w:sz="4" w:space="11" w:color="auto"/>
          <w:left w:val="single" w:sz="4" w:space="4" w:color="auto"/>
          <w:bottom w:val="single" w:sz="4" w:space="12" w:color="auto"/>
          <w:right w:val="single" w:sz="4" w:space="4" w:color="auto"/>
        </w:pBdr>
        <w:jc w:val="center"/>
        <w:rPr>
          <w:rFonts w:asciiTheme="minorHAnsi" w:hAnsiTheme="minorHAnsi" w:cstheme="minorHAnsi"/>
          <w:sz w:val="22"/>
          <w:szCs w:val="22"/>
        </w:rPr>
      </w:pPr>
      <w:r w:rsidRPr="002A118F">
        <w:rPr>
          <w:rFonts w:asciiTheme="minorHAnsi" w:hAnsiTheme="minorHAnsi" w:cstheme="minorHAnsi"/>
          <w:sz w:val="22"/>
          <w:szCs w:val="22"/>
        </w:rPr>
        <w:t>(</w:t>
      </w:r>
      <w:r w:rsidR="00594452" w:rsidRPr="002A118F">
        <w:rPr>
          <w:rFonts w:asciiTheme="minorHAnsi" w:hAnsiTheme="minorHAnsi" w:cstheme="minorHAnsi"/>
          <w:sz w:val="22"/>
          <w:szCs w:val="22"/>
        </w:rPr>
        <w:t>Signature should be the District Superin</w:t>
      </w:r>
      <w:r w:rsidRPr="002A118F">
        <w:rPr>
          <w:rFonts w:asciiTheme="minorHAnsi" w:hAnsiTheme="minorHAnsi" w:cstheme="minorHAnsi"/>
          <w:sz w:val="22"/>
          <w:szCs w:val="22"/>
        </w:rPr>
        <w:t>tendent,</w:t>
      </w:r>
      <w:r w:rsidR="00594452" w:rsidRPr="002A118F">
        <w:rPr>
          <w:rFonts w:asciiTheme="minorHAnsi" w:hAnsiTheme="minorHAnsi" w:cstheme="minorHAnsi"/>
          <w:sz w:val="22"/>
          <w:szCs w:val="22"/>
        </w:rPr>
        <w:t xml:space="preserve"> </w:t>
      </w:r>
      <w:r w:rsidRPr="002A118F">
        <w:rPr>
          <w:rFonts w:asciiTheme="minorHAnsi" w:hAnsiTheme="minorHAnsi" w:cstheme="minorHAnsi"/>
          <w:sz w:val="22"/>
          <w:szCs w:val="22"/>
        </w:rPr>
        <w:t>or other person with signature authority for the district.)</w:t>
      </w:r>
    </w:p>
    <w:p w14:paraId="4AFE9172" w14:textId="77777777" w:rsidR="00594452" w:rsidRPr="002A118F" w:rsidRDefault="00594452"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highlight w:val="yellow"/>
        </w:rPr>
      </w:pPr>
      <w:r w:rsidRPr="002A118F">
        <w:rPr>
          <w:rFonts w:asciiTheme="minorHAnsi" w:hAnsiTheme="minorHAnsi" w:cstheme="minorHAnsi"/>
          <w:sz w:val="22"/>
          <w:szCs w:val="22"/>
          <w:highlight w:val="yellow"/>
        </w:rPr>
        <w:t xml:space="preserve">                                                                                                                     </w:t>
      </w:r>
    </w:p>
    <w:p w14:paraId="231E9450" w14:textId="77777777" w:rsidR="00594452" w:rsidRPr="00D837A8" w:rsidRDefault="00594452"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highlight w:val="yellow"/>
        </w:rPr>
        <w:t xml:space="preserve">                                                                                         </w:t>
      </w:r>
      <w:r w:rsidR="00C74FDE" w:rsidRPr="00D837A8">
        <w:rPr>
          <w:rFonts w:ascii="Arial" w:hAnsi="Arial" w:cs="Arial"/>
          <w:sz w:val="22"/>
          <w:szCs w:val="22"/>
          <w:highlight w:val="yellow"/>
        </w:rPr>
        <w:t xml:space="preserve">                           </w:t>
      </w:r>
    </w:p>
    <w:p w14:paraId="672C88FE" w14:textId="77777777" w:rsidR="00272E68" w:rsidRPr="00D837A8" w:rsidRDefault="00272E68"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14:paraId="32906080" w14:textId="77777777" w:rsidR="00272E68" w:rsidRPr="002A118F" w:rsidRDefault="00B77D3B"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rPr>
        <w:sectPr w:rsidR="00272E68" w:rsidRPr="002A118F" w:rsidSect="004E694F">
          <w:headerReference w:type="default" r:id="rId9"/>
          <w:footerReference w:type="default" r:id="rId10"/>
          <w:headerReference w:type="first" r:id="rId11"/>
          <w:footerReference w:type="first" r:id="rId12"/>
          <w:pgSz w:w="12240" w:h="15840"/>
          <w:pgMar w:top="360" w:right="720" w:bottom="1440" w:left="720" w:header="432" w:footer="432" w:gutter="0"/>
          <w:pgNumType w:start="1"/>
          <w:cols w:space="720"/>
          <w:docGrid w:linePitch="360"/>
        </w:sectPr>
      </w:pPr>
      <w:r w:rsidRPr="002A118F">
        <w:rPr>
          <w:rFonts w:asciiTheme="minorHAnsi" w:hAnsiTheme="minorHAnsi" w:cstheme="minorHAnsi"/>
          <w:b/>
          <w:sz w:val="22"/>
          <w:szCs w:val="22"/>
        </w:rPr>
        <w:t xml:space="preserve">Online </w:t>
      </w:r>
      <w:r w:rsidR="009536E6" w:rsidRPr="002A118F">
        <w:rPr>
          <w:rFonts w:asciiTheme="minorHAnsi" w:hAnsiTheme="minorHAnsi" w:cstheme="minorHAnsi"/>
          <w:b/>
          <w:sz w:val="22"/>
          <w:szCs w:val="22"/>
        </w:rPr>
        <w:t>School</w:t>
      </w:r>
      <w:r w:rsidRPr="002A118F">
        <w:rPr>
          <w:rFonts w:asciiTheme="minorHAnsi" w:hAnsiTheme="minorHAnsi" w:cstheme="minorHAnsi"/>
          <w:b/>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F1FDB">
        <w:rPr>
          <w:rFonts w:asciiTheme="minorHAnsi" w:hAnsiTheme="minorHAnsi" w:cstheme="minorHAnsi"/>
          <w:sz w:val="22"/>
          <w:szCs w:val="22"/>
        </w:rPr>
        <w:t xml:space="preserve">               </w:t>
      </w:r>
      <w:r w:rsidR="00272E68" w:rsidRPr="002A118F">
        <w:rPr>
          <w:rFonts w:asciiTheme="minorHAnsi" w:hAnsiTheme="minorHAnsi" w:cstheme="minorHAnsi"/>
          <w:sz w:val="22"/>
          <w:szCs w:val="22"/>
        </w:rPr>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14:paraId="1F36D9A7" w14:textId="77777777" w:rsidR="00140BC2" w:rsidRPr="002F1FDB" w:rsidRDefault="00D059E6" w:rsidP="00140BC2">
      <w:pPr>
        <w:ind w:left="540"/>
        <w:jc w:val="center"/>
        <w:rPr>
          <w:rFonts w:ascii="Museo Slab 500" w:hAnsi="Museo Slab 500" w:cstheme="minorHAnsi"/>
          <w:b/>
        </w:rPr>
      </w:pPr>
      <w:r w:rsidRPr="002F1FDB">
        <w:rPr>
          <w:rFonts w:ascii="Museo Slab 500" w:hAnsi="Museo Slab 500" w:cstheme="minorHAnsi"/>
          <w:b/>
        </w:rPr>
        <w:lastRenderedPageBreak/>
        <w:t>APPLICATION CHECKLIST</w:t>
      </w:r>
    </w:p>
    <w:p w14:paraId="1648A51A" w14:textId="77777777" w:rsidR="00C64FF0" w:rsidRPr="0092715A" w:rsidRDefault="00C64FF0" w:rsidP="00140BC2">
      <w:pPr>
        <w:ind w:left="540"/>
        <w:jc w:val="center"/>
        <w:rPr>
          <w:rFonts w:asciiTheme="minorHAnsi" w:hAnsiTheme="minorHAnsi" w:cs="Arial"/>
          <w:b/>
          <w:sz w:val="16"/>
        </w:rPr>
      </w:pPr>
    </w:p>
    <w:p w14:paraId="7BF28A38" w14:textId="77777777" w:rsidR="00D059E6" w:rsidRPr="002A118F" w:rsidRDefault="00342EC9" w:rsidP="00342EC9">
      <w:pPr>
        <w:rPr>
          <w:rFonts w:asciiTheme="minorHAnsi" w:hAnsiTheme="minorHAnsi" w:cstheme="minorHAnsi"/>
          <w:sz w:val="22"/>
          <w:szCs w:val="22"/>
        </w:rPr>
      </w:pPr>
      <w:r w:rsidRPr="002A118F">
        <w:rPr>
          <w:rFonts w:asciiTheme="minorHAnsi" w:hAnsiTheme="minorHAnsi" w:cstheme="minorHAnsi"/>
          <w:b/>
          <w:sz w:val="22"/>
          <w:szCs w:val="22"/>
        </w:rPr>
        <w:t>Only complete applications will be reviewed.</w:t>
      </w:r>
      <w:r w:rsidRPr="002A118F">
        <w:rPr>
          <w:rFonts w:asciiTheme="minorHAnsi" w:hAnsiTheme="minorHAnsi" w:cstheme="minorHAnsi"/>
          <w:sz w:val="22"/>
          <w:szCs w:val="22"/>
        </w:rPr>
        <w:t xml:space="preserve">  Incomplete applications will </w:t>
      </w:r>
      <w:r w:rsidR="000B61B1" w:rsidRPr="002A118F">
        <w:rPr>
          <w:rFonts w:asciiTheme="minorHAnsi" w:hAnsiTheme="minorHAnsi" w:cstheme="minorHAnsi"/>
          <w:sz w:val="22"/>
          <w:szCs w:val="22"/>
        </w:rPr>
        <w:t>not be reviewed.</w:t>
      </w:r>
      <w:r w:rsidRPr="002A118F">
        <w:rPr>
          <w:rFonts w:asciiTheme="minorHAnsi" w:hAnsiTheme="minorHAnsi" w:cstheme="minorHAnsi"/>
          <w:sz w:val="22"/>
          <w:szCs w:val="22"/>
        </w:rPr>
        <w:t xml:space="preserve">  Use this application checklist to ensure that all required components of the application are included.</w:t>
      </w:r>
    </w:p>
    <w:p w14:paraId="22AD73E4" w14:textId="77777777" w:rsidR="00140BC2" w:rsidRPr="0092715A" w:rsidRDefault="00140BC2" w:rsidP="00140BC2">
      <w:pPr>
        <w:ind w:left="540"/>
        <w:jc w:val="center"/>
        <w:rPr>
          <w:rFonts w:asciiTheme="minorHAnsi" w:hAnsiTheme="minorHAnsi" w:cstheme="minorHAnsi"/>
          <w:b/>
          <w:sz w:val="16"/>
          <w:szCs w:val="22"/>
        </w:rPr>
      </w:pPr>
    </w:p>
    <w:p w14:paraId="7343BAE1" w14:textId="77777777" w:rsidR="00140BC2" w:rsidRPr="002A118F" w:rsidRDefault="00A7060E" w:rsidP="00140BC2">
      <w:pPr>
        <w:rPr>
          <w:rFonts w:asciiTheme="minorHAnsi" w:hAnsiTheme="minorHAnsi" w:cstheme="minorHAnsi"/>
          <w:sz w:val="22"/>
          <w:szCs w:val="22"/>
        </w:rPr>
      </w:pPr>
      <w:r w:rsidRPr="002A118F">
        <w:rPr>
          <w:rFonts w:asciiTheme="minorHAnsi" w:hAnsiTheme="minorHAnsi" w:cstheme="minorHAnsi"/>
          <w:sz w:val="22"/>
          <w:szCs w:val="22"/>
        </w:rPr>
        <w:t>□</w:t>
      </w:r>
      <w:r w:rsidRPr="002A118F">
        <w:rPr>
          <w:rFonts w:asciiTheme="minorHAnsi" w:hAnsiTheme="minorHAnsi" w:cstheme="minorHAnsi"/>
          <w:sz w:val="22"/>
          <w:szCs w:val="22"/>
        </w:rPr>
        <w:tab/>
      </w:r>
      <w:r w:rsidR="00140BC2" w:rsidRPr="002A118F">
        <w:rPr>
          <w:rFonts w:asciiTheme="minorHAnsi" w:hAnsiTheme="minorHAnsi" w:cstheme="minorHAnsi"/>
          <w:sz w:val="22"/>
          <w:szCs w:val="22"/>
        </w:rPr>
        <w:t>Cover Sheet (signature required)</w:t>
      </w:r>
      <w:r w:rsidR="008B1E04" w:rsidRPr="002A118F">
        <w:rPr>
          <w:rFonts w:asciiTheme="minorHAnsi" w:hAnsiTheme="minorHAnsi" w:cstheme="minorHAnsi"/>
          <w:i/>
          <w:sz w:val="22"/>
          <w:szCs w:val="22"/>
        </w:rPr>
        <w:t xml:space="preserve"> – page </w:t>
      </w:r>
      <w:r w:rsidR="002B4A33">
        <w:rPr>
          <w:rFonts w:asciiTheme="minorHAnsi" w:hAnsiTheme="minorHAnsi" w:cstheme="minorHAnsi"/>
          <w:i/>
          <w:sz w:val="22"/>
          <w:szCs w:val="22"/>
        </w:rPr>
        <w:t>3</w:t>
      </w:r>
      <w:r w:rsidR="008B1E04" w:rsidRPr="002A118F">
        <w:rPr>
          <w:rFonts w:asciiTheme="minorHAnsi" w:hAnsiTheme="minorHAnsi" w:cstheme="minorHAnsi"/>
          <w:i/>
          <w:sz w:val="22"/>
          <w:szCs w:val="22"/>
        </w:rPr>
        <w:t xml:space="preserve"> of this document</w:t>
      </w:r>
    </w:p>
    <w:p w14:paraId="08654DC4" w14:textId="77777777" w:rsidR="00140BC2" w:rsidRPr="0092715A" w:rsidRDefault="00140BC2" w:rsidP="00140BC2">
      <w:pPr>
        <w:rPr>
          <w:rFonts w:asciiTheme="minorHAnsi" w:hAnsiTheme="minorHAnsi" w:cstheme="minorHAnsi"/>
          <w:sz w:val="16"/>
          <w:szCs w:val="22"/>
        </w:rPr>
      </w:pPr>
    </w:p>
    <w:p w14:paraId="31650DC7" w14:textId="77777777" w:rsidR="00140BC2" w:rsidRPr="002A118F" w:rsidRDefault="00A7060E" w:rsidP="00DC767A">
      <w:pPr>
        <w:rPr>
          <w:rFonts w:asciiTheme="minorHAnsi" w:hAnsiTheme="minorHAnsi" w:cstheme="minorHAnsi"/>
          <w:sz w:val="22"/>
          <w:szCs w:val="22"/>
        </w:rPr>
      </w:pPr>
      <w:r w:rsidRPr="00E73BC4">
        <w:rPr>
          <w:rFonts w:ascii="Arial" w:hAnsi="Arial" w:cs="Arial"/>
          <w:sz w:val="22"/>
          <w:szCs w:val="22"/>
        </w:rPr>
        <w:t>□</w:t>
      </w:r>
      <w:r w:rsidR="00CC67C2" w:rsidRPr="00E73BC4">
        <w:rPr>
          <w:rFonts w:ascii="Arial" w:hAnsi="Arial" w:cs="Arial"/>
          <w:sz w:val="22"/>
          <w:szCs w:val="22"/>
        </w:rPr>
        <w:t xml:space="preserve"> </w:t>
      </w:r>
      <w:r w:rsidR="00DC767A" w:rsidRPr="00E73BC4">
        <w:rPr>
          <w:rFonts w:ascii="Arial" w:hAnsi="Arial" w:cs="Arial"/>
          <w:sz w:val="22"/>
          <w:szCs w:val="22"/>
        </w:rPr>
        <w:tab/>
      </w:r>
      <w:r w:rsidR="00CC67C2" w:rsidRPr="002A118F">
        <w:rPr>
          <w:rFonts w:asciiTheme="minorHAnsi" w:hAnsiTheme="minorHAnsi" w:cstheme="minorHAnsi"/>
          <w:sz w:val="22"/>
          <w:szCs w:val="22"/>
        </w:rPr>
        <w:t>Application</w:t>
      </w:r>
      <w:r w:rsidR="00140BC2" w:rsidRPr="002A118F">
        <w:rPr>
          <w:rFonts w:asciiTheme="minorHAnsi" w:hAnsiTheme="minorHAnsi" w:cstheme="minorHAnsi"/>
          <w:sz w:val="22"/>
          <w:szCs w:val="22"/>
        </w:rPr>
        <w:t xml:space="preserve"> Checklist</w:t>
      </w:r>
      <w:r w:rsidR="008B1E04" w:rsidRPr="002A118F">
        <w:rPr>
          <w:rFonts w:asciiTheme="minorHAnsi" w:hAnsiTheme="minorHAnsi" w:cstheme="minorHAnsi"/>
          <w:i/>
          <w:sz w:val="22"/>
          <w:szCs w:val="22"/>
        </w:rPr>
        <w:t xml:space="preserve"> – page </w:t>
      </w:r>
      <w:r w:rsidR="002B4A33">
        <w:rPr>
          <w:rFonts w:asciiTheme="minorHAnsi" w:hAnsiTheme="minorHAnsi" w:cstheme="minorHAnsi"/>
          <w:i/>
          <w:sz w:val="22"/>
          <w:szCs w:val="22"/>
        </w:rPr>
        <w:t>4</w:t>
      </w:r>
      <w:r w:rsidR="008B1E04" w:rsidRPr="002A118F">
        <w:rPr>
          <w:rFonts w:asciiTheme="minorHAnsi" w:hAnsiTheme="minorHAnsi" w:cstheme="minorHAnsi"/>
          <w:i/>
          <w:sz w:val="22"/>
          <w:szCs w:val="22"/>
        </w:rPr>
        <w:t xml:space="preserve"> of this document</w:t>
      </w:r>
    </w:p>
    <w:p w14:paraId="0CCE6044" w14:textId="77777777" w:rsidR="00DC767A" w:rsidRPr="0092715A" w:rsidRDefault="00DC767A" w:rsidP="00DC767A">
      <w:pPr>
        <w:rPr>
          <w:rFonts w:asciiTheme="minorHAnsi" w:hAnsiTheme="minorHAnsi" w:cstheme="minorHAnsi"/>
          <w:sz w:val="16"/>
          <w:szCs w:val="22"/>
        </w:rPr>
      </w:pPr>
    </w:p>
    <w:p w14:paraId="644FC36D" w14:textId="77777777" w:rsidR="00DC767A" w:rsidRPr="002A118F" w:rsidRDefault="00A7060E" w:rsidP="00DC767A">
      <w:pPr>
        <w:rPr>
          <w:rFonts w:asciiTheme="minorHAnsi" w:hAnsiTheme="minorHAnsi" w:cstheme="minorHAnsi"/>
          <w:i/>
          <w:sz w:val="22"/>
          <w:szCs w:val="22"/>
        </w:rPr>
      </w:pPr>
      <w:r w:rsidRPr="002A118F">
        <w:rPr>
          <w:rFonts w:asciiTheme="minorHAnsi" w:hAnsiTheme="minorHAnsi" w:cstheme="minorHAnsi"/>
          <w:sz w:val="22"/>
          <w:szCs w:val="22"/>
        </w:rPr>
        <w:t>□</w:t>
      </w:r>
      <w:r w:rsidR="00DC767A" w:rsidRPr="002A118F">
        <w:rPr>
          <w:rFonts w:asciiTheme="minorHAnsi" w:hAnsiTheme="minorHAnsi" w:cstheme="minorHAnsi"/>
          <w:sz w:val="22"/>
          <w:szCs w:val="22"/>
        </w:rPr>
        <w:t xml:space="preserve"> </w:t>
      </w:r>
      <w:r w:rsidR="00DC767A" w:rsidRPr="002A118F">
        <w:rPr>
          <w:rFonts w:asciiTheme="minorHAnsi" w:hAnsiTheme="minorHAnsi" w:cstheme="minorHAnsi"/>
          <w:sz w:val="22"/>
          <w:szCs w:val="22"/>
        </w:rPr>
        <w:tab/>
        <w:t xml:space="preserve">Application </w:t>
      </w:r>
      <w:r w:rsidR="002F084C" w:rsidRPr="002A118F">
        <w:rPr>
          <w:rFonts w:asciiTheme="minorHAnsi" w:hAnsiTheme="minorHAnsi" w:cstheme="minorHAnsi"/>
          <w:i/>
          <w:sz w:val="22"/>
          <w:szCs w:val="22"/>
        </w:rPr>
        <w:t>– page</w:t>
      </w:r>
      <w:r w:rsidR="00C9390F">
        <w:rPr>
          <w:rFonts w:asciiTheme="minorHAnsi" w:hAnsiTheme="minorHAnsi" w:cstheme="minorHAnsi"/>
          <w:i/>
          <w:sz w:val="22"/>
          <w:szCs w:val="22"/>
        </w:rPr>
        <w:t xml:space="preserve"> </w:t>
      </w:r>
      <w:r w:rsidR="003D513F">
        <w:rPr>
          <w:rFonts w:asciiTheme="minorHAnsi" w:hAnsiTheme="minorHAnsi" w:cstheme="minorHAnsi"/>
          <w:i/>
          <w:sz w:val="22"/>
          <w:szCs w:val="22"/>
        </w:rPr>
        <w:t>8</w:t>
      </w:r>
      <w:r w:rsidR="002F084C" w:rsidRPr="002A118F">
        <w:rPr>
          <w:rFonts w:asciiTheme="minorHAnsi" w:hAnsiTheme="minorHAnsi" w:cstheme="minorHAnsi"/>
          <w:i/>
          <w:sz w:val="22"/>
          <w:szCs w:val="22"/>
        </w:rPr>
        <w:t xml:space="preserve"> of this document</w:t>
      </w:r>
    </w:p>
    <w:p w14:paraId="63092BAD" w14:textId="77777777" w:rsidR="0084764E" w:rsidRPr="0092715A" w:rsidRDefault="0084764E" w:rsidP="00DC767A">
      <w:pPr>
        <w:rPr>
          <w:rFonts w:asciiTheme="minorHAnsi" w:hAnsiTheme="minorHAnsi" w:cstheme="minorHAnsi"/>
          <w:i/>
          <w:sz w:val="16"/>
          <w:szCs w:val="22"/>
        </w:rPr>
      </w:pPr>
    </w:p>
    <w:p w14:paraId="71DD6815" w14:textId="679541AD" w:rsidR="0084764E" w:rsidRPr="002A118F" w:rsidRDefault="0084764E" w:rsidP="0084764E">
      <w:pPr>
        <w:ind w:left="720" w:hanging="720"/>
        <w:rPr>
          <w:rFonts w:asciiTheme="minorHAnsi" w:hAnsiTheme="minorHAnsi" w:cstheme="minorHAnsi"/>
          <w:sz w:val="22"/>
          <w:szCs w:val="22"/>
        </w:rPr>
      </w:pPr>
      <w:proofErr w:type="gramStart"/>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r>
      <w:proofErr w:type="gramEnd"/>
      <w:r w:rsidRPr="002A118F">
        <w:rPr>
          <w:rFonts w:asciiTheme="minorHAnsi" w:hAnsiTheme="minorHAnsi" w:cstheme="minorHAnsi"/>
          <w:sz w:val="22"/>
          <w:szCs w:val="22"/>
        </w:rPr>
        <w:t xml:space="preserve">Completed Certification Regarding Compliance with Quality Standards </w:t>
      </w:r>
      <w:r w:rsidRPr="002A118F">
        <w:rPr>
          <w:rFonts w:asciiTheme="minorHAnsi" w:hAnsiTheme="minorHAnsi" w:cstheme="minorHAnsi"/>
          <w:i/>
          <w:sz w:val="22"/>
          <w:szCs w:val="22"/>
        </w:rPr>
        <w:br/>
      </w:r>
      <w:r w:rsidRPr="002A118F">
        <w:rPr>
          <w:rFonts w:asciiTheme="minorHAnsi" w:hAnsiTheme="minorHAnsi" w:cstheme="minorHAnsi"/>
          <w:sz w:val="22"/>
          <w:szCs w:val="22"/>
        </w:rPr>
        <w:t xml:space="preserve">(signature and initials required) </w:t>
      </w:r>
      <w:r w:rsidR="00C9390F">
        <w:rPr>
          <w:rFonts w:asciiTheme="minorHAnsi" w:hAnsiTheme="minorHAnsi" w:cstheme="minorHAnsi"/>
          <w:i/>
          <w:sz w:val="22"/>
          <w:szCs w:val="22"/>
        </w:rPr>
        <w:t xml:space="preserve">– page </w:t>
      </w:r>
      <w:r w:rsidR="00910C97">
        <w:rPr>
          <w:rFonts w:asciiTheme="minorHAnsi" w:hAnsiTheme="minorHAnsi" w:cstheme="minorHAnsi"/>
          <w:i/>
          <w:sz w:val="22"/>
          <w:szCs w:val="22"/>
        </w:rPr>
        <w:t>5 &amp;6</w:t>
      </w:r>
      <w:r w:rsidRPr="002A118F">
        <w:rPr>
          <w:rFonts w:asciiTheme="minorHAnsi" w:hAnsiTheme="minorHAnsi" w:cstheme="minorHAnsi"/>
          <w:i/>
          <w:sz w:val="22"/>
          <w:szCs w:val="22"/>
        </w:rPr>
        <w:t xml:space="preserve"> of this document</w:t>
      </w:r>
    </w:p>
    <w:p w14:paraId="55EEDE78" w14:textId="77777777" w:rsidR="0084764E" w:rsidRPr="0092715A" w:rsidRDefault="0084764E" w:rsidP="0084764E">
      <w:pPr>
        <w:ind w:left="720" w:hanging="720"/>
        <w:rPr>
          <w:rFonts w:asciiTheme="minorHAnsi" w:hAnsiTheme="minorHAnsi" w:cstheme="minorHAnsi"/>
          <w:i/>
          <w:sz w:val="16"/>
          <w:szCs w:val="22"/>
        </w:rPr>
      </w:pPr>
      <w:r w:rsidRPr="002A118F">
        <w:rPr>
          <w:rFonts w:asciiTheme="minorHAnsi" w:hAnsiTheme="minorHAnsi" w:cstheme="minorHAnsi"/>
          <w:sz w:val="22"/>
          <w:szCs w:val="22"/>
        </w:rPr>
        <w:t xml:space="preserve">            </w:t>
      </w:r>
    </w:p>
    <w:p w14:paraId="47D990B6" w14:textId="77777777" w:rsidR="0084764E" w:rsidRPr="002A118F" w:rsidRDefault="0084764E" w:rsidP="0084764E">
      <w:pPr>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Required Assurances (signature required)</w:t>
      </w:r>
      <w:r w:rsidR="00C9390F">
        <w:rPr>
          <w:rFonts w:asciiTheme="minorHAnsi" w:hAnsiTheme="minorHAnsi" w:cstheme="minorHAnsi"/>
          <w:i/>
          <w:sz w:val="22"/>
          <w:szCs w:val="22"/>
        </w:rPr>
        <w:t xml:space="preserve"> – page </w:t>
      </w:r>
      <w:r w:rsidRPr="002A118F">
        <w:rPr>
          <w:rFonts w:asciiTheme="minorHAnsi" w:hAnsiTheme="minorHAnsi" w:cstheme="minorHAnsi"/>
          <w:i/>
          <w:sz w:val="22"/>
          <w:szCs w:val="22"/>
        </w:rPr>
        <w:t>7 of this document</w:t>
      </w:r>
    </w:p>
    <w:p w14:paraId="00917E46" w14:textId="77777777" w:rsidR="00E37CEF" w:rsidRPr="00E95E72" w:rsidRDefault="00E37CEF" w:rsidP="00140BC2">
      <w:pPr>
        <w:rPr>
          <w:rFonts w:asciiTheme="minorHAnsi" w:hAnsiTheme="minorHAnsi" w:cstheme="minorHAnsi"/>
          <w:sz w:val="22"/>
          <w:szCs w:val="22"/>
        </w:rPr>
      </w:pPr>
    </w:p>
    <w:p w14:paraId="68A5E2F9" w14:textId="43238B2E" w:rsidR="0084764E" w:rsidRDefault="00A7060E" w:rsidP="00213268">
      <w:pPr>
        <w:rPr>
          <w:rFonts w:asciiTheme="minorHAnsi" w:hAnsiTheme="minorHAnsi" w:cstheme="minorHAnsi"/>
          <w:sz w:val="22"/>
          <w:szCs w:val="22"/>
        </w:rPr>
      </w:pPr>
      <w:r w:rsidRPr="00C8306E">
        <w:rPr>
          <w:rFonts w:asciiTheme="minorHAnsi" w:hAnsiTheme="minorHAnsi" w:cstheme="minorHAnsi"/>
          <w:sz w:val="22"/>
          <w:szCs w:val="22"/>
        </w:rPr>
        <w:t>□</w:t>
      </w:r>
      <w:r w:rsidR="00CA3712" w:rsidRPr="00C8306E">
        <w:rPr>
          <w:rFonts w:asciiTheme="minorHAnsi" w:hAnsiTheme="minorHAnsi" w:cstheme="minorHAnsi"/>
          <w:sz w:val="22"/>
          <w:szCs w:val="22"/>
        </w:rPr>
        <w:t xml:space="preserve"> </w:t>
      </w:r>
      <w:r w:rsidR="00DC767A" w:rsidRPr="00C8306E">
        <w:rPr>
          <w:rFonts w:asciiTheme="minorHAnsi" w:hAnsiTheme="minorHAnsi" w:cstheme="minorHAnsi"/>
          <w:sz w:val="22"/>
          <w:szCs w:val="22"/>
        </w:rPr>
        <w:tab/>
      </w:r>
      <w:r w:rsidR="00C67D43" w:rsidRPr="00C8306E">
        <w:rPr>
          <w:rFonts w:asciiTheme="minorHAnsi" w:hAnsiTheme="minorHAnsi" w:cstheme="minorHAnsi"/>
          <w:sz w:val="22"/>
          <w:szCs w:val="22"/>
        </w:rPr>
        <w:t>*L</w:t>
      </w:r>
      <w:r w:rsidR="00140BC2" w:rsidRPr="00C8306E">
        <w:rPr>
          <w:rFonts w:asciiTheme="minorHAnsi" w:hAnsiTheme="minorHAnsi" w:cstheme="minorHAnsi"/>
          <w:sz w:val="22"/>
          <w:szCs w:val="22"/>
        </w:rPr>
        <w:t>earning Centers Attachment (signature required)</w:t>
      </w:r>
      <w:r w:rsidR="008B1E04" w:rsidRPr="00C8306E">
        <w:rPr>
          <w:rFonts w:asciiTheme="minorHAnsi" w:hAnsiTheme="minorHAnsi" w:cstheme="minorHAnsi"/>
          <w:i/>
          <w:sz w:val="22"/>
          <w:szCs w:val="22"/>
        </w:rPr>
        <w:t xml:space="preserve"> – </w:t>
      </w:r>
      <w:r w:rsidR="00604113" w:rsidRPr="00C8306E">
        <w:rPr>
          <w:rFonts w:asciiTheme="minorHAnsi" w:hAnsiTheme="minorHAnsi" w:cstheme="minorHAnsi"/>
          <w:i/>
          <w:sz w:val="22"/>
          <w:szCs w:val="22"/>
        </w:rPr>
        <w:t xml:space="preserve">page </w:t>
      </w:r>
      <w:r w:rsidR="00604113">
        <w:rPr>
          <w:rFonts w:asciiTheme="minorHAnsi" w:hAnsiTheme="minorHAnsi" w:cstheme="minorHAnsi"/>
          <w:i/>
          <w:sz w:val="22"/>
          <w:szCs w:val="22"/>
        </w:rPr>
        <w:t>18</w:t>
      </w:r>
      <w:r w:rsidR="00C9390F">
        <w:rPr>
          <w:rFonts w:asciiTheme="minorHAnsi" w:hAnsiTheme="minorHAnsi" w:cstheme="minorHAnsi"/>
          <w:i/>
          <w:sz w:val="22"/>
          <w:szCs w:val="22"/>
        </w:rPr>
        <w:t xml:space="preserve"> </w:t>
      </w:r>
      <w:r w:rsidR="00D4494C" w:rsidRPr="00C8306E">
        <w:rPr>
          <w:rFonts w:asciiTheme="minorHAnsi" w:hAnsiTheme="minorHAnsi" w:cstheme="minorHAnsi"/>
          <w:i/>
          <w:sz w:val="22"/>
          <w:szCs w:val="22"/>
        </w:rPr>
        <w:t>of</w:t>
      </w:r>
      <w:r w:rsidR="008B1E04" w:rsidRPr="00C8306E">
        <w:rPr>
          <w:rFonts w:asciiTheme="minorHAnsi" w:hAnsiTheme="minorHAnsi" w:cstheme="minorHAnsi"/>
          <w:i/>
          <w:sz w:val="22"/>
          <w:szCs w:val="22"/>
        </w:rPr>
        <w:t xml:space="preserve"> this document</w:t>
      </w:r>
      <w:r w:rsidR="00C67D43" w:rsidRPr="00C8306E">
        <w:rPr>
          <w:rFonts w:asciiTheme="minorHAnsi" w:hAnsiTheme="minorHAnsi" w:cstheme="minorHAnsi"/>
          <w:sz w:val="22"/>
          <w:szCs w:val="22"/>
        </w:rPr>
        <w:t>*</w:t>
      </w:r>
      <w:r w:rsidR="00D4494C" w:rsidRPr="00C8306E">
        <w:rPr>
          <w:rFonts w:asciiTheme="minorHAnsi" w:hAnsiTheme="minorHAnsi" w:cstheme="minorHAnsi"/>
          <w:sz w:val="22"/>
          <w:szCs w:val="22"/>
        </w:rPr>
        <w:t>only</w:t>
      </w:r>
      <w:r w:rsidR="00C67D43" w:rsidRPr="00C8306E">
        <w:rPr>
          <w:rFonts w:asciiTheme="minorHAnsi" w:hAnsiTheme="minorHAnsi" w:cstheme="minorHAnsi"/>
          <w:sz w:val="22"/>
          <w:szCs w:val="22"/>
        </w:rPr>
        <w:t xml:space="preserve"> required for those </w:t>
      </w:r>
      <w:r w:rsidR="00910C97">
        <w:rPr>
          <w:rFonts w:asciiTheme="minorHAnsi" w:hAnsiTheme="minorHAnsi" w:cstheme="minorHAnsi"/>
          <w:sz w:val="22"/>
          <w:szCs w:val="22"/>
        </w:rPr>
        <w:t>s</w:t>
      </w:r>
      <w:r w:rsidR="00C67D43" w:rsidRPr="00C8306E">
        <w:rPr>
          <w:rFonts w:asciiTheme="minorHAnsi" w:hAnsiTheme="minorHAnsi" w:cstheme="minorHAnsi"/>
          <w:sz w:val="22"/>
          <w:szCs w:val="22"/>
        </w:rPr>
        <w:t xml:space="preserve">chools utilizing Learning Centers as a component of </w:t>
      </w:r>
      <w:r w:rsidR="00604113" w:rsidRPr="00C8306E">
        <w:rPr>
          <w:rFonts w:asciiTheme="minorHAnsi" w:hAnsiTheme="minorHAnsi" w:cstheme="minorHAnsi"/>
          <w:sz w:val="22"/>
          <w:szCs w:val="22"/>
        </w:rPr>
        <w:t>the</w:t>
      </w:r>
      <w:r w:rsidR="00604113">
        <w:rPr>
          <w:rFonts w:asciiTheme="minorHAnsi" w:hAnsiTheme="minorHAnsi" w:cstheme="minorHAnsi"/>
          <w:sz w:val="22"/>
          <w:szCs w:val="22"/>
        </w:rPr>
        <w:t xml:space="preserve"> multi</w:t>
      </w:r>
      <w:r w:rsidR="00C9390F">
        <w:rPr>
          <w:rFonts w:asciiTheme="minorHAnsi" w:hAnsiTheme="minorHAnsi" w:cstheme="minorHAnsi"/>
          <w:sz w:val="22"/>
          <w:szCs w:val="22"/>
        </w:rPr>
        <w:t>-district o</w:t>
      </w:r>
      <w:r w:rsidR="00C67D43" w:rsidRPr="00C8306E">
        <w:rPr>
          <w:rFonts w:asciiTheme="minorHAnsi" w:hAnsiTheme="minorHAnsi" w:cstheme="minorHAnsi"/>
          <w:sz w:val="22"/>
          <w:szCs w:val="22"/>
        </w:rPr>
        <w:t xml:space="preserve">nline </w:t>
      </w:r>
      <w:r w:rsidR="00C9390F">
        <w:rPr>
          <w:rFonts w:asciiTheme="minorHAnsi" w:hAnsiTheme="minorHAnsi" w:cstheme="minorHAnsi"/>
          <w:sz w:val="22"/>
          <w:szCs w:val="22"/>
        </w:rPr>
        <w:t>s</w:t>
      </w:r>
      <w:r w:rsidR="009536E6" w:rsidRPr="00C8306E">
        <w:rPr>
          <w:rFonts w:asciiTheme="minorHAnsi" w:hAnsiTheme="minorHAnsi" w:cstheme="minorHAnsi"/>
          <w:sz w:val="22"/>
          <w:szCs w:val="22"/>
        </w:rPr>
        <w:t>chool</w:t>
      </w:r>
      <w:r w:rsidR="00C67D43" w:rsidRPr="00C8306E">
        <w:rPr>
          <w:rFonts w:asciiTheme="minorHAnsi" w:hAnsiTheme="minorHAnsi" w:cstheme="minorHAnsi"/>
          <w:sz w:val="22"/>
          <w:szCs w:val="22"/>
        </w:rPr>
        <w:t>.</w:t>
      </w:r>
    </w:p>
    <w:p w14:paraId="182A61D6" w14:textId="4A5B6E7D" w:rsidR="003D7B17" w:rsidRPr="00637649" w:rsidRDefault="003D7B17" w:rsidP="003D7B17">
      <w:pPr>
        <w:rPr>
          <w:rFonts w:asciiTheme="minorHAnsi" w:hAnsiTheme="minorHAnsi" w:cstheme="minorHAnsi"/>
          <w:i/>
          <w:iCs/>
          <w:sz w:val="22"/>
          <w:szCs w:val="22"/>
        </w:rPr>
      </w:pPr>
      <w:r>
        <w:rPr>
          <w:rFonts w:asciiTheme="minorHAnsi" w:hAnsiTheme="minorHAnsi" w:cstheme="minorHAnsi"/>
          <w:b/>
          <w:sz w:val="20"/>
          <w:szCs w:val="20"/>
        </w:rPr>
        <w:br/>
      </w:r>
      <w:r w:rsidRPr="002A118F">
        <w:rPr>
          <w:rFonts w:asciiTheme="minorHAnsi" w:hAnsiTheme="minorHAnsi" w:cstheme="minorHAnsi"/>
          <w:sz w:val="22"/>
          <w:szCs w:val="22"/>
        </w:rPr>
        <w:t xml:space="preserve">□   </w:t>
      </w:r>
      <w:r>
        <w:rPr>
          <w:rFonts w:asciiTheme="minorHAnsi" w:hAnsiTheme="minorHAnsi" w:cstheme="minorHAnsi"/>
          <w:sz w:val="22"/>
          <w:szCs w:val="22"/>
        </w:rPr>
        <w:tab/>
      </w:r>
      <w:r w:rsidR="00637649" w:rsidRPr="00637649">
        <w:rPr>
          <w:rFonts w:asciiTheme="minorHAnsi" w:hAnsiTheme="minorHAnsi" w:cstheme="minorHAnsi"/>
          <w:sz w:val="22"/>
          <w:szCs w:val="22"/>
        </w:rPr>
        <w:t>Multi-district Online School Additional Status Checklist</w:t>
      </w:r>
      <w:r w:rsidR="00637649">
        <w:rPr>
          <w:rFonts w:asciiTheme="minorHAnsi" w:hAnsiTheme="minorHAnsi" w:cstheme="minorHAnsi"/>
          <w:sz w:val="22"/>
          <w:szCs w:val="22"/>
        </w:rPr>
        <w:t>-</w:t>
      </w:r>
      <w:r w:rsidR="00637649">
        <w:rPr>
          <w:rFonts w:asciiTheme="minorHAnsi" w:hAnsiTheme="minorHAnsi" w:cstheme="minorHAnsi"/>
          <w:i/>
          <w:iCs/>
          <w:sz w:val="22"/>
          <w:szCs w:val="22"/>
        </w:rPr>
        <w:t>page 22 of this document</w:t>
      </w:r>
    </w:p>
    <w:p w14:paraId="37EC2DC6" w14:textId="2CF81A0C" w:rsidR="003D7B17" w:rsidRPr="00C8306E" w:rsidRDefault="003D7B17" w:rsidP="00213268">
      <w:pPr>
        <w:rPr>
          <w:rFonts w:asciiTheme="minorHAnsi" w:hAnsiTheme="minorHAnsi" w:cstheme="minorHAnsi"/>
          <w:b/>
          <w:sz w:val="20"/>
          <w:szCs w:val="20"/>
        </w:rPr>
      </w:pPr>
    </w:p>
    <w:p w14:paraId="3F01565B" w14:textId="77777777" w:rsidR="00106EE6" w:rsidRDefault="00106EE6" w:rsidP="0084764E">
      <w:pPr>
        <w:jc w:val="center"/>
        <w:rPr>
          <w:rFonts w:ascii="Museo Slab 500" w:hAnsi="Museo Slab 500" w:cstheme="minorHAnsi"/>
          <w:b/>
          <w:sz w:val="28"/>
          <w:szCs w:val="28"/>
        </w:rPr>
      </w:pPr>
    </w:p>
    <w:p w14:paraId="315AB594" w14:textId="77777777" w:rsidR="00E06586" w:rsidRDefault="00E06586" w:rsidP="0084764E">
      <w:pPr>
        <w:jc w:val="center"/>
        <w:rPr>
          <w:rFonts w:ascii="Museo Slab 500" w:hAnsi="Museo Slab 500" w:cstheme="minorHAnsi"/>
          <w:b/>
          <w:sz w:val="28"/>
          <w:szCs w:val="28"/>
        </w:rPr>
      </w:pPr>
    </w:p>
    <w:p w14:paraId="7FF4C468" w14:textId="77777777" w:rsidR="00E06586" w:rsidRDefault="00E06586" w:rsidP="0084764E">
      <w:pPr>
        <w:jc w:val="center"/>
        <w:rPr>
          <w:rFonts w:ascii="Museo Slab 500" w:hAnsi="Museo Slab 500" w:cstheme="minorHAnsi"/>
          <w:b/>
          <w:sz w:val="28"/>
          <w:szCs w:val="28"/>
        </w:rPr>
      </w:pPr>
    </w:p>
    <w:p w14:paraId="6C1FBB38" w14:textId="77777777" w:rsidR="00E06586" w:rsidRDefault="00E06586" w:rsidP="0084764E">
      <w:pPr>
        <w:jc w:val="center"/>
        <w:rPr>
          <w:rFonts w:ascii="Museo Slab 500" w:hAnsi="Museo Slab 500" w:cstheme="minorHAnsi"/>
          <w:b/>
          <w:sz w:val="28"/>
          <w:szCs w:val="28"/>
        </w:rPr>
      </w:pPr>
    </w:p>
    <w:p w14:paraId="185E53D9" w14:textId="77777777" w:rsidR="00E06586" w:rsidRDefault="00E06586" w:rsidP="0084764E">
      <w:pPr>
        <w:jc w:val="center"/>
        <w:rPr>
          <w:rFonts w:ascii="Museo Slab 500" w:hAnsi="Museo Slab 500" w:cstheme="minorHAnsi"/>
          <w:b/>
          <w:sz w:val="28"/>
          <w:szCs w:val="28"/>
        </w:rPr>
      </w:pPr>
    </w:p>
    <w:p w14:paraId="75C37316" w14:textId="77777777" w:rsidR="00E06586" w:rsidRDefault="00E06586" w:rsidP="0084764E">
      <w:pPr>
        <w:jc w:val="center"/>
        <w:rPr>
          <w:rFonts w:ascii="Museo Slab 500" w:hAnsi="Museo Slab 500" w:cstheme="minorHAnsi"/>
          <w:b/>
          <w:sz w:val="28"/>
          <w:szCs w:val="28"/>
        </w:rPr>
      </w:pPr>
    </w:p>
    <w:p w14:paraId="6623093A" w14:textId="77777777" w:rsidR="00E06586" w:rsidRDefault="00E06586" w:rsidP="0084764E">
      <w:pPr>
        <w:jc w:val="center"/>
        <w:rPr>
          <w:rFonts w:ascii="Museo Slab 500" w:hAnsi="Museo Slab 500" w:cstheme="minorHAnsi"/>
          <w:b/>
          <w:sz w:val="28"/>
          <w:szCs w:val="28"/>
        </w:rPr>
      </w:pPr>
    </w:p>
    <w:p w14:paraId="6925E82F" w14:textId="77777777" w:rsidR="00E06586" w:rsidRDefault="00E06586" w:rsidP="0084764E">
      <w:pPr>
        <w:jc w:val="center"/>
        <w:rPr>
          <w:rFonts w:ascii="Museo Slab 500" w:hAnsi="Museo Slab 500" w:cstheme="minorHAnsi"/>
          <w:b/>
          <w:sz w:val="28"/>
          <w:szCs w:val="28"/>
        </w:rPr>
      </w:pPr>
    </w:p>
    <w:p w14:paraId="6E49456A" w14:textId="77777777" w:rsidR="00E06586" w:rsidRDefault="00E06586" w:rsidP="0084764E">
      <w:pPr>
        <w:jc w:val="center"/>
        <w:rPr>
          <w:rFonts w:ascii="Museo Slab 500" w:hAnsi="Museo Slab 500" w:cstheme="minorHAnsi"/>
          <w:b/>
          <w:sz w:val="28"/>
          <w:szCs w:val="28"/>
        </w:rPr>
      </w:pPr>
    </w:p>
    <w:p w14:paraId="0BF8D465" w14:textId="77777777" w:rsidR="00E06586" w:rsidRDefault="00E06586" w:rsidP="0084764E">
      <w:pPr>
        <w:jc w:val="center"/>
        <w:rPr>
          <w:rFonts w:ascii="Museo Slab 500" w:hAnsi="Museo Slab 500" w:cstheme="minorHAnsi"/>
          <w:b/>
          <w:sz w:val="28"/>
          <w:szCs w:val="28"/>
        </w:rPr>
      </w:pPr>
    </w:p>
    <w:p w14:paraId="63F8D4EC" w14:textId="77777777" w:rsidR="00E06586" w:rsidRDefault="00E06586" w:rsidP="0084764E">
      <w:pPr>
        <w:jc w:val="center"/>
        <w:rPr>
          <w:rFonts w:ascii="Museo Slab 500" w:hAnsi="Museo Slab 500" w:cstheme="minorHAnsi"/>
          <w:b/>
          <w:sz w:val="28"/>
          <w:szCs w:val="28"/>
        </w:rPr>
      </w:pPr>
    </w:p>
    <w:p w14:paraId="5C0D3E58" w14:textId="77777777" w:rsidR="00E06586" w:rsidRDefault="00E06586" w:rsidP="0084764E">
      <w:pPr>
        <w:jc w:val="center"/>
        <w:rPr>
          <w:rFonts w:ascii="Museo Slab 500" w:hAnsi="Museo Slab 500" w:cstheme="minorHAnsi"/>
          <w:b/>
          <w:sz w:val="28"/>
          <w:szCs w:val="28"/>
        </w:rPr>
      </w:pPr>
    </w:p>
    <w:p w14:paraId="031DA34B" w14:textId="77777777" w:rsidR="00E06586" w:rsidRDefault="00E06586" w:rsidP="0084764E">
      <w:pPr>
        <w:jc w:val="center"/>
        <w:rPr>
          <w:rFonts w:ascii="Museo Slab 500" w:hAnsi="Museo Slab 500" w:cstheme="minorHAnsi"/>
          <w:b/>
          <w:sz w:val="28"/>
          <w:szCs w:val="28"/>
        </w:rPr>
      </w:pPr>
    </w:p>
    <w:p w14:paraId="230E2840" w14:textId="77777777" w:rsidR="00E06586" w:rsidRDefault="00E06586" w:rsidP="0084764E">
      <w:pPr>
        <w:jc w:val="center"/>
        <w:rPr>
          <w:rFonts w:ascii="Museo Slab 500" w:hAnsi="Museo Slab 500" w:cstheme="minorHAnsi"/>
          <w:b/>
          <w:sz w:val="28"/>
          <w:szCs w:val="28"/>
        </w:rPr>
      </w:pPr>
    </w:p>
    <w:p w14:paraId="712AD4F9" w14:textId="77777777" w:rsidR="00E06586" w:rsidRDefault="00E06586" w:rsidP="0084764E">
      <w:pPr>
        <w:jc w:val="center"/>
        <w:rPr>
          <w:rFonts w:ascii="Museo Slab 500" w:hAnsi="Museo Slab 500" w:cstheme="minorHAnsi"/>
          <w:b/>
          <w:sz w:val="28"/>
          <w:szCs w:val="28"/>
        </w:rPr>
      </w:pPr>
    </w:p>
    <w:p w14:paraId="13394E5E" w14:textId="77777777" w:rsidR="00E06586" w:rsidRDefault="00E06586" w:rsidP="0084764E">
      <w:pPr>
        <w:jc w:val="center"/>
        <w:rPr>
          <w:rFonts w:ascii="Museo Slab 500" w:hAnsi="Museo Slab 500" w:cstheme="minorHAnsi"/>
          <w:b/>
          <w:sz w:val="28"/>
          <w:szCs w:val="28"/>
        </w:rPr>
      </w:pPr>
    </w:p>
    <w:p w14:paraId="18803402" w14:textId="77777777" w:rsidR="00E06586" w:rsidRDefault="00E06586" w:rsidP="0084764E">
      <w:pPr>
        <w:jc w:val="center"/>
        <w:rPr>
          <w:rFonts w:ascii="Museo Slab 500" w:hAnsi="Museo Slab 500" w:cstheme="minorHAnsi"/>
          <w:b/>
          <w:sz w:val="28"/>
          <w:szCs w:val="28"/>
        </w:rPr>
      </w:pPr>
    </w:p>
    <w:p w14:paraId="0957EBA0" w14:textId="77777777" w:rsidR="00E06586" w:rsidRDefault="00E06586" w:rsidP="0084764E">
      <w:pPr>
        <w:jc w:val="center"/>
        <w:rPr>
          <w:rFonts w:ascii="Museo Slab 500" w:hAnsi="Museo Slab 500" w:cstheme="minorHAnsi"/>
          <w:b/>
          <w:sz w:val="28"/>
          <w:szCs w:val="28"/>
        </w:rPr>
      </w:pPr>
    </w:p>
    <w:p w14:paraId="0CF703C3" w14:textId="77777777" w:rsidR="00E06586" w:rsidRDefault="00E06586" w:rsidP="0084764E">
      <w:pPr>
        <w:jc w:val="center"/>
        <w:rPr>
          <w:rFonts w:ascii="Museo Slab 500" w:hAnsi="Museo Slab 500" w:cstheme="minorHAnsi"/>
          <w:b/>
          <w:sz w:val="28"/>
          <w:szCs w:val="28"/>
        </w:rPr>
      </w:pPr>
    </w:p>
    <w:p w14:paraId="7B5810E0" w14:textId="77777777" w:rsidR="00E06586" w:rsidRDefault="00E06586" w:rsidP="0084764E">
      <w:pPr>
        <w:jc w:val="center"/>
        <w:rPr>
          <w:rFonts w:ascii="Museo Slab 500" w:hAnsi="Museo Slab 500" w:cstheme="minorHAnsi"/>
          <w:b/>
          <w:sz w:val="28"/>
          <w:szCs w:val="28"/>
        </w:rPr>
      </w:pPr>
    </w:p>
    <w:p w14:paraId="7C8C54B0" w14:textId="77777777" w:rsidR="00E06586" w:rsidRDefault="00E06586" w:rsidP="0084764E">
      <w:pPr>
        <w:jc w:val="center"/>
        <w:rPr>
          <w:rFonts w:ascii="Museo Slab 500" w:hAnsi="Museo Slab 500" w:cstheme="minorHAnsi"/>
          <w:b/>
          <w:sz w:val="28"/>
          <w:szCs w:val="28"/>
        </w:rPr>
      </w:pPr>
    </w:p>
    <w:p w14:paraId="2E99D2C2" w14:textId="77777777" w:rsidR="00E06586" w:rsidRDefault="00E06586" w:rsidP="0084764E">
      <w:pPr>
        <w:jc w:val="center"/>
        <w:rPr>
          <w:rFonts w:ascii="Museo Slab 500" w:hAnsi="Museo Slab 500" w:cstheme="minorHAnsi"/>
          <w:b/>
          <w:sz w:val="28"/>
          <w:szCs w:val="28"/>
        </w:rPr>
      </w:pPr>
    </w:p>
    <w:p w14:paraId="5E3728D4" w14:textId="77777777" w:rsidR="00E06586" w:rsidRDefault="00E06586" w:rsidP="0084764E">
      <w:pPr>
        <w:jc w:val="center"/>
        <w:rPr>
          <w:rFonts w:ascii="Museo Slab 500" w:hAnsi="Museo Slab 500" w:cstheme="minorHAnsi"/>
          <w:b/>
          <w:sz w:val="28"/>
          <w:szCs w:val="28"/>
        </w:rPr>
      </w:pPr>
    </w:p>
    <w:p w14:paraId="0ECB2EB0" w14:textId="77777777" w:rsidR="0084764E" w:rsidRPr="002F1FDB" w:rsidRDefault="0084764E" w:rsidP="0077133C">
      <w:pPr>
        <w:rPr>
          <w:rFonts w:ascii="Museo Slab 500" w:hAnsi="Museo Slab 500" w:cstheme="minorHAnsi"/>
          <w:b/>
          <w:sz w:val="28"/>
          <w:szCs w:val="28"/>
        </w:rPr>
      </w:pPr>
      <w:r w:rsidRPr="002F1FDB">
        <w:rPr>
          <w:rFonts w:ascii="Museo Slab 500" w:hAnsi="Museo Slab 500" w:cstheme="minorHAnsi"/>
          <w:b/>
          <w:sz w:val="28"/>
          <w:szCs w:val="28"/>
        </w:rPr>
        <w:lastRenderedPageBreak/>
        <w:t>Certification Regarding Compliance with Quality Standards</w:t>
      </w:r>
      <w:r w:rsidR="00FD2EB8">
        <w:rPr>
          <w:rFonts w:ascii="Museo Slab 500" w:hAnsi="Museo Slab 500" w:cstheme="minorHAnsi"/>
          <w:b/>
          <w:sz w:val="28"/>
          <w:szCs w:val="28"/>
        </w:rPr>
        <w:t xml:space="preserve"> </w:t>
      </w:r>
      <w:r w:rsidR="00BA18AC">
        <w:rPr>
          <w:rFonts w:ascii="Museo Slab 500" w:hAnsi="Museo Slab 500" w:cstheme="minorHAnsi"/>
          <w:b/>
          <w:sz w:val="28"/>
          <w:szCs w:val="28"/>
        </w:rPr>
        <w:t>for</w:t>
      </w:r>
      <w:r w:rsidR="00FD2EB8">
        <w:rPr>
          <w:rFonts w:ascii="Museo Slab 500" w:hAnsi="Museo Slab 500" w:cstheme="minorHAnsi"/>
          <w:b/>
          <w:sz w:val="28"/>
          <w:szCs w:val="28"/>
        </w:rPr>
        <w:t xml:space="preserve"> Online </w:t>
      </w:r>
      <w:r w:rsidR="00D4494C">
        <w:rPr>
          <w:rFonts w:ascii="Museo Slab 500" w:hAnsi="Museo Slab 500" w:cstheme="minorHAnsi"/>
          <w:b/>
          <w:sz w:val="28"/>
          <w:szCs w:val="28"/>
        </w:rPr>
        <w:t xml:space="preserve">Schools and </w:t>
      </w:r>
      <w:r w:rsidR="00FD2EB8">
        <w:rPr>
          <w:rFonts w:ascii="Museo Slab 500" w:hAnsi="Museo Slab 500" w:cstheme="minorHAnsi"/>
          <w:b/>
          <w:sz w:val="28"/>
          <w:szCs w:val="28"/>
        </w:rPr>
        <w:t>Programs</w:t>
      </w:r>
    </w:p>
    <w:p w14:paraId="23CACF69" w14:textId="35646D26" w:rsidR="0084764E" w:rsidRPr="00372A85" w:rsidRDefault="0084764E" w:rsidP="0077133C">
      <w:pPr>
        <w:jc w:val="center"/>
        <w:rPr>
          <w:rFonts w:ascii="Museo Slab 500" w:hAnsi="Museo Slab 500" w:cstheme="minorHAnsi"/>
          <w:b/>
          <w:sz w:val="22"/>
          <w:szCs w:val="22"/>
        </w:rPr>
      </w:pPr>
      <w:r w:rsidRPr="002F1FDB">
        <w:rPr>
          <w:rFonts w:ascii="Museo Slab 500" w:hAnsi="Museo Slab 500" w:cstheme="minorHAnsi"/>
          <w:b/>
          <w:sz w:val="28"/>
          <w:szCs w:val="28"/>
        </w:rPr>
        <w:t>(To be certified by Authorizer)</w:t>
      </w:r>
      <w:r w:rsidR="00372A85">
        <w:rPr>
          <w:rFonts w:ascii="Museo Slab 500" w:hAnsi="Museo Slab 500" w:cstheme="minorHAnsi"/>
          <w:b/>
          <w:sz w:val="28"/>
          <w:szCs w:val="28"/>
        </w:rPr>
        <w:br/>
      </w:r>
    </w:p>
    <w:p w14:paraId="3683AED6" w14:textId="4ADE7273" w:rsidR="00111997" w:rsidRPr="00C8306E" w:rsidRDefault="0084764E" w:rsidP="0077133C">
      <w:pPr>
        <w:pStyle w:val="par2"/>
        <w:tabs>
          <w:tab w:val="clear" w:pos="1440"/>
          <w:tab w:val="left" w:pos="0"/>
        </w:tabs>
        <w:spacing w:before="0"/>
        <w:ind w:left="0" w:firstLine="0"/>
        <w:rPr>
          <w:rFonts w:asciiTheme="minorHAnsi" w:hAnsiTheme="minorHAnsi" w:cstheme="minorHAnsi"/>
          <w:szCs w:val="20"/>
        </w:rPr>
      </w:pPr>
      <w:r w:rsidRPr="00630CD8">
        <w:rPr>
          <w:rFonts w:asciiTheme="minorHAnsi" w:hAnsiTheme="minorHAnsi" w:cstheme="minorHAnsi"/>
          <w:sz w:val="22"/>
          <w:szCs w:val="22"/>
        </w:rPr>
        <w:t xml:space="preserve">Through the process of developing this application for certification, the Authorizer has reviewed the structure, program plan and operations of the </w:t>
      </w:r>
      <w:r w:rsidR="00930A1C">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930A1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 xml:space="preserve"> and finds that it meets </w:t>
      </w:r>
      <w:r w:rsidR="005D0578">
        <w:rPr>
          <w:rFonts w:asciiTheme="minorHAnsi" w:hAnsiTheme="minorHAnsi" w:cstheme="minorHAnsi"/>
          <w:sz w:val="22"/>
          <w:szCs w:val="22"/>
        </w:rPr>
        <w:t xml:space="preserve">or </w:t>
      </w:r>
      <w:r w:rsidRPr="00630CD8">
        <w:rPr>
          <w:rFonts w:asciiTheme="minorHAnsi" w:hAnsiTheme="minorHAnsi" w:cstheme="minorHAnsi"/>
          <w:sz w:val="22"/>
          <w:szCs w:val="22"/>
        </w:rPr>
        <w:t>exceed</w:t>
      </w:r>
      <w:r w:rsidR="005D0578">
        <w:rPr>
          <w:rFonts w:asciiTheme="minorHAnsi" w:hAnsiTheme="minorHAnsi" w:cstheme="minorHAnsi"/>
          <w:sz w:val="22"/>
          <w:szCs w:val="22"/>
        </w:rPr>
        <w:t>s</w:t>
      </w:r>
      <w:r w:rsidRPr="00630CD8">
        <w:rPr>
          <w:rFonts w:asciiTheme="minorHAnsi" w:hAnsiTheme="minorHAnsi" w:cstheme="minorHAnsi"/>
          <w:sz w:val="22"/>
          <w:szCs w:val="22"/>
        </w:rPr>
        <w:t xml:space="preserve"> the following quality standards in the administration of program and delivery of curriculum:</w:t>
      </w:r>
      <w:r w:rsidR="00FB1C9E">
        <w:rPr>
          <w:rFonts w:asciiTheme="minorHAnsi" w:hAnsiTheme="minorHAnsi" w:cstheme="minorHAnsi"/>
          <w:sz w:val="22"/>
          <w:szCs w:val="22"/>
        </w:rPr>
        <w:br/>
      </w:r>
    </w:p>
    <w:tbl>
      <w:tblPr>
        <w:tblStyle w:val="TableGrid"/>
        <w:tblW w:w="5232" w:type="pct"/>
        <w:jc w:val="center"/>
        <w:tblLook w:val="01E0" w:firstRow="1" w:lastRow="1" w:firstColumn="1" w:lastColumn="1" w:noHBand="0" w:noVBand="0"/>
      </w:tblPr>
      <w:tblGrid>
        <w:gridCol w:w="9247"/>
        <w:gridCol w:w="2044"/>
      </w:tblGrid>
      <w:tr w:rsidR="0084764E" w:rsidRPr="00382D94" w14:paraId="546FB1C1" w14:textId="77777777" w:rsidTr="00F03F65">
        <w:trPr>
          <w:trHeight w:val="530"/>
          <w:jc w:val="center"/>
        </w:trPr>
        <w:tc>
          <w:tcPr>
            <w:tcW w:w="4095" w:type="pct"/>
            <w:shd w:val="clear" w:color="auto" w:fill="488BC9"/>
          </w:tcPr>
          <w:p w14:paraId="74D70A5A" w14:textId="77777777" w:rsidR="0084764E" w:rsidRPr="00F03F65" w:rsidRDefault="0084764E" w:rsidP="00F03F65">
            <w:pPr>
              <w:pStyle w:val="par3"/>
              <w:spacing w:before="0"/>
              <w:ind w:left="0" w:firstLine="0"/>
              <w:jc w:val="center"/>
              <w:rPr>
                <w:rFonts w:ascii="Museo Slab 500" w:hAnsi="Museo Slab 500" w:cstheme="minorHAnsi"/>
                <w:b/>
                <w:color w:val="FFFFFF" w:themeColor="background1"/>
                <w:sz w:val="24"/>
              </w:rPr>
            </w:pPr>
            <w:r w:rsidRPr="00F03F65">
              <w:rPr>
                <w:rFonts w:ascii="Museo Slab 500" w:hAnsi="Museo Slab 500" w:cstheme="minorHAnsi"/>
                <w:b/>
                <w:color w:val="FFFFFF" w:themeColor="background1"/>
                <w:sz w:val="24"/>
              </w:rPr>
              <w:t>Quality Standards</w:t>
            </w:r>
            <w:r w:rsidR="00FD2EB8" w:rsidRPr="00F03F65">
              <w:rPr>
                <w:rFonts w:ascii="Museo Slab 500" w:hAnsi="Museo Slab 500" w:cstheme="minorHAnsi"/>
                <w:b/>
                <w:color w:val="FFFFFF" w:themeColor="background1"/>
                <w:sz w:val="24"/>
              </w:rPr>
              <w:t xml:space="preserve"> for Online </w:t>
            </w:r>
            <w:r w:rsidR="00D4494C" w:rsidRPr="00F03F65">
              <w:rPr>
                <w:rFonts w:ascii="Museo Slab 500" w:hAnsi="Museo Slab 500" w:cstheme="minorHAnsi"/>
                <w:b/>
                <w:color w:val="FFFFFF" w:themeColor="background1"/>
                <w:sz w:val="24"/>
              </w:rPr>
              <w:t xml:space="preserve">Schools and </w:t>
            </w:r>
            <w:r w:rsidR="00FD2EB8" w:rsidRPr="00F03F65">
              <w:rPr>
                <w:rFonts w:ascii="Museo Slab 500" w:hAnsi="Museo Slab 500" w:cstheme="minorHAnsi"/>
                <w:b/>
                <w:color w:val="FFFFFF" w:themeColor="background1"/>
                <w:sz w:val="24"/>
              </w:rPr>
              <w:t>Programs</w:t>
            </w:r>
          </w:p>
        </w:tc>
        <w:tc>
          <w:tcPr>
            <w:tcW w:w="905" w:type="pct"/>
            <w:shd w:val="clear" w:color="auto" w:fill="488BC9"/>
          </w:tcPr>
          <w:p w14:paraId="78B50AE3" w14:textId="593A1547" w:rsidR="0084764E" w:rsidRPr="00F03F65" w:rsidRDefault="0084764E" w:rsidP="00F03F65">
            <w:pPr>
              <w:pStyle w:val="par3"/>
              <w:spacing w:before="0"/>
              <w:ind w:left="0" w:firstLine="0"/>
              <w:rPr>
                <w:rFonts w:ascii="Museo Slab 500" w:hAnsi="Museo Slab 500" w:cstheme="minorHAnsi"/>
                <w:b/>
                <w:color w:val="FFFFFF" w:themeColor="background1"/>
                <w:sz w:val="24"/>
              </w:rPr>
            </w:pPr>
            <w:r w:rsidRPr="00F03F65">
              <w:rPr>
                <w:rFonts w:ascii="Museo Slab 500" w:hAnsi="Museo Slab 500" w:cstheme="minorHAnsi"/>
                <w:b/>
                <w:color w:val="FFFFFF" w:themeColor="background1"/>
                <w:sz w:val="24"/>
              </w:rPr>
              <w:t>Authorizer</w:t>
            </w:r>
            <w:r w:rsidR="00F03F65">
              <w:rPr>
                <w:rFonts w:ascii="Museo Slab 500" w:hAnsi="Museo Slab 500" w:cstheme="minorHAnsi"/>
                <w:b/>
                <w:color w:val="FFFFFF" w:themeColor="background1"/>
                <w:sz w:val="24"/>
              </w:rPr>
              <w:t xml:space="preserve"> </w:t>
            </w:r>
            <w:r w:rsidRPr="00F03F65">
              <w:rPr>
                <w:rFonts w:ascii="Museo Slab 500" w:hAnsi="Museo Slab 500" w:cstheme="minorHAnsi"/>
                <w:b/>
                <w:color w:val="FFFFFF" w:themeColor="background1"/>
                <w:sz w:val="24"/>
              </w:rPr>
              <w:t>Initial</w:t>
            </w:r>
            <w:r w:rsidR="00F03F65" w:rsidRPr="00F03F65">
              <w:rPr>
                <w:rFonts w:ascii="Museo Slab 500" w:hAnsi="Museo Slab 500" w:cstheme="minorHAnsi"/>
                <w:b/>
                <w:color w:val="FFFFFF" w:themeColor="background1"/>
                <w:sz w:val="24"/>
              </w:rPr>
              <w:t>s</w:t>
            </w:r>
          </w:p>
        </w:tc>
      </w:tr>
      <w:tr w:rsidR="0084764E" w:rsidRPr="00382D94" w14:paraId="6FE6DCD6" w14:textId="77777777" w:rsidTr="00F03F65">
        <w:trPr>
          <w:trHeight w:val="1340"/>
          <w:jc w:val="center"/>
        </w:trPr>
        <w:tc>
          <w:tcPr>
            <w:tcW w:w="4095" w:type="pct"/>
          </w:tcPr>
          <w:p w14:paraId="5C032CBA" w14:textId="77777777" w:rsidR="0084764E" w:rsidRPr="00570F7A" w:rsidRDefault="0084764E" w:rsidP="00F03F65">
            <w:pPr>
              <w:pStyle w:val="par3"/>
              <w:spacing w:before="0"/>
              <w:ind w:left="0" w:firstLine="0"/>
              <w:rPr>
                <w:rFonts w:asciiTheme="minorHAnsi" w:hAnsiTheme="minorHAnsi" w:cstheme="minorHAnsi"/>
                <w:sz w:val="22"/>
                <w:szCs w:val="22"/>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involves representatives of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community, as well as staff, in a collaborative process to develop and communicate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vision, mission, goals and results, in a manner appropriate to the online model for that program.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provides leadership, governance, and structure to support this vision and these supports are used by all staff to guide the decision-making.</w:t>
            </w:r>
          </w:p>
        </w:tc>
        <w:tc>
          <w:tcPr>
            <w:tcW w:w="905" w:type="pct"/>
          </w:tcPr>
          <w:p w14:paraId="00D7BFD4" w14:textId="77777777" w:rsidR="0084764E" w:rsidRPr="00382D94" w:rsidRDefault="0084764E" w:rsidP="0084764E">
            <w:pPr>
              <w:pStyle w:val="par3"/>
              <w:ind w:left="0" w:firstLine="0"/>
              <w:rPr>
                <w:rFonts w:cs="Arial"/>
                <w:szCs w:val="20"/>
              </w:rPr>
            </w:pPr>
          </w:p>
        </w:tc>
      </w:tr>
      <w:tr w:rsidR="0084764E" w:rsidRPr="00382D94" w14:paraId="6F1C44CB" w14:textId="77777777" w:rsidTr="00F03F65">
        <w:trPr>
          <w:jc w:val="center"/>
        </w:trPr>
        <w:tc>
          <w:tcPr>
            <w:tcW w:w="4095" w:type="pct"/>
          </w:tcPr>
          <w:p w14:paraId="06B3001F" w14:textId="77777777" w:rsidR="0084764E" w:rsidRPr="00570F7A" w:rsidRDefault="0084764E" w:rsidP="00F03F65">
            <w:pPr>
              <w:pStyle w:val="par3"/>
              <w:spacing w:before="0"/>
              <w:ind w:left="0" w:firstLine="0"/>
              <w:rPr>
                <w:rFonts w:asciiTheme="minorHAnsi" w:hAnsiTheme="minorHAnsi" w:cstheme="minorHAnsi"/>
                <w:sz w:val="22"/>
                <w:szCs w:val="22"/>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r>
            <w:r w:rsidR="00882596" w:rsidRPr="00570F7A">
              <w:rPr>
                <w:rFonts w:asciiTheme="minorHAnsi" w:hAnsiTheme="minorHAnsi" w:cstheme="minorHAnsi"/>
                <w:sz w:val="22"/>
                <w:szCs w:val="22"/>
              </w:rPr>
              <w:t>[Expired 05/15/2011 per Senate Bill 11-078]</w:t>
            </w:r>
          </w:p>
        </w:tc>
        <w:tc>
          <w:tcPr>
            <w:tcW w:w="905" w:type="pct"/>
          </w:tcPr>
          <w:p w14:paraId="1C186660" w14:textId="77777777" w:rsidR="0084764E" w:rsidRPr="00382D94" w:rsidRDefault="0084764E" w:rsidP="0084764E">
            <w:pPr>
              <w:pStyle w:val="par3"/>
              <w:ind w:left="0" w:firstLine="0"/>
              <w:rPr>
                <w:rFonts w:cs="Arial"/>
                <w:szCs w:val="20"/>
              </w:rPr>
            </w:pPr>
          </w:p>
        </w:tc>
      </w:tr>
      <w:tr w:rsidR="0084764E" w:rsidRPr="00382D94" w14:paraId="4064C907" w14:textId="77777777" w:rsidTr="00F03F65">
        <w:trPr>
          <w:jc w:val="center"/>
        </w:trPr>
        <w:tc>
          <w:tcPr>
            <w:tcW w:w="4095" w:type="pct"/>
          </w:tcPr>
          <w:p w14:paraId="2A880A5F" w14:textId="77777777" w:rsidR="0084764E" w:rsidRPr="00570F7A" w:rsidRDefault="0084764E" w:rsidP="00F03F65">
            <w:pPr>
              <w:pStyle w:val="par3"/>
              <w:spacing w:before="0"/>
              <w:ind w:left="0" w:firstLine="0"/>
              <w:rPr>
                <w:rFonts w:asciiTheme="minorHAnsi" w:hAnsiTheme="minorHAnsi" w:cstheme="minorHAnsi"/>
                <w:sz w:val="22"/>
                <w:szCs w:val="22"/>
              </w:rPr>
            </w:pPr>
            <w:r w:rsidRPr="00570F7A">
              <w:rPr>
                <w:rFonts w:asciiTheme="minorHAnsi" w:hAnsiTheme="minorHAnsi" w:cstheme="minorHAnsi"/>
                <w:b/>
                <w:sz w:val="22"/>
                <w:szCs w:val="22"/>
              </w:rPr>
              <w:t>3.02.3</w:t>
            </w:r>
            <w:r w:rsidR="00882596"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or has a plan and timeline in place to accomplish, the technological infrastructure capable of meeting the needs of students and staff, and of supporting teaching and learning.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uses a variety of technology tools and has a user-friendly interface.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meets industry accepted accessibility standards for interoperability and appropriate access for learners with special needs. Technological support structures and programs are in place to reduce barriers to learning for all students.</w:t>
            </w:r>
          </w:p>
        </w:tc>
        <w:tc>
          <w:tcPr>
            <w:tcW w:w="905" w:type="pct"/>
          </w:tcPr>
          <w:p w14:paraId="4002A445" w14:textId="77777777" w:rsidR="0084764E" w:rsidRPr="00382D94" w:rsidRDefault="0084764E" w:rsidP="0084764E">
            <w:pPr>
              <w:pStyle w:val="par3"/>
              <w:ind w:left="0" w:firstLine="0"/>
              <w:rPr>
                <w:rFonts w:cs="Arial"/>
                <w:szCs w:val="20"/>
              </w:rPr>
            </w:pPr>
          </w:p>
        </w:tc>
      </w:tr>
      <w:tr w:rsidR="0084764E" w:rsidRPr="00570F7A" w14:paraId="32978F49" w14:textId="77777777" w:rsidTr="00F03F65">
        <w:trPr>
          <w:jc w:val="center"/>
        </w:trPr>
        <w:tc>
          <w:tcPr>
            <w:tcW w:w="4095" w:type="pct"/>
          </w:tcPr>
          <w:p w14:paraId="7580E2D6" w14:textId="77777777" w:rsidR="0084764E" w:rsidRPr="00570F7A" w:rsidRDefault="0084764E" w:rsidP="00F03F65">
            <w:pPr>
              <w:pStyle w:val="par3"/>
              <w:spacing w:before="0"/>
              <w:ind w:left="0" w:firstLine="0"/>
              <w:rPr>
                <w:rFonts w:asciiTheme="minorHAnsi" w:hAnsiTheme="minorHAnsi" w:cstheme="minorHAnsi"/>
                <w:sz w:val="22"/>
                <w:szCs w:val="22"/>
              </w:rPr>
            </w:pPr>
            <w:r w:rsidRPr="00570F7A">
              <w:rPr>
                <w:rFonts w:asciiTheme="minorHAnsi" w:hAnsiTheme="minorHAnsi" w:cstheme="minorHAnsi"/>
                <w:b/>
                <w:sz w:val="22"/>
                <w:szCs w:val="22"/>
              </w:rPr>
              <w:t>3.02.4</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will use filtering software to prevent access to inappropriate materials.</w:t>
            </w:r>
            <w:r w:rsidRPr="00570F7A">
              <w:rPr>
                <w:rFonts w:asciiTheme="minorHAnsi" w:hAnsiTheme="minorHAnsi" w:cstheme="minorHAnsi"/>
                <w:sz w:val="22"/>
                <w:szCs w:val="22"/>
              </w:rPr>
              <w:tab/>
              <w:t xml:space="preserve"> </w:t>
            </w:r>
          </w:p>
        </w:tc>
        <w:tc>
          <w:tcPr>
            <w:tcW w:w="905" w:type="pct"/>
          </w:tcPr>
          <w:p w14:paraId="6C8B2F04" w14:textId="77777777" w:rsidR="0084764E" w:rsidRPr="00570F7A" w:rsidRDefault="0084764E" w:rsidP="0084764E">
            <w:pPr>
              <w:pStyle w:val="par3"/>
              <w:ind w:left="0" w:firstLine="0"/>
              <w:rPr>
                <w:rFonts w:cs="Arial"/>
                <w:sz w:val="22"/>
                <w:szCs w:val="22"/>
              </w:rPr>
            </w:pPr>
          </w:p>
        </w:tc>
      </w:tr>
      <w:tr w:rsidR="0084764E" w:rsidRPr="00570F7A" w14:paraId="61EA7570" w14:textId="77777777" w:rsidTr="00F03F65">
        <w:trPr>
          <w:jc w:val="center"/>
        </w:trPr>
        <w:tc>
          <w:tcPr>
            <w:tcW w:w="4095" w:type="pct"/>
          </w:tcPr>
          <w:p w14:paraId="7B60AD78" w14:textId="77777777" w:rsidR="0084764E" w:rsidRPr="00570F7A" w:rsidRDefault="0084764E" w:rsidP="00F03F65">
            <w:pPr>
              <w:pStyle w:val="par3"/>
              <w:spacing w:before="0"/>
              <w:ind w:left="0" w:firstLine="0"/>
              <w:rPr>
                <w:rFonts w:asciiTheme="minorHAnsi" w:hAnsiTheme="minorHAnsi" w:cstheme="minorHAnsi"/>
                <w:sz w:val="22"/>
                <w:szCs w:val="22"/>
              </w:rPr>
            </w:pPr>
            <w:r w:rsidRPr="00570F7A">
              <w:rPr>
                <w:rFonts w:asciiTheme="minorHAnsi" w:hAnsiTheme="minorHAnsi" w:cstheme="minorHAnsi"/>
                <w:b/>
                <w:sz w:val="22"/>
                <w:szCs w:val="22"/>
              </w:rPr>
              <w:t>3.02.5</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570F7A">
              <w:rPr>
                <w:rFonts w:asciiTheme="minorHAnsi" w:hAnsiTheme="minorHAnsi" w:cstheme="minorHAnsi"/>
                <w:sz w:val="22"/>
                <w:szCs w:val="22"/>
              </w:rPr>
              <w:tab/>
            </w:r>
          </w:p>
        </w:tc>
        <w:tc>
          <w:tcPr>
            <w:tcW w:w="905" w:type="pct"/>
          </w:tcPr>
          <w:p w14:paraId="46EBDF83" w14:textId="77777777" w:rsidR="0084764E" w:rsidRPr="00570F7A" w:rsidRDefault="0084764E" w:rsidP="0084764E">
            <w:pPr>
              <w:pStyle w:val="par3"/>
              <w:ind w:left="0" w:firstLine="0"/>
              <w:rPr>
                <w:rFonts w:cs="Arial"/>
                <w:sz w:val="22"/>
                <w:szCs w:val="22"/>
              </w:rPr>
            </w:pPr>
          </w:p>
        </w:tc>
      </w:tr>
      <w:tr w:rsidR="0084764E" w:rsidRPr="00570F7A" w14:paraId="436C0B7E" w14:textId="77777777" w:rsidTr="00F03F65">
        <w:trPr>
          <w:jc w:val="center"/>
        </w:trPr>
        <w:tc>
          <w:tcPr>
            <w:tcW w:w="4095" w:type="pct"/>
          </w:tcPr>
          <w:p w14:paraId="7AA82326" w14:textId="77777777" w:rsidR="0084764E" w:rsidRPr="00570F7A" w:rsidRDefault="0084764E" w:rsidP="00F03F65">
            <w:pPr>
              <w:pStyle w:val="par3"/>
              <w:spacing w:before="0"/>
              <w:ind w:left="0" w:firstLine="0"/>
              <w:rPr>
                <w:rFonts w:asciiTheme="minorHAnsi" w:hAnsiTheme="minorHAnsi" w:cstheme="minorHAnsi"/>
                <w:sz w:val="22"/>
                <w:szCs w:val="22"/>
                <w:highlight w:val="yellow"/>
              </w:rPr>
            </w:pPr>
            <w:r w:rsidRPr="00570F7A">
              <w:rPr>
                <w:rFonts w:asciiTheme="minorHAnsi" w:hAnsiTheme="minorHAnsi" w:cstheme="minorHAnsi"/>
                <w:b/>
                <w:sz w:val="22"/>
                <w:szCs w:val="22"/>
              </w:rPr>
              <w:t>3.02.6</w:t>
            </w:r>
            <w:r w:rsidR="00882596" w:rsidRPr="00570F7A">
              <w:rPr>
                <w:rFonts w:asciiTheme="minorHAnsi" w:hAnsiTheme="minorHAnsi" w:cstheme="minorHAnsi"/>
                <w:sz w:val="22"/>
                <w:szCs w:val="22"/>
              </w:rPr>
              <w:t xml:space="preserv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c>
          <w:tcPr>
            <w:tcW w:w="905" w:type="pct"/>
          </w:tcPr>
          <w:p w14:paraId="1F59645D" w14:textId="77777777" w:rsidR="0084764E" w:rsidRPr="00570F7A" w:rsidRDefault="0084764E" w:rsidP="0084764E">
            <w:pPr>
              <w:pStyle w:val="par3"/>
              <w:ind w:left="0" w:firstLine="0"/>
              <w:rPr>
                <w:rFonts w:cs="Arial"/>
                <w:sz w:val="22"/>
                <w:szCs w:val="22"/>
              </w:rPr>
            </w:pPr>
          </w:p>
        </w:tc>
      </w:tr>
      <w:tr w:rsidR="0084764E" w:rsidRPr="00570F7A" w14:paraId="6B2AFEA7" w14:textId="77777777" w:rsidTr="00F03F65">
        <w:trPr>
          <w:jc w:val="center"/>
        </w:trPr>
        <w:tc>
          <w:tcPr>
            <w:tcW w:w="4095" w:type="pct"/>
          </w:tcPr>
          <w:p w14:paraId="2301B419" w14:textId="77777777" w:rsidR="0084764E" w:rsidRPr="00570F7A" w:rsidRDefault="0084764E" w:rsidP="00F03F65">
            <w:pPr>
              <w:pStyle w:val="par3"/>
              <w:spacing w:before="0"/>
              <w:ind w:left="0" w:firstLine="0"/>
              <w:rPr>
                <w:rFonts w:asciiTheme="minorHAnsi" w:hAnsiTheme="minorHAnsi" w:cstheme="minorHAnsi"/>
                <w:sz w:val="22"/>
                <w:szCs w:val="22"/>
              </w:rPr>
            </w:pPr>
            <w:r w:rsidRPr="00570F7A">
              <w:rPr>
                <w:rFonts w:asciiTheme="minorHAnsi" w:hAnsiTheme="minorHAnsi" w:cstheme="minorHAnsi"/>
                <w:b/>
                <w:sz w:val="22"/>
                <w:szCs w:val="22"/>
              </w:rPr>
              <w:t>3.02.7</w:t>
            </w:r>
            <w:r w:rsidR="00404FB4"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404FB4" w:rsidRPr="00570F7A">
              <w:rPr>
                <w:rFonts w:asciiTheme="minorHAnsi" w:hAnsiTheme="minorHAnsi" w:cstheme="minorHAnsi"/>
                <w:sz w:val="22"/>
                <w:szCs w:val="22"/>
              </w:rPr>
              <w:t>’s 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c>
          <w:tcPr>
            <w:tcW w:w="905" w:type="pct"/>
          </w:tcPr>
          <w:p w14:paraId="1366D5F6" w14:textId="77777777" w:rsidR="0084764E" w:rsidRPr="00570F7A" w:rsidRDefault="0084764E" w:rsidP="0084764E">
            <w:pPr>
              <w:pStyle w:val="par3"/>
              <w:ind w:left="0" w:firstLine="0"/>
              <w:rPr>
                <w:rFonts w:cs="Arial"/>
                <w:sz w:val="22"/>
                <w:szCs w:val="22"/>
              </w:rPr>
            </w:pPr>
          </w:p>
        </w:tc>
      </w:tr>
      <w:tr w:rsidR="00F03F65" w:rsidRPr="00570F7A" w14:paraId="3BE00F4B" w14:textId="77777777" w:rsidTr="00F03F65">
        <w:trPr>
          <w:jc w:val="center"/>
        </w:trPr>
        <w:tc>
          <w:tcPr>
            <w:tcW w:w="4095" w:type="pct"/>
          </w:tcPr>
          <w:p w14:paraId="7B0A4B4C" w14:textId="720FB9C8" w:rsidR="00F03F65" w:rsidRPr="00570F7A" w:rsidRDefault="00F03F65" w:rsidP="00F03F65">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3.02.8</w:t>
            </w:r>
            <w:r w:rsidRPr="00823D2F">
              <w:rPr>
                <w:rFonts w:asciiTheme="minorHAnsi" w:hAnsiTheme="minorHAnsi" w:cstheme="minorHAnsi"/>
                <w:sz w:val="22"/>
                <w:szCs w:val="22"/>
              </w:rPr>
              <w:t xml:space="preserve"> An Online School has a policy regarding course completion.</w:t>
            </w:r>
          </w:p>
        </w:tc>
        <w:tc>
          <w:tcPr>
            <w:tcW w:w="905" w:type="pct"/>
          </w:tcPr>
          <w:p w14:paraId="54F7A775" w14:textId="77777777" w:rsidR="00F03F65" w:rsidRPr="00570F7A" w:rsidRDefault="00F03F65" w:rsidP="0084764E">
            <w:pPr>
              <w:pStyle w:val="par3"/>
              <w:ind w:left="0" w:firstLine="0"/>
              <w:rPr>
                <w:rFonts w:cs="Arial"/>
                <w:sz w:val="22"/>
                <w:szCs w:val="22"/>
              </w:rPr>
            </w:pPr>
          </w:p>
        </w:tc>
      </w:tr>
      <w:tr w:rsidR="003B1519" w:rsidRPr="00570F7A" w14:paraId="18E6A1FD" w14:textId="77777777" w:rsidTr="00F03F65">
        <w:trPr>
          <w:jc w:val="center"/>
        </w:trPr>
        <w:tc>
          <w:tcPr>
            <w:tcW w:w="4095" w:type="pct"/>
          </w:tcPr>
          <w:p w14:paraId="773CD45B" w14:textId="0DF6DDFB" w:rsidR="003B1519" w:rsidRPr="00823D2F" w:rsidRDefault="003B1519" w:rsidP="003B1519">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3.02.9</w:t>
            </w:r>
            <w:r w:rsidRPr="00823D2F">
              <w:rPr>
                <w:rFonts w:asciiTheme="minorHAnsi" w:hAnsiTheme="minorHAnsi" w:cstheme="minorHAnsi"/>
                <w:sz w:val="22"/>
                <w:szCs w:val="22"/>
              </w:rPr>
              <w:t xml:space="preserve"> An Online School follows policies for tracking attendance, participation, and truancy. The policy includes documentation of Teacher / student interaction.</w:t>
            </w:r>
            <w:r w:rsidRPr="00823D2F">
              <w:rPr>
                <w:rFonts w:asciiTheme="minorHAnsi" w:hAnsiTheme="minorHAnsi" w:cstheme="minorHAnsi"/>
                <w:sz w:val="22"/>
                <w:szCs w:val="22"/>
              </w:rPr>
              <w:tab/>
            </w:r>
          </w:p>
        </w:tc>
        <w:tc>
          <w:tcPr>
            <w:tcW w:w="905" w:type="pct"/>
          </w:tcPr>
          <w:p w14:paraId="73AB97AC" w14:textId="77777777" w:rsidR="003B1519" w:rsidRPr="00570F7A" w:rsidRDefault="003B1519" w:rsidP="003B1519">
            <w:pPr>
              <w:pStyle w:val="par3"/>
              <w:ind w:left="0" w:firstLine="0"/>
              <w:rPr>
                <w:rFonts w:cs="Arial"/>
                <w:sz w:val="22"/>
                <w:szCs w:val="22"/>
              </w:rPr>
            </w:pPr>
          </w:p>
        </w:tc>
      </w:tr>
      <w:tr w:rsidR="003B1519" w:rsidRPr="00570F7A" w14:paraId="35D6E7BC" w14:textId="77777777" w:rsidTr="00F03F65">
        <w:trPr>
          <w:jc w:val="center"/>
        </w:trPr>
        <w:tc>
          <w:tcPr>
            <w:tcW w:w="4095" w:type="pct"/>
          </w:tcPr>
          <w:p w14:paraId="61F14474" w14:textId="4FDC20AD" w:rsidR="003B1519" w:rsidRPr="00823D2F" w:rsidRDefault="003B1519" w:rsidP="003B1519">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t xml:space="preserve"> The Online School has a policy, and the infrastructure to store, retrieve, </w:t>
            </w:r>
            <w:r w:rsidR="00FB1C9E" w:rsidRPr="00823D2F">
              <w:rPr>
                <w:rFonts w:asciiTheme="minorHAnsi" w:hAnsiTheme="minorHAnsi" w:cstheme="minorHAnsi"/>
                <w:sz w:val="22"/>
                <w:szCs w:val="22"/>
              </w:rPr>
              <w:t>analyze,</w:t>
            </w:r>
            <w:r w:rsidRPr="00823D2F">
              <w:rPr>
                <w:rFonts w:asciiTheme="minorHAnsi" w:hAnsiTheme="minorHAnsi" w:cstheme="minorHAnsi"/>
                <w:sz w:val="22"/>
                <w:szCs w:val="22"/>
              </w:rPr>
              <w:t xml:space="preserve"> and report, required student, Teacher, financial, and other required data collections.</w:t>
            </w:r>
          </w:p>
        </w:tc>
        <w:tc>
          <w:tcPr>
            <w:tcW w:w="905" w:type="pct"/>
          </w:tcPr>
          <w:p w14:paraId="7FDBFF1D" w14:textId="77777777" w:rsidR="003B1519" w:rsidRPr="00570F7A" w:rsidRDefault="003B1519" w:rsidP="003B1519">
            <w:pPr>
              <w:pStyle w:val="par3"/>
              <w:ind w:left="0" w:firstLine="0"/>
              <w:rPr>
                <w:rFonts w:cs="Arial"/>
                <w:sz w:val="22"/>
                <w:szCs w:val="22"/>
              </w:rPr>
            </w:pPr>
          </w:p>
        </w:tc>
      </w:tr>
      <w:tr w:rsidR="003B1519" w:rsidRPr="00570F7A" w14:paraId="0B8449CE" w14:textId="77777777" w:rsidTr="00F03F65">
        <w:trPr>
          <w:jc w:val="center"/>
        </w:trPr>
        <w:tc>
          <w:tcPr>
            <w:tcW w:w="4095" w:type="pct"/>
          </w:tcPr>
          <w:p w14:paraId="234A65F3" w14:textId="77777777" w:rsidR="003B1519" w:rsidRDefault="0077133C" w:rsidP="003B1519">
            <w:pPr>
              <w:pStyle w:val="par3"/>
              <w:spacing w:before="0"/>
              <w:ind w:left="0" w:firstLine="0"/>
              <w:rPr>
                <w:rFonts w:asciiTheme="minorHAnsi" w:hAnsiTheme="minorHAnsi" w:cstheme="minorHAnsi"/>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t>The Online School has a policy providing guidance counseling services as appropriate to grade level and student need.</w:t>
            </w:r>
          </w:p>
          <w:p w14:paraId="14188B2B" w14:textId="77777777" w:rsidR="00FB1C9E" w:rsidRDefault="00FB1C9E" w:rsidP="003B1519">
            <w:pPr>
              <w:pStyle w:val="par3"/>
              <w:spacing w:before="0"/>
              <w:ind w:left="0" w:firstLine="0"/>
              <w:rPr>
                <w:rFonts w:asciiTheme="minorHAnsi" w:hAnsiTheme="minorHAnsi" w:cstheme="minorHAnsi"/>
                <w:b/>
                <w:sz w:val="22"/>
                <w:szCs w:val="22"/>
              </w:rPr>
            </w:pPr>
          </w:p>
          <w:p w14:paraId="66855AF9" w14:textId="171B79B3" w:rsidR="00372A85" w:rsidRPr="00823D2F" w:rsidRDefault="00372A85" w:rsidP="003B1519">
            <w:pPr>
              <w:pStyle w:val="par3"/>
              <w:spacing w:before="0"/>
              <w:ind w:left="0" w:firstLine="0"/>
              <w:rPr>
                <w:rFonts w:asciiTheme="minorHAnsi" w:hAnsiTheme="minorHAnsi" w:cstheme="minorHAnsi"/>
                <w:b/>
                <w:sz w:val="22"/>
                <w:szCs w:val="22"/>
              </w:rPr>
            </w:pPr>
          </w:p>
        </w:tc>
        <w:tc>
          <w:tcPr>
            <w:tcW w:w="905" w:type="pct"/>
          </w:tcPr>
          <w:p w14:paraId="24FFFC71" w14:textId="77777777" w:rsidR="003B1519" w:rsidRPr="00570F7A" w:rsidRDefault="003B1519" w:rsidP="003B1519">
            <w:pPr>
              <w:pStyle w:val="par3"/>
              <w:ind w:left="0" w:firstLine="0"/>
              <w:rPr>
                <w:rFonts w:cs="Arial"/>
                <w:sz w:val="22"/>
                <w:szCs w:val="22"/>
              </w:rPr>
            </w:pPr>
          </w:p>
        </w:tc>
      </w:tr>
      <w:tr w:rsidR="00FB1C9E" w:rsidRPr="00570F7A" w14:paraId="6613FA00" w14:textId="77777777" w:rsidTr="00FB1C9E">
        <w:trPr>
          <w:jc w:val="center"/>
        </w:trPr>
        <w:tc>
          <w:tcPr>
            <w:tcW w:w="4095" w:type="pct"/>
            <w:shd w:val="clear" w:color="auto" w:fill="488BC9"/>
          </w:tcPr>
          <w:p w14:paraId="2561017F" w14:textId="6F012E6B" w:rsidR="00FB1C9E" w:rsidRPr="00823D2F" w:rsidRDefault="00FB1C9E" w:rsidP="00FB1C9E">
            <w:pPr>
              <w:pStyle w:val="par3"/>
              <w:spacing w:before="0"/>
              <w:ind w:left="0" w:firstLine="0"/>
              <w:jc w:val="center"/>
              <w:rPr>
                <w:rFonts w:asciiTheme="minorHAnsi" w:hAnsiTheme="minorHAnsi" w:cstheme="minorHAnsi"/>
                <w:b/>
                <w:sz w:val="22"/>
                <w:szCs w:val="22"/>
              </w:rPr>
            </w:pPr>
            <w:r w:rsidRPr="00F03F65">
              <w:rPr>
                <w:rFonts w:ascii="Museo Slab 500" w:hAnsi="Museo Slab 500" w:cstheme="minorHAnsi"/>
                <w:b/>
                <w:color w:val="FFFFFF" w:themeColor="background1"/>
                <w:sz w:val="24"/>
              </w:rPr>
              <w:lastRenderedPageBreak/>
              <w:t>Quality Standards for Online Schools and Programs</w:t>
            </w:r>
          </w:p>
        </w:tc>
        <w:tc>
          <w:tcPr>
            <w:tcW w:w="905" w:type="pct"/>
            <w:shd w:val="clear" w:color="auto" w:fill="488BC9"/>
          </w:tcPr>
          <w:p w14:paraId="1583384F" w14:textId="1B5EB14A" w:rsidR="00FB1C9E" w:rsidRPr="00570F7A" w:rsidRDefault="00FB1C9E" w:rsidP="00FB1C9E">
            <w:pPr>
              <w:pStyle w:val="par3"/>
              <w:spacing w:before="0"/>
              <w:ind w:left="0" w:firstLine="0"/>
              <w:rPr>
                <w:rFonts w:cs="Arial"/>
                <w:sz w:val="22"/>
                <w:szCs w:val="22"/>
              </w:rPr>
            </w:pPr>
            <w:r w:rsidRPr="00F03F65">
              <w:rPr>
                <w:rFonts w:ascii="Museo Slab 500" w:hAnsi="Museo Slab 500" w:cstheme="minorHAnsi"/>
                <w:b/>
                <w:color w:val="FFFFFF" w:themeColor="background1"/>
                <w:sz w:val="24"/>
              </w:rPr>
              <w:t>Authorizer</w:t>
            </w:r>
            <w:r>
              <w:rPr>
                <w:rFonts w:ascii="Museo Slab 500" w:hAnsi="Museo Slab 500" w:cstheme="minorHAnsi"/>
                <w:b/>
                <w:color w:val="FFFFFF" w:themeColor="background1"/>
                <w:sz w:val="24"/>
              </w:rPr>
              <w:t xml:space="preserve"> </w:t>
            </w:r>
            <w:r w:rsidRPr="00F03F65">
              <w:rPr>
                <w:rFonts w:ascii="Museo Slab 500" w:hAnsi="Museo Slab 500" w:cstheme="minorHAnsi"/>
                <w:b/>
                <w:color w:val="FFFFFF" w:themeColor="background1"/>
                <w:sz w:val="24"/>
              </w:rPr>
              <w:t>Initials</w:t>
            </w:r>
          </w:p>
        </w:tc>
      </w:tr>
      <w:tr w:rsidR="00FB1C9E" w:rsidRPr="00570F7A" w14:paraId="3345EFE7" w14:textId="77777777" w:rsidTr="00FB1C9E">
        <w:trPr>
          <w:trHeight w:val="791"/>
          <w:jc w:val="center"/>
        </w:trPr>
        <w:tc>
          <w:tcPr>
            <w:tcW w:w="4095" w:type="pct"/>
          </w:tcPr>
          <w:p w14:paraId="618A57BC" w14:textId="52138227"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905" w:type="pct"/>
          </w:tcPr>
          <w:p w14:paraId="1354B239" w14:textId="77777777" w:rsidR="00FB1C9E" w:rsidRPr="00570F7A" w:rsidRDefault="00FB1C9E" w:rsidP="00FB1C9E">
            <w:pPr>
              <w:pStyle w:val="par3"/>
              <w:ind w:left="0" w:firstLine="0"/>
              <w:rPr>
                <w:rFonts w:cs="Arial"/>
                <w:sz w:val="22"/>
                <w:szCs w:val="22"/>
              </w:rPr>
            </w:pPr>
          </w:p>
        </w:tc>
      </w:tr>
      <w:tr w:rsidR="00FB1C9E" w:rsidRPr="00570F7A" w14:paraId="11FD095D" w14:textId="77777777" w:rsidTr="0077133C">
        <w:trPr>
          <w:jc w:val="center"/>
        </w:trPr>
        <w:tc>
          <w:tcPr>
            <w:tcW w:w="4095" w:type="pct"/>
            <w:shd w:val="clear" w:color="auto" w:fill="auto"/>
          </w:tcPr>
          <w:p w14:paraId="69EE90F4" w14:textId="3F387973" w:rsidR="00FB1C9E" w:rsidRPr="00F03F65" w:rsidRDefault="00FB1C9E" w:rsidP="00FB1C9E">
            <w:pPr>
              <w:pStyle w:val="par3"/>
              <w:spacing w:before="0"/>
              <w:ind w:left="0" w:firstLine="0"/>
              <w:rPr>
                <w:rFonts w:ascii="Museo Slab 500" w:hAnsi="Museo Slab 500" w:cstheme="minorHAnsi"/>
                <w:b/>
                <w:color w:val="FFFFFF" w:themeColor="background1"/>
                <w:sz w:val="24"/>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905" w:type="pct"/>
            <w:shd w:val="clear" w:color="auto" w:fill="auto"/>
          </w:tcPr>
          <w:p w14:paraId="003BD23C"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r w:rsidR="00FB1C9E" w:rsidRPr="00570F7A" w14:paraId="3D7E578A" w14:textId="77777777" w:rsidTr="0077133C">
        <w:trPr>
          <w:jc w:val="center"/>
        </w:trPr>
        <w:tc>
          <w:tcPr>
            <w:tcW w:w="4095" w:type="pct"/>
            <w:shd w:val="clear" w:color="auto" w:fill="auto"/>
          </w:tcPr>
          <w:p w14:paraId="737572DD" w14:textId="6E441B7D"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905" w:type="pct"/>
            <w:shd w:val="clear" w:color="auto" w:fill="auto"/>
          </w:tcPr>
          <w:p w14:paraId="7BC4870F"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r w:rsidR="00FB1C9E" w:rsidRPr="00570F7A" w14:paraId="59F180E3" w14:textId="77777777" w:rsidTr="0077133C">
        <w:trPr>
          <w:jc w:val="center"/>
        </w:trPr>
        <w:tc>
          <w:tcPr>
            <w:tcW w:w="4095" w:type="pct"/>
            <w:shd w:val="clear" w:color="auto" w:fill="auto"/>
          </w:tcPr>
          <w:p w14:paraId="352875A1" w14:textId="2430D0F9"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905" w:type="pct"/>
            <w:shd w:val="clear" w:color="auto" w:fill="auto"/>
          </w:tcPr>
          <w:p w14:paraId="6C3575B5"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r w:rsidR="00FB1C9E" w:rsidRPr="00570F7A" w14:paraId="45177630" w14:textId="77777777" w:rsidTr="0077133C">
        <w:trPr>
          <w:jc w:val="center"/>
        </w:trPr>
        <w:tc>
          <w:tcPr>
            <w:tcW w:w="4095" w:type="pct"/>
            <w:shd w:val="clear" w:color="auto" w:fill="auto"/>
          </w:tcPr>
          <w:p w14:paraId="7356654C" w14:textId="1A377BC9"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School uses a body of evidence to identify advanced, under-performing, </w:t>
            </w:r>
            <w:proofErr w:type="gramStart"/>
            <w:r w:rsidRPr="00823D2F">
              <w:rPr>
                <w:rFonts w:asciiTheme="minorHAnsi" w:hAnsiTheme="minorHAnsi" w:cstheme="minorHAnsi"/>
                <w:sz w:val="22"/>
                <w:szCs w:val="22"/>
              </w:rPr>
              <w:t>economically disadvantaged</w:t>
            </w:r>
            <w:proofErr w:type="gramEnd"/>
            <w:r w:rsidRPr="00823D2F">
              <w:rPr>
                <w:rFonts w:asciiTheme="minorHAnsi" w:hAnsiTheme="minorHAnsi" w:cstheme="minorHAnsi"/>
                <w:sz w:val="22"/>
                <w:szCs w:val="22"/>
              </w:rPr>
              <w:t>,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905" w:type="pct"/>
            <w:shd w:val="clear" w:color="auto" w:fill="auto"/>
          </w:tcPr>
          <w:p w14:paraId="54791B41"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r w:rsidR="00FB1C9E" w:rsidRPr="00570F7A" w14:paraId="4A5D158C" w14:textId="77777777" w:rsidTr="0077133C">
        <w:trPr>
          <w:jc w:val="center"/>
        </w:trPr>
        <w:tc>
          <w:tcPr>
            <w:tcW w:w="4095" w:type="pct"/>
            <w:shd w:val="clear" w:color="auto" w:fill="auto"/>
          </w:tcPr>
          <w:p w14:paraId="1A547A12" w14:textId="0579BEDE"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905" w:type="pct"/>
            <w:shd w:val="clear" w:color="auto" w:fill="auto"/>
          </w:tcPr>
          <w:p w14:paraId="35DBBFE2"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r w:rsidR="00FB1C9E" w:rsidRPr="00570F7A" w14:paraId="11DE9224" w14:textId="77777777" w:rsidTr="0077133C">
        <w:trPr>
          <w:jc w:val="center"/>
        </w:trPr>
        <w:tc>
          <w:tcPr>
            <w:tcW w:w="4095" w:type="pct"/>
            <w:shd w:val="clear" w:color="auto" w:fill="auto"/>
          </w:tcPr>
          <w:p w14:paraId="30F1D247" w14:textId="4A75A896"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905" w:type="pct"/>
            <w:shd w:val="clear" w:color="auto" w:fill="auto"/>
          </w:tcPr>
          <w:p w14:paraId="481CBF2A"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r w:rsidR="00FB1C9E" w:rsidRPr="00570F7A" w14:paraId="37CC4593" w14:textId="77777777" w:rsidTr="0077133C">
        <w:trPr>
          <w:jc w:val="center"/>
        </w:trPr>
        <w:tc>
          <w:tcPr>
            <w:tcW w:w="4095" w:type="pct"/>
            <w:shd w:val="clear" w:color="auto" w:fill="auto"/>
          </w:tcPr>
          <w:p w14:paraId="51971FCD" w14:textId="54B06391" w:rsidR="00FB1C9E" w:rsidRPr="00823D2F" w:rsidRDefault="00FB1C9E" w:rsidP="00FB1C9E">
            <w:pPr>
              <w:pStyle w:val="par3"/>
              <w:spacing w:before="0"/>
              <w:ind w:left="0" w:firstLine="0"/>
              <w:rPr>
                <w:rFonts w:asciiTheme="minorHAnsi" w:hAnsiTheme="minorHAnsi" w:cstheme="minorHAnsi"/>
                <w:b/>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905" w:type="pct"/>
            <w:shd w:val="clear" w:color="auto" w:fill="auto"/>
          </w:tcPr>
          <w:p w14:paraId="2DABEDBD" w14:textId="77777777" w:rsidR="00FB1C9E" w:rsidRPr="00F03F65" w:rsidRDefault="00FB1C9E" w:rsidP="00FB1C9E">
            <w:pPr>
              <w:pStyle w:val="par3"/>
              <w:spacing w:before="0"/>
              <w:ind w:left="0" w:firstLine="0"/>
              <w:rPr>
                <w:rFonts w:ascii="Museo Slab 500" w:hAnsi="Museo Slab 500" w:cstheme="minorHAnsi"/>
                <w:b/>
                <w:color w:val="FFFFFF" w:themeColor="background1"/>
                <w:sz w:val="24"/>
              </w:rPr>
            </w:pPr>
          </w:p>
        </w:tc>
      </w:tr>
    </w:tbl>
    <w:p w14:paraId="6B784706" w14:textId="77777777" w:rsidR="0084764E" w:rsidRPr="00382D94" w:rsidRDefault="0084764E" w:rsidP="0084764E">
      <w:pPr>
        <w:rPr>
          <w:rFonts w:ascii="Arial" w:hAnsi="Arial" w:cs="Arial"/>
          <w:sz w:val="20"/>
          <w:szCs w:val="20"/>
        </w:rPr>
      </w:pPr>
    </w:p>
    <w:p w14:paraId="0049A2DA" w14:textId="524B3315" w:rsidR="0084764E" w:rsidRDefault="0084764E" w:rsidP="0084764E">
      <w:pPr>
        <w:rPr>
          <w:rFonts w:ascii="Arial" w:hAnsi="Arial" w:cs="Arial"/>
          <w:sz w:val="20"/>
          <w:szCs w:val="20"/>
        </w:rPr>
      </w:pPr>
    </w:p>
    <w:p w14:paraId="18A2C717" w14:textId="77777777" w:rsidR="00F03F65" w:rsidRPr="00382D94" w:rsidRDefault="00F03F65" w:rsidP="0084764E">
      <w:pPr>
        <w:rPr>
          <w:rFonts w:ascii="Arial" w:hAnsi="Arial" w:cs="Arial"/>
          <w:sz w:val="20"/>
          <w:szCs w:val="20"/>
        </w:rPr>
      </w:pPr>
    </w:p>
    <w:p w14:paraId="43784BAE" w14:textId="77777777" w:rsidR="0084764E" w:rsidRPr="0092715A" w:rsidRDefault="0084764E" w:rsidP="0084764E">
      <w:pPr>
        <w:rPr>
          <w:rFonts w:asciiTheme="minorHAnsi" w:hAnsiTheme="minorHAnsi" w:cs="Arial"/>
          <w:sz w:val="16"/>
          <w:szCs w:val="16"/>
        </w:rPr>
      </w:pPr>
    </w:p>
    <w:p w14:paraId="78FC351D" w14:textId="77777777" w:rsidR="0084764E" w:rsidRPr="00823D2F" w:rsidRDefault="0084764E" w:rsidP="0084764E">
      <w:pPr>
        <w:rPr>
          <w:rFonts w:ascii="Arial" w:hAnsi="Arial" w:cs="Arial"/>
          <w:sz w:val="22"/>
          <w:szCs w:val="22"/>
        </w:rPr>
      </w:pPr>
    </w:p>
    <w:p w14:paraId="7E8E90BE" w14:textId="77777777" w:rsidR="0084764E" w:rsidRPr="00823D2F" w:rsidRDefault="0084764E" w:rsidP="0084764E">
      <w:pPr>
        <w:rPr>
          <w:rFonts w:asciiTheme="minorHAnsi" w:hAnsiTheme="minorHAnsi" w:cstheme="minorHAnsi"/>
          <w:sz w:val="22"/>
          <w:szCs w:val="22"/>
        </w:rPr>
      </w:pPr>
      <w:r w:rsidRPr="00823D2F">
        <w:rPr>
          <w:rFonts w:asciiTheme="minorHAnsi" w:hAnsiTheme="minorHAnsi" w:cstheme="minorHAnsi"/>
          <w:sz w:val="22"/>
          <w:szCs w:val="22"/>
        </w:rPr>
        <w:t>Dated this _______ day of ___________, 20______.</w:t>
      </w:r>
    </w:p>
    <w:p w14:paraId="3E53C8ED" w14:textId="77777777" w:rsidR="0084764E" w:rsidRPr="00823D2F" w:rsidRDefault="0084764E" w:rsidP="0084764E">
      <w:pPr>
        <w:rPr>
          <w:rFonts w:asciiTheme="minorHAnsi" w:hAnsiTheme="minorHAnsi" w:cstheme="minorHAnsi"/>
          <w:b/>
          <w:sz w:val="22"/>
          <w:szCs w:val="22"/>
        </w:rPr>
      </w:pPr>
    </w:p>
    <w:p w14:paraId="2F500856" w14:textId="77777777" w:rsidR="0084764E" w:rsidRPr="00297A8B" w:rsidRDefault="0084764E" w:rsidP="0084764E">
      <w:pPr>
        <w:rPr>
          <w:rFonts w:ascii="Trebuchet MS" w:hAnsi="Trebuchet MS" w:cstheme="minorHAnsi"/>
          <w:b/>
          <w:sz w:val="22"/>
          <w:szCs w:val="22"/>
        </w:rPr>
      </w:pPr>
      <w:r w:rsidRPr="00297A8B">
        <w:rPr>
          <w:rFonts w:ascii="Trebuchet MS" w:hAnsi="Trebuchet MS" w:cstheme="minorHAnsi"/>
          <w:b/>
          <w:sz w:val="22"/>
          <w:szCs w:val="22"/>
        </w:rPr>
        <w:t>Authorizer:</w:t>
      </w:r>
    </w:p>
    <w:p w14:paraId="2C5C95B9" w14:textId="77777777" w:rsidR="0084764E" w:rsidRPr="00F93FC7" w:rsidRDefault="0084764E" w:rsidP="0084764E">
      <w:pPr>
        <w:rPr>
          <w:rFonts w:asciiTheme="minorHAnsi" w:hAnsiTheme="minorHAnsi" w:cstheme="minorHAnsi"/>
          <w:sz w:val="20"/>
          <w:szCs w:val="20"/>
        </w:rPr>
      </w:pPr>
    </w:p>
    <w:p w14:paraId="76E8A2CF" w14:textId="77777777" w:rsidR="0084764E" w:rsidRPr="00F93FC7" w:rsidRDefault="0084764E" w:rsidP="0084764E">
      <w:pPr>
        <w:rPr>
          <w:rFonts w:asciiTheme="minorHAnsi" w:hAnsiTheme="minorHAnsi" w:cstheme="minorHAnsi"/>
          <w:sz w:val="20"/>
          <w:szCs w:val="20"/>
        </w:rPr>
      </w:pPr>
      <w:r w:rsidRPr="00F93FC7">
        <w:rPr>
          <w:rFonts w:asciiTheme="minorHAnsi" w:hAnsiTheme="minorHAnsi" w:cstheme="minorHAnsi"/>
          <w:sz w:val="20"/>
          <w:szCs w:val="20"/>
        </w:rPr>
        <w:t>_______________________________________              ___________________________________</w:t>
      </w:r>
    </w:p>
    <w:p w14:paraId="55BADFC6" w14:textId="77777777" w:rsidR="0084764E" w:rsidRPr="00823D2F" w:rsidRDefault="0084764E" w:rsidP="0084764E">
      <w:pPr>
        <w:rPr>
          <w:rFonts w:asciiTheme="minorHAnsi" w:hAnsiTheme="minorHAnsi" w:cstheme="minorHAnsi"/>
        </w:rPr>
      </w:pPr>
      <w:r w:rsidRPr="00823D2F">
        <w:rPr>
          <w:rFonts w:asciiTheme="minorHAnsi" w:hAnsiTheme="minorHAnsi" w:cstheme="minorHAnsi"/>
        </w:rPr>
        <w:t>Printed Name and Title</w:t>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t xml:space="preserve">              Signature </w:t>
      </w:r>
    </w:p>
    <w:p w14:paraId="7D27A371" w14:textId="77777777" w:rsidR="0084764E" w:rsidRPr="00382D94" w:rsidRDefault="0084764E" w:rsidP="0084764E">
      <w:pPr>
        <w:jc w:val="center"/>
        <w:rPr>
          <w:rFonts w:ascii="Arial" w:hAnsi="Arial" w:cs="Arial"/>
          <w:b/>
          <w:sz w:val="20"/>
          <w:szCs w:val="20"/>
        </w:rPr>
        <w:sectPr w:rsidR="0084764E" w:rsidRPr="00382D94" w:rsidSect="00A062DA">
          <w:headerReference w:type="default" r:id="rId13"/>
          <w:pgSz w:w="12240" w:h="15840"/>
          <w:pgMar w:top="360" w:right="720" w:bottom="1440" w:left="720" w:header="720" w:footer="600" w:gutter="0"/>
          <w:cols w:space="720"/>
          <w:docGrid w:linePitch="360"/>
        </w:sectPr>
      </w:pPr>
    </w:p>
    <w:p w14:paraId="37511773" w14:textId="77777777"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lastRenderedPageBreak/>
        <w:t>Required Assurances</w:t>
      </w:r>
    </w:p>
    <w:p w14:paraId="3CFD6D8B" w14:textId="77777777"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 xml:space="preserve">Application for Certification of a Multi-District Online </w:t>
      </w:r>
      <w:r w:rsidR="009536E6" w:rsidRPr="002F1FDB">
        <w:rPr>
          <w:rFonts w:ascii="Museo Slab 500" w:hAnsi="Museo Slab 500" w:cstheme="minorHAnsi"/>
          <w:b/>
          <w:sz w:val="28"/>
          <w:szCs w:val="28"/>
        </w:rPr>
        <w:t>School</w:t>
      </w:r>
    </w:p>
    <w:p w14:paraId="6160545F" w14:textId="77777777" w:rsidR="0084764E" w:rsidRPr="002F1FDB" w:rsidRDefault="0084764E" w:rsidP="0084764E">
      <w:pPr>
        <w:rPr>
          <w:rFonts w:ascii="Museo Slab 500" w:hAnsi="Museo Slab 500" w:cstheme="minorHAnsi"/>
          <w:sz w:val="28"/>
          <w:szCs w:val="28"/>
        </w:rPr>
      </w:pPr>
    </w:p>
    <w:p w14:paraId="4791A969" w14:textId="77777777"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To verify your acceptance and understanding, check all boxes on this form, sign the form where indicated, and submit this form as part of the Application for Certification.</w:t>
      </w:r>
    </w:p>
    <w:p w14:paraId="3A1D0660" w14:textId="77777777" w:rsidR="0084764E" w:rsidRPr="0092715A" w:rsidRDefault="0084764E" w:rsidP="0084764E">
      <w:pPr>
        <w:rPr>
          <w:rFonts w:asciiTheme="minorHAnsi" w:hAnsiTheme="minorHAnsi" w:cstheme="minorHAnsi"/>
          <w:sz w:val="16"/>
          <w:szCs w:val="22"/>
        </w:rPr>
      </w:pPr>
    </w:p>
    <w:p w14:paraId="068A5391" w14:textId="77777777" w:rsidR="0084764E" w:rsidRPr="00F93FC7" w:rsidRDefault="006104FF" w:rsidP="00A170A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approval of the multi-district o</w:t>
      </w:r>
      <w:r w:rsidR="0084764E" w:rsidRPr="00F93FC7">
        <w:rPr>
          <w:rFonts w:asciiTheme="minorHAnsi" w:hAnsiTheme="minorHAnsi" w:cstheme="minorHAnsi"/>
          <w:sz w:val="22"/>
          <w:szCs w:val="22"/>
        </w:rPr>
        <w:t xml:space="preserve">nline </w:t>
      </w:r>
      <w:r>
        <w:rPr>
          <w:rFonts w:asciiTheme="minorHAnsi" w:hAnsiTheme="minorHAnsi" w:cstheme="minorHAnsi"/>
          <w:sz w:val="22"/>
          <w:szCs w:val="22"/>
        </w:rPr>
        <w:t>s</w:t>
      </w:r>
      <w:r w:rsidR="009536E6" w:rsidRPr="00F93FC7">
        <w:rPr>
          <w:rFonts w:asciiTheme="minorHAnsi" w:hAnsiTheme="minorHAnsi" w:cstheme="minorHAnsi"/>
          <w:sz w:val="22"/>
          <w:szCs w:val="22"/>
        </w:rPr>
        <w:t>chool</w:t>
      </w:r>
      <w:r w:rsidR="0084764E" w:rsidRPr="00F93FC7">
        <w:rPr>
          <w:rFonts w:asciiTheme="minorHAnsi" w:hAnsiTheme="minorHAnsi" w:cstheme="minorHAnsi"/>
          <w:sz w:val="22"/>
          <w:szCs w:val="22"/>
        </w:rPr>
        <w:t xml:space="preserve"> is the responsibility of the Authorizer.  The </w:t>
      </w:r>
      <w:r>
        <w:rPr>
          <w:rFonts w:asciiTheme="minorHAnsi" w:hAnsiTheme="minorHAnsi" w:cstheme="minorHAnsi"/>
          <w:sz w:val="22"/>
          <w:szCs w:val="22"/>
        </w:rPr>
        <w:t>multi-district o</w:t>
      </w:r>
      <w:r w:rsidR="0084764E" w:rsidRPr="00F93FC7">
        <w:rPr>
          <w:rFonts w:asciiTheme="minorHAnsi" w:hAnsiTheme="minorHAnsi" w:cstheme="minorHAnsi"/>
          <w:sz w:val="22"/>
          <w:szCs w:val="22"/>
        </w:rPr>
        <w:t xml:space="preserve">nline </w:t>
      </w:r>
      <w:r>
        <w:rPr>
          <w:rFonts w:asciiTheme="minorHAnsi" w:hAnsiTheme="minorHAnsi" w:cstheme="minorHAnsi"/>
          <w:sz w:val="22"/>
          <w:szCs w:val="22"/>
        </w:rPr>
        <w:t>s</w:t>
      </w:r>
      <w:r w:rsidR="009536E6" w:rsidRPr="00F93FC7">
        <w:rPr>
          <w:rFonts w:asciiTheme="minorHAnsi" w:hAnsiTheme="minorHAnsi" w:cstheme="minorHAnsi"/>
          <w:sz w:val="22"/>
          <w:szCs w:val="22"/>
        </w:rPr>
        <w:t>chool</w:t>
      </w:r>
      <w:r w:rsidR="0084764E" w:rsidRPr="00F93FC7">
        <w:rPr>
          <w:rFonts w:asciiTheme="minorHAnsi" w:hAnsiTheme="minorHAnsi" w:cstheme="minorHAnsi"/>
          <w:sz w:val="22"/>
          <w:szCs w:val="22"/>
        </w:rPr>
        <w:t xml:space="preserve"> may begin student instruction and operations only after approval by the Authorizer </w:t>
      </w:r>
      <w:r w:rsidR="00AE042B">
        <w:rPr>
          <w:rFonts w:asciiTheme="minorHAnsi" w:hAnsiTheme="minorHAnsi" w:cstheme="minorHAnsi"/>
          <w:sz w:val="22"/>
          <w:szCs w:val="22"/>
        </w:rPr>
        <w:t>a vote of approval of</w:t>
      </w:r>
      <w:r w:rsidR="00862A65">
        <w:rPr>
          <w:rFonts w:asciiTheme="minorHAnsi" w:hAnsiTheme="minorHAnsi" w:cstheme="minorHAnsi"/>
          <w:sz w:val="22"/>
          <w:szCs w:val="22"/>
        </w:rPr>
        <w:t xml:space="preserve"> certification from State Board of Education.</w:t>
      </w:r>
    </w:p>
    <w:p w14:paraId="03B4881E" w14:textId="77777777" w:rsidR="0084764E" w:rsidRPr="0092715A" w:rsidRDefault="0084764E" w:rsidP="0084764E">
      <w:pPr>
        <w:pStyle w:val="ListParagraph"/>
        <w:rPr>
          <w:rFonts w:asciiTheme="minorHAnsi" w:hAnsiTheme="minorHAnsi" w:cstheme="minorHAnsi"/>
          <w:sz w:val="16"/>
          <w:szCs w:val="22"/>
        </w:rPr>
      </w:pPr>
    </w:p>
    <w:p w14:paraId="3FD6A158" w14:textId="77777777"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has reviewed and has a clear understanding of the obligations and re</w:t>
      </w:r>
      <w:r w:rsidR="006104FF">
        <w:rPr>
          <w:rFonts w:asciiTheme="minorHAnsi" w:hAnsiTheme="minorHAnsi" w:cstheme="minorHAnsi"/>
          <w:sz w:val="22"/>
          <w:szCs w:val="22"/>
        </w:rPr>
        <w:t>quirements of a 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Authorizer as specified by law.</w:t>
      </w:r>
    </w:p>
    <w:p w14:paraId="27F87A85" w14:textId="77777777" w:rsidR="0084764E" w:rsidRPr="003B6135" w:rsidRDefault="0084764E" w:rsidP="0084764E">
      <w:pPr>
        <w:pStyle w:val="ListParagraph"/>
        <w:rPr>
          <w:rFonts w:asciiTheme="minorHAnsi" w:hAnsiTheme="minorHAnsi" w:cstheme="minorHAnsi"/>
          <w:sz w:val="16"/>
          <w:szCs w:val="22"/>
        </w:rPr>
      </w:pPr>
    </w:p>
    <w:p w14:paraId="02811A16" w14:textId="77777777"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approved the curricula offered by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and determined that the curricula are aligned with state and applicable district standards.</w:t>
      </w:r>
    </w:p>
    <w:p w14:paraId="2DD26255" w14:textId="77777777" w:rsidR="0084764E" w:rsidRPr="0092715A" w:rsidRDefault="0084764E" w:rsidP="0084764E">
      <w:pPr>
        <w:pStyle w:val="ListParagraph"/>
        <w:rPr>
          <w:rFonts w:asciiTheme="minorHAnsi" w:hAnsiTheme="minorHAnsi" w:cstheme="minorHAnsi"/>
          <w:sz w:val="16"/>
          <w:szCs w:val="22"/>
        </w:rPr>
      </w:pPr>
    </w:p>
    <w:p w14:paraId="7B133463" w14:textId="77777777" w:rsidR="0084764E" w:rsidRPr="00C06688"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for compliance with the policies of the Authorizer, including compliance with the Americans with Disabilities Act (ADA) guidelines for web-site accessibility and policies relating to internet safety and acceptable use</w:t>
      </w:r>
      <w:r w:rsidR="00C06688">
        <w:rPr>
          <w:rFonts w:asciiTheme="minorHAnsi" w:hAnsiTheme="minorHAnsi" w:cstheme="minorHAnsi"/>
          <w:sz w:val="22"/>
          <w:szCs w:val="22"/>
        </w:rPr>
        <w:t xml:space="preserve"> </w:t>
      </w:r>
      <w:r w:rsidR="006104FF">
        <w:rPr>
          <w:rFonts w:asciiTheme="minorHAnsi" w:hAnsiTheme="minorHAnsi" w:cstheme="minorHAnsi"/>
          <w:sz w:val="22"/>
          <w:szCs w:val="22"/>
        </w:rPr>
        <w:t>as well as</w:t>
      </w:r>
      <w:r w:rsidR="00C06688">
        <w:rPr>
          <w:rFonts w:asciiTheme="minorHAnsi" w:hAnsiTheme="minorHAnsi" w:cstheme="minorHAnsi"/>
          <w:sz w:val="22"/>
          <w:szCs w:val="22"/>
        </w:rPr>
        <w:t xml:space="preserve"> </w:t>
      </w:r>
      <w:r w:rsidR="00C06688" w:rsidRPr="00B205F4">
        <w:rPr>
          <w:rFonts w:asciiTheme="minorHAnsi" w:hAnsiTheme="minorHAnsi" w:cstheme="minorHAnsi"/>
          <w:sz w:val="22"/>
          <w:szCs w:val="22"/>
        </w:rPr>
        <w:t>data privacy and security.</w:t>
      </w:r>
    </w:p>
    <w:p w14:paraId="2ACDC52F" w14:textId="77777777" w:rsidR="0084764E" w:rsidRPr="0092715A" w:rsidRDefault="0084764E" w:rsidP="0084764E">
      <w:pPr>
        <w:pStyle w:val="ListParagraph"/>
        <w:rPr>
          <w:rFonts w:asciiTheme="minorHAnsi" w:hAnsiTheme="minorHAnsi" w:cstheme="minorHAnsi"/>
          <w:sz w:val="16"/>
          <w:szCs w:val="22"/>
        </w:rPr>
      </w:pPr>
    </w:p>
    <w:p w14:paraId="3312626F" w14:textId="77777777"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will maintain the records of each student par</w:t>
      </w:r>
      <w:r w:rsidR="006104FF">
        <w:rPr>
          <w:rFonts w:asciiTheme="minorHAnsi" w:hAnsiTheme="minorHAnsi" w:cstheme="minorHAnsi"/>
          <w:sz w:val="22"/>
          <w:szCs w:val="22"/>
        </w:rPr>
        <w:t>ticipating in a 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on a permanent basis; except that, if a charter school provides the multi-district </w:t>
      </w:r>
      <w:r w:rsidR="006104FF">
        <w:rPr>
          <w:rFonts w:asciiTheme="minorHAnsi" w:hAnsiTheme="minorHAnsi" w:cstheme="minorHAnsi"/>
          <w:sz w:val="22"/>
          <w:szCs w:val="22"/>
        </w:rPr>
        <w:t xml:space="preserve">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only the charter school and not the Authorizer is required to maintain the records.</w:t>
      </w:r>
    </w:p>
    <w:p w14:paraId="6357054D" w14:textId="77777777" w:rsidR="0084764E" w:rsidRPr="0092715A" w:rsidRDefault="0084764E" w:rsidP="0084764E">
      <w:pPr>
        <w:pStyle w:val="ListParagraph"/>
        <w:rPr>
          <w:rFonts w:asciiTheme="minorHAnsi" w:hAnsiTheme="minorHAnsi" w:cstheme="minorHAnsi"/>
          <w:sz w:val="16"/>
          <w:szCs w:val="16"/>
        </w:rPr>
      </w:pPr>
    </w:p>
    <w:p w14:paraId="1C735808" w14:textId="77777777"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Legislation enacted or rules promulgated in future years may change requirements and the documentation required to maintain certification status.</w:t>
      </w:r>
    </w:p>
    <w:p w14:paraId="1004E474" w14:textId="77777777" w:rsidR="0084764E" w:rsidRPr="003B6135" w:rsidRDefault="0084764E" w:rsidP="0084764E">
      <w:pPr>
        <w:pStyle w:val="ListParagraph"/>
        <w:rPr>
          <w:rFonts w:asciiTheme="minorHAnsi" w:hAnsiTheme="minorHAnsi" w:cstheme="minorHAnsi"/>
          <w:sz w:val="16"/>
          <w:szCs w:val="22"/>
        </w:rPr>
      </w:pPr>
    </w:p>
    <w:p w14:paraId="26BCFCCD" w14:textId="32E5E2C6"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w:t>
      </w:r>
      <w:r w:rsidR="00910C97">
        <w:rPr>
          <w:rFonts w:asciiTheme="minorHAnsi" w:hAnsiTheme="minorHAnsi" w:cstheme="minorHAnsi"/>
          <w:sz w:val="22"/>
          <w:szCs w:val="22"/>
        </w:rPr>
        <w:t xml:space="preserve"> and its governing board</w:t>
      </w:r>
      <w:r w:rsidRPr="00F93FC7">
        <w:rPr>
          <w:rFonts w:asciiTheme="minorHAnsi" w:hAnsiTheme="minorHAnsi" w:cstheme="minorHAnsi"/>
          <w:sz w:val="22"/>
          <w:szCs w:val="22"/>
        </w:rPr>
        <w:t xml:space="preserve"> and the principal, director, charter school governing board, or other ch</w:t>
      </w:r>
      <w:r w:rsidR="006104FF">
        <w:rPr>
          <w:rFonts w:asciiTheme="minorHAnsi" w:hAnsiTheme="minorHAnsi" w:cstheme="minorHAnsi"/>
          <w:sz w:val="22"/>
          <w:szCs w:val="22"/>
        </w:rPr>
        <w:t>ief administrator of the m</w:t>
      </w:r>
      <w:r w:rsidR="00016837">
        <w:rPr>
          <w:rFonts w:asciiTheme="minorHAnsi" w:hAnsiTheme="minorHAnsi" w:cstheme="minorHAnsi"/>
          <w:sz w:val="22"/>
          <w:szCs w:val="22"/>
        </w:rPr>
        <w:t>ulti-d</w:t>
      </w:r>
      <w:r w:rsidRPr="00F93FC7">
        <w:rPr>
          <w:rFonts w:asciiTheme="minorHAnsi" w:hAnsiTheme="minorHAnsi" w:cstheme="minorHAnsi"/>
          <w:sz w:val="22"/>
          <w:szCs w:val="22"/>
        </w:rPr>
        <w:t>istri</w:t>
      </w:r>
      <w:r w:rsidR="006104FF">
        <w:rPr>
          <w:rFonts w:asciiTheme="minorHAnsi" w:hAnsiTheme="minorHAnsi" w:cstheme="minorHAnsi"/>
          <w:sz w:val="22"/>
          <w:szCs w:val="22"/>
        </w:rPr>
        <w:t>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agree to the plan for operating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sc</w:t>
      </w:r>
      <w:r w:rsidR="009536E6" w:rsidRPr="00F93FC7">
        <w:rPr>
          <w:rFonts w:asciiTheme="minorHAnsi" w:hAnsiTheme="minorHAnsi" w:cstheme="minorHAnsi"/>
          <w:sz w:val="22"/>
          <w:szCs w:val="22"/>
        </w:rPr>
        <w:t>hool</w:t>
      </w:r>
      <w:r w:rsidRPr="00F93FC7">
        <w:rPr>
          <w:rFonts w:asciiTheme="minorHAnsi" w:hAnsiTheme="minorHAnsi" w:cstheme="minorHAnsi"/>
          <w:sz w:val="22"/>
          <w:szCs w:val="22"/>
        </w:rPr>
        <w:t xml:space="preserve">.  </w:t>
      </w:r>
    </w:p>
    <w:p w14:paraId="3B3B02F7" w14:textId="77777777" w:rsidR="0084764E" w:rsidRPr="00F93FC7" w:rsidRDefault="0084764E" w:rsidP="0084764E">
      <w:pPr>
        <w:rPr>
          <w:rFonts w:asciiTheme="minorHAnsi" w:hAnsiTheme="minorHAnsi" w:cstheme="minorHAnsi"/>
          <w:sz w:val="22"/>
          <w:szCs w:val="22"/>
        </w:rPr>
      </w:pPr>
    </w:p>
    <w:p w14:paraId="61ED83F0" w14:textId="77777777"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Dated this _______ day of ___________, 20______.</w:t>
      </w:r>
    </w:p>
    <w:p w14:paraId="6FEB6F97" w14:textId="77777777" w:rsidR="0084764E" w:rsidRPr="00382D94" w:rsidRDefault="0084764E" w:rsidP="0084764E">
      <w:pPr>
        <w:rPr>
          <w:rFonts w:ascii="Arial" w:hAnsi="Arial" w:cs="Arial"/>
          <w:sz w:val="22"/>
          <w:szCs w:val="22"/>
        </w:rPr>
      </w:pPr>
    </w:p>
    <w:p w14:paraId="3624F927" w14:textId="77777777" w:rsidR="0084764E" w:rsidRPr="00382D94" w:rsidRDefault="0084764E" w:rsidP="0084764E">
      <w:pPr>
        <w:rPr>
          <w:rFonts w:ascii="Arial" w:hAnsi="Arial" w:cs="Arial"/>
          <w:sz w:val="22"/>
          <w:szCs w:val="22"/>
        </w:rPr>
      </w:pPr>
    </w:p>
    <w:p w14:paraId="43772C67" w14:textId="77777777"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Authorizer:</w:t>
      </w:r>
    </w:p>
    <w:p w14:paraId="4DEF4016" w14:textId="77777777" w:rsidR="0084764E" w:rsidRPr="00F93FC7" w:rsidRDefault="0084764E" w:rsidP="0084764E">
      <w:pPr>
        <w:rPr>
          <w:rFonts w:asciiTheme="minorHAnsi" w:hAnsiTheme="minorHAnsi" w:cstheme="minorHAnsi"/>
          <w:sz w:val="22"/>
          <w:szCs w:val="22"/>
        </w:rPr>
      </w:pPr>
    </w:p>
    <w:p w14:paraId="6E7A6F92" w14:textId="77777777"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__________________________________              ___________________________________</w:t>
      </w:r>
    </w:p>
    <w:p w14:paraId="6A171D3C" w14:textId="77777777"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14:paraId="13C987E7" w14:textId="77777777" w:rsidR="0084764E" w:rsidRPr="00F93FC7" w:rsidRDefault="0084764E" w:rsidP="0084764E">
      <w:pPr>
        <w:rPr>
          <w:rFonts w:asciiTheme="minorHAnsi" w:hAnsiTheme="minorHAnsi" w:cstheme="minorHAnsi"/>
          <w:sz w:val="22"/>
          <w:szCs w:val="22"/>
        </w:rPr>
      </w:pPr>
    </w:p>
    <w:p w14:paraId="356F5B1F" w14:textId="77777777" w:rsidR="0084764E" w:rsidRPr="002F1FDB" w:rsidRDefault="0084764E" w:rsidP="0084764E">
      <w:pPr>
        <w:rPr>
          <w:rFonts w:ascii="Trebuchet MS" w:hAnsi="Trebuchet MS" w:cstheme="minorHAnsi"/>
          <w:sz w:val="22"/>
          <w:szCs w:val="22"/>
        </w:rPr>
      </w:pPr>
    </w:p>
    <w:p w14:paraId="0C078291" w14:textId="77777777"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 xml:space="preserve">Multi-District Online </w:t>
      </w:r>
      <w:r w:rsidR="009536E6" w:rsidRPr="002F1FDB">
        <w:rPr>
          <w:rFonts w:ascii="Trebuchet MS" w:hAnsi="Trebuchet MS" w:cstheme="minorHAnsi"/>
          <w:b/>
          <w:sz w:val="22"/>
          <w:szCs w:val="22"/>
        </w:rPr>
        <w:t>School</w:t>
      </w:r>
      <w:r w:rsidRPr="002F1FDB">
        <w:rPr>
          <w:rFonts w:ascii="Trebuchet MS" w:hAnsi="Trebuchet MS" w:cstheme="minorHAnsi"/>
          <w:b/>
          <w:sz w:val="22"/>
          <w:szCs w:val="22"/>
        </w:rPr>
        <w:t>:</w:t>
      </w:r>
    </w:p>
    <w:p w14:paraId="1728A109" w14:textId="77777777" w:rsidR="0084764E" w:rsidRPr="002F1FDB" w:rsidRDefault="0084764E" w:rsidP="0084764E">
      <w:pPr>
        <w:rPr>
          <w:rFonts w:ascii="Trebuchet MS" w:hAnsi="Trebuchet MS" w:cstheme="minorHAnsi"/>
          <w:sz w:val="22"/>
          <w:szCs w:val="22"/>
        </w:rPr>
      </w:pPr>
    </w:p>
    <w:p w14:paraId="0CB69E21" w14:textId="77777777"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                ___________________________________</w:t>
      </w:r>
    </w:p>
    <w:p w14:paraId="54DD12E2" w14:textId="77777777"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14:paraId="402A3919" w14:textId="77777777" w:rsidR="0084764E" w:rsidRPr="00F93FC7" w:rsidRDefault="0084764E" w:rsidP="0084764E">
      <w:pPr>
        <w:jc w:val="center"/>
        <w:rPr>
          <w:rFonts w:asciiTheme="minorHAnsi" w:hAnsiTheme="minorHAnsi" w:cstheme="minorHAnsi"/>
          <w:b/>
          <w:sz w:val="22"/>
          <w:szCs w:val="22"/>
        </w:rPr>
      </w:pPr>
    </w:p>
    <w:p w14:paraId="2EDD5B7C" w14:textId="77777777" w:rsidR="0084764E" w:rsidRPr="00F93FC7" w:rsidRDefault="0084764E" w:rsidP="0084764E">
      <w:pPr>
        <w:jc w:val="center"/>
        <w:rPr>
          <w:rFonts w:asciiTheme="minorHAnsi" w:hAnsiTheme="minorHAnsi" w:cstheme="minorHAnsi"/>
          <w:b/>
          <w:sz w:val="22"/>
          <w:szCs w:val="22"/>
        </w:rPr>
      </w:pPr>
    </w:p>
    <w:p w14:paraId="7D0B70FF" w14:textId="77777777" w:rsidR="0084764E" w:rsidRPr="00382D94" w:rsidRDefault="0084764E" w:rsidP="0084764E">
      <w:pPr>
        <w:jc w:val="center"/>
        <w:rPr>
          <w:rFonts w:ascii="Arial" w:hAnsi="Arial" w:cs="Arial"/>
          <w:b/>
          <w:sz w:val="22"/>
          <w:szCs w:val="22"/>
        </w:rPr>
      </w:pPr>
    </w:p>
    <w:p w14:paraId="3AFAD562" w14:textId="679AABCA" w:rsidR="0084764E" w:rsidRDefault="0084764E" w:rsidP="0084764E">
      <w:pPr>
        <w:jc w:val="center"/>
        <w:rPr>
          <w:rFonts w:ascii="Arial" w:hAnsi="Arial" w:cs="Arial"/>
          <w:b/>
          <w:sz w:val="22"/>
          <w:szCs w:val="22"/>
        </w:rPr>
      </w:pPr>
    </w:p>
    <w:p w14:paraId="33BD5719" w14:textId="01C33772" w:rsidR="003B1519" w:rsidRDefault="003B1519" w:rsidP="0084764E">
      <w:pPr>
        <w:jc w:val="center"/>
        <w:rPr>
          <w:rFonts w:ascii="Arial" w:hAnsi="Arial" w:cs="Arial"/>
          <w:b/>
          <w:sz w:val="22"/>
          <w:szCs w:val="22"/>
        </w:rPr>
      </w:pPr>
    </w:p>
    <w:p w14:paraId="3932D054" w14:textId="77777777" w:rsidR="003B1519" w:rsidRPr="00382D94" w:rsidRDefault="003B1519" w:rsidP="0084764E">
      <w:pPr>
        <w:jc w:val="center"/>
        <w:rPr>
          <w:rFonts w:ascii="Arial" w:hAnsi="Arial" w:cs="Arial"/>
          <w:b/>
          <w:sz w:val="22"/>
          <w:szCs w:val="22"/>
        </w:rPr>
      </w:pPr>
    </w:p>
    <w:p w14:paraId="43D8D60F" w14:textId="77777777" w:rsidR="0084764E" w:rsidRDefault="0084764E" w:rsidP="0084764E">
      <w:pPr>
        <w:jc w:val="center"/>
        <w:rPr>
          <w:rFonts w:ascii="Arial" w:hAnsi="Arial" w:cs="Arial"/>
          <w:b/>
          <w:sz w:val="22"/>
          <w:szCs w:val="22"/>
        </w:rPr>
      </w:pPr>
    </w:p>
    <w:p w14:paraId="7098E5E6" w14:textId="77777777" w:rsidR="004E365F" w:rsidRPr="00382D94" w:rsidRDefault="004E365F" w:rsidP="0084764E">
      <w:pPr>
        <w:jc w:val="center"/>
        <w:rPr>
          <w:rFonts w:ascii="Arial" w:hAnsi="Arial" w:cs="Arial"/>
          <w:b/>
          <w:sz w:val="22"/>
          <w:szCs w:val="22"/>
        </w:rPr>
      </w:pPr>
    </w:p>
    <w:p w14:paraId="34B88A56" w14:textId="77777777" w:rsidR="00D959DB" w:rsidRPr="00F93FC7" w:rsidRDefault="00D959DB">
      <w:pPr>
        <w:rPr>
          <w:rFonts w:asciiTheme="minorHAnsi" w:hAnsiTheme="minorHAnsi" w:cstheme="minorHAnsi"/>
          <w:sz w:val="20"/>
          <w:szCs w:val="20"/>
        </w:rPr>
      </w:pPr>
    </w:p>
    <w:p w14:paraId="269FE0BB" w14:textId="77777777" w:rsidR="00896524" w:rsidRPr="00F57ACE" w:rsidRDefault="002C1091" w:rsidP="003B1519">
      <w:pPr>
        <w:shd w:val="clear" w:color="auto" w:fill="488BC9"/>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 xml:space="preserve">1.  </w:t>
      </w:r>
      <w:r w:rsidR="004E0B34" w:rsidRPr="00F57ACE">
        <w:rPr>
          <w:rFonts w:ascii="Museo Slab 500" w:hAnsi="Museo Slab 500" w:cstheme="minorHAnsi"/>
          <w:b/>
          <w:color w:val="FFFFFF" w:themeColor="background1"/>
          <w:sz w:val="28"/>
          <w:szCs w:val="28"/>
        </w:rPr>
        <w:t>Oversight:</w:t>
      </w:r>
      <w:r w:rsidRPr="00F57ACE">
        <w:rPr>
          <w:rFonts w:ascii="Museo Slab 500" w:hAnsi="Museo Slab 500" w:cstheme="minorHAnsi"/>
          <w:b/>
          <w:color w:val="FFFFFF" w:themeColor="background1"/>
          <w:sz w:val="28"/>
          <w:szCs w:val="28"/>
        </w:rPr>
        <w:t xml:space="preserve"> </w:t>
      </w:r>
      <w:r w:rsidR="00D959DB" w:rsidRPr="00F57ACE">
        <w:rPr>
          <w:rFonts w:ascii="Museo Slab 500" w:hAnsi="Museo Slab 500" w:cstheme="minorHAnsi"/>
          <w:b/>
          <w:color w:val="FFFFFF" w:themeColor="background1"/>
          <w:sz w:val="28"/>
          <w:szCs w:val="28"/>
        </w:rPr>
        <w:t>Adequacy of Resource</w:t>
      </w:r>
      <w:r w:rsidR="004E0B34" w:rsidRPr="00F57ACE">
        <w:rPr>
          <w:rFonts w:ascii="Museo Slab 500" w:hAnsi="Museo Slab 500" w:cstheme="minorHAnsi"/>
          <w:b/>
          <w:color w:val="FFFFFF" w:themeColor="background1"/>
          <w:sz w:val="28"/>
          <w:szCs w:val="28"/>
        </w:rPr>
        <w:t xml:space="preserve">s and Capacity of Authorizer </w:t>
      </w:r>
    </w:p>
    <w:p w14:paraId="5E7D3774" w14:textId="77777777" w:rsidR="00D959DB" w:rsidRPr="0092715A" w:rsidRDefault="00D959DB" w:rsidP="00D959DB">
      <w:pPr>
        <w:rPr>
          <w:rFonts w:asciiTheme="minorHAnsi" w:hAnsiTheme="minorHAnsi" w:cstheme="minorHAnsi"/>
          <w:sz w:val="16"/>
          <w:szCs w:val="16"/>
        </w:rPr>
      </w:pPr>
    </w:p>
    <w:p w14:paraId="04C54EF6" w14:textId="77777777" w:rsidR="004E365F" w:rsidRPr="0092715A" w:rsidRDefault="00482BC9" w:rsidP="004E365F">
      <w:pPr>
        <w:jc w:val="center"/>
        <w:rPr>
          <w:rFonts w:asciiTheme="minorHAnsi" w:hAnsiTheme="minorHAnsi" w:cstheme="minorHAnsi"/>
          <w:b/>
          <w:sz w:val="16"/>
          <w:szCs w:val="16"/>
        </w:rPr>
      </w:pPr>
      <w:r w:rsidRPr="00A37BFB">
        <w:rPr>
          <w:rFonts w:ascii="Museo Slab 500" w:hAnsi="Museo Slab 500" w:cstheme="minorHAnsi"/>
          <w:b/>
        </w:rPr>
        <w:t>1.1</w:t>
      </w:r>
      <w:r w:rsidR="00A37BFB">
        <w:rPr>
          <w:rFonts w:ascii="Museo Slab 500" w:hAnsi="Museo Slab 500" w:cstheme="minorHAnsi"/>
          <w:b/>
        </w:rPr>
        <w:t xml:space="preserve"> Cover Letter</w:t>
      </w:r>
    </w:p>
    <w:p w14:paraId="2072E379" w14:textId="77777777" w:rsidR="002177BE" w:rsidRPr="00482BC9" w:rsidRDefault="00CF2286" w:rsidP="009A5614">
      <w:pPr>
        <w:rPr>
          <w:rFonts w:ascii="Trebuchet MS" w:hAnsi="Trebuchet MS" w:cstheme="minorHAnsi"/>
          <w:b/>
          <w:sz w:val="22"/>
          <w:szCs w:val="22"/>
        </w:rPr>
      </w:pPr>
      <w:r w:rsidRPr="00482BC9">
        <w:rPr>
          <w:rFonts w:ascii="Trebuchet MS" w:hAnsi="Trebuchet MS" w:cstheme="minorHAnsi"/>
          <w:b/>
          <w:sz w:val="22"/>
          <w:szCs w:val="22"/>
        </w:rPr>
        <w:t>P</w:t>
      </w:r>
      <w:r w:rsidR="00E250CE" w:rsidRPr="00482BC9">
        <w:rPr>
          <w:rFonts w:ascii="Trebuchet MS" w:hAnsi="Trebuchet MS" w:cstheme="minorHAnsi"/>
          <w:b/>
          <w:sz w:val="22"/>
          <w:szCs w:val="22"/>
        </w:rPr>
        <w:t xml:space="preserve">rovide a </w:t>
      </w:r>
      <w:r w:rsidRPr="00482BC9">
        <w:rPr>
          <w:rFonts w:ascii="Trebuchet MS" w:hAnsi="Trebuchet MS" w:cstheme="minorHAnsi"/>
          <w:b/>
          <w:sz w:val="22"/>
          <w:szCs w:val="22"/>
        </w:rPr>
        <w:t>cover letter</w:t>
      </w:r>
      <w:r w:rsidR="002177BE" w:rsidRPr="00482BC9">
        <w:rPr>
          <w:rFonts w:ascii="Trebuchet MS" w:hAnsi="Trebuchet MS" w:cstheme="minorHAnsi"/>
          <w:b/>
          <w:sz w:val="22"/>
          <w:szCs w:val="22"/>
        </w:rPr>
        <w:t xml:space="preserve"> that addresses the following: </w:t>
      </w:r>
    </w:p>
    <w:p w14:paraId="728D63F5" w14:textId="77777777" w:rsidR="002177BE" w:rsidRPr="00E240B5" w:rsidRDefault="00482BC9"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A</w:t>
      </w:r>
      <w:r w:rsidR="00CF2286" w:rsidRPr="00E240B5">
        <w:rPr>
          <w:rFonts w:asciiTheme="minorHAnsi" w:hAnsiTheme="minorHAnsi" w:cstheme="minorHAnsi"/>
          <w:sz w:val="22"/>
          <w:szCs w:val="22"/>
        </w:rPr>
        <w:t xml:space="preserve"> description of </w:t>
      </w:r>
      <w:r w:rsidR="006104FF" w:rsidRPr="00E240B5">
        <w:rPr>
          <w:rFonts w:asciiTheme="minorHAnsi" w:hAnsiTheme="minorHAnsi" w:cstheme="minorHAnsi"/>
          <w:sz w:val="22"/>
          <w:szCs w:val="22"/>
        </w:rPr>
        <w:t>how the multi-district o</w:t>
      </w:r>
      <w:r w:rsidR="004E365F" w:rsidRPr="00E240B5">
        <w:rPr>
          <w:rFonts w:asciiTheme="minorHAnsi" w:hAnsiTheme="minorHAnsi" w:cstheme="minorHAnsi"/>
          <w:sz w:val="22"/>
          <w:szCs w:val="22"/>
        </w:rPr>
        <w:t xml:space="preserve">nline </w:t>
      </w:r>
      <w:r w:rsidR="00E240B5" w:rsidRPr="00E240B5">
        <w:rPr>
          <w:rFonts w:asciiTheme="minorHAnsi" w:hAnsiTheme="minorHAnsi" w:cstheme="minorHAnsi"/>
          <w:sz w:val="22"/>
          <w:szCs w:val="22"/>
        </w:rPr>
        <w:t>s</w:t>
      </w:r>
      <w:r w:rsidR="004E365F" w:rsidRPr="00E240B5">
        <w:rPr>
          <w:rFonts w:asciiTheme="minorHAnsi" w:hAnsiTheme="minorHAnsi" w:cstheme="minorHAnsi"/>
          <w:sz w:val="22"/>
          <w:szCs w:val="22"/>
        </w:rPr>
        <w:t>chool</w:t>
      </w:r>
      <w:r w:rsidRPr="00E240B5">
        <w:rPr>
          <w:rFonts w:asciiTheme="minorHAnsi" w:hAnsiTheme="minorHAnsi" w:cstheme="minorHAnsi"/>
          <w:sz w:val="22"/>
          <w:szCs w:val="22"/>
        </w:rPr>
        <w:t xml:space="preserve"> f</w:t>
      </w:r>
      <w:r w:rsidR="004E365F" w:rsidRPr="00E240B5">
        <w:rPr>
          <w:rFonts w:asciiTheme="minorHAnsi" w:hAnsiTheme="minorHAnsi" w:cstheme="minorHAnsi"/>
          <w:sz w:val="22"/>
          <w:szCs w:val="22"/>
        </w:rPr>
        <w:t>ully meets the statutory and CDE Ru</w:t>
      </w:r>
      <w:r w:rsidR="00E250CE" w:rsidRPr="00E240B5">
        <w:rPr>
          <w:rFonts w:asciiTheme="minorHAnsi" w:hAnsiTheme="minorHAnsi" w:cstheme="minorHAnsi"/>
          <w:sz w:val="22"/>
          <w:szCs w:val="22"/>
        </w:rPr>
        <w:t>le definition of “Online School” (</w:t>
      </w:r>
      <w:r w:rsidR="009279FF" w:rsidRPr="00E240B5">
        <w:rPr>
          <w:rFonts w:asciiTheme="minorHAnsi" w:hAnsiTheme="minorHAnsi" w:cstheme="minorHAnsi"/>
          <w:sz w:val="22"/>
          <w:szCs w:val="22"/>
        </w:rPr>
        <w:t>see definition below)</w:t>
      </w:r>
    </w:p>
    <w:p w14:paraId="3540A764" w14:textId="77777777"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 xml:space="preserve">The </w:t>
      </w:r>
      <w:r w:rsidR="00E240B5" w:rsidRPr="00E240B5">
        <w:rPr>
          <w:rFonts w:asciiTheme="minorHAnsi" w:hAnsiTheme="minorHAnsi" w:cstheme="minorHAnsi"/>
          <w:sz w:val="22"/>
          <w:szCs w:val="22"/>
        </w:rPr>
        <w:t>rationale</w:t>
      </w:r>
      <w:r w:rsidR="00CF2286" w:rsidRPr="00E240B5">
        <w:rPr>
          <w:rFonts w:asciiTheme="minorHAnsi" w:hAnsiTheme="minorHAnsi" w:cstheme="minorHAnsi"/>
          <w:sz w:val="22"/>
          <w:szCs w:val="22"/>
        </w:rPr>
        <w:t xml:space="preserve"> for opening and </w:t>
      </w:r>
      <w:r w:rsidR="00D8148E" w:rsidRPr="00E240B5">
        <w:rPr>
          <w:rFonts w:asciiTheme="minorHAnsi" w:hAnsiTheme="minorHAnsi" w:cstheme="minorHAnsi"/>
          <w:sz w:val="22"/>
          <w:szCs w:val="22"/>
        </w:rPr>
        <w:t>authorizing</w:t>
      </w:r>
      <w:r w:rsidR="00CF2286" w:rsidRPr="00E240B5">
        <w:rPr>
          <w:rFonts w:asciiTheme="minorHAnsi" w:hAnsiTheme="minorHAnsi" w:cstheme="minorHAnsi"/>
          <w:sz w:val="22"/>
          <w:szCs w:val="22"/>
        </w:rPr>
        <w:t xml:space="preserve"> the </w:t>
      </w:r>
      <w:r w:rsidR="00482BC9" w:rsidRPr="00E240B5">
        <w:rPr>
          <w:rFonts w:asciiTheme="minorHAnsi" w:hAnsiTheme="minorHAnsi" w:cstheme="minorHAnsi"/>
          <w:sz w:val="22"/>
          <w:szCs w:val="22"/>
        </w:rPr>
        <w:t xml:space="preserve">multi-district </w:t>
      </w:r>
      <w:r w:rsidR="00CF2286" w:rsidRPr="00E240B5">
        <w:rPr>
          <w:rFonts w:asciiTheme="minorHAnsi" w:hAnsiTheme="minorHAnsi" w:cstheme="minorHAnsi"/>
          <w:sz w:val="22"/>
          <w:szCs w:val="22"/>
        </w:rPr>
        <w:t xml:space="preserve">online school </w:t>
      </w:r>
      <w:r w:rsidR="00482BC9" w:rsidRPr="00E240B5">
        <w:rPr>
          <w:rFonts w:asciiTheme="minorHAnsi" w:hAnsiTheme="minorHAnsi" w:cstheme="minorHAnsi"/>
          <w:sz w:val="22"/>
          <w:szCs w:val="22"/>
        </w:rPr>
        <w:t xml:space="preserve">(for those current with single-district schools or </w:t>
      </w:r>
      <w:r w:rsidR="00E240B5" w:rsidRPr="00E240B5">
        <w:rPr>
          <w:rFonts w:asciiTheme="minorHAnsi" w:hAnsiTheme="minorHAnsi" w:cstheme="minorHAnsi"/>
          <w:sz w:val="22"/>
          <w:szCs w:val="22"/>
        </w:rPr>
        <w:t>programs, rationale</w:t>
      </w:r>
      <w:r w:rsidR="00482BC9" w:rsidRPr="00E240B5">
        <w:rPr>
          <w:rFonts w:asciiTheme="minorHAnsi" w:hAnsiTheme="minorHAnsi" w:cstheme="minorHAnsi"/>
          <w:sz w:val="22"/>
          <w:szCs w:val="22"/>
        </w:rPr>
        <w:t xml:space="preserve"> for change of status)</w:t>
      </w:r>
    </w:p>
    <w:p w14:paraId="0C6264B3" w14:textId="77777777"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H</w:t>
      </w:r>
      <w:r w:rsidR="00CF2286" w:rsidRPr="00E240B5">
        <w:rPr>
          <w:rFonts w:asciiTheme="minorHAnsi" w:hAnsiTheme="minorHAnsi" w:cstheme="minorHAnsi"/>
          <w:sz w:val="22"/>
          <w:szCs w:val="22"/>
        </w:rPr>
        <w:t>ow authorizing the online school will benefit the Authorizer’s current</w:t>
      </w:r>
      <w:r w:rsidR="009279FF" w:rsidRPr="00E240B5">
        <w:rPr>
          <w:rFonts w:asciiTheme="minorHAnsi" w:hAnsiTheme="minorHAnsi" w:cstheme="minorHAnsi"/>
          <w:sz w:val="22"/>
          <w:szCs w:val="22"/>
        </w:rPr>
        <w:t xml:space="preserve"> student population</w:t>
      </w:r>
    </w:p>
    <w:p w14:paraId="35BDD170" w14:textId="77777777"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An o</w:t>
      </w:r>
      <w:r w:rsidR="00E250CE" w:rsidRPr="00E240B5">
        <w:rPr>
          <w:rFonts w:asciiTheme="minorHAnsi" w:hAnsiTheme="minorHAnsi" w:cstheme="minorHAnsi"/>
          <w:sz w:val="22"/>
          <w:szCs w:val="22"/>
        </w:rPr>
        <w:t>verview of the district’s performance history</w:t>
      </w:r>
      <w:r w:rsidR="00334036">
        <w:rPr>
          <w:rFonts w:asciiTheme="minorHAnsi" w:hAnsiTheme="minorHAnsi" w:cstheme="minorHAnsi"/>
          <w:sz w:val="22"/>
          <w:szCs w:val="22"/>
        </w:rPr>
        <w:t xml:space="preserve"> over the last five years as measured by the District Performance Framework (DPF). Please also note any significant priority areas at the school level. </w:t>
      </w:r>
    </w:p>
    <w:p w14:paraId="4E18882F" w14:textId="77777777" w:rsidR="00A96BE0" w:rsidRPr="00A96BE0" w:rsidRDefault="00482BC9" w:rsidP="00A170A1">
      <w:pPr>
        <w:pStyle w:val="ListParagraph"/>
        <w:numPr>
          <w:ilvl w:val="0"/>
          <w:numId w:val="18"/>
        </w:numPr>
        <w:rPr>
          <w:rFonts w:asciiTheme="minorHAnsi" w:hAnsiTheme="minorHAnsi" w:cstheme="minorHAnsi"/>
          <w:b/>
          <w:sz w:val="22"/>
          <w:szCs w:val="22"/>
        </w:rPr>
      </w:pPr>
      <w:r w:rsidRPr="00E240B5">
        <w:rPr>
          <w:rFonts w:asciiTheme="minorHAnsi" w:hAnsiTheme="minorHAnsi" w:cstheme="minorHAnsi"/>
          <w:sz w:val="22"/>
          <w:szCs w:val="22"/>
        </w:rPr>
        <w:t>Projected enrollment and growth of the proposed multi-district</w:t>
      </w:r>
    </w:p>
    <w:p w14:paraId="1E2D4C64" w14:textId="77777777" w:rsidR="009A5614" w:rsidRPr="00E240B5" w:rsidRDefault="00A96BE0" w:rsidP="00A170A1">
      <w:pPr>
        <w:pStyle w:val="ListParagraph"/>
        <w:numPr>
          <w:ilvl w:val="0"/>
          <w:numId w:val="18"/>
        </w:numPr>
        <w:rPr>
          <w:rFonts w:asciiTheme="minorHAnsi" w:hAnsiTheme="minorHAnsi" w:cstheme="minorHAnsi"/>
          <w:b/>
          <w:sz w:val="22"/>
          <w:szCs w:val="22"/>
        </w:rPr>
      </w:pPr>
      <w:r w:rsidRPr="00D751D2">
        <w:rPr>
          <w:rFonts w:asciiTheme="minorHAnsi" w:hAnsiTheme="minorHAnsi" w:cstheme="minorHAnsi"/>
          <w:sz w:val="22"/>
          <w:szCs w:val="22"/>
        </w:rPr>
        <w:t>A description of previous variations of the online school (i.e. previously a single district program or school, etc.)</w:t>
      </w:r>
      <w:r w:rsidR="009A5614" w:rsidRPr="00E240B5">
        <w:rPr>
          <w:rFonts w:asciiTheme="minorHAnsi" w:hAnsiTheme="minorHAnsi" w:cstheme="minorHAnsi"/>
          <w:b/>
          <w:sz w:val="22"/>
          <w:szCs w:val="22"/>
        </w:rPr>
        <w:br/>
      </w:r>
    </w:p>
    <w:p w14:paraId="4AD85F96" w14:textId="77777777" w:rsidR="004E365F" w:rsidRPr="00E250CE" w:rsidRDefault="004E365F" w:rsidP="00E250CE">
      <w:pPr>
        <w:ind w:left="720"/>
        <w:rPr>
          <w:rFonts w:asciiTheme="minorHAnsi" w:hAnsiTheme="minorHAnsi" w:cstheme="minorHAnsi"/>
          <w:i/>
          <w:sz w:val="22"/>
          <w:szCs w:val="22"/>
        </w:rPr>
      </w:pPr>
      <w:r w:rsidRPr="00E250CE">
        <w:rPr>
          <w:rFonts w:asciiTheme="minorHAnsi" w:hAnsiTheme="minorHAnsi" w:cstheme="minorHAnsi"/>
          <w:i/>
          <w:sz w:val="22"/>
          <w:szCs w:val="22"/>
        </w:rPr>
        <w:t xml:space="preserve">"Online School" means a full-time, education school authorized pursuant to </w:t>
      </w:r>
      <w:r w:rsidR="009A5614" w:rsidRPr="00E250CE">
        <w:rPr>
          <w:rFonts w:asciiTheme="minorHAnsi" w:hAnsiTheme="minorHAnsi" w:cstheme="minorHAnsi"/>
          <w:i/>
          <w:sz w:val="22"/>
          <w:szCs w:val="22"/>
        </w:rPr>
        <w:t>Title 22 of the Colorado Revised Statutes</w:t>
      </w:r>
      <w:r w:rsidR="005E0E9F" w:rsidRPr="00E250CE">
        <w:rPr>
          <w:rFonts w:asciiTheme="minorHAnsi" w:hAnsiTheme="minorHAnsi" w:cstheme="minorHAnsi"/>
          <w:i/>
          <w:sz w:val="22"/>
          <w:szCs w:val="22"/>
        </w:rPr>
        <w:t xml:space="preserve"> </w:t>
      </w:r>
      <w:r w:rsidRPr="00E250CE">
        <w:rPr>
          <w:rFonts w:asciiTheme="minorHAnsi" w:hAnsiTheme="minorHAnsi" w:cstheme="minorHAnsi"/>
          <w:i/>
          <w:sz w:val="22"/>
          <w:szCs w:val="22"/>
        </w:rPr>
        <w:t>that delivers a sequential program of synchronous or asynchronous instruction</w:t>
      </w:r>
      <w:r w:rsidRPr="00E250CE">
        <w:rPr>
          <w:rFonts w:asciiTheme="minorHAnsi" w:hAnsiTheme="minorHAnsi" w:cstheme="minorHAnsi"/>
          <w:b/>
          <w:i/>
          <w:sz w:val="22"/>
          <w:szCs w:val="22"/>
        </w:rPr>
        <w:t xml:space="preserve"> </w:t>
      </w:r>
      <w:r w:rsidR="000F4EDC" w:rsidRPr="00E250CE">
        <w:rPr>
          <w:rFonts w:asciiTheme="minorHAnsi" w:hAnsiTheme="minorHAnsi" w:cstheme="minorHAnsi"/>
          <w:i/>
          <w:sz w:val="22"/>
          <w:szCs w:val="22"/>
        </w:rPr>
        <w:t xml:space="preserve">directed by </w:t>
      </w:r>
      <w:r w:rsidR="009A5614" w:rsidRPr="00E250CE">
        <w:rPr>
          <w:rFonts w:asciiTheme="minorHAnsi" w:hAnsiTheme="minorHAnsi" w:cstheme="minorHAnsi"/>
          <w:i/>
          <w:sz w:val="22"/>
          <w:szCs w:val="22"/>
        </w:rPr>
        <w:t>a Teacher</w:t>
      </w:r>
      <w:r w:rsidRPr="00E250CE">
        <w:rPr>
          <w:rFonts w:asciiTheme="minorHAnsi" w:hAnsiTheme="minorHAnsi" w:cstheme="minorHAnsi"/>
          <w:i/>
          <w:sz w:val="22"/>
          <w:szCs w:val="22"/>
        </w:rPr>
        <w:t xml:space="preserve"> primarily through </w:t>
      </w:r>
      <w:r w:rsidR="009A5614" w:rsidRPr="00E250CE">
        <w:rPr>
          <w:rFonts w:asciiTheme="minorHAnsi" w:hAnsiTheme="minorHAnsi" w:cstheme="minorHAnsi"/>
          <w:i/>
          <w:sz w:val="22"/>
          <w:szCs w:val="22"/>
        </w:rPr>
        <w:t>online digital learning strategies that provide students choice over time, place, and path and teacher-guided modality of learning</w:t>
      </w:r>
      <w:r w:rsidRPr="00E250CE">
        <w:rPr>
          <w:rFonts w:asciiTheme="minorHAnsi" w:hAnsiTheme="minorHAnsi" w:cstheme="minorHAnsi"/>
          <w: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r w:rsidR="00E250CE" w:rsidRPr="00E250CE">
        <w:rPr>
          <w:rFonts w:asciiTheme="minorHAnsi" w:hAnsiTheme="minorHAnsi" w:cstheme="minorHAnsi"/>
          <w:i/>
          <w:sz w:val="22"/>
          <w:szCs w:val="22"/>
        </w:rPr>
        <w:br/>
      </w:r>
      <w:r w:rsidRPr="00E250CE">
        <w:rPr>
          <w:rFonts w:asciiTheme="minorHAnsi" w:hAnsiTheme="minorHAnsi" w:cstheme="minorHAnsi"/>
          <w:i/>
          <w:sz w:val="22"/>
          <w:szCs w:val="22"/>
        </w:rPr>
        <w:t xml:space="preserve"> </w:t>
      </w:r>
    </w:p>
    <w:p w14:paraId="61F7354E" w14:textId="7C4BB9D8" w:rsidR="00372A85" w:rsidRPr="005E0224" w:rsidRDefault="00E250CE" w:rsidP="00372A85">
      <w:pPr>
        <w:autoSpaceDE w:val="0"/>
        <w:autoSpaceDN w:val="0"/>
        <w:adjustRightInd w:val="0"/>
        <w:ind w:right="-288"/>
        <w:jc w:val="center"/>
        <w:rPr>
          <w:rFonts w:asciiTheme="minorHAnsi" w:hAnsiTheme="minorHAnsi" w:cstheme="minorHAnsi"/>
          <w:bCs/>
        </w:rPr>
      </w:pPr>
      <w:r w:rsidRPr="00372A85">
        <w:rPr>
          <w:rFonts w:ascii="Museo Slab 500" w:hAnsi="Museo Slab 500" w:cstheme="minorHAnsi"/>
          <w:b/>
          <w:sz w:val="28"/>
          <w:szCs w:val="28"/>
          <w:highlight w:val="yellow"/>
        </w:rPr>
        <w:t>P</w:t>
      </w:r>
      <w:r w:rsidR="009279FF" w:rsidRPr="00372A85">
        <w:rPr>
          <w:rFonts w:ascii="Museo Slab 500" w:hAnsi="Museo Slab 500" w:cstheme="minorHAnsi"/>
          <w:b/>
          <w:sz w:val="28"/>
          <w:szCs w:val="28"/>
          <w:highlight w:val="yellow"/>
        </w:rPr>
        <w:t>rovid</w:t>
      </w:r>
      <w:r w:rsidRPr="00372A85">
        <w:rPr>
          <w:rFonts w:ascii="Museo Slab 500" w:hAnsi="Museo Slab 500" w:cstheme="minorHAnsi"/>
          <w:b/>
          <w:sz w:val="28"/>
          <w:szCs w:val="28"/>
          <w:highlight w:val="yellow"/>
        </w:rPr>
        <w:t>e</w:t>
      </w:r>
      <w:r w:rsidR="009279FF" w:rsidRPr="00372A85">
        <w:rPr>
          <w:rFonts w:ascii="Museo Slab 500" w:hAnsi="Museo Slab 500" w:cstheme="minorHAnsi"/>
          <w:b/>
          <w:sz w:val="28"/>
          <w:szCs w:val="28"/>
          <w:highlight w:val="yellow"/>
        </w:rPr>
        <w:t xml:space="preserve"> response</w:t>
      </w:r>
      <w:r w:rsidRPr="00372A85">
        <w:rPr>
          <w:rFonts w:ascii="Museo Slab 500" w:hAnsi="Museo Slab 500" w:cstheme="minorHAnsi"/>
          <w:b/>
          <w:sz w:val="28"/>
          <w:szCs w:val="28"/>
          <w:highlight w:val="yellow"/>
        </w:rPr>
        <w:t>s in the area</w:t>
      </w:r>
      <w:r w:rsidR="009279FF" w:rsidRPr="00372A85">
        <w:rPr>
          <w:rFonts w:ascii="Museo Slab 500" w:hAnsi="Museo Slab 500" w:cstheme="minorHAnsi"/>
          <w:b/>
          <w:sz w:val="28"/>
          <w:szCs w:val="28"/>
          <w:highlight w:val="yellow"/>
        </w:rPr>
        <w:t xml:space="preserve"> below the prompt.</w:t>
      </w:r>
      <w:r w:rsidR="00372A85" w:rsidRPr="00372A85">
        <w:rPr>
          <w:rFonts w:ascii="Museo Slab 500" w:hAnsi="Museo Slab 500" w:cstheme="minorHAnsi"/>
          <w:b/>
          <w:sz w:val="28"/>
          <w:szCs w:val="28"/>
          <w:highlight w:val="yellow"/>
        </w:rPr>
        <w:br/>
      </w:r>
      <w:r w:rsidR="00372A85" w:rsidRPr="00372A85">
        <w:rPr>
          <w:rFonts w:asciiTheme="minorHAnsi" w:hAnsiTheme="minorHAnsi" w:cstheme="minorHAnsi"/>
          <w:b/>
          <w:sz w:val="28"/>
          <w:szCs w:val="28"/>
          <w:highlight w:val="yellow"/>
        </w:rPr>
        <w:t>All appendices must be labeled with section (e.g., Section 1.4 (c) requires a calendar as an appendix; calendar document should be labeled Appendix 1.4 (c)).</w:t>
      </w:r>
    </w:p>
    <w:p w14:paraId="69D7CD5D" w14:textId="63C4E77F" w:rsidR="004E365F" w:rsidRPr="007D0115" w:rsidRDefault="00372A85" w:rsidP="00372A85">
      <w:pPr>
        <w:numPr>
          <w:ilvl w:val="1"/>
          <w:numId w:val="1"/>
        </w:numPr>
        <w:jc w:val="center"/>
        <w:rPr>
          <w:rFonts w:ascii="Museo Slab 500" w:hAnsi="Museo Slab 500" w:cstheme="minorHAnsi"/>
          <w:b/>
          <w:sz w:val="28"/>
          <w:szCs w:val="28"/>
          <w:highlight w:val="yellow"/>
        </w:rPr>
      </w:pPr>
      <w:r w:rsidRPr="005E0224">
        <w:rPr>
          <w:rFonts w:asciiTheme="minorHAnsi" w:hAnsiTheme="minorHAnsi" w:cstheme="minorHAnsi"/>
          <w:b/>
          <w:bCs/>
        </w:rPr>
        <w:br/>
      </w:r>
    </w:p>
    <w:p w14:paraId="16EE5AC1" w14:textId="77777777" w:rsidR="009415F7" w:rsidRPr="00A37BFB" w:rsidRDefault="009415F7" w:rsidP="00D959DB">
      <w:pPr>
        <w:numPr>
          <w:ilvl w:val="1"/>
          <w:numId w:val="1"/>
        </w:numPr>
        <w:rPr>
          <w:rFonts w:ascii="Museo Slab 500" w:hAnsi="Museo Slab 500" w:cstheme="minorHAnsi"/>
          <w:b/>
          <w:sz w:val="22"/>
          <w:szCs w:val="22"/>
        </w:rPr>
      </w:pPr>
    </w:p>
    <w:p w14:paraId="511C5C27" w14:textId="77777777" w:rsidR="0002468F" w:rsidRPr="00003977" w:rsidRDefault="0002468F" w:rsidP="0002468F">
      <w:pPr>
        <w:rPr>
          <w:rFonts w:ascii="Museo Slab 500" w:hAnsi="Museo Slab 500" w:cstheme="minorHAnsi"/>
          <w:b/>
        </w:rPr>
      </w:pPr>
      <w:r w:rsidRPr="00003977">
        <w:rPr>
          <w:rFonts w:ascii="Museo Slab 500" w:hAnsi="Museo Slab 500" w:cstheme="minorHAnsi"/>
          <w:b/>
        </w:rPr>
        <w:t xml:space="preserve">1.2 </w:t>
      </w:r>
      <w:r w:rsidR="009415F7" w:rsidRPr="00003977">
        <w:rPr>
          <w:rFonts w:ascii="Museo Slab 500" w:hAnsi="Museo Slab 500" w:cstheme="minorHAnsi"/>
          <w:b/>
        </w:rPr>
        <w:t xml:space="preserve">Vision, Mission and Goals  </w:t>
      </w:r>
    </w:p>
    <w:p w14:paraId="48082D4B" w14:textId="77777777" w:rsidR="0002468F" w:rsidRDefault="0002468F" w:rsidP="0002468F">
      <w:pPr>
        <w:rPr>
          <w:rFonts w:ascii="Trebuchet MS" w:hAnsi="Trebuchet MS" w:cstheme="minorHAnsi"/>
          <w:b/>
          <w:sz w:val="22"/>
          <w:szCs w:val="22"/>
        </w:rPr>
      </w:pPr>
    </w:p>
    <w:p w14:paraId="7CBE6A03" w14:textId="77777777" w:rsidR="009415F7" w:rsidRPr="00372A85" w:rsidRDefault="0002468F" w:rsidP="0002468F">
      <w:pPr>
        <w:rPr>
          <w:rFonts w:ascii="Trebuchet MS" w:hAnsi="Trebuchet MS" w:cstheme="minorHAnsi"/>
          <w:sz w:val="22"/>
          <w:szCs w:val="22"/>
        </w:rPr>
      </w:pPr>
      <w:r w:rsidRPr="00372A85">
        <w:rPr>
          <w:rFonts w:ascii="Trebuchet MS" w:hAnsi="Trebuchet MS" w:cstheme="minorHAnsi"/>
          <w:b/>
          <w:sz w:val="22"/>
          <w:szCs w:val="22"/>
        </w:rPr>
        <w:t xml:space="preserve">Authorizer:  </w:t>
      </w:r>
    </w:p>
    <w:p w14:paraId="2FF5F824" w14:textId="71AB5D92" w:rsidR="0002468F" w:rsidRPr="00663A84" w:rsidRDefault="0002468F" w:rsidP="00A170A1">
      <w:pPr>
        <w:numPr>
          <w:ilvl w:val="0"/>
          <w:numId w:val="5"/>
        </w:numPr>
        <w:rPr>
          <w:rFonts w:asciiTheme="minorHAnsi" w:hAnsiTheme="minorHAnsi" w:cstheme="minorHAnsi"/>
          <w:sz w:val="22"/>
          <w:szCs w:val="22"/>
        </w:rPr>
      </w:pPr>
      <w:r w:rsidRPr="00663A84">
        <w:rPr>
          <w:rFonts w:asciiTheme="minorHAnsi" w:hAnsiTheme="minorHAnsi" w:cstheme="minorHAnsi"/>
          <w:sz w:val="22"/>
          <w:szCs w:val="22"/>
        </w:rPr>
        <w:t>Discuss how the vision, mission</w:t>
      </w:r>
      <w:r w:rsidR="002F6F2E">
        <w:rPr>
          <w:rFonts w:asciiTheme="minorHAnsi" w:hAnsiTheme="minorHAnsi" w:cstheme="minorHAnsi"/>
          <w:sz w:val="22"/>
          <w:szCs w:val="22"/>
        </w:rPr>
        <w:t>,</w:t>
      </w:r>
      <w:r w:rsidRPr="00663A84">
        <w:rPr>
          <w:rFonts w:asciiTheme="minorHAnsi" w:hAnsiTheme="minorHAnsi" w:cstheme="minorHAnsi"/>
          <w:sz w:val="22"/>
          <w:szCs w:val="22"/>
        </w:rPr>
        <w:t xml:space="preserve"> and goals of the </w:t>
      </w:r>
      <w:r w:rsidR="00762002">
        <w:rPr>
          <w:rFonts w:asciiTheme="minorHAnsi" w:hAnsiTheme="minorHAnsi" w:cstheme="minorHAnsi"/>
          <w:sz w:val="22"/>
          <w:szCs w:val="22"/>
        </w:rPr>
        <w:t>multi-district o</w:t>
      </w:r>
      <w:r w:rsidRPr="00663A84">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63A84">
        <w:rPr>
          <w:rFonts w:asciiTheme="minorHAnsi" w:hAnsiTheme="minorHAnsi" w:cstheme="minorHAnsi"/>
          <w:sz w:val="22"/>
          <w:szCs w:val="22"/>
        </w:rPr>
        <w:t xml:space="preserve">chool support the Authorizer’s vision and mission.  </w:t>
      </w:r>
    </w:p>
    <w:p w14:paraId="0A3D4B15" w14:textId="77777777" w:rsidR="0002468F" w:rsidRDefault="0002468F" w:rsidP="0002468F">
      <w:pPr>
        <w:ind w:left="720"/>
        <w:rPr>
          <w:rFonts w:asciiTheme="minorHAnsi" w:hAnsiTheme="minorHAnsi" w:cstheme="minorHAnsi"/>
          <w:sz w:val="22"/>
          <w:szCs w:val="22"/>
        </w:rPr>
      </w:pPr>
    </w:p>
    <w:p w14:paraId="6C761B79" w14:textId="77777777" w:rsidR="0002468F" w:rsidRDefault="0002468F" w:rsidP="0002468F">
      <w:pPr>
        <w:rPr>
          <w:rFonts w:asciiTheme="minorHAnsi" w:hAnsiTheme="minorHAnsi" w:cstheme="minorHAnsi"/>
          <w:sz w:val="22"/>
          <w:szCs w:val="22"/>
        </w:rPr>
      </w:pPr>
      <w:r>
        <w:rPr>
          <w:rFonts w:ascii="Trebuchet MS" w:hAnsi="Trebuchet MS" w:cstheme="minorHAnsi"/>
          <w:b/>
          <w:sz w:val="22"/>
          <w:szCs w:val="22"/>
        </w:rPr>
        <w:t>School:</w:t>
      </w:r>
    </w:p>
    <w:p w14:paraId="0A08EFAA" w14:textId="77777777"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State the vision of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nline</w:t>
      </w:r>
      <w:r w:rsidR="00762002">
        <w:rPr>
          <w:rFonts w:asciiTheme="minorHAnsi" w:hAnsiTheme="minorHAnsi" w:cstheme="minorHAnsi"/>
          <w:sz w:val="22"/>
          <w:szCs w:val="22"/>
        </w:rPr>
        <w:t xml:space="preserve"> s</w:t>
      </w:r>
      <w:r w:rsidRPr="00630CD8">
        <w:rPr>
          <w:rFonts w:asciiTheme="minorHAnsi" w:hAnsiTheme="minorHAnsi" w:cstheme="minorHAnsi"/>
          <w:sz w:val="22"/>
          <w:szCs w:val="22"/>
        </w:rPr>
        <w:t>chool</w:t>
      </w:r>
      <w:r>
        <w:rPr>
          <w:rFonts w:asciiTheme="minorHAnsi" w:hAnsiTheme="minorHAnsi" w:cstheme="minorHAnsi"/>
          <w:sz w:val="22"/>
          <w:szCs w:val="22"/>
        </w:rPr>
        <w:t xml:space="preserve">. </w:t>
      </w:r>
      <w:r w:rsidRPr="00630CD8">
        <w:rPr>
          <w:rFonts w:asciiTheme="minorHAnsi" w:hAnsiTheme="minorHAnsi" w:cstheme="minorHAnsi"/>
          <w:sz w:val="22"/>
          <w:szCs w:val="22"/>
        </w:rPr>
        <w:t>A vision statement describes measurable aspirations for the future of the</w:t>
      </w:r>
      <w:r w:rsidR="00762002">
        <w:rPr>
          <w:rFonts w:asciiTheme="minorHAnsi" w:hAnsiTheme="minorHAnsi" w:cstheme="minorHAnsi"/>
          <w:sz w:val="22"/>
          <w:szCs w:val="22"/>
        </w:rPr>
        <w:t xml:space="preserve"> multi-district o</w:t>
      </w:r>
      <w:r w:rsidRPr="00630CD8">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30CD8">
        <w:rPr>
          <w:rFonts w:asciiTheme="minorHAnsi" w:hAnsiTheme="minorHAnsi" w:cstheme="minorHAnsi"/>
          <w:sz w:val="22"/>
          <w:szCs w:val="22"/>
        </w:rPr>
        <w:t xml:space="preserve">chool.  </w:t>
      </w:r>
    </w:p>
    <w:p w14:paraId="13DF063B" w14:textId="77777777" w:rsidR="009415F7" w:rsidRPr="003157F9" w:rsidRDefault="009415F7" w:rsidP="009415F7">
      <w:pPr>
        <w:ind w:left="360"/>
        <w:rPr>
          <w:rFonts w:asciiTheme="minorHAnsi" w:hAnsiTheme="minorHAnsi" w:cstheme="minorHAnsi"/>
          <w:sz w:val="16"/>
          <w:szCs w:val="16"/>
        </w:rPr>
      </w:pPr>
    </w:p>
    <w:p w14:paraId="6DFEC51F" w14:textId="77777777"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State the mission of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nline</w:t>
      </w:r>
      <w:r w:rsidR="00762002">
        <w:rPr>
          <w:rFonts w:asciiTheme="minorHAnsi" w:hAnsiTheme="minorHAnsi" w:cstheme="minorHAnsi"/>
          <w:sz w:val="22"/>
          <w:szCs w:val="22"/>
        </w:rPr>
        <w:t xml:space="preserve"> s</w:t>
      </w:r>
      <w:r w:rsidRPr="00630CD8">
        <w:rPr>
          <w:rFonts w:asciiTheme="minorHAnsi" w:hAnsiTheme="minorHAnsi" w:cstheme="minorHAnsi"/>
          <w:sz w:val="22"/>
          <w:szCs w:val="22"/>
        </w:rPr>
        <w:t>chool.</w:t>
      </w:r>
      <w:r w:rsidRPr="00630CD8">
        <w:rPr>
          <w:rFonts w:asciiTheme="minorHAnsi" w:hAnsiTheme="minorHAnsi" w:cstheme="minorHAnsi"/>
          <w:b/>
          <w:bCs/>
          <w:sz w:val="22"/>
          <w:szCs w:val="22"/>
        </w:rPr>
        <w:t xml:space="preserve"> </w:t>
      </w:r>
      <w:r w:rsidRPr="00630CD8">
        <w:rPr>
          <w:rFonts w:asciiTheme="minorHAnsi" w:hAnsiTheme="minorHAnsi" w:cstheme="minorHAnsi"/>
          <w:sz w:val="22"/>
          <w:szCs w:val="22"/>
        </w:rPr>
        <w:t xml:space="preserve">A mission statement describes why the school exists and its strategy for achieving its vision.   </w:t>
      </w:r>
    </w:p>
    <w:p w14:paraId="61DD1F3C" w14:textId="77777777" w:rsidR="009415F7" w:rsidRPr="003157F9" w:rsidRDefault="009415F7" w:rsidP="009415F7">
      <w:pPr>
        <w:rPr>
          <w:rFonts w:asciiTheme="minorHAnsi" w:hAnsiTheme="minorHAnsi" w:cstheme="minorHAnsi"/>
          <w:sz w:val="16"/>
          <w:szCs w:val="16"/>
        </w:rPr>
      </w:pPr>
    </w:p>
    <w:p w14:paraId="7B042D11" w14:textId="77777777" w:rsidR="00762002"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List clearly measurable goals for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30CD8">
        <w:rPr>
          <w:rFonts w:asciiTheme="minorHAnsi" w:hAnsiTheme="minorHAnsi" w:cstheme="minorHAnsi"/>
          <w:sz w:val="22"/>
          <w:szCs w:val="22"/>
        </w:rPr>
        <w:t>chool ali</w:t>
      </w:r>
      <w:r>
        <w:rPr>
          <w:rFonts w:asciiTheme="minorHAnsi" w:hAnsiTheme="minorHAnsi" w:cstheme="minorHAnsi"/>
          <w:sz w:val="22"/>
          <w:szCs w:val="22"/>
        </w:rPr>
        <w:t>gned with relevant Performance Indicators. (</w:t>
      </w:r>
      <w:hyperlink r:id="rId14" w:history="1">
        <w:r w:rsidR="00014C9F">
          <w:rPr>
            <w:rStyle w:val="Hyperlink"/>
            <w:rFonts w:asciiTheme="minorHAnsi" w:hAnsiTheme="minorHAnsi" w:cstheme="minorHAnsi"/>
            <w:sz w:val="22"/>
            <w:szCs w:val="22"/>
          </w:rPr>
          <w:t>http://www.cde.state.co.us/accountability/performanceframeworks</w:t>
        </w:r>
      </w:hyperlink>
      <w:r w:rsidR="00762002" w:rsidRPr="00630CD8">
        <w:rPr>
          <w:rFonts w:asciiTheme="minorHAnsi" w:hAnsiTheme="minorHAnsi" w:cstheme="minorHAnsi"/>
          <w:sz w:val="22"/>
          <w:szCs w:val="22"/>
        </w:rPr>
        <w:t xml:space="preserve">).  </w:t>
      </w:r>
    </w:p>
    <w:p w14:paraId="6A41D112" w14:textId="77777777" w:rsidR="00762002" w:rsidRPr="003157F9" w:rsidRDefault="00762002" w:rsidP="00762002">
      <w:pPr>
        <w:rPr>
          <w:rFonts w:asciiTheme="minorHAnsi" w:hAnsiTheme="minorHAnsi" w:cstheme="minorHAnsi"/>
          <w:sz w:val="16"/>
          <w:szCs w:val="16"/>
        </w:rPr>
      </w:pPr>
    </w:p>
    <w:p w14:paraId="79FE8EF4" w14:textId="5631A4B2"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Describe how the vision, mission</w:t>
      </w:r>
      <w:r w:rsidR="002F6F2E">
        <w:rPr>
          <w:rFonts w:asciiTheme="minorHAnsi" w:hAnsiTheme="minorHAnsi" w:cstheme="minorHAnsi"/>
          <w:sz w:val="22"/>
          <w:szCs w:val="22"/>
        </w:rPr>
        <w:t>,</w:t>
      </w:r>
      <w:r w:rsidRPr="00630CD8">
        <w:rPr>
          <w:rFonts w:asciiTheme="minorHAnsi" w:hAnsiTheme="minorHAnsi" w:cstheme="minorHAnsi"/>
          <w:sz w:val="22"/>
          <w:szCs w:val="22"/>
        </w:rPr>
        <w:t xml:space="preserve"> and goals of the </w:t>
      </w:r>
      <w:r w:rsidR="002D3EEE">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D3EEE">
        <w:rPr>
          <w:rFonts w:asciiTheme="minorHAnsi" w:hAnsiTheme="minorHAnsi" w:cstheme="minorHAnsi"/>
          <w:sz w:val="22"/>
          <w:szCs w:val="22"/>
        </w:rPr>
        <w:t>s</w:t>
      </w:r>
      <w:r w:rsidRPr="00630CD8">
        <w:rPr>
          <w:rFonts w:asciiTheme="minorHAnsi" w:hAnsiTheme="minorHAnsi" w:cstheme="minorHAnsi"/>
          <w:sz w:val="22"/>
          <w:szCs w:val="22"/>
        </w:rPr>
        <w:t xml:space="preserve">chool align with the needs of the students and families the </w:t>
      </w:r>
      <w:r w:rsidR="002D3EEE">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D3EEE">
        <w:rPr>
          <w:rFonts w:asciiTheme="minorHAnsi" w:hAnsiTheme="minorHAnsi" w:cstheme="minorHAnsi"/>
          <w:sz w:val="22"/>
          <w:szCs w:val="22"/>
        </w:rPr>
        <w:t>s</w:t>
      </w:r>
      <w:r w:rsidRPr="00630CD8">
        <w:rPr>
          <w:rFonts w:asciiTheme="minorHAnsi" w:hAnsiTheme="minorHAnsi" w:cstheme="minorHAnsi"/>
          <w:sz w:val="22"/>
          <w:szCs w:val="22"/>
        </w:rPr>
        <w:t xml:space="preserve">chool intends to serve.  </w:t>
      </w:r>
    </w:p>
    <w:p w14:paraId="35BF2AAA" w14:textId="77777777" w:rsidR="009415F7" w:rsidRDefault="009415F7" w:rsidP="009415F7">
      <w:pPr>
        <w:rPr>
          <w:rFonts w:asciiTheme="minorHAnsi" w:hAnsiTheme="minorHAnsi" w:cstheme="minorHAnsi"/>
          <w:sz w:val="16"/>
          <w:szCs w:val="16"/>
        </w:rPr>
      </w:pPr>
    </w:p>
    <w:p w14:paraId="113B0DB7" w14:textId="77777777" w:rsidR="00910C97" w:rsidRDefault="00910C97" w:rsidP="00003977">
      <w:pPr>
        <w:rPr>
          <w:rFonts w:ascii="Museo Slab 500" w:hAnsi="Museo Slab 500" w:cstheme="minorHAnsi"/>
          <w:b/>
        </w:rPr>
      </w:pPr>
    </w:p>
    <w:p w14:paraId="01D497B3" w14:textId="383981F3" w:rsidR="00A60EC2" w:rsidRPr="00003977" w:rsidRDefault="006D780D" w:rsidP="00003977">
      <w:pPr>
        <w:rPr>
          <w:rFonts w:ascii="Museo Slab 500" w:hAnsi="Museo Slab 500" w:cstheme="minorHAnsi"/>
          <w:b/>
        </w:rPr>
      </w:pPr>
      <w:r>
        <w:rPr>
          <w:rFonts w:ascii="Museo Slab 500" w:hAnsi="Museo Slab 500" w:cstheme="minorHAnsi"/>
          <w:b/>
        </w:rPr>
        <w:lastRenderedPageBreak/>
        <w:t xml:space="preserve">1.3 </w:t>
      </w:r>
      <w:r w:rsidR="00A37BFB" w:rsidRPr="00003977">
        <w:rPr>
          <w:rFonts w:ascii="Museo Slab 500" w:hAnsi="Museo Slab 500" w:cstheme="minorHAnsi"/>
          <w:b/>
        </w:rPr>
        <w:t>Governance and O</w:t>
      </w:r>
      <w:r w:rsidR="00A60EC2" w:rsidRPr="00003977">
        <w:rPr>
          <w:rFonts w:ascii="Museo Slab 500" w:hAnsi="Museo Slab 500" w:cstheme="minorHAnsi"/>
          <w:b/>
        </w:rPr>
        <w:t xml:space="preserve">rganizational </w:t>
      </w:r>
      <w:r w:rsidR="00A37BFB" w:rsidRPr="00003977">
        <w:rPr>
          <w:rFonts w:ascii="Museo Slab 500" w:hAnsi="Museo Slab 500" w:cstheme="minorHAnsi"/>
          <w:b/>
        </w:rPr>
        <w:t>S</w:t>
      </w:r>
      <w:r w:rsidR="00A60EC2" w:rsidRPr="00003977">
        <w:rPr>
          <w:rFonts w:ascii="Museo Slab 500" w:hAnsi="Museo Slab 500" w:cstheme="minorHAnsi"/>
          <w:b/>
        </w:rPr>
        <w:t xml:space="preserve">tructure </w:t>
      </w:r>
      <w:r w:rsidR="00A37BFB" w:rsidRPr="00003977">
        <w:rPr>
          <w:rFonts w:ascii="Museo Slab 500" w:hAnsi="Museo Slab 500" w:cstheme="minorHAnsi"/>
          <w:b/>
        </w:rPr>
        <w:br/>
      </w:r>
    </w:p>
    <w:p w14:paraId="53CC5CA2" w14:textId="77777777" w:rsidR="00A60EC2" w:rsidRPr="00EA0427" w:rsidRDefault="00A60EC2" w:rsidP="00A60EC2">
      <w:pPr>
        <w:rPr>
          <w:rFonts w:asciiTheme="minorHAnsi" w:hAnsiTheme="minorHAnsi" w:cstheme="minorHAnsi"/>
          <w:b/>
          <w:sz w:val="16"/>
          <w:szCs w:val="16"/>
        </w:rPr>
      </w:pPr>
      <w:r>
        <w:rPr>
          <w:rFonts w:ascii="Trebuchet MS" w:hAnsi="Trebuchet MS" w:cstheme="minorHAnsi"/>
          <w:b/>
          <w:sz w:val="22"/>
          <w:szCs w:val="22"/>
        </w:rPr>
        <w:t>Authorizer:</w:t>
      </w:r>
    </w:p>
    <w:p w14:paraId="620A8BF1" w14:textId="77777777" w:rsidR="00A37BFB"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the organizational structure of the Online School including lines of decision making and communication within the school (as applicable) and between the school and the Authorizer. </w:t>
      </w:r>
    </w:p>
    <w:p w14:paraId="49A78C45" w14:textId="77777777" w:rsidR="00A37BFB" w:rsidRPr="00A37BFB" w:rsidRDefault="00A37BFB" w:rsidP="00A37BFB">
      <w:pPr>
        <w:pStyle w:val="ListParagraph"/>
        <w:rPr>
          <w:rFonts w:asciiTheme="minorHAnsi" w:hAnsiTheme="minorHAnsi" w:cstheme="minorHAnsi"/>
          <w:sz w:val="22"/>
          <w:szCs w:val="22"/>
        </w:rPr>
      </w:pPr>
    </w:p>
    <w:p w14:paraId="3BBD063D" w14:textId="77777777" w:rsidR="00A37BFB" w:rsidRPr="00A37BFB" w:rsidRDefault="00A37BFB" w:rsidP="00A37BFB">
      <w:pPr>
        <w:rPr>
          <w:rFonts w:asciiTheme="minorHAnsi" w:hAnsiTheme="minorHAnsi" w:cstheme="minorHAnsi"/>
          <w:sz w:val="22"/>
          <w:szCs w:val="22"/>
        </w:rPr>
      </w:pPr>
      <w:r w:rsidRPr="00A37BFB">
        <w:rPr>
          <w:rFonts w:ascii="Trebuchet MS" w:hAnsi="Trebuchet MS" w:cstheme="minorHAnsi"/>
          <w:b/>
          <w:sz w:val="22"/>
          <w:szCs w:val="22"/>
        </w:rPr>
        <w:t>School:</w:t>
      </w:r>
    </w:p>
    <w:p w14:paraId="5DA51D76" w14:textId="77777777" w:rsidR="00A60EC2" w:rsidRPr="00630CD8"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the governance of the Online School, including (as relevant) the legal status of the Online School; responsibilities of the governing board; composition of the governing board; qualifications, terms and process for electing members of the governing board; responsibilities of the board; any board member training specific to K-12 online learning.</w:t>
      </w:r>
    </w:p>
    <w:p w14:paraId="226826C3" w14:textId="77777777" w:rsidR="00A60EC2" w:rsidRPr="0092715A" w:rsidRDefault="00A60EC2" w:rsidP="00A60EC2">
      <w:pPr>
        <w:rPr>
          <w:rFonts w:asciiTheme="minorHAnsi" w:hAnsiTheme="minorHAnsi" w:cstheme="minorHAnsi"/>
          <w:sz w:val="16"/>
          <w:szCs w:val="16"/>
        </w:rPr>
      </w:pPr>
    </w:p>
    <w:p w14:paraId="10A3DA17" w14:textId="77777777" w:rsidR="00A60EC2"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the processes through which students enrolled in the Online School and their parents can access the governance structure of the school to share concerns and feedback and contribute suggestions.</w:t>
      </w:r>
    </w:p>
    <w:p w14:paraId="78F25043" w14:textId="77777777" w:rsidR="00A60EC2" w:rsidRPr="00630CD8" w:rsidRDefault="00A60EC2" w:rsidP="00EA2B62">
      <w:pPr>
        <w:rPr>
          <w:rFonts w:asciiTheme="minorHAnsi" w:hAnsiTheme="minorHAnsi" w:cstheme="minorHAnsi"/>
          <w:sz w:val="22"/>
          <w:szCs w:val="22"/>
        </w:rPr>
      </w:pPr>
    </w:p>
    <w:p w14:paraId="02FE051E" w14:textId="498827D7" w:rsidR="00A60EC2" w:rsidRPr="00630CD8"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how representatives of the Online School’s community and staff </w:t>
      </w:r>
      <w:proofErr w:type="gramStart"/>
      <w:r w:rsidRPr="00630CD8">
        <w:rPr>
          <w:rFonts w:asciiTheme="minorHAnsi" w:hAnsiTheme="minorHAnsi" w:cstheme="minorHAnsi"/>
          <w:sz w:val="22"/>
          <w:szCs w:val="22"/>
        </w:rPr>
        <w:t>have the opportunity to</w:t>
      </w:r>
      <w:proofErr w:type="gramEnd"/>
      <w:r w:rsidRPr="00630CD8">
        <w:rPr>
          <w:rFonts w:asciiTheme="minorHAnsi" w:hAnsiTheme="minorHAnsi" w:cstheme="minorHAnsi"/>
          <w:sz w:val="22"/>
          <w:szCs w:val="22"/>
        </w:rPr>
        <w:t xml:space="preserve"> be involved in developing the school’s vision, mission, goals</w:t>
      </w:r>
      <w:r w:rsidR="002F6F2E">
        <w:rPr>
          <w:rFonts w:asciiTheme="minorHAnsi" w:hAnsiTheme="minorHAnsi" w:cstheme="minorHAnsi"/>
          <w:sz w:val="22"/>
          <w:szCs w:val="22"/>
        </w:rPr>
        <w:t>,</w:t>
      </w:r>
      <w:r w:rsidRPr="00630CD8">
        <w:rPr>
          <w:rFonts w:asciiTheme="minorHAnsi" w:hAnsiTheme="minorHAnsi" w:cstheme="minorHAnsi"/>
          <w:sz w:val="22"/>
          <w:szCs w:val="22"/>
        </w:rPr>
        <w:t xml:space="preserve"> and results.</w:t>
      </w:r>
    </w:p>
    <w:p w14:paraId="6616FD3A" w14:textId="77777777" w:rsidR="00A60EC2" w:rsidRDefault="00A60EC2" w:rsidP="009415F7">
      <w:pPr>
        <w:rPr>
          <w:rFonts w:asciiTheme="minorHAnsi" w:hAnsiTheme="minorHAnsi" w:cstheme="minorHAnsi"/>
          <w:sz w:val="16"/>
          <w:szCs w:val="16"/>
        </w:rPr>
      </w:pPr>
    </w:p>
    <w:p w14:paraId="1AFD9628" w14:textId="77777777" w:rsidR="00D959DB" w:rsidRPr="00003977" w:rsidRDefault="00A37BFB" w:rsidP="00F8415F">
      <w:pPr>
        <w:rPr>
          <w:rFonts w:ascii="Trebuchet MS" w:hAnsi="Trebuchet MS" w:cstheme="minorHAnsi"/>
          <w:b/>
        </w:rPr>
      </w:pPr>
      <w:r w:rsidRPr="00003977">
        <w:rPr>
          <w:rFonts w:ascii="Museo Slab 500" w:hAnsi="Museo Slab 500" w:cstheme="minorHAnsi"/>
          <w:b/>
        </w:rPr>
        <w:t>1.4 Curriculum</w:t>
      </w:r>
      <w:r w:rsidR="00D959DB" w:rsidRPr="00003977">
        <w:rPr>
          <w:rFonts w:ascii="Museo Slab 500" w:hAnsi="Museo Slab 500" w:cstheme="minorHAnsi"/>
          <w:b/>
        </w:rPr>
        <w:t xml:space="preserve"> and Instruction</w:t>
      </w:r>
      <w:r w:rsidR="00F8415F" w:rsidRPr="00003977">
        <w:rPr>
          <w:rFonts w:ascii="Trebuchet MS" w:hAnsi="Trebuchet MS" w:cstheme="minorHAnsi"/>
          <w:b/>
        </w:rPr>
        <w:br/>
      </w:r>
    </w:p>
    <w:p w14:paraId="0D763F39" w14:textId="77777777" w:rsidR="00D959DB" w:rsidRPr="0092715A" w:rsidRDefault="00F8415F" w:rsidP="00D959DB">
      <w:pPr>
        <w:rPr>
          <w:rFonts w:ascii="Palatino Linotype" w:hAnsi="Palatino Linotype" w:cstheme="minorHAnsi"/>
          <w:sz w:val="16"/>
          <w:szCs w:val="16"/>
        </w:rPr>
      </w:pPr>
      <w:r w:rsidRPr="00F8415F">
        <w:rPr>
          <w:rFonts w:ascii="Trebuchet MS" w:hAnsi="Trebuchet MS" w:cstheme="minorHAnsi"/>
          <w:b/>
          <w:sz w:val="22"/>
          <w:szCs w:val="22"/>
        </w:rPr>
        <w:t xml:space="preserve">Authorizer:  </w:t>
      </w:r>
      <w:r w:rsidR="00454113" w:rsidRPr="00823D2F">
        <w:rPr>
          <w:rFonts w:ascii="Palatino Linotype" w:hAnsi="Palatino Linotype" w:cstheme="minorHAnsi"/>
          <w:sz w:val="22"/>
          <w:szCs w:val="22"/>
        </w:rPr>
        <w:t xml:space="preserve"> </w:t>
      </w:r>
    </w:p>
    <w:p w14:paraId="0C641426" w14:textId="77777777" w:rsidR="007C7C45" w:rsidRPr="00630CD8" w:rsidRDefault="00CC0F92"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t>
      </w:r>
      <w:r w:rsidR="00E73734" w:rsidRPr="00630CD8">
        <w:rPr>
          <w:rFonts w:asciiTheme="minorHAnsi" w:hAnsiTheme="minorHAnsi" w:cstheme="minorHAnsi"/>
          <w:sz w:val="22"/>
          <w:szCs w:val="22"/>
        </w:rPr>
        <w:t xml:space="preserve">will </w:t>
      </w:r>
      <w:r w:rsidRPr="00630CD8">
        <w:rPr>
          <w:rFonts w:asciiTheme="minorHAnsi" w:hAnsiTheme="minorHAnsi" w:cstheme="minorHAnsi"/>
          <w:sz w:val="22"/>
          <w:szCs w:val="22"/>
        </w:rPr>
        <w:t xml:space="preserve">provide oversight </w:t>
      </w:r>
      <w:r w:rsidR="007C7C45"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the</w:t>
      </w:r>
      <w:r w:rsidR="00490C0A">
        <w:rPr>
          <w:rFonts w:asciiTheme="minorHAnsi" w:hAnsiTheme="minorHAnsi" w:cstheme="minorHAnsi"/>
          <w:sz w:val="22"/>
          <w:szCs w:val="22"/>
        </w:rPr>
        <w:t xml:space="preserve"> multi-district o</w:t>
      </w:r>
      <w:r w:rsidR="00221D3E" w:rsidRPr="00630CD8">
        <w:rPr>
          <w:rFonts w:asciiTheme="minorHAnsi" w:hAnsiTheme="minorHAnsi" w:cstheme="minorHAnsi"/>
          <w:sz w:val="22"/>
          <w:szCs w:val="22"/>
        </w:rPr>
        <w:t xml:space="preserve">nline </w:t>
      </w:r>
      <w:r w:rsidR="00490C0A">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’s delivery</w:t>
      </w:r>
      <w:r w:rsidR="007C7C45" w:rsidRPr="00630CD8">
        <w:rPr>
          <w:rFonts w:asciiTheme="minorHAnsi" w:hAnsiTheme="minorHAnsi" w:cstheme="minorHAnsi"/>
          <w:sz w:val="22"/>
          <w:szCs w:val="22"/>
        </w:rPr>
        <w:t xml:space="preserve"> of curriculum and instruction</w:t>
      </w:r>
      <w:r w:rsidR="00D132B8" w:rsidRPr="00630CD8">
        <w:rPr>
          <w:rFonts w:asciiTheme="minorHAnsi" w:hAnsiTheme="minorHAnsi" w:cstheme="minorHAnsi"/>
          <w:sz w:val="22"/>
          <w:szCs w:val="22"/>
        </w:rPr>
        <w:t>.  The description of the process</w:t>
      </w:r>
      <w:r w:rsidR="00960EF1" w:rsidRPr="00630CD8">
        <w:rPr>
          <w:rFonts w:asciiTheme="minorHAnsi" w:hAnsiTheme="minorHAnsi" w:cstheme="minorHAnsi"/>
          <w:sz w:val="22"/>
          <w:szCs w:val="22"/>
        </w:rPr>
        <w:t xml:space="preserve"> should </w:t>
      </w:r>
      <w:r w:rsidR="00D132B8" w:rsidRPr="00630CD8">
        <w:rPr>
          <w:rFonts w:asciiTheme="minorHAnsi" w:hAnsiTheme="minorHAnsi" w:cstheme="minorHAnsi"/>
          <w:sz w:val="22"/>
          <w:szCs w:val="22"/>
        </w:rPr>
        <w:t>include, but is not limited to</w:t>
      </w:r>
      <w:r w:rsidR="00960EF1" w:rsidRPr="00630CD8">
        <w:rPr>
          <w:rFonts w:asciiTheme="minorHAnsi" w:hAnsiTheme="minorHAnsi" w:cstheme="minorHAnsi"/>
          <w:sz w:val="22"/>
          <w:szCs w:val="22"/>
        </w:rPr>
        <w:t>:</w:t>
      </w:r>
    </w:p>
    <w:p w14:paraId="7665B03F" w14:textId="77777777" w:rsidR="00D132B8" w:rsidRPr="00630CD8" w:rsidRDefault="00D132B8" w:rsidP="00A170A1">
      <w:pPr>
        <w:numPr>
          <w:ilvl w:val="1"/>
          <w:numId w:val="8"/>
        </w:numPr>
        <w:rPr>
          <w:rFonts w:asciiTheme="minorHAnsi" w:hAnsiTheme="minorHAnsi" w:cstheme="minorHAnsi"/>
          <w:sz w:val="22"/>
          <w:szCs w:val="22"/>
        </w:rPr>
      </w:pPr>
      <w:r w:rsidRPr="00630CD8">
        <w:rPr>
          <w:rFonts w:asciiTheme="minorHAnsi" w:hAnsiTheme="minorHAnsi" w:cstheme="minorHAnsi"/>
          <w:sz w:val="22"/>
          <w:szCs w:val="22"/>
        </w:rPr>
        <w:t>Evidence of capacity to fully implement the curriculum with fidelity</w:t>
      </w:r>
    </w:p>
    <w:p w14:paraId="362754CD" w14:textId="77777777" w:rsidR="00D132B8" w:rsidRPr="00630CD8" w:rsidRDefault="000218AF" w:rsidP="00A170A1">
      <w:pPr>
        <w:numPr>
          <w:ilvl w:val="1"/>
          <w:numId w:val="8"/>
        </w:numPr>
        <w:rPr>
          <w:rFonts w:asciiTheme="minorHAnsi" w:hAnsiTheme="minorHAnsi" w:cstheme="minorHAnsi"/>
          <w:sz w:val="22"/>
          <w:szCs w:val="22"/>
        </w:rPr>
      </w:pPr>
      <w:r>
        <w:rPr>
          <w:rFonts w:asciiTheme="minorHAnsi" w:hAnsiTheme="minorHAnsi" w:cstheme="minorHAnsi"/>
          <w:sz w:val="22"/>
          <w:szCs w:val="22"/>
        </w:rPr>
        <w:t>Evidence that</w:t>
      </w:r>
      <w:r w:rsidR="00960EF1" w:rsidRPr="00630CD8">
        <w:rPr>
          <w:rFonts w:asciiTheme="minorHAnsi" w:hAnsiTheme="minorHAnsi" w:cstheme="minorHAnsi"/>
          <w:sz w:val="22"/>
          <w:szCs w:val="22"/>
        </w:rPr>
        <w:t xml:space="preserve"> instructional staff</w:t>
      </w:r>
      <w:r>
        <w:rPr>
          <w:rFonts w:asciiTheme="minorHAnsi" w:hAnsiTheme="minorHAnsi" w:cstheme="minorHAnsi"/>
          <w:sz w:val="22"/>
          <w:szCs w:val="22"/>
        </w:rPr>
        <w:t xml:space="preserve"> have met all applicable </w:t>
      </w:r>
      <w:r w:rsidR="00490C0A">
        <w:rPr>
          <w:rFonts w:asciiTheme="minorHAnsi" w:hAnsiTheme="minorHAnsi" w:cstheme="minorHAnsi"/>
          <w:sz w:val="22"/>
          <w:szCs w:val="22"/>
        </w:rPr>
        <w:t>s</w:t>
      </w:r>
      <w:r>
        <w:rPr>
          <w:rFonts w:asciiTheme="minorHAnsi" w:hAnsiTheme="minorHAnsi" w:cstheme="minorHAnsi"/>
          <w:sz w:val="22"/>
          <w:szCs w:val="22"/>
        </w:rPr>
        <w:t>tate licensure requirements</w:t>
      </w:r>
    </w:p>
    <w:p w14:paraId="1DED1650" w14:textId="77777777" w:rsidR="00960EF1" w:rsidRPr="00630CD8" w:rsidRDefault="00960EF1" w:rsidP="00A170A1">
      <w:pPr>
        <w:numPr>
          <w:ilvl w:val="1"/>
          <w:numId w:val="8"/>
        </w:numPr>
        <w:rPr>
          <w:rFonts w:asciiTheme="minorHAnsi" w:hAnsiTheme="minorHAnsi" w:cstheme="minorHAnsi"/>
          <w:sz w:val="22"/>
          <w:szCs w:val="22"/>
        </w:rPr>
      </w:pPr>
      <w:r w:rsidRPr="00630CD8">
        <w:rPr>
          <w:rFonts w:asciiTheme="minorHAnsi" w:hAnsiTheme="minorHAnsi" w:cstheme="minorHAnsi"/>
          <w:sz w:val="22"/>
          <w:szCs w:val="22"/>
        </w:rPr>
        <w:t>A description of the staff evaluation process</w:t>
      </w:r>
      <w:r w:rsidR="00D132B8" w:rsidRPr="00630CD8">
        <w:rPr>
          <w:rFonts w:asciiTheme="minorHAnsi" w:hAnsiTheme="minorHAnsi" w:cstheme="minorHAnsi"/>
          <w:sz w:val="22"/>
          <w:szCs w:val="22"/>
        </w:rPr>
        <w:t>, with clear links to curriculum implementation and student performance</w:t>
      </w:r>
      <w:r w:rsidRPr="00630CD8">
        <w:rPr>
          <w:rFonts w:asciiTheme="minorHAnsi" w:hAnsiTheme="minorHAnsi" w:cstheme="minorHAnsi"/>
          <w:sz w:val="22"/>
          <w:szCs w:val="22"/>
        </w:rPr>
        <w:t xml:space="preserve"> </w:t>
      </w:r>
    </w:p>
    <w:p w14:paraId="2B7DCCBC" w14:textId="77777777" w:rsidR="00A64510" w:rsidRPr="0092715A" w:rsidRDefault="00A64510" w:rsidP="00A64510">
      <w:pPr>
        <w:ind w:left="360"/>
        <w:rPr>
          <w:rFonts w:asciiTheme="minorHAnsi" w:hAnsiTheme="minorHAnsi" w:cs="Arial"/>
          <w:sz w:val="16"/>
          <w:szCs w:val="16"/>
        </w:rPr>
      </w:pPr>
    </w:p>
    <w:p w14:paraId="142421B0" w14:textId="695A41F8" w:rsidR="00733B4C" w:rsidRPr="00630CD8" w:rsidRDefault="007A4E72" w:rsidP="00A170A1">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What </w:t>
      </w:r>
      <w:r w:rsidR="00733B4C" w:rsidRPr="00630CD8">
        <w:rPr>
          <w:rFonts w:asciiTheme="minorHAnsi" w:hAnsiTheme="minorHAnsi" w:cstheme="minorHAnsi"/>
          <w:sz w:val="22"/>
          <w:szCs w:val="22"/>
        </w:rPr>
        <w:t>services</w:t>
      </w:r>
      <w:r>
        <w:rPr>
          <w:rFonts w:asciiTheme="minorHAnsi" w:hAnsiTheme="minorHAnsi" w:cstheme="minorHAnsi"/>
          <w:sz w:val="22"/>
          <w:szCs w:val="22"/>
        </w:rPr>
        <w:t xml:space="preserve"> will</w:t>
      </w:r>
      <w:r w:rsidR="00733B4C" w:rsidRPr="00630CD8">
        <w:rPr>
          <w:rFonts w:asciiTheme="minorHAnsi" w:hAnsiTheme="minorHAnsi" w:cstheme="minorHAnsi"/>
          <w:sz w:val="22"/>
          <w:szCs w:val="22"/>
        </w:rPr>
        <w:t xml:space="preserve"> the Authorizer provide to the</w:t>
      </w:r>
      <w:r>
        <w:rPr>
          <w:rFonts w:asciiTheme="minorHAnsi" w:hAnsiTheme="minorHAnsi" w:cstheme="minorHAnsi"/>
          <w:sz w:val="22"/>
          <w:szCs w:val="22"/>
        </w:rPr>
        <w:t xml:space="preserve"> multi-district</w:t>
      </w:r>
      <w:r w:rsidR="00733B4C" w:rsidRPr="00630CD8">
        <w:rPr>
          <w:rFonts w:asciiTheme="minorHAnsi" w:hAnsiTheme="minorHAnsi" w:cstheme="minorHAnsi"/>
          <w:sz w:val="22"/>
          <w:szCs w:val="22"/>
        </w:rPr>
        <w:t xml:space="preserve"> </w:t>
      </w:r>
      <w:r w:rsidR="008602F3">
        <w:rPr>
          <w:rFonts w:asciiTheme="minorHAnsi" w:hAnsiTheme="minorHAnsi" w:cstheme="minorHAnsi"/>
          <w:sz w:val="22"/>
          <w:szCs w:val="22"/>
        </w:rPr>
        <w:t>o</w:t>
      </w:r>
      <w:r w:rsidR="00221D3E" w:rsidRPr="00630CD8">
        <w:rPr>
          <w:rFonts w:asciiTheme="minorHAnsi" w:hAnsiTheme="minorHAnsi" w:cstheme="minorHAnsi"/>
          <w:sz w:val="22"/>
          <w:szCs w:val="22"/>
        </w:rPr>
        <w:t xml:space="preserve">nline </w:t>
      </w:r>
      <w:r w:rsidR="008602F3">
        <w:rPr>
          <w:rFonts w:asciiTheme="minorHAnsi" w:hAnsiTheme="minorHAnsi" w:cstheme="minorHAnsi"/>
          <w:sz w:val="22"/>
          <w:szCs w:val="22"/>
        </w:rPr>
        <w:t>s</w:t>
      </w:r>
      <w:r w:rsidR="009536E6" w:rsidRPr="00630CD8">
        <w:rPr>
          <w:rFonts w:asciiTheme="minorHAnsi" w:hAnsiTheme="minorHAnsi" w:cstheme="minorHAnsi"/>
          <w:sz w:val="22"/>
          <w:szCs w:val="22"/>
        </w:rPr>
        <w:t>chool</w:t>
      </w:r>
      <w:r w:rsidR="00733B4C" w:rsidRPr="00630CD8">
        <w:rPr>
          <w:rFonts w:asciiTheme="minorHAnsi" w:hAnsiTheme="minorHAnsi" w:cstheme="minorHAnsi"/>
          <w:sz w:val="22"/>
          <w:szCs w:val="22"/>
        </w:rPr>
        <w:t xml:space="preserve"> relate</w:t>
      </w:r>
      <w:r>
        <w:rPr>
          <w:rFonts w:asciiTheme="minorHAnsi" w:hAnsiTheme="minorHAnsi" w:cstheme="minorHAnsi"/>
          <w:sz w:val="22"/>
          <w:szCs w:val="22"/>
        </w:rPr>
        <w:t>d to Curriculum and Instruction?</w:t>
      </w:r>
    </w:p>
    <w:p w14:paraId="492D2B2A" w14:textId="77777777" w:rsidR="00960EF1" w:rsidRPr="0092715A" w:rsidRDefault="00960EF1" w:rsidP="00960EF1">
      <w:pPr>
        <w:pStyle w:val="ListParagraph"/>
        <w:rPr>
          <w:rFonts w:asciiTheme="minorHAnsi" w:hAnsiTheme="minorHAnsi" w:cstheme="minorHAnsi"/>
          <w:sz w:val="16"/>
          <w:szCs w:val="16"/>
        </w:rPr>
      </w:pPr>
    </w:p>
    <w:p w14:paraId="64DDB602" w14:textId="77777777" w:rsidR="00557AED" w:rsidRPr="00EA2B62" w:rsidRDefault="00960EF1" w:rsidP="00A170A1">
      <w:pPr>
        <w:numPr>
          <w:ilvl w:val="0"/>
          <w:numId w:val="8"/>
        </w:numPr>
        <w:rPr>
          <w:rFonts w:asciiTheme="minorHAnsi" w:hAnsiTheme="minorHAnsi" w:cstheme="minorHAnsi"/>
          <w:sz w:val="22"/>
          <w:szCs w:val="22"/>
        </w:rPr>
      </w:pPr>
      <w:r w:rsidRPr="00EA2B62">
        <w:rPr>
          <w:rFonts w:asciiTheme="minorHAnsi" w:hAnsiTheme="minorHAnsi" w:cstheme="minorHAnsi"/>
          <w:sz w:val="22"/>
          <w:szCs w:val="22"/>
        </w:rPr>
        <w:t xml:space="preserve">Attach a copy of the </w:t>
      </w:r>
      <w:r w:rsidR="00EA2B62" w:rsidRPr="00EA2B62">
        <w:rPr>
          <w:rFonts w:asciiTheme="minorHAnsi" w:hAnsiTheme="minorHAnsi" w:cstheme="minorHAnsi"/>
          <w:sz w:val="22"/>
          <w:szCs w:val="22"/>
        </w:rPr>
        <w:t>multi-district o</w:t>
      </w:r>
      <w:r w:rsidRPr="00EA2B62">
        <w:rPr>
          <w:rFonts w:asciiTheme="minorHAnsi" w:hAnsiTheme="minorHAnsi" w:cstheme="minorHAnsi"/>
          <w:sz w:val="22"/>
          <w:szCs w:val="22"/>
        </w:rPr>
        <w:t xml:space="preserve">nline </w:t>
      </w:r>
      <w:r w:rsidR="00EA2B62" w:rsidRPr="00EA2B62">
        <w:rPr>
          <w:rFonts w:asciiTheme="minorHAnsi" w:hAnsiTheme="minorHAnsi" w:cstheme="minorHAnsi"/>
          <w:sz w:val="22"/>
          <w:szCs w:val="22"/>
        </w:rPr>
        <w:t>s</w:t>
      </w:r>
      <w:r w:rsidR="009536E6" w:rsidRPr="00EA2B62">
        <w:rPr>
          <w:rFonts w:asciiTheme="minorHAnsi" w:hAnsiTheme="minorHAnsi" w:cstheme="minorHAnsi"/>
          <w:sz w:val="22"/>
          <w:szCs w:val="22"/>
        </w:rPr>
        <w:t>chool</w:t>
      </w:r>
      <w:r w:rsidRPr="00EA2B62">
        <w:rPr>
          <w:rFonts w:asciiTheme="minorHAnsi" w:hAnsiTheme="minorHAnsi" w:cstheme="minorHAnsi"/>
          <w:sz w:val="22"/>
          <w:szCs w:val="22"/>
        </w:rPr>
        <w:t xml:space="preserve">’s calendar and </w:t>
      </w:r>
      <w:r w:rsidR="009279FF" w:rsidRPr="00EA2B62">
        <w:rPr>
          <w:rFonts w:asciiTheme="minorHAnsi" w:hAnsiTheme="minorHAnsi" w:cstheme="minorHAnsi"/>
          <w:sz w:val="22"/>
          <w:szCs w:val="22"/>
        </w:rPr>
        <w:t xml:space="preserve">proposed </w:t>
      </w:r>
      <w:r w:rsidRPr="00EA2B62">
        <w:rPr>
          <w:rFonts w:asciiTheme="minorHAnsi" w:hAnsiTheme="minorHAnsi" w:cstheme="minorHAnsi"/>
          <w:sz w:val="22"/>
          <w:szCs w:val="22"/>
        </w:rPr>
        <w:t>schedule</w:t>
      </w:r>
      <w:r w:rsidR="007C298B" w:rsidRPr="00EA2B62">
        <w:rPr>
          <w:rFonts w:asciiTheme="minorHAnsi" w:hAnsiTheme="minorHAnsi" w:cstheme="minorHAnsi"/>
          <w:sz w:val="22"/>
          <w:szCs w:val="22"/>
        </w:rPr>
        <w:t xml:space="preserve"> that provides evidence of equivalent scheduled hours</w:t>
      </w:r>
      <w:r w:rsidR="00EA2B62">
        <w:rPr>
          <w:rFonts w:asciiTheme="minorHAnsi" w:hAnsiTheme="minorHAnsi" w:cstheme="minorHAnsi"/>
          <w:sz w:val="22"/>
          <w:szCs w:val="22"/>
        </w:rPr>
        <w:t xml:space="preserve"> along with an equivalent bell schedule statement.</w:t>
      </w:r>
      <w:r w:rsidR="00EA2B62">
        <w:rPr>
          <w:rFonts w:asciiTheme="minorHAnsi" w:hAnsiTheme="minorHAnsi" w:cstheme="minorHAnsi"/>
          <w:sz w:val="22"/>
          <w:szCs w:val="22"/>
        </w:rPr>
        <w:br/>
      </w:r>
    </w:p>
    <w:p w14:paraId="289C5D12" w14:textId="77777777" w:rsidR="00F8415F" w:rsidRDefault="00F8415F" w:rsidP="00F8415F">
      <w:pPr>
        <w:rPr>
          <w:rFonts w:asciiTheme="minorHAnsi" w:hAnsiTheme="minorHAnsi" w:cstheme="minorHAnsi"/>
          <w:sz w:val="22"/>
          <w:szCs w:val="22"/>
        </w:rPr>
      </w:pPr>
      <w:r>
        <w:rPr>
          <w:rFonts w:ascii="Trebuchet MS" w:hAnsi="Trebuchet MS" w:cstheme="minorHAnsi"/>
          <w:b/>
          <w:sz w:val="22"/>
          <w:szCs w:val="22"/>
        </w:rPr>
        <w:t>School:</w:t>
      </w:r>
    </w:p>
    <w:p w14:paraId="11AB3610" w14:textId="1144FFE8" w:rsidR="00557AED" w:rsidRPr="00A37BFB" w:rsidRDefault="00557AED" w:rsidP="00A170A1">
      <w:pPr>
        <w:pStyle w:val="ListParagraph"/>
        <w:numPr>
          <w:ilvl w:val="0"/>
          <w:numId w:val="8"/>
        </w:numPr>
        <w:rPr>
          <w:rFonts w:asciiTheme="minorHAnsi" w:hAnsiTheme="minorHAnsi" w:cstheme="minorHAnsi"/>
          <w:sz w:val="22"/>
          <w:szCs w:val="22"/>
        </w:rPr>
      </w:pPr>
      <w:r w:rsidRPr="00A37BFB">
        <w:rPr>
          <w:rFonts w:asciiTheme="minorHAnsi" w:hAnsiTheme="minorHAnsi" w:cstheme="minorHAnsi"/>
          <w:sz w:val="22"/>
          <w:szCs w:val="22"/>
        </w:rPr>
        <w:t xml:space="preserve">Give the name of the curriculum </w:t>
      </w:r>
      <w:r w:rsidR="00E41827">
        <w:rPr>
          <w:rFonts w:asciiTheme="minorHAnsi" w:hAnsiTheme="minorHAnsi" w:cstheme="minorHAnsi"/>
          <w:sz w:val="22"/>
          <w:szCs w:val="22"/>
        </w:rPr>
        <w:t xml:space="preserve">that will be </w:t>
      </w:r>
      <w:r w:rsidRPr="00A37BFB">
        <w:rPr>
          <w:rFonts w:asciiTheme="minorHAnsi" w:hAnsiTheme="minorHAnsi" w:cstheme="minorHAnsi"/>
          <w:sz w:val="22"/>
          <w:szCs w:val="22"/>
        </w:rPr>
        <w:t>used for student instruction.  If provided by a third party, or if self-developed, describe the process of development.  Detail how the curriculum is aligned to Colorado Academic Standards.</w:t>
      </w:r>
    </w:p>
    <w:p w14:paraId="7045B1F7" w14:textId="77777777" w:rsidR="00557AED" w:rsidRPr="0092715A" w:rsidRDefault="00557AED" w:rsidP="00557AED">
      <w:pPr>
        <w:rPr>
          <w:rFonts w:asciiTheme="minorHAnsi" w:hAnsiTheme="minorHAnsi" w:cstheme="minorHAnsi"/>
          <w:sz w:val="16"/>
          <w:szCs w:val="16"/>
        </w:rPr>
      </w:pPr>
    </w:p>
    <w:p w14:paraId="3CC94CBD" w14:textId="77777777" w:rsidR="00557AED" w:rsidRPr="00630CD8"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for review, update, and refresh of the curriculum used for instruction (the online portion and the off-line portion) in order to ensure that it maintains alignment with Colorado Academic Standards and how this process allows teachers to differentiate instruction and assessment for individual students.  </w:t>
      </w:r>
    </w:p>
    <w:p w14:paraId="1191B9D1" w14:textId="77777777" w:rsidR="00557AED" w:rsidRPr="00630CD8" w:rsidRDefault="00557AED" w:rsidP="00557AED">
      <w:pPr>
        <w:rPr>
          <w:rFonts w:asciiTheme="minorHAnsi" w:hAnsiTheme="minorHAnsi" w:cstheme="minorHAnsi"/>
          <w:sz w:val="22"/>
          <w:szCs w:val="22"/>
        </w:rPr>
      </w:pPr>
    </w:p>
    <w:p w14:paraId="1E924186" w14:textId="77777777" w:rsidR="00557AED"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Describe fully the process of interaction between the student and the teacher in the delivery of instruction and how this process is consistent with the statutory definition of an “Online School.”</w:t>
      </w:r>
    </w:p>
    <w:p w14:paraId="6BE866CD" w14:textId="77777777" w:rsidR="00557AED" w:rsidRDefault="00557AED" w:rsidP="00557AED">
      <w:pPr>
        <w:pStyle w:val="ListParagraph"/>
        <w:rPr>
          <w:rFonts w:asciiTheme="minorHAnsi" w:hAnsiTheme="minorHAnsi" w:cstheme="minorHAnsi"/>
          <w:sz w:val="22"/>
          <w:szCs w:val="22"/>
        </w:rPr>
      </w:pPr>
    </w:p>
    <w:p w14:paraId="4DBCBE5B" w14:textId="77777777" w:rsidR="00557AED" w:rsidRPr="00630CD8"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Describe any other staff roles and responsibilities that support or augment instructional or assessme</w:t>
      </w:r>
      <w:r w:rsidR="00EA2B62">
        <w:rPr>
          <w:rFonts w:asciiTheme="minorHAnsi" w:hAnsiTheme="minorHAnsi" w:cstheme="minorHAnsi"/>
          <w:sz w:val="22"/>
          <w:szCs w:val="22"/>
        </w:rPr>
        <w:t xml:space="preserve">nt processes within the </w:t>
      </w:r>
      <w:r w:rsidRPr="00630CD8">
        <w:rPr>
          <w:rFonts w:asciiTheme="minorHAnsi" w:hAnsiTheme="minorHAnsi" w:cstheme="minorHAnsi"/>
          <w:sz w:val="22"/>
          <w:szCs w:val="22"/>
        </w:rPr>
        <w:t>school.</w:t>
      </w:r>
    </w:p>
    <w:p w14:paraId="5CDF9AE0" w14:textId="77777777" w:rsidR="00454113" w:rsidRPr="00307C52" w:rsidRDefault="00454113" w:rsidP="00307C52">
      <w:pPr>
        <w:numPr>
          <w:ilvl w:val="1"/>
          <w:numId w:val="1"/>
        </w:numPr>
        <w:tabs>
          <w:tab w:val="left" w:pos="450"/>
        </w:tabs>
        <w:rPr>
          <w:rFonts w:ascii="Museo Slab 500" w:hAnsi="Museo Slab 500" w:cstheme="minorHAnsi"/>
        </w:rPr>
      </w:pPr>
    </w:p>
    <w:p w14:paraId="3ED991BF" w14:textId="77777777" w:rsidR="00910C97" w:rsidRDefault="00910C97" w:rsidP="006D780D">
      <w:pPr>
        <w:tabs>
          <w:tab w:val="left" w:pos="450"/>
        </w:tabs>
        <w:rPr>
          <w:rFonts w:ascii="Museo Slab 500" w:hAnsi="Museo Slab 500" w:cstheme="minorHAnsi"/>
          <w:b/>
        </w:rPr>
      </w:pPr>
    </w:p>
    <w:p w14:paraId="094559D9" w14:textId="2189CF11" w:rsidR="00307C52" w:rsidRPr="005C3866" w:rsidRDefault="00FF02A6" w:rsidP="006D780D">
      <w:pPr>
        <w:tabs>
          <w:tab w:val="left" w:pos="450"/>
        </w:tabs>
        <w:rPr>
          <w:rFonts w:ascii="Museo Slab 500" w:hAnsi="Museo Slab 500" w:cstheme="minorHAnsi"/>
          <w:b/>
        </w:rPr>
      </w:pPr>
      <w:r w:rsidRPr="005C3866">
        <w:rPr>
          <w:rFonts w:ascii="Museo Slab 500" w:hAnsi="Museo Slab 500" w:cstheme="minorHAnsi"/>
          <w:b/>
        </w:rPr>
        <w:lastRenderedPageBreak/>
        <w:t>1.5</w:t>
      </w:r>
      <w:r w:rsidR="00307C52" w:rsidRPr="005C3866">
        <w:rPr>
          <w:rFonts w:ascii="Museo Slab 500" w:hAnsi="Museo Slab 500" w:cstheme="minorHAnsi"/>
          <w:b/>
        </w:rPr>
        <w:t xml:space="preserve"> Staff Development Plans</w:t>
      </w:r>
    </w:p>
    <w:p w14:paraId="44947E79" w14:textId="77777777" w:rsidR="00307C52" w:rsidRDefault="00307C52" w:rsidP="00307C52">
      <w:pPr>
        <w:rPr>
          <w:rFonts w:ascii="Trebuchet MS" w:hAnsi="Trebuchet MS" w:cstheme="minorHAnsi"/>
          <w:b/>
          <w:sz w:val="22"/>
          <w:szCs w:val="22"/>
        </w:rPr>
      </w:pPr>
      <w:r>
        <w:rPr>
          <w:rFonts w:ascii="Museo Slab 500" w:hAnsi="Museo Slab 500" w:cstheme="minorHAnsi"/>
          <w:b/>
          <w:sz w:val="22"/>
          <w:szCs w:val="22"/>
        </w:rPr>
        <w:br/>
      </w:r>
      <w:r w:rsidRPr="00F8415F">
        <w:rPr>
          <w:rFonts w:ascii="Trebuchet MS" w:hAnsi="Trebuchet MS" w:cstheme="minorHAnsi"/>
          <w:b/>
          <w:sz w:val="22"/>
          <w:szCs w:val="22"/>
        </w:rPr>
        <w:t xml:space="preserve">Authorizer: </w:t>
      </w:r>
    </w:p>
    <w:p w14:paraId="0FC4BAFB" w14:textId="77777777" w:rsidR="00307C52" w:rsidRPr="00307C52" w:rsidRDefault="00307C52" w:rsidP="00A170A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Describe the professional development opportunities that the district will provide to the multi-district online school staff.</w:t>
      </w:r>
      <w:r w:rsidR="00E47E27">
        <w:rPr>
          <w:rFonts w:asciiTheme="minorHAnsi" w:hAnsiTheme="minorHAnsi" w:cstheme="minorHAnsi"/>
          <w:sz w:val="22"/>
          <w:szCs w:val="22"/>
        </w:rPr>
        <w:br/>
      </w:r>
    </w:p>
    <w:p w14:paraId="0945EC8E" w14:textId="77777777" w:rsidR="00307C52" w:rsidRPr="0092715A" w:rsidRDefault="00E47E27" w:rsidP="00307C52">
      <w:pPr>
        <w:rPr>
          <w:rFonts w:ascii="Palatino Linotype" w:hAnsi="Palatino Linotype" w:cstheme="minorHAnsi"/>
          <w:sz w:val="16"/>
          <w:szCs w:val="16"/>
        </w:rPr>
      </w:pPr>
      <w:r w:rsidRPr="00E47E27">
        <w:rPr>
          <w:rFonts w:ascii="Trebuchet MS" w:hAnsi="Trebuchet MS" w:cstheme="minorHAnsi"/>
          <w:b/>
          <w:sz w:val="22"/>
          <w:szCs w:val="22"/>
        </w:rPr>
        <w:t>School:</w:t>
      </w:r>
    </w:p>
    <w:p w14:paraId="5A90ADFE" w14:textId="77777777" w:rsidR="00307C52" w:rsidRPr="00E47E27" w:rsidRDefault="00307C52" w:rsidP="00A170A1">
      <w:pPr>
        <w:pStyle w:val="ListParagraph"/>
        <w:numPr>
          <w:ilvl w:val="0"/>
          <w:numId w:val="23"/>
        </w:numPr>
        <w:tabs>
          <w:tab w:val="left" w:pos="1800"/>
        </w:tabs>
        <w:rPr>
          <w:rFonts w:ascii="Arial" w:hAnsi="Arial" w:cs="Arial"/>
          <w:sz w:val="22"/>
          <w:szCs w:val="22"/>
        </w:rPr>
      </w:pPr>
      <w:r w:rsidRPr="00E47E27">
        <w:rPr>
          <w:rFonts w:asciiTheme="minorHAnsi" w:hAnsiTheme="minorHAnsi" w:cstheme="minorHAnsi"/>
          <w:sz w:val="22"/>
          <w:szCs w:val="22"/>
        </w:rPr>
        <w:t>Describe how the current and future training needs of the multi-district online school’s staff will be determined</w:t>
      </w:r>
      <w:r w:rsidRPr="00E47E27">
        <w:rPr>
          <w:rFonts w:ascii="Arial" w:hAnsi="Arial" w:cs="Arial"/>
          <w:sz w:val="22"/>
          <w:szCs w:val="22"/>
        </w:rPr>
        <w:t>.</w:t>
      </w:r>
    </w:p>
    <w:p w14:paraId="7B6FE221" w14:textId="77777777" w:rsidR="00307C52" w:rsidRPr="0092715A" w:rsidRDefault="00307C52" w:rsidP="00307C52">
      <w:pPr>
        <w:tabs>
          <w:tab w:val="left" w:pos="2505"/>
        </w:tabs>
        <w:ind w:left="360"/>
        <w:rPr>
          <w:rFonts w:asciiTheme="minorHAnsi" w:hAnsiTheme="minorHAnsi" w:cs="Arial"/>
          <w:sz w:val="16"/>
          <w:szCs w:val="16"/>
        </w:rPr>
      </w:pPr>
      <w:r>
        <w:rPr>
          <w:rFonts w:asciiTheme="minorHAnsi" w:hAnsiTheme="minorHAnsi" w:cs="Arial"/>
          <w:sz w:val="16"/>
          <w:szCs w:val="16"/>
        </w:rPr>
        <w:tab/>
      </w:r>
    </w:p>
    <w:p w14:paraId="0E430BAB" w14:textId="77777777" w:rsidR="00307C52" w:rsidRPr="00307C52" w:rsidRDefault="00307C52" w:rsidP="00A170A1">
      <w:pPr>
        <w:pStyle w:val="ListParagraph"/>
        <w:numPr>
          <w:ilvl w:val="0"/>
          <w:numId w:val="23"/>
        </w:numPr>
        <w:tabs>
          <w:tab w:val="left" w:pos="1800"/>
        </w:tabs>
        <w:rPr>
          <w:rFonts w:asciiTheme="minorHAnsi" w:hAnsiTheme="minorHAnsi" w:cstheme="minorHAnsi"/>
          <w:sz w:val="22"/>
          <w:szCs w:val="22"/>
        </w:rPr>
      </w:pPr>
      <w:r w:rsidRPr="00307C52">
        <w:rPr>
          <w:rFonts w:asciiTheme="minorHAnsi" w:hAnsiTheme="minorHAnsi" w:cstheme="minorHAnsi"/>
          <w:sz w:val="22"/>
          <w:szCs w:val="22"/>
        </w:rPr>
        <w:t xml:space="preserve">Describe the preliminary plan for providing training to teachers and administrators in the </w:t>
      </w:r>
      <w:r w:rsidR="00E47E27">
        <w:rPr>
          <w:rFonts w:asciiTheme="minorHAnsi" w:hAnsiTheme="minorHAnsi" w:cstheme="minorHAnsi"/>
          <w:sz w:val="22"/>
          <w:szCs w:val="22"/>
        </w:rPr>
        <w:t>multi-district o</w:t>
      </w:r>
      <w:r w:rsidRPr="00307C52">
        <w:rPr>
          <w:rFonts w:asciiTheme="minorHAnsi" w:hAnsiTheme="minorHAnsi" w:cstheme="minorHAnsi"/>
          <w:sz w:val="22"/>
          <w:szCs w:val="22"/>
        </w:rPr>
        <w:t xml:space="preserve">nline </w:t>
      </w:r>
      <w:r w:rsidR="00E47E27">
        <w:rPr>
          <w:rFonts w:asciiTheme="minorHAnsi" w:hAnsiTheme="minorHAnsi" w:cstheme="minorHAnsi"/>
          <w:sz w:val="22"/>
          <w:szCs w:val="22"/>
        </w:rPr>
        <w:t>s</w:t>
      </w:r>
      <w:r w:rsidRPr="00307C52">
        <w:rPr>
          <w:rFonts w:asciiTheme="minorHAnsi" w:hAnsiTheme="minorHAnsi" w:cstheme="minorHAnsi"/>
          <w:sz w:val="22"/>
          <w:szCs w:val="22"/>
        </w:rPr>
        <w:t xml:space="preserve">chool, including the content of the training (e.g., online delivery of instruction, use of a specific software), the training provider, the method of delivering the training (e.g., workshop, coaching), and the duration of the training.    </w:t>
      </w:r>
    </w:p>
    <w:p w14:paraId="3D236661" w14:textId="77777777" w:rsidR="00307C52" w:rsidRPr="0092715A" w:rsidRDefault="00307C52" w:rsidP="00307C52">
      <w:pPr>
        <w:tabs>
          <w:tab w:val="left" w:pos="7215"/>
        </w:tabs>
        <w:rPr>
          <w:rFonts w:asciiTheme="minorHAnsi" w:hAnsiTheme="minorHAnsi" w:cstheme="minorHAnsi"/>
          <w:sz w:val="16"/>
          <w:szCs w:val="16"/>
        </w:rPr>
      </w:pPr>
      <w:r>
        <w:rPr>
          <w:rFonts w:asciiTheme="minorHAnsi" w:hAnsiTheme="minorHAnsi" w:cstheme="minorHAnsi"/>
          <w:sz w:val="16"/>
          <w:szCs w:val="16"/>
        </w:rPr>
        <w:tab/>
      </w:r>
    </w:p>
    <w:p w14:paraId="121B671D" w14:textId="77777777" w:rsidR="00307C52" w:rsidRPr="00630CD8" w:rsidRDefault="00307C52" w:rsidP="00A170A1">
      <w:pPr>
        <w:numPr>
          <w:ilvl w:val="0"/>
          <w:numId w:val="23"/>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Describe how staff development activities will be tracked and evaluated for efficacy.</w:t>
      </w:r>
    </w:p>
    <w:p w14:paraId="404F8F23" w14:textId="77777777" w:rsidR="00307C52" w:rsidRPr="00630CD8" w:rsidRDefault="00307C52" w:rsidP="00307C52">
      <w:pPr>
        <w:ind w:left="720"/>
        <w:rPr>
          <w:rFonts w:asciiTheme="minorHAnsi" w:hAnsiTheme="minorHAnsi" w:cstheme="minorHAnsi"/>
          <w:b/>
          <w:sz w:val="22"/>
          <w:szCs w:val="22"/>
        </w:rPr>
      </w:pPr>
    </w:p>
    <w:p w14:paraId="4733161E" w14:textId="77777777" w:rsidR="00D959DB" w:rsidRPr="004B1104" w:rsidRDefault="00FF02A6" w:rsidP="004B1104">
      <w:pPr>
        <w:tabs>
          <w:tab w:val="left" w:pos="810"/>
        </w:tabs>
        <w:rPr>
          <w:rFonts w:ascii="Museo Slab 500" w:hAnsi="Museo Slab 500" w:cstheme="minorHAnsi"/>
          <w:b/>
          <w:sz w:val="22"/>
          <w:szCs w:val="22"/>
        </w:rPr>
      </w:pPr>
      <w:r>
        <w:rPr>
          <w:rFonts w:ascii="Museo Slab 500" w:hAnsi="Museo Slab 500" w:cstheme="minorHAnsi"/>
          <w:b/>
        </w:rPr>
        <w:t>1.6</w:t>
      </w:r>
      <w:r w:rsidR="00307C52" w:rsidRPr="004B1104">
        <w:rPr>
          <w:rFonts w:ascii="Museo Slab 500" w:hAnsi="Museo Slab 500" w:cstheme="minorHAnsi"/>
          <w:b/>
        </w:rPr>
        <w:t xml:space="preserve"> Use</w:t>
      </w:r>
      <w:r w:rsidR="00D959DB" w:rsidRPr="004B1104">
        <w:rPr>
          <w:rFonts w:ascii="Museo Slab 500" w:hAnsi="Museo Slab 500" w:cstheme="minorHAnsi"/>
          <w:b/>
        </w:rPr>
        <w:t xml:space="preserve"> of </w:t>
      </w:r>
      <w:r w:rsidR="00454113" w:rsidRPr="004B1104">
        <w:rPr>
          <w:rFonts w:ascii="Museo Slab 500" w:hAnsi="Museo Slab 500" w:cstheme="minorHAnsi"/>
          <w:b/>
        </w:rPr>
        <w:t>S</w:t>
      </w:r>
      <w:r w:rsidR="00D959DB" w:rsidRPr="004B1104">
        <w:rPr>
          <w:rFonts w:ascii="Museo Slab 500" w:hAnsi="Museo Slab 500" w:cstheme="minorHAnsi"/>
          <w:b/>
        </w:rPr>
        <w:t xml:space="preserve">oftware </w:t>
      </w:r>
      <w:r w:rsidR="00454113" w:rsidRPr="004B1104">
        <w:rPr>
          <w:rFonts w:ascii="Museo Slab 500" w:hAnsi="Museo Slab 500" w:cstheme="minorHAnsi"/>
          <w:b/>
        </w:rPr>
        <w:t>A</w:t>
      </w:r>
      <w:r w:rsidR="00D959DB" w:rsidRPr="004B1104">
        <w:rPr>
          <w:rFonts w:ascii="Museo Slab 500" w:hAnsi="Museo Slab 500" w:cstheme="minorHAnsi"/>
          <w:b/>
        </w:rPr>
        <w:t xml:space="preserve">pplications and </w:t>
      </w:r>
      <w:r w:rsidR="00454113" w:rsidRPr="004B1104">
        <w:rPr>
          <w:rFonts w:ascii="Museo Slab 500" w:hAnsi="Museo Slab 500" w:cstheme="minorHAnsi"/>
          <w:b/>
        </w:rPr>
        <w:t>T</w:t>
      </w:r>
      <w:r w:rsidR="00D959DB" w:rsidRPr="004B1104">
        <w:rPr>
          <w:rFonts w:ascii="Museo Slab 500" w:hAnsi="Museo Slab 500" w:cstheme="minorHAnsi"/>
          <w:b/>
        </w:rPr>
        <w:t>echnology</w:t>
      </w:r>
      <w:r w:rsidR="00A37BFB" w:rsidRPr="004B1104">
        <w:rPr>
          <w:rFonts w:ascii="Museo Slab 500" w:hAnsi="Museo Slab 500" w:cstheme="minorHAnsi"/>
          <w:b/>
          <w:sz w:val="22"/>
          <w:szCs w:val="22"/>
        </w:rPr>
        <w:t xml:space="preserve"> </w:t>
      </w:r>
      <w:r w:rsidR="00170FB3" w:rsidRPr="004B1104">
        <w:rPr>
          <w:rFonts w:ascii="Museo Slab 500" w:hAnsi="Museo Slab 500" w:cstheme="minorHAnsi"/>
          <w:b/>
          <w:sz w:val="22"/>
          <w:szCs w:val="22"/>
        </w:rPr>
        <w:br/>
      </w:r>
    </w:p>
    <w:p w14:paraId="0DE46607" w14:textId="77777777" w:rsidR="00454113" w:rsidRPr="0092715A" w:rsidRDefault="00170FB3" w:rsidP="00454113">
      <w:pPr>
        <w:rPr>
          <w:rFonts w:asciiTheme="minorHAnsi" w:hAnsiTheme="minorHAnsi" w:cstheme="minorHAnsi"/>
          <w:sz w:val="16"/>
          <w:szCs w:val="16"/>
        </w:rPr>
      </w:pPr>
      <w:r w:rsidRPr="00170FB3">
        <w:rPr>
          <w:rFonts w:ascii="Trebuchet MS" w:hAnsi="Trebuchet MS" w:cstheme="minorHAnsi"/>
          <w:b/>
          <w:sz w:val="22"/>
          <w:szCs w:val="22"/>
        </w:rPr>
        <w:t xml:space="preserve">Authorizer:  </w:t>
      </w:r>
      <w:r w:rsidRPr="00170FB3">
        <w:rPr>
          <w:rFonts w:ascii="Palatino Linotype" w:hAnsi="Palatino Linotype" w:cstheme="minorHAnsi"/>
          <w:sz w:val="22"/>
          <w:szCs w:val="22"/>
        </w:rPr>
        <w:t xml:space="preserve"> </w:t>
      </w:r>
    </w:p>
    <w:p w14:paraId="0E2AC7F4" w14:textId="77777777" w:rsidR="00DD36BA" w:rsidRDefault="00965071" w:rsidP="00A170A1">
      <w:pPr>
        <w:numPr>
          <w:ilvl w:val="0"/>
          <w:numId w:val="6"/>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D132B8" w:rsidRPr="00630CD8">
        <w:rPr>
          <w:rFonts w:asciiTheme="minorHAnsi" w:hAnsiTheme="minorHAnsi" w:cstheme="minorHAnsi"/>
          <w:sz w:val="22"/>
          <w:szCs w:val="22"/>
        </w:rPr>
        <w:t xml:space="preserve">Authorizer’s plan for developing, implementing and monitoring technological services, equipment, policies and protocols with regards </w:t>
      </w:r>
      <w:r w:rsidR="00D132B8" w:rsidRPr="00B205F4">
        <w:rPr>
          <w:rFonts w:asciiTheme="minorHAnsi" w:hAnsiTheme="minorHAnsi" w:cstheme="minorHAnsi"/>
          <w:sz w:val="22"/>
          <w:szCs w:val="22"/>
        </w:rPr>
        <w:t>to</w:t>
      </w:r>
      <w:r w:rsidR="00DD36BA" w:rsidRPr="00B205F4">
        <w:rPr>
          <w:rFonts w:asciiTheme="minorHAnsi" w:hAnsiTheme="minorHAnsi" w:cstheme="minorHAnsi"/>
          <w:sz w:val="22"/>
          <w:szCs w:val="22"/>
        </w:rPr>
        <w:t xml:space="preserve"> data </w:t>
      </w:r>
      <w:r w:rsidR="00D132B8" w:rsidRPr="00B205F4">
        <w:rPr>
          <w:rFonts w:asciiTheme="minorHAnsi" w:hAnsiTheme="minorHAnsi" w:cstheme="minorHAnsi"/>
          <w:sz w:val="22"/>
          <w:szCs w:val="22"/>
        </w:rPr>
        <w:t>privacy</w:t>
      </w:r>
      <w:r w:rsidR="00DD36BA" w:rsidRPr="00B205F4">
        <w:rPr>
          <w:rFonts w:asciiTheme="minorHAnsi" w:hAnsiTheme="minorHAnsi" w:cstheme="minorHAnsi"/>
          <w:sz w:val="22"/>
          <w:szCs w:val="22"/>
        </w:rPr>
        <w:t>, information security</w:t>
      </w:r>
      <w:r w:rsidR="00D132B8" w:rsidRPr="00B205F4">
        <w:rPr>
          <w:rFonts w:asciiTheme="minorHAnsi" w:hAnsiTheme="minorHAnsi" w:cstheme="minorHAnsi"/>
          <w:sz w:val="22"/>
          <w:szCs w:val="22"/>
        </w:rPr>
        <w:t xml:space="preserve"> and</w:t>
      </w:r>
      <w:r w:rsidR="00D132B8" w:rsidRPr="00630CD8">
        <w:rPr>
          <w:rFonts w:asciiTheme="minorHAnsi" w:hAnsiTheme="minorHAnsi" w:cstheme="minorHAnsi"/>
          <w:sz w:val="22"/>
          <w:szCs w:val="22"/>
        </w:rPr>
        <w:t xml:space="preserve"> the ethical use of technology-related information.</w:t>
      </w:r>
      <w:r w:rsidR="00CC0F92" w:rsidRPr="00630CD8">
        <w:rPr>
          <w:rFonts w:asciiTheme="minorHAnsi" w:hAnsiTheme="minorHAnsi" w:cstheme="minorHAnsi"/>
          <w:sz w:val="22"/>
          <w:szCs w:val="22"/>
        </w:rPr>
        <w:t xml:space="preserve"> </w:t>
      </w:r>
      <w:r w:rsidR="00DD36BA">
        <w:rPr>
          <w:rFonts w:asciiTheme="minorHAnsi" w:hAnsiTheme="minorHAnsi" w:cstheme="minorHAnsi"/>
          <w:sz w:val="22"/>
          <w:szCs w:val="22"/>
        </w:rPr>
        <w:br/>
      </w:r>
    </w:p>
    <w:p w14:paraId="1A4591F7" w14:textId="77777777" w:rsidR="00DD36BA" w:rsidRPr="00B205F4" w:rsidRDefault="00DD36BA" w:rsidP="00A170A1">
      <w:pPr>
        <w:numPr>
          <w:ilvl w:val="0"/>
          <w:numId w:val="6"/>
        </w:numPr>
        <w:rPr>
          <w:rFonts w:asciiTheme="minorHAnsi" w:hAnsiTheme="minorHAnsi" w:cstheme="minorHAnsi"/>
          <w:sz w:val="22"/>
          <w:szCs w:val="22"/>
        </w:rPr>
      </w:pPr>
      <w:r w:rsidRPr="00B205F4">
        <w:rPr>
          <w:rFonts w:asciiTheme="minorHAnsi" w:hAnsiTheme="minorHAnsi" w:cstheme="minorHAnsi"/>
          <w:sz w:val="22"/>
          <w:szCs w:val="22"/>
        </w:rPr>
        <w:t>Describe how your technology plan protects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w:t>
      </w:r>
    </w:p>
    <w:p w14:paraId="79FD7EA7" w14:textId="77777777" w:rsidR="00A64510" w:rsidRPr="0092715A" w:rsidRDefault="00A64510" w:rsidP="00A64510">
      <w:pPr>
        <w:ind w:left="360"/>
        <w:rPr>
          <w:rFonts w:asciiTheme="minorHAnsi" w:hAnsiTheme="minorHAnsi" w:cstheme="minorHAnsi"/>
          <w:sz w:val="16"/>
          <w:szCs w:val="16"/>
        </w:rPr>
      </w:pPr>
    </w:p>
    <w:p w14:paraId="0CF0C947" w14:textId="77777777" w:rsidR="00CA3712" w:rsidRDefault="00CA3712" w:rsidP="00A170A1">
      <w:pPr>
        <w:numPr>
          <w:ilvl w:val="0"/>
          <w:numId w:val="6"/>
        </w:numPr>
        <w:rPr>
          <w:rFonts w:asciiTheme="minorHAnsi" w:hAnsiTheme="minorHAnsi" w:cstheme="minorHAnsi"/>
          <w:sz w:val="22"/>
          <w:szCs w:val="22"/>
        </w:rPr>
      </w:pPr>
      <w:r w:rsidRPr="00630CD8">
        <w:rPr>
          <w:rFonts w:asciiTheme="minorHAnsi" w:hAnsiTheme="minorHAnsi" w:cstheme="minorHAnsi"/>
          <w:sz w:val="22"/>
          <w:szCs w:val="22"/>
        </w:rPr>
        <w:t xml:space="preserve">Describe any technology-related services the Authorizer will provide to the </w:t>
      </w:r>
      <w:r w:rsidR="00FF02A6">
        <w:rPr>
          <w:rFonts w:asciiTheme="minorHAnsi" w:hAnsiTheme="minorHAnsi" w:cstheme="minorHAnsi"/>
          <w:sz w:val="22"/>
          <w:szCs w:val="22"/>
        </w:rPr>
        <w:t>multi-district on</w:t>
      </w:r>
      <w:r w:rsidR="00221D3E" w:rsidRPr="00630CD8">
        <w:rPr>
          <w:rFonts w:asciiTheme="minorHAnsi" w:hAnsiTheme="minorHAnsi" w:cstheme="minorHAnsi"/>
          <w:sz w:val="22"/>
          <w:szCs w:val="22"/>
        </w:rPr>
        <w:t>line</w:t>
      </w:r>
      <w:r w:rsidR="00FF02A6">
        <w:rPr>
          <w:rFonts w:asciiTheme="minorHAnsi" w:hAnsiTheme="minorHAnsi" w:cstheme="minorHAnsi"/>
          <w:sz w:val="22"/>
          <w:szCs w:val="22"/>
        </w:rPr>
        <w:t xml:space="preserve"> 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w:t>
      </w:r>
    </w:p>
    <w:p w14:paraId="0C665EF8" w14:textId="77777777" w:rsidR="00CF585A" w:rsidRDefault="00CF585A" w:rsidP="00CF585A">
      <w:pPr>
        <w:pStyle w:val="ListParagraph"/>
        <w:rPr>
          <w:rFonts w:asciiTheme="minorHAnsi" w:hAnsiTheme="minorHAnsi" w:cstheme="minorHAnsi"/>
          <w:sz w:val="22"/>
          <w:szCs w:val="22"/>
        </w:rPr>
      </w:pPr>
    </w:p>
    <w:p w14:paraId="4E561015" w14:textId="77777777" w:rsidR="00CF585A" w:rsidRDefault="00CF585A" w:rsidP="00CF585A">
      <w:pPr>
        <w:rPr>
          <w:rFonts w:asciiTheme="minorHAnsi" w:hAnsiTheme="minorHAnsi" w:cstheme="minorHAnsi"/>
          <w:sz w:val="22"/>
          <w:szCs w:val="22"/>
        </w:rPr>
      </w:pPr>
      <w:r>
        <w:rPr>
          <w:rFonts w:ascii="Trebuchet MS" w:hAnsi="Trebuchet MS" w:cstheme="minorHAnsi"/>
          <w:b/>
          <w:sz w:val="22"/>
          <w:szCs w:val="22"/>
        </w:rPr>
        <w:t>School:</w:t>
      </w:r>
    </w:p>
    <w:p w14:paraId="56B3D41D" w14:textId="77777777" w:rsidR="00CF585A" w:rsidRPr="00CF585A" w:rsidRDefault="00CF585A" w:rsidP="00A170A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Describe the plan to ensure that students in the multi-district online school will have access to th</w:t>
      </w:r>
      <w:r w:rsidR="006F6F28">
        <w:rPr>
          <w:rFonts w:asciiTheme="minorHAnsi" w:hAnsiTheme="minorHAnsi" w:cstheme="minorHAnsi"/>
          <w:sz w:val="22"/>
          <w:szCs w:val="22"/>
        </w:rPr>
        <w:t>e necessary technology to participate in</w:t>
      </w:r>
      <w:r>
        <w:rPr>
          <w:rFonts w:asciiTheme="minorHAnsi" w:hAnsiTheme="minorHAnsi" w:cstheme="minorHAnsi"/>
          <w:sz w:val="22"/>
          <w:szCs w:val="22"/>
        </w:rPr>
        <w:t xml:space="preserve"> the multi-district online school’s programming.</w:t>
      </w:r>
    </w:p>
    <w:p w14:paraId="4BDD383F" w14:textId="77777777" w:rsidR="00D959DB" w:rsidRPr="0092715A" w:rsidRDefault="00D959DB" w:rsidP="00D959DB">
      <w:pPr>
        <w:rPr>
          <w:rFonts w:asciiTheme="minorHAnsi" w:hAnsiTheme="minorHAnsi" w:cstheme="minorHAnsi"/>
          <w:sz w:val="16"/>
          <w:szCs w:val="16"/>
        </w:rPr>
      </w:pPr>
    </w:p>
    <w:p w14:paraId="00C3AF51" w14:textId="77777777" w:rsidR="00A11D2F" w:rsidRPr="004B1104" w:rsidRDefault="003F65FD" w:rsidP="004F4E4C">
      <w:pPr>
        <w:rPr>
          <w:rFonts w:ascii="Museo Slab 500" w:hAnsi="Museo Slab 500" w:cstheme="minorHAnsi"/>
          <w:b/>
        </w:rPr>
      </w:pPr>
      <w:r>
        <w:rPr>
          <w:rFonts w:ascii="Museo Slab 500" w:hAnsi="Museo Slab 500" w:cstheme="minorHAnsi"/>
          <w:b/>
        </w:rPr>
        <w:t>1.7</w:t>
      </w:r>
      <w:r w:rsidR="00BD28E6" w:rsidRPr="004B1104">
        <w:rPr>
          <w:rFonts w:ascii="Museo Slab 500" w:hAnsi="Museo Slab 500" w:cstheme="minorHAnsi"/>
          <w:b/>
        </w:rPr>
        <w:t xml:space="preserve"> </w:t>
      </w:r>
      <w:r w:rsidR="00D959DB" w:rsidRPr="004B1104">
        <w:rPr>
          <w:rFonts w:ascii="Museo Slab 500" w:hAnsi="Museo Slab 500" w:cstheme="minorHAnsi"/>
          <w:b/>
        </w:rPr>
        <w:t xml:space="preserve">Data </w:t>
      </w:r>
      <w:r w:rsidR="00454113" w:rsidRPr="004B1104">
        <w:rPr>
          <w:rFonts w:ascii="Museo Slab 500" w:hAnsi="Museo Slab 500" w:cstheme="minorHAnsi"/>
          <w:b/>
        </w:rPr>
        <w:t>G</w:t>
      </w:r>
      <w:r w:rsidR="00D959DB" w:rsidRPr="004B1104">
        <w:rPr>
          <w:rFonts w:ascii="Museo Slab 500" w:hAnsi="Museo Slab 500" w:cstheme="minorHAnsi"/>
          <w:b/>
        </w:rPr>
        <w:t>athering</w:t>
      </w:r>
      <w:r w:rsidR="00C84A09" w:rsidRPr="004B1104">
        <w:rPr>
          <w:rFonts w:ascii="Museo Slab 500" w:hAnsi="Museo Slab 500" w:cstheme="minorHAnsi"/>
          <w:b/>
        </w:rPr>
        <w:t>,</w:t>
      </w:r>
      <w:r w:rsidR="00D959DB" w:rsidRPr="004B1104">
        <w:rPr>
          <w:rFonts w:ascii="Museo Slab 500" w:hAnsi="Museo Slab 500" w:cstheme="minorHAnsi"/>
          <w:b/>
        </w:rPr>
        <w:t xml:space="preserve"> </w:t>
      </w:r>
      <w:r w:rsidR="00454113" w:rsidRPr="004B1104">
        <w:rPr>
          <w:rFonts w:ascii="Museo Slab 500" w:hAnsi="Museo Slab 500" w:cstheme="minorHAnsi"/>
          <w:b/>
        </w:rPr>
        <w:t>A</w:t>
      </w:r>
      <w:r w:rsidR="00D959DB" w:rsidRPr="004B1104">
        <w:rPr>
          <w:rFonts w:ascii="Museo Slab 500" w:hAnsi="Museo Slab 500" w:cstheme="minorHAnsi"/>
          <w:b/>
        </w:rPr>
        <w:t xml:space="preserve">nalysis and </w:t>
      </w:r>
      <w:r w:rsidR="00454113" w:rsidRPr="004B1104">
        <w:rPr>
          <w:rFonts w:ascii="Museo Slab 500" w:hAnsi="Museo Slab 500" w:cstheme="minorHAnsi"/>
          <w:b/>
        </w:rPr>
        <w:t>R</w:t>
      </w:r>
      <w:r w:rsidR="00D959DB" w:rsidRPr="004B1104">
        <w:rPr>
          <w:rFonts w:ascii="Museo Slab 500" w:hAnsi="Museo Slab 500" w:cstheme="minorHAnsi"/>
          <w:b/>
        </w:rPr>
        <w:t>eporting</w:t>
      </w:r>
      <w:r w:rsidR="00A64B12" w:rsidRPr="004B1104">
        <w:rPr>
          <w:rFonts w:ascii="Museo Slab 500" w:hAnsi="Museo Slab 500" w:cstheme="minorHAnsi"/>
          <w:b/>
        </w:rPr>
        <w:t xml:space="preserve"> </w:t>
      </w:r>
    </w:p>
    <w:p w14:paraId="6E297583" w14:textId="77777777" w:rsidR="00A11D2F" w:rsidRDefault="00A11D2F" w:rsidP="00A11D2F">
      <w:pPr>
        <w:pStyle w:val="ListParagraph"/>
        <w:rPr>
          <w:rFonts w:ascii="Trebuchet MS" w:hAnsi="Trebuchet MS" w:cstheme="minorHAnsi"/>
          <w:b/>
          <w:sz w:val="22"/>
          <w:szCs w:val="22"/>
        </w:rPr>
      </w:pPr>
    </w:p>
    <w:p w14:paraId="478E208C" w14:textId="77777777" w:rsidR="000B5248" w:rsidRPr="002F1FDB" w:rsidRDefault="00A11D2F" w:rsidP="004F4E4C">
      <w:pPr>
        <w:rPr>
          <w:rFonts w:ascii="Trebuchet MS" w:hAnsi="Trebuchet MS" w:cstheme="minorHAnsi"/>
          <w:b/>
          <w:sz w:val="16"/>
          <w:szCs w:val="16"/>
        </w:rPr>
      </w:pPr>
      <w:r w:rsidRPr="00A11D2F">
        <w:rPr>
          <w:rFonts w:ascii="Trebuchet MS" w:hAnsi="Trebuchet MS" w:cstheme="minorHAnsi"/>
          <w:b/>
          <w:sz w:val="22"/>
          <w:szCs w:val="22"/>
        </w:rPr>
        <w:t>A</w:t>
      </w:r>
      <w:r w:rsidR="00482BC9" w:rsidRPr="00A11D2F">
        <w:rPr>
          <w:rFonts w:ascii="Trebuchet MS" w:hAnsi="Trebuchet MS" w:cstheme="minorHAnsi"/>
          <w:b/>
          <w:sz w:val="22"/>
          <w:szCs w:val="22"/>
        </w:rPr>
        <w:t xml:space="preserve">uthorizer: </w:t>
      </w:r>
    </w:p>
    <w:p w14:paraId="328366EA" w14:textId="77777777" w:rsidR="00454113" w:rsidRPr="00630CD8" w:rsidRDefault="00454113" w:rsidP="00A170A1">
      <w:pPr>
        <w:numPr>
          <w:ilvl w:val="0"/>
          <w:numId w:val="2"/>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A64B12" w:rsidRPr="00630CD8">
        <w:rPr>
          <w:rFonts w:asciiTheme="minorHAnsi" w:hAnsiTheme="minorHAnsi" w:cstheme="minorHAnsi"/>
          <w:sz w:val="22"/>
          <w:szCs w:val="22"/>
        </w:rPr>
        <w:t xml:space="preserve">information </w:t>
      </w:r>
      <w:r w:rsidRPr="00630CD8">
        <w:rPr>
          <w:rFonts w:asciiTheme="minorHAnsi" w:hAnsiTheme="minorHAnsi" w:cstheme="minorHAnsi"/>
          <w:sz w:val="22"/>
          <w:szCs w:val="22"/>
        </w:rPr>
        <w:t xml:space="preserve">systems </w:t>
      </w:r>
      <w:r w:rsidR="00A64B12" w:rsidRPr="00630CD8">
        <w:rPr>
          <w:rFonts w:asciiTheme="minorHAnsi" w:hAnsiTheme="minorHAnsi" w:cstheme="minorHAnsi"/>
          <w:sz w:val="22"/>
          <w:szCs w:val="22"/>
        </w:rPr>
        <w:t xml:space="preserve">the Authorizer will use to manage student data related to the </w:t>
      </w:r>
      <w:r w:rsidR="002830D7">
        <w:rPr>
          <w:rFonts w:asciiTheme="minorHAnsi" w:hAnsiTheme="minorHAnsi" w:cstheme="minorHAnsi"/>
          <w:sz w:val="22"/>
          <w:szCs w:val="22"/>
        </w:rPr>
        <w:t xml:space="preserve">multi-district </w:t>
      </w:r>
      <w:r w:rsidR="00482BC9">
        <w:rPr>
          <w:rFonts w:asciiTheme="minorHAnsi" w:hAnsiTheme="minorHAnsi" w:cstheme="minorHAnsi"/>
          <w:sz w:val="22"/>
          <w:szCs w:val="22"/>
        </w:rPr>
        <w:t>o</w:t>
      </w:r>
      <w:r w:rsidR="00221D3E" w:rsidRPr="00630CD8">
        <w:rPr>
          <w:rFonts w:asciiTheme="minorHAnsi" w:hAnsiTheme="minorHAnsi" w:cstheme="minorHAnsi"/>
          <w:sz w:val="22"/>
          <w:szCs w:val="22"/>
        </w:rPr>
        <w:t xml:space="preserve">nline </w:t>
      </w:r>
      <w:r w:rsidR="00482BC9">
        <w:rPr>
          <w:rFonts w:asciiTheme="minorHAnsi" w:hAnsiTheme="minorHAnsi" w:cstheme="minorHAnsi"/>
          <w:sz w:val="22"/>
          <w:szCs w:val="22"/>
        </w:rPr>
        <w:t>s</w:t>
      </w:r>
      <w:r w:rsidR="009536E6" w:rsidRPr="00630CD8">
        <w:rPr>
          <w:rFonts w:asciiTheme="minorHAnsi" w:hAnsiTheme="minorHAnsi" w:cstheme="minorHAnsi"/>
          <w:sz w:val="22"/>
          <w:szCs w:val="22"/>
        </w:rPr>
        <w:t>chool</w:t>
      </w:r>
      <w:r w:rsidR="00EA4F80" w:rsidRPr="00630CD8">
        <w:rPr>
          <w:rFonts w:asciiTheme="minorHAnsi" w:hAnsiTheme="minorHAnsi" w:cstheme="minorHAnsi"/>
          <w:sz w:val="22"/>
          <w:szCs w:val="22"/>
        </w:rPr>
        <w:t>. Include the staff</w:t>
      </w:r>
      <w:r w:rsidR="00A64B12" w:rsidRPr="00630CD8">
        <w:rPr>
          <w:rFonts w:asciiTheme="minorHAnsi" w:hAnsiTheme="minorHAnsi" w:cstheme="minorHAnsi"/>
          <w:sz w:val="22"/>
          <w:szCs w:val="22"/>
        </w:rPr>
        <w:t xml:space="preserve"> positions </w:t>
      </w:r>
      <w:r w:rsidR="00EA4F80" w:rsidRPr="00630CD8">
        <w:rPr>
          <w:rFonts w:asciiTheme="minorHAnsi" w:hAnsiTheme="minorHAnsi" w:cstheme="minorHAnsi"/>
          <w:sz w:val="22"/>
          <w:szCs w:val="22"/>
        </w:rPr>
        <w:t xml:space="preserve">that </w:t>
      </w:r>
      <w:r w:rsidR="00A64B12" w:rsidRPr="00630CD8">
        <w:rPr>
          <w:rFonts w:asciiTheme="minorHAnsi" w:hAnsiTheme="minorHAnsi" w:cstheme="minorHAnsi"/>
          <w:sz w:val="22"/>
          <w:szCs w:val="22"/>
        </w:rPr>
        <w:t xml:space="preserve">will be responsible for warehousing </w:t>
      </w:r>
      <w:r w:rsidR="00097D67" w:rsidRPr="00630CD8">
        <w:rPr>
          <w:rFonts w:asciiTheme="minorHAnsi" w:hAnsiTheme="minorHAnsi" w:cstheme="minorHAnsi"/>
          <w:sz w:val="22"/>
          <w:szCs w:val="22"/>
        </w:rPr>
        <w:t>and</w:t>
      </w:r>
      <w:r w:rsidR="00EA5311" w:rsidRPr="00630CD8">
        <w:rPr>
          <w:rFonts w:asciiTheme="minorHAnsi" w:hAnsiTheme="minorHAnsi" w:cstheme="minorHAnsi"/>
          <w:sz w:val="22"/>
          <w:szCs w:val="22"/>
        </w:rPr>
        <w:t xml:space="preserve"> interpreting the data along with </w:t>
      </w:r>
      <w:r w:rsidR="00764326" w:rsidRPr="00630CD8">
        <w:rPr>
          <w:rFonts w:asciiTheme="minorHAnsi" w:hAnsiTheme="minorHAnsi" w:cstheme="minorHAnsi"/>
          <w:sz w:val="22"/>
          <w:szCs w:val="22"/>
        </w:rPr>
        <w:t>a description of the work flow.</w:t>
      </w:r>
    </w:p>
    <w:p w14:paraId="760FE07E" w14:textId="77777777" w:rsidR="00A64510" w:rsidRPr="00A30868" w:rsidRDefault="00A64510" w:rsidP="00A64510">
      <w:pPr>
        <w:ind w:left="360"/>
        <w:rPr>
          <w:rFonts w:asciiTheme="minorHAnsi" w:hAnsiTheme="minorHAnsi" w:cstheme="minorHAnsi"/>
          <w:sz w:val="16"/>
          <w:szCs w:val="16"/>
        </w:rPr>
      </w:pPr>
    </w:p>
    <w:p w14:paraId="5A243889" w14:textId="77777777" w:rsidR="00EA4F80" w:rsidRDefault="000B5248" w:rsidP="00A170A1">
      <w:pPr>
        <w:numPr>
          <w:ilvl w:val="0"/>
          <w:numId w:val="2"/>
        </w:numPr>
        <w:rPr>
          <w:rFonts w:asciiTheme="minorHAnsi" w:hAnsiTheme="minorHAnsi" w:cstheme="minorHAnsi"/>
          <w:sz w:val="22"/>
          <w:szCs w:val="22"/>
        </w:rPr>
      </w:pPr>
      <w:r w:rsidRPr="00003977">
        <w:rPr>
          <w:rFonts w:asciiTheme="minorHAnsi" w:hAnsiTheme="minorHAnsi" w:cstheme="minorHAnsi"/>
          <w:sz w:val="22"/>
          <w:szCs w:val="22"/>
        </w:rPr>
        <w:t>Describe</w:t>
      </w:r>
      <w:r w:rsidR="00454113" w:rsidRPr="00003977">
        <w:rPr>
          <w:rFonts w:asciiTheme="minorHAnsi" w:hAnsiTheme="minorHAnsi" w:cstheme="minorHAnsi"/>
          <w:sz w:val="22"/>
          <w:szCs w:val="22"/>
        </w:rPr>
        <w:t xml:space="preserve"> </w:t>
      </w:r>
      <w:r w:rsidR="00C84A09" w:rsidRPr="00003977">
        <w:rPr>
          <w:rFonts w:asciiTheme="minorHAnsi" w:hAnsiTheme="minorHAnsi" w:cstheme="minorHAnsi"/>
          <w:sz w:val="22"/>
          <w:szCs w:val="22"/>
        </w:rPr>
        <w:t xml:space="preserve">how the Authorizer </w:t>
      </w:r>
      <w:r w:rsidR="0073333B" w:rsidRPr="00003977">
        <w:rPr>
          <w:rFonts w:asciiTheme="minorHAnsi" w:hAnsiTheme="minorHAnsi" w:cstheme="minorHAnsi"/>
          <w:sz w:val="22"/>
          <w:szCs w:val="22"/>
        </w:rPr>
        <w:t xml:space="preserve">will work with the </w:t>
      </w:r>
      <w:r w:rsidR="002830D7">
        <w:rPr>
          <w:rFonts w:asciiTheme="minorHAnsi" w:hAnsiTheme="minorHAnsi" w:cstheme="minorHAnsi"/>
          <w:sz w:val="22"/>
          <w:szCs w:val="22"/>
        </w:rPr>
        <w:t>multi-district o</w:t>
      </w:r>
      <w:r w:rsidR="00221D3E" w:rsidRPr="00003977">
        <w:rPr>
          <w:rFonts w:asciiTheme="minorHAnsi" w:hAnsiTheme="minorHAnsi" w:cstheme="minorHAnsi"/>
          <w:sz w:val="22"/>
          <w:szCs w:val="22"/>
        </w:rPr>
        <w:t xml:space="preserve">nline </w:t>
      </w:r>
      <w:r w:rsidR="002830D7">
        <w:rPr>
          <w:rFonts w:asciiTheme="minorHAnsi" w:hAnsiTheme="minorHAnsi" w:cstheme="minorHAnsi"/>
          <w:sz w:val="22"/>
          <w:szCs w:val="22"/>
        </w:rPr>
        <w:t>s</w:t>
      </w:r>
      <w:r w:rsidR="009536E6" w:rsidRPr="00003977">
        <w:rPr>
          <w:rFonts w:asciiTheme="minorHAnsi" w:hAnsiTheme="minorHAnsi" w:cstheme="minorHAnsi"/>
          <w:sz w:val="22"/>
          <w:szCs w:val="22"/>
        </w:rPr>
        <w:t>chool</w:t>
      </w:r>
      <w:r w:rsidR="0073333B" w:rsidRPr="00003977">
        <w:rPr>
          <w:rFonts w:asciiTheme="minorHAnsi" w:hAnsiTheme="minorHAnsi" w:cstheme="minorHAnsi"/>
          <w:sz w:val="22"/>
          <w:szCs w:val="22"/>
        </w:rPr>
        <w:t xml:space="preserve"> to </w:t>
      </w:r>
      <w:r w:rsidR="00F739EC" w:rsidRPr="00003977">
        <w:rPr>
          <w:rFonts w:asciiTheme="minorHAnsi" w:hAnsiTheme="minorHAnsi" w:cstheme="minorHAnsi"/>
          <w:sz w:val="22"/>
          <w:szCs w:val="22"/>
        </w:rPr>
        <w:t>collect, disaggregate, analyze and apply</w:t>
      </w:r>
      <w:r w:rsidR="00C84A09" w:rsidRPr="00003977">
        <w:rPr>
          <w:rFonts w:asciiTheme="minorHAnsi" w:hAnsiTheme="minorHAnsi" w:cstheme="minorHAnsi"/>
          <w:sz w:val="22"/>
          <w:szCs w:val="22"/>
        </w:rPr>
        <w:t xml:space="preserve"> student and </w:t>
      </w:r>
      <w:r w:rsidR="009536E6" w:rsidRPr="00003977">
        <w:rPr>
          <w:rFonts w:asciiTheme="minorHAnsi" w:hAnsiTheme="minorHAnsi" w:cstheme="minorHAnsi"/>
          <w:sz w:val="22"/>
          <w:szCs w:val="22"/>
        </w:rPr>
        <w:t>school</w:t>
      </w:r>
      <w:r w:rsidR="00C84A09" w:rsidRPr="00003977">
        <w:rPr>
          <w:rFonts w:asciiTheme="minorHAnsi" w:hAnsiTheme="minorHAnsi" w:cstheme="minorHAnsi"/>
          <w:sz w:val="22"/>
          <w:szCs w:val="22"/>
        </w:rPr>
        <w:t xml:space="preserve"> performance data </w:t>
      </w:r>
      <w:r w:rsidR="00C5336F" w:rsidRPr="00003977">
        <w:rPr>
          <w:rFonts w:asciiTheme="minorHAnsi" w:hAnsiTheme="minorHAnsi" w:cstheme="minorHAnsi"/>
          <w:sz w:val="22"/>
          <w:szCs w:val="22"/>
        </w:rPr>
        <w:t>to</w:t>
      </w:r>
      <w:r w:rsidR="00EA5311" w:rsidRPr="00003977">
        <w:rPr>
          <w:rFonts w:asciiTheme="minorHAnsi" w:hAnsiTheme="minorHAnsi" w:cstheme="minorHAnsi"/>
          <w:sz w:val="22"/>
          <w:szCs w:val="22"/>
        </w:rPr>
        <w:t xml:space="preserve"> inform the development and implementation of the unified improvement plan</w:t>
      </w:r>
      <w:r w:rsidR="00EA4F80" w:rsidRPr="00003977">
        <w:rPr>
          <w:rFonts w:asciiTheme="minorHAnsi" w:hAnsiTheme="minorHAnsi" w:cstheme="minorHAnsi"/>
          <w:sz w:val="22"/>
          <w:szCs w:val="22"/>
        </w:rPr>
        <w:t xml:space="preserve">.  </w:t>
      </w:r>
      <w:r w:rsidR="00097D67" w:rsidRPr="00003977">
        <w:rPr>
          <w:rFonts w:asciiTheme="minorHAnsi" w:hAnsiTheme="minorHAnsi" w:cstheme="minorHAnsi"/>
          <w:sz w:val="22"/>
          <w:szCs w:val="22"/>
        </w:rPr>
        <w:t xml:space="preserve"> </w:t>
      </w:r>
    </w:p>
    <w:p w14:paraId="3A99B5DD" w14:textId="77777777" w:rsidR="002A3178" w:rsidRDefault="002A3178" w:rsidP="002A3178">
      <w:pPr>
        <w:pStyle w:val="ListParagraph"/>
        <w:rPr>
          <w:rFonts w:asciiTheme="minorHAnsi" w:hAnsiTheme="minorHAnsi" w:cstheme="minorHAnsi"/>
          <w:sz w:val="22"/>
          <w:szCs w:val="22"/>
        </w:rPr>
      </w:pPr>
    </w:p>
    <w:p w14:paraId="35E2ADD0" w14:textId="77777777" w:rsidR="002A3178" w:rsidRPr="00D751D2" w:rsidRDefault="002A3178" w:rsidP="00A170A1">
      <w:pPr>
        <w:numPr>
          <w:ilvl w:val="0"/>
          <w:numId w:val="2"/>
        </w:numPr>
        <w:rPr>
          <w:rFonts w:asciiTheme="minorHAnsi" w:hAnsiTheme="minorHAnsi" w:cstheme="minorHAnsi"/>
          <w:sz w:val="22"/>
          <w:szCs w:val="22"/>
        </w:rPr>
      </w:pPr>
      <w:r w:rsidRPr="00D751D2">
        <w:rPr>
          <w:rFonts w:asciiTheme="minorHAnsi" w:hAnsiTheme="minorHAnsi" w:cstheme="minorHAnsi"/>
          <w:sz w:val="22"/>
          <w:szCs w:val="22"/>
        </w:rPr>
        <w:t xml:space="preserve">Describe the process in which the Authorizer will </w:t>
      </w:r>
      <w:r w:rsidR="00D751D2">
        <w:rPr>
          <w:rFonts w:asciiTheme="minorHAnsi" w:hAnsiTheme="minorHAnsi" w:cstheme="minorHAnsi"/>
          <w:sz w:val="22"/>
          <w:szCs w:val="22"/>
        </w:rPr>
        <w:t xml:space="preserve">review and validate </w:t>
      </w:r>
      <w:r w:rsidRPr="00D751D2">
        <w:rPr>
          <w:rFonts w:asciiTheme="minorHAnsi" w:hAnsiTheme="minorHAnsi" w:cstheme="minorHAnsi"/>
          <w:sz w:val="22"/>
          <w:szCs w:val="22"/>
        </w:rPr>
        <w:t>data provided by the sch</w:t>
      </w:r>
      <w:r w:rsidR="00D751D2">
        <w:rPr>
          <w:rFonts w:asciiTheme="minorHAnsi" w:hAnsiTheme="minorHAnsi" w:cstheme="minorHAnsi"/>
          <w:sz w:val="22"/>
          <w:szCs w:val="22"/>
        </w:rPr>
        <w:t>ool prior to submission to CDE as part of any official state data collection.</w:t>
      </w:r>
    </w:p>
    <w:p w14:paraId="5432C5D3" w14:textId="77777777" w:rsidR="00CC0F92" w:rsidRPr="00A30868" w:rsidRDefault="00CC0F92" w:rsidP="00CC0F92">
      <w:pPr>
        <w:ind w:left="360"/>
        <w:rPr>
          <w:rFonts w:asciiTheme="minorHAnsi" w:hAnsiTheme="minorHAnsi" w:cstheme="minorHAnsi"/>
          <w:sz w:val="16"/>
          <w:szCs w:val="16"/>
        </w:rPr>
      </w:pPr>
    </w:p>
    <w:p w14:paraId="3ADC1182" w14:textId="77777777" w:rsidR="00250F04" w:rsidRPr="001575E6" w:rsidRDefault="00482BC9" w:rsidP="004B1104">
      <w:pPr>
        <w:rPr>
          <w:rFonts w:asciiTheme="minorHAnsi" w:hAnsiTheme="minorHAnsi" w:cs="Arial"/>
          <w:sz w:val="16"/>
          <w:szCs w:val="16"/>
        </w:rPr>
      </w:pPr>
      <w:r>
        <w:rPr>
          <w:rFonts w:ascii="Trebuchet MS" w:hAnsi="Trebuchet MS" w:cstheme="minorHAnsi"/>
          <w:b/>
          <w:sz w:val="22"/>
          <w:szCs w:val="22"/>
        </w:rPr>
        <w:t>School:</w:t>
      </w:r>
    </w:p>
    <w:p w14:paraId="27988A9C" w14:textId="77777777" w:rsidR="00250F04" w:rsidRPr="00003977" w:rsidRDefault="00003977" w:rsidP="00A170A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D</w:t>
      </w:r>
      <w:r w:rsidR="00250F04" w:rsidRPr="00003977">
        <w:rPr>
          <w:rFonts w:asciiTheme="minorHAnsi" w:hAnsiTheme="minorHAnsi" w:cstheme="minorHAnsi"/>
          <w:sz w:val="22"/>
          <w:szCs w:val="22"/>
        </w:rPr>
        <w:t>escribe how the</w:t>
      </w:r>
      <w:r w:rsidR="002830D7">
        <w:rPr>
          <w:rFonts w:asciiTheme="minorHAnsi" w:hAnsiTheme="minorHAnsi" w:cstheme="minorHAnsi"/>
          <w:sz w:val="22"/>
          <w:szCs w:val="22"/>
        </w:rPr>
        <w:t xml:space="preserve"> multi-district o</w:t>
      </w:r>
      <w:r w:rsidR="00251F0C">
        <w:rPr>
          <w:rFonts w:asciiTheme="minorHAnsi" w:hAnsiTheme="minorHAnsi" w:cstheme="minorHAnsi"/>
          <w:sz w:val="22"/>
          <w:szCs w:val="22"/>
        </w:rPr>
        <w:t>nline s</w:t>
      </w:r>
      <w:r w:rsidR="00250F04" w:rsidRPr="00003977">
        <w:rPr>
          <w:rFonts w:asciiTheme="minorHAnsi" w:hAnsiTheme="minorHAnsi" w:cstheme="minorHAnsi"/>
          <w:sz w:val="22"/>
          <w:szCs w:val="22"/>
        </w:rPr>
        <w:t>chool will collect and analyze student academic achievement data to develop and implement its unified improvement plan.</w:t>
      </w:r>
    </w:p>
    <w:p w14:paraId="220A491B" w14:textId="77777777" w:rsidR="00250F04" w:rsidRPr="00D4494C" w:rsidRDefault="00250F04" w:rsidP="00250F04">
      <w:pPr>
        <w:ind w:left="720"/>
        <w:rPr>
          <w:rFonts w:asciiTheme="minorHAnsi" w:hAnsiTheme="minorHAnsi" w:cstheme="minorHAnsi"/>
          <w:sz w:val="16"/>
          <w:szCs w:val="16"/>
        </w:rPr>
      </w:pPr>
    </w:p>
    <w:p w14:paraId="7FA360C1" w14:textId="77777777" w:rsidR="00250F04" w:rsidRPr="00630CD8" w:rsidRDefault="00250F04" w:rsidP="00A170A1">
      <w:pPr>
        <w:numPr>
          <w:ilvl w:val="0"/>
          <w:numId w:val="2"/>
        </w:numPr>
        <w:rPr>
          <w:rFonts w:asciiTheme="minorHAnsi" w:hAnsiTheme="minorHAnsi" w:cstheme="minorHAnsi"/>
          <w:sz w:val="22"/>
          <w:szCs w:val="22"/>
        </w:rPr>
      </w:pPr>
      <w:r w:rsidRPr="00630CD8">
        <w:rPr>
          <w:rFonts w:asciiTheme="minorHAnsi" w:hAnsiTheme="minorHAnsi" w:cstheme="minorHAnsi"/>
          <w:sz w:val="22"/>
          <w:szCs w:val="22"/>
        </w:rPr>
        <w:lastRenderedPageBreak/>
        <w:t xml:space="preserve">Describe the software that will be used to store and analyze data and the personnel that will be responsible to oversee the </w:t>
      </w:r>
      <w:r w:rsidR="00251F0C">
        <w:rPr>
          <w:rFonts w:asciiTheme="minorHAnsi" w:hAnsiTheme="minorHAnsi" w:cstheme="minorHAnsi"/>
          <w:sz w:val="22"/>
          <w:szCs w:val="22"/>
        </w:rPr>
        <w:t>multi-district online s</w:t>
      </w:r>
      <w:r w:rsidRPr="00630CD8">
        <w:rPr>
          <w:rFonts w:asciiTheme="minorHAnsi" w:hAnsiTheme="minorHAnsi" w:cstheme="minorHAnsi"/>
          <w:sz w:val="22"/>
          <w:szCs w:val="22"/>
        </w:rPr>
        <w:t>chool’s achievement data and unified improvement plan process.</w:t>
      </w:r>
    </w:p>
    <w:p w14:paraId="39C3C50C" w14:textId="77777777" w:rsidR="007C298B" w:rsidRDefault="007C298B" w:rsidP="00A724A0">
      <w:pPr>
        <w:ind w:left="1440"/>
        <w:rPr>
          <w:rFonts w:asciiTheme="minorHAnsi" w:hAnsiTheme="minorHAnsi" w:cstheme="minorHAnsi"/>
          <w:i/>
          <w:sz w:val="22"/>
          <w:szCs w:val="22"/>
        </w:rPr>
      </w:pPr>
    </w:p>
    <w:p w14:paraId="266B3DCB" w14:textId="77777777" w:rsidR="00D959DB" w:rsidRPr="003565B5" w:rsidRDefault="003F65FD" w:rsidP="00003977">
      <w:pPr>
        <w:rPr>
          <w:rFonts w:ascii="Museo Slab 500" w:hAnsi="Museo Slab 500" w:cstheme="minorHAnsi"/>
          <w:b/>
        </w:rPr>
      </w:pPr>
      <w:r>
        <w:rPr>
          <w:rFonts w:ascii="Museo Slab 500" w:hAnsi="Museo Slab 500" w:cstheme="minorHAnsi"/>
          <w:b/>
        </w:rPr>
        <w:t>1.8</w:t>
      </w:r>
      <w:r w:rsidR="00003977" w:rsidRPr="003565B5">
        <w:rPr>
          <w:rFonts w:ascii="Museo Slab 500" w:hAnsi="Museo Slab 500" w:cstheme="minorHAnsi"/>
          <w:b/>
        </w:rPr>
        <w:t xml:space="preserve"> </w:t>
      </w:r>
      <w:r w:rsidR="00D959DB" w:rsidRPr="003565B5">
        <w:rPr>
          <w:rFonts w:ascii="Museo Slab 500" w:hAnsi="Museo Slab 500" w:cstheme="minorHAnsi"/>
          <w:b/>
        </w:rPr>
        <w:t xml:space="preserve">Human </w:t>
      </w:r>
      <w:r w:rsidR="000B5248" w:rsidRPr="003565B5">
        <w:rPr>
          <w:rFonts w:ascii="Museo Slab 500" w:hAnsi="Museo Slab 500" w:cstheme="minorHAnsi"/>
          <w:b/>
        </w:rPr>
        <w:t>R</w:t>
      </w:r>
      <w:r w:rsidR="00D959DB" w:rsidRPr="003565B5">
        <w:rPr>
          <w:rFonts w:ascii="Museo Slab 500" w:hAnsi="Museo Slab 500" w:cstheme="minorHAnsi"/>
          <w:b/>
        </w:rPr>
        <w:t xml:space="preserve">esources </w:t>
      </w:r>
      <w:r w:rsidR="000B5248" w:rsidRPr="003565B5">
        <w:rPr>
          <w:rFonts w:ascii="Museo Slab 500" w:hAnsi="Museo Slab 500" w:cstheme="minorHAnsi"/>
          <w:b/>
        </w:rPr>
        <w:t>M</w:t>
      </w:r>
      <w:r w:rsidR="00D959DB" w:rsidRPr="003565B5">
        <w:rPr>
          <w:rFonts w:ascii="Museo Slab 500" w:hAnsi="Museo Slab 500" w:cstheme="minorHAnsi"/>
          <w:b/>
        </w:rPr>
        <w:t>anagement</w:t>
      </w:r>
      <w:r w:rsidR="003565B5" w:rsidRPr="003565B5">
        <w:rPr>
          <w:rFonts w:ascii="Museo Slab 500" w:hAnsi="Museo Slab 500" w:cstheme="minorHAnsi"/>
          <w:b/>
        </w:rPr>
        <w:br/>
      </w:r>
    </w:p>
    <w:p w14:paraId="7B2E65D1" w14:textId="77777777" w:rsidR="00482BC9" w:rsidRPr="00297A8B" w:rsidRDefault="00482BC9" w:rsidP="003565B5">
      <w:pPr>
        <w:rPr>
          <w:rFonts w:ascii="Trebuchet MS" w:hAnsi="Trebuchet MS" w:cstheme="minorHAnsi"/>
          <w:b/>
          <w:sz w:val="22"/>
          <w:szCs w:val="22"/>
        </w:rPr>
      </w:pPr>
      <w:r>
        <w:rPr>
          <w:rFonts w:ascii="Trebuchet MS" w:hAnsi="Trebuchet MS" w:cstheme="minorHAnsi"/>
          <w:b/>
          <w:sz w:val="22"/>
          <w:szCs w:val="22"/>
        </w:rPr>
        <w:t>Authorizer:</w:t>
      </w:r>
    </w:p>
    <w:p w14:paraId="3E04F14C" w14:textId="77777777" w:rsidR="00FC1D58" w:rsidRPr="00630CD8" w:rsidRDefault="001413E0" w:rsidP="00A170A1">
      <w:pPr>
        <w:numPr>
          <w:ilvl w:val="0"/>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system for </w:t>
      </w:r>
      <w:r w:rsidR="00E73734" w:rsidRPr="00630CD8">
        <w:rPr>
          <w:rFonts w:asciiTheme="minorHAnsi" w:hAnsiTheme="minorHAnsi" w:cstheme="minorHAnsi"/>
          <w:sz w:val="22"/>
          <w:szCs w:val="22"/>
        </w:rPr>
        <w:t>h</w:t>
      </w:r>
      <w:r w:rsidRPr="00630CD8">
        <w:rPr>
          <w:rFonts w:asciiTheme="minorHAnsi" w:hAnsiTheme="minorHAnsi" w:cstheme="minorHAnsi"/>
          <w:sz w:val="22"/>
          <w:szCs w:val="22"/>
        </w:rPr>
        <w:t xml:space="preserve">uman </w:t>
      </w:r>
      <w:r w:rsidR="00E73734" w:rsidRPr="00630CD8">
        <w:rPr>
          <w:rFonts w:asciiTheme="minorHAnsi" w:hAnsiTheme="minorHAnsi" w:cstheme="minorHAnsi"/>
          <w:sz w:val="22"/>
          <w:szCs w:val="22"/>
        </w:rPr>
        <w:t>r</w:t>
      </w:r>
      <w:r w:rsidRPr="00630CD8">
        <w:rPr>
          <w:rFonts w:asciiTheme="minorHAnsi" w:hAnsiTheme="minorHAnsi" w:cstheme="minorHAnsi"/>
          <w:sz w:val="22"/>
          <w:szCs w:val="22"/>
        </w:rPr>
        <w:t xml:space="preserve">esources </w:t>
      </w:r>
      <w:r w:rsidR="00E73734" w:rsidRPr="00630CD8">
        <w:rPr>
          <w:rFonts w:asciiTheme="minorHAnsi" w:hAnsiTheme="minorHAnsi" w:cstheme="minorHAnsi"/>
          <w:sz w:val="22"/>
          <w:szCs w:val="22"/>
        </w:rPr>
        <w:t>m</w:t>
      </w:r>
      <w:r w:rsidRPr="00630CD8">
        <w:rPr>
          <w:rFonts w:asciiTheme="minorHAnsi" w:hAnsiTheme="minorHAnsi" w:cstheme="minorHAnsi"/>
          <w:sz w:val="22"/>
          <w:szCs w:val="22"/>
        </w:rPr>
        <w:t xml:space="preserve">anagement </w:t>
      </w:r>
      <w:r w:rsidRPr="00630CD8">
        <w:rPr>
          <w:rFonts w:asciiTheme="minorHAnsi" w:hAnsiTheme="minorHAnsi" w:cstheme="minorHAnsi"/>
          <w:b/>
          <w:sz w:val="22"/>
          <w:szCs w:val="22"/>
        </w:rPr>
        <w:t>as it relates to the Authorizer’s capacity</w:t>
      </w:r>
      <w:r w:rsidRPr="00630CD8">
        <w:rPr>
          <w:rFonts w:asciiTheme="minorHAnsi" w:hAnsiTheme="minorHAnsi" w:cstheme="minorHAnsi"/>
          <w:sz w:val="22"/>
          <w:szCs w:val="22"/>
        </w:rPr>
        <w:t xml:space="preserve"> to oversee the </w:t>
      </w:r>
      <w:r w:rsidR="00251F0C">
        <w:rPr>
          <w:rFonts w:asciiTheme="minorHAnsi" w:hAnsiTheme="minorHAnsi" w:cstheme="minorHAnsi"/>
          <w:sz w:val="22"/>
          <w:szCs w:val="22"/>
        </w:rPr>
        <w:t>multi-district o</w:t>
      </w:r>
      <w:r w:rsidR="00221D3E" w:rsidRPr="00630CD8">
        <w:rPr>
          <w:rFonts w:asciiTheme="minorHAnsi" w:hAnsiTheme="minorHAnsi" w:cstheme="minorHAnsi"/>
          <w:sz w:val="22"/>
          <w:szCs w:val="22"/>
        </w:rPr>
        <w:t xml:space="preserve">nline </w:t>
      </w:r>
      <w:r w:rsidR="00251F0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w:t>
      </w:r>
      <w:r w:rsidR="00CC0F92" w:rsidRPr="00630CD8">
        <w:rPr>
          <w:rFonts w:asciiTheme="minorHAnsi" w:hAnsiTheme="minorHAnsi" w:cstheme="minorHAnsi"/>
          <w:b/>
          <w:sz w:val="22"/>
          <w:szCs w:val="22"/>
        </w:rPr>
        <w:t>may i</w:t>
      </w:r>
      <w:r w:rsidRPr="00630CD8">
        <w:rPr>
          <w:rFonts w:asciiTheme="minorHAnsi" w:hAnsiTheme="minorHAnsi" w:cstheme="minorHAnsi"/>
          <w:b/>
          <w:sz w:val="22"/>
          <w:szCs w:val="22"/>
        </w:rPr>
        <w:t>nclude</w:t>
      </w:r>
      <w:r w:rsidRPr="00630CD8">
        <w:rPr>
          <w:rFonts w:asciiTheme="minorHAnsi" w:hAnsiTheme="minorHAnsi" w:cstheme="minorHAnsi"/>
          <w:sz w:val="22"/>
          <w:szCs w:val="22"/>
        </w:rPr>
        <w:t xml:space="preserve"> reference to any personnel handbooks or policies that:</w:t>
      </w:r>
    </w:p>
    <w:p w14:paraId="5EA9B983" w14:textId="77777777" w:rsidR="00FC1D58" w:rsidRPr="00630CD8"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provide oversight of any human resources functions administered directly by the </w:t>
      </w:r>
      <w:r w:rsidR="00251F0C">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51F0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w:t>
      </w:r>
    </w:p>
    <w:p w14:paraId="303ECCAE" w14:textId="77777777" w:rsidR="001413E0"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D</w:t>
      </w:r>
      <w:r w:rsidR="001413E0" w:rsidRPr="00630CD8">
        <w:rPr>
          <w:rFonts w:asciiTheme="minorHAnsi" w:hAnsiTheme="minorHAnsi" w:cstheme="minorHAnsi"/>
          <w:sz w:val="22"/>
          <w:szCs w:val="22"/>
        </w:rPr>
        <w:t>e</w:t>
      </w:r>
      <w:r w:rsidR="00A00791" w:rsidRPr="00630CD8">
        <w:rPr>
          <w:rFonts w:asciiTheme="minorHAnsi" w:hAnsiTheme="minorHAnsi" w:cstheme="minorHAnsi"/>
          <w:sz w:val="22"/>
          <w:szCs w:val="22"/>
        </w:rPr>
        <w:t>scribe the recruitment, hiring, termination and standard work rules for all staff</w:t>
      </w:r>
      <w:r w:rsidR="001413E0" w:rsidRPr="00630CD8">
        <w:rPr>
          <w:rFonts w:asciiTheme="minorHAnsi" w:hAnsiTheme="minorHAnsi" w:cstheme="minorHAnsi"/>
          <w:sz w:val="22"/>
          <w:szCs w:val="22"/>
        </w:rPr>
        <w:t xml:space="preserve">; </w:t>
      </w:r>
      <w:r w:rsidR="002324F0" w:rsidRPr="00630CD8">
        <w:rPr>
          <w:rFonts w:asciiTheme="minorHAnsi" w:hAnsiTheme="minorHAnsi" w:cstheme="minorHAnsi"/>
          <w:sz w:val="22"/>
          <w:szCs w:val="22"/>
        </w:rPr>
        <w:t>and</w:t>
      </w:r>
    </w:p>
    <w:p w14:paraId="743EECE0" w14:textId="348466B5" w:rsidR="00382D94"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Ensu</w:t>
      </w:r>
      <w:r w:rsidR="001413E0" w:rsidRPr="00630CD8">
        <w:rPr>
          <w:rFonts w:asciiTheme="minorHAnsi" w:hAnsiTheme="minorHAnsi" w:cstheme="minorHAnsi"/>
          <w:sz w:val="22"/>
          <w:szCs w:val="22"/>
        </w:rPr>
        <w:t>re</w:t>
      </w:r>
      <w:r w:rsidR="00A00791" w:rsidRPr="00630CD8">
        <w:rPr>
          <w:rFonts w:asciiTheme="minorHAnsi" w:hAnsiTheme="minorHAnsi" w:cstheme="minorHAnsi"/>
          <w:sz w:val="22"/>
          <w:szCs w:val="22"/>
        </w:rPr>
        <w:t xml:space="preserve"> compliance with government regulations </w:t>
      </w:r>
      <w:r w:rsidR="001413E0" w:rsidRPr="00630CD8">
        <w:rPr>
          <w:rFonts w:asciiTheme="minorHAnsi" w:hAnsiTheme="minorHAnsi" w:cstheme="minorHAnsi"/>
          <w:sz w:val="22"/>
          <w:szCs w:val="22"/>
        </w:rPr>
        <w:t>(e.g.</w:t>
      </w:r>
      <w:r w:rsidR="00E41827">
        <w:rPr>
          <w:rFonts w:asciiTheme="minorHAnsi" w:hAnsiTheme="minorHAnsi" w:cstheme="minorHAnsi"/>
          <w:sz w:val="22"/>
          <w:szCs w:val="22"/>
        </w:rPr>
        <w:t>,</w:t>
      </w:r>
      <w:r w:rsidR="001413E0" w:rsidRPr="00630CD8">
        <w:rPr>
          <w:rFonts w:asciiTheme="minorHAnsi" w:hAnsiTheme="minorHAnsi" w:cstheme="minorHAnsi"/>
          <w:sz w:val="22"/>
          <w:szCs w:val="22"/>
        </w:rPr>
        <w:t xml:space="preserve"> </w:t>
      </w:r>
      <w:r w:rsidR="00A00791" w:rsidRPr="00630CD8">
        <w:rPr>
          <w:rFonts w:asciiTheme="minorHAnsi" w:hAnsiTheme="minorHAnsi" w:cstheme="minorHAnsi"/>
          <w:sz w:val="22"/>
          <w:szCs w:val="22"/>
        </w:rPr>
        <w:t xml:space="preserve">Fair Labor Standards Act, Equal Employment Opportunity Act, Americans with Disabilities Act, Occupational Health and </w:t>
      </w:r>
      <w:r w:rsidR="001413E0" w:rsidRPr="00630CD8">
        <w:rPr>
          <w:rFonts w:asciiTheme="minorHAnsi" w:hAnsiTheme="minorHAnsi" w:cstheme="minorHAnsi"/>
          <w:sz w:val="22"/>
          <w:szCs w:val="22"/>
        </w:rPr>
        <w:t>Safety Act, Family Leave Act)</w:t>
      </w:r>
      <w:r w:rsidR="002324F0" w:rsidRPr="00630CD8">
        <w:rPr>
          <w:rFonts w:asciiTheme="minorHAnsi" w:hAnsiTheme="minorHAnsi" w:cstheme="minorHAnsi"/>
          <w:sz w:val="22"/>
          <w:szCs w:val="22"/>
        </w:rPr>
        <w:t>.</w:t>
      </w:r>
    </w:p>
    <w:p w14:paraId="2D123A06" w14:textId="77777777" w:rsidR="00482BC9" w:rsidRPr="00482BC9" w:rsidRDefault="00482BC9" w:rsidP="00482BC9">
      <w:pPr>
        <w:rPr>
          <w:rFonts w:ascii="Trebuchet MS" w:hAnsi="Trebuchet MS" w:cstheme="minorHAnsi"/>
          <w:b/>
          <w:sz w:val="22"/>
          <w:szCs w:val="22"/>
        </w:rPr>
      </w:pPr>
      <w:r>
        <w:rPr>
          <w:rFonts w:ascii="Trebuchet MS" w:hAnsi="Trebuchet MS" w:cstheme="minorHAnsi"/>
          <w:b/>
          <w:sz w:val="22"/>
          <w:szCs w:val="22"/>
        </w:rPr>
        <w:t xml:space="preserve"> School</w:t>
      </w:r>
      <w:r w:rsidRPr="00482BC9">
        <w:rPr>
          <w:rFonts w:ascii="Trebuchet MS" w:hAnsi="Trebuchet MS" w:cstheme="minorHAnsi"/>
          <w:b/>
          <w:sz w:val="22"/>
          <w:szCs w:val="22"/>
        </w:rPr>
        <w:t>:</w:t>
      </w:r>
    </w:p>
    <w:p w14:paraId="2F48BA58" w14:textId="77777777" w:rsidR="00250F04" w:rsidRPr="00630CD8" w:rsidRDefault="00250F04" w:rsidP="00A170A1">
      <w:pPr>
        <w:numPr>
          <w:ilvl w:val="0"/>
          <w:numId w:val="4"/>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 xml:space="preserve">Briefly describe the intent and general contents of the </w:t>
      </w:r>
      <w:r w:rsidR="005201FB">
        <w:rPr>
          <w:rFonts w:asciiTheme="minorHAnsi" w:hAnsiTheme="minorHAnsi" w:cstheme="minorHAnsi"/>
          <w:sz w:val="22"/>
          <w:szCs w:val="22"/>
        </w:rPr>
        <w:t xml:space="preserve">multi-district </w:t>
      </w:r>
      <w:r w:rsidR="00EA2B62">
        <w:rPr>
          <w:rFonts w:asciiTheme="minorHAnsi" w:hAnsiTheme="minorHAnsi" w:cstheme="minorHAnsi"/>
          <w:sz w:val="22"/>
          <w:szCs w:val="22"/>
        </w:rPr>
        <w:t>o</w:t>
      </w:r>
      <w:r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Pr="00630CD8">
        <w:rPr>
          <w:rFonts w:asciiTheme="minorHAnsi" w:hAnsiTheme="minorHAnsi" w:cstheme="minorHAnsi"/>
          <w:sz w:val="22"/>
          <w:szCs w:val="22"/>
        </w:rPr>
        <w:t>chool’s staff handbook and attach a copy.</w:t>
      </w:r>
    </w:p>
    <w:p w14:paraId="1421845C" w14:textId="77777777" w:rsidR="00B36255" w:rsidRDefault="00B36255" w:rsidP="00B36255">
      <w:pPr>
        <w:pStyle w:val="ListParagraph"/>
        <w:ind w:left="1080"/>
        <w:rPr>
          <w:rFonts w:asciiTheme="minorHAnsi" w:hAnsiTheme="minorHAnsi" w:cstheme="minorHAnsi"/>
          <w:sz w:val="22"/>
          <w:szCs w:val="22"/>
        </w:rPr>
      </w:pPr>
    </w:p>
    <w:p w14:paraId="64DF6E59" w14:textId="77777777" w:rsidR="00250F04" w:rsidRPr="00B36255" w:rsidRDefault="00B36255" w:rsidP="00B36255">
      <w:pPr>
        <w:ind w:firstLine="360"/>
        <w:rPr>
          <w:rFonts w:asciiTheme="minorHAnsi" w:hAnsiTheme="minorHAnsi" w:cstheme="minorHAnsi"/>
          <w:sz w:val="22"/>
          <w:szCs w:val="22"/>
        </w:rPr>
      </w:pPr>
      <w:r w:rsidRPr="00B36255">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tab/>
      </w:r>
      <w:r w:rsidRPr="00B36255">
        <w:rPr>
          <w:rFonts w:asciiTheme="minorHAnsi" w:hAnsiTheme="minorHAnsi" w:cstheme="minorHAnsi"/>
          <w:sz w:val="22"/>
          <w:szCs w:val="22"/>
        </w:rPr>
        <w:t>P</w:t>
      </w:r>
      <w:r w:rsidR="00250F04" w:rsidRPr="00B36255">
        <w:rPr>
          <w:rFonts w:asciiTheme="minorHAnsi" w:hAnsiTheme="minorHAnsi" w:cstheme="minorHAnsi"/>
          <w:sz w:val="22"/>
          <w:szCs w:val="22"/>
        </w:rPr>
        <w:t>rovide a roster of school staff positions (instructional staff, paraprofessionals, and administrative staff).</w:t>
      </w:r>
    </w:p>
    <w:p w14:paraId="6A993D9F" w14:textId="77777777" w:rsidR="00250F04" w:rsidRPr="001575E6" w:rsidRDefault="00250F04" w:rsidP="00250F04">
      <w:pPr>
        <w:ind w:left="360"/>
        <w:rPr>
          <w:rFonts w:asciiTheme="minorHAnsi" w:hAnsiTheme="minorHAnsi" w:cstheme="minorHAnsi"/>
          <w:sz w:val="16"/>
          <w:szCs w:val="16"/>
        </w:rPr>
      </w:pPr>
    </w:p>
    <w:p w14:paraId="13DDEF2E" w14:textId="77777777" w:rsidR="00250F04" w:rsidRPr="00B36255" w:rsidRDefault="00B36255" w:rsidP="00B36255">
      <w:pPr>
        <w:ind w:left="360"/>
        <w:rPr>
          <w:rFonts w:asciiTheme="minorHAnsi" w:hAnsiTheme="minorHAnsi" w:cstheme="minorHAnsi"/>
          <w:sz w:val="16"/>
          <w:szCs w:val="16"/>
        </w:rPr>
      </w:pPr>
      <w:r w:rsidRPr="00B36255">
        <w:rPr>
          <w:rFonts w:asciiTheme="minorHAnsi" w:hAnsiTheme="minorHAnsi" w:cstheme="minorHAnsi"/>
          <w:sz w:val="22"/>
          <w:szCs w:val="22"/>
        </w:rPr>
        <w:t>c)</w:t>
      </w:r>
      <w:r>
        <w:rPr>
          <w:rFonts w:asciiTheme="minorHAnsi" w:hAnsiTheme="minorHAnsi" w:cstheme="minorHAnsi"/>
          <w:sz w:val="22"/>
          <w:szCs w:val="22"/>
        </w:rPr>
        <w:t xml:space="preserve"> </w:t>
      </w:r>
      <w:r>
        <w:rPr>
          <w:rFonts w:asciiTheme="minorHAnsi" w:hAnsiTheme="minorHAnsi" w:cstheme="minorHAnsi"/>
          <w:sz w:val="22"/>
          <w:szCs w:val="22"/>
        </w:rPr>
        <w:tab/>
      </w:r>
      <w:r w:rsidR="00250F04" w:rsidRPr="00B36255">
        <w:rPr>
          <w:rFonts w:asciiTheme="minorHAnsi" w:hAnsiTheme="minorHAnsi" w:cstheme="minorHAnsi"/>
          <w:sz w:val="22"/>
          <w:szCs w:val="22"/>
        </w:rPr>
        <w:t xml:space="preserve">Describe the relationship of the </w:t>
      </w:r>
      <w:r w:rsidR="00EA2B62" w:rsidRPr="00B36255">
        <w:rPr>
          <w:rFonts w:asciiTheme="minorHAnsi" w:hAnsiTheme="minorHAnsi" w:cstheme="minorHAnsi"/>
          <w:sz w:val="22"/>
          <w:szCs w:val="22"/>
        </w:rPr>
        <w:t>multi-district o</w:t>
      </w:r>
      <w:r w:rsidR="00250F04" w:rsidRPr="00B36255">
        <w:rPr>
          <w:rFonts w:asciiTheme="minorHAnsi" w:hAnsiTheme="minorHAnsi" w:cstheme="minorHAnsi"/>
          <w:sz w:val="22"/>
          <w:szCs w:val="22"/>
        </w:rPr>
        <w:t xml:space="preserve">nline </w:t>
      </w:r>
      <w:r w:rsidR="00EA2B62" w:rsidRPr="00B36255">
        <w:rPr>
          <w:rFonts w:asciiTheme="minorHAnsi" w:hAnsiTheme="minorHAnsi" w:cstheme="minorHAnsi"/>
          <w:sz w:val="22"/>
          <w:szCs w:val="22"/>
        </w:rPr>
        <w:t>sc</w:t>
      </w:r>
      <w:r w:rsidR="00250F04" w:rsidRPr="00B36255">
        <w:rPr>
          <w:rFonts w:asciiTheme="minorHAnsi" w:hAnsiTheme="minorHAnsi" w:cstheme="minorHAnsi"/>
          <w:sz w:val="22"/>
          <w:szCs w:val="22"/>
        </w:rPr>
        <w:t xml:space="preserve">hool with its current and prospective employees (at will or contractual).  </w:t>
      </w:r>
      <w:r w:rsidR="007A4E72" w:rsidRPr="00B36255">
        <w:rPr>
          <w:rFonts w:asciiTheme="minorHAnsi" w:hAnsiTheme="minorHAnsi" w:cstheme="minorHAnsi"/>
          <w:sz w:val="22"/>
          <w:szCs w:val="22"/>
        </w:rPr>
        <w:br/>
      </w:r>
    </w:p>
    <w:p w14:paraId="442D7933" w14:textId="77777777" w:rsidR="005C447B" w:rsidRPr="00630CD8" w:rsidRDefault="00B36255" w:rsidP="00B36255">
      <w:pPr>
        <w:ind w:left="360"/>
        <w:rPr>
          <w:rFonts w:asciiTheme="minorHAnsi" w:hAnsiTheme="minorHAnsi" w:cstheme="minorHAnsi"/>
          <w:sz w:val="22"/>
          <w:szCs w:val="22"/>
        </w:rPr>
      </w:pPr>
      <w:r>
        <w:rPr>
          <w:rFonts w:asciiTheme="minorHAnsi" w:hAnsiTheme="minorHAnsi" w:cstheme="minorHAnsi"/>
          <w:sz w:val="22"/>
          <w:szCs w:val="22"/>
        </w:rPr>
        <w:t xml:space="preserve">d)  </w:t>
      </w:r>
      <w:r w:rsidR="005C447B" w:rsidRPr="00630CD8">
        <w:rPr>
          <w:rFonts w:asciiTheme="minorHAnsi" w:hAnsiTheme="minorHAnsi" w:cstheme="minorHAnsi"/>
          <w:sz w:val="22"/>
          <w:szCs w:val="22"/>
        </w:rPr>
        <w:t xml:space="preserve">Describe (or attach) the policies and/or procedures that apply when the </w:t>
      </w:r>
      <w:r w:rsidR="00EA2B62">
        <w:rPr>
          <w:rFonts w:asciiTheme="minorHAnsi" w:hAnsiTheme="minorHAnsi" w:cstheme="minorHAnsi"/>
          <w:sz w:val="22"/>
          <w:szCs w:val="22"/>
        </w:rPr>
        <w:t>multi-district o</w:t>
      </w:r>
      <w:r w:rsidR="005C447B"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005C447B" w:rsidRPr="00630CD8">
        <w:rPr>
          <w:rFonts w:asciiTheme="minorHAnsi" w:hAnsiTheme="minorHAnsi" w:cstheme="minorHAnsi"/>
          <w:sz w:val="22"/>
          <w:szCs w:val="22"/>
        </w:rPr>
        <w:t>chool contracts for services with a third party, inclu</w:t>
      </w:r>
      <w:r w:rsidR="005C447B" w:rsidRPr="00B205F4">
        <w:rPr>
          <w:rFonts w:asciiTheme="minorHAnsi" w:hAnsiTheme="minorHAnsi" w:cstheme="minorHAnsi"/>
          <w:sz w:val="22"/>
          <w:szCs w:val="22"/>
        </w:rPr>
        <w:t>ding the processes for contractor selection, contract oversight, applicable evaluation measures, payment structure, conditions for renewal and termination of the contract, and privacy and security contract terms in compliance with the Student Data Transparency and Security Act and the Family Education</w:t>
      </w:r>
      <w:r w:rsidR="00422CD6">
        <w:rPr>
          <w:rFonts w:asciiTheme="minorHAnsi" w:hAnsiTheme="minorHAnsi" w:cstheme="minorHAnsi"/>
          <w:sz w:val="22"/>
          <w:szCs w:val="22"/>
        </w:rPr>
        <w:t>al</w:t>
      </w:r>
      <w:r w:rsidR="005C447B" w:rsidRPr="00B205F4">
        <w:rPr>
          <w:rFonts w:asciiTheme="minorHAnsi" w:hAnsiTheme="minorHAnsi" w:cstheme="minorHAnsi"/>
          <w:sz w:val="22"/>
          <w:szCs w:val="22"/>
        </w:rPr>
        <w:t xml:space="preserve"> Rights and Privacy Act of 1974 (FERPA).</w:t>
      </w:r>
      <w:r w:rsidR="005C447B">
        <w:rPr>
          <w:rFonts w:asciiTheme="minorHAnsi" w:hAnsiTheme="minorHAnsi" w:cstheme="minorHAnsi"/>
          <w:sz w:val="22"/>
          <w:szCs w:val="22"/>
        </w:rPr>
        <w:br/>
      </w:r>
    </w:p>
    <w:p w14:paraId="1F8F69ED" w14:textId="77777777" w:rsidR="00250F04" w:rsidRPr="00B36255" w:rsidRDefault="00250F04" w:rsidP="00A170A1">
      <w:pPr>
        <w:pStyle w:val="ListParagraph"/>
        <w:numPr>
          <w:ilvl w:val="0"/>
          <w:numId w:val="2"/>
        </w:numPr>
        <w:rPr>
          <w:rFonts w:asciiTheme="minorHAnsi" w:hAnsiTheme="minorHAnsi" w:cstheme="minorHAnsi"/>
          <w:sz w:val="22"/>
          <w:szCs w:val="22"/>
        </w:rPr>
      </w:pPr>
      <w:r w:rsidRPr="00B36255">
        <w:rPr>
          <w:rFonts w:asciiTheme="minorHAnsi" w:hAnsiTheme="minorHAnsi" w:cstheme="minorHAnsi"/>
          <w:sz w:val="22"/>
          <w:szCs w:val="22"/>
        </w:rPr>
        <w:t xml:space="preserve">Details of contracts with a third party Education Service Provider (ESP) who is providing management services should be outlined in section 3 of the application narrative (if applicable). </w:t>
      </w:r>
    </w:p>
    <w:p w14:paraId="5BDF7F1D" w14:textId="77777777" w:rsidR="00250F04" w:rsidRPr="001575E6" w:rsidRDefault="00250F04" w:rsidP="00250F04">
      <w:pPr>
        <w:ind w:left="360"/>
        <w:rPr>
          <w:rFonts w:asciiTheme="minorHAnsi" w:hAnsiTheme="minorHAnsi" w:cstheme="minorHAnsi"/>
          <w:sz w:val="16"/>
          <w:szCs w:val="16"/>
        </w:rPr>
      </w:pPr>
    </w:p>
    <w:p w14:paraId="281C6975" w14:textId="77777777" w:rsidR="009E69C1" w:rsidRPr="001575E6" w:rsidRDefault="009E69C1" w:rsidP="00764326">
      <w:pPr>
        <w:rPr>
          <w:rFonts w:asciiTheme="minorHAnsi" w:hAnsiTheme="minorHAnsi" w:cs="Arial"/>
          <w:sz w:val="16"/>
          <w:szCs w:val="16"/>
        </w:rPr>
      </w:pPr>
    </w:p>
    <w:p w14:paraId="650672E3" w14:textId="77777777" w:rsidR="00D508FA" w:rsidRPr="003565B5" w:rsidRDefault="003F65FD" w:rsidP="003565B5">
      <w:pPr>
        <w:rPr>
          <w:rFonts w:ascii="Museo Slab 500" w:hAnsi="Museo Slab 500" w:cstheme="minorHAnsi"/>
          <w:b/>
        </w:rPr>
      </w:pPr>
      <w:r>
        <w:rPr>
          <w:rFonts w:ascii="Museo Slab 500" w:hAnsi="Museo Slab 500" w:cstheme="minorHAnsi"/>
          <w:b/>
        </w:rPr>
        <w:t>1.9</w:t>
      </w:r>
      <w:r w:rsidR="003565B5" w:rsidRPr="003565B5">
        <w:rPr>
          <w:rFonts w:ascii="Museo Slab 500" w:hAnsi="Museo Slab 500" w:cstheme="minorHAnsi"/>
          <w:b/>
        </w:rPr>
        <w:t xml:space="preserve"> </w:t>
      </w:r>
      <w:r w:rsidR="00D959DB" w:rsidRPr="003565B5">
        <w:rPr>
          <w:rFonts w:ascii="Museo Slab 500" w:hAnsi="Museo Slab 500" w:cstheme="minorHAnsi"/>
          <w:b/>
        </w:rPr>
        <w:t>Financia</w:t>
      </w:r>
      <w:r w:rsidR="000B5248" w:rsidRPr="003565B5">
        <w:rPr>
          <w:rFonts w:ascii="Museo Slab 500" w:hAnsi="Museo Slab 500" w:cstheme="minorHAnsi"/>
          <w:b/>
        </w:rPr>
        <w:t xml:space="preserve">l </w:t>
      </w:r>
      <w:r w:rsidR="002217BD" w:rsidRPr="003565B5">
        <w:rPr>
          <w:rFonts w:ascii="Museo Slab 500" w:hAnsi="Museo Slab 500" w:cstheme="minorHAnsi"/>
          <w:b/>
        </w:rPr>
        <w:t>M</w:t>
      </w:r>
      <w:r w:rsidR="00D508FA" w:rsidRPr="003565B5">
        <w:rPr>
          <w:rFonts w:ascii="Museo Slab 500" w:hAnsi="Museo Slab 500" w:cstheme="minorHAnsi"/>
          <w:b/>
        </w:rPr>
        <w:t>anagement</w:t>
      </w:r>
      <w:r w:rsidR="003565B5">
        <w:rPr>
          <w:rFonts w:ascii="Museo Slab 500" w:hAnsi="Museo Slab 500" w:cstheme="minorHAnsi"/>
          <w:b/>
        </w:rPr>
        <w:br/>
      </w:r>
    </w:p>
    <w:p w14:paraId="43724FF2" w14:textId="77777777" w:rsidR="00557AED" w:rsidRDefault="00557AED" w:rsidP="003565B5">
      <w:pPr>
        <w:rPr>
          <w:rFonts w:ascii="Trebuchet MS" w:hAnsi="Trebuchet MS" w:cstheme="minorHAnsi"/>
          <w:b/>
          <w:sz w:val="22"/>
          <w:szCs w:val="22"/>
        </w:rPr>
      </w:pPr>
      <w:r>
        <w:rPr>
          <w:rFonts w:ascii="Trebuchet MS" w:hAnsi="Trebuchet MS" w:cstheme="minorHAnsi"/>
          <w:b/>
          <w:sz w:val="22"/>
          <w:szCs w:val="22"/>
        </w:rPr>
        <w:t>Authorizer:</w:t>
      </w:r>
    </w:p>
    <w:p w14:paraId="1371DCD2" w14:textId="77777777" w:rsidR="00D508FA" w:rsidRPr="00630CD8" w:rsidRDefault="00D508FA" w:rsidP="00A170A1">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financial management system, as it relates to the Authorizer’s capacity to oversee the </w:t>
      </w:r>
      <w:r w:rsidR="00EA2B62">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Pr="00630CD8">
        <w:rPr>
          <w:rFonts w:asciiTheme="minorHAnsi" w:hAnsiTheme="minorHAnsi" w:cstheme="minorHAnsi"/>
          <w:sz w:val="22"/>
          <w:szCs w:val="22"/>
        </w:rPr>
        <w:t xml:space="preserve">chool.  The description may refer to governance, supervisory controls and routine reporting controls, and to business office policies and practices as relevant.   </w:t>
      </w:r>
      <w:r w:rsidR="00557AED">
        <w:rPr>
          <w:rFonts w:asciiTheme="minorHAnsi" w:hAnsiTheme="minorHAnsi" w:cstheme="minorHAnsi"/>
          <w:sz w:val="22"/>
          <w:szCs w:val="22"/>
        </w:rPr>
        <w:br/>
      </w:r>
    </w:p>
    <w:p w14:paraId="123118F7" w14:textId="77777777" w:rsidR="00D508FA" w:rsidRPr="00557AED" w:rsidRDefault="00D508FA" w:rsidP="00A170A1">
      <w:pPr>
        <w:numPr>
          <w:ilvl w:val="0"/>
          <w:numId w:val="3"/>
        </w:numPr>
      </w:pPr>
      <w:r>
        <w:rPr>
          <w:rFonts w:asciiTheme="minorHAnsi" w:hAnsiTheme="minorHAnsi" w:cstheme="minorHAnsi"/>
          <w:sz w:val="22"/>
          <w:szCs w:val="22"/>
        </w:rPr>
        <w:t xml:space="preserve">The school district or BOCES, as the authorizer, will not receive any state funding under the Public School Finance Act for the first six months of operation. Describe how the </w:t>
      </w:r>
      <w:r w:rsidR="00EA2B62">
        <w:rPr>
          <w:rFonts w:asciiTheme="minorHAnsi" w:hAnsiTheme="minorHAnsi" w:cstheme="minorHAnsi"/>
          <w:sz w:val="22"/>
          <w:szCs w:val="22"/>
        </w:rPr>
        <w:t xml:space="preserve">multi-district online </w:t>
      </w:r>
      <w:r>
        <w:rPr>
          <w:rFonts w:asciiTheme="minorHAnsi" w:hAnsiTheme="minorHAnsi" w:cstheme="minorHAnsi"/>
          <w:sz w:val="22"/>
          <w:szCs w:val="22"/>
        </w:rPr>
        <w:t>school will operate for the first six months.  For more info</w:t>
      </w:r>
      <w:r w:rsidR="00BB3616">
        <w:rPr>
          <w:rFonts w:asciiTheme="minorHAnsi" w:hAnsiTheme="minorHAnsi" w:cstheme="minorHAnsi"/>
          <w:sz w:val="22"/>
          <w:szCs w:val="22"/>
        </w:rPr>
        <w:t>rmation, please see Attachment 2</w:t>
      </w:r>
      <w:r>
        <w:rPr>
          <w:rFonts w:asciiTheme="minorHAnsi" w:hAnsiTheme="minorHAnsi" w:cstheme="minorHAnsi"/>
          <w:sz w:val="22"/>
          <w:szCs w:val="22"/>
        </w:rPr>
        <w:t>.</w:t>
      </w:r>
    </w:p>
    <w:p w14:paraId="009789CF" w14:textId="77777777" w:rsidR="00557AED" w:rsidRPr="001575E6" w:rsidRDefault="00557AED" w:rsidP="00557AED">
      <w:pPr>
        <w:pStyle w:val="Default"/>
        <w:rPr>
          <w:rFonts w:asciiTheme="minorHAnsi" w:hAnsiTheme="minorHAnsi" w:cstheme="minorHAnsi"/>
          <w:sz w:val="16"/>
          <w:szCs w:val="16"/>
        </w:rPr>
      </w:pPr>
    </w:p>
    <w:p w14:paraId="508E8804" w14:textId="77777777" w:rsidR="00557AED" w:rsidRPr="00334036" w:rsidRDefault="00557AED" w:rsidP="00A170A1">
      <w:pPr>
        <w:pStyle w:val="Default"/>
        <w:numPr>
          <w:ilvl w:val="0"/>
          <w:numId w:val="3"/>
        </w:numPr>
        <w:rPr>
          <w:rFonts w:asciiTheme="minorHAnsi" w:hAnsiTheme="minorHAnsi" w:cstheme="minorHAnsi"/>
          <w:sz w:val="22"/>
          <w:szCs w:val="22"/>
        </w:rPr>
      </w:pPr>
      <w:r w:rsidRPr="00334036">
        <w:rPr>
          <w:rFonts w:asciiTheme="minorHAnsi" w:hAnsiTheme="minorHAnsi" w:cstheme="minorHAnsi"/>
          <w:sz w:val="22"/>
          <w:szCs w:val="22"/>
        </w:rPr>
        <w:t>Specify any administrative services the Authorizer will provide to the Online School.</w:t>
      </w:r>
    </w:p>
    <w:p w14:paraId="0704D5AD" w14:textId="77777777" w:rsidR="00557AED" w:rsidRDefault="00557AED" w:rsidP="00557AED">
      <w:pPr>
        <w:ind w:left="720"/>
      </w:pPr>
    </w:p>
    <w:p w14:paraId="5F861314" w14:textId="77777777" w:rsidR="00D508FA" w:rsidRDefault="00557AED" w:rsidP="003565B5">
      <w:pPr>
        <w:rPr>
          <w:rFonts w:ascii="Trebuchet MS" w:hAnsi="Trebuchet MS" w:cstheme="minorHAnsi"/>
          <w:b/>
          <w:sz w:val="22"/>
          <w:szCs w:val="22"/>
        </w:rPr>
      </w:pPr>
      <w:r>
        <w:rPr>
          <w:rFonts w:ascii="Trebuchet MS" w:hAnsi="Trebuchet MS" w:cstheme="minorHAnsi"/>
          <w:b/>
          <w:sz w:val="22"/>
          <w:szCs w:val="22"/>
        </w:rPr>
        <w:t>School:</w:t>
      </w:r>
    </w:p>
    <w:p w14:paraId="3596E02D" w14:textId="77777777" w:rsidR="00E50D6C" w:rsidRDefault="00E50D6C" w:rsidP="00A170A1">
      <w:pPr>
        <w:pStyle w:val="ListParagraph"/>
        <w:numPr>
          <w:ilvl w:val="0"/>
          <w:numId w:val="3"/>
        </w:numPr>
        <w:rPr>
          <w:rFonts w:asciiTheme="minorHAnsi" w:hAnsiTheme="minorHAnsi" w:cstheme="minorHAnsi"/>
          <w:sz w:val="22"/>
          <w:szCs w:val="22"/>
        </w:rPr>
      </w:pPr>
      <w:r w:rsidRPr="003565B5">
        <w:rPr>
          <w:rFonts w:asciiTheme="minorHAnsi" w:hAnsiTheme="minorHAnsi" w:cstheme="minorHAnsi"/>
          <w:sz w:val="22"/>
          <w:szCs w:val="22"/>
        </w:rPr>
        <w:t xml:space="preserve">Describe the process for developing an annual budget for the </w:t>
      </w:r>
      <w:r w:rsidR="00EA0427" w:rsidRPr="003565B5">
        <w:rPr>
          <w:rFonts w:asciiTheme="minorHAnsi" w:hAnsiTheme="minorHAnsi" w:cstheme="minorHAnsi"/>
          <w:sz w:val="22"/>
          <w:szCs w:val="22"/>
        </w:rPr>
        <w:t>multi-district o</w:t>
      </w:r>
      <w:r w:rsidRPr="003565B5">
        <w:rPr>
          <w:rFonts w:asciiTheme="minorHAnsi" w:hAnsiTheme="minorHAnsi" w:cstheme="minorHAnsi"/>
          <w:sz w:val="22"/>
          <w:szCs w:val="22"/>
        </w:rPr>
        <w:t xml:space="preserve">nline </w:t>
      </w:r>
      <w:r w:rsidR="00EA0427" w:rsidRPr="003565B5">
        <w:rPr>
          <w:rFonts w:asciiTheme="minorHAnsi" w:hAnsiTheme="minorHAnsi" w:cstheme="minorHAnsi"/>
          <w:sz w:val="22"/>
          <w:szCs w:val="22"/>
        </w:rPr>
        <w:t>s</w:t>
      </w:r>
      <w:r w:rsidRPr="003565B5">
        <w:rPr>
          <w:rFonts w:asciiTheme="minorHAnsi" w:hAnsiTheme="minorHAnsi" w:cstheme="minorHAnsi"/>
          <w:sz w:val="22"/>
          <w:szCs w:val="22"/>
        </w:rPr>
        <w:t>chool.  Attach a copy of the preliminary budget based on anticipated student enrollment for the first year of operation.</w:t>
      </w:r>
      <w:r w:rsidR="003565B5">
        <w:rPr>
          <w:rFonts w:asciiTheme="minorHAnsi" w:hAnsiTheme="minorHAnsi" w:cstheme="minorHAnsi"/>
          <w:sz w:val="22"/>
          <w:szCs w:val="22"/>
        </w:rPr>
        <w:br/>
      </w:r>
    </w:p>
    <w:p w14:paraId="7822E620" w14:textId="77777777" w:rsidR="00E50D6C" w:rsidRPr="00630CD8" w:rsidRDefault="00E50D6C" w:rsidP="00A170A1">
      <w:pPr>
        <w:pStyle w:val="Default"/>
        <w:numPr>
          <w:ilvl w:val="0"/>
          <w:numId w:val="3"/>
        </w:numPr>
        <w:rPr>
          <w:rFonts w:asciiTheme="minorHAnsi" w:hAnsiTheme="minorHAnsi" w:cstheme="minorHAnsi"/>
          <w:sz w:val="22"/>
          <w:szCs w:val="22"/>
        </w:rPr>
      </w:pPr>
      <w:r w:rsidRPr="00630CD8">
        <w:rPr>
          <w:rFonts w:asciiTheme="minorHAnsi" w:hAnsiTheme="minorHAnsi" w:cstheme="minorHAnsi"/>
          <w:sz w:val="22"/>
          <w:szCs w:val="22"/>
        </w:rPr>
        <w:lastRenderedPageBreak/>
        <w:t xml:space="preserve">Describe the systems and processes by which the </w:t>
      </w:r>
      <w:r w:rsidR="00EA0427">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EA0427">
        <w:rPr>
          <w:rFonts w:asciiTheme="minorHAnsi" w:hAnsiTheme="minorHAnsi" w:cstheme="minorHAnsi"/>
          <w:sz w:val="22"/>
          <w:szCs w:val="22"/>
        </w:rPr>
        <w:t>s</w:t>
      </w:r>
      <w:r w:rsidRPr="00630CD8">
        <w:rPr>
          <w:rFonts w:asciiTheme="minorHAnsi" w:hAnsiTheme="minorHAnsi" w:cstheme="minorHAnsi"/>
          <w:sz w:val="22"/>
          <w:szCs w:val="22"/>
        </w:rPr>
        <w:t xml:space="preserve">chool will manage accounting, purchasing, payroll, and audits. </w:t>
      </w:r>
    </w:p>
    <w:p w14:paraId="6DE35A46" w14:textId="77777777" w:rsidR="00D508FA" w:rsidRDefault="00D508FA" w:rsidP="00D508FA">
      <w:pPr>
        <w:ind w:left="420"/>
        <w:rPr>
          <w:rFonts w:ascii="Trebuchet MS" w:hAnsi="Trebuchet MS" w:cstheme="minorHAnsi"/>
          <w:b/>
          <w:sz w:val="22"/>
          <w:szCs w:val="22"/>
        </w:rPr>
      </w:pPr>
    </w:p>
    <w:p w14:paraId="460B2AFD" w14:textId="77777777" w:rsidR="00D508FA" w:rsidRDefault="00D508FA" w:rsidP="00D508FA">
      <w:pPr>
        <w:ind w:left="420"/>
        <w:rPr>
          <w:rFonts w:ascii="Trebuchet MS" w:hAnsi="Trebuchet MS" w:cstheme="minorHAnsi"/>
          <w:b/>
          <w:sz w:val="22"/>
          <w:szCs w:val="22"/>
        </w:rPr>
      </w:pPr>
    </w:p>
    <w:p w14:paraId="357CF39E" w14:textId="77777777" w:rsidR="00A11D2F" w:rsidRPr="00910C97" w:rsidRDefault="003F65FD" w:rsidP="003565B5">
      <w:pPr>
        <w:rPr>
          <w:rFonts w:ascii="Museo Slab 500" w:hAnsi="Museo Slab 500" w:cstheme="minorHAnsi"/>
          <w:b/>
        </w:rPr>
      </w:pPr>
      <w:r w:rsidRPr="00910C97">
        <w:rPr>
          <w:rFonts w:ascii="Museo Slab 500" w:hAnsi="Museo Slab 500" w:cstheme="minorHAnsi"/>
          <w:b/>
        </w:rPr>
        <w:t>1.</w:t>
      </w:r>
      <w:r w:rsidR="00974128" w:rsidRPr="00910C97">
        <w:rPr>
          <w:rFonts w:ascii="Museo Slab 500" w:hAnsi="Museo Slab 500" w:cstheme="minorHAnsi"/>
          <w:b/>
        </w:rPr>
        <w:t>10</w:t>
      </w:r>
      <w:r w:rsidR="003565B5" w:rsidRPr="00910C97">
        <w:rPr>
          <w:rFonts w:ascii="Museo Slab 500" w:hAnsi="Museo Slab 500" w:cstheme="minorHAnsi"/>
          <w:b/>
        </w:rPr>
        <w:t xml:space="preserve"> </w:t>
      </w:r>
      <w:r w:rsidR="000B5248" w:rsidRPr="00910C97">
        <w:rPr>
          <w:rFonts w:ascii="Museo Slab 500" w:hAnsi="Museo Slab 500" w:cstheme="minorHAnsi"/>
          <w:b/>
        </w:rPr>
        <w:t>Facilities Management</w:t>
      </w:r>
      <w:r w:rsidR="00A11D2F" w:rsidRPr="00910C97">
        <w:rPr>
          <w:rFonts w:ascii="Museo Slab 500" w:hAnsi="Museo Slab 500" w:cstheme="minorHAnsi"/>
          <w:b/>
        </w:rPr>
        <w:t xml:space="preserve"> </w:t>
      </w:r>
      <w:r w:rsidR="003565B5" w:rsidRPr="00910C97">
        <w:rPr>
          <w:rFonts w:ascii="Museo Slab 500" w:hAnsi="Museo Slab 500" w:cstheme="minorHAnsi"/>
          <w:b/>
        </w:rPr>
        <w:br/>
      </w:r>
    </w:p>
    <w:p w14:paraId="159AC7B9" w14:textId="77777777" w:rsidR="00D508FA" w:rsidRDefault="00A11D2F" w:rsidP="003565B5">
      <w:pPr>
        <w:rPr>
          <w:rFonts w:ascii="Trebuchet MS" w:hAnsi="Trebuchet MS" w:cstheme="minorHAnsi"/>
          <w:b/>
          <w:sz w:val="22"/>
          <w:szCs w:val="22"/>
        </w:rPr>
      </w:pPr>
      <w:r>
        <w:rPr>
          <w:rFonts w:ascii="Trebuchet MS" w:hAnsi="Trebuchet MS" w:cstheme="minorHAnsi"/>
          <w:b/>
          <w:sz w:val="22"/>
          <w:szCs w:val="22"/>
        </w:rPr>
        <w:t>Authorizer:</w:t>
      </w:r>
    </w:p>
    <w:p w14:paraId="6DECB715" w14:textId="54D2C2B4" w:rsidR="00D508FA" w:rsidRPr="003565B5" w:rsidRDefault="00D508FA" w:rsidP="00A170A1">
      <w:pPr>
        <w:pStyle w:val="ListParagraph"/>
        <w:numPr>
          <w:ilvl w:val="0"/>
          <w:numId w:val="21"/>
        </w:numPr>
        <w:rPr>
          <w:rFonts w:asciiTheme="minorHAnsi" w:hAnsiTheme="minorHAnsi" w:cstheme="minorHAnsi"/>
          <w:sz w:val="22"/>
          <w:szCs w:val="22"/>
        </w:rPr>
      </w:pPr>
      <w:r w:rsidRPr="003565B5">
        <w:rPr>
          <w:rFonts w:asciiTheme="minorHAnsi" w:hAnsiTheme="minorHAnsi" w:cstheme="minorHAnsi"/>
          <w:sz w:val="22"/>
          <w:szCs w:val="22"/>
        </w:rPr>
        <w:t xml:space="preserve">If applicable, describe the Authorizer’s system for facilities management as it relates to the Authorizer’s capacity to oversee the </w:t>
      </w:r>
      <w:r w:rsidR="005201FB">
        <w:rPr>
          <w:rFonts w:asciiTheme="minorHAnsi" w:hAnsiTheme="minorHAnsi" w:cstheme="minorHAnsi"/>
          <w:sz w:val="22"/>
          <w:szCs w:val="22"/>
        </w:rPr>
        <w:t>multi-district online s</w:t>
      </w:r>
      <w:r w:rsidRPr="003565B5">
        <w:rPr>
          <w:rFonts w:asciiTheme="minorHAnsi" w:hAnsiTheme="minorHAnsi" w:cstheme="minorHAnsi"/>
          <w:sz w:val="22"/>
          <w:szCs w:val="22"/>
        </w:rPr>
        <w:t>chool.  The description may refer to policies and practices related to building safety and security as well as general maintenance.</w:t>
      </w:r>
      <w:r w:rsidR="00557AED" w:rsidRPr="003565B5">
        <w:rPr>
          <w:rFonts w:asciiTheme="minorHAnsi" w:hAnsiTheme="minorHAnsi" w:cstheme="minorHAnsi"/>
          <w:sz w:val="22"/>
          <w:szCs w:val="22"/>
        </w:rPr>
        <w:br/>
      </w:r>
    </w:p>
    <w:p w14:paraId="2D388748" w14:textId="77777777" w:rsidR="00D508FA" w:rsidRPr="001575E6" w:rsidRDefault="00A11D2F" w:rsidP="003565B5">
      <w:pPr>
        <w:rPr>
          <w:rFonts w:asciiTheme="minorHAnsi" w:hAnsiTheme="minorHAnsi" w:cstheme="minorHAnsi"/>
          <w:sz w:val="16"/>
          <w:szCs w:val="16"/>
        </w:rPr>
      </w:pPr>
      <w:r>
        <w:rPr>
          <w:rFonts w:ascii="Trebuchet MS" w:hAnsi="Trebuchet MS" w:cstheme="minorHAnsi"/>
          <w:b/>
          <w:sz w:val="22"/>
          <w:szCs w:val="22"/>
        </w:rPr>
        <w:t>School:</w:t>
      </w:r>
    </w:p>
    <w:p w14:paraId="6CAAA94C" w14:textId="77777777"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5201FB">
        <w:rPr>
          <w:rFonts w:asciiTheme="minorHAnsi" w:hAnsiTheme="minorHAnsi" w:cstheme="minorHAnsi"/>
          <w:sz w:val="22"/>
          <w:szCs w:val="22"/>
        </w:rPr>
        <w:t>multi-district online s</w:t>
      </w:r>
      <w:r w:rsidRPr="00630CD8">
        <w:rPr>
          <w:rFonts w:asciiTheme="minorHAnsi" w:hAnsiTheme="minorHAnsi" w:cstheme="minorHAnsi"/>
          <w:sz w:val="22"/>
          <w:szCs w:val="22"/>
        </w:rPr>
        <w:t xml:space="preserve">chool’s facility plans, including any potential physical sites. If a facility has already been identified, describe the facility. If a physical facility has not been identified, explain the plan to do so. </w:t>
      </w:r>
    </w:p>
    <w:p w14:paraId="6A2DC823" w14:textId="77777777" w:rsidR="00D508FA" w:rsidRPr="001575E6" w:rsidRDefault="00D508FA" w:rsidP="00D508FA">
      <w:pPr>
        <w:pStyle w:val="Default"/>
        <w:ind w:left="360"/>
        <w:rPr>
          <w:rFonts w:asciiTheme="minorHAnsi" w:hAnsiTheme="minorHAnsi" w:cstheme="minorHAnsi"/>
          <w:sz w:val="16"/>
          <w:szCs w:val="16"/>
        </w:rPr>
      </w:pPr>
    </w:p>
    <w:p w14:paraId="7963C68C" w14:textId="77777777"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If the</w:t>
      </w:r>
      <w:r w:rsidR="005201FB">
        <w:rPr>
          <w:rFonts w:asciiTheme="minorHAnsi" w:hAnsiTheme="minorHAnsi" w:cstheme="minorHAnsi"/>
          <w:sz w:val="22"/>
          <w:szCs w:val="22"/>
        </w:rPr>
        <w:t xml:space="preserve"> multi-district o</w:t>
      </w:r>
      <w:r w:rsidRPr="00630CD8">
        <w:rPr>
          <w:rFonts w:asciiTheme="minorHAnsi" w:hAnsiTheme="minorHAnsi" w:cstheme="minorHAnsi"/>
          <w:sz w:val="22"/>
          <w:szCs w:val="22"/>
        </w:rPr>
        <w:t>nline</w:t>
      </w:r>
      <w:r w:rsidR="00963316">
        <w:rPr>
          <w:rFonts w:asciiTheme="minorHAnsi" w:hAnsiTheme="minorHAnsi" w:cstheme="minorHAnsi"/>
          <w:sz w:val="22"/>
          <w:szCs w:val="22"/>
        </w:rPr>
        <w:t xml:space="preserve"> s</w:t>
      </w:r>
      <w:r w:rsidRPr="00630CD8">
        <w:rPr>
          <w:rFonts w:asciiTheme="minorHAnsi" w:hAnsiTheme="minorHAnsi" w:cstheme="minorHAnsi"/>
          <w:sz w:val="22"/>
          <w:szCs w:val="22"/>
        </w:rPr>
        <w:t>chool already leases or intends to lease a facility, describe the ownership or lease arrangement of the facility.</w:t>
      </w:r>
    </w:p>
    <w:p w14:paraId="03C4CEEA" w14:textId="77777777" w:rsidR="00D508FA" w:rsidRPr="001575E6" w:rsidRDefault="00D508FA" w:rsidP="00D508FA">
      <w:pPr>
        <w:pStyle w:val="ListParagraph"/>
        <w:rPr>
          <w:rFonts w:asciiTheme="minorHAnsi" w:hAnsiTheme="minorHAnsi" w:cstheme="minorHAnsi"/>
          <w:sz w:val="16"/>
          <w:szCs w:val="16"/>
        </w:rPr>
      </w:pPr>
    </w:p>
    <w:p w14:paraId="3042A9C5" w14:textId="60088551"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Provide evidence that the facility meets any applicable building codes or health and safety requirements based on its proposed use (e.g.</w:t>
      </w:r>
      <w:r w:rsidR="00FF0302">
        <w:rPr>
          <w:rFonts w:asciiTheme="minorHAnsi" w:hAnsiTheme="minorHAnsi" w:cstheme="minorHAnsi"/>
          <w:sz w:val="22"/>
          <w:szCs w:val="22"/>
        </w:rPr>
        <w:t>,</w:t>
      </w:r>
      <w:r w:rsidRPr="00630CD8">
        <w:rPr>
          <w:rFonts w:asciiTheme="minorHAnsi" w:hAnsiTheme="minorHAnsi" w:cstheme="minorHAnsi"/>
          <w:sz w:val="22"/>
          <w:szCs w:val="22"/>
        </w:rPr>
        <w:t xml:space="preserve"> Learning Center or business office). </w:t>
      </w:r>
    </w:p>
    <w:p w14:paraId="0877BE57" w14:textId="77777777" w:rsidR="00D508FA" w:rsidRPr="00630CD8" w:rsidRDefault="00D508FA" w:rsidP="00D508FA">
      <w:pPr>
        <w:rPr>
          <w:rFonts w:asciiTheme="minorHAnsi" w:hAnsiTheme="minorHAnsi" w:cstheme="minorHAnsi"/>
          <w:sz w:val="22"/>
          <w:szCs w:val="22"/>
        </w:rPr>
      </w:pPr>
    </w:p>
    <w:p w14:paraId="74CDC5ED" w14:textId="77777777" w:rsidR="00784DC1" w:rsidRPr="006034EB" w:rsidRDefault="00974128" w:rsidP="006034EB">
      <w:pPr>
        <w:rPr>
          <w:rFonts w:ascii="Museo Slab 500" w:hAnsi="Museo Slab 500" w:cstheme="minorHAnsi"/>
          <w:b/>
        </w:rPr>
      </w:pPr>
      <w:r>
        <w:rPr>
          <w:rFonts w:ascii="Museo Slab 500" w:hAnsi="Museo Slab 500" w:cstheme="minorHAnsi"/>
          <w:b/>
        </w:rPr>
        <w:t>1.11</w:t>
      </w:r>
      <w:r w:rsidR="006034EB" w:rsidRPr="006034EB">
        <w:rPr>
          <w:rFonts w:ascii="Museo Slab 500" w:hAnsi="Museo Slab 500" w:cstheme="minorHAnsi"/>
          <w:b/>
        </w:rPr>
        <w:t xml:space="preserve"> Risk</w:t>
      </w:r>
      <w:r w:rsidR="00D959DB" w:rsidRPr="006034EB">
        <w:rPr>
          <w:rFonts w:ascii="Museo Slab 500" w:hAnsi="Museo Slab 500" w:cstheme="minorHAnsi"/>
          <w:b/>
        </w:rPr>
        <w:t xml:space="preserve"> </w:t>
      </w:r>
      <w:r w:rsidR="000B5248" w:rsidRPr="006034EB">
        <w:rPr>
          <w:rFonts w:ascii="Museo Slab 500" w:hAnsi="Museo Slab 500" w:cstheme="minorHAnsi"/>
          <w:b/>
        </w:rPr>
        <w:t>M</w:t>
      </w:r>
      <w:r w:rsidR="00D959DB" w:rsidRPr="006034EB">
        <w:rPr>
          <w:rFonts w:ascii="Museo Slab 500" w:hAnsi="Museo Slab 500" w:cstheme="minorHAnsi"/>
          <w:b/>
        </w:rPr>
        <w:t>anagement</w:t>
      </w:r>
      <w:r w:rsidR="00784DC1" w:rsidRPr="006034EB">
        <w:rPr>
          <w:rFonts w:ascii="Museo Slab 500" w:hAnsi="Museo Slab 500" w:cstheme="minorHAnsi"/>
          <w:b/>
        </w:rPr>
        <w:t xml:space="preserve"> </w:t>
      </w:r>
      <w:r w:rsidR="006034EB">
        <w:rPr>
          <w:rFonts w:ascii="Museo Slab 500" w:hAnsi="Museo Slab 500" w:cstheme="minorHAnsi"/>
          <w:b/>
        </w:rPr>
        <w:br/>
      </w:r>
    </w:p>
    <w:p w14:paraId="152F0964" w14:textId="77777777" w:rsidR="00D959DB" w:rsidRDefault="00784DC1" w:rsidP="006034EB">
      <w:pPr>
        <w:rPr>
          <w:rFonts w:ascii="Trebuchet MS" w:hAnsi="Trebuchet MS" w:cstheme="minorHAnsi"/>
          <w:b/>
          <w:sz w:val="22"/>
          <w:szCs w:val="22"/>
        </w:rPr>
      </w:pPr>
      <w:r>
        <w:rPr>
          <w:rFonts w:ascii="Trebuchet MS" w:hAnsi="Trebuchet MS" w:cstheme="minorHAnsi"/>
          <w:b/>
          <w:sz w:val="22"/>
          <w:szCs w:val="22"/>
        </w:rPr>
        <w:t>Authorizer:</w:t>
      </w:r>
    </w:p>
    <w:p w14:paraId="4887F135" w14:textId="77777777" w:rsidR="00D508FA" w:rsidRDefault="00D508FA" w:rsidP="00A170A1">
      <w:pPr>
        <w:numPr>
          <w:ilvl w:val="0"/>
          <w:numId w:val="20"/>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risk management system as it relates to the Authorizer’s capacity to oversee the </w:t>
      </w:r>
      <w:r w:rsidR="005C0343">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5C0343">
        <w:rPr>
          <w:rFonts w:asciiTheme="minorHAnsi" w:hAnsiTheme="minorHAnsi" w:cstheme="minorHAnsi"/>
          <w:sz w:val="22"/>
          <w:szCs w:val="22"/>
        </w:rPr>
        <w:t>s</w:t>
      </w:r>
      <w:r w:rsidRPr="00630CD8">
        <w:rPr>
          <w:rFonts w:asciiTheme="minorHAnsi" w:hAnsiTheme="minorHAnsi" w:cstheme="minorHAnsi"/>
          <w:sz w:val="22"/>
          <w:szCs w:val="22"/>
        </w:rPr>
        <w:t>chool.  The description may refer to the types and levels of insurance coverage the Authorizer has in force.</w:t>
      </w:r>
    </w:p>
    <w:p w14:paraId="223D5AB8" w14:textId="77777777" w:rsidR="00D508FA" w:rsidRPr="00297A8B" w:rsidRDefault="00784DC1" w:rsidP="006034EB">
      <w:pPr>
        <w:rPr>
          <w:rFonts w:ascii="Trebuchet MS" w:hAnsi="Trebuchet MS" w:cstheme="minorHAnsi"/>
          <w:b/>
          <w:sz w:val="22"/>
          <w:szCs w:val="22"/>
        </w:rPr>
      </w:pPr>
      <w:r>
        <w:rPr>
          <w:rFonts w:ascii="Trebuchet MS" w:hAnsi="Trebuchet MS" w:cstheme="minorHAnsi"/>
          <w:b/>
          <w:sz w:val="22"/>
          <w:szCs w:val="22"/>
        </w:rPr>
        <w:t>School:</w:t>
      </w:r>
    </w:p>
    <w:p w14:paraId="26CDFDDE" w14:textId="77777777" w:rsidR="00D508FA" w:rsidRPr="006034EB" w:rsidRDefault="00D508FA" w:rsidP="00A170A1">
      <w:pPr>
        <w:pStyle w:val="ListParagraph"/>
        <w:numPr>
          <w:ilvl w:val="0"/>
          <w:numId w:val="20"/>
        </w:numPr>
        <w:tabs>
          <w:tab w:val="left" w:pos="1260"/>
        </w:tabs>
        <w:rPr>
          <w:rFonts w:asciiTheme="minorHAnsi" w:hAnsiTheme="minorHAnsi" w:cstheme="minorHAnsi"/>
          <w:sz w:val="22"/>
          <w:szCs w:val="22"/>
        </w:rPr>
      </w:pPr>
      <w:r w:rsidRPr="006034EB">
        <w:rPr>
          <w:rFonts w:asciiTheme="minorHAnsi" w:hAnsiTheme="minorHAnsi" w:cstheme="minorHAnsi"/>
          <w:sz w:val="22"/>
          <w:szCs w:val="22"/>
        </w:rPr>
        <w:t xml:space="preserve">Briefly describe policies and procedures adopted to ensure compliance with the Children’s Internet Protection Act and attach a copy of the </w:t>
      </w:r>
      <w:r w:rsidR="005C0343"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chool’s acceptable technology agreement for students.</w:t>
      </w:r>
      <w:r w:rsidRPr="006034EB">
        <w:rPr>
          <w:rFonts w:asciiTheme="minorHAnsi" w:hAnsiTheme="minorHAnsi" w:cstheme="minorHAnsi"/>
          <w:color w:val="000000"/>
          <w:sz w:val="22"/>
          <w:szCs w:val="22"/>
        </w:rPr>
        <w:t xml:space="preserve">  </w:t>
      </w:r>
    </w:p>
    <w:p w14:paraId="4790E9E4" w14:textId="77777777" w:rsidR="00D508FA" w:rsidRPr="001575E6" w:rsidRDefault="00D508FA" w:rsidP="00D508FA">
      <w:pPr>
        <w:tabs>
          <w:tab w:val="left" w:pos="1260"/>
        </w:tabs>
        <w:ind w:left="360"/>
        <w:rPr>
          <w:rFonts w:asciiTheme="minorHAnsi" w:hAnsiTheme="minorHAnsi" w:cstheme="minorHAnsi"/>
          <w:sz w:val="16"/>
          <w:szCs w:val="16"/>
        </w:rPr>
      </w:pPr>
    </w:p>
    <w:p w14:paraId="1D69AB2B" w14:textId="77777777" w:rsidR="00D508FA" w:rsidRPr="006034EB" w:rsidRDefault="00D508FA" w:rsidP="00A170A1">
      <w:pPr>
        <w:pStyle w:val="ListParagraph"/>
        <w:numPr>
          <w:ilvl w:val="0"/>
          <w:numId w:val="20"/>
        </w:numPr>
        <w:rPr>
          <w:rFonts w:asciiTheme="minorHAnsi" w:hAnsiTheme="minorHAnsi" w:cstheme="minorHAnsi"/>
          <w:sz w:val="22"/>
          <w:szCs w:val="22"/>
        </w:rPr>
      </w:pPr>
      <w:r w:rsidRPr="006034EB">
        <w:rPr>
          <w:rFonts w:asciiTheme="minorHAnsi" w:hAnsiTheme="minorHAnsi" w:cstheme="minorHAnsi"/>
          <w:sz w:val="22"/>
          <w:szCs w:val="22"/>
        </w:rPr>
        <w:t>Describe (or attach) policies and/or procedures designed to address safety and security issues related to the physical facilities used by the</w:t>
      </w:r>
      <w:r w:rsidR="005C0343" w:rsidRPr="006034EB">
        <w:rPr>
          <w:rFonts w:asciiTheme="minorHAnsi" w:hAnsiTheme="minorHAnsi" w:cstheme="minorHAnsi"/>
          <w:sz w:val="22"/>
          <w:szCs w:val="22"/>
        </w:rPr>
        <w:t xml:space="preserve"> 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 if applicable.</w:t>
      </w:r>
    </w:p>
    <w:p w14:paraId="79D85434" w14:textId="77777777" w:rsidR="00D508FA" w:rsidRPr="001575E6" w:rsidRDefault="00D508FA" w:rsidP="00D508FA">
      <w:pPr>
        <w:rPr>
          <w:rFonts w:asciiTheme="minorHAnsi" w:hAnsiTheme="minorHAnsi" w:cstheme="minorHAnsi"/>
          <w:sz w:val="16"/>
          <w:szCs w:val="16"/>
        </w:rPr>
      </w:pPr>
    </w:p>
    <w:p w14:paraId="7B2348F2" w14:textId="77777777" w:rsidR="00D508FA" w:rsidRPr="006034EB" w:rsidRDefault="00D508FA" w:rsidP="00A170A1">
      <w:pPr>
        <w:pStyle w:val="ListParagraph"/>
        <w:numPr>
          <w:ilvl w:val="0"/>
          <w:numId w:val="20"/>
        </w:numPr>
        <w:rPr>
          <w:rFonts w:asciiTheme="minorHAnsi" w:hAnsiTheme="minorHAnsi" w:cstheme="minorHAnsi"/>
          <w:sz w:val="22"/>
          <w:szCs w:val="22"/>
        </w:rPr>
      </w:pPr>
      <w:r w:rsidRPr="006034EB">
        <w:rPr>
          <w:rFonts w:asciiTheme="minorHAnsi" w:hAnsiTheme="minorHAnsi" w:cstheme="minorHAnsi"/>
          <w:sz w:val="22"/>
          <w:szCs w:val="22"/>
        </w:rPr>
        <w:t xml:space="preserve">Describe (or attach) policies and/or procedures to ensure appropriate conduct between staff members of the </w:t>
      </w:r>
      <w:r w:rsidR="005C0343"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 and students.</w:t>
      </w:r>
    </w:p>
    <w:p w14:paraId="13B26813" w14:textId="77777777" w:rsidR="00D508FA" w:rsidRPr="001575E6" w:rsidRDefault="00D508FA" w:rsidP="00D508FA">
      <w:pPr>
        <w:rPr>
          <w:rFonts w:asciiTheme="minorHAnsi" w:hAnsiTheme="minorHAnsi" w:cstheme="minorHAnsi"/>
          <w:sz w:val="16"/>
          <w:szCs w:val="16"/>
        </w:rPr>
      </w:pPr>
    </w:p>
    <w:p w14:paraId="3E4F53A1" w14:textId="77777777" w:rsidR="00D508FA" w:rsidRPr="006034EB" w:rsidRDefault="006034EB" w:rsidP="00A170A1">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 </w:t>
      </w:r>
      <w:r w:rsidR="00D508FA" w:rsidRPr="006034EB">
        <w:rPr>
          <w:rFonts w:asciiTheme="minorHAnsi" w:hAnsiTheme="minorHAnsi" w:cstheme="minorHAnsi"/>
          <w:sz w:val="22"/>
          <w:szCs w:val="22"/>
        </w:rPr>
        <w:t>Describe (or attach) policies and/or procedures to ensure compliance with state regulations regarding background checks of school staff and volunteers.</w:t>
      </w:r>
    </w:p>
    <w:p w14:paraId="04482035" w14:textId="77777777" w:rsidR="00D508FA" w:rsidRDefault="00D508FA" w:rsidP="00D508FA">
      <w:pPr>
        <w:rPr>
          <w:rFonts w:ascii="Trebuchet MS" w:hAnsi="Trebuchet MS" w:cstheme="minorHAnsi"/>
          <w:b/>
          <w:sz w:val="22"/>
          <w:szCs w:val="22"/>
        </w:rPr>
      </w:pPr>
    </w:p>
    <w:p w14:paraId="5E084720" w14:textId="77777777" w:rsidR="001D5030" w:rsidRPr="001575E6" w:rsidRDefault="001D5030" w:rsidP="00ED5832">
      <w:pPr>
        <w:rPr>
          <w:rFonts w:ascii="Palatino Linotype" w:hAnsi="Palatino Linotype" w:cstheme="minorHAnsi"/>
          <w:sz w:val="16"/>
          <w:szCs w:val="16"/>
        </w:rPr>
      </w:pPr>
    </w:p>
    <w:p w14:paraId="7E9D8777" w14:textId="77777777" w:rsidR="00784DC1" w:rsidRPr="006034EB" w:rsidRDefault="00974128" w:rsidP="006034EB">
      <w:pPr>
        <w:rPr>
          <w:rFonts w:ascii="Museo Slab 500" w:hAnsi="Museo Slab 500" w:cstheme="minorHAnsi"/>
          <w:b/>
        </w:rPr>
      </w:pPr>
      <w:r>
        <w:rPr>
          <w:rFonts w:ascii="Museo Slab 500" w:hAnsi="Museo Slab 500" w:cstheme="minorHAnsi"/>
          <w:b/>
        </w:rPr>
        <w:t>1.12</w:t>
      </w:r>
      <w:r w:rsidR="006034EB" w:rsidRPr="006034EB">
        <w:rPr>
          <w:rFonts w:ascii="Museo Slab 500" w:hAnsi="Museo Slab 500" w:cstheme="minorHAnsi"/>
          <w:b/>
        </w:rPr>
        <w:t xml:space="preserve"> </w:t>
      </w:r>
      <w:r w:rsidR="006E4419" w:rsidRPr="006034EB">
        <w:rPr>
          <w:rFonts w:ascii="Museo Slab 500" w:hAnsi="Museo Slab 500" w:cstheme="minorHAnsi"/>
          <w:b/>
        </w:rPr>
        <w:t xml:space="preserve">Student Academic Credit </w:t>
      </w:r>
      <w:r w:rsidR="00F8415F" w:rsidRPr="006034EB">
        <w:rPr>
          <w:rFonts w:ascii="Museo Slab 500" w:hAnsi="Museo Slab 500" w:cstheme="minorHAnsi"/>
          <w:b/>
        </w:rPr>
        <w:t xml:space="preserve">and Student Placement </w:t>
      </w:r>
      <w:r w:rsidR="006E4419" w:rsidRPr="006034EB">
        <w:rPr>
          <w:rFonts w:ascii="Museo Slab 500" w:hAnsi="Museo Slab 500" w:cstheme="minorHAnsi"/>
          <w:b/>
        </w:rPr>
        <w:t xml:space="preserve">Policies </w:t>
      </w:r>
    </w:p>
    <w:p w14:paraId="7C62CF32" w14:textId="77777777" w:rsidR="006E4419" w:rsidRPr="00784DC1" w:rsidRDefault="00784DC1" w:rsidP="00784DC1">
      <w:pPr>
        <w:rPr>
          <w:rFonts w:ascii="Trebuchet MS" w:hAnsi="Trebuchet MS" w:cstheme="minorHAnsi"/>
          <w:b/>
          <w:sz w:val="22"/>
          <w:szCs w:val="22"/>
        </w:rPr>
      </w:pPr>
      <w:r>
        <w:rPr>
          <w:rFonts w:ascii="Trebuchet MS" w:hAnsi="Trebuchet MS" w:cstheme="minorHAnsi"/>
          <w:b/>
          <w:sz w:val="22"/>
          <w:szCs w:val="22"/>
        </w:rPr>
        <w:br/>
      </w:r>
      <w:r w:rsidRPr="00784DC1">
        <w:rPr>
          <w:rFonts w:ascii="Trebuchet MS" w:hAnsi="Trebuchet MS" w:cstheme="minorHAnsi"/>
          <w:b/>
          <w:sz w:val="22"/>
          <w:szCs w:val="22"/>
        </w:rPr>
        <w:t>Authorizer:</w:t>
      </w:r>
      <w:r w:rsidR="00A11D2F">
        <w:rPr>
          <w:rFonts w:ascii="Trebuchet MS" w:hAnsi="Trebuchet MS" w:cstheme="minorHAnsi"/>
          <w:b/>
          <w:sz w:val="22"/>
          <w:szCs w:val="22"/>
        </w:rPr>
        <w:t xml:space="preserve"> </w:t>
      </w:r>
    </w:p>
    <w:p w14:paraId="75B3B1D0" w14:textId="77777777" w:rsidR="001D5030" w:rsidRPr="00630CD8" w:rsidRDefault="001D5030"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003EE4">
        <w:rPr>
          <w:rFonts w:asciiTheme="minorHAnsi" w:hAnsiTheme="minorHAnsi" w:cstheme="minorHAnsi"/>
          <w:sz w:val="22"/>
          <w:szCs w:val="22"/>
        </w:rPr>
        <w:t>multi-district</w:t>
      </w:r>
      <w:r w:rsidR="00FE1302">
        <w:rPr>
          <w:rFonts w:asciiTheme="minorHAnsi" w:hAnsiTheme="minorHAnsi" w:cstheme="minorHAnsi"/>
          <w:sz w:val="22"/>
          <w:szCs w:val="22"/>
        </w:rPr>
        <w:t xml:space="preserve"> o</w:t>
      </w:r>
      <w:r w:rsidR="00221D3E" w:rsidRPr="00630CD8">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’s implementation of student academic credit policies.</w:t>
      </w:r>
      <w:r w:rsidR="00A11D2F">
        <w:rPr>
          <w:rFonts w:asciiTheme="minorHAnsi" w:hAnsiTheme="minorHAnsi" w:cstheme="minorHAnsi"/>
          <w:sz w:val="22"/>
          <w:szCs w:val="22"/>
        </w:rPr>
        <w:br/>
      </w:r>
    </w:p>
    <w:p w14:paraId="09B9741F" w14:textId="77777777" w:rsidR="006E4419" w:rsidRDefault="00A11D2F" w:rsidP="00526F42">
      <w:pPr>
        <w:rPr>
          <w:rFonts w:asciiTheme="minorHAnsi" w:hAnsiTheme="minorHAnsi" w:cstheme="minorHAnsi"/>
          <w:sz w:val="16"/>
          <w:szCs w:val="22"/>
        </w:rPr>
      </w:pPr>
      <w:r>
        <w:rPr>
          <w:rFonts w:ascii="Trebuchet MS" w:hAnsi="Trebuchet MS" w:cstheme="minorHAnsi"/>
          <w:b/>
          <w:sz w:val="22"/>
          <w:szCs w:val="22"/>
        </w:rPr>
        <w:t>School:</w:t>
      </w:r>
    </w:p>
    <w:p w14:paraId="2AA890F8" w14:textId="77777777" w:rsidR="006E4419" w:rsidRPr="006034EB" w:rsidRDefault="006E4419"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 xml:space="preserve">List the type of credits (quarter, semester, or trimester) students enrolled in the </w:t>
      </w:r>
      <w:r w:rsidR="00A11D2F"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A11D2F" w:rsidRPr="006034EB">
        <w:rPr>
          <w:rFonts w:asciiTheme="minorHAnsi" w:hAnsiTheme="minorHAnsi" w:cstheme="minorHAnsi"/>
          <w:sz w:val="22"/>
          <w:szCs w:val="22"/>
        </w:rPr>
        <w:t>s</w:t>
      </w:r>
      <w:r w:rsidRPr="006034EB">
        <w:rPr>
          <w:rFonts w:asciiTheme="minorHAnsi" w:hAnsiTheme="minorHAnsi" w:cstheme="minorHAnsi"/>
          <w:sz w:val="22"/>
          <w:szCs w:val="22"/>
        </w:rPr>
        <w:t xml:space="preserve">chool will earn and provide a complete list of courses that are available to students.  </w:t>
      </w:r>
    </w:p>
    <w:p w14:paraId="1FCE4D6B" w14:textId="77777777" w:rsidR="006E4419" w:rsidRPr="0092715A" w:rsidRDefault="006E4419" w:rsidP="006E4419">
      <w:pPr>
        <w:ind w:left="360"/>
        <w:rPr>
          <w:rFonts w:asciiTheme="minorHAnsi" w:hAnsiTheme="minorHAnsi" w:cstheme="minorHAnsi"/>
          <w:sz w:val="16"/>
          <w:szCs w:val="16"/>
        </w:rPr>
      </w:pPr>
    </w:p>
    <w:p w14:paraId="487CB4BF" w14:textId="77777777" w:rsidR="006E4419" w:rsidRPr="006034EB" w:rsidRDefault="006E4419"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Describe (or attach) policies and/or practices consistent with the Authorizer that relate to the granting of student academic credit for completion of an online course offered by the school.  Describe the requirements for granting a diploma or certificate, if applicable</w:t>
      </w:r>
      <w:r w:rsidR="00A11D2F" w:rsidRPr="006034EB">
        <w:rPr>
          <w:rFonts w:asciiTheme="minorHAnsi" w:hAnsiTheme="minorHAnsi" w:cstheme="minorHAnsi"/>
          <w:sz w:val="22"/>
          <w:szCs w:val="22"/>
        </w:rPr>
        <w:t xml:space="preserve"> and how graduation requirements are in alignment with Graduation Guidelines</w:t>
      </w:r>
      <w:r w:rsidRPr="006034EB">
        <w:rPr>
          <w:rFonts w:asciiTheme="minorHAnsi" w:hAnsiTheme="minorHAnsi" w:cstheme="minorHAnsi"/>
          <w:sz w:val="22"/>
          <w:szCs w:val="22"/>
        </w:rPr>
        <w:t>.</w:t>
      </w:r>
    </w:p>
    <w:p w14:paraId="732EEA09" w14:textId="77777777" w:rsidR="006E4419" w:rsidRDefault="006E4419" w:rsidP="006E4419">
      <w:pPr>
        <w:pStyle w:val="ListParagraph"/>
        <w:rPr>
          <w:rFonts w:asciiTheme="minorHAnsi" w:hAnsiTheme="minorHAnsi" w:cstheme="minorHAnsi"/>
          <w:sz w:val="22"/>
          <w:szCs w:val="22"/>
        </w:rPr>
      </w:pPr>
    </w:p>
    <w:p w14:paraId="69D555A0" w14:textId="77777777" w:rsidR="006267F4" w:rsidRPr="006034EB" w:rsidRDefault="006267F4"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Describe (or attach) the policies and/or procedures that determine student placement in specific classes offered by the</w:t>
      </w:r>
      <w:r w:rsidR="00FE1302">
        <w:rPr>
          <w:rFonts w:asciiTheme="minorHAnsi" w:hAnsiTheme="minorHAnsi" w:cstheme="minorHAnsi"/>
          <w:sz w:val="22"/>
          <w:szCs w:val="22"/>
        </w:rPr>
        <w:t xml:space="preserve"> multi-district</w:t>
      </w:r>
      <w:r w:rsidRPr="006034EB">
        <w:rPr>
          <w:rFonts w:asciiTheme="minorHAnsi" w:hAnsiTheme="minorHAnsi" w:cstheme="minorHAnsi"/>
          <w:sz w:val="22"/>
          <w:szCs w:val="22"/>
        </w:rPr>
        <w:t xml:space="preserve"> </w:t>
      </w:r>
      <w:r w:rsidR="00A11D2F" w:rsidRPr="006034EB">
        <w:rPr>
          <w:rFonts w:asciiTheme="minorHAnsi" w:hAnsiTheme="minorHAnsi" w:cstheme="minorHAnsi"/>
          <w:sz w:val="22"/>
          <w:szCs w:val="22"/>
        </w:rPr>
        <w:t>o</w:t>
      </w:r>
      <w:r w:rsidRPr="006034EB">
        <w:rPr>
          <w:rFonts w:asciiTheme="minorHAnsi" w:hAnsiTheme="minorHAnsi" w:cstheme="minorHAnsi"/>
          <w:sz w:val="22"/>
          <w:szCs w:val="22"/>
        </w:rPr>
        <w:t xml:space="preserve">nline </w:t>
      </w:r>
      <w:r w:rsidR="00A11D2F" w:rsidRPr="006034EB">
        <w:rPr>
          <w:rFonts w:asciiTheme="minorHAnsi" w:hAnsiTheme="minorHAnsi" w:cstheme="minorHAnsi"/>
          <w:sz w:val="22"/>
          <w:szCs w:val="22"/>
        </w:rPr>
        <w:t>s</w:t>
      </w:r>
      <w:r w:rsidRPr="006034EB">
        <w:rPr>
          <w:rFonts w:asciiTheme="minorHAnsi" w:hAnsiTheme="minorHAnsi" w:cstheme="minorHAnsi"/>
          <w:sz w:val="22"/>
          <w:szCs w:val="22"/>
        </w:rPr>
        <w:t>chool.</w:t>
      </w:r>
    </w:p>
    <w:p w14:paraId="3842CCCB" w14:textId="77777777" w:rsidR="006267F4" w:rsidRPr="0092715A" w:rsidRDefault="006267F4" w:rsidP="006267F4">
      <w:pPr>
        <w:ind w:left="360"/>
        <w:rPr>
          <w:rFonts w:asciiTheme="minorHAnsi" w:hAnsiTheme="minorHAnsi" w:cstheme="minorHAnsi"/>
          <w:sz w:val="16"/>
          <w:szCs w:val="16"/>
        </w:rPr>
      </w:pPr>
    </w:p>
    <w:p w14:paraId="75B75046" w14:textId="77777777" w:rsidR="006267F4" w:rsidRPr="00630CD8" w:rsidRDefault="006267F4"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FE1302">
        <w:rPr>
          <w:rFonts w:asciiTheme="minorHAnsi" w:hAnsiTheme="minorHAnsi" w:cstheme="minorHAnsi"/>
          <w:sz w:val="22"/>
          <w:szCs w:val="22"/>
        </w:rPr>
        <w:t>multi-district online s</w:t>
      </w:r>
      <w:r w:rsidRPr="00630CD8">
        <w:rPr>
          <w:rFonts w:asciiTheme="minorHAnsi" w:hAnsiTheme="minorHAnsi" w:cstheme="minorHAnsi"/>
          <w:sz w:val="22"/>
          <w:szCs w:val="22"/>
        </w:rPr>
        <w:t>chool’s requirements for grade level promotion, including credit requirements or competency benchmarks used.</w:t>
      </w:r>
    </w:p>
    <w:p w14:paraId="148F870B" w14:textId="77777777" w:rsidR="006267F4" w:rsidRPr="0092715A" w:rsidRDefault="006267F4" w:rsidP="006267F4">
      <w:pPr>
        <w:pStyle w:val="ListParagraph"/>
        <w:rPr>
          <w:rFonts w:asciiTheme="minorHAnsi" w:hAnsiTheme="minorHAnsi" w:cstheme="minorHAnsi"/>
          <w:sz w:val="16"/>
          <w:szCs w:val="16"/>
        </w:rPr>
      </w:pPr>
    </w:p>
    <w:p w14:paraId="613C5CFA" w14:textId="77777777" w:rsidR="006267F4" w:rsidRPr="00630CD8" w:rsidRDefault="006267F4"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how the policies and procedures for student placement and grade level promotion ensure that students will progress toward completion within a reasonable timeline.   </w:t>
      </w:r>
    </w:p>
    <w:p w14:paraId="63C7D48F" w14:textId="77777777" w:rsidR="006E4419" w:rsidRDefault="006E4419" w:rsidP="00526F42">
      <w:pPr>
        <w:rPr>
          <w:rFonts w:asciiTheme="minorHAnsi" w:hAnsiTheme="minorHAnsi" w:cstheme="minorHAnsi"/>
          <w:sz w:val="16"/>
          <w:szCs w:val="22"/>
        </w:rPr>
      </w:pPr>
    </w:p>
    <w:p w14:paraId="043267D1" w14:textId="77777777" w:rsidR="006E4419" w:rsidRPr="00297A8B" w:rsidRDefault="006E4419" w:rsidP="006E4419">
      <w:pPr>
        <w:rPr>
          <w:rFonts w:ascii="Trebuchet MS" w:hAnsi="Trebuchet MS" w:cstheme="minorHAnsi"/>
          <w:sz w:val="16"/>
          <w:szCs w:val="16"/>
        </w:rPr>
      </w:pPr>
    </w:p>
    <w:p w14:paraId="1CC565B0" w14:textId="77777777" w:rsidR="00A11D2F" w:rsidRPr="00566BFC" w:rsidRDefault="00974128" w:rsidP="00CE55A0">
      <w:pPr>
        <w:rPr>
          <w:rFonts w:ascii="Museo Slab 500" w:hAnsi="Museo Slab 500" w:cstheme="minorHAnsi"/>
          <w:b/>
        </w:rPr>
      </w:pPr>
      <w:r>
        <w:rPr>
          <w:rFonts w:ascii="Museo Slab 500" w:hAnsi="Museo Slab 500" w:cstheme="minorHAnsi"/>
          <w:b/>
        </w:rPr>
        <w:t>1.13</w:t>
      </w:r>
      <w:r w:rsidR="00566BFC" w:rsidRPr="00566BFC">
        <w:rPr>
          <w:rFonts w:ascii="Museo Slab 500" w:hAnsi="Museo Slab 500" w:cstheme="minorHAnsi"/>
          <w:b/>
        </w:rPr>
        <w:t xml:space="preserve"> </w:t>
      </w:r>
      <w:r w:rsidR="006E4419" w:rsidRPr="00566BFC">
        <w:rPr>
          <w:rFonts w:ascii="Museo Slab 500" w:hAnsi="Museo Slab 500" w:cstheme="minorHAnsi"/>
          <w:b/>
        </w:rPr>
        <w:t xml:space="preserve">Student Achievement and Attendance Policies </w:t>
      </w:r>
    </w:p>
    <w:p w14:paraId="5BDAE395" w14:textId="77777777" w:rsidR="00A11D2F" w:rsidRDefault="00A11D2F" w:rsidP="00A11D2F">
      <w:pPr>
        <w:pStyle w:val="ListParagraph"/>
        <w:ind w:left="360"/>
        <w:rPr>
          <w:rFonts w:ascii="Trebuchet MS" w:hAnsi="Trebuchet MS" w:cstheme="minorHAnsi"/>
          <w:b/>
          <w:sz w:val="22"/>
          <w:szCs w:val="22"/>
        </w:rPr>
      </w:pPr>
    </w:p>
    <w:p w14:paraId="7759B261" w14:textId="77777777" w:rsidR="006E4419" w:rsidRPr="00CE55A0" w:rsidRDefault="00A11D2F" w:rsidP="00CE55A0">
      <w:pPr>
        <w:rPr>
          <w:rFonts w:ascii="Trebuchet MS" w:hAnsi="Trebuchet MS" w:cstheme="minorHAnsi"/>
          <w:b/>
          <w:sz w:val="22"/>
          <w:szCs w:val="22"/>
        </w:rPr>
      </w:pPr>
      <w:r w:rsidRPr="00CE55A0">
        <w:rPr>
          <w:rFonts w:ascii="Trebuchet MS" w:hAnsi="Trebuchet MS" w:cstheme="minorHAnsi"/>
          <w:b/>
          <w:sz w:val="22"/>
          <w:szCs w:val="22"/>
        </w:rPr>
        <w:t>Authorizer:</w:t>
      </w:r>
    </w:p>
    <w:p w14:paraId="471D189E" w14:textId="77777777" w:rsidR="00526F42" w:rsidRDefault="00526F42" w:rsidP="00A170A1">
      <w:pPr>
        <w:pStyle w:val="ListParagraph"/>
        <w:numPr>
          <w:ilvl w:val="0"/>
          <w:numId w:val="22"/>
        </w:numPr>
        <w:rPr>
          <w:rFonts w:asciiTheme="minorHAnsi" w:hAnsiTheme="minorHAnsi" w:cstheme="minorHAnsi"/>
          <w:sz w:val="22"/>
          <w:szCs w:val="22"/>
        </w:rPr>
      </w:pPr>
      <w:r w:rsidRPr="00566BFC">
        <w:rPr>
          <w:rFonts w:asciiTheme="minorHAnsi" w:hAnsiTheme="minorHAnsi" w:cstheme="minorHAnsi"/>
          <w:sz w:val="22"/>
          <w:szCs w:val="22"/>
        </w:rPr>
        <w:t xml:space="preserve">Describe the process through which the Authorizer will monitor </w:t>
      </w:r>
      <w:r w:rsidR="00BE508C" w:rsidRPr="00566BFC">
        <w:rPr>
          <w:rFonts w:asciiTheme="minorHAnsi" w:hAnsiTheme="minorHAnsi" w:cstheme="minorHAnsi"/>
          <w:sz w:val="22"/>
          <w:szCs w:val="22"/>
        </w:rPr>
        <w:t xml:space="preserve">and support </w:t>
      </w:r>
      <w:r w:rsidRPr="00566BFC">
        <w:rPr>
          <w:rFonts w:asciiTheme="minorHAnsi" w:hAnsiTheme="minorHAnsi" w:cstheme="minorHAnsi"/>
          <w:sz w:val="22"/>
          <w:szCs w:val="22"/>
        </w:rPr>
        <w:t xml:space="preserve">the </w:t>
      </w:r>
      <w:r w:rsidR="00FE1302">
        <w:rPr>
          <w:rFonts w:asciiTheme="minorHAnsi" w:hAnsiTheme="minorHAnsi" w:cstheme="minorHAnsi"/>
          <w:sz w:val="22"/>
          <w:szCs w:val="22"/>
        </w:rPr>
        <w:t>multi-district o</w:t>
      </w:r>
      <w:r w:rsidR="00221D3E" w:rsidRPr="00566BFC">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566BFC">
        <w:rPr>
          <w:rFonts w:asciiTheme="minorHAnsi" w:hAnsiTheme="minorHAnsi" w:cstheme="minorHAnsi"/>
          <w:sz w:val="22"/>
          <w:szCs w:val="22"/>
        </w:rPr>
        <w:t>chool</w:t>
      </w:r>
      <w:r w:rsidRPr="00566BFC">
        <w:rPr>
          <w:rFonts w:asciiTheme="minorHAnsi" w:hAnsiTheme="minorHAnsi" w:cstheme="minorHAnsi"/>
          <w:sz w:val="22"/>
          <w:szCs w:val="22"/>
        </w:rPr>
        <w:t>’s implementation of student achievement and attendance policies.</w:t>
      </w:r>
    </w:p>
    <w:p w14:paraId="42463619" w14:textId="77777777" w:rsidR="00566BFC" w:rsidRDefault="00566BFC" w:rsidP="00566BFC">
      <w:pPr>
        <w:rPr>
          <w:rFonts w:asciiTheme="minorHAnsi" w:hAnsiTheme="minorHAnsi" w:cstheme="minorHAnsi"/>
          <w:sz w:val="22"/>
          <w:szCs w:val="22"/>
        </w:rPr>
      </w:pPr>
    </w:p>
    <w:p w14:paraId="1A96289D" w14:textId="77777777" w:rsidR="00896524" w:rsidRPr="00566BFC" w:rsidRDefault="00EE1D34" w:rsidP="00A170A1">
      <w:pPr>
        <w:pStyle w:val="ListParagraph"/>
        <w:numPr>
          <w:ilvl w:val="0"/>
          <w:numId w:val="22"/>
        </w:numPr>
        <w:rPr>
          <w:rFonts w:asciiTheme="minorHAnsi" w:hAnsiTheme="minorHAnsi" w:cstheme="minorHAnsi"/>
          <w:b/>
          <w:sz w:val="22"/>
          <w:szCs w:val="22"/>
        </w:rPr>
      </w:pPr>
      <w:r w:rsidRPr="00566BFC">
        <w:rPr>
          <w:rFonts w:asciiTheme="minorHAnsi" w:hAnsiTheme="minorHAnsi" w:cstheme="minorHAnsi"/>
          <w:sz w:val="22"/>
          <w:szCs w:val="22"/>
        </w:rPr>
        <w:t xml:space="preserve">Describe the process through which the Authorizer will monitor </w:t>
      </w:r>
      <w:r w:rsidR="00BE508C" w:rsidRPr="00566BFC">
        <w:rPr>
          <w:rFonts w:asciiTheme="minorHAnsi" w:hAnsiTheme="minorHAnsi" w:cstheme="minorHAnsi"/>
          <w:sz w:val="22"/>
          <w:szCs w:val="22"/>
        </w:rPr>
        <w:t xml:space="preserve">and support </w:t>
      </w:r>
      <w:r w:rsidRPr="00566BFC">
        <w:rPr>
          <w:rFonts w:asciiTheme="minorHAnsi" w:hAnsiTheme="minorHAnsi" w:cstheme="minorHAnsi"/>
          <w:sz w:val="22"/>
          <w:szCs w:val="22"/>
        </w:rPr>
        <w:t xml:space="preserve">the </w:t>
      </w:r>
      <w:r w:rsidR="00FE1302">
        <w:rPr>
          <w:rFonts w:asciiTheme="minorHAnsi" w:hAnsiTheme="minorHAnsi" w:cstheme="minorHAnsi"/>
          <w:sz w:val="22"/>
          <w:szCs w:val="22"/>
        </w:rPr>
        <w:t>multi-district o</w:t>
      </w:r>
      <w:r w:rsidR="00221D3E" w:rsidRPr="00566BFC">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566BFC">
        <w:rPr>
          <w:rFonts w:asciiTheme="minorHAnsi" w:hAnsiTheme="minorHAnsi" w:cstheme="minorHAnsi"/>
          <w:sz w:val="22"/>
          <w:szCs w:val="22"/>
        </w:rPr>
        <w:t>chool</w:t>
      </w:r>
      <w:r w:rsidRPr="00566BFC">
        <w:rPr>
          <w:rFonts w:asciiTheme="minorHAnsi" w:hAnsiTheme="minorHAnsi" w:cstheme="minorHAnsi"/>
          <w:sz w:val="22"/>
          <w:szCs w:val="22"/>
        </w:rPr>
        <w:t xml:space="preserve">’s implementation of student services, including tutorial support.  </w:t>
      </w:r>
    </w:p>
    <w:p w14:paraId="0DA0C61C" w14:textId="77777777" w:rsidR="00490C0A" w:rsidRDefault="00490C0A" w:rsidP="00490C0A">
      <w:pPr>
        <w:pStyle w:val="ListParagraph"/>
        <w:rPr>
          <w:rFonts w:asciiTheme="minorHAnsi" w:hAnsiTheme="minorHAnsi" w:cstheme="minorHAnsi"/>
          <w:b/>
          <w:sz w:val="22"/>
          <w:szCs w:val="22"/>
        </w:rPr>
      </w:pPr>
    </w:p>
    <w:p w14:paraId="6BDCE70D" w14:textId="77777777" w:rsidR="00490C0A" w:rsidRPr="00566BFC" w:rsidRDefault="00490C0A" w:rsidP="00A170A1">
      <w:pPr>
        <w:pStyle w:val="ListParagraph"/>
        <w:numPr>
          <w:ilvl w:val="0"/>
          <w:numId w:val="22"/>
        </w:numPr>
        <w:rPr>
          <w:rFonts w:asciiTheme="minorHAnsi" w:hAnsiTheme="minorHAnsi" w:cstheme="minorHAnsi"/>
          <w:sz w:val="22"/>
          <w:szCs w:val="22"/>
        </w:rPr>
      </w:pPr>
      <w:r w:rsidRPr="00566BFC">
        <w:rPr>
          <w:rFonts w:asciiTheme="minorHAnsi" w:hAnsiTheme="minorHAnsi" w:cstheme="minorHAnsi"/>
          <w:sz w:val="22"/>
          <w:szCs w:val="22"/>
        </w:rPr>
        <w:t xml:space="preserve">How will the authorizer track and calculate attendance for the </w:t>
      </w:r>
      <w:r w:rsidR="00FE1302">
        <w:rPr>
          <w:rFonts w:asciiTheme="minorHAnsi" w:hAnsiTheme="minorHAnsi" w:cstheme="minorHAnsi"/>
          <w:sz w:val="22"/>
          <w:szCs w:val="22"/>
        </w:rPr>
        <w:t xml:space="preserve">multi-district </w:t>
      </w:r>
      <w:r w:rsidRPr="00566BFC">
        <w:rPr>
          <w:rFonts w:asciiTheme="minorHAnsi" w:hAnsiTheme="minorHAnsi" w:cstheme="minorHAnsi"/>
          <w:sz w:val="22"/>
          <w:szCs w:val="22"/>
        </w:rPr>
        <w:t xml:space="preserve">online school? </w:t>
      </w:r>
    </w:p>
    <w:p w14:paraId="1498D77C" w14:textId="77777777" w:rsidR="00490C0A" w:rsidRDefault="00490C0A" w:rsidP="00490C0A">
      <w:pPr>
        <w:pStyle w:val="ListParagraph"/>
        <w:rPr>
          <w:rFonts w:asciiTheme="minorHAnsi" w:hAnsiTheme="minorHAnsi" w:cstheme="minorHAnsi"/>
          <w:b/>
          <w:sz w:val="22"/>
          <w:szCs w:val="22"/>
        </w:rPr>
      </w:pPr>
    </w:p>
    <w:p w14:paraId="468F69F7" w14:textId="77777777" w:rsidR="00F32A56" w:rsidRPr="00A11D2F" w:rsidRDefault="00F32A56" w:rsidP="00CE55A0">
      <w:pPr>
        <w:rPr>
          <w:rFonts w:asciiTheme="minorHAnsi" w:hAnsiTheme="minorHAnsi" w:cstheme="minorHAnsi"/>
          <w:b/>
        </w:rPr>
      </w:pPr>
      <w:r>
        <w:rPr>
          <w:rFonts w:ascii="Trebuchet MS" w:hAnsi="Trebuchet MS" w:cstheme="minorHAnsi"/>
          <w:b/>
          <w:sz w:val="22"/>
          <w:szCs w:val="22"/>
        </w:rPr>
        <w:t>School:</w:t>
      </w:r>
    </w:p>
    <w:p w14:paraId="06E1123C" w14:textId="77777777" w:rsidR="006E4419" w:rsidRPr="00F32A56" w:rsidRDefault="006E4419" w:rsidP="00A170A1">
      <w:pPr>
        <w:pStyle w:val="ListParagraph"/>
        <w:numPr>
          <w:ilvl w:val="0"/>
          <w:numId w:val="22"/>
        </w:numPr>
        <w:rPr>
          <w:rFonts w:asciiTheme="minorHAnsi" w:hAnsiTheme="minorHAnsi" w:cstheme="minorHAnsi"/>
          <w:sz w:val="22"/>
          <w:szCs w:val="22"/>
        </w:rPr>
      </w:pPr>
      <w:r w:rsidRPr="00F32A56">
        <w:rPr>
          <w:rFonts w:asciiTheme="minorHAnsi" w:hAnsiTheme="minorHAnsi" w:cstheme="minorHAnsi"/>
          <w:sz w:val="22"/>
          <w:szCs w:val="22"/>
        </w:rPr>
        <w:t>Describe (or attach) policies and/or practices consistent with the Authorizer related to student achievement</w:t>
      </w:r>
      <w:r w:rsidR="00E53208">
        <w:rPr>
          <w:rFonts w:asciiTheme="minorHAnsi" w:hAnsiTheme="minorHAnsi" w:cstheme="minorHAnsi"/>
          <w:sz w:val="22"/>
          <w:szCs w:val="22"/>
        </w:rPr>
        <w:t xml:space="preserve">, including a list of formative and </w:t>
      </w:r>
      <w:r w:rsidRPr="00F32A56">
        <w:rPr>
          <w:rFonts w:asciiTheme="minorHAnsi" w:hAnsiTheme="minorHAnsi" w:cstheme="minorHAnsi"/>
          <w:sz w:val="22"/>
          <w:szCs w:val="22"/>
        </w:rPr>
        <w:t xml:space="preserve">summative assessments to be administered and a timeline related to assessment frequency.  </w:t>
      </w:r>
    </w:p>
    <w:p w14:paraId="038531B0" w14:textId="77777777" w:rsidR="006E4419" w:rsidRPr="0092715A" w:rsidRDefault="006E4419" w:rsidP="006E4419">
      <w:pPr>
        <w:ind w:left="360"/>
        <w:rPr>
          <w:rFonts w:asciiTheme="minorHAnsi" w:hAnsiTheme="minorHAnsi" w:cstheme="minorHAnsi"/>
          <w:sz w:val="16"/>
          <w:szCs w:val="16"/>
        </w:rPr>
      </w:pPr>
    </w:p>
    <w:p w14:paraId="27CFCEA8" w14:textId="77777777" w:rsidR="006E4419" w:rsidRPr="00630CD8" w:rsidRDefault="006E4419" w:rsidP="00A170A1">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consistent with the Authorizer for tracking student attendance, including how non-attendance will be reported to the student, family, enrolling district, and Authorizer.  </w:t>
      </w:r>
    </w:p>
    <w:p w14:paraId="6A37D2D4" w14:textId="77777777" w:rsidR="006E4419" w:rsidRPr="0092715A" w:rsidRDefault="006E4419" w:rsidP="006E4419">
      <w:pPr>
        <w:rPr>
          <w:rFonts w:asciiTheme="minorHAnsi" w:hAnsiTheme="minorHAnsi" w:cstheme="minorHAnsi"/>
          <w:sz w:val="16"/>
          <w:szCs w:val="16"/>
        </w:rPr>
      </w:pPr>
    </w:p>
    <w:p w14:paraId="7A9FFA03" w14:textId="7D992492" w:rsidR="006E4419" w:rsidRPr="00630CD8" w:rsidRDefault="006E4419" w:rsidP="00A170A1">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Describe the process for tracking graduation, dropout</w:t>
      </w:r>
      <w:r w:rsidR="00B276A9">
        <w:rPr>
          <w:rFonts w:asciiTheme="minorHAnsi" w:hAnsiTheme="minorHAnsi" w:cstheme="minorHAnsi"/>
          <w:sz w:val="22"/>
          <w:szCs w:val="22"/>
        </w:rPr>
        <w:t>,</w:t>
      </w:r>
      <w:r w:rsidRPr="00630CD8">
        <w:rPr>
          <w:rFonts w:asciiTheme="minorHAnsi" w:hAnsiTheme="minorHAnsi" w:cstheme="minorHAnsi"/>
          <w:sz w:val="22"/>
          <w:szCs w:val="22"/>
        </w:rPr>
        <w:t xml:space="preserve"> and course completion rates.</w:t>
      </w:r>
    </w:p>
    <w:p w14:paraId="66472D9D" w14:textId="77777777" w:rsidR="00CB4C5C" w:rsidRDefault="00CB4C5C" w:rsidP="00F05530">
      <w:pPr>
        <w:ind w:left="720"/>
        <w:rPr>
          <w:rFonts w:asciiTheme="minorHAnsi" w:hAnsiTheme="minorHAnsi" w:cstheme="minorHAnsi"/>
          <w:b/>
          <w:sz w:val="22"/>
          <w:szCs w:val="22"/>
        </w:rPr>
      </w:pPr>
    </w:p>
    <w:p w14:paraId="53ADC8DC" w14:textId="77777777" w:rsidR="00F05530" w:rsidRPr="0092715A" w:rsidRDefault="00F05530" w:rsidP="00F05530">
      <w:pPr>
        <w:rPr>
          <w:rFonts w:asciiTheme="minorHAnsi" w:hAnsiTheme="minorHAnsi" w:cs="Arial"/>
          <w:b/>
          <w:sz w:val="16"/>
          <w:szCs w:val="16"/>
        </w:rPr>
      </w:pPr>
    </w:p>
    <w:p w14:paraId="4CFF7E2E" w14:textId="77777777" w:rsidR="00A11D2F" w:rsidRPr="00307C52" w:rsidRDefault="00974128" w:rsidP="00AF13EE">
      <w:pPr>
        <w:rPr>
          <w:rFonts w:ascii="Trebuchet MS" w:hAnsi="Trebuchet MS" w:cstheme="minorHAnsi"/>
          <w:sz w:val="22"/>
          <w:szCs w:val="22"/>
        </w:rPr>
      </w:pPr>
      <w:r>
        <w:rPr>
          <w:rFonts w:ascii="Museo Slab 500" w:hAnsi="Museo Slab 500" w:cstheme="minorHAnsi"/>
          <w:b/>
        </w:rPr>
        <w:t>1.14</w:t>
      </w:r>
      <w:r w:rsidR="00AF13EE">
        <w:rPr>
          <w:rFonts w:ascii="Museo Slab 500" w:hAnsi="Museo Slab 500" w:cstheme="minorHAnsi"/>
          <w:b/>
        </w:rPr>
        <w:t xml:space="preserve"> </w:t>
      </w:r>
      <w:r w:rsidR="00F05530" w:rsidRPr="00AF13EE">
        <w:rPr>
          <w:rFonts w:ascii="Museo Slab 500" w:hAnsi="Museo Slab 500" w:cstheme="minorHAnsi"/>
          <w:b/>
        </w:rPr>
        <w:t>Student Records Policies</w:t>
      </w:r>
      <w:r w:rsidR="00AF13EE">
        <w:rPr>
          <w:rFonts w:ascii="Museo Slab 500" w:hAnsi="Museo Slab 500" w:cstheme="minorHAnsi"/>
          <w:b/>
        </w:rPr>
        <w:br/>
      </w:r>
      <w:r w:rsidR="00AF13EE">
        <w:rPr>
          <w:rFonts w:ascii="Museo Slab 500" w:hAnsi="Museo Slab 500" w:cstheme="minorHAnsi"/>
          <w:b/>
        </w:rPr>
        <w:br/>
      </w:r>
      <w:r w:rsidR="00A11D2F">
        <w:rPr>
          <w:rFonts w:ascii="Trebuchet MS" w:hAnsi="Trebuchet MS" w:cstheme="minorHAnsi"/>
          <w:b/>
          <w:sz w:val="22"/>
          <w:szCs w:val="22"/>
        </w:rPr>
        <w:t xml:space="preserve">Authorizer: </w:t>
      </w:r>
    </w:p>
    <w:p w14:paraId="009897E3" w14:textId="77777777" w:rsidR="00307C52" w:rsidRPr="007D555D" w:rsidRDefault="00F05530" w:rsidP="00A170A1">
      <w:pPr>
        <w:pStyle w:val="ListParagraph"/>
        <w:numPr>
          <w:ilvl w:val="0"/>
          <w:numId w:val="25"/>
        </w:numPr>
        <w:rPr>
          <w:rFonts w:asciiTheme="minorHAnsi" w:hAnsiTheme="minorHAnsi" w:cstheme="minorHAnsi"/>
          <w:b/>
        </w:rPr>
      </w:pPr>
      <w:r w:rsidRPr="007D555D">
        <w:rPr>
          <w:rFonts w:asciiTheme="minorHAnsi" w:hAnsiTheme="minorHAnsi" w:cstheme="minorHAnsi"/>
          <w:sz w:val="22"/>
          <w:szCs w:val="22"/>
        </w:rPr>
        <w:t xml:space="preserve">Describe the process through which the Authorizer will monitor and support the </w:t>
      </w:r>
      <w:r w:rsidR="00FE1302" w:rsidRPr="007D555D">
        <w:rPr>
          <w:rFonts w:asciiTheme="minorHAnsi" w:hAnsiTheme="minorHAnsi" w:cstheme="minorHAnsi"/>
          <w:sz w:val="22"/>
          <w:szCs w:val="22"/>
        </w:rPr>
        <w:t>multi-district o</w:t>
      </w:r>
      <w:r w:rsidRPr="007D555D">
        <w:rPr>
          <w:rFonts w:asciiTheme="minorHAnsi" w:hAnsiTheme="minorHAnsi" w:cstheme="minorHAnsi"/>
          <w:sz w:val="22"/>
          <w:szCs w:val="22"/>
        </w:rPr>
        <w:t>nline</w:t>
      </w:r>
      <w:r w:rsidR="00FE1302" w:rsidRPr="007D555D">
        <w:rPr>
          <w:rFonts w:asciiTheme="minorHAnsi" w:hAnsiTheme="minorHAnsi" w:cstheme="minorHAnsi"/>
          <w:sz w:val="22"/>
          <w:szCs w:val="22"/>
        </w:rPr>
        <w:t xml:space="preserve"> s</w:t>
      </w:r>
      <w:r w:rsidRPr="007D555D">
        <w:rPr>
          <w:rFonts w:asciiTheme="minorHAnsi" w:hAnsiTheme="minorHAnsi" w:cstheme="minorHAnsi"/>
          <w:sz w:val="22"/>
          <w:szCs w:val="22"/>
        </w:rPr>
        <w:t xml:space="preserve">chool’s implementation of student records policies.  </w:t>
      </w:r>
      <w:r w:rsidR="00307C52" w:rsidRPr="007D555D">
        <w:rPr>
          <w:rFonts w:asciiTheme="minorHAnsi" w:hAnsiTheme="minorHAnsi" w:cstheme="minorHAnsi"/>
          <w:sz w:val="22"/>
          <w:szCs w:val="22"/>
        </w:rPr>
        <w:br/>
      </w:r>
    </w:p>
    <w:p w14:paraId="79078586" w14:textId="77777777" w:rsidR="00F05530" w:rsidRPr="00307C52" w:rsidRDefault="00A11D2F" w:rsidP="00307C52">
      <w:pPr>
        <w:rPr>
          <w:rFonts w:asciiTheme="minorHAnsi" w:hAnsiTheme="minorHAnsi" w:cstheme="minorHAnsi"/>
          <w:b/>
        </w:rPr>
      </w:pPr>
      <w:r w:rsidRPr="00307C52">
        <w:rPr>
          <w:rFonts w:ascii="Trebuchet MS" w:hAnsi="Trebuchet MS" w:cstheme="minorHAnsi"/>
          <w:b/>
          <w:sz w:val="22"/>
          <w:szCs w:val="22"/>
        </w:rPr>
        <w:t>School:</w:t>
      </w:r>
    </w:p>
    <w:p w14:paraId="309A7060" w14:textId="77777777" w:rsidR="00F05530" w:rsidRPr="007D555D" w:rsidRDefault="00F05530" w:rsidP="00A170A1">
      <w:pPr>
        <w:pStyle w:val="ListParagraph"/>
        <w:numPr>
          <w:ilvl w:val="0"/>
          <w:numId w:val="25"/>
        </w:numPr>
        <w:rPr>
          <w:rFonts w:asciiTheme="minorHAnsi" w:hAnsiTheme="minorHAnsi" w:cstheme="minorHAnsi"/>
          <w:sz w:val="22"/>
          <w:szCs w:val="22"/>
        </w:rPr>
      </w:pPr>
      <w:r w:rsidRPr="007D555D">
        <w:rPr>
          <w:rFonts w:asciiTheme="minorHAnsi" w:hAnsiTheme="minorHAnsi" w:cstheme="minorHAnsi"/>
          <w:sz w:val="22"/>
          <w:szCs w:val="22"/>
        </w:rPr>
        <w:t xml:space="preserve">Describe (or attach) policies and/or practices consistent with the Authorizer that require the </w:t>
      </w:r>
      <w:r w:rsidR="0014644A" w:rsidRPr="007D555D">
        <w:rPr>
          <w:rFonts w:asciiTheme="minorHAnsi" w:hAnsiTheme="minorHAnsi" w:cstheme="minorHAnsi"/>
          <w:sz w:val="22"/>
          <w:szCs w:val="22"/>
        </w:rPr>
        <w:t>multi-district online s</w:t>
      </w:r>
      <w:r w:rsidRPr="007D555D">
        <w:rPr>
          <w:rFonts w:asciiTheme="minorHAnsi" w:hAnsiTheme="minorHAnsi" w:cstheme="minorHAnsi"/>
          <w:sz w:val="22"/>
          <w:szCs w:val="22"/>
        </w:rPr>
        <w:t>chool to transmit student records (performance, attendance and assessment data) within 14 days of notice by a school district that the student has enrolled in that school.</w:t>
      </w:r>
    </w:p>
    <w:p w14:paraId="2FD5DA48" w14:textId="77777777" w:rsidR="00F05530" w:rsidRPr="001575E6" w:rsidRDefault="00F05530" w:rsidP="00F05530">
      <w:pPr>
        <w:ind w:left="360"/>
        <w:rPr>
          <w:rFonts w:asciiTheme="minorHAnsi" w:hAnsiTheme="minorHAnsi" w:cstheme="minorHAnsi"/>
          <w:sz w:val="16"/>
          <w:szCs w:val="16"/>
        </w:rPr>
      </w:pPr>
    </w:p>
    <w:p w14:paraId="3A23D9F8" w14:textId="77777777" w:rsidR="00F05530" w:rsidRPr="00AF13EE" w:rsidRDefault="00F05530" w:rsidP="00A170A1">
      <w:pPr>
        <w:pStyle w:val="ListParagraph"/>
        <w:numPr>
          <w:ilvl w:val="0"/>
          <w:numId w:val="25"/>
        </w:numPr>
        <w:rPr>
          <w:rFonts w:asciiTheme="minorHAnsi" w:hAnsiTheme="minorHAnsi" w:cstheme="minorHAnsi"/>
          <w:sz w:val="22"/>
          <w:szCs w:val="22"/>
        </w:rPr>
      </w:pPr>
      <w:r w:rsidRPr="00AF13EE">
        <w:rPr>
          <w:rFonts w:asciiTheme="minorHAnsi" w:hAnsiTheme="minorHAnsi" w:cstheme="minorHAnsi"/>
          <w:sz w:val="22"/>
          <w:szCs w:val="22"/>
        </w:rPr>
        <w:t xml:space="preserve">Describe (or attach) policies and/or practices consistent with the Authorizer for requesting students records (performance, attendance and assessment data) from a school district from which a </w:t>
      </w:r>
      <w:r w:rsidR="0014644A">
        <w:rPr>
          <w:rFonts w:asciiTheme="minorHAnsi" w:hAnsiTheme="minorHAnsi" w:cstheme="minorHAnsi"/>
          <w:sz w:val="22"/>
          <w:szCs w:val="22"/>
        </w:rPr>
        <w:t>student has transferred to the multi-district online s</w:t>
      </w:r>
      <w:r w:rsidRPr="00AF13EE">
        <w:rPr>
          <w:rFonts w:asciiTheme="minorHAnsi" w:hAnsiTheme="minorHAnsi" w:cstheme="minorHAnsi"/>
          <w:sz w:val="22"/>
          <w:szCs w:val="22"/>
        </w:rPr>
        <w:t>chool.</w:t>
      </w:r>
    </w:p>
    <w:p w14:paraId="0C6DC275" w14:textId="77777777" w:rsidR="00F05530" w:rsidRPr="001575E6" w:rsidRDefault="00F05530" w:rsidP="00F05530">
      <w:pPr>
        <w:ind w:left="360"/>
        <w:rPr>
          <w:rFonts w:asciiTheme="minorHAnsi" w:hAnsiTheme="minorHAnsi" w:cstheme="minorHAnsi"/>
          <w:sz w:val="16"/>
          <w:szCs w:val="16"/>
        </w:rPr>
      </w:pPr>
    </w:p>
    <w:p w14:paraId="69C9C14B" w14:textId="77777777" w:rsidR="00F05530" w:rsidRPr="00B205F4" w:rsidRDefault="00F05530" w:rsidP="00A170A1">
      <w:pPr>
        <w:pStyle w:val="ListParagraph"/>
        <w:numPr>
          <w:ilvl w:val="0"/>
          <w:numId w:val="25"/>
        </w:numPr>
        <w:rPr>
          <w:rFonts w:asciiTheme="minorHAnsi" w:hAnsiTheme="minorHAnsi" w:cstheme="minorHAnsi"/>
          <w:sz w:val="22"/>
          <w:szCs w:val="22"/>
        </w:rPr>
      </w:pPr>
      <w:r w:rsidRPr="00AF13EE">
        <w:rPr>
          <w:rFonts w:asciiTheme="minorHAnsi" w:hAnsiTheme="minorHAnsi" w:cstheme="minorHAnsi"/>
          <w:sz w:val="22"/>
          <w:szCs w:val="22"/>
        </w:rPr>
        <w:lastRenderedPageBreak/>
        <w:t>Describe (or attach) policies and/or practices related to the collection and maintenance of student records, including those related to compliance with state and federal data privacy laws including but not limited to the Family Education</w:t>
      </w:r>
      <w:r w:rsidR="00422CD6">
        <w:rPr>
          <w:rFonts w:asciiTheme="minorHAnsi" w:hAnsiTheme="minorHAnsi" w:cstheme="minorHAnsi"/>
          <w:sz w:val="22"/>
          <w:szCs w:val="22"/>
        </w:rPr>
        <w:t>al</w:t>
      </w:r>
      <w:r w:rsidRPr="00AF13EE">
        <w:rPr>
          <w:rFonts w:asciiTheme="minorHAnsi" w:hAnsiTheme="minorHAnsi" w:cstheme="minorHAnsi"/>
          <w:sz w:val="22"/>
          <w:szCs w:val="22"/>
        </w:rPr>
        <w:t xml:space="preserve"> Rights and Privacy Act of 1974 (FERPA) and </w:t>
      </w:r>
      <w:r w:rsidRPr="00B205F4">
        <w:rPr>
          <w:rFonts w:asciiTheme="minorHAnsi" w:hAnsiTheme="minorHAnsi" w:cstheme="minorHAnsi"/>
          <w:sz w:val="22"/>
          <w:szCs w:val="22"/>
        </w:rPr>
        <w:t xml:space="preserve">the Children’s Online Privacy Protection Act (COPPA). Attach or link to the Student Information Privacy and Protection Policy, a School Service Contract Provider Breach policy, and a Parent Rights and Complaint policy as required by the Student Data Transparency and Security Act (C.R.S. 22-16-101 </w:t>
      </w:r>
      <w:r w:rsidRPr="00B205F4">
        <w:rPr>
          <w:rFonts w:asciiTheme="minorHAnsi" w:hAnsiTheme="minorHAnsi" w:cstheme="minorHAnsi"/>
          <w:i/>
          <w:sz w:val="22"/>
          <w:szCs w:val="22"/>
        </w:rPr>
        <w:t>et. seq.</w:t>
      </w:r>
      <w:r w:rsidRPr="00B205F4">
        <w:rPr>
          <w:rFonts w:asciiTheme="minorHAnsi" w:hAnsiTheme="minorHAnsi" w:cstheme="minorHAnsi"/>
          <w:sz w:val="22"/>
          <w:szCs w:val="22"/>
        </w:rPr>
        <w:t xml:space="preserve">). Attach or link to the Records Destruction policy as required by C.R.S. 24-73-101 </w:t>
      </w:r>
      <w:r w:rsidRPr="00B205F4">
        <w:rPr>
          <w:rFonts w:asciiTheme="minorHAnsi" w:hAnsiTheme="minorHAnsi" w:cstheme="minorHAnsi"/>
          <w:i/>
          <w:sz w:val="22"/>
          <w:szCs w:val="22"/>
        </w:rPr>
        <w:t>et. seq</w:t>
      </w:r>
      <w:r w:rsidRPr="00B205F4">
        <w:rPr>
          <w:rFonts w:asciiTheme="minorHAnsi" w:hAnsiTheme="minorHAnsi" w:cstheme="minorHAnsi"/>
          <w:sz w:val="22"/>
          <w:szCs w:val="22"/>
        </w:rPr>
        <w:t>.</w:t>
      </w:r>
    </w:p>
    <w:p w14:paraId="7C093C53" w14:textId="77777777" w:rsidR="00F05530" w:rsidRPr="001575E6" w:rsidRDefault="00F05530" w:rsidP="00F05530">
      <w:pPr>
        <w:rPr>
          <w:rFonts w:asciiTheme="minorHAnsi" w:hAnsiTheme="minorHAnsi" w:cstheme="minorHAnsi"/>
          <w:sz w:val="16"/>
          <w:szCs w:val="16"/>
        </w:rPr>
      </w:pPr>
    </w:p>
    <w:p w14:paraId="095C3371" w14:textId="77777777" w:rsidR="00F05530" w:rsidRPr="00630CD8" w:rsidRDefault="00F05530" w:rsidP="00A170A1">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maintain the records of participating students on a permanent basis.  </w:t>
      </w:r>
      <w:r w:rsidRPr="00630CD8">
        <w:rPr>
          <w:rFonts w:asciiTheme="minorHAnsi" w:hAnsiTheme="minorHAnsi" w:cstheme="minorHAnsi"/>
          <w:i/>
          <w:sz w:val="22"/>
          <w:szCs w:val="22"/>
        </w:rPr>
        <w:t>Note:</w:t>
      </w:r>
      <w:r w:rsidRPr="00630CD8">
        <w:rPr>
          <w:rFonts w:asciiTheme="minorHAnsi" w:hAnsiTheme="minorHAnsi" w:cstheme="minorHAnsi"/>
          <w:sz w:val="22"/>
          <w:szCs w:val="22"/>
        </w:rPr>
        <w:t xml:space="preserve">  If a charter school provides the multi-district school, only the charter school and not the Authorizer is required to maintain the records.</w:t>
      </w:r>
      <w:r>
        <w:rPr>
          <w:rFonts w:asciiTheme="minorHAnsi" w:hAnsiTheme="minorHAnsi" w:cstheme="minorHAnsi"/>
          <w:sz w:val="22"/>
          <w:szCs w:val="22"/>
        </w:rPr>
        <w:t xml:space="preserve"> </w:t>
      </w:r>
    </w:p>
    <w:p w14:paraId="312E301F" w14:textId="77777777" w:rsidR="00F05530" w:rsidRPr="001575E6" w:rsidRDefault="00F05530" w:rsidP="00F05530">
      <w:pPr>
        <w:pStyle w:val="ListParagraph"/>
        <w:rPr>
          <w:rFonts w:asciiTheme="minorHAnsi" w:hAnsiTheme="minorHAnsi" w:cstheme="minorHAnsi"/>
          <w:sz w:val="16"/>
          <w:szCs w:val="16"/>
        </w:rPr>
      </w:pPr>
    </w:p>
    <w:p w14:paraId="53F8E655" w14:textId="77777777" w:rsidR="00F05530" w:rsidRPr="00630CD8" w:rsidRDefault="00F05530" w:rsidP="00A170A1">
      <w:pPr>
        <w:numPr>
          <w:ilvl w:val="0"/>
          <w:numId w:val="25"/>
        </w:numPr>
        <w:rPr>
          <w:rFonts w:asciiTheme="minorHAnsi" w:hAnsiTheme="minorHAnsi" w:cstheme="minorHAnsi"/>
          <w:sz w:val="22"/>
          <w:szCs w:val="22"/>
        </w:rPr>
      </w:pPr>
      <w:r w:rsidRPr="0092715A">
        <w:rPr>
          <w:rFonts w:asciiTheme="minorHAnsi" w:hAnsiTheme="minorHAnsi" w:cstheme="minorHAnsi"/>
          <w:sz w:val="22"/>
          <w:szCs w:val="22"/>
        </w:rPr>
        <w:t>Provide evidence</w:t>
      </w:r>
      <w:r w:rsidRPr="00630CD8">
        <w:rPr>
          <w:rFonts w:asciiTheme="minorHAnsi" w:hAnsiTheme="minorHAnsi" w:cstheme="minorHAnsi"/>
          <w:sz w:val="22"/>
          <w:szCs w:val="22"/>
        </w:rPr>
        <w:t xml:space="preserve"> of easily accessible contact information for the </w:t>
      </w:r>
      <w:r w:rsidR="003D5A01">
        <w:rPr>
          <w:rFonts w:asciiTheme="minorHAnsi" w:hAnsiTheme="minorHAnsi" w:cstheme="minorHAnsi"/>
          <w:sz w:val="22"/>
          <w:szCs w:val="22"/>
        </w:rPr>
        <w:t>multi-district online s</w:t>
      </w:r>
      <w:r w:rsidRPr="00630CD8">
        <w:rPr>
          <w:rFonts w:asciiTheme="minorHAnsi" w:hAnsiTheme="minorHAnsi" w:cstheme="minorHAnsi"/>
          <w:sz w:val="22"/>
          <w:szCs w:val="22"/>
        </w:rPr>
        <w:t>chool’s records personnel.</w:t>
      </w:r>
    </w:p>
    <w:p w14:paraId="0EA93940" w14:textId="77777777" w:rsidR="00F05530" w:rsidRDefault="00F05530" w:rsidP="00F05530">
      <w:pPr>
        <w:ind w:left="720"/>
        <w:rPr>
          <w:rFonts w:asciiTheme="minorHAnsi" w:hAnsiTheme="minorHAnsi" w:cstheme="minorHAnsi"/>
          <w:b/>
          <w:sz w:val="22"/>
          <w:szCs w:val="22"/>
        </w:rPr>
      </w:pPr>
    </w:p>
    <w:p w14:paraId="0D061515" w14:textId="77777777" w:rsidR="00F05530" w:rsidRPr="00A16E9C" w:rsidRDefault="00974128" w:rsidP="00F05530">
      <w:pPr>
        <w:ind w:left="360"/>
        <w:rPr>
          <w:rFonts w:ascii="Museo Slab 500" w:hAnsi="Museo Slab 500" w:cstheme="minorHAnsi"/>
          <w:b/>
        </w:rPr>
      </w:pPr>
      <w:r>
        <w:rPr>
          <w:rFonts w:ascii="Museo Slab 500" w:hAnsi="Museo Slab 500" w:cstheme="minorHAnsi"/>
          <w:b/>
        </w:rPr>
        <w:t>1.15</w:t>
      </w:r>
      <w:r w:rsidR="00A16E9C" w:rsidRPr="00A16E9C">
        <w:rPr>
          <w:rFonts w:ascii="Museo Slab 500" w:hAnsi="Museo Slab 500" w:cstheme="minorHAnsi"/>
          <w:b/>
        </w:rPr>
        <w:t xml:space="preserve"> Guidance</w:t>
      </w:r>
      <w:r w:rsidR="001D2A98" w:rsidRPr="00A16E9C">
        <w:rPr>
          <w:rFonts w:ascii="Museo Slab 500" w:hAnsi="Museo Slab 500" w:cstheme="minorHAnsi"/>
          <w:b/>
        </w:rPr>
        <w:t xml:space="preserve"> Counseling and Student Support and Services</w:t>
      </w:r>
      <w:r w:rsidR="00A16E9C">
        <w:rPr>
          <w:rFonts w:ascii="Museo Slab 500" w:hAnsi="Museo Slab 500" w:cstheme="minorHAnsi"/>
          <w:b/>
        </w:rPr>
        <w:br/>
      </w:r>
    </w:p>
    <w:p w14:paraId="3D638F62" w14:textId="77777777" w:rsidR="00EA0427" w:rsidRDefault="00EA0427" w:rsidP="00F05530">
      <w:pPr>
        <w:ind w:left="360"/>
        <w:rPr>
          <w:rFonts w:ascii="Trebuchet MS" w:hAnsi="Trebuchet MS" w:cstheme="minorHAnsi"/>
          <w:b/>
          <w:sz w:val="22"/>
          <w:szCs w:val="22"/>
        </w:rPr>
      </w:pPr>
      <w:r>
        <w:rPr>
          <w:rFonts w:ascii="Trebuchet MS" w:hAnsi="Trebuchet MS" w:cstheme="minorHAnsi"/>
          <w:b/>
          <w:sz w:val="22"/>
          <w:szCs w:val="22"/>
        </w:rPr>
        <w:t xml:space="preserve">Authorizer: </w:t>
      </w:r>
    </w:p>
    <w:p w14:paraId="2F808AC1" w14:textId="77777777" w:rsidR="009415F7" w:rsidRPr="00630CD8" w:rsidRDefault="009415F7"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process through which the Authorizer will monitor and support the</w:t>
      </w:r>
      <w:r w:rsidR="00A60EC2">
        <w:rPr>
          <w:rFonts w:asciiTheme="minorHAnsi" w:hAnsiTheme="minorHAnsi" w:cstheme="minorHAnsi"/>
          <w:sz w:val="22"/>
          <w:szCs w:val="22"/>
        </w:rPr>
        <w:t xml:space="preserve"> multi-district o</w:t>
      </w:r>
      <w:r w:rsidRPr="00630CD8">
        <w:rPr>
          <w:rFonts w:asciiTheme="minorHAnsi" w:hAnsiTheme="minorHAnsi" w:cstheme="minorHAnsi"/>
          <w:sz w:val="22"/>
          <w:szCs w:val="22"/>
        </w:rPr>
        <w:t xml:space="preserve">nline </w:t>
      </w:r>
      <w:r w:rsidR="00A60EC2">
        <w:rPr>
          <w:rFonts w:asciiTheme="minorHAnsi" w:hAnsiTheme="minorHAnsi" w:cstheme="minorHAnsi"/>
          <w:sz w:val="22"/>
          <w:szCs w:val="22"/>
        </w:rPr>
        <w:t>s</w:t>
      </w:r>
      <w:r w:rsidRPr="00630CD8">
        <w:rPr>
          <w:rFonts w:asciiTheme="minorHAnsi" w:hAnsiTheme="minorHAnsi" w:cstheme="minorHAnsi"/>
          <w:sz w:val="22"/>
          <w:szCs w:val="22"/>
        </w:rPr>
        <w:t>chool’s provision of guidance couns</w:t>
      </w:r>
      <w:r w:rsidR="00A16E9C">
        <w:rPr>
          <w:rFonts w:asciiTheme="minorHAnsi" w:hAnsiTheme="minorHAnsi" w:cstheme="minorHAnsi"/>
          <w:sz w:val="22"/>
          <w:szCs w:val="22"/>
        </w:rPr>
        <w:t>eling services for all students and other student supports.</w:t>
      </w:r>
      <w:r w:rsidR="008667C2">
        <w:rPr>
          <w:rFonts w:asciiTheme="minorHAnsi" w:hAnsiTheme="minorHAnsi" w:cstheme="minorHAnsi"/>
          <w:sz w:val="22"/>
          <w:szCs w:val="22"/>
        </w:rPr>
        <w:br/>
      </w:r>
    </w:p>
    <w:p w14:paraId="7157D405" w14:textId="77777777" w:rsidR="009415F7" w:rsidRPr="00EA0427" w:rsidRDefault="009415F7" w:rsidP="00F05530">
      <w:pPr>
        <w:ind w:left="360"/>
        <w:rPr>
          <w:rFonts w:ascii="Trebuchet MS" w:hAnsi="Trebuchet MS" w:cstheme="minorHAnsi"/>
          <w:b/>
          <w:sz w:val="22"/>
          <w:szCs w:val="22"/>
        </w:rPr>
      </w:pPr>
      <w:r w:rsidRPr="00EA0427">
        <w:rPr>
          <w:rFonts w:ascii="Trebuchet MS" w:hAnsi="Trebuchet MS" w:cstheme="minorHAnsi"/>
          <w:b/>
          <w:sz w:val="22"/>
          <w:szCs w:val="22"/>
        </w:rPr>
        <w:t>School:</w:t>
      </w:r>
    </w:p>
    <w:p w14:paraId="516DAFB6" w14:textId="77777777" w:rsidR="009415F7" w:rsidRPr="00A16E9C" w:rsidRDefault="009415F7" w:rsidP="00A170A1">
      <w:pPr>
        <w:pStyle w:val="ListParagraph"/>
        <w:numPr>
          <w:ilvl w:val="0"/>
          <w:numId w:val="19"/>
        </w:numPr>
        <w:rPr>
          <w:rFonts w:asciiTheme="minorHAnsi" w:hAnsiTheme="minorHAnsi" w:cstheme="minorHAnsi"/>
          <w:sz w:val="22"/>
          <w:szCs w:val="22"/>
        </w:rPr>
      </w:pPr>
      <w:r w:rsidRPr="00A16E9C">
        <w:rPr>
          <w:rFonts w:asciiTheme="minorHAnsi" w:hAnsiTheme="minorHAnsi" w:cstheme="minorHAnsi"/>
          <w:sz w:val="22"/>
          <w:szCs w:val="22"/>
        </w:rPr>
        <w:t xml:space="preserve">Describe the guidance counseling services that the </w:t>
      </w:r>
      <w:r w:rsidR="00A60EC2" w:rsidRPr="00A16E9C">
        <w:rPr>
          <w:rFonts w:asciiTheme="minorHAnsi" w:hAnsiTheme="minorHAnsi" w:cstheme="minorHAnsi"/>
          <w:sz w:val="22"/>
          <w:szCs w:val="22"/>
        </w:rPr>
        <w:t>multi-district o</w:t>
      </w:r>
      <w:r w:rsidRPr="00A16E9C">
        <w:rPr>
          <w:rFonts w:asciiTheme="minorHAnsi" w:hAnsiTheme="minorHAnsi" w:cstheme="minorHAnsi"/>
          <w:sz w:val="22"/>
          <w:szCs w:val="22"/>
        </w:rPr>
        <w:t xml:space="preserve">nline </w:t>
      </w:r>
      <w:r w:rsidR="00A60EC2" w:rsidRPr="00A16E9C">
        <w:rPr>
          <w:rFonts w:asciiTheme="minorHAnsi" w:hAnsiTheme="minorHAnsi" w:cstheme="minorHAnsi"/>
          <w:sz w:val="22"/>
          <w:szCs w:val="22"/>
        </w:rPr>
        <w:t>s</w:t>
      </w:r>
      <w:r w:rsidRPr="00A16E9C">
        <w:rPr>
          <w:rFonts w:asciiTheme="minorHAnsi" w:hAnsiTheme="minorHAnsi" w:cstheme="minorHAnsi"/>
          <w:sz w:val="22"/>
          <w:szCs w:val="22"/>
        </w:rPr>
        <w:t>chool will provide to enrolled students in accordance with Authorizer policy, including how the school will staff these services.</w:t>
      </w:r>
    </w:p>
    <w:p w14:paraId="77FAC888" w14:textId="77777777" w:rsidR="009415F7" w:rsidRPr="0092715A" w:rsidRDefault="009415F7" w:rsidP="009415F7">
      <w:pPr>
        <w:ind w:left="360"/>
        <w:rPr>
          <w:rFonts w:asciiTheme="minorHAnsi" w:hAnsiTheme="minorHAnsi" w:cstheme="minorHAnsi"/>
          <w:sz w:val="16"/>
          <w:szCs w:val="16"/>
        </w:rPr>
      </w:pPr>
    </w:p>
    <w:p w14:paraId="6AEC0D6D" w14:textId="77777777" w:rsidR="009415F7" w:rsidRPr="00630CD8" w:rsidRDefault="009415F7"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 xml:space="preserve">Describe how these planned services are appropriate to the grade level and needs of the target population of students who will be served through the </w:t>
      </w:r>
      <w:r w:rsidR="003D5A01">
        <w:rPr>
          <w:rFonts w:asciiTheme="minorHAnsi" w:hAnsiTheme="minorHAnsi" w:cstheme="minorHAnsi"/>
          <w:sz w:val="22"/>
          <w:szCs w:val="22"/>
        </w:rPr>
        <w:t>multi-district online s</w:t>
      </w:r>
      <w:r w:rsidRPr="00630CD8">
        <w:rPr>
          <w:rFonts w:asciiTheme="minorHAnsi" w:hAnsiTheme="minorHAnsi" w:cstheme="minorHAnsi"/>
          <w:sz w:val="22"/>
          <w:szCs w:val="22"/>
        </w:rPr>
        <w:t>chool.</w:t>
      </w:r>
    </w:p>
    <w:p w14:paraId="7CCC10E5" w14:textId="77777777" w:rsidR="009415F7" w:rsidRPr="00297A8B" w:rsidRDefault="009415F7" w:rsidP="00F05530">
      <w:pPr>
        <w:ind w:left="360"/>
        <w:rPr>
          <w:rFonts w:ascii="Trebuchet MS" w:hAnsi="Trebuchet MS" w:cstheme="minorHAnsi"/>
          <w:sz w:val="22"/>
          <w:szCs w:val="22"/>
        </w:rPr>
      </w:pPr>
    </w:p>
    <w:p w14:paraId="3BB11C99" w14:textId="77777777" w:rsidR="001D2A98" w:rsidRPr="00A16E9C" w:rsidRDefault="001D2A98" w:rsidP="00A170A1">
      <w:pPr>
        <w:pStyle w:val="ListParagraph"/>
        <w:numPr>
          <w:ilvl w:val="0"/>
          <w:numId w:val="19"/>
        </w:numPr>
        <w:rPr>
          <w:rFonts w:asciiTheme="minorHAnsi" w:hAnsiTheme="minorHAnsi" w:cstheme="minorHAnsi"/>
          <w:sz w:val="22"/>
          <w:szCs w:val="22"/>
        </w:rPr>
      </w:pPr>
      <w:r w:rsidRPr="00A16E9C">
        <w:rPr>
          <w:rFonts w:asciiTheme="minorHAnsi" w:hAnsiTheme="minorHAnsi" w:cstheme="minorHAnsi"/>
          <w:sz w:val="22"/>
          <w:szCs w:val="22"/>
        </w:rPr>
        <w:t xml:space="preserve">Describe the orientation activities that the </w:t>
      </w:r>
      <w:r w:rsidR="003D5A01">
        <w:rPr>
          <w:rFonts w:asciiTheme="minorHAnsi" w:hAnsiTheme="minorHAnsi" w:cstheme="minorHAnsi"/>
          <w:sz w:val="22"/>
          <w:szCs w:val="22"/>
        </w:rPr>
        <w:t>multi-district online s</w:t>
      </w:r>
      <w:r w:rsidRPr="00A16E9C">
        <w:rPr>
          <w:rFonts w:asciiTheme="minorHAnsi" w:hAnsiTheme="minorHAnsi" w:cstheme="minorHAnsi"/>
          <w:sz w:val="22"/>
          <w:szCs w:val="22"/>
        </w:rPr>
        <w:t xml:space="preserve">chool will provide for students/families through the enrollment process. </w:t>
      </w:r>
    </w:p>
    <w:p w14:paraId="14A2F9B8" w14:textId="77777777" w:rsidR="001D2A98" w:rsidRPr="001575E6" w:rsidRDefault="001D2A98" w:rsidP="001D2A98">
      <w:pPr>
        <w:ind w:left="360"/>
        <w:rPr>
          <w:rFonts w:asciiTheme="minorHAnsi" w:hAnsiTheme="minorHAnsi" w:cstheme="minorHAnsi"/>
          <w:sz w:val="16"/>
          <w:szCs w:val="16"/>
        </w:rPr>
      </w:pPr>
    </w:p>
    <w:p w14:paraId="4B52BD0B" w14:textId="77777777" w:rsidR="001D2A98" w:rsidRPr="00630CD8" w:rsidRDefault="001D2A98"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process that will be used to identify struggling students and the intervention model/process that will be used to support those students.</w:t>
      </w:r>
    </w:p>
    <w:p w14:paraId="402B277D" w14:textId="77777777" w:rsidR="001D2A98" w:rsidRPr="001575E6" w:rsidRDefault="001D2A98" w:rsidP="001D2A98">
      <w:pPr>
        <w:pStyle w:val="ListParagraph"/>
        <w:rPr>
          <w:rFonts w:asciiTheme="minorHAnsi" w:hAnsiTheme="minorHAnsi" w:cstheme="minorHAnsi"/>
          <w:sz w:val="16"/>
          <w:szCs w:val="16"/>
        </w:rPr>
      </w:pPr>
    </w:p>
    <w:p w14:paraId="5296ADBE" w14:textId="771CFA7C" w:rsidR="001D2A98" w:rsidRPr="00630CD8" w:rsidRDefault="001D2A98"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policies and procedures for students to obtain instructional, technological</w:t>
      </w:r>
      <w:r w:rsidR="00B276A9">
        <w:rPr>
          <w:rFonts w:asciiTheme="minorHAnsi" w:hAnsiTheme="minorHAnsi" w:cstheme="minorHAnsi"/>
          <w:sz w:val="22"/>
          <w:szCs w:val="22"/>
        </w:rPr>
        <w:t>,</w:t>
      </w:r>
      <w:r w:rsidRPr="00630CD8">
        <w:rPr>
          <w:rFonts w:asciiTheme="minorHAnsi" w:hAnsiTheme="minorHAnsi" w:cstheme="minorHAnsi"/>
          <w:sz w:val="22"/>
          <w:szCs w:val="22"/>
        </w:rPr>
        <w:t xml:space="preserve"> and counseling support services. </w:t>
      </w:r>
    </w:p>
    <w:p w14:paraId="799428DD" w14:textId="77777777" w:rsidR="00E50D6C" w:rsidRPr="00630CD8" w:rsidRDefault="00E50D6C" w:rsidP="00E50D6C">
      <w:pPr>
        <w:ind w:left="360"/>
        <w:rPr>
          <w:rFonts w:asciiTheme="minorHAnsi" w:hAnsiTheme="minorHAnsi" w:cstheme="minorHAnsi"/>
          <w:b/>
          <w:sz w:val="22"/>
          <w:szCs w:val="22"/>
        </w:rPr>
      </w:pPr>
    </w:p>
    <w:p w14:paraId="43F09421" w14:textId="77777777" w:rsidR="00A60EC2" w:rsidRPr="00D078D2" w:rsidRDefault="00974128" w:rsidP="00D078D2">
      <w:pPr>
        <w:rPr>
          <w:rFonts w:ascii="Museo Slab 500" w:hAnsi="Museo Slab 500" w:cstheme="minorHAnsi"/>
        </w:rPr>
      </w:pPr>
      <w:r>
        <w:rPr>
          <w:rFonts w:ascii="Museo Slab 500" w:hAnsi="Museo Slab 500" w:cstheme="minorHAnsi"/>
          <w:b/>
        </w:rPr>
        <w:t xml:space="preserve"> 1.16</w:t>
      </w:r>
      <w:r w:rsidR="00D078D2" w:rsidRPr="00D078D2">
        <w:rPr>
          <w:rFonts w:ascii="Museo Slab 500" w:hAnsi="Museo Slab 500" w:cstheme="minorHAnsi"/>
          <w:b/>
        </w:rPr>
        <w:t xml:space="preserve"> </w:t>
      </w:r>
      <w:r w:rsidR="00E50D6C" w:rsidRPr="00D078D2">
        <w:rPr>
          <w:rFonts w:ascii="Museo Slab 500" w:hAnsi="Museo Slab 500" w:cstheme="minorHAnsi"/>
          <w:b/>
        </w:rPr>
        <w:t>Equitable Access for all Students</w:t>
      </w:r>
      <w:r w:rsidR="00E50D6C" w:rsidRPr="00D078D2">
        <w:rPr>
          <w:rFonts w:ascii="Museo Slab 500" w:hAnsi="Museo Slab 500" w:cstheme="minorHAnsi"/>
        </w:rPr>
        <w:t xml:space="preserve">  </w:t>
      </w:r>
      <w:r w:rsidR="00D078D2">
        <w:rPr>
          <w:rFonts w:ascii="Museo Slab 500" w:hAnsi="Museo Slab 500" w:cstheme="minorHAnsi"/>
        </w:rPr>
        <w:br/>
      </w:r>
    </w:p>
    <w:p w14:paraId="7F6F9AEA" w14:textId="77777777" w:rsidR="00E50D6C" w:rsidRPr="00A60EC2" w:rsidRDefault="00A60EC2" w:rsidP="00D078D2">
      <w:pPr>
        <w:rPr>
          <w:rFonts w:ascii="Trebuchet MS" w:hAnsi="Trebuchet MS" w:cstheme="minorHAnsi"/>
          <w:b/>
          <w:sz w:val="22"/>
          <w:szCs w:val="22"/>
        </w:rPr>
      </w:pPr>
      <w:r w:rsidRPr="00A60EC2">
        <w:rPr>
          <w:rFonts w:ascii="Trebuchet MS" w:hAnsi="Trebuchet MS" w:cstheme="minorHAnsi"/>
          <w:b/>
          <w:sz w:val="22"/>
          <w:szCs w:val="22"/>
        </w:rPr>
        <w:t>Authorizer</w:t>
      </w:r>
      <w:r>
        <w:rPr>
          <w:rFonts w:ascii="Trebuchet MS" w:hAnsi="Trebuchet MS" w:cstheme="minorHAnsi"/>
          <w:b/>
          <w:sz w:val="22"/>
          <w:szCs w:val="22"/>
        </w:rPr>
        <w:t xml:space="preserve">: </w:t>
      </w:r>
    </w:p>
    <w:p w14:paraId="7796F68B" w14:textId="77777777" w:rsidR="00A60EC2" w:rsidRPr="00630CD8" w:rsidRDefault="00A60EC2"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the </w:t>
      </w:r>
      <w:r w:rsidR="003D5A01">
        <w:rPr>
          <w:rFonts w:asciiTheme="minorHAnsi" w:hAnsiTheme="minorHAnsi" w:cstheme="minorHAnsi"/>
          <w:sz w:val="22"/>
          <w:szCs w:val="22"/>
        </w:rPr>
        <w:t>multi-district on</w:t>
      </w:r>
      <w:r w:rsidRPr="00630CD8">
        <w:rPr>
          <w:rFonts w:asciiTheme="minorHAnsi" w:hAnsiTheme="minorHAnsi" w:cstheme="minorHAnsi"/>
          <w:sz w:val="22"/>
          <w:szCs w:val="22"/>
        </w:rPr>
        <w:t xml:space="preserve">line </w:t>
      </w:r>
      <w:r w:rsidR="003D5A01">
        <w:rPr>
          <w:rFonts w:asciiTheme="minorHAnsi" w:hAnsiTheme="minorHAnsi" w:cstheme="minorHAnsi"/>
          <w:sz w:val="22"/>
          <w:szCs w:val="22"/>
        </w:rPr>
        <w:t>s</w:t>
      </w:r>
      <w:r w:rsidRPr="00630CD8">
        <w:rPr>
          <w:rFonts w:asciiTheme="minorHAnsi" w:hAnsiTheme="minorHAnsi" w:cstheme="minorHAnsi"/>
          <w:sz w:val="22"/>
          <w:szCs w:val="22"/>
        </w:rPr>
        <w:t>chool’s implementation of policies and practices related to equitable access for all students.</w:t>
      </w:r>
    </w:p>
    <w:p w14:paraId="757D364B" w14:textId="77777777" w:rsidR="00A60EC2" w:rsidRPr="00A60EC2" w:rsidRDefault="00A60EC2" w:rsidP="00A60EC2">
      <w:pPr>
        <w:rPr>
          <w:rFonts w:asciiTheme="minorHAnsi" w:hAnsiTheme="minorHAnsi" w:cstheme="minorHAnsi"/>
          <w:sz w:val="22"/>
          <w:szCs w:val="22"/>
        </w:rPr>
      </w:pPr>
    </w:p>
    <w:p w14:paraId="5F98C891" w14:textId="77777777"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Describe (or attach) policies and/or practices that define equitable access for</w:t>
      </w:r>
      <w:r>
        <w:rPr>
          <w:rFonts w:asciiTheme="minorHAnsi" w:hAnsiTheme="minorHAnsi" w:cstheme="minorHAnsi"/>
          <w:sz w:val="22"/>
          <w:szCs w:val="22"/>
        </w:rPr>
        <w:t xml:space="preserve"> all students of</w:t>
      </w:r>
      <w:r w:rsidRPr="00630CD8">
        <w:rPr>
          <w:rFonts w:asciiTheme="minorHAnsi" w:hAnsiTheme="minorHAnsi" w:cstheme="minorHAnsi"/>
          <w:sz w:val="22"/>
          <w:szCs w:val="22"/>
        </w:rPr>
        <w:t xml:space="preserve">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n</w:t>
      </w:r>
      <w:r w:rsidR="003D5A01">
        <w:rPr>
          <w:rFonts w:asciiTheme="minorHAnsi" w:hAnsiTheme="minorHAnsi" w:cstheme="minorHAnsi"/>
          <w:sz w:val="22"/>
          <w:szCs w:val="22"/>
        </w:rPr>
        <w:t>line s</w:t>
      </w:r>
      <w:r w:rsidRPr="00630CD8">
        <w:rPr>
          <w:rFonts w:asciiTheme="minorHAnsi" w:hAnsiTheme="minorHAnsi" w:cstheme="minorHAnsi"/>
          <w:sz w:val="22"/>
          <w:szCs w:val="22"/>
        </w:rPr>
        <w:t>chool, including English Language Learners, migrant students, students with disabilities (students with an Individualized Education Program), gifted and talented students and other populations with exceptional needs.</w:t>
      </w:r>
    </w:p>
    <w:p w14:paraId="03533D1E" w14:textId="77777777" w:rsidR="00E50D6C" w:rsidRDefault="00E50D6C" w:rsidP="00E50D6C">
      <w:pPr>
        <w:ind w:left="720"/>
        <w:rPr>
          <w:rFonts w:asciiTheme="minorHAnsi" w:hAnsiTheme="minorHAnsi" w:cs="Arial"/>
          <w:sz w:val="16"/>
          <w:szCs w:val="16"/>
        </w:rPr>
      </w:pPr>
    </w:p>
    <w:p w14:paraId="2B5C6498" w14:textId="77777777" w:rsidR="00A60EC2" w:rsidRPr="00A60EC2" w:rsidRDefault="00A60EC2" w:rsidP="00A60EC2">
      <w:pPr>
        <w:rPr>
          <w:rFonts w:asciiTheme="minorHAnsi" w:hAnsiTheme="minorHAnsi" w:cs="Arial"/>
          <w:b/>
          <w:sz w:val="16"/>
          <w:szCs w:val="16"/>
        </w:rPr>
      </w:pPr>
      <w:r w:rsidRPr="00A60EC2">
        <w:rPr>
          <w:rFonts w:ascii="Trebuchet MS" w:hAnsi="Trebuchet MS" w:cstheme="minorHAnsi"/>
          <w:b/>
          <w:sz w:val="22"/>
          <w:szCs w:val="22"/>
        </w:rPr>
        <w:t>School:</w:t>
      </w:r>
    </w:p>
    <w:p w14:paraId="128BD3A5" w14:textId="77777777"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8C333C">
        <w:rPr>
          <w:rFonts w:asciiTheme="minorHAnsi" w:hAnsiTheme="minorHAnsi" w:cstheme="minorHAnsi"/>
          <w:sz w:val="22"/>
          <w:szCs w:val="22"/>
        </w:rPr>
        <w:t>multi-district</w:t>
      </w:r>
      <w:r w:rsidR="003D5A01">
        <w:rPr>
          <w:rFonts w:asciiTheme="minorHAnsi" w:hAnsiTheme="minorHAnsi" w:cstheme="minorHAnsi"/>
          <w:sz w:val="22"/>
          <w:szCs w:val="22"/>
        </w:rPr>
        <w:t xml:space="preserve"> o</w:t>
      </w:r>
      <w:r w:rsidRPr="00630CD8">
        <w:rPr>
          <w:rFonts w:asciiTheme="minorHAnsi" w:hAnsiTheme="minorHAnsi" w:cstheme="minorHAnsi"/>
          <w:sz w:val="22"/>
          <w:szCs w:val="22"/>
        </w:rPr>
        <w:t>nline</w:t>
      </w:r>
      <w:r w:rsidR="003D5A01">
        <w:rPr>
          <w:rFonts w:asciiTheme="minorHAnsi" w:hAnsiTheme="minorHAnsi" w:cstheme="minorHAnsi"/>
          <w:sz w:val="22"/>
          <w:szCs w:val="22"/>
        </w:rPr>
        <w:t xml:space="preserve"> s</w:t>
      </w:r>
      <w:r w:rsidRPr="00630CD8">
        <w:rPr>
          <w:rFonts w:asciiTheme="minorHAnsi" w:hAnsiTheme="minorHAnsi" w:cstheme="minorHAnsi"/>
          <w:sz w:val="22"/>
          <w:szCs w:val="22"/>
        </w:rPr>
        <w:t>chool’s plan for ensuring adequate staffing, technology/software and supplemental curriculum are available to support and provide ongoing monitoring for all students, including English Language Learners, migrant students, students with disabilities (students with an Individualized Education Program), gifted and talented students and other populations with exceptional needs.</w:t>
      </w:r>
    </w:p>
    <w:p w14:paraId="194322CE" w14:textId="77777777" w:rsidR="00E50D6C" w:rsidRPr="0092715A" w:rsidRDefault="00E50D6C" w:rsidP="00E50D6C">
      <w:pPr>
        <w:pStyle w:val="ListParagraph"/>
        <w:rPr>
          <w:rFonts w:asciiTheme="minorHAnsi" w:hAnsiTheme="minorHAnsi" w:cstheme="minorHAnsi"/>
          <w:sz w:val="16"/>
          <w:szCs w:val="16"/>
        </w:rPr>
      </w:pPr>
    </w:p>
    <w:p w14:paraId="3F9B05B6" w14:textId="77777777"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Provide a clear description of enrollment policies and procedures, which includes, but is not limited to procedures and criteria for enrollment decisions, withdrawals and transfers.  </w:t>
      </w:r>
    </w:p>
    <w:p w14:paraId="3936FEE5" w14:textId="77777777" w:rsidR="00E50D6C" w:rsidRPr="0092715A" w:rsidRDefault="00E50D6C" w:rsidP="00E50D6C">
      <w:pPr>
        <w:pStyle w:val="ListParagraph"/>
        <w:rPr>
          <w:rFonts w:asciiTheme="minorHAnsi" w:hAnsiTheme="minorHAnsi" w:cstheme="minorHAnsi"/>
          <w:sz w:val="16"/>
          <w:szCs w:val="16"/>
        </w:rPr>
      </w:pPr>
    </w:p>
    <w:p w14:paraId="43FF9BE2" w14:textId="77777777" w:rsidR="00A11D2F" w:rsidRPr="00D078D2" w:rsidRDefault="00974128" w:rsidP="00D078D2">
      <w:pPr>
        <w:rPr>
          <w:rFonts w:ascii="Museo Slab 500" w:hAnsi="Museo Slab 500" w:cstheme="minorHAnsi"/>
          <w:b/>
        </w:rPr>
      </w:pPr>
      <w:r>
        <w:rPr>
          <w:rFonts w:ascii="Museo Slab 500" w:hAnsi="Museo Slab 500" w:cstheme="minorHAnsi"/>
          <w:b/>
        </w:rPr>
        <w:t>1.17</w:t>
      </w:r>
      <w:r w:rsidR="00D078D2">
        <w:rPr>
          <w:rFonts w:ascii="Museo Slab 500" w:hAnsi="Museo Slab 500" w:cstheme="minorHAnsi"/>
          <w:b/>
        </w:rPr>
        <w:t xml:space="preserve"> </w:t>
      </w:r>
      <w:r w:rsidR="007D555D">
        <w:rPr>
          <w:rFonts w:ascii="Museo Slab 500" w:hAnsi="Museo Slab 500" w:cstheme="minorHAnsi"/>
          <w:b/>
        </w:rPr>
        <w:t xml:space="preserve">Multi-district Online School </w:t>
      </w:r>
      <w:r w:rsidR="007D555D" w:rsidRPr="007D555D">
        <w:rPr>
          <w:rFonts w:ascii="Museo Slab 500" w:hAnsi="Museo Slab 500" w:cstheme="minorHAnsi"/>
          <w:b/>
        </w:rPr>
        <w:t>Communication</w:t>
      </w:r>
      <w:r w:rsidR="00A11D2F" w:rsidRPr="00D078D2">
        <w:rPr>
          <w:rFonts w:ascii="Museo Slab 500" w:hAnsi="Museo Slab 500" w:cstheme="minorHAnsi"/>
          <w:b/>
        </w:rPr>
        <w:t xml:space="preserve"> </w:t>
      </w:r>
    </w:p>
    <w:p w14:paraId="400C091D" w14:textId="77777777" w:rsidR="00A11D2F" w:rsidRDefault="00A11D2F" w:rsidP="00E50D6C">
      <w:pPr>
        <w:ind w:left="900" w:hanging="540"/>
        <w:rPr>
          <w:rFonts w:ascii="Trebuchet MS" w:hAnsi="Trebuchet MS" w:cstheme="minorHAnsi"/>
          <w:b/>
          <w:sz w:val="22"/>
          <w:szCs w:val="22"/>
        </w:rPr>
      </w:pPr>
    </w:p>
    <w:p w14:paraId="28C67979" w14:textId="77777777" w:rsidR="00E50D6C" w:rsidRPr="001575E6" w:rsidRDefault="00A11D2F" w:rsidP="00455C50">
      <w:pPr>
        <w:rPr>
          <w:rFonts w:asciiTheme="minorHAnsi" w:hAnsiTheme="minorHAnsi" w:cstheme="minorHAnsi"/>
          <w:sz w:val="16"/>
          <w:szCs w:val="16"/>
        </w:rPr>
      </w:pPr>
      <w:r>
        <w:rPr>
          <w:rFonts w:ascii="Trebuchet MS" w:hAnsi="Trebuchet MS" w:cstheme="minorHAnsi"/>
          <w:b/>
          <w:sz w:val="22"/>
          <w:szCs w:val="22"/>
        </w:rPr>
        <w:t>Authorizer:</w:t>
      </w:r>
    </w:p>
    <w:p w14:paraId="612EEBED" w14:textId="14727DCB" w:rsidR="00E50D6C" w:rsidRPr="00974128" w:rsidRDefault="00E50D6C" w:rsidP="00A170A1">
      <w:pPr>
        <w:pStyle w:val="ListParagraph"/>
        <w:numPr>
          <w:ilvl w:val="0"/>
          <w:numId w:val="24"/>
        </w:numPr>
        <w:tabs>
          <w:tab w:val="left" w:pos="4974"/>
        </w:tabs>
        <w:rPr>
          <w:rFonts w:asciiTheme="minorHAnsi" w:hAnsiTheme="minorHAnsi" w:cstheme="minorHAnsi"/>
          <w:sz w:val="22"/>
          <w:szCs w:val="22"/>
        </w:rPr>
      </w:pPr>
      <w:r w:rsidRPr="00974128">
        <w:rPr>
          <w:rFonts w:asciiTheme="minorHAnsi" w:hAnsiTheme="minorHAnsi" w:cstheme="minorHAnsi"/>
          <w:sz w:val="22"/>
          <w:szCs w:val="22"/>
        </w:rPr>
        <w:t>Describe policies and practices that guide communication between the</w:t>
      </w:r>
      <w:r w:rsidR="003D5A01" w:rsidRPr="00974128">
        <w:rPr>
          <w:rFonts w:asciiTheme="minorHAnsi" w:hAnsiTheme="minorHAnsi" w:cstheme="minorHAnsi"/>
          <w:sz w:val="22"/>
          <w:szCs w:val="22"/>
        </w:rPr>
        <w:t xml:space="preserve"> multi-</w:t>
      </w:r>
      <w:r w:rsidR="00B276A9">
        <w:rPr>
          <w:rFonts w:asciiTheme="minorHAnsi" w:hAnsiTheme="minorHAnsi" w:cstheme="minorHAnsi"/>
          <w:sz w:val="22"/>
          <w:szCs w:val="22"/>
        </w:rPr>
        <w:t>district</w:t>
      </w:r>
      <w:r w:rsidR="003D5A01" w:rsidRPr="00974128">
        <w:rPr>
          <w:rFonts w:asciiTheme="minorHAnsi" w:hAnsiTheme="minorHAnsi" w:cstheme="minorHAnsi"/>
          <w:sz w:val="22"/>
          <w:szCs w:val="22"/>
        </w:rPr>
        <w:t xml:space="preserve"> o</w:t>
      </w:r>
      <w:r w:rsidRPr="00974128">
        <w:rPr>
          <w:rFonts w:asciiTheme="minorHAnsi" w:hAnsiTheme="minorHAnsi" w:cstheme="minorHAnsi"/>
          <w:sz w:val="22"/>
          <w:szCs w:val="22"/>
        </w:rPr>
        <w:t xml:space="preserve">nline </w:t>
      </w:r>
      <w:r w:rsidR="003D5A01" w:rsidRPr="00974128">
        <w:rPr>
          <w:rFonts w:asciiTheme="minorHAnsi" w:hAnsiTheme="minorHAnsi" w:cstheme="minorHAnsi"/>
          <w:sz w:val="22"/>
          <w:szCs w:val="22"/>
        </w:rPr>
        <w:t>s</w:t>
      </w:r>
      <w:r w:rsidRPr="00974128">
        <w:rPr>
          <w:rFonts w:asciiTheme="minorHAnsi" w:hAnsiTheme="minorHAnsi" w:cstheme="minorHAnsi"/>
          <w:sz w:val="22"/>
          <w:szCs w:val="22"/>
        </w:rPr>
        <w:t xml:space="preserve">chool and parents of enrolled students regarding student and school progress, school governance, and school accountability.  </w:t>
      </w:r>
      <w:r w:rsidR="00974128" w:rsidRPr="00974128">
        <w:rPr>
          <w:rFonts w:asciiTheme="minorHAnsi" w:hAnsiTheme="minorHAnsi" w:cstheme="minorHAnsi"/>
          <w:sz w:val="22"/>
          <w:szCs w:val="22"/>
        </w:rPr>
        <w:br/>
      </w:r>
      <w:r w:rsidRPr="00974128">
        <w:rPr>
          <w:rFonts w:asciiTheme="minorHAnsi" w:hAnsiTheme="minorHAnsi" w:cstheme="minorHAnsi"/>
          <w:sz w:val="22"/>
          <w:szCs w:val="22"/>
        </w:rPr>
        <w:tab/>
      </w:r>
    </w:p>
    <w:p w14:paraId="601DBC30" w14:textId="77777777" w:rsidR="00307C52" w:rsidRPr="00455C50" w:rsidRDefault="00307C52" w:rsidP="00A170A1">
      <w:pPr>
        <w:pStyle w:val="ListParagraph"/>
        <w:numPr>
          <w:ilvl w:val="0"/>
          <w:numId w:val="24"/>
        </w:numPr>
        <w:rPr>
          <w:rFonts w:asciiTheme="minorHAnsi" w:hAnsiTheme="minorHAnsi" w:cstheme="minorHAnsi"/>
          <w:sz w:val="22"/>
          <w:szCs w:val="22"/>
        </w:rPr>
      </w:pPr>
      <w:r w:rsidRPr="00455C50">
        <w:rPr>
          <w:rFonts w:asciiTheme="minorHAnsi" w:hAnsiTheme="minorHAnsi" w:cstheme="minorHAnsi"/>
          <w:sz w:val="22"/>
          <w:szCs w:val="22"/>
        </w:rPr>
        <w:t xml:space="preserve">Describe the policy and procedure for addressing concerns or complaints in a timely manner. </w:t>
      </w:r>
    </w:p>
    <w:p w14:paraId="6FC95626" w14:textId="77777777" w:rsidR="00307C52" w:rsidRDefault="00307C52" w:rsidP="00307C52">
      <w:pPr>
        <w:pStyle w:val="ListParagraph"/>
        <w:rPr>
          <w:rFonts w:asciiTheme="minorHAnsi" w:hAnsiTheme="minorHAnsi" w:cstheme="minorHAnsi"/>
          <w:sz w:val="22"/>
          <w:szCs w:val="22"/>
        </w:rPr>
      </w:pPr>
    </w:p>
    <w:p w14:paraId="19FAF268" w14:textId="77777777" w:rsidR="00307C52" w:rsidRPr="00A60EC2" w:rsidRDefault="00307C52" w:rsidP="00307C52">
      <w:pPr>
        <w:rPr>
          <w:rFonts w:asciiTheme="minorHAnsi" w:hAnsiTheme="minorHAnsi" w:cs="Arial"/>
          <w:b/>
          <w:sz w:val="16"/>
          <w:szCs w:val="16"/>
        </w:rPr>
      </w:pPr>
      <w:r w:rsidRPr="00A60EC2">
        <w:rPr>
          <w:rFonts w:ascii="Trebuchet MS" w:hAnsi="Trebuchet MS" w:cstheme="minorHAnsi"/>
          <w:b/>
          <w:sz w:val="22"/>
          <w:szCs w:val="22"/>
        </w:rPr>
        <w:t>School:</w:t>
      </w:r>
    </w:p>
    <w:p w14:paraId="4B324A56" w14:textId="77777777" w:rsidR="00E50D6C" w:rsidRDefault="00E50D6C"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Describe the platforms</w:t>
      </w:r>
      <w:r>
        <w:rPr>
          <w:rFonts w:asciiTheme="minorHAnsi" w:hAnsiTheme="minorHAnsi" w:cstheme="minorHAnsi"/>
          <w:sz w:val="22"/>
          <w:szCs w:val="22"/>
        </w:rPr>
        <w:t xml:space="preserve"> and methods</w:t>
      </w:r>
      <w:r w:rsidRPr="00630CD8">
        <w:rPr>
          <w:rFonts w:asciiTheme="minorHAnsi" w:hAnsiTheme="minorHAnsi" w:cstheme="minorHAnsi"/>
          <w:sz w:val="22"/>
          <w:szCs w:val="22"/>
        </w:rPr>
        <w:t xml:space="preserve"> that will be used to communicate relevant, up-to-date information to parents, students and the community.</w:t>
      </w:r>
    </w:p>
    <w:p w14:paraId="635A94D0" w14:textId="77777777" w:rsidR="00307C52" w:rsidRDefault="00307C52" w:rsidP="00307C52">
      <w:pPr>
        <w:pStyle w:val="ListParagraph"/>
        <w:rPr>
          <w:rFonts w:asciiTheme="minorHAnsi" w:hAnsiTheme="minorHAnsi" w:cstheme="minorHAnsi"/>
          <w:sz w:val="22"/>
          <w:szCs w:val="22"/>
        </w:rPr>
      </w:pPr>
    </w:p>
    <w:p w14:paraId="250BEC05" w14:textId="77777777" w:rsidR="00A60EC2" w:rsidRPr="00307C52" w:rsidRDefault="00A60EC2" w:rsidP="00A170A1">
      <w:pPr>
        <w:pStyle w:val="ListParagraph"/>
        <w:numPr>
          <w:ilvl w:val="0"/>
          <w:numId w:val="24"/>
        </w:numPr>
        <w:rPr>
          <w:rFonts w:asciiTheme="minorHAnsi" w:hAnsiTheme="minorHAnsi" w:cstheme="minorHAnsi"/>
          <w:sz w:val="22"/>
          <w:szCs w:val="22"/>
        </w:rPr>
      </w:pPr>
      <w:r w:rsidRPr="00307C52">
        <w:rPr>
          <w:rFonts w:asciiTheme="minorHAnsi" w:hAnsiTheme="minorHAnsi" w:cstheme="minorHAnsi"/>
          <w:sz w:val="22"/>
          <w:szCs w:val="22"/>
        </w:rPr>
        <w:t>Briefly describe the inte</w:t>
      </w:r>
      <w:r w:rsidR="003D5A01">
        <w:rPr>
          <w:rFonts w:asciiTheme="minorHAnsi" w:hAnsiTheme="minorHAnsi" w:cstheme="minorHAnsi"/>
          <w:sz w:val="22"/>
          <w:szCs w:val="22"/>
        </w:rPr>
        <w:t>nt and general contents of the multi-district online s</w:t>
      </w:r>
      <w:r w:rsidRPr="00307C52">
        <w:rPr>
          <w:rFonts w:asciiTheme="minorHAnsi" w:hAnsiTheme="minorHAnsi" w:cstheme="minorHAnsi"/>
          <w:sz w:val="22"/>
          <w:szCs w:val="22"/>
        </w:rPr>
        <w:t>chool’s student handbook and attach a copy.</w:t>
      </w:r>
    </w:p>
    <w:p w14:paraId="556A4A57" w14:textId="77777777" w:rsidR="00A60EC2" w:rsidRPr="001575E6" w:rsidRDefault="00A60EC2" w:rsidP="00A60EC2">
      <w:pPr>
        <w:pStyle w:val="ListParagraph"/>
        <w:rPr>
          <w:rFonts w:asciiTheme="minorHAnsi" w:hAnsiTheme="minorHAnsi" w:cs="Arial"/>
          <w:sz w:val="16"/>
          <w:szCs w:val="16"/>
        </w:rPr>
      </w:pPr>
    </w:p>
    <w:p w14:paraId="69B2D33B" w14:textId="77777777" w:rsidR="00A60EC2" w:rsidRPr="00630CD8" w:rsidRDefault="00A60EC2"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Briefly describe the intent and general contents of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3D5A01">
        <w:rPr>
          <w:rFonts w:asciiTheme="minorHAnsi" w:hAnsiTheme="minorHAnsi" w:cstheme="minorHAnsi"/>
          <w:sz w:val="22"/>
          <w:szCs w:val="22"/>
        </w:rPr>
        <w:t>s</w:t>
      </w:r>
      <w:r w:rsidRPr="00630CD8">
        <w:rPr>
          <w:rFonts w:asciiTheme="minorHAnsi" w:hAnsiTheme="minorHAnsi" w:cstheme="minorHAnsi"/>
          <w:sz w:val="22"/>
          <w:szCs w:val="22"/>
        </w:rPr>
        <w:t>chool’s parent handbook and attach a copy.</w:t>
      </w:r>
    </w:p>
    <w:p w14:paraId="0C5E604B" w14:textId="77777777" w:rsidR="00A60EC2" w:rsidRPr="001575E6" w:rsidRDefault="00A60EC2" w:rsidP="00A60EC2">
      <w:pPr>
        <w:pStyle w:val="ListParagraph"/>
        <w:rPr>
          <w:rFonts w:asciiTheme="minorHAnsi" w:hAnsiTheme="minorHAnsi" w:cstheme="minorHAnsi"/>
          <w:sz w:val="16"/>
          <w:szCs w:val="16"/>
        </w:rPr>
      </w:pPr>
    </w:p>
    <w:p w14:paraId="1BA0D944" w14:textId="77777777" w:rsidR="00A60EC2" w:rsidRPr="00630CD8" w:rsidRDefault="00A60EC2"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processes for distributing the handbooks and ensuring that the target audiences understand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3D5A01">
        <w:rPr>
          <w:rFonts w:asciiTheme="minorHAnsi" w:hAnsiTheme="minorHAnsi" w:cstheme="minorHAnsi"/>
          <w:sz w:val="22"/>
          <w:szCs w:val="22"/>
        </w:rPr>
        <w:t>s</w:t>
      </w:r>
      <w:r w:rsidRPr="00630CD8">
        <w:rPr>
          <w:rFonts w:asciiTheme="minorHAnsi" w:hAnsiTheme="minorHAnsi" w:cstheme="minorHAnsi"/>
          <w:sz w:val="22"/>
          <w:szCs w:val="22"/>
        </w:rPr>
        <w:t>chool’s policies and procedures.</w:t>
      </w:r>
    </w:p>
    <w:p w14:paraId="04BBCC24" w14:textId="77777777" w:rsidR="00E00C5F" w:rsidRDefault="00E00C5F" w:rsidP="00A724A0">
      <w:pPr>
        <w:ind w:left="720"/>
        <w:rPr>
          <w:rFonts w:asciiTheme="minorHAnsi" w:hAnsiTheme="minorHAnsi" w:cstheme="minorHAnsi"/>
          <w:b/>
          <w:sz w:val="22"/>
          <w:szCs w:val="22"/>
        </w:rPr>
      </w:pPr>
    </w:p>
    <w:p w14:paraId="33932AAA" w14:textId="77777777" w:rsidR="00106EE6" w:rsidRDefault="00106EE6" w:rsidP="00A724A0">
      <w:pPr>
        <w:ind w:left="720"/>
        <w:rPr>
          <w:rFonts w:asciiTheme="minorHAnsi" w:hAnsiTheme="minorHAnsi" w:cstheme="minorHAnsi"/>
          <w:b/>
          <w:sz w:val="22"/>
          <w:szCs w:val="22"/>
        </w:rPr>
      </w:pPr>
    </w:p>
    <w:p w14:paraId="2FD88E55" w14:textId="77777777" w:rsidR="00E00C5F" w:rsidRDefault="00E00C5F" w:rsidP="00A724A0">
      <w:pPr>
        <w:ind w:left="720"/>
        <w:rPr>
          <w:rFonts w:asciiTheme="minorHAnsi" w:hAnsiTheme="minorHAnsi" w:cstheme="minorHAnsi"/>
          <w:b/>
          <w:sz w:val="22"/>
          <w:szCs w:val="22"/>
        </w:rPr>
      </w:pPr>
    </w:p>
    <w:p w14:paraId="21D90CCD" w14:textId="77777777" w:rsidR="00764326" w:rsidRDefault="00B205F4" w:rsidP="003B1519">
      <w:pPr>
        <w:shd w:val="clear" w:color="auto" w:fill="488BC9"/>
        <w:rPr>
          <w:rFonts w:ascii="Museo Slab 500" w:hAnsi="Museo Slab 500" w:cstheme="minorHAnsi"/>
          <w:b/>
          <w:color w:val="FFFFFF" w:themeColor="background1"/>
          <w:sz w:val="28"/>
          <w:szCs w:val="28"/>
        </w:rPr>
      </w:pPr>
      <w:r w:rsidRPr="00B205F4">
        <w:rPr>
          <w:rFonts w:ascii="Palatino Linotype" w:hAnsi="Palatino Linotype" w:cstheme="minorHAnsi"/>
          <w:b/>
          <w:color w:val="FFFFFF" w:themeColor="background1"/>
          <w:sz w:val="28"/>
          <w:szCs w:val="28"/>
        </w:rPr>
        <w:t>2</w:t>
      </w:r>
      <w:r w:rsidRPr="00B205F4">
        <w:rPr>
          <w:rFonts w:ascii="Museo Slab 500" w:hAnsi="Museo Slab 500" w:cstheme="minorHAnsi"/>
          <w:b/>
          <w:color w:val="FFFFFF" w:themeColor="background1"/>
          <w:sz w:val="28"/>
          <w:szCs w:val="28"/>
        </w:rPr>
        <w:t>.</w:t>
      </w:r>
      <w:r>
        <w:rPr>
          <w:rFonts w:ascii="Museo Slab 500" w:hAnsi="Museo Slab 500" w:cstheme="minorHAnsi"/>
          <w:b/>
          <w:color w:val="FFFFFF" w:themeColor="background1"/>
          <w:sz w:val="28"/>
          <w:szCs w:val="28"/>
        </w:rPr>
        <w:t xml:space="preserve">  </w:t>
      </w:r>
      <w:r w:rsidR="00D959DB" w:rsidRPr="00B205F4">
        <w:rPr>
          <w:rFonts w:ascii="Museo Slab 500" w:hAnsi="Museo Slab 500" w:cstheme="minorHAnsi"/>
          <w:b/>
          <w:color w:val="FFFFFF" w:themeColor="background1"/>
          <w:sz w:val="28"/>
          <w:szCs w:val="28"/>
        </w:rPr>
        <w:t xml:space="preserve">Compliance with the Quality </w:t>
      </w:r>
      <w:r w:rsidR="002C1091" w:rsidRPr="00B205F4">
        <w:rPr>
          <w:rFonts w:ascii="Museo Slab 500" w:hAnsi="Museo Slab 500" w:cstheme="minorHAnsi"/>
          <w:b/>
          <w:color w:val="FFFFFF" w:themeColor="background1"/>
          <w:sz w:val="28"/>
          <w:szCs w:val="28"/>
        </w:rPr>
        <w:t xml:space="preserve">Standards for </w:t>
      </w:r>
      <w:r w:rsidR="00221D3E" w:rsidRPr="00B205F4">
        <w:rPr>
          <w:rFonts w:ascii="Museo Slab 500" w:hAnsi="Museo Slab 500" w:cstheme="minorHAnsi"/>
          <w:b/>
          <w:color w:val="FFFFFF" w:themeColor="background1"/>
          <w:sz w:val="28"/>
          <w:szCs w:val="28"/>
        </w:rPr>
        <w:t xml:space="preserve">Online </w:t>
      </w:r>
      <w:r w:rsidR="00D4494C" w:rsidRPr="00B205F4">
        <w:rPr>
          <w:rFonts w:ascii="Museo Slab 500" w:hAnsi="Museo Slab 500" w:cstheme="minorHAnsi"/>
          <w:b/>
          <w:color w:val="FFFFFF" w:themeColor="background1"/>
          <w:sz w:val="28"/>
          <w:szCs w:val="28"/>
        </w:rPr>
        <w:t xml:space="preserve">Schools and </w:t>
      </w:r>
      <w:r w:rsidR="00BC7BED" w:rsidRPr="00B205F4">
        <w:rPr>
          <w:rFonts w:ascii="Museo Slab 500" w:hAnsi="Museo Slab 500" w:cstheme="minorHAnsi"/>
          <w:b/>
          <w:color w:val="FFFFFF" w:themeColor="background1"/>
          <w:sz w:val="28"/>
          <w:szCs w:val="28"/>
        </w:rPr>
        <w:t>Programs</w:t>
      </w:r>
      <w:r w:rsidR="00764326" w:rsidRPr="00B205F4">
        <w:rPr>
          <w:rFonts w:ascii="Museo Slab 500" w:hAnsi="Museo Slab 500" w:cstheme="minorHAnsi"/>
          <w:b/>
          <w:color w:val="FFFFFF" w:themeColor="background1"/>
          <w:sz w:val="28"/>
          <w:szCs w:val="28"/>
        </w:rPr>
        <w:t xml:space="preserve"> </w:t>
      </w:r>
    </w:p>
    <w:p w14:paraId="290564D1" w14:textId="4529D4F2" w:rsidR="00DE0074" w:rsidRPr="005A6EDB" w:rsidRDefault="005A6EDB" w:rsidP="005A6EDB">
      <w:pPr>
        <w:rPr>
          <w:rFonts w:ascii="Trebuchet MS" w:hAnsi="Trebuchet MS" w:cstheme="minorHAnsi"/>
          <w:b/>
        </w:rPr>
      </w:pPr>
      <w:r w:rsidRPr="005A6EDB">
        <w:rPr>
          <w:rFonts w:ascii="Museo Slab 500" w:hAnsi="Museo Slab 500" w:cstheme="minorHAnsi"/>
          <w:b/>
        </w:rPr>
        <w:t xml:space="preserve">2.1 </w:t>
      </w:r>
      <w:r w:rsidR="00DE0074" w:rsidRPr="005A6EDB">
        <w:rPr>
          <w:rFonts w:ascii="Museo Slab 500" w:hAnsi="Museo Slab 500" w:cstheme="minorHAnsi"/>
          <w:b/>
        </w:rPr>
        <w:t>Written Plan for Compliance with Quality Standards for Online</w:t>
      </w:r>
      <w:r w:rsidR="008C333C">
        <w:rPr>
          <w:rFonts w:ascii="Museo Slab 500" w:hAnsi="Museo Slab 500" w:cstheme="minorHAnsi"/>
          <w:b/>
        </w:rPr>
        <w:t xml:space="preserve"> Schools and</w:t>
      </w:r>
      <w:r w:rsidR="00DE0074" w:rsidRPr="005A6EDB">
        <w:rPr>
          <w:rFonts w:ascii="Museo Slab 500" w:hAnsi="Museo Slab 500" w:cstheme="minorHAnsi"/>
          <w:b/>
        </w:rPr>
        <w:t xml:space="preserve"> Programs</w:t>
      </w:r>
      <w:r w:rsidR="006815CD">
        <w:rPr>
          <w:rFonts w:ascii="Museo Slab 500" w:hAnsi="Museo Slab 500" w:cstheme="minorHAnsi"/>
          <w:b/>
        </w:rPr>
        <w:t xml:space="preserve"> (Plan </w:t>
      </w:r>
      <w:r w:rsidR="00910C97">
        <w:rPr>
          <w:rFonts w:ascii="Museo Slab 500" w:hAnsi="Museo Slab 500" w:cstheme="minorHAnsi"/>
          <w:b/>
        </w:rPr>
        <w:t>must be</w:t>
      </w:r>
      <w:r w:rsidR="006815CD">
        <w:rPr>
          <w:rFonts w:ascii="Museo Slab 500" w:hAnsi="Museo Slab 500" w:cstheme="minorHAnsi"/>
          <w:b/>
        </w:rPr>
        <w:t xml:space="preserve"> developed collaboratively by </w:t>
      </w:r>
      <w:r w:rsidR="00ED5DE7">
        <w:rPr>
          <w:rFonts w:ascii="Museo Slab 500" w:hAnsi="Museo Slab 500" w:cstheme="minorHAnsi"/>
          <w:b/>
        </w:rPr>
        <w:t>Authorizer and Multi-district Online S</w:t>
      </w:r>
      <w:r w:rsidR="006815CD" w:rsidRPr="006815CD">
        <w:rPr>
          <w:rFonts w:ascii="Museo Slab 500" w:hAnsi="Museo Slab 500" w:cstheme="minorHAnsi"/>
          <w:b/>
        </w:rPr>
        <w:t>chool</w:t>
      </w:r>
      <w:r w:rsidR="00910C97">
        <w:rPr>
          <w:rFonts w:ascii="Museo Slab 500" w:hAnsi="Museo Slab 500" w:cstheme="minorHAnsi"/>
          <w:b/>
        </w:rPr>
        <w:t>)</w:t>
      </w:r>
      <w:r w:rsidR="00910C97">
        <w:rPr>
          <w:rFonts w:ascii="Museo Slab 500" w:hAnsi="Museo Slab 500" w:cstheme="minorHAnsi"/>
          <w:b/>
        </w:rPr>
        <w:br/>
        <w:t xml:space="preserve">Section </w:t>
      </w:r>
      <w:r w:rsidR="006A5394">
        <w:rPr>
          <w:rFonts w:ascii="Museo Slab 500" w:hAnsi="Museo Slab 500" w:cstheme="minorHAnsi"/>
          <w:b/>
        </w:rPr>
        <w:t>2 is to be c</w:t>
      </w:r>
      <w:r w:rsidR="00910C97">
        <w:rPr>
          <w:rFonts w:ascii="Museo Slab 500" w:hAnsi="Museo Slab 500" w:cstheme="minorHAnsi"/>
          <w:b/>
        </w:rPr>
        <w:t>ompleted by Authorizer</w:t>
      </w:r>
      <w:r w:rsidR="00A967E3" w:rsidRPr="005A6EDB">
        <w:rPr>
          <w:rFonts w:ascii="Trebuchet MS" w:hAnsi="Trebuchet MS" w:cstheme="minorHAnsi"/>
          <w:b/>
        </w:rPr>
        <w:br/>
      </w:r>
    </w:p>
    <w:p w14:paraId="4EF975B9" w14:textId="77777777" w:rsidR="00A61782" w:rsidRPr="004F5A37" w:rsidRDefault="00E26A19" w:rsidP="00A170A1">
      <w:pPr>
        <w:pStyle w:val="ListParagraph"/>
        <w:numPr>
          <w:ilvl w:val="0"/>
          <w:numId w:val="14"/>
        </w:numPr>
        <w:rPr>
          <w:rFonts w:asciiTheme="minorHAnsi" w:hAnsiTheme="minorHAnsi" w:cstheme="minorHAnsi"/>
          <w:sz w:val="22"/>
          <w:szCs w:val="22"/>
        </w:rPr>
      </w:pPr>
      <w:r w:rsidRPr="004F5A37">
        <w:rPr>
          <w:rFonts w:asciiTheme="minorHAnsi" w:hAnsiTheme="minorHAnsi" w:cstheme="minorHAnsi"/>
          <w:sz w:val="22"/>
          <w:szCs w:val="22"/>
        </w:rPr>
        <w:t xml:space="preserve">Attach </w:t>
      </w:r>
      <w:r w:rsidR="00733B4C" w:rsidRPr="004F5A37">
        <w:rPr>
          <w:rFonts w:asciiTheme="minorHAnsi" w:hAnsiTheme="minorHAnsi" w:cstheme="minorHAnsi"/>
          <w:sz w:val="22"/>
          <w:szCs w:val="22"/>
        </w:rPr>
        <w:t>a written</w:t>
      </w:r>
      <w:r w:rsidR="00382FBE" w:rsidRPr="004F5A37">
        <w:rPr>
          <w:rFonts w:asciiTheme="minorHAnsi" w:hAnsiTheme="minorHAnsi" w:cstheme="minorHAnsi"/>
          <w:sz w:val="22"/>
          <w:szCs w:val="22"/>
        </w:rPr>
        <w:t xml:space="preserve"> </w:t>
      </w:r>
      <w:r w:rsidRPr="004F5A37">
        <w:rPr>
          <w:rFonts w:asciiTheme="minorHAnsi" w:hAnsiTheme="minorHAnsi" w:cstheme="minorHAnsi"/>
          <w:sz w:val="22"/>
          <w:szCs w:val="22"/>
        </w:rPr>
        <w:t xml:space="preserve">plan (including a </w:t>
      </w:r>
      <w:r w:rsidR="00382FBE" w:rsidRPr="004F5A37">
        <w:rPr>
          <w:rFonts w:asciiTheme="minorHAnsi" w:hAnsiTheme="minorHAnsi" w:cstheme="minorHAnsi"/>
          <w:sz w:val="22"/>
          <w:szCs w:val="22"/>
        </w:rPr>
        <w:t xml:space="preserve">specific </w:t>
      </w:r>
      <w:r w:rsidRPr="004F5A37">
        <w:rPr>
          <w:rFonts w:asciiTheme="minorHAnsi" w:hAnsiTheme="minorHAnsi" w:cstheme="minorHAnsi"/>
          <w:sz w:val="22"/>
          <w:szCs w:val="22"/>
        </w:rPr>
        <w:t>timeline) that assures the</w:t>
      </w:r>
      <w:r w:rsidR="006815CD">
        <w:rPr>
          <w:rFonts w:asciiTheme="minorHAnsi" w:hAnsiTheme="minorHAnsi" w:cstheme="minorHAnsi"/>
          <w:sz w:val="22"/>
          <w:szCs w:val="22"/>
        </w:rPr>
        <w:t xml:space="preserve"> multi-district o</w:t>
      </w:r>
      <w:r w:rsidR="00221D3E" w:rsidRPr="004F5A37">
        <w:rPr>
          <w:rFonts w:asciiTheme="minorHAnsi" w:hAnsiTheme="minorHAnsi" w:cstheme="minorHAnsi"/>
          <w:sz w:val="22"/>
          <w:szCs w:val="22"/>
        </w:rPr>
        <w:t xml:space="preserve">nline </w:t>
      </w:r>
      <w:r w:rsidR="006815CD">
        <w:rPr>
          <w:rFonts w:asciiTheme="minorHAnsi" w:hAnsiTheme="minorHAnsi" w:cstheme="minorHAnsi"/>
          <w:sz w:val="22"/>
          <w:szCs w:val="22"/>
        </w:rPr>
        <w:t>s</w:t>
      </w:r>
      <w:r w:rsidR="009536E6" w:rsidRPr="004F5A37">
        <w:rPr>
          <w:rFonts w:asciiTheme="minorHAnsi" w:hAnsiTheme="minorHAnsi" w:cstheme="minorHAnsi"/>
          <w:sz w:val="22"/>
          <w:szCs w:val="22"/>
        </w:rPr>
        <w:t>chool</w:t>
      </w:r>
      <w:r w:rsidRPr="004F5A37">
        <w:rPr>
          <w:rFonts w:asciiTheme="minorHAnsi" w:hAnsiTheme="minorHAnsi" w:cstheme="minorHAnsi"/>
          <w:sz w:val="22"/>
          <w:szCs w:val="22"/>
        </w:rPr>
        <w:t xml:space="preserve"> will meet the </w:t>
      </w:r>
      <w:r w:rsidR="008B7829" w:rsidRPr="004F5A37">
        <w:rPr>
          <w:rFonts w:asciiTheme="minorHAnsi" w:hAnsiTheme="minorHAnsi" w:cstheme="minorHAnsi"/>
          <w:i/>
          <w:sz w:val="22"/>
          <w:szCs w:val="22"/>
        </w:rPr>
        <w:t>Q</w:t>
      </w:r>
      <w:r w:rsidR="00382FBE" w:rsidRPr="004F5A37">
        <w:rPr>
          <w:rFonts w:asciiTheme="minorHAnsi" w:hAnsiTheme="minorHAnsi" w:cstheme="minorHAnsi"/>
          <w:i/>
          <w:sz w:val="22"/>
          <w:szCs w:val="22"/>
        </w:rPr>
        <w:t xml:space="preserve">uality </w:t>
      </w:r>
      <w:r w:rsidR="008B7829" w:rsidRPr="004F5A37">
        <w:rPr>
          <w:rFonts w:asciiTheme="minorHAnsi" w:hAnsiTheme="minorHAnsi" w:cstheme="minorHAnsi"/>
          <w:i/>
          <w:sz w:val="22"/>
          <w:szCs w:val="22"/>
        </w:rPr>
        <w:t>S</w:t>
      </w:r>
      <w:r w:rsidR="00382FBE" w:rsidRPr="004F5A37">
        <w:rPr>
          <w:rFonts w:asciiTheme="minorHAnsi" w:hAnsiTheme="minorHAnsi" w:cstheme="minorHAnsi"/>
          <w:i/>
          <w:sz w:val="22"/>
          <w:szCs w:val="22"/>
        </w:rPr>
        <w:t>tandards</w:t>
      </w:r>
      <w:r w:rsidR="008B7829" w:rsidRPr="004F5A37">
        <w:rPr>
          <w:rFonts w:asciiTheme="minorHAnsi" w:hAnsiTheme="minorHAnsi" w:cstheme="minorHAnsi"/>
          <w:i/>
          <w:sz w:val="22"/>
          <w:szCs w:val="22"/>
        </w:rPr>
        <w:t xml:space="preserve"> for Online </w:t>
      </w:r>
      <w:r w:rsidR="00D4494C">
        <w:rPr>
          <w:rFonts w:asciiTheme="minorHAnsi" w:hAnsiTheme="minorHAnsi" w:cstheme="minorHAnsi"/>
          <w:i/>
          <w:sz w:val="22"/>
          <w:szCs w:val="22"/>
        </w:rPr>
        <w:t>Schools</w:t>
      </w:r>
      <w:r w:rsidR="00D21DF9">
        <w:rPr>
          <w:rFonts w:asciiTheme="minorHAnsi" w:hAnsiTheme="minorHAnsi" w:cstheme="minorHAnsi"/>
          <w:i/>
          <w:sz w:val="22"/>
          <w:szCs w:val="22"/>
        </w:rPr>
        <w:t xml:space="preserve"> </w:t>
      </w:r>
      <w:r w:rsidR="00D4494C">
        <w:rPr>
          <w:rFonts w:asciiTheme="minorHAnsi" w:hAnsiTheme="minorHAnsi" w:cstheme="minorHAnsi"/>
          <w:i/>
          <w:sz w:val="22"/>
          <w:szCs w:val="22"/>
        </w:rPr>
        <w:t xml:space="preserve">and </w:t>
      </w:r>
      <w:r w:rsidR="008B7829" w:rsidRPr="004F5A37">
        <w:rPr>
          <w:rFonts w:asciiTheme="minorHAnsi" w:hAnsiTheme="minorHAnsi" w:cstheme="minorHAnsi"/>
          <w:i/>
          <w:sz w:val="22"/>
          <w:szCs w:val="22"/>
        </w:rPr>
        <w:t>Programs</w:t>
      </w:r>
      <w:r w:rsidR="00634491">
        <w:rPr>
          <w:rFonts w:asciiTheme="minorHAnsi" w:hAnsiTheme="minorHAnsi" w:cstheme="minorHAnsi"/>
          <w:sz w:val="22"/>
          <w:szCs w:val="22"/>
        </w:rPr>
        <w:t xml:space="preserve"> (see pages 5-6 of application)</w:t>
      </w:r>
      <w:r w:rsidRPr="004F5A37">
        <w:rPr>
          <w:rFonts w:asciiTheme="minorHAnsi" w:hAnsiTheme="minorHAnsi" w:cstheme="minorHAnsi"/>
          <w:sz w:val="22"/>
          <w:szCs w:val="22"/>
        </w:rPr>
        <w:t xml:space="preserve"> by the time the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begins student instruction.</w:t>
      </w:r>
      <w:r w:rsidR="00A61782"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For</w:t>
      </w:r>
      <w:r w:rsidR="008E350F" w:rsidRPr="004F5A37">
        <w:rPr>
          <w:rFonts w:asciiTheme="minorHAnsi" w:hAnsiTheme="minorHAnsi" w:cstheme="minorHAnsi"/>
          <w:sz w:val="22"/>
          <w:szCs w:val="22"/>
        </w:rPr>
        <w:t xml:space="preserve"> existing</w:t>
      </w:r>
      <w:r w:rsidR="00C92194" w:rsidRPr="004F5A37">
        <w:rPr>
          <w:rFonts w:asciiTheme="minorHAnsi" w:hAnsiTheme="minorHAnsi" w:cstheme="minorHAnsi"/>
          <w:sz w:val="22"/>
          <w:szCs w:val="22"/>
        </w:rPr>
        <w:t xml:space="preserve"> </w:t>
      </w:r>
      <w:r w:rsidR="00016837" w:rsidRPr="004F5A37">
        <w:rPr>
          <w:rFonts w:asciiTheme="minorHAnsi" w:hAnsiTheme="minorHAnsi" w:cstheme="minorHAnsi"/>
          <w:sz w:val="22"/>
          <w:szCs w:val="22"/>
        </w:rPr>
        <w:t>Single</w:t>
      </w:r>
      <w:r w:rsidR="00C92194" w:rsidRPr="004F5A37">
        <w:rPr>
          <w:rFonts w:asciiTheme="minorHAnsi" w:hAnsiTheme="minorHAnsi" w:cstheme="minorHAnsi"/>
          <w:sz w:val="22"/>
          <w:szCs w:val="22"/>
        </w:rPr>
        <w:t>-d</w:t>
      </w:r>
      <w:r w:rsidR="00016837" w:rsidRPr="004F5A37">
        <w:rPr>
          <w:rFonts w:asciiTheme="minorHAnsi" w:hAnsiTheme="minorHAnsi" w:cstheme="minorHAnsi"/>
          <w:sz w:val="22"/>
          <w:szCs w:val="22"/>
        </w:rPr>
        <w:t>istrict</w:t>
      </w:r>
      <w:r w:rsidR="00C92194" w:rsidRPr="004F5A37">
        <w:rPr>
          <w:rFonts w:asciiTheme="minorHAnsi" w:hAnsiTheme="minorHAnsi" w:cstheme="minorHAnsi"/>
          <w:sz w:val="22"/>
          <w:szCs w:val="22"/>
        </w:rPr>
        <w:t xml:space="preserve"> </w:t>
      </w:r>
      <w:r w:rsidR="006815CD">
        <w:rPr>
          <w:rFonts w:asciiTheme="minorHAnsi" w:hAnsiTheme="minorHAnsi" w:cstheme="minorHAnsi"/>
          <w:sz w:val="22"/>
          <w:szCs w:val="22"/>
        </w:rPr>
        <w:t>o</w:t>
      </w:r>
      <w:r w:rsidR="00C92194" w:rsidRPr="004F5A37">
        <w:rPr>
          <w:rFonts w:asciiTheme="minorHAnsi" w:hAnsiTheme="minorHAnsi" w:cstheme="minorHAnsi"/>
          <w:sz w:val="22"/>
          <w:szCs w:val="22"/>
        </w:rPr>
        <w:t xml:space="preserve">nline </w:t>
      </w:r>
      <w:r w:rsidR="006815CD">
        <w:rPr>
          <w:rFonts w:asciiTheme="minorHAnsi" w:hAnsiTheme="minorHAnsi" w:cstheme="minorHAnsi"/>
          <w:sz w:val="22"/>
          <w:szCs w:val="22"/>
        </w:rPr>
        <w:t>s</w:t>
      </w:r>
      <w:r w:rsidR="00D21DF9">
        <w:rPr>
          <w:rFonts w:asciiTheme="minorHAnsi" w:hAnsiTheme="minorHAnsi" w:cstheme="minorHAnsi"/>
          <w:sz w:val="22"/>
          <w:szCs w:val="22"/>
        </w:rPr>
        <w:t>chools and</w:t>
      </w:r>
      <w:r w:rsidR="006815CD">
        <w:rPr>
          <w:rFonts w:asciiTheme="minorHAnsi" w:hAnsiTheme="minorHAnsi" w:cstheme="minorHAnsi"/>
          <w:sz w:val="22"/>
          <w:szCs w:val="22"/>
        </w:rPr>
        <w:t xml:space="preserve"> p</w:t>
      </w:r>
      <w:r w:rsidR="00BC7BED" w:rsidRPr="004F5A37">
        <w:rPr>
          <w:rFonts w:asciiTheme="minorHAnsi" w:hAnsiTheme="minorHAnsi" w:cstheme="minorHAnsi"/>
          <w:sz w:val="22"/>
          <w:szCs w:val="22"/>
        </w:rPr>
        <w:t>rograms</w:t>
      </w:r>
      <w:r w:rsidR="00016837" w:rsidRPr="004F5A37">
        <w:rPr>
          <w:rFonts w:asciiTheme="minorHAnsi" w:hAnsiTheme="minorHAnsi" w:cstheme="minorHAnsi"/>
          <w:sz w:val="22"/>
          <w:szCs w:val="22"/>
        </w:rPr>
        <w:t xml:space="preserve"> applying for M</w:t>
      </w:r>
      <w:r w:rsidR="006D3287" w:rsidRPr="004F5A37">
        <w:rPr>
          <w:rFonts w:asciiTheme="minorHAnsi" w:hAnsiTheme="minorHAnsi" w:cstheme="minorHAnsi"/>
          <w:sz w:val="22"/>
          <w:szCs w:val="22"/>
        </w:rPr>
        <w:t>ulti-</w:t>
      </w:r>
      <w:r w:rsidR="006815CD">
        <w:rPr>
          <w:rFonts w:asciiTheme="minorHAnsi" w:hAnsiTheme="minorHAnsi" w:cstheme="minorHAnsi"/>
          <w:sz w:val="22"/>
          <w:szCs w:val="22"/>
        </w:rPr>
        <w:t>d</w:t>
      </w:r>
      <w:r w:rsidR="006D3287" w:rsidRPr="004F5A37">
        <w:rPr>
          <w:rFonts w:asciiTheme="minorHAnsi" w:hAnsiTheme="minorHAnsi" w:cstheme="minorHAnsi"/>
          <w:sz w:val="22"/>
          <w:szCs w:val="22"/>
        </w:rPr>
        <w:t>istrict Certification</w:t>
      </w:r>
      <w:r w:rsidR="00F30706" w:rsidRPr="004F5A37">
        <w:rPr>
          <w:rFonts w:asciiTheme="minorHAnsi" w:hAnsiTheme="minorHAnsi" w:cstheme="minorHAnsi"/>
          <w:sz w:val="22"/>
          <w:szCs w:val="22"/>
        </w:rPr>
        <w:t>,</w:t>
      </w:r>
      <w:r w:rsidR="00C92194"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 xml:space="preserve">provide </w:t>
      </w:r>
      <w:r w:rsidR="006D3287" w:rsidRPr="004F5A37">
        <w:rPr>
          <w:rFonts w:asciiTheme="minorHAnsi" w:hAnsiTheme="minorHAnsi" w:cstheme="minorHAnsi"/>
          <w:sz w:val="22"/>
          <w:szCs w:val="22"/>
        </w:rPr>
        <w:t xml:space="preserve">a description of how the </w:t>
      </w:r>
      <w:r w:rsidR="006D3287" w:rsidRPr="00D21DF9">
        <w:rPr>
          <w:rFonts w:asciiTheme="minorHAnsi" w:hAnsiTheme="minorHAnsi" w:cstheme="minorHAnsi"/>
          <w:i/>
          <w:sz w:val="22"/>
          <w:szCs w:val="22"/>
        </w:rPr>
        <w:t>Quality Standards</w:t>
      </w:r>
      <w:r w:rsidR="00F30706" w:rsidRPr="00D21DF9">
        <w:rPr>
          <w:rFonts w:asciiTheme="minorHAnsi" w:hAnsiTheme="minorHAnsi" w:cstheme="minorHAnsi"/>
          <w:i/>
          <w:sz w:val="22"/>
          <w:szCs w:val="22"/>
        </w:rPr>
        <w:t xml:space="preserve"> </w:t>
      </w:r>
      <w:r w:rsidR="00BC7BED" w:rsidRPr="00D21DF9">
        <w:rPr>
          <w:rFonts w:asciiTheme="minorHAnsi" w:hAnsiTheme="minorHAnsi" w:cstheme="minorHAnsi"/>
          <w:i/>
          <w:sz w:val="22"/>
          <w:szCs w:val="22"/>
        </w:rPr>
        <w:t>for Online</w:t>
      </w:r>
      <w:r w:rsidR="00D4494C" w:rsidRPr="00D21DF9">
        <w:rPr>
          <w:rFonts w:asciiTheme="minorHAnsi" w:hAnsiTheme="minorHAnsi" w:cstheme="minorHAnsi"/>
          <w:i/>
          <w:sz w:val="22"/>
          <w:szCs w:val="22"/>
        </w:rPr>
        <w:t xml:space="preserve"> Schools and</w:t>
      </w:r>
      <w:r w:rsidR="00BC7BED" w:rsidRPr="00D21DF9">
        <w:rPr>
          <w:rFonts w:asciiTheme="minorHAnsi" w:hAnsiTheme="minorHAnsi" w:cstheme="minorHAnsi"/>
          <w:i/>
          <w:sz w:val="22"/>
          <w:szCs w:val="22"/>
        </w:rPr>
        <w:t xml:space="preserve"> Programs</w:t>
      </w:r>
      <w:r w:rsidR="00BC7BED"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compliance</w:t>
      </w:r>
      <w:r w:rsidR="006D3287"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 xml:space="preserve">is being </w:t>
      </w:r>
      <w:r w:rsidR="008E350F" w:rsidRPr="004F5A37">
        <w:rPr>
          <w:rFonts w:asciiTheme="minorHAnsi" w:hAnsiTheme="minorHAnsi" w:cstheme="minorHAnsi"/>
          <w:sz w:val="22"/>
          <w:szCs w:val="22"/>
        </w:rPr>
        <w:t>currently m</w:t>
      </w:r>
      <w:r w:rsidR="006D3287" w:rsidRPr="004F5A37">
        <w:rPr>
          <w:rFonts w:asciiTheme="minorHAnsi" w:hAnsiTheme="minorHAnsi" w:cstheme="minorHAnsi"/>
          <w:sz w:val="22"/>
          <w:szCs w:val="22"/>
        </w:rPr>
        <w:t>et</w:t>
      </w:r>
      <w:r w:rsidR="00F30706" w:rsidRPr="004F5A37">
        <w:rPr>
          <w:rFonts w:asciiTheme="minorHAnsi" w:hAnsiTheme="minorHAnsi" w:cstheme="minorHAnsi"/>
          <w:sz w:val="22"/>
          <w:szCs w:val="22"/>
        </w:rPr>
        <w:t>.</w:t>
      </w:r>
      <w:r w:rsidR="008E350F" w:rsidRPr="004F5A37">
        <w:rPr>
          <w:rFonts w:asciiTheme="minorHAnsi" w:hAnsiTheme="minorHAnsi" w:cstheme="minorHAnsi"/>
          <w:sz w:val="22"/>
          <w:szCs w:val="22"/>
        </w:rPr>
        <w:t xml:space="preserve">  Attach a signed copy of the </w:t>
      </w:r>
      <w:r w:rsidR="008E350F" w:rsidRPr="004F5A37">
        <w:rPr>
          <w:rFonts w:asciiTheme="minorHAnsi" w:hAnsiTheme="minorHAnsi" w:cstheme="minorHAnsi"/>
          <w:i/>
          <w:sz w:val="22"/>
          <w:szCs w:val="22"/>
        </w:rPr>
        <w:t xml:space="preserve">Certification Regarding Compliance with Quality Standards. </w:t>
      </w:r>
      <w:r w:rsidR="008E350F" w:rsidRPr="004F5A37">
        <w:rPr>
          <w:rFonts w:asciiTheme="minorHAnsi" w:hAnsiTheme="minorHAnsi" w:cstheme="minorHAnsi"/>
          <w:sz w:val="22"/>
          <w:szCs w:val="22"/>
        </w:rPr>
        <w:t xml:space="preserve"> </w:t>
      </w:r>
      <w:r w:rsidR="008B7829" w:rsidRPr="004F5A37">
        <w:rPr>
          <w:rFonts w:asciiTheme="minorHAnsi" w:hAnsiTheme="minorHAnsi" w:cstheme="minorHAnsi"/>
          <w:sz w:val="22"/>
          <w:szCs w:val="22"/>
        </w:rPr>
        <w:br/>
      </w:r>
    </w:p>
    <w:p w14:paraId="53262534" w14:textId="77777777" w:rsidR="004F5A37" w:rsidRPr="008C333C" w:rsidRDefault="008C333C" w:rsidP="008C333C">
      <w:pPr>
        <w:rPr>
          <w:rFonts w:ascii="Museo Slab 500" w:hAnsi="Museo Slab 500" w:cstheme="minorHAnsi"/>
          <w:b/>
        </w:rPr>
      </w:pPr>
      <w:r>
        <w:rPr>
          <w:rFonts w:ascii="Museo Slab 500" w:hAnsi="Museo Slab 500" w:cstheme="minorHAnsi"/>
          <w:b/>
        </w:rPr>
        <w:t xml:space="preserve">2.2 </w:t>
      </w:r>
      <w:r w:rsidR="004F5A37" w:rsidRPr="008C333C">
        <w:rPr>
          <w:rFonts w:ascii="Museo Slab 500" w:hAnsi="Museo Slab 500" w:cstheme="minorHAnsi"/>
          <w:b/>
        </w:rPr>
        <w:t xml:space="preserve">Description of Quality Standards Review Process </w:t>
      </w:r>
    </w:p>
    <w:p w14:paraId="796E246A" w14:textId="77777777" w:rsidR="008B7829" w:rsidRPr="004F5A37" w:rsidRDefault="008B7829" w:rsidP="00A170A1">
      <w:pPr>
        <w:pStyle w:val="ListParagraph"/>
        <w:numPr>
          <w:ilvl w:val="0"/>
          <w:numId w:val="15"/>
        </w:numPr>
        <w:rPr>
          <w:rFonts w:asciiTheme="minorHAnsi" w:hAnsiTheme="minorHAnsi" w:cstheme="minorHAnsi"/>
          <w:sz w:val="22"/>
          <w:szCs w:val="22"/>
        </w:rPr>
      </w:pPr>
      <w:r w:rsidRPr="004F5A37">
        <w:rPr>
          <w:rFonts w:asciiTheme="minorHAnsi" w:hAnsiTheme="minorHAnsi" w:cstheme="minorHAnsi"/>
          <w:sz w:val="22"/>
          <w:szCs w:val="22"/>
        </w:rPr>
        <w:t xml:space="preserve">Describe the development through which the Authorizer and the </w:t>
      </w:r>
      <w:r w:rsidR="006815CD">
        <w:rPr>
          <w:rFonts w:asciiTheme="minorHAnsi" w:hAnsiTheme="minorHAnsi" w:cstheme="minorHAnsi"/>
          <w:sz w:val="22"/>
          <w:szCs w:val="22"/>
        </w:rPr>
        <w:t>multi-district o</w:t>
      </w:r>
      <w:r w:rsidRPr="004F5A37">
        <w:rPr>
          <w:rFonts w:asciiTheme="minorHAnsi" w:hAnsiTheme="minorHAnsi" w:cstheme="minorHAnsi"/>
          <w:sz w:val="22"/>
          <w:szCs w:val="22"/>
        </w:rPr>
        <w:t>nline</w:t>
      </w:r>
      <w:r w:rsidR="006815CD">
        <w:rPr>
          <w:rFonts w:asciiTheme="minorHAnsi" w:hAnsiTheme="minorHAnsi" w:cstheme="minorHAnsi"/>
          <w:sz w:val="22"/>
          <w:szCs w:val="22"/>
        </w:rPr>
        <w:t xml:space="preserve"> s</w:t>
      </w:r>
      <w:r w:rsidRPr="004F5A37">
        <w:rPr>
          <w:rFonts w:asciiTheme="minorHAnsi" w:hAnsiTheme="minorHAnsi" w:cstheme="minorHAnsi"/>
          <w:sz w:val="22"/>
          <w:szCs w:val="22"/>
        </w:rPr>
        <w:t xml:space="preserve">chool developed a process that assures the periodic review of compliance with the </w:t>
      </w:r>
      <w:r w:rsidRPr="004F5A37">
        <w:rPr>
          <w:rFonts w:asciiTheme="minorHAnsi" w:hAnsiTheme="minorHAnsi" w:cstheme="minorHAnsi"/>
          <w:i/>
          <w:sz w:val="22"/>
          <w:szCs w:val="22"/>
        </w:rPr>
        <w:t>Quality Standards for Online</w:t>
      </w:r>
      <w:r w:rsidR="00D21DF9">
        <w:rPr>
          <w:rFonts w:asciiTheme="minorHAnsi" w:hAnsiTheme="minorHAnsi" w:cstheme="minorHAnsi"/>
          <w:i/>
          <w:sz w:val="22"/>
          <w:szCs w:val="22"/>
        </w:rPr>
        <w:t xml:space="preserve"> Schools and</w:t>
      </w:r>
      <w:r w:rsidRPr="004F5A37">
        <w:rPr>
          <w:rFonts w:asciiTheme="minorHAnsi" w:hAnsiTheme="minorHAnsi" w:cstheme="minorHAnsi"/>
          <w:i/>
          <w:sz w:val="22"/>
          <w:szCs w:val="22"/>
        </w:rPr>
        <w:t xml:space="preserve"> Programs</w:t>
      </w:r>
      <w:r w:rsidRPr="004F5A37">
        <w:rPr>
          <w:rFonts w:asciiTheme="minorHAnsi" w:hAnsiTheme="minorHAnsi" w:cstheme="minorHAnsi"/>
          <w:sz w:val="22"/>
          <w:szCs w:val="22"/>
        </w:rPr>
        <w:t xml:space="preserve"> (section 3.02, 1CCR301-71) developed by the Online Advisory Board and adopted by the Colorado State Board of Education.</w:t>
      </w:r>
    </w:p>
    <w:p w14:paraId="1177DF43" w14:textId="77777777" w:rsidR="009F447A" w:rsidRDefault="009F447A" w:rsidP="00555466">
      <w:pPr>
        <w:rPr>
          <w:rFonts w:asciiTheme="minorHAnsi" w:hAnsiTheme="minorHAnsi" w:cstheme="minorHAnsi"/>
          <w:sz w:val="22"/>
          <w:szCs w:val="22"/>
        </w:rPr>
      </w:pPr>
    </w:p>
    <w:p w14:paraId="3EBCBE6B" w14:textId="77777777" w:rsidR="00984CE4" w:rsidRPr="00630CD8" w:rsidRDefault="009F447A" w:rsidP="00555466">
      <w:pPr>
        <w:rPr>
          <w:rFonts w:asciiTheme="minorHAnsi" w:hAnsiTheme="minorHAnsi" w:cstheme="minorHAnsi"/>
          <w:sz w:val="22"/>
          <w:szCs w:val="22"/>
        </w:rPr>
      </w:pPr>
      <w:r>
        <w:rPr>
          <w:rFonts w:asciiTheme="minorHAnsi" w:hAnsiTheme="minorHAnsi" w:cstheme="minorHAnsi"/>
          <w:sz w:val="22"/>
          <w:szCs w:val="22"/>
        </w:rPr>
        <w:t>T</w:t>
      </w:r>
      <w:r w:rsidR="005B09C1" w:rsidRPr="00630CD8">
        <w:rPr>
          <w:rFonts w:asciiTheme="minorHAnsi" w:hAnsiTheme="minorHAnsi" w:cstheme="minorHAnsi"/>
          <w:sz w:val="22"/>
          <w:szCs w:val="22"/>
        </w:rPr>
        <w:t>he Office</w:t>
      </w:r>
      <w:r w:rsidR="005F1BBA">
        <w:rPr>
          <w:rFonts w:asciiTheme="minorHAnsi" w:hAnsiTheme="minorHAnsi" w:cstheme="minorHAnsi"/>
          <w:sz w:val="22"/>
          <w:szCs w:val="22"/>
        </w:rPr>
        <w:t xml:space="preserve"> of Blended &amp; Online</w:t>
      </w:r>
      <w:r w:rsidR="00B51311" w:rsidRPr="00630CD8">
        <w:rPr>
          <w:rFonts w:asciiTheme="minorHAnsi" w:hAnsiTheme="minorHAnsi" w:cstheme="minorHAnsi"/>
          <w:sz w:val="22"/>
          <w:szCs w:val="22"/>
        </w:rPr>
        <w:t xml:space="preserve"> Learning may periodically monitor the implementation of the plan for meeting the Compliance with Quality Standards to ensure that the approved goals are being met.</w:t>
      </w:r>
    </w:p>
    <w:p w14:paraId="69E1E7BC" w14:textId="77777777" w:rsidR="00E70505" w:rsidRDefault="00E70505" w:rsidP="00555466">
      <w:pPr>
        <w:rPr>
          <w:rFonts w:asciiTheme="minorHAnsi" w:hAnsiTheme="minorHAnsi" w:cs="Arial"/>
          <w:sz w:val="16"/>
          <w:szCs w:val="16"/>
        </w:rPr>
      </w:pPr>
    </w:p>
    <w:p w14:paraId="7EE8A7B6" w14:textId="6F2633C8" w:rsidR="00B205F4" w:rsidRDefault="00B205F4" w:rsidP="00555466">
      <w:pPr>
        <w:rPr>
          <w:rFonts w:asciiTheme="minorHAnsi" w:hAnsiTheme="minorHAnsi" w:cs="Arial"/>
          <w:sz w:val="16"/>
          <w:szCs w:val="16"/>
        </w:rPr>
      </w:pPr>
    </w:p>
    <w:p w14:paraId="279D6ABB" w14:textId="77777777" w:rsidR="00910C97" w:rsidRDefault="00910C97" w:rsidP="00555466">
      <w:pPr>
        <w:rPr>
          <w:rFonts w:asciiTheme="minorHAnsi" w:hAnsiTheme="minorHAnsi" w:cs="Arial"/>
          <w:sz w:val="16"/>
          <w:szCs w:val="16"/>
        </w:rPr>
      </w:pPr>
    </w:p>
    <w:p w14:paraId="717CA655" w14:textId="09259FE9" w:rsidR="00555466" w:rsidRPr="00F57ACE" w:rsidRDefault="00897871" w:rsidP="003B1519">
      <w:pPr>
        <w:shd w:val="clear" w:color="auto" w:fill="488BC9"/>
        <w:rPr>
          <w:rFonts w:ascii="Museo Slab 500" w:hAnsi="Museo Slab 500" w:cstheme="minorHAnsi"/>
          <w:color w:val="FFFFFF" w:themeColor="background1"/>
          <w:sz w:val="28"/>
          <w:szCs w:val="28"/>
        </w:rPr>
      </w:pPr>
      <w:r w:rsidRPr="00F57ACE">
        <w:rPr>
          <w:rFonts w:ascii="Museo Slab 500" w:hAnsi="Museo Slab 500" w:cs="Arial"/>
          <w:b/>
          <w:color w:val="FFFFFF" w:themeColor="background1"/>
          <w:sz w:val="28"/>
          <w:szCs w:val="28"/>
        </w:rPr>
        <w:lastRenderedPageBreak/>
        <w:t xml:space="preserve">3.  </w:t>
      </w:r>
      <w:r w:rsidRPr="00F57ACE">
        <w:rPr>
          <w:rFonts w:ascii="Museo Slab 500" w:hAnsi="Museo Slab 500" w:cstheme="minorHAnsi"/>
          <w:b/>
          <w:color w:val="FFFFFF" w:themeColor="background1"/>
          <w:sz w:val="28"/>
          <w:szCs w:val="28"/>
        </w:rPr>
        <w:t>School Management Contracts (</w:t>
      </w:r>
      <w:r w:rsidR="00910C97">
        <w:rPr>
          <w:rFonts w:ascii="Museo Slab 500" w:hAnsi="Museo Slab 500" w:cstheme="minorHAnsi"/>
          <w:b/>
          <w:color w:val="FFFFFF" w:themeColor="background1"/>
          <w:sz w:val="28"/>
          <w:szCs w:val="28"/>
        </w:rPr>
        <w:t>Complete</w:t>
      </w:r>
      <w:r w:rsidRPr="00F57ACE">
        <w:rPr>
          <w:rFonts w:ascii="Museo Slab 500" w:hAnsi="Museo Slab 500" w:cstheme="minorHAnsi"/>
          <w:b/>
          <w:color w:val="FFFFFF" w:themeColor="background1"/>
          <w:sz w:val="28"/>
          <w:szCs w:val="28"/>
        </w:rPr>
        <w:t xml:space="preserve"> only if the proposed</w:t>
      </w:r>
      <w:r w:rsidR="00ED5DE7">
        <w:rPr>
          <w:rFonts w:ascii="Museo Slab 500" w:hAnsi="Museo Slab 500" w:cstheme="minorHAnsi"/>
          <w:b/>
          <w:color w:val="FFFFFF" w:themeColor="background1"/>
          <w:sz w:val="28"/>
          <w:szCs w:val="28"/>
        </w:rPr>
        <w:t xml:space="preserve"> Multi-district O</w:t>
      </w:r>
      <w:r w:rsidRPr="00F57ACE">
        <w:rPr>
          <w:rFonts w:ascii="Museo Slab 500" w:hAnsi="Museo Slab 500" w:cstheme="minorHAnsi"/>
          <w:b/>
          <w:color w:val="FFFFFF" w:themeColor="background1"/>
          <w:sz w:val="28"/>
          <w:szCs w:val="28"/>
        </w:rPr>
        <w:t xml:space="preserve">nline </w:t>
      </w:r>
      <w:r w:rsidR="00ED5DE7">
        <w:rPr>
          <w:rFonts w:ascii="Museo Slab 500" w:hAnsi="Museo Slab 500" w:cstheme="minorHAnsi"/>
          <w:b/>
          <w:color w:val="FFFFFF" w:themeColor="background1"/>
          <w:sz w:val="28"/>
          <w:szCs w:val="28"/>
        </w:rPr>
        <w:t>S</w:t>
      </w:r>
      <w:r w:rsidR="009536E6" w:rsidRPr="00F57ACE">
        <w:rPr>
          <w:rFonts w:ascii="Museo Slab 500" w:hAnsi="Museo Slab 500" w:cstheme="minorHAnsi"/>
          <w:b/>
          <w:color w:val="FFFFFF" w:themeColor="background1"/>
          <w:sz w:val="28"/>
          <w:szCs w:val="28"/>
        </w:rPr>
        <w:t>chool</w:t>
      </w:r>
      <w:r w:rsidRPr="00F57ACE">
        <w:rPr>
          <w:rFonts w:ascii="Museo Slab 500" w:hAnsi="Museo Slab 500" w:cstheme="minorHAnsi"/>
          <w:b/>
          <w:color w:val="FFFFFF" w:themeColor="background1"/>
          <w:sz w:val="28"/>
          <w:szCs w:val="28"/>
        </w:rPr>
        <w:t xml:space="preserve"> intends to </w:t>
      </w:r>
      <w:r w:rsidR="00E70505" w:rsidRPr="00F57ACE">
        <w:rPr>
          <w:rFonts w:ascii="Museo Slab 500" w:hAnsi="Museo Slab 500" w:cstheme="minorHAnsi"/>
          <w:b/>
          <w:color w:val="FFFFFF" w:themeColor="background1"/>
          <w:sz w:val="28"/>
          <w:szCs w:val="28"/>
        </w:rPr>
        <w:t>contract with an education service provider</w:t>
      </w:r>
      <w:r w:rsidR="00BA02F8" w:rsidRPr="00F57ACE">
        <w:rPr>
          <w:rFonts w:ascii="Museo Slab 500" w:hAnsi="Museo Slab 500" w:cstheme="minorHAnsi"/>
          <w:b/>
          <w:color w:val="FFFFFF" w:themeColor="background1"/>
          <w:sz w:val="28"/>
          <w:szCs w:val="28"/>
        </w:rPr>
        <w:t xml:space="preserve"> for management services</w:t>
      </w:r>
      <w:r w:rsidR="00E70505" w:rsidRPr="00F57ACE">
        <w:rPr>
          <w:rFonts w:ascii="Museo Slab 500" w:hAnsi="Museo Slab 500" w:cstheme="minorHAnsi"/>
          <w:b/>
          <w:color w:val="FFFFFF" w:themeColor="background1"/>
          <w:sz w:val="28"/>
          <w:szCs w:val="28"/>
        </w:rPr>
        <w:t>)</w:t>
      </w:r>
      <w:r w:rsidR="00344685" w:rsidRPr="00F57ACE">
        <w:rPr>
          <w:rFonts w:ascii="Museo Slab 500" w:hAnsi="Museo Slab 500" w:cstheme="minorHAnsi"/>
          <w:b/>
          <w:color w:val="FFFFFF" w:themeColor="background1"/>
          <w:sz w:val="28"/>
          <w:szCs w:val="28"/>
        </w:rPr>
        <w:t xml:space="preserve"> </w:t>
      </w:r>
      <w:r w:rsidR="00CE3D53" w:rsidRPr="00F57ACE">
        <w:rPr>
          <w:rFonts w:ascii="Museo Slab 500" w:hAnsi="Museo Slab 500" w:cstheme="minorHAnsi"/>
          <w:color w:val="FFFFFF" w:themeColor="background1"/>
          <w:sz w:val="28"/>
          <w:szCs w:val="28"/>
        </w:rPr>
        <w:t xml:space="preserve">(Refer to </w:t>
      </w:r>
      <w:r w:rsidR="00CE3D53" w:rsidRPr="00F57ACE">
        <w:rPr>
          <w:rFonts w:ascii="Museo Slab 500" w:hAnsi="Museo Slab 500" w:cstheme="minorHAnsi"/>
          <w:b/>
          <w:color w:val="FFFFFF" w:themeColor="background1"/>
          <w:sz w:val="28"/>
          <w:szCs w:val="28"/>
        </w:rPr>
        <w:t>Attachment 1</w:t>
      </w:r>
      <w:r w:rsidR="00CE3D53" w:rsidRPr="00F57ACE">
        <w:rPr>
          <w:rFonts w:ascii="Museo Slab 500" w:hAnsi="Museo Slab 500" w:cstheme="minorHAnsi"/>
          <w:color w:val="FFFFFF" w:themeColor="background1"/>
          <w:sz w:val="28"/>
          <w:szCs w:val="28"/>
        </w:rPr>
        <w:t xml:space="preserve"> </w:t>
      </w:r>
      <w:r w:rsidR="00D13757">
        <w:rPr>
          <w:rFonts w:ascii="Museo Slab 500" w:hAnsi="Museo Slab 500" w:cstheme="minorHAnsi"/>
          <w:color w:val="FFFFFF" w:themeColor="background1"/>
          <w:sz w:val="28"/>
          <w:szCs w:val="28"/>
        </w:rPr>
        <w:t xml:space="preserve">(page 19) </w:t>
      </w:r>
      <w:r w:rsidR="00CE3D53" w:rsidRPr="00F57ACE">
        <w:rPr>
          <w:rFonts w:ascii="Museo Slab 500" w:hAnsi="Museo Slab 500" w:cstheme="minorHAnsi"/>
          <w:color w:val="FFFFFF" w:themeColor="background1"/>
          <w:sz w:val="28"/>
          <w:szCs w:val="28"/>
        </w:rPr>
        <w:t xml:space="preserve">for additional information on contracting with management companies.) </w:t>
      </w:r>
      <w:r w:rsidR="008C333C">
        <w:rPr>
          <w:rFonts w:ascii="Museo Slab 500" w:hAnsi="Museo Slab 500" w:cstheme="minorHAnsi"/>
          <w:color w:val="FFFFFF" w:themeColor="background1"/>
          <w:sz w:val="28"/>
          <w:szCs w:val="28"/>
        </w:rPr>
        <w:t xml:space="preserve">  </w:t>
      </w:r>
    </w:p>
    <w:p w14:paraId="56060383" w14:textId="77777777" w:rsidR="00CE3D53" w:rsidRPr="0092715A" w:rsidRDefault="00CE3D53" w:rsidP="0092715A">
      <w:pPr>
        <w:rPr>
          <w:rFonts w:asciiTheme="minorHAnsi" w:hAnsiTheme="minorHAnsi" w:cstheme="minorHAnsi"/>
          <w:sz w:val="16"/>
          <w:szCs w:val="16"/>
        </w:rPr>
      </w:pPr>
    </w:p>
    <w:p w14:paraId="02AABA27" w14:textId="77777777" w:rsidR="00C15604" w:rsidRPr="00910C97" w:rsidRDefault="00C15604" w:rsidP="00C15604">
      <w:pPr>
        <w:ind w:left="360"/>
        <w:rPr>
          <w:rFonts w:ascii="Museo Slab 500" w:hAnsi="Museo Slab 500" w:cs="Arial"/>
          <w:b/>
        </w:rPr>
      </w:pPr>
      <w:r w:rsidRPr="00910C97">
        <w:rPr>
          <w:rFonts w:ascii="Museo Slab 500" w:hAnsi="Museo Slab 500" w:cs="Arial"/>
          <w:b/>
        </w:rPr>
        <w:t>Section 3 is to be completed by the Authorizer</w:t>
      </w:r>
    </w:p>
    <w:p w14:paraId="6AB40A4F" w14:textId="7F8DCAF2" w:rsidR="00B06C61" w:rsidRDefault="00E70505" w:rsidP="00B06C61">
      <w:pPr>
        <w:ind w:left="360"/>
        <w:rPr>
          <w:rFonts w:asciiTheme="minorHAnsi" w:hAnsiTheme="minorHAnsi" w:cstheme="minorHAnsi"/>
          <w:sz w:val="22"/>
          <w:szCs w:val="22"/>
        </w:rPr>
      </w:pPr>
      <w:r w:rsidRPr="008C333C">
        <w:rPr>
          <w:rFonts w:ascii="Museo Slab 500" w:hAnsi="Museo Slab 500" w:cs="Arial"/>
          <w:b/>
        </w:rPr>
        <w:t>3</w:t>
      </w:r>
      <w:r w:rsidRPr="008C333C">
        <w:rPr>
          <w:rFonts w:ascii="Museo Slab 500" w:hAnsi="Museo Slab 500" w:cstheme="minorHAnsi"/>
          <w:b/>
        </w:rPr>
        <w:t>.1</w:t>
      </w:r>
      <w:r w:rsidR="004F5A37" w:rsidRPr="008C333C">
        <w:rPr>
          <w:rFonts w:ascii="Museo Slab 500" w:hAnsi="Museo Slab 500" w:cstheme="minorHAnsi"/>
          <w:b/>
        </w:rPr>
        <w:t xml:space="preserve"> </w:t>
      </w:r>
      <w:r w:rsidR="008602F3" w:rsidRPr="008C333C">
        <w:rPr>
          <w:rFonts w:ascii="Museo Slab 500" w:hAnsi="Museo Slab 500" w:cstheme="minorHAnsi"/>
          <w:b/>
        </w:rPr>
        <w:t>Overview of</w:t>
      </w:r>
      <w:r w:rsidR="004F5A37" w:rsidRPr="008C333C">
        <w:rPr>
          <w:rFonts w:ascii="Museo Slab 500" w:hAnsi="Museo Slab 500" w:cstheme="minorHAnsi"/>
          <w:b/>
        </w:rPr>
        <w:t xml:space="preserve"> Education Service Provider (ESP) Selection</w:t>
      </w:r>
      <w:r w:rsidR="00A967E3">
        <w:rPr>
          <w:rFonts w:ascii="Trebuchet MS" w:hAnsi="Trebuchet MS" w:cstheme="minorHAnsi"/>
          <w:b/>
        </w:rPr>
        <w:br/>
      </w:r>
      <w:r w:rsidR="004F5A37">
        <w:rPr>
          <w:rFonts w:ascii="Trebuchet MS" w:hAnsi="Trebuchet MS" w:cstheme="minorHAnsi"/>
          <w:b/>
        </w:rPr>
        <w:br/>
      </w:r>
      <w:proofErr w:type="gramStart"/>
      <w:r w:rsidR="004F5A37">
        <w:rPr>
          <w:rFonts w:asciiTheme="minorHAnsi" w:hAnsiTheme="minorHAnsi" w:cstheme="minorHAnsi"/>
          <w:sz w:val="22"/>
          <w:szCs w:val="22"/>
        </w:rPr>
        <w:t xml:space="preserve">a) </w:t>
      </w:r>
      <w:r w:rsidR="00C15604">
        <w:rPr>
          <w:rFonts w:asciiTheme="minorHAnsi" w:hAnsiTheme="minorHAnsi" w:cstheme="minorHAnsi"/>
          <w:sz w:val="22"/>
          <w:szCs w:val="22"/>
        </w:rPr>
        <w:t xml:space="preserve">  </w:t>
      </w:r>
      <w:proofErr w:type="gramEnd"/>
      <w:r w:rsidRPr="00630CD8">
        <w:rPr>
          <w:rFonts w:asciiTheme="minorHAnsi" w:hAnsiTheme="minorHAnsi" w:cstheme="minorHAnsi"/>
          <w:sz w:val="22"/>
          <w:szCs w:val="22"/>
        </w:rPr>
        <w:t>Provide an explanation of how and why the education service provider (ESP) was selected.</w:t>
      </w:r>
      <w:r w:rsidR="00413158">
        <w:rPr>
          <w:rFonts w:asciiTheme="minorHAnsi" w:hAnsiTheme="minorHAnsi" w:cstheme="minorHAnsi"/>
          <w:sz w:val="22"/>
          <w:szCs w:val="22"/>
        </w:rPr>
        <w:t xml:space="preserve"> </w:t>
      </w:r>
    </w:p>
    <w:p w14:paraId="17FC75FC" w14:textId="77777777" w:rsidR="00B06C61" w:rsidRDefault="00B06C61" w:rsidP="00B06C61">
      <w:pPr>
        <w:ind w:left="360"/>
        <w:rPr>
          <w:rFonts w:asciiTheme="minorHAnsi" w:hAnsiTheme="minorHAnsi" w:cstheme="minorHAnsi"/>
          <w:sz w:val="22"/>
          <w:szCs w:val="22"/>
        </w:rPr>
      </w:pPr>
    </w:p>
    <w:p w14:paraId="4B4703A3" w14:textId="3C3DF2DD" w:rsidR="00765FBB" w:rsidRDefault="00D33778" w:rsidP="00A170A1">
      <w:pPr>
        <w:pStyle w:val="ListParagraph"/>
        <w:numPr>
          <w:ilvl w:val="0"/>
          <w:numId w:val="15"/>
        </w:numPr>
        <w:rPr>
          <w:rFonts w:asciiTheme="minorHAnsi" w:hAnsiTheme="minorHAnsi" w:cstheme="minorHAnsi"/>
          <w:sz w:val="22"/>
          <w:szCs w:val="22"/>
        </w:rPr>
      </w:pPr>
      <w:r w:rsidRPr="00B06C61">
        <w:rPr>
          <w:rFonts w:asciiTheme="minorHAnsi" w:hAnsiTheme="minorHAnsi" w:cstheme="minorHAnsi"/>
          <w:sz w:val="22"/>
          <w:szCs w:val="22"/>
        </w:rPr>
        <w:t xml:space="preserve">Provide a summary of </w:t>
      </w:r>
      <w:r w:rsidR="00DD02E9" w:rsidRPr="00B06C61">
        <w:rPr>
          <w:rFonts w:asciiTheme="minorHAnsi" w:hAnsiTheme="minorHAnsi" w:cstheme="minorHAnsi"/>
          <w:sz w:val="22"/>
          <w:szCs w:val="22"/>
        </w:rPr>
        <w:t>how PPR will flow to the ESP.  What amount of funding will be retained by the district</w:t>
      </w:r>
      <w:r w:rsidR="00B06C61" w:rsidRPr="00B06C61">
        <w:rPr>
          <w:rFonts w:asciiTheme="minorHAnsi" w:hAnsiTheme="minorHAnsi" w:cstheme="minorHAnsi"/>
          <w:sz w:val="22"/>
          <w:szCs w:val="22"/>
        </w:rPr>
        <w:t xml:space="preserve">? What amount will go to the charter (if school will be a charter school), and what amount of funding will be given directly to the ESP? </w:t>
      </w:r>
      <w:r w:rsidR="00B06C61">
        <w:rPr>
          <w:rFonts w:asciiTheme="minorHAnsi" w:hAnsiTheme="minorHAnsi" w:cstheme="minorHAnsi"/>
          <w:sz w:val="22"/>
          <w:szCs w:val="22"/>
        </w:rPr>
        <w:t xml:space="preserve">Are there any individuals that will be employed by one entity but supervised by another? </w:t>
      </w:r>
      <w:r w:rsidR="00B205F4">
        <w:rPr>
          <w:rFonts w:asciiTheme="minorHAnsi" w:hAnsiTheme="minorHAnsi" w:cstheme="minorHAnsi"/>
          <w:sz w:val="22"/>
          <w:szCs w:val="22"/>
        </w:rPr>
        <w:t>(For</w:t>
      </w:r>
      <w:r w:rsidR="00B06C61">
        <w:rPr>
          <w:rFonts w:asciiTheme="minorHAnsi" w:hAnsiTheme="minorHAnsi" w:cstheme="minorHAnsi"/>
          <w:sz w:val="22"/>
          <w:szCs w:val="22"/>
        </w:rPr>
        <w:t xml:space="preserve"> example, an employee of the ESP supervised by the school district). </w:t>
      </w:r>
      <w:r w:rsidR="00B06C61">
        <w:rPr>
          <w:rFonts w:asciiTheme="minorHAnsi" w:hAnsiTheme="minorHAnsi" w:cstheme="minorHAnsi"/>
          <w:sz w:val="22"/>
          <w:szCs w:val="22"/>
        </w:rPr>
        <w:br/>
      </w:r>
    </w:p>
    <w:p w14:paraId="7E635BCD" w14:textId="05D63229" w:rsidR="009E058C" w:rsidRPr="00765FBB" w:rsidRDefault="00C15604" w:rsidP="00A170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Identify any </w:t>
      </w:r>
      <w:r w:rsidR="009E058C" w:rsidRPr="00765FBB">
        <w:rPr>
          <w:rFonts w:asciiTheme="minorHAnsi" w:hAnsiTheme="minorHAnsi" w:cstheme="minorHAnsi"/>
          <w:sz w:val="22"/>
          <w:szCs w:val="22"/>
        </w:rPr>
        <w:t xml:space="preserve">responsibilities </w:t>
      </w:r>
      <w:r w:rsidR="00765FBB" w:rsidRPr="00765FBB">
        <w:rPr>
          <w:rFonts w:asciiTheme="minorHAnsi" w:hAnsiTheme="minorHAnsi" w:cstheme="minorHAnsi"/>
          <w:sz w:val="22"/>
          <w:szCs w:val="22"/>
        </w:rPr>
        <w:t>or</w:t>
      </w:r>
      <w:r w:rsidR="009E058C" w:rsidRPr="00765FBB">
        <w:rPr>
          <w:rFonts w:asciiTheme="minorHAnsi" w:hAnsiTheme="minorHAnsi" w:cstheme="minorHAnsi"/>
          <w:sz w:val="22"/>
          <w:szCs w:val="22"/>
        </w:rPr>
        <w:t xml:space="preserve"> potential liabilities that the distr</w:t>
      </w:r>
      <w:r>
        <w:rPr>
          <w:rFonts w:asciiTheme="minorHAnsi" w:hAnsiTheme="minorHAnsi" w:cstheme="minorHAnsi"/>
          <w:sz w:val="22"/>
          <w:szCs w:val="22"/>
        </w:rPr>
        <w:t xml:space="preserve">ict assumes in this arrangement </w:t>
      </w:r>
      <w:r w:rsidR="00F638FE">
        <w:rPr>
          <w:rFonts w:asciiTheme="minorHAnsi" w:hAnsiTheme="minorHAnsi" w:cstheme="minorHAnsi"/>
          <w:sz w:val="22"/>
          <w:szCs w:val="22"/>
        </w:rPr>
        <w:t>(</w:t>
      </w:r>
      <w:r w:rsidR="00792D8D">
        <w:rPr>
          <w:rFonts w:asciiTheme="minorHAnsi" w:hAnsiTheme="minorHAnsi" w:cstheme="minorHAnsi"/>
          <w:sz w:val="22"/>
          <w:szCs w:val="22"/>
        </w:rPr>
        <w:t>e.g.,</w:t>
      </w:r>
      <w:r>
        <w:rPr>
          <w:rFonts w:asciiTheme="minorHAnsi" w:hAnsiTheme="minorHAnsi" w:cstheme="minorHAnsi"/>
          <w:sz w:val="22"/>
          <w:szCs w:val="22"/>
        </w:rPr>
        <w:t xml:space="preserve">  d</w:t>
      </w:r>
      <w:r w:rsidR="009E058C" w:rsidRPr="00765FBB">
        <w:rPr>
          <w:rFonts w:asciiTheme="minorHAnsi" w:hAnsiTheme="minorHAnsi" w:cstheme="minorHAnsi"/>
          <w:sz w:val="22"/>
          <w:szCs w:val="22"/>
        </w:rPr>
        <w:t xml:space="preserve">istrict will provide oversight, central staffing to oversee school, district will be responsible for overseeing </w:t>
      </w:r>
      <w:r>
        <w:rPr>
          <w:rFonts w:asciiTheme="minorHAnsi" w:hAnsiTheme="minorHAnsi" w:cstheme="minorHAnsi"/>
          <w:sz w:val="22"/>
          <w:szCs w:val="22"/>
        </w:rPr>
        <w:t>Special Education Services</w:t>
      </w:r>
      <w:r w:rsidR="009E058C" w:rsidRPr="00765FBB">
        <w:rPr>
          <w:rFonts w:asciiTheme="minorHAnsi" w:hAnsiTheme="minorHAnsi" w:cstheme="minorHAnsi"/>
          <w:sz w:val="22"/>
          <w:szCs w:val="22"/>
        </w:rPr>
        <w:t xml:space="preserve">, school uses  district </w:t>
      </w:r>
      <w:r w:rsidR="00765FBB" w:rsidRPr="00765FBB">
        <w:rPr>
          <w:rFonts w:asciiTheme="minorHAnsi" w:hAnsiTheme="minorHAnsi" w:cstheme="minorHAnsi"/>
          <w:sz w:val="22"/>
          <w:szCs w:val="22"/>
        </w:rPr>
        <w:t>information</w:t>
      </w:r>
      <w:r w:rsidR="009E058C" w:rsidRPr="00765FBB">
        <w:rPr>
          <w:rFonts w:asciiTheme="minorHAnsi" w:hAnsiTheme="minorHAnsi" w:cstheme="minorHAnsi"/>
          <w:sz w:val="22"/>
          <w:szCs w:val="22"/>
        </w:rPr>
        <w:t xml:space="preserve"> systems, etc. </w:t>
      </w:r>
      <w:r>
        <w:rPr>
          <w:rFonts w:asciiTheme="minorHAnsi" w:hAnsiTheme="minorHAnsi" w:cstheme="minorHAnsi"/>
          <w:sz w:val="22"/>
          <w:szCs w:val="22"/>
        </w:rPr>
        <w:t>)</w:t>
      </w:r>
      <w:r w:rsidR="00765FBB">
        <w:rPr>
          <w:rFonts w:asciiTheme="minorHAnsi" w:hAnsiTheme="minorHAnsi" w:cstheme="minorHAnsi"/>
          <w:sz w:val="22"/>
          <w:szCs w:val="22"/>
        </w:rPr>
        <w:br/>
      </w:r>
    </w:p>
    <w:p w14:paraId="44C5D4A3" w14:textId="77777777" w:rsidR="009E058C" w:rsidRPr="00765FBB" w:rsidRDefault="009E058C"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Please make sure to highlight any specific commitments</w:t>
      </w:r>
      <w:r w:rsidR="00B06C61">
        <w:rPr>
          <w:rFonts w:asciiTheme="minorHAnsi" w:hAnsiTheme="minorHAnsi" w:cstheme="minorHAnsi"/>
          <w:sz w:val="22"/>
          <w:szCs w:val="22"/>
        </w:rPr>
        <w:t xml:space="preserve"> by the district, charter, or ESP</w:t>
      </w:r>
      <w:r w:rsidRPr="00765FBB">
        <w:rPr>
          <w:rFonts w:asciiTheme="minorHAnsi" w:hAnsiTheme="minorHAnsi" w:cstheme="minorHAnsi"/>
          <w:sz w:val="22"/>
          <w:szCs w:val="22"/>
        </w:rPr>
        <w:t xml:space="preserve"> in management contracts. </w:t>
      </w:r>
      <w:r w:rsidR="00765FBB">
        <w:rPr>
          <w:rFonts w:asciiTheme="minorHAnsi" w:hAnsiTheme="minorHAnsi" w:cstheme="minorHAnsi"/>
          <w:sz w:val="22"/>
          <w:szCs w:val="22"/>
        </w:rPr>
        <w:br/>
      </w:r>
    </w:p>
    <w:p w14:paraId="747B5325" w14:textId="77777777" w:rsidR="009E058C" w:rsidRPr="00765FBB" w:rsidRDefault="009E058C"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Does the authorizer have any requirements for amount of funds that will be used for educational purposes vs. limits on what can be retained as profit by a provider?</w:t>
      </w:r>
      <w:r w:rsidR="00765FBB">
        <w:rPr>
          <w:rFonts w:asciiTheme="minorHAnsi" w:hAnsiTheme="minorHAnsi" w:cstheme="minorHAnsi"/>
          <w:sz w:val="22"/>
          <w:szCs w:val="22"/>
        </w:rPr>
        <w:br/>
      </w:r>
    </w:p>
    <w:p w14:paraId="3A319BCB" w14:textId="77777777" w:rsidR="00DD02E9" w:rsidRPr="00765FBB" w:rsidRDefault="00DD02E9"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Provide a description of how the Authorizer will monitor expenditures of the ESP.</w:t>
      </w:r>
    </w:p>
    <w:p w14:paraId="1C327D36" w14:textId="77777777" w:rsidR="00E70505" w:rsidRPr="0092715A" w:rsidRDefault="00E70505" w:rsidP="00B1176C">
      <w:pPr>
        <w:ind w:left="360" w:hanging="360"/>
        <w:rPr>
          <w:rFonts w:asciiTheme="minorHAnsi" w:hAnsiTheme="minorHAnsi" w:cstheme="minorHAnsi"/>
          <w:sz w:val="16"/>
          <w:szCs w:val="16"/>
        </w:rPr>
      </w:pPr>
    </w:p>
    <w:p w14:paraId="57FA3883" w14:textId="77777777" w:rsidR="00C15604" w:rsidRPr="003D1403" w:rsidRDefault="004F5A37" w:rsidP="00A170A1">
      <w:pPr>
        <w:pStyle w:val="ListParagraph"/>
        <w:numPr>
          <w:ilvl w:val="1"/>
          <w:numId w:val="28"/>
        </w:numPr>
        <w:rPr>
          <w:rFonts w:ascii="Trebuchet MS" w:hAnsi="Trebuchet MS" w:cstheme="minorHAnsi"/>
          <w:b/>
        </w:rPr>
      </w:pPr>
      <w:r w:rsidRPr="003D1403">
        <w:rPr>
          <w:rFonts w:ascii="Trebuchet MS" w:hAnsi="Trebuchet MS" w:cstheme="minorHAnsi"/>
          <w:b/>
        </w:rPr>
        <w:t>Examples of ESP Efficacy</w:t>
      </w:r>
    </w:p>
    <w:p w14:paraId="3556E6C3" w14:textId="77777777" w:rsidR="00C15604" w:rsidRDefault="00C15604" w:rsidP="00C15604">
      <w:pPr>
        <w:rPr>
          <w:rFonts w:ascii="Trebuchet MS" w:hAnsi="Trebuchet MS" w:cstheme="minorHAnsi"/>
          <w:b/>
        </w:rPr>
      </w:pPr>
    </w:p>
    <w:p w14:paraId="61DF9344" w14:textId="77777777" w:rsidR="00413158" w:rsidRPr="00B06C61" w:rsidRDefault="006815CD" w:rsidP="00A170A1">
      <w:pPr>
        <w:pStyle w:val="ListParagraph"/>
        <w:numPr>
          <w:ilvl w:val="0"/>
          <w:numId w:val="29"/>
        </w:numPr>
        <w:rPr>
          <w:rFonts w:asciiTheme="minorHAnsi" w:hAnsiTheme="minorHAnsi" w:cstheme="minorHAnsi"/>
          <w:sz w:val="22"/>
          <w:szCs w:val="22"/>
        </w:rPr>
      </w:pPr>
      <w:r w:rsidRPr="00B06C61">
        <w:rPr>
          <w:rFonts w:asciiTheme="minorHAnsi" w:hAnsiTheme="minorHAnsi" w:cstheme="minorHAnsi"/>
          <w:sz w:val="22"/>
          <w:szCs w:val="22"/>
        </w:rPr>
        <w:t>Provide</w:t>
      </w:r>
      <w:r w:rsidR="00E70505" w:rsidRPr="00B06C61">
        <w:rPr>
          <w:rFonts w:asciiTheme="minorHAnsi" w:hAnsiTheme="minorHAnsi" w:cstheme="minorHAnsi"/>
          <w:sz w:val="22"/>
          <w:szCs w:val="22"/>
        </w:rPr>
        <w:t xml:space="preserve"> a detailed explanation of the ESP’s</w:t>
      </w:r>
      <w:r w:rsidR="00413158" w:rsidRPr="00B06C61">
        <w:rPr>
          <w:rFonts w:asciiTheme="minorHAnsi" w:hAnsiTheme="minorHAnsi" w:cstheme="minorHAnsi"/>
          <w:sz w:val="22"/>
          <w:szCs w:val="22"/>
        </w:rPr>
        <w:t xml:space="preserve"> </w:t>
      </w:r>
      <w:r w:rsidR="00E70505" w:rsidRPr="00B06C61">
        <w:rPr>
          <w:rFonts w:asciiTheme="minorHAnsi" w:hAnsiTheme="minorHAnsi" w:cstheme="minorHAnsi"/>
          <w:sz w:val="22"/>
          <w:szCs w:val="22"/>
        </w:rPr>
        <w:t xml:space="preserve">success in serving student populations similar to the targeted student </w:t>
      </w:r>
      <w:r w:rsidR="00F30706" w:rsidRPr="00B06C61">
        <w:rPr>
          <w:rFonts w:asciiTheme="minorHAnsi" w:hAnsiTheme="minorHAnsi" w:cstheme="minorHAnsi"/>
          <w:sz w:val="22"/>
          <w:szCs w:val="22"/>
        </w:rPr>
        <w:t>population</w:t>
      </w:r>
      <w:r w:rsidR="00550711" w:rsidRPr="00B06C61">
        <w:rPr>
          <w:rFonts w:asciiTheme="minorHAnsi" w:hAnsiTheme="minorHAnsi" w:cstheme="minorHAnsi"/>
          <w:sz w:val="22"/>
          <w:szCs w:val="22"/>
        </w:rPr>
        <w:t xml:space="preserve"> in the state of Colorado.  </w:t>
      </w:r>
      <w:r w:rsidR="00DD02E9" w:rsidRPr="00B06C61">
        <w:rPr>
          <w:rFonts w:asciiTheme="minorHAnsi" w:hAnsiTheme="minorHAnsi" w:cstheme="minorHAnsi"/>
          <w:sz w:val="22"/>
          <w:szCs w:val="22"/>
        </w:rPr>
        <w:t>Include demonstrated academic achievement</w:t>
      </w:r>
      <w:r w:rsidR="00702EB5" w:rsidRPr="00B06C61">
        <w:rPr>
          <w:rFonts w:asciiTheme="minorHAnsi" w:hAnsiTheme="minorHAnsi" w:cstheme="minorHAnsi"/>
          <w:sz w:val="22"/>
          <w:szCs w:val="22"/>
        </w:rPr>
        <w:t xml:space="preserve"> data as well as the </w:t>
      </w:r>
      <w:r w:rsidR="00DD02E9" w:rsidRPr="00B06C61">
        <w:rPr>
          <w:rFonts w:asciiTheme="minorHAnsi" w:hAnsiTheme="minorHAnsi" w:cstheme="minorHAnsi"/>
          <w:sz w:val="22"/>
          <w:szCs w:val="22"/>
        </w:rPr>
        <w:t>type</w:t>
      </w:r>
      <w:r w:rsidR="00702EB5" w:rsidRPr="00B06C61">
        <w:rPr>
          <w:rFonts w:asciiTheme="minorHAnsi" w:hAnsiTheme="minorHAnsi" w:cstheme="minorHAnsi"/>
          <w:sz w:val="22"/>
          <w:szCs w:val="22"/>
        </w:rPr>
        <w:t>s</w:t>
      </w:r>
      <w:r w:rsidR="00DD02E9" w:rsidRPr="00B06C61">
        <w:rPr>
          <w:rFonts w:asciiTheme="minorHAnsi" w:hAnsiTheme="minorHAnsi" w:cstheme="minorHAnsi"/>
          <w:sz w:val="22"/>
          <w:szCs w:val="22"/>
        </w:rPr>
        <w:t xml:space="preserve"> of assessment</w:t>
      </w:r>
      <w:r w:rsidR="009E058C" w:rsidRPr="00B06C61">
        <w:rPr>
          <w:rFonts w:asciiTheme="minorHAnsi" w:hAnsiTheme="minorHAnsi" w:cstheme="minorHAnsi"/>
          <w:sz w:val="22"/>
          <w:szCs w:val="22"/>
        </w:rPr>
        <w:t>s</w:t>
      </w:r>
      <w:r w:rsidR="00DD02E9" w:rsidRPr="00B06C61">
        <w:rPr>
          <w:rFonts w:asciiTheme="minorHAnsi" w:hAnsiTheme="minorHAnsi" w:cstheme="minorHAnsi"/>
          <w:sz w:val="22"/>
          <w:szCs w:val="22"/>
        </w:rPr>
        <w:t xml:space="preserve"> </w:t>
      </w:r>
      <w:r w:rsidR="00702EB5" w:rsidRPr="00B06C61">
        <w:rPr>
          <w:rFonts w:asciiTheme="minorHAnsi" w:hAnsiTheme="minorHAnsi" w:cstheme="minorHAnsi"/>
          <w:sz w:val="22"/>
          <w:szCs w:val="22"/>
        </w:rPr>
        <w:t>utilized</w:t>
      </w:r>
      <w:r w:rsidR="000B6C79" w:rsidRPr="00B06C61">
        <w:rPr>
          <w:rFonts w:asciiTheme="minorHAnsi" w:hAnsiTheme="minorHAnsi" w:cstheme="minorHAnsi"/>
          <w:sz w:val="22"/>
          <w:szCs w:val="22"/>
        </w:rPr>
        <w:t>.</w:t>
      </w:r>
      <w:r w:rsidR="009B4082" w:rsidRPr="00B06C61">
        <w:rPr>
          <w:rFonts w:asciiTheme="minorHAnsi" w:hAnsiTheme="minorHAnsi" w:cstheme="minorHAnsi"/>
          <w:sz w:val="22"/>
          <w:szCs w:val="22"/>
        </w:rPr>
        <w:t xml:space="preserve">  </w:t>
      </w:r>
      <w:r w:rsidR="00550711" w:rsidRPr="00B06C61">
        <w:rPr>
          <w:rFonts w:asciiTheme="minorHAnsi" w:hAnsiTheme="minorHAnsi" w:cstheme="minorHAnsi"/>
          <w:sz w:val="22"/>
          <w:szCs w:val="22"/>
        </w:rPr>
        <w:t>If the ESP has not previously operated in Colorado, provide a list</w:t>
      </w:r>
      <w:r w:rsidR="00FE44D0" w:rsidRPr="00B06C61">
        <w:rPr>
          <w:rFonts w:asciiTheme="minorHAnsi" w:hAnsiTheme="minorHAnsi" w:cstheme="minorHAnsi"/>
          <w:sz w:val="22"/>
          <w:szCs w:val="22"/>
        </w:rPr>
        <w:t xml:space="preserve"> of</w:t>
      </w:r>
      <w:r w:rsidR="00550711" w:rsidRPr="00B06C61">
        <w:rPr>
          <w:rFonts w:asciiTheme="minorHAnsi" w:hAnsiTheme="minorHAnsi" w:cstheme="minorHAnsi"/>
          <w:sz w:val="22"/>
          <w:szCs w:val="22"/>
        </w:rPr>
        <w:t xml:space="preserve"> states that the ESP has operated in as well as a list of schools the ESP has managed.  </w:t>
      </w:r>
      <w:r w:rsidR="00B06C61" w:rsidRPr="00B06C61">
        <w:rPr>
          <w:rFonts w:asciiTheme="minorHAnsi" w:hAnsiTheme="minorHAnsi" w:cstheme="minorHAnsi"/>
          <w:sz w:val="22"/>
          <w:szCs w:val="22"/>
        </w:rPr>
        <w:t>If previously managed schools were public, include copy of the equivalent of Colorado’s School Performance Framework (SPF).</w:t>
      </w:r>
    </w:p>
    <w:p w14:paraId="59217C08" w14:textId="77777777" w:rsidR="00550711" w:rsidRPr="003D1403" w:rsidRDefault="00550711" w:rsidP="00B1176C">
      <w:pPr>
        <w:ind w:left="360" w:hanging="360"/>
        <w:rPr>
          <w:rFonts w:asciiTheme="minorHAnsi" w:hAnsiTheme="minorHAnsi" w:cstheme="minorHAnsi"/>
          <w:sz w:val="22"/>
          <w:szCs w:val="22"/>
          <w:highlight w:val="yellow"/>
        </w:rPr>
      </w:pPr>
    </w:p>
    <w:p w14:paraId="74A0210F" w14:textId="054EFEB4" w:rsidR="00413158" w:rsidRPr="00B06C61" w:rsidRDefault="00DD02E9" w:rsidP="00A170A1">
      <w:pPr>
        <w:pStyle w:val="ListParagraph"/>
        <w:numPr>
          <w:ilvl w:val="0"/>
          <w:numId w:val="14"/>
        </w:numPr>
        <w:rPr>
          <w:rFonts w:asciiTheme="minorHAnsi" w:hAnsiTheme="minorHAnsi" w:cstheme="minorHAnsi"/>
          <w:sz w:val="22"/>
          <w:szCs w:val="22"/>
        </w:rPr>
      </w:pPr>
      <w:r w:rsidRPr="00B06C61">
        <w:rPr>
          <w:rFonts w:asciiTheme="minorHAnsi" w:hAnsiTheme="minorHAnsi" w:cstheme="minorHAnsi"/>
          <w:sz w:val="22"/>
          <w:szCs w:val="22"/>
        </w:rPr>
        <w:t>Provide a description of the ESP’s successful management of non-academic school functions (e.g.</w:t>
      </w:r>
      <w:r w:rsidR="00792D8D">
        <w:rPr>
          <w:rFonts w:asciiTheme="minorHAnsi" w:hAnsiTheme="minorHAnsi" w:cstheme="minorHAnsi"/>
          <w:sz w:val="22"/>
          <w:szCs w:val="22"/>
        </w:rPr>
        <w:t>,</w:t>
      </w:r>
      <w:r w:rsidRPr="00B06C61">
        <w:rPr>
          <w:rFonts w:asciiTheme="minorHAnsi" w:hAnsiTheme="minorHAnsi" w:cstheme="minorHAnsi"/>
          <w:sz w:val="22"/>
          <w:szCs w:val="22"/>
        </w:rPr>
        <w:t xml:space="preserve"> back-office services, school operations, extracurricular programs</w:t>
      </w:r>
      <w:r w:rsidR="009E058C" w:rsidRPr="00B06C61">
        <w:rPr>
          <w:rFonts w:asciiTheme="minorHAnsi" w:hAnsiTheme="minorHAnsi" w:cstheme="minorHAnsi"/>
          <w:sz w:val="22"/>
          <w:szCs w:val="22"/>
        </w:rPr>
        <w:t>)</w:t>
      </w:r>
      <w:r w:rsidRPr="00B06C61">
        <w:rPr>
          <w:rFonts w:asciiTheme="minorHAnsi" w:hAnsiTheme="minorHAnsi" w:cstheme="minorHAnsi"/>
          <w:sz w:val="22"/>
          <w:szCs w:val="22"/>
        </w:rPr>
        <w:t xml:space="preserve">. </w:t>
      </w:r>
      <w:r w:rsidR="009E058C" w:rsidRPr="00B06C61">
        <w:rPr>
          <w:rFonts w:asciiTheme="minorHAnsi" w:hAnsiTheme="minorHAnsi" w:cstheme="minorHAnsi"/>
          <w:sz w:val="22"/>
          <w:szCs w:val="22"/>
        </w:rPr>
        <w:t xml:space="preserve">Please specify which functions the ESP will be providing to this school. </w:t>
      </w:r>
    </w:p>
    <w:p w14:paraId="3E213AB4" w14:textId="77777777" w:rsidR="00413158" w:rsidRDefault="00413158" w:rsidP="00B1176C">
      <w:pPr>
        <w:ind w:left="360" w:hanging="360"/>
        <w:rPr>
          <w:rFonts w:asciiTheme="minorHAnsi" w:hAnsiTheme="minorHAnsi" w:cstheme="minorHAnsi"/>
          <w:sz w:val="22"/>
          <w:szCs w:val="22"/>
        </w:rPr>
      </w:pPr>
    </w:p>
    <w:p w14:paraId="1BD5E7C8" w14:textId="77777777" w:rsidR="005B544B" w:rsidRDefault="00DD02E9" w:rsidP="00A170A1">
      <w:pPr>
        <w:pStyle w:val="ListParagraph"/>
        <w:numPr>
          <w:ilvl w:val="0"/>
          <w:numId w:val="14"/>
        </w:numPr>
        <w:rPr>
          <w:rFonts w:asciiTheme="minorHAnsi" w:hAnsiTheme="minorHAnsi" w:cstheme="minorHAnsi"/>
          <w:sz w:val="22"/>
          <w:szCs w:val="22"/>
        </w:rPr>
      </w:pPr>
      <w:r w:rsidRPr="009B4082">
        <w:rPr>
          <w:rFonts w:asciiTheme="minorHAnsi" w:hAnsiTheme="minorHAnsi" w:cstheme="minorHAnsi"/>
          <w:sz w:val="22"/>
          <w:szCs w:val="22"/>
        </w:rPr>
        <w:t>Pr</w:t>
      </w:r>
      <w:r w:rsidR="00C15604">
        <w:rPr>
          <w:rFonts w:asciiTheme="minorHAnsi" w:hAnsiTheme="minorHAnsi" w:cstheme="minorHAnsi"/>
          <w:sz w:val="22"/>
          <w:szCs w:val="22"/>
        </w:rPr>
        <w:t xml:space="preserve">ovide data that details student completion rates for </w:t>
      </w:r>
      <w:r w:rsidRPr="009B4082">
        <w:rPr>
          <w:rFonts w:asciiTheme="minorHAnsi" w:hAnsiTheme="minorHAnsi" w:cstheme="minorHAnsi"/>
          <w:sz w:val="22"/>
          <w:szCs w:val="22"/>
        </w:rPr>
        <w:t>programs that the ESP has previously operated.</w:t>
      </w:r>
      <w:r w:rsidR="000677D8">
        <w:rPr>
          <w:rFonts w:asciiTheme="minorHAnsi" w:hAnsiTheme="minorHAnsi" w:cstheme="minorHAnsi"/>
          <w:sz w:val="22"/>
          <w:szCs w:val="22"/>
        </w:rPr>
        <w:t xml:space="preserve"> What percentage of students enrolled in a program managed by the ESP passed one full year of programming within the school year?</w:t>
      </w:r>
      <w:r w:rsidR="005B544B">
        <w:rPr>
          <w:rFonts w:asciiTheme="minorHAnsi" w:hAnsiTheme="minorHAnsi" w:cstheme="minorHAnsi"/>
          <w:sz w:val="22"/>
          <w:szCs w:val="22"/>
        </w:rPr>
        <w:t xml:space="preserve"> </w:t>
      </w:r>
      <w:r w:rsidR="005B544B">
        <w:rPr>
          <w:rFonts w:asciiTheme="minorHAnsi" w:hAnsiTheme="minorHAnsi" w:cstheme="minorHAnsi"/>
          <w:sz w:val="22"/>
          <w:szCs w:val="22"/>
        </w:rPr>
        <w:br/>
      </w:r>
    </w:p>
    <w:p w14:paraId="782995B5" w14:textId="77777777" w:rsidR="005B544B" w:rsidRPr="005B544B" w:rsidRDefault="005B544B" w:rsidP="00A170A1">
      <w:pPr>
        <w:pStyle w:val="ListParagraph"/>
        <w:numPr>
          <w:ilvl w:val="0"/>
          <w:numId w:val="14"/>
        </w:numPr>
        <w:rPr>
          <w:rFonts w:asciiTheme="minorHAnsi" w:hAnsiTheme="minorHAnsi" w:cstheme="minorHAnsi"/>
          <w:sz w:val="22"/>
          <w:szCs w:val="22"/>
        </w:rPr>
      </w:pPr>
      <w:r w:rsidRPr="005B544B">
        <w:rPr>
          <w:rFonts w:asciiTheme="minorHAnsi" w:hAnsiTheme="minorHAnsi" w:cstheme="minorHAnsi"/>
          <w:sz w:val="22"/>
          <w:szCs w:val="22"/>
        </w:rPr>
        <w:t>What is your re</w:t>
      </w:r>
      <w:r w:rsidR="00E86F9B">
        <w:rPr>
          <w:rFonts w:asciiTheme="minorHAnsi" w:hAnsiTheme="minorHAnsi" w:cstheme="minorHAnsi"/>
          <w:sz w:val="22"/>
          <w:szCs w:val="22"/>
        </w:rPr>
        <w:t>-enrollment rate (for example, percentage</w:t>
      </w:r>
      <w:r w:rsidRPr="005B544B">
        <w:rPr>
          <w:rFonts w:asciiTheme="minorHAnsi" w:hAnsiTheme="minorHAnsi" w:cstheme="minorHAnsi"/>
          <w:sz w:val="22"/>
          <w:szCs w:val="22"/>
        </w:rPr>
        <w:t xml:space="preserve"> of students who enroll in fall of 2017 who re-enroll for the fall of 2018)?</w:t>
      </w:r>
      <w:r>
        <w:rPr>
          <w:rFonts w:asciiTheme="minorHAnsi" w:hAnsiTheme="minorHAnsi" w:cstheme="minorHAnsi"/>
          <w:sz w:val="22"/>
          <w:szCs w:val="22"/>
        </w:rPr>
        <w:br/>
      </w:r>
    </w:p>
    <w:p w14:paraId="6E61277A" w14:textId="77777777" w:rsidR="005B544B" w:rsidRPr="005B544B" w:rsidRDefault="005B544B" w:rsidP="00A170A1">
      <w:pPr>
        <w:pStyle w:val="ListParagraph"/>
        <w:numPr>
          <w:ilvl w:val="0"/>
          <w:numId w:val="14"/>
        </w:numPr>
        <w:rPr>
          <w:rFonts w:asciiTheme="minorHAnsi" w:hAnsiTheme="minorHAnsi" w:cstheme="minorHAnsi"/>
          <w:sz w:val="22"/>
          <w:szCs w:val="22"/>
        </w:rPr>
      </w:pPr>
      <w:r w:rsidRPr="005B544B">
        <w:rPr>
          <w:rFonts w:asciiTheme="minorHAnsi" w:hAnsiTheme="minorHAnsi" w:cstheme="minorHAnsi"/>
          <w:sz w:val="22"/>
          <w:szCs w:val="22"/>
        </w:rPr>
        <w:t xml:space="preserve">What </w:t>
      </w:r>
      <w:r w:rsidR="00E86F9B">
        <w:rPr>
          <w:rFonts w:asciiTheme="minorHAnsi" w:hAnsiTheme="minorHAnsi" w:cstheme="minorHAnsi"/>
          <w:sz w:val="22"/>
          <w:szCs w:val="22"/>
        </w:rPr>
        <w:t>percentage</w:t>
      </w:r>
      <w:r w:rsidRPr="005B544B">
        <w:rPr>
          <w:rFonts w:asciiTheme="minorHAnsi" w:hAnsiTheme="minorHAnsi" w:cstheme="minorHAnsi"/>
          <w:sz w:val="22"/>
          <w:szCs w:val="22"/>
        </w:rPr>
        <w:t xml:space="preserve"> of </w:t>
      </w:r>
      <w:r>
        <w:rPr>
          <w:rFonts w:asciiTheme="minorHAnsi" w:hAnsiTheme="minorHAnsi" w:cstheme="minorHAnsi"/>
          <w:sz w:val="22"/>
          <w:szCs w:val="22"/>
        </w:rPr>
        <w:t>students successfully graduate</w:t>
      </w:r>
      <w:r w:rsidRPr="005B544B">
        <w:rPr>
          <w:rFonts w:asciiTheme="minorHAnsi" w:hAnsiTheme="minorHAnsi" w:cstheme="minorHAnsi"/>
          <w:sz w:val="22"/>
          <w:szCs w:val="22"/>
        </w:rPr>
        <w:t xml:space="preserve"> from your program?</w:t>
      </w:r>
    </w:p>
    <w:p w14:paraId="203474B9" w14:textId="77777777" w:rsidR="005B544B" w:rsidRPr="005B544B" w:rsidRDefault="005B544B" w:rsidP="005B544B">
      <w:pPr>
        <w:pStyle w:val="ListParagraph"/>
        <w:ind w:left="780"/>
        <w:rPr>
          <w:rFonts w:asciiTheme="minorHAnsi" w:hAnsiTheme="minorHAnsi" w:cstheme="minorHAnsi"/>
          <w:sz w:val="22"/>
          <w:szCs w:val="22"/>
        </w:rPr>
      </w:pPr>
    </w:p>
    <w:p w14:paraId="176EAB5C" w14:textId="77777777" w:rsidR="00DD02E9" w:rsidRPr="005B544B" w:rsidRDefault="00DD02E9" w:rsidP="005B544B">
      <w:pPr>
        <w:rPr>
          <w:rFonts w:asciiTheme="minorHAnsi" w:hAnsiTheme="minorHAnsi" w:cstheme="minorHAnsi"/>
          <w:sz w:val="22"/>
          <w:szCs w:val="22"/>
        </w:rPr>
      </w:pPr>
    </w:p>
    <w:p w14:paraId="0BB0AD36" w14:textId="77777777" w:rsidR="004776CC" w:rsidRPr="0092715A" w:rsidRDefault="004776CC" w:rsidP="00BE508C">
      <w:pPr>
        <w:ind w:left="360" w:hanging="360"/>
        <w:rPr>
          <w:rFonts w:asciiTheme="minorHAnsi" w:hAnsiTheme="minorHAnsi" w:cstheme="minorHAnsi"/>
          <w:sz w:val="16"/>
          <w:szCs w:val="16"/>
        </w:rPr>
      </w:pPr>
    </w:p>
    <w:p w14:paraId="13F19A5B" w14:textId="77777777" w:rsidR="00307D66" w:rsidRPr="006E43A7" w:rsidRDefault="00307D66" w:rsidP="00307D66">
      <w:pPr>
        <w:rPr>
          <w:rFonts w:ascii="Museo Slab 500" w:hAnsi="Museo Slab 500" w:cstheme="minorHAnsi"/>
          <w:b/>
        </w:rPr>
      </w:pPr>
      <w:r w:rsidRPr="006E43A7">
        <w:rPr>
          <w:rFonts w:ascii="Museo Slab 500" w:hAnsi="Museo Slab 500" w:cstheme="minorHAnsi"/>
          <w:b/>
        </w:rPr>
        <w:lastRenderedPageBreak/>
        <w:t>3.3 Detailed Term Sheet</w:t>
      </w:r>
    </w:p>
    <w:p w14:paraId="36BB4F34" w14:textId="77777777" w:rsidR="00307D66" w:rsidRDefault="00307D66" w:rsidP="00307D66">
      <w:pPr>
        <w:ind w:left="360"/>
        <w:rPr>
          <w:rFonts w:ascii="Trebuchet MS" w:hAnsi="Trebuchet MS" w:cstheme="minorHAnsi"/>
          <w:b/>
        </w:rPr>
      </w:pPr>
    </w:p>
    <w:p w14:paraId="4ADA55EE" w14:textId="77777777" w:rsidR="00DD02E9" w:rsidRDefault="004F5A37" w:rsidP="00307D66">
      <w:pPr>
        <w:ind w:left="360"/>
        <w:rPr>
          <w:rFonts w:asciiTheme="minorHAnsi" w:hAnsiTheme="minorHAnsi" w:cstheme="minorHAnsi"/>
          <w:sz w:val="22"/>
          <w:szCs w:val="22"/>
        </w:rPr>
      </w:pPr>
      <w:r w:rsidRPr="00960E6C">
        <w:rPr>
          <w:rFonts w:asciiTheme="minorHAnsi" w:hAnsiTheme="minorHAnsi" w:cstheme="minorHAnsi"/>
          <w:sz w:val="22"/>
          <w:szCs w:val="22"/>
        </w:rPr>
        <w:t xml:space="preserve">a) </w:t>
      </w:r>
      <w:r w:rsidR="00E70505" w:rsidRPr="00960E6C">
        <w:rPr>
          <w:rFonts w:asciiTheme="minorHAnsi" w:hAnsiTheme="minorHAnsi" w:cstheme="minorHAnsi"/>
          <w:sz w:val="22"/>
          <w:szCs w:val="22"/>
        </w:rPr>
        <w:t xml:space="preserve">Include a term sheet </w:t>
      </w:r>
      <w:r w:rsidR="00DD02E9">
        <w:rPr>
          <w:rFonts w:asciiTheme="minorHAnsi" w:hAnsiTheme="minorHAnsi" w:cstheme="minorHAnsi"/>
          <w:sz w:val="22"/>
          <w:szCs w:val="22"/>
        </w:rPr>
        <w:t xml:space="preserve">that includes: </w:t>
      </w:r>
    </w:p>
    <w:p w14:paraId="351F75B6" w14:textId="10336AC0"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P</w:t>
      </w:r>
      <w:r w:rsidR="00E70505" w:rsidRPr="006815CD">
        <w:rPr>
          <w:rFonts w:asciiTheme="minorHAnsi" w:hAnsiTheme="minorHAnsi" w:cstheme="minorHAnsi"/>
          <w:sz w:val="22"/>
          <w:szCs w:val="22"/>
        </w:rPr>
        <w:t>roposed duration of the management contract</w:t>
      </w:r>
    </w:p>
    <w:p w14:paraId="12F39053" w14:textId="77777777" w:rsidR="006815CD"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R</w:t>
      </w:r>
      <w:r w:rsidR="00E70505" w:rsidRPr="006815CD">
        <w:rPr>
          <w:rFonts w:asciiTheme="minorHAnsi" w:hAnsiTheme="minorHAnsi" w:cstheme="minorHAnsi"/>
          <w:sz w:val="22"/>
          <w:szCs w:val="22"/>
        </w:rPr>
        <w:t>oles and responsibilities</w:t>
      </w:r>
    </w:p>
    <w:p w14:paraId="24F48563" w14:textId="77777777"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S</w:t>
      </w:r>
      <w:r w:rsidR="00E70505" w:rsidRPr="006815CD">
        <w:rPr>
          <w:rFonts w:asciiTheme="minorHAnsi" w:hAnsiTheme="minorHAnsi" w:cstheme="minorHAnsi"/>
          <w:sz w:val="22"/>
          <w:szCs w:val="22"/>
        </w:rPr>
        <w:t>cope of services and resources to be provided by the ESP</w:t>
      </w:r>
    </w:p>
    <w:p w14:paraId="53ADFA82" w14:textId="77777777"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P</w:t>
      </w:r>
      <w:r w:rsidR="00E70505" w:rsidRPr="006815CD">
        <w:rPr>
          <w:rFonts w:asciiTheme="minorHAnsi" w:hAnsiTheme="minorHAnsi" w:cstheme="minorHAnsi"/>
          <w:sz w:val="22"/>
          <w:szCs w:val="22"/>
        </w:rPr>
        <w:t>erformance evaluation measures and timelines</w:t>
      </w:r>
    </w:p>
    <w:p w14:paraId="54703B5F" w14:textId="77777777"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C</w:t>
      </w:r>
      <w:r w:rsidR="00E70505" w:rsidRPr="006815CD">
        <w:rPr>
          <w:rFonts w:asciiTheme="minorHAnsi" w:hAnsiTheme="minorHAnsi" w:cstheme="minorHAnsi"/>
          <w:sz w:val="22"/>
          <w:szCs w:val="22"/>
        </w:rPr>
        <w:t>ompensation structure including clear identification of all fees to be paid to the ESP</w:t>
      </w:r>
    </w:p>
    <w:p w14:paraId="70A285CC" w14:textId="77777777"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M</w:t>
      </w:r>
      <w:r w:rsidR="00E70505" w:rsidRPr="006815CD">
        <w:rPr>
          <w:rFonts w:asciiTheme="minorHAnsi" w:hAnsiTheme="minorHAnsi" w:cstheme="minorHAnsi"/>
          <w:sz w:val="22"/>
          <w:szCs w:val="22"/>
        </w:rPr>
        <w:t>ethods of contract oversight and enforcement</w:t>
      </w:r>
    </w:p>
    <w:p w14:paraId="25F3DE98" w14:textId="77777777"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I</w:t>
      </w:r>
      <w:r w:rsidR="00E70505" w:rsidRPr="006815CD">
        <w:rPr>
          <w:rFonts w:asciiTheme="minorHAnsi" w:hAnsiTheme="minorHAnsi" w:cstheme="minorHAnsi"/>
          <w:sz w:val="22"/>
          <w:szCs w:val="22"/>
        </w:rPr>
        <w:t>nvestment disclosure</w:t>
      </w:r>
      <w:r>
        <w:rPr>
          <w:rFonts w:asciiTheme="minorHAnsi" w:hAnsiTheme="minorHAnsi" w:cstheme="minorHAnsi"/>
          <w:sz w:val="22"/>
          <w:szCs w:val="22"/>
        </w:rPr>
        <w:t>s</w:t>
      </w:r>
    </w:p>
    <w:p w14:paraId="17AF2DE2" w14:textId="2D3E1CB1" w:rsidR="00E70505" w:rsidRPr="006815CD" w:rsidRDefault="000B6C79" w:rsidP="00A170A1">
      <w:pPr>
        <w:pStyle w:val="ListParagraph"/>
        <w:numPr>
          <w:ilvl w:val="0"/>
          <w:numId w:val="27"/>
        </w:numPr>
        <w:ind w:left="1080"/>
        <w:rPr>
          <w:rFonts w:asciiTheme="minorHAnsi" w:hAnsiTheme="minorHAnsi" w:cstheme="minorHAnsi"/>
          <w:sz w:val="22"/>
          <w:szCs w:val="22"/>
        </w:rPr>
      </w:pPr>
      <w:r w:rsidRPr="006815CD">
        <w:rPr>
          <w:rFonts w:asciiTheme="minorHAnsi" w:hAnsiTheme="minorHAnsi" w:cstheme="minorHAnsi"/>
          <w:sz w:val="22"/>
          <w:szCs w:val="22"/>
        </w:rPr>
        <w:t>Conditions</w:t>
      </w:r>
      <w:r w:rsidR="00E70505" w:rsidRPr="006815CD">
        <w:rPr>
          <w:rFonts w:asciiTheme="minorHAnsi" w:hAnsiTheme="minorHAnsi" w:cstheme="minorHAnsi"/>
          <w:sz w:val="22"/>
          <w:szCs w:val="22"/>
        </w:rPr>
        <w:t xml:space="preserve"> for renew</w:t>
      </w:r>
      <w:r>
        <w:rPr>
          <w:rFonts w:asciiTheme="minorHAnsi" w:hAnsiTheme="minorHAnsi" w:cstheme="minorHAnsi"/>
          <w:sz w:val="22"/>
          <w:szCs w:val="22"/>
        </w:rPr>
        <w:t>al and termination</w:t>
      </w:r>
      <w:r w:rsidR="00792D8D">
        <w:rPr>
          <w:rFonts w:asciiTheme="minorHAnsi" w:hAnsiTheme="minorHAnsi" w:cstheme="minorHAnsi"/>
          <w:sz w:val="22"/>
          <w:szCs w:val="22"/>
        </w:rPr>
        <w:t xml:space="preserve"> of</w:t>
      </w:r>
      <w:r>
        <w:rPr>
          <w:rFonts w:asciiTheme="minorHAnsi" w:hAnsiTheme="minorHAnsi" w:cstheme="minorHAnsi"/>
          <w:sz w:val="22"/>
          <w:szCs w:val="22"/>
        </w:rPr>
        <w:t xml:space="preserve"> the contract</w:t>
      </w:r>
    </w:p>
    <w:p w14:paraId="36800793" w14:textId="77777777" w:rsidR="00E70505" w:rsidRPr="0092715A" w:rsidRDefault="00E70505" w:rsidP="00555466">
      <w:pPr>
        <w:rPr>
          <w:rFonts w:asciiTheme="minorHAnsi" w:hAnsiTheme="minorHAnsi" w:cstheme="minorHAnsi"/>
          <w:sz w:val="16"/>
          <w:szCs w:val="16"/>
        </w:rPr>
      </w:pPr>
    </w:p>
    <w:p w14:paraId="68AF6F63" w14:textId="575DFCBC" w:rsidR="006E5BB6" w:rsidRPr="00960E6C" w:rsidRDefault="00E70505" w:rsidP="006E5BB6">
      <w:pPr>
        <w:rPr>
          <w:rFonts w:asciiTheme="minorHAnsi" w:hAnsiTheme="minorHAnsi" w:cstheme="minorHAnsi"/>
          <w:sz w:val="22"/>
          <w:szCs w:val="22"/>
        </w:rPr>
      </w:pPr>
      <w:r w:rsidRPr="006E43A7">
        <w:rPr>
          <w:rFonts w:ascii="Museo Slab 500" w:hAnsi="Museo Slab 500" w:cstheme="minorHAnsi"/>
          <w:b/>
        </w:rPr>
        <w:t>3.</w:t>
      </w:r>
      <w:r w:rsidR="00A61782" w:rsidRPr="006E43A7">
        <w:rPr>
          <w:rFonts w:ascii="Museo Slab 500" w:hAnsi="Museo Slab 500" w:cstheme="minorHAnsi"/>
          <w:b/>
        </w:rPr>
        <w:t>4</w:t>
      </w:r>
      <w:r w:rsidR="00D657E9" w:rsidRPr="006E43A7">
        <w:rPr>
          <w:rFonts w:ascii="Museo Slab 500" w:hAnsi="Museo Slab 500" w:cstheme="minorHAnsi"/>
          <w:b/>
        </w:rPr>
        <w:t xml:space="preserve"> Draft of the Proposed Management Contract Attach</w:t>
      </w:r>
      <w:r w:rsidR="00792D8D">
        <w:rPr>
          <w:rFonts w:ascii="Museo Slab 500" w:hAnsi="Museo Slab 500" w:cstheme="minorHAnsi"/>
          <w:b/>
        </w:rPr>
        <w:t>ment</w:t>
      </w:r>
      <w:r w:rsidR="00A967E3" w:rsidRPr="00960E6C">
        <w:rPr>
          <w:rFonts w:ascii="Trebuchet MS" w:hAnsi="Trebuchet MS" w:cstheme="minorHAnsi"/>
          <w:b/>
        </w:rPr>
        <w:br/>
      </w:r>
      <w:r w:rsidR="00D657E9" w:rsidRPr="00960E6C">
        <w:rPr>
          <w:rFonts w:ascii="Trebuchet MS" w:hAnsi="Trebuchet MS" w:cstheme="minorHAnsi"/>
          <w:b/>
        </w:rPr>
        <w:br/>
        <w:t xml:space="preserve">     </w:t>
      </w:r>
      <w:r w:rsidR="00D657E9" w:rsidRPr="00960E6C">
        <w:rPr>
          <w:rFonts w:asciiTheme="minorHAnsi" w:hAnsiTheme="minorHAnsi" w:cstheme="minorHAnsi"/>
          <w:sz w:val="22"/>
          <w:szCs w:val="22"/>
        </w:rPr>
        <w:t>a)</w:t>
      </w:r>
      <w:r w:rsidR="00960E6C">
        <w:rPr>
          <w:rFonts w:asciiTheme="minorHAnsi" w:hAnsiTheme="minorHAnsi" w:cstheme="minorHAnsi"/>
          <w:sz w:val="22"/>
          <w:szCs w:val="22"/>
        </w:rPr>
        <w:t xml:space="preserve"> </w:t>
      </w:r>
      <w:r w:rsidR="00B1176C" w:rsidRPr="00960E6C">
        <w:rPr>
          <w:rFonts w:asciiTheme="minorHAnsi" w:hAnsiTheme="minorHAnsi" w:cstheme="minorHAnsi"/>
          <w:sz w:val="22"/>
          <w:szCs w:val="22"/>
        </w:rPr>
        <w:t xml:space="preserve">Attach a draft of the proposed management contract including </w:t>
      </w:r>
      <w:proofErr w:type="gramStart"/>
      <w:r w:rsidR="00B1176C" w:rsidRPr="00960E6C">
        <w:rPr>
          <w:rFonts w:asciiTheme="minorHAnsi" w:hAnsiTheme="minorHAnsi" w:cstheme="minorHAnsi"/>
          <w:sz w:val="22"/>
          <w:szCs w:val="22"/>
        </w:rPr>
        <w:t>all of</w:t>
      </w:r>
      <w:proofErr w:type="gramEnd"/>
      <w:r w:rsidR="00B1176C" w:rsidRPr="00960E6C">
        <w:rPr>
          <w:rFonts w:asciiTheme="minorHAnsi" w:hAnsiTheme="minorHAnsi" w:cstheme="minorHAnsi"/>
          <w:sz w:val="22"/>
          <w:szCs w:val="22"/>
        </w:rPr>
        <w:t xml:space="preserve"> the above terms.</w:t>
      </w:r>
      <w:r w:rsidR="006E5BB6">
        <w:rPr>
          <w:rFonts w:asciiTheme="minorHAnsi" w:hAnsiTheme="minorHAnsi" w:cstheme="minorHAnsi"/>
          <w:sz w:val="22"/>
          <w:szCs w:val="22"/>
        </w:rPr>
        <w:t xml:space="preserve"> </w:t>
      </w:r>
      <w:r w:rsidR="006E5BB6" w:rsidRPr="00B205F4">
        <w:rPr>
          <w:rFonts w:asciiTheme="minorHAnsi" w:hAnsiTheme="minorHAnsi" w:cstheme="minorHAnsi"/>
          <w:sz w:val="22"/>
          <w:szCs w:val="22"/>
        </w:rPr>
        <w:t>This draft contract must include a data privacy addendum or other contract terms to ensure compliance with the Student Data Transparency and Security Act.</w:t>
      </w:r>
    </w:p>
    <w:p w14:paraId="2D5112C4" w14:textId="77777777" w:rsidR="00E70505" w:rsidRPr="006E43A7" w:rsidRDefault="00E70505" w:rsidP="00960E6C">
      <w:pPr>
        <w:rPr>
          <w:rFonts w:ascii="Museo Slab 500" w:hAnsi="Museo Slab 500" w:cstheme="minorHAnsi"/>
          <w:sz w:val="22"/>
          <w:szCs w:val="22"/>
        </w:rPr>
      </w:pPr>
    </w:p>
    <w:p w14:paraId="1A49AEF7" w14:textId="77777777" w:rsidR="00B1176C" w:rsidRPr="006E43A7" w:rsidRDefault="00B1176C" w:rsidP="00555466">
      <w:pPr>
        <w:rPr>
          <w:rFonts w:ascii="Museo Slab 500" w:hAnsi="Museo Slab 500" w:cstheme="minorHAnsi"/>
          <w:sz w:val="16"/>
          <w:szCs w:val="16"/>
        </w:rPr>
      </w:pPr>
    </w:p>
    <w:p w14:paraId="17C9F154" w14:textId="77777777" w:rsidR="00A967E3" w:rsidRPr="006E43A7" w:rsidRDefault="006E43A7" w:rsidP="006E43A7">
      <w:pPr>
        <w:rPr>
          <w:rFonts w:ascii="Trebuchet MS" w:hAnsi="Trebuchet MS" w:cstheme="minorHAnsi"/>
          <w:b/>
        </w:rPr>
      </w:pPr>
      <w:r w:rsidRPr="006E43A7">
        <w:rPr>
          <w:rFonts w:ascii="Museo Slab 500" w:hAnsi="Museo Slab 500" w:cstheme="minorHAnsi"/>
          <w:b/>
        </w:rPr>
        <w:t xml:space="preserve">3.5 </w:t>
      </w:r>
      <w:r w:rsidR="00963316">
        <w:rPr>
          <w:rFonts w:ascii="Museo Slab 500" w:hAnsi="Museo Slab 500" w:cstheme="minorHAnsi"/>
          <w:b/>
        </w:rPr>
        <w:t xml:space="preserve">Multi-district </w:t>
      </w:r>
      <w:r w:rsidR="00D657E9" w:rsidRPr="006E43A7">
        <w:rPr>
          <w:rFonts w:ascii="Museo Slab 500" w:hAnsi="Museo Slab 500" w:cstheme="minorHAnsi"/>
          <w:b/>
        </w:rPr>
        <w:t>Online School’s Board of Education Relationship with ESP</w:t>
      </w:r>
      <w:r w:rsidR="00A967E3" w:rsidRPr="006E43A7">
        <w:rPr>
          <w:rFonts w:ascii="Trebuchet MS" w:hAnsi="Trebuchet MS" w:cstheme="minorHAnsi"/>
          <w:b/>
        </w:rPr>
        <w:br/>
      </w:r>
    </w:p>
    <w:p w14:paraId="393BF4D0" w14:textId="793170B9" w:rsidR="00DD02E9" w:rsidRDefault="00B1176C" w:rsidP="00A170A1">
      <w:pPr>
        <w:pStyle w:val="ListParagraph"/>
        <w:numPr>
          <w:ilvl w:val="0"/>
          <w:numId w:val="16"/>
        </w:numPr>
        <w:rPr>
          <w:rFonts w:asciiTheme="minorHAnsi" w:hAnsiTheme="minorHAnsi" w:cstheme="minorHAnsi"/>
          <w:sz w:val="22"/>
          <w:szCs w:val="22"/>
        </w:rPr>
      </w:pPr>
      <w:r w:rsidRPr="00A967E3">
        <w:rPr>
          <w:rFonts w:asciiTheme="minorHAnsi" w:hAnsiTheme="minorHAnsi" w:cstheme="minorHAnsi"/>
          <w:sz w:val="22"/>
          <w:szCs w:val="22"/>
        </w:rPr>
        <w:t xml:space="preserve">Explain the relationship between the </w:t>
      </w:r>
      <w:r w:rsidR="00551436">
        <w:rPr>
          <w:rFonts w:asciiTheme="minorHAnsi" w:hAnsiTheme="minorHAnsi" w:cstheme="minorHAnsi"/>
          <w:sz w:val="22"/>
          <w:szCs w:val="22"/>
        </w:rPr>
        <w:t>multi-district o</w:t>
      </w:r>
      <w:r w:rsidRPr="00A967E3">
        <w:rPr>
          <w:rFonts w:asciiTheme="minorHAnsi" w:hAnsiTheme="minorHAnsi" w:cstheme="minorHAnsi"/>
          <w:sz w:val="22"/>
          <w:szCs w:val="22"/>
        </w:rPr>
        <w:t xml:space="preserve">nline </w:t>
      </w:r>
      <w:r w:rsidR="00551436">
        <w:rPr>
          <w:rFonts w:asciiTheme="minorHAnsi" w:hAnsiTheme="minorHAnsi" w:cstheme="minorHAnsi"/>
          <w:sz w:val="22"/>
          <w:szCs w:val="22"/>
        </w:rPr>
        <w:t>s</w:t>
      </w:r>
      <w:r w:rsidR="009536E6" w:rsidRPr="00A967E3">
        <w:rPr>
          <w:rFonts w:asciiTheme="minorHAnsi" w:hAnsiTheme="minorHAnsi" w:cstheme="minorHAnsi"/>
          <w:sz w:val="22"/>
          <w:szCs w:val="22"/>
        </w:rPr>
        <w:t>chool</w:t>
      </w:r>
      <w:r w:rsidRPr="00A967E3">
        <w:rPr>
          <w:rFonts w:asciiTheme="minorHAnsi" w:hAnsiTheme="minorHAnsi" w:cstheme="minorHAnsi"/>
          <w:sz w:val="22"/>
          <w:szCs w:val="22"/>
        </w:rPr>
        <w:t>’s district board of education or charter school governing board and the ESP</w:t>
      </w:r>
      <w:r w:rsidR="00DD02E9">
        <w:rPr>
          <w:rFonts w:asciiTheme="minorHAnsi" w:hAnsiTheme="minorHAnsi" w:cstheme="minorHAnsi"/>
          <w:sz w:val="22"/>
          <w:szCs w:val="22"/>
        </w:rPr>
        <w:t>.</w:t>
      </w:r>
    </w:p>
    <w:p w14:paraId="4C2BAC79" w14:textId="77777777" w:rsidR="00DD02E9" w:rsidRPr="00551436" w:rsidRDefault="00DD02E9" w:rsidP="00551436">
      <w:pPr>
        <w:rPr>
          <w:rFonts w:asciiTheme="minorHAnsi" w:hAnsiTheme="minorHAnsi" w:cstheme="minorHAnsi"/>
          <w:sz w:val="22"/>
          <w:szCs w:val="22"/>
        </w:rPr>
      </w:pPr>
    </w:p>
    <w:p w14:paraId="428480CA" w14:textId="683F7257" w:rsidR="00DD02E9" w:rsidRDefault="00DD02E9"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w:t>
      </w:r>
      <w:r w:rsidR="00B1176C" w:rsidRPr="00A967E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B1176C" w:rsidRPr="00A967E3">
        <w:rPr>
          <w:rFonts w:asciiTheme="minorHAnsi" w:hAnsiTheme="minorHAnsi" w:cstheme="minorHAnsi"/>
          <w:sz w:val="22"/>
          <w:szCs w:val="22"/>
        </w:rPr>
        <w:t xml:space="preserve">the governing board monitor and evaluate the performance of the </w:t>
      </w:r>
      <w:r w:rsidR="00A967E3" w:rsidRPr="00A967E3">
        <w:rPr>
          <w:rFonts w:asciiTheme="minorHAnsi" w:hAnsiTheme="minorHAnsi" w:cstheme="minorHAnsi"/>
          <w:sz w:val="22"/>
          <w:szCs w:val="22"/>
        </w:rPr>
        <w:t>s</w:t>
      </w:r>
      <w:r w:rsidR="00B1176C" w:rsidRPr="00A967E3">
        <w:rPr>
          <w:rFonts w:asciiTheme="minorHAnsi" w:hAnsiTheme="minorHAnsi" w:cstheme="minorHAnsi"/>
          <w:sz w:val="22"/>
          <w:szCs w:val="22"/>
        </w:rPr>
        <w:t>ervice provider</w:t>
      </w:r>
      <w:r>
        <w:rPr>
          <w:rFonts w:asciiTheme="minorHAnsi" w:hAnsiTheme="minorHAnsi" w:cstheme="minorHAnsi"/>
          <w:sz w:val="22"/>
          <w:szCs w:val="22"/>
        </w:rPr>
        <w:t>?</w:t>
      </w:r>
    </w:p>
    <w:p w14:paraId="704D8F42" w14:textId="77777777" w:rsidR="00DD02E9" w:rsidRPr="00551436" w:rsidRDefault="00DD02E9" w:rsidP="00551436">
      <w:pPr>
        <w:rPr>
          <w:rFonts w:asciiTheme="minorHAnsi" w:hAnsiTheme="minorHAnsi" w:cstheme="minorHAnsi"/>
          <w:sz w:val="22"/>
          <w:szCs w:val="22"/>
        </w:rPr>
      </w:pPr>
    </w:p>
    <w:p w14:paraId="6A7DDAEC" w14:textId="77777777" w:rsidR="00DD02E9" w:rsidRPr="006815CD" w:rsidRDefault="006815CD"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 </w:t>
      </w:r>
      <w:r w:rsidR="00DD02E9" w:rsidRPr="006815CD">
        <w:rPr>
          <w:rFonts w:asciiTheme="minorHAnsi" w:hAnsiTheme="minorHAnsi" w:cstheme="minorHAnsi"/>
          <w:sz w:val="22"/>
          <w:szCs w:val="22"/>
        </w:rPr>
        <w:t xml:space="preserve">How will the governing board monitor the </w:t>
      </w:r>
      <w:r w:rsidR="00B1176C" w:rsidRPr="006815CD">
        <w:rPr>
          <w:rFonts w:asciiTheme="minorHAnsi" w:hAnsiTheme="minorHAnsi" w:cstheme="minorHAnsi"/>
          <w:sz w:val="22"/>
          <w:szCs w:val="22"/>
        </w:rPr>
        <w:t>internal controls that will guide the relationship</w:t>
      </w:r>
      <w:r w:rsidR="00DD02E9" w:rsidRPr="006815CD">
        <w:rPr>
          <w:rFonts w:asciiTheme="minorHAnsi" w:hAnsiTheme="minorHAnsi" w:cstheme="minorHAnsi"/>
          <w:sz w:val="22"/>
          <w:szCs w:val="22"/>
        </w:rPr>
        <w:t>?</w:t>
      </w:r>
    </w:p>
    <w:p w14:paraId="79448AFD" w14:textId="77777777" w:rsidR="00DD02E9" w:rsidRPr="00551436" w:rsidRDefault="00DD02E9" w:rsidP="00551436">
      <w:pPr>
        <w:rPr>
          <w:rFonts w:asciiTheme="minorHAnsi" w:hAnsiTheme="minorHAnsi" w:cstheme="minorHAnsi"/>
          <w:sz w:val="22"/>
          <w:szCs w:val="22"/>
        </w:rPr>
      </w:pPr>
    </w:p>
    <w:p w14:paraId="55950465" w14:textId="77777777" w:rsidR="00B1176C" w:rsidRPr="00A967E3" w:rsidRDefault="00DD02E9"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w:t>
      </w:r>
      <w:r w:rsidR="00B1176C" w:rsidRPr="00A967E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422CD6">
        <w:rPr>
          <w:rFonts w:asciiTheme="minorHAnsi" w:hAnsiTheme="minorHAnsi" w:cstheme="minorHAnsi"/>
          <w:sz w:val="22"/>
          <w:szCs w:val="22"/>
        </w:rPr>
        <w:t xml:space="preserve">the board </w:t>
      </w:r>
      <w:r w:rsidR="00B1176C" w:rsidRPr="00A967E3">
        <w:rPr>
          <w:rFonts w:asciiTheme="minorHAnsi" w:hAnsiTheme="minorHAnsi" w:cstheme="minorHAnsi"/>
          <w:sz w:val="22"/>
          <w:szCs w:val="22"/>
        </w:rPr>
        <w:t>ensure fulfillment of performance expectations or have the means for severing the contract</w:t>
      </w:r>
      <w:r>
        <w:rPr>
          <w:rFonts w:asciiTheme="minorHAnsi" w:hAnsiTheme="minorHAnsi" w:cstheme="minorHAnsi"/>
          <w:sz w:val="22"/>
          <w:szCs w:val="22"/>
        </w:rPr>
        <w:t xml:space="preserve">? </w:t>
      </w:r>
    </w:p>
    <w:p w14:paraId="50D67387" w14:textId="77777777" w:rsidR="00B1176C" w:rsidRPr="006E43A7" w:rsidRDefault="00B1176C" w:rsidP="00B1176C">
      <w:pPr>
        <w:ind w:left="360" w:hanging="360"/>
        <w:rPr>
          <w:rFonts w:ascii="Museo Slab 500" w:hAnsi="Museo Slab 500" w:cstheme="minorHAnsi"/>
          <w:b/>
        </w:rPr>
      </w:pPr>
    </w:p>
    <w:p w14:paraId="4E1ADDE8" w14:textId="4BA2E4B3" w:rsidR="005C1C5A" w:rsidRPr="006E43A7" w:rsidRDefault="00B1176C" w:rsidP="005C1C5A">
      <w:pPr>
        <w:rPr>
          <w:rFonts w:ascii="Museo Slab 500" w:hAnsi="Museo Slab 500" w:cstheme="minorHAnsi"/>
          <w:b/>
        </w:rPr>
      </w:pPr>
      <w:r w:rsidRPr="006E43A7">
        <w:rPr>
          <w:rFonts w:ascii="Museo Slab 500" w:hAnsi="Museo Slab 500" w:cstheme="minorHAnsi"/>
          <w:b/>
        </w:rPr>
        <w:t>3.</w:t>
      </w:r>
      <w:r w:rsidR="00A61782" w:rsidRPr="006E43A7">
        <w:rPr>
          <w:rFonts w:ascii="Museo Slab 500" w:hAnsi="Museo Slab 500" w:cstheme="minorHAnsi"/>
          <w:b/>
        </w:rPr>
        <w:t>6</w:t>
      </w:r>
      <w:r w:rsidRPr="006E43A7">
        <w:rPr>
          <w:rFonts w:ascii="Museo Slab 500" w:hAnsi="Museo Slab 500" w:cstheme="minorHAnsi"/>
          <w:b/>
        </w:rPr>
        <w:t xml:space="preserve"> </w:t>
      </w:r>
      <w:r w:rsidR="00792D8D">
        <w:rPr>
          <w:rFonts w:ascii="Museo Slab 500" w:hAnsi="Museo Slab 500" w:cstheme="minorHAnsi"/>
          <w:b/>
        </w:rPr>
        <w:t>S</w:t>
      </w:r>
      <w:r w:rsidRPr="006E43A7">
        <w:rPr>
          <w:rFonts w:ascii="Museo Slab 500" w:hAnsi="Museo Slab 500" w:cstheme="minorHAnsi"/>
          <w:b/>
        </w:rPr>
        <w:t xml:space="preserve">taff </w:t>
      </w:r>
      <w:r w:rsidR="00792D8D">
        <w:rPr>
          <w:rFonts w:ascii="Museo Slab 500" w:hAnsi="Museo Slab 500" w:cstheme="minorHAnsi"/>
          <w:b/>
        </w:rPr>
        <w:t>R</w:t>
      </w:r>
      <w:r w:rsidR="00D657E9" w:rsidRPr="006E43A7">
        <w:rPr>
          <w:rFonts w:ascii="Museo Slab 500" w:hAnsi="Museo Slab 500" w:cstheme="minorHAnsi"/>
          <w:b/>
        </w:rPr>
        <w:t>eport</w:t>
      </w:r>
      <w:r w:rsidR="00792D8D">
        <w:rPr>
          <w:rFonts w:ascii="Museo Slab 500" w:hAnsi="Museo Slab 500" w:cstheme="minorHAnsi"/>
          <w:b/>
        </w:rPr>
        <w:t>ing</w:t>
      </w:r>
      <w:r w:rsidR="00D657E9" w:rsidRPr="006E43A7">
        <w:rPr>
          <w:rFonts w:ascii="Museo Slab 500" w:hAnsi="Museo Slab 500" w:cstheme="minorHAnsi"/>
          <w:b/>
        </w:rPr>
        <w:t xml:space="preserve"> to or </w:t>
      </w:r>
      <w:r w:rsidR="00792D8D">
        <w:rPr>
          <w:rFonts w:ascii="Museo Slab 500" w:hAnsi="Museo Slab 500" w:cstheme="minorHAnsi"/>
          <w:b/>
        </w:rPr>
        <w:t>P</w:t>
      </w:r>
      <w:r w:rsidR="00D657E9" w:rsidRPr="006E43A7">
        <w:rPr>
          <w:rFonts w:ascii="Museo Slab 500" w:hAnsi="Museo Slab 500" w:cstheme="minorHAnsi"/>
          <w:b/>
        </w:rPr>
        <w:t>aid by the ESP</w:t>
      </w:r>
    </w:p>
    <w:p w14:paraId="77BFDB47" w14:textId="77777777" w:rsidR="005C1C5A" w:rsidRPr="00960E6C" w:rsidRDefault="00D657E9" w:rsidP="00A170A1">
      <w:pPr>
        <w:pStyle w:val="ListParagraph"/>
        <w:numPr>
          <w:ilvl w:val="0"/>
          <w:numId w:val="17"/>
        </w:numPr>
        <w:rPr>
          <w:rFonts w:asciiTheme="minorHAnsi" w:hAnsiTheme="minorHAnsi" w:cstheme="minorHAnsi"/>
          <w:sz w:val="22"/>
          <w:szCs w:val="22"/>
        </w:rPr>
      </w:pPr>
      <w:r w:rsidRPr="00960E6C">
        <w:rPr>
          <w:rFonts w:asciiTheme="minorHAnsi" w:hAnsiTheme="minorHAnsi" w:cstheme="minorHAnsi"/>
          <w:sz w:val="22"/>
          <w:szCs w:val="22"/>
        </w:rPr>
        <w:t>Provide a detailed explanation of which</w:t>
      </w:r>
      <w:r w:rsidR="008C0596" w:rsidRPr="00960E6C">
        <w:rPr>
          <w:rFonts w:asciiTheme="minorHAnsi" w:hAnsiTheme="minorHAnsi" w:cstheme="minorHAnsi"/>
          <w:sz w:val="22"/>
          <w:szCs w:val="22"/>
        </w:rPr>
        <w:t xml:space="preserve"> persons or positions are employees of the ESP, and which persons or</w:t>
      </w:r>
      <w:r w:rsidR="005C1C5A" w:rsidRPr="00960E6C">
        <w:rPr>
          <w:rFonts w:asciiTheme="minorHAnsi" w:hAnsiTheme="minorHAnsi" w:cstheme="minorHAnsi"/>
          <w:sz w:val="22"/>
          <w:szCs w:val="22"/>
        </w:rPr>
        <w:t xml:space="preserve"> </w:t>
      </w:r>
      <w:r w:rsidR="00A967E3" w:rsidRPr="00960E6C">
        <w:rPr>
          <w:rFonts w:asciiTheme="minorHAnsi" w:hAnsiTheme="minorHAnsi" w:cstheme="minorHAnsi"/>
          <w:sz w:val="22"/>
          <w:szCs w:val="22"/>
        </w:rPr>
        <w:t xml:space="preserve">      p</w:t>
      </w:r>
      <w:r w:rsidR="008C0596" w:rsidRPr="00960E6C">
        <w:rPr>
          <w:rFonts w:asciiTheme="minorHAnsi" w:hAnsiTheme="minorHAnsi" w:cstheme="minorHAnsi"/>
          <w:sz w:val="22"/>
          <w:szCs w:val="22"/>
        </w:rPr>
        <w:t xml:space="preserve">ositions are employees of the </w:t>
      </w:r>
      <w:r w:rsidR="00963316">
        <w:rPr>
          <w:rFonts w:asciiTheme="minorHAnsi" w:hAnsiTheme="minorHAnsi" w:cstheme="minorHAnsi"/>
          <w:sz w:val="22"/>
          <w:szCs w:val="22"/>
        </w:rPr>
        <w:t>multi-district o</w:t>
      </w:r>
      <w:r w:rsidR="008C0596" w:rsidRPr="00960E6C">
        <w:rPr>
          <w:rFonts w:asciiTheme="minorHAnsi" w:hAnsiTheme="minorHAnsi" w:cstheme="minorHAnsi"/>
          <w:sz w:val="22"/>
          <w:szCs w:val="22"/>
        </w:rPr>
        <w:t xml:space="preserve">nline </w:t>
      </w:r>
      <w:r w:rsidR="00963316">
        <w:rPr>
          <w:rFonts w:asciiTheme="minorHAnsi" w:hAnsiTheme="minorHAnsi" w:cstheme="minorHAnsi"/>
          <w:sz w:val="22"/>
          <w:szCs w:val="22"/>
        </w:rPr>
        <w:t>s</w:t>
      </w:r>
      <w:r w:rsidR="008C0596" w:rsidRPr="00960E6C">
        <w:rPr>
          <w:rFonts w:asciiTheme="minorHAnsi" w:hAnsiTheme="minorHAnsi" w:cstheme="minorHAnsi"/>
          <w:sz w:val="22"/>
          <w:szCs w:val="22"/>
        </w:rPr>
        <w:t>chool.</w:t>
      </w:r>
      <w:r w:rsidR="005C1C5A" w:rsidRPr="00960E6C">
        <w:rPr>
          <w:rFonts w:asciiTheme="minorHAnsi" w:hAnsiTheme="minorHAnsi" w:cstheme="minorHAnsi"/>
          <w:sz w:val="22"/>
          <w:szCs w:val="22"/>
        </w:rPr>
        <w:t xml:space="preserve"> </w:t>
      </w:r>
      <w:r w:rsidR="008C0596" w:rsidRPr="00960E6C">
        <w:rPr>
          <w:rFonts w:asciiTheme="minorHAnsi" w:hAnsiTheme="minorHAnsi" w:cstheme="minorHAnsi"/>
          <w:sz w:val="22"/>
          <w:szCs w:val="22"/>
        </w:rPr>
        <w:t xml:space="preserve"> </w:t>
      </w:r>
    </w:p>
    <w:p w14:paraId="164C365F" w14:textId="77777777" w:rsidR="005C1C5A" w:rsidRDefault="005C1C5A" w:rsidP="008C0596">
      <w:pPr>
        <w:rPr>
          <w:rFonts w:asciiTheme="minorHAnsi" w:hAnsiTheme="minorHAnsi" w:cstheme="minorHAnsi"/>
          <w:sz w:val="22"/>
          <w:szCs w:val="22"/>
        </w:rPr>
      </w:pPr>
    </w:p>
    <w:p w14:paraId="04CE8C7E" w14:textId="77777777" w:rsidR="008C0596" w:rsidRPr="005C1C5A" w:rsidRDefault="008C0596" w:rsidP="00A170A1">
      <w:pPr>
        <w:pStyle w:val="ListParagraph"/>
        <w:numPr>
          <w:ilvl w:val="0"/>
          <w:numId w:val="17"/>
        </w:numPr>
        <w:rPr>
          <w:rFonts w:asciiTheme="minorHAnsi" w:hAnsiTheme="minorHAnsi" w:cstheme="minorHAnsi"/>
          <w:sz w:val="22"/>
          <w:szCs w:val="22"/>
        </w:rPr>
      </w:pPr>
      <w:r w:rsidRPr="005C1C5A">
        <w:rPr>
          <w:rFonts w:asciiTheme="minorHAnsi" w:hAnsiTheme="minorHAnsi" w:cstheme="minorHAnsi"/>
          <w:sz w:val="22"/>
          <w:szCs w:val="22"/>
        </w:rPr>
        <w:t xml:space="preserve">If the ESP leases employees to the </w:t>
      </w:r>
      <w:r w:rsidR="00963316">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963316">
        <w:rPr>
          <w:rFonts w:asciiTheme="minorHAnsi" w:hAnsiTheme="minorHAnsi" w:cstheme="minorHAnsi"/>
          <w:sz w:val="22"/>
          <w:szCs w:val="22"/>
        </w:rPr>
        <w:t>s</w:t>
      </w:r>
      <w:r w:rsidRPr="005C1C5A">
        <w:rPr>
          <w:rFonts w:asciiTheme="minorHAnsi" w:hAnsiTheme="minorHAnsi" w:cstheme="minorHAnsi"/>
          <w:sz w:val="22"/>
          <w:szCs w:val="22"/>
        </w:rPr>
        <w:t xml:space="preserve">chool, </w:t>
      </w:r>
      <w:r w:rsidR="005C1C5A" w:rsidRPr="005C1C5A">
        <w:rPr>
          <w:rFonts w:asciiTheme="minorHAnsi" w:hAnsiTheme="minorHAnsi" w:cstheme="minorHAnsi"/>
          <w:sz w:val="22"/>
          <w:szCs w:val="22"/>
        </w:rPr>
        <w:t xml:space="preserve">describe </w:t>
      </w:r>
      <w:r w:rsidRPr="005C1C5A">
        <w:rPr>
          <w:rFonts w:asciiTheme="minorHAnsi" w:hAnsiTheme="minorHAnsi" w:cstheme="minorHAnsi"/>
          <w:sz w:val="22"/>
          <w:szCs w:val="22"/>
        </w:rPr>
        <w:t xml:space="preserve">the ESP agreement </w:t>
      </w:r>
      <w:r w:rsidR="005C1C5A" w:rsidRPr="005C1C5A">
        <w:rPr>
          <w:rFonts w:asciiTheme="minorHAnsi" w:hAnsiTheme="minorHAnsi" w:cstheme="minorHAnsi"/>
          <w:sz w:val="22"/>
          <w:szCs w:val="22"/>
        </w:rPr>
        <w:t xml:space="preserve">for </w:t>
      </w:r>
      <w:r w:rsidRPr="005C1C5A">
        <w:rPr>
          <w:rFonts w:asciiTheme="minorHAnsi" w:hAnsiTheme="minorHAnsi" w:cstheme="minorHAnsi"/>
          <w:sz w:val="22"/>
          <w:szCs w:val="22"/>
        </w:rPr>
        <w:t xml:space="preserve">employees leased to the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 xml:space="preserve">chool or working on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chool</w:t>
      </w:r>
      <w:r w:rsidR="005C1C5A" w:rsidRPr="005C1C5A">
        <w:rPr>
          <w:rFonts w:asciiTheme="minorHAnsi" w:hAnsiTheme="minorHAnsi" w:cstheme="minorHAnsi"/>
          <w:sz w:val="22"/>
          <w:szCs w:val="22"/>
        </w:rPr>
        <w:t xml:space="preserve"> operations and provide evidence of </w:t>
      </w:r>
      <w:r w:rsidRPr="005C1C5A">
        <w:rPr>
          <w:rFonts w:asciiTheme="minorHAnsi" w:hAnsiTheme="minorHAnsi" w:cstheme="minorHAnsi"/>
          <w:sz w:val="22"/>
          <w:szCs w:val="22"/>
        </w:rPr>
        <w:t xml:space="preserve">legal confirmation provided to the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chool board that the employment structure qualifies as employee leasing.</w:t>
      </w:r>
    </w:p>
    <w:p w14:paraId="02F0772C" w14:textId="77777777" w:rsidR="00B1176C" w:rsidRPr="00630CD8" w:rsidRDefault="00B1176C" w:rsidP="00B1176C">
      <w:pPr>
        <w:ind w:left="360" w:hanging="360"/>
        <w:rPr>
          <w:rFonts w:asciiTheme="minorHAnsi" w:hAnsiTheme="minorHAnsi" w:cstheme="minorHAnsi"/>
          <w:sz w:val="22"/>
          <w:szCs w:val="22"/>
        </w:rPr>
      </w:pPr>
    </w:p>
    <w:p w14:paraId="5E188BB4" w14:textId="77777777" w:rsidR="00B1176C" w:rsidRPr="006E43A7" w:rsidRDefault="00B1176C" w:rsidP="00B1176C">
      <w:pPr>
        <w:ind w:left="360" w:hanging="360"/>
        <w:rPr>
          <w:rFonts w:ascii="Museo Slab 500" w:hAnsi="Museo Slab 500" w:cstheme="minorHAnsi"/>
          <w:sz w:val="16"/>
          <w:szCs w:val="16"/>
        </w:rPr>
      </w:pPr>
    </w:p>
    <w:p w14:paraId="6EB4657C" w14:textId="77777777" w:rsidR="005C1C5A" w:rsidRPr="006E43A7" w:rsidRDefault="00B1176C" w:rsidP="00A724A0">
      <w:pPr>
        <w:ind w:left="360" w:hanging="360"/>
        <w:rPr>
          <w:rFonts w:ascii="Museo Slab 500" w:hAnsi="Museo Slab 500" w:cstheme="minorHAnsi"/>
          <w:b/>
        </w:rPr>
      </w:pPr>
      <w:r w:rsidRPr="006E43A7">
        <w:rPr>
          <w:rFonts w:ascii="Museo Slab 500" w:hAnsi="Museo Slab 500" w:cstheme="minorHAnsi"/>
          <w:b/>
        </w:rPr>
        <w:t>3.</w:t>
      </w:r>
      <w:r w:rsidR="00A61782" w:rsidRPr="006E43A7">
        <w:rPr>
          <w:rFonts w:ascii="Museo Slab 500" w:hAnsi="Museo Slab 500" w:cstheme="minorHAnsi"/>
          <w:b/>
        </w:rPr>
        <w:t>7</w:t>
      </w:r>
      <w:r w:rsidR="005C1C5A" w:rsidRPr="006E43A7">
        <w:rPr>
          <w:rFonts w:ascii="Museo Slab 500" w:hAnsi="Museo Slab 500" w:cstheme="minorHAnsi"/>
          <w:b/>
        </w:rPr>
        <w:t xml:space="preserve"> Evidence Corporate Entity is </w:t>
      </w:r>
      <w:r w:rsidR="00414428">
        <w:rPr>
          <w:rFonts w:ascii="Museo Slab 500" w:hAnsi="Museo Slab 500" w:cstheme="minorHAnsi"/>
          <w:b/>
        </w:rPr>
        <w:t>A</w:t>
      </w:r>
      <w:r w:rsidR="006815CD" w:rsidRPr="006E43A7">
        <w:rPr>
          <w:rFonts w:ascii="Museo Slab 500" w:hAnsi="Museo Slab 500" w:cstheme="minorHAnsi"/>
          <w:b/>
        </w:rPr>
        <w:t>uthorized</w:t>
      </w:r>
      <w:r w:rsidR="005C1C5A" w:rsidRPr="006E43A7">
        <w:rPr>
          <w:rFonts w:ascii="Museo Slab 500" w:hAnsi="Museo Slab 500" w:cstheme="minorHAnsi"/>
          <w:b/>
        </w:rPr>
        <w:t xml:space="preserve"> to do Business in Colorado</w:t>
      </w:r>
    </w:p>
    <w:p w14:paraId="19A648E0" w14:textId="77777777" w:rsidR="00D75EC2" w:rsidRDefault="005C1C5A" w:rsidP="005C1C5A">
      <w:pPr>
        <w:ind w:left="360"/>
        <w:rPr>
          <w:rFonts w:asciiTheme="minorHAnsi" w:hAnsiTheme="minorHAnsi" w:cstheme="minorHAnsi"/>
          <w:sz w:val="22"/>
          <w:szCs w:val="22"/>
        </w:rPr>
      </w:pPr>
      <w:r>
        <w:rPr>
          <w:rFonts w:asciiTheme="minorHAnsi" w:hAnsiTheme="minorHAnsi" w:cstheme="minorHAnsi"/>
          <w:sz w:val="22"/>
          <w:szCs w:val="22"/>
        </w:rPr>
        <w:t xml:space="preserve">a) </w:t>
      </w:r>
      <w:r w:rsidR="00B1176C" w:rsidRPr="00630CD8">
        <w:rPr>
          <w:rFonts w:asciiTheme="minorHAnsi" w:hAnsiTheme="minorHAnsi" w:cstheme="minorHAnsi"/>
          <w:sz w:val="22"/>
          <w:szCs w:val="22"/>
        </w:rPr>
        <w:t xml:space="preserve"> Provide evidence that the corporate entity is authorized to do business in Colorado.</w:t>
      </w:r>
    </w:p>
    <w:p w14:paraId="1B46728C" w14:textId="77777777" w:rsidR="009F447A" w:rsidRDefault="009F447A" w:rsidP="00A724A0">
      <w:pPr>
        <w:ind w:left="360" w:hanging="360"/>
        <w:rPr>
          <w:rFonts w:asciiTheme="minorHAnsi" w:hAnsiTheme="minorHAnsi" w:cstheme="minorHAnsi"/>
          <w:sz w:val="22"/>
          <w:szCs w:val="22"/>
        </w:rPr>
      </w:pPr>
    </w:p>
    <w:p w14:paraId="78A52F09" w14:textId="77777777" w:rsidR="009F447A" w:rsidRDefault="009F447A" w:rsidP="00A724A0">
      <w:pPr>
        <w:ind w:left="360" w:hanging="360"/>
        <w:rPr>
          <w:rFonts w:asciiTheme="minorHAnsi" w:hAnsiTheme="minorHAnsi" w:cstheme="minorHAnsi"/>
          <w:sz w:val="22"/>
          <w:szCs w:val="22"/>
        </w:rPr>
      </w:pPr>
    </w:p>
    <w:p w14:paraId="740A65BA" w14:textId="77777777" w:rsidR="00D75EC2" w:rsidRPr="001575E6" w:rsidRDefault="00D75EC2" w:rsidP="007C6A6D">
      <w:pPr>
        <w:ind w:left="360"/>
        <w:rPr>
          <w:rFonts w:asciiTheme="minorHAnsi" w:hAnsiTheme="minorHAnsi" w:cstheme="minorHAnsi"/>
          <w:sz w:val="16"/>
          <w:szCs w:val="16"/>
        </w:rPr>
      </w:pPr>
    </w:p>
    <w:p w14:paraId="4DED7B58" w14:textId="77777777" w:rsidR="00382D94" w:rsidRPr="001575E6" w:rsidRDefault="00382D94" w:rsidP="00B1176C">
      <w:pPr>
        <w:ind w:left="360"/>
        <w:rPr>
          <w:rFonts w:asciiTheme="minorHAnsi" w:hAnsiTheme="minorHAnsi" w:cstheme="minorHAnsi"/>
          <w:b/>
          <w:sz w:val="16"/>
          <w:szCs w:val="16"/>
        </w:rPr>
      </w:pPr>
    </w:p>
    <w:p w14:paraId="2AA1B2AA" w14:textId="77777777" w:rsidR="006736F8" w:rsidRPr="001575E6" w:rsidRDefault="006736F8" w:rsidP="006736F8">
      <w:pPr>
        <w:rPr>
          <w:rFonts w:asciiTheme="minorHAnsi" w:hAnsiTheme="minorHAnsi" w:cstheme="minorHAnsi"/>
          <w:sz w:val="16"/>
          <w:szCs w:val="16"/>
        </w:rPr>
      </w:pPr>
    </w:p>
    <w:p w14:paraId="184FF97B" w14:textId="77777777" w:rsidR="00140BC2" w:rsidRPr="00630CD8" w:rsidRDefault="00140BC2" w:rsidP="00987816">
      <w:pPr>
        <w:rPr>
          <w:rFonts w:asciiTheme="minorHAnsi" w:hAnsiTheme="minorHAnsi" w:cs="Arial"/>
          <w:sz w:val="20"/>
          <w:szCs w:val="20"/>
        </w:rPr>
        <w:sectPr w:rsidR="00140BC2" w:rsidRPr="00630CD8" w:rsidSect="004E365F">
          <w:headerReference w:type="even" r:id="rId15"/>
          <w:headerReference w:type="default" r:id="rId16"/>
          <w:footerReference w:type="even" r:id="rId17"/>
          <w:headerReference w:type="first" r:id="rId18"/>
          <w:pgSz w:w="12240" w:h="15840"/>
          <w:pgMar w:top="360" w:right="720" w:bottom="1440" w:left="720" w:header="288" w:footer="144" w:gutter="0"/>
          <w:cols w:space="720"/>
          <w:docGrid w:linePitch="360"/>
        </w:sectPr>
      </w:pPr>
    </w:p>
    <w:p w14:paraId="4F228F5E" w14:textId="77777777" w:rsidR="00186B83" w:rsidRPr="00382D94" w:rsidRDefault="00186B83" w:rsidP="00BE0229">
      <w:pPr>
        <w:jc w:val="center"/>
        <w:rPr>
          <w:rFonts w:ascii="Arial" w:hAnsi="Arial" w:cs="Arial"/>
          <w:b/>
          <w:sz w:val="22"/>
          <w:szCs w:val="22"/>
        </w:rPr>
      </w:pPr>
    </w:p>
    <w:p w14:paraId="7BE2DF03" w14:textId="77777777" w:rsidR="0073333B" w:rsidRPr="00297A8B" w:rsidRDefault="0073333B" w:rsidP="00BE0229">
      <w:pPr>
        <w:jc w:val="center"/>
        <w:rPr>
          <w:rFonts w:ascii="Museo Slab 500" w:hAnsi="Museo Slab 500" w:cstheme="minorHAnsi"/>
          <w:sz w:val="22"/>
          <w:szCs w:val="22"/>
        </w:rPr>
      </w:pPr>
      <w:r w:rsidRPr="00297A8B">
        <w:rPr>
          <w:rFonts w:ascii="Museo Slab 500" w:hAnsi="Museo Slab 500" w:cstheme="minorHAnsi"/>
          <w:b/>
          <w:sz w:val="22"/>
          <w:szCs w:val="22"/>
        </w:rPr>
        <w:t>Learning Centers Attachment</w:t>
      </w:r>
    </w:p>
    <w:p w14:paraId="49927C70" w14:textId="77777777" w:rsidR="0073333B" w:rsidRPr="00382D94" w:rsidRDefault="0073333B" w:rsidP="0073333B">
      <w:pPr>
        <w:jc w:val="center"/>
        <w:rPr>
          <w:rFonts w:ascii="Arial" w:hAnsi="Arial" w:cs="Arial"/>
          <w:b/>
          <w:sz w:val="22"/>
          <w:szCs w:val="22"/>
        </w:rPr>
      </w:pPr>
    </w:p>
    <w:p w14:paraId="13BCA264" w14:textId="77777777" w:rsidR="00A328F4" w:rsidRPr="000F039A" w:rsidRDefault="00A328F4" w:rsidP="0066250F">
      <w:pPr>
        <w:rPr>
          <w:rFonts w:asciiTheme="minorHAnsi" w:hAnsiTheme="minorHAnsi" w:cstheme="minorHAnsi"/>
          <w:sz w:val="22"/>
          <w:szCs w:val="22"/>
        </w:rPr>
      </w:pPr>
    </w:p>
    <w:p w14:paraId="46AE97AA" w14:textId="77777777" w:rsidR="0066250F" w:rsidRPr="000F039A" w:rsidRDefault="0066250F" w:rsidP="0066250F">
      <w:pPr>
        <w:rPr>
          <w:rFonts w:asciiTheme="minorHAnsi" w:hAnsiTheme="minorHAnsi" w:cstheme="minorHAnsi"/>
          <w:sz w:val="22"/>
          <w:szCs w:val="22"/>
        </w:rPr>
      </w:pPr>
      <w:r w:rsidRPr="000F039A">
        <w:rPr>
          <w:rFonts w:asciiTheme="minorHAnsi" w:hAnsiTheme="minorHAnsi" w:cstheme="minorHAnsi"/>
          <w:sz w:val="22"/>
          <w:szCs w:val="22"/>
        </w:rPr>
        <w:t>Complete and submit a signed copy of this form as an emai</w:t>
      </w:r>
      <w:r w:rsidR="000F039A">
        <w:rPr>
          <w:rFonts w:asciiTheme="minorHAnsi" w:hAnsiTheme="minorHAnsi" w:cstheme="minorHAnsi"/>
          <w:sz w:val="22"/>
          <w:szCs w:val="22"/>
        </w:rPr>
        <w:t>l attachment to the CDE Office</w:t>
      </w:r>
      <w:r w:rsidR="00F35B07">
        <w:rPr>
          <w:rFonts w:asciiTheme="minorHAnsi" w:hAnsiTheme="minorHAnsi" w:cstheme="minorHAnsi"/>
          <w:sz w:val="22"/>
          <w:szCs w:val="22"/>
        </w:rPr>
        <w:t xml:space="preserve"> of Blended &amp; Online </w:t>
      </w:r>
      <w:r w:rsidR="00A328F4" w:rsidRPr="000F039A">
        <w:rPr>
          <w:rFonts w:asciiTheme="minorHAnsi" w:hAnsiTheme="minorHAnsi" w:cstheme="minorHAnsi"/>
          <w:sz w:val="22"/>
          <w:szCs w:val="22"/>
        </w:rPr>
        <w:t>Learning.</w:t>
      </w:r>
    </w:p>
    <w:p w14:paraId="32FD3D95" w14:textId="77777777" w:rsidR="0066250F" w:rsidRPr="000F039A" w:rsidRDefault="0066250F" w:rsidP="00535C85">
      <w:pPr>
        <w:rPr>
          <w:rFonts w:asciiTheme="minorHAnsi" w:hAnsiTheme="minorHAnsi" w:cstheme="minorHAnsi"/>
          <w:sz w:val="22"/>
          <w:szCs w:val="22"/>
        </w:rPr>
      </w:pPr>
    </w:p>
    <w:p w14:paraId="38305B64" w14:textId="77777777" w:rsidR="00A328F4" w:rsidRPr="000F039A" w:rsidRDefault="00A328F4" w:rsidP="00535C85">
      <w:pPr>
        <w:rPr>
          <w:rFonts w:asciiTheme="minorHAnsi" w:hAnsiTheme="minorHAnsi" w:cstheme="minorHAnsi"/>
          <w:sz w:val="22"/>
          <w:szCs w:val="22"/>
        </w:rPr>
      </w:pPr>
    </w:p>
    <w:p w14:paraId="322ED223" w14:textId="2276FAA1" w:rsidR="00D95879" w:rsidRPr="000F039A" w:rsidRDefault="0066250F" w:rsidP="00535C85">
      <w:pPr>
        <w:rPr>
          <w:rFonts w:asciiTheme="minorHAnsi" w:hAnsiTheme="minorHAnsi" w:cstheme="minorHAnsi"/>
          <w:sz w:val="22"/>
          <w:szCs w:val="22"/>
        </w:rPr>
      </w:pPr>
      <w:r w:rsidRPr="000F039A">
        <w:rPr>
          <w:rFonts w:asciiTheme="minorHAnsi" w:hAnsiTheme="minorHAnsi" w:cstheme="minorHAnsi"/>
          <w:sz w:val="22"/>
          <w:szCs w:val="22"/>
        </w:rPr>
        <w:t>F</w:t>
      </w:r>
      <w:r w:rsidR="00535C85" w:rsidRPr="000F039A">
        <w:rPr>
          <w:rFonts w:asciiTheme="minorHAnsi" w:hAnsiTheme="minorHAnsi" w:cstheme="minorHAnsi"/>
          <w:sz w:val="22"/>
          <w:szCs w:val="22"/>
        </w:rPr>
        <w:t xml:space="preserve">or </w:t>
      </w:r>
      <w:r w:rsidR="00535C85" w:rsidRPr="000F039A">
        <w:rPr>
          <w:rFonts w:asciiTheme="minorHAnsi" w:hAnsiTheme="minorHAnsi" w:cstheme="minorHAnsi"/>
          <w:i/>
          <w:sz w:val="22"/>
          <w:szCs w:val="22"/>
        </w:rPr>
        <w:t>each</w:t>
      </w:r>
      <w:r w:rsidR="00535C85" w:rsidRPr="000F039A">
        <w:rPr>
          <w:rFonts w:asciiTheme="minorHAnsi" w:hAnsiTheme="minorHAnsi" w:cstheme="minorHAnsi"/>
          <w:sz w:val="22"/>
          <w:szCs w:val="22"/>
        </w:rPr>
        <w:t xml:space="preserve"> Learning Center for which a </w:t>
      </w:r>
      <w:r w:rsidR="0073333B" w:rsidRPr="000F039A">
        <w:rPr>
          <w:rFonts w:asciiTheme="minorHAnsi" w:hAnsiTheme="minorHAnsi" w:cstheme="minorHAnsi"/>
          <w:sz w:val="22"/>
          <w:szCs w:val="22"/>
        </w:rPr>
        <w:t xml:space="preserve">local school district and the </w:t>
      </w:r>
      <w:r w:rsidR="00EE1577" w:rsidRPr="000F039A">
        <w:rPr>
          <w:rFonts w:asciiTheme="minorHAnsi" w:hAnsiTheme="minorHAnsi" w:cstheme="minorHAnsi"/>
          <w:sz w:val="22"/>
          <w:szCs w:val="22"/>
        </w:rPr>
        <w:t xml:space="preserve">multi-district </w:t>
      </w:r>
      <w:r w:rsidR="00AB53A8">
        <w:rPr>
          <w:rFonts w:asciiTheme="minorHAnsi" w:hAnsiTheme="minorHAnsi" w:cstheme="minorHAnsi"/>
          <w:sz w:val="22"/>
          <w:szCs w:val="22"/>
        </w:rPr>
        <w:t>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00535C85" w:rsidRPr="000F039A">
        <w:rPr>
          <w:rFonts w:asciiTheme="minorHAnsi" w:hAnsiTheme="minorHAnsi" w:cstheme="minorHAnsi"/>
          <w:sz w:val="22"/>
          <w:szCs w:val="22"/>
        </w:rPr>
        <w:t xml:space="preserve"> have entered a Memor</w:t>
      </w:r>
      <w:r w:rsidR="006E3D00" w:rsidRPr="000F039A">
        <w:rPr>
          <w:rFonts w:asciiTheme="minorHAnsi" w:hAnsiTheme="minorHAnsi" w:cstheme="minorHAnsi"/>
          <w:sz w:val="22"/>
          <w:szCs w:val="22"/>
        </w:rPr>
        <w:t>andum of Understanding</w:t>
      </w:r>
      <w:r w:rsidR="00792D8D">
        <w:rPr>
          <w:rFonts w:asciiTheme="minorHAnsi" w:hAnsiTheme="minorHAnsi" w:cstheme="minorHAnsi"/>
          <w:sz w:val="22"/>
          <w:szCs w:val="22"/>
        </w:rPr>
        <w:t xml:space="preserve"> (MOU)</w:t>
      </w:r>
      <w:r w:rsidR="006E3D00" w:rsidRPr="000F039A">
        <w:rPr>
          <w:rFonts w:asciiTheme="minorHAnsi" w:hAnsiTheme="minorHAnsi" w:cstheme="minorHAnsi"/>
          <w:sz w:val="22"/>
          <w:szCs w:val="22"/>
        </w:rPr>
        <w:t>,</w:t>
      </w:r>
      <w:r w:rsidRPr="000F039A">
        <w:rPr>
          <w:rFonts w:asciiTheme="minorHAnsi" w:hAnsiTheme="minorHAnsi" w:cstheme="minorHAnsi"/>
          <w:sz w:val="22"/>
          <w:szCs w:val="22"/>
        </w:rPr>
        <w:t xml:space="preserve"> provide the identifying information below:</w:t>
      </w:r>
      <w:r w:rsidR="006E3D00" w:rsidRPr="000F039A">
        <w:rPr>
          <w:rFonts w:asciiTheme="minorHAnsi" w:hAnsiTheme="minorHAnsi" w:cstheme="minorHAnsi"/>
          <w:sz w:val="22"/>
          <w:szCs w:val="22"/>
        </w:rPr>
        <w:t xml:space="preserve"> </w:t>
      </w:r>
    </w:p>
    <w:p w14:paraId="49405524" w14:textId="77777777" w:rsidR="003064CA" w:rsidRPr="00382D94" w:rsidRDefault="003064CA" w:rsidP="00535C85">
      <w:pPr>
        <w:rPr>
          <w:rFonts w:ascii="Arial" w:hAnsi="Arial" w:cs="Arial"/>
          <w:sz w:val="22"/>
          <w:szCs w:val="22"/>
        </w:rPr>
      </w:pPr>
    </w:p>
    <w:p w14:paraId="440F2A68" w14:textId="77777777" w:rsidR="00CB579A" w:rsidRPr="000F039A" w:rsidRDefault="00CB579A" w:rsidP="0073333B">
      <w:pPr>
        <w:rPr>
          <w:rFonts w:asciiTheme="minorHAnsi" w:hAnsiTheme="minorHAnsi" w:cstheme="minorHAnsi"/>
          <w:sz w:val="22"/>
          <w:szCs w:val="22"/>
        </w:rPr>
      </w:pPr>
    </w:p>
    <w:p w14:paraId="14DAB9F1" w14:textId="77777777" w:rsidR="003064CA"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Name</w:t>
      </w:r>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____________________________________________________________________</w:t>
      </w:r>
    </w:p>
    <w:p w14:paraId="261C0415" w14:textId="77777777" w:rsidR="0073333B" w:rsidRPr="00382D94" w:rsidRDefault="00535C85" w:rsidP="0073333B">
      <w:pPr>
        <w:rPr>
          <w:rFonts w:ascii="Arial" w:hAnsi="Arial" w:cs="Arial"/>
          <w:sz w:val="22"/>
          <w:szCs w:val="22"/>
        </w:rPr>
      </w:pPr>
      <w:r w:rsidRPr="00382D94">
        <w:rPr>
          <w:rFonts w:ascii="Arial" w:hAnsi="Arial" w:cs="Arial"/>
          <w:sz w:val="22"/>
          <w:szCs w:val="22"/>
        </w:rPr>
        <w:t xml:space="preserve"> </w:t>
      </w:r>
    </w:p>
    <w:p w14:paraId="1BD54F94" w14:textId="77777777" w:rsidR="00535C85" w:rsidRPr="00382D94" w:rsidRDefault="00535C85" w:rsidP="0073333B">
      <w:pPr>
        <w:rPr>
          <w:rFonts w:ascii="Arial" w:hAnsi="Arial" w:cs="Arial"/>
          <w:sz w:val="22"/>
          <w:szCs w:val="22"/>
        </w:rPr>
      </w:pPr>
    </w:p>
    <w:p w14:paraId="615AB236" w14:textId="77777777" w:rsidR="0073333B"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Address</w:t>
      </w:r>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__________________________________________________________________</w:t>
      </w:r>
    </w:p>
    <w:p w14:paraId="6F73AC76" w14:textId="77777777" w:rsidR="00535C85" w:rsidRPr="000F039A" w:rsidRDefault="00535C85" w:rsidP="0073333B">
      <w:pPr>
        <w:rPr>
          <w:rFonts w:asciiTheme="minorHAnsi" w:hAnsiTheme="minorHAnsi" w:cstheme="minorHAnsi"/>
          <w:sz w:val="22"/>
          <w:szCs w:val="22"/>
        </w:rPr>
      </w:pPr>
    </w:p>
    <w:p w14:paraId="43AC2BD2" w14:textId="77777777" w:rsidR="003064CA" w:rsidRPr="000F039A" w:rsidRDefault="003064CA" w:rsidP="0073333B">
      <w:pPr>
        <w:rPr>
          <w:rFonts w:asciiTheme="minorHAnsi" w:hAnsiTheme="minorHAnsi" w:cstheme="minorHAnsi"/>
          <w:sz w:val="22"/>
          <w:szCs w:val="22"/>
        </w:rPr>
      </w:pP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t xml:space="preserve"> </w:t>
      </w:r>
      <w:r w:rsidR="00CB579A" w:rsidRPr="000F039A">
        <w:rPr>
          <w:rFonts w:asciiTheme="minorHAnsi" w:hAnsiTheme="minorHAnsi" w:cstheme="minorHAnsi"/>
          <w:sz w:val="22"/>
          <w:szCs w:val="22"/>
        </w:rPr>
        <w:t xml:space="preserve"> </w:t>
      </w:r>
      <w:r w:rsidRPr="000F039A">
        <w:rPr>
          <w:rFonts w:asciiTheme="minorHAnsi" w:hAnsiTheme="minorHAnsi" w:cstheme="minorHAnsi"/>
          <w:sz w:val="22"/>
          <w:szCs w:val="22"/>
        </w:rPr>
        <w:t>__________________________________________________________________</w:t>
      </w:r>
    </w:p>
    <w:p w14:paraId="3F19E1FE" w14:textId="77777777" w:rsidR="003064CA" w:rsidRPr="00382D94" w:rsidRDefault="003064CA" w:rsidP="0073333B">
      <w:pPr>
        <w:rPr>
          <w:rFonts w:ascii="Arial" w:hAnsi="Arial" w:cs="Arial"/>
          <w:sz w:val="22"/>
          <w:szCs w:val="22"/>
        </w:rPr>
      </w:pPr>
    </w:p>
    <w:p w14:paraId="5EFFAAC8" w14:textId="77777777" w:rsidR="003064CA" w:rsidRPr="00382D94" w:rsidRDefault="003064CA" w:rsidP="0073333B">
      <w:pPr>
        <w:rPr>
          <w:rFonts w:ascii="Arial" w:hAnsi="Arial" w:cs="Arial"/>
          <w:sz w:val="22"/>
          <w:szCs w:val="22"/>
        </w:rPr>
      </w:pPr>
    </w:p>
    <w:p w14:paraId="1147AEE0" w14:textId="77777777" w:rsidR="00535C85"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535C85" w:rsidRPr="000F039A">
        <w:rPr>
          <w:rFonts w:asciiTheme="minorHAnsi" w:hAnsiTheme="minorHAnsi" w:cstheme="minorHAnsi"/>
          <w:sz w:val="22"/>
          <w:szCs w:val="22"/>
        </w:rPr>
        <w:t>Contact Person</w:t>
      </w:r>
      <w:r w:rsidR="002F7BBF"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__________________________________________________</w:t>
      </w:r>
    </w:p>
    <w:p w14:paraId="060C704A" w14:textId="77777777" w:rsidR="003064CA" w:rsidRPr="000F039A" w:rsidRDefault="003064CA" w:rsidP="0073333B">
      <w:pPr>
        <w:rPr>
          <w:rFonts w:asciiTheme="minorHAnsi" w:hAnsiTheme="minorHAnsi" w:cstheme="minorHAnsi"/>
          <w:sz w:val="22"/>
          <w:szCs w:val="22"/>
        </w:rPr>
      </w:pPr>
    </w:p>
    <w:p w14:paraId="263C811B" w14:textId="77777777"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br/>
        <w:t>Phone Number</w:t>
      </w:r>
      <w:r w:rsidR="003064CA" w:rsidRPr="000F039A">
        <w:rPr>
          <w:rFonts w:asciiTheme="minorHAnsi" w:hAnsiTheme="minorHAnsi" w:cstheme="minorHAnsi"/>
          <w:sz w:val="22"/>
          <w:szCs w:val="22"/>
        </w:rPr>
        <w:t>:____________________    Email Address</w:t>
      </w:r>
      <w:r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w:t>
      </w:r>
    </w:p>
    <w:p w14:paraId="7A31A173" w14:textId="77777777" w:rsidR="00535C85" w:rsidRPr="00382D94" w:rsidRDefault="00535C85" w:rsidP="0073333B">
      <w:pPr>
        <w:rPr>
          <w:rFonts w:ascii="Arial" w:hAnsi="Arial" w:cs="Arial"/>
          <w:sz w:val="22"/>
          <w:szCs w:val="22"/>
        </w:rPr>
      </w:pPr>
    </w:p>
    <w:p w14:paraId="5D0BC544" w14:textId="77777777" w:rsidR="00535C85" w:rsidRPr="00382D94" w:rsidRDefault="00535C85" w:rsidP="0073333B">
      <w:pPr>
        <w:rPr>
          <w:rFonts w:ascii="Arial" w:hAnsi="Arial" w:cs="Arial"/>
          <w:sz w:val="22"/>
          <w:szCs w:val="22"/>
        </w:rPr>
      </w:pPr>
    </w:p>
    <w:p w14:paraId="279BB1B9" w14:textId="77777777"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t xml:space="preserve">By signing this </w:t>
      </w:r>
      <w:r w:rsidRPr="000F039A">
        <w:rPr>
          <w:rFonts w:asciiTheme="minorHAnsi" w:hAnsiTheme="minorHAnsi" w:cstheme="minorHAnsi"/>
          <w:i/>
          <w:sz w:val="22"/>
          <w:szCs w:val="22"/>
        </w:rPr>
        <w:t>Learning Centers Attachment</w:t>
      </w:r>
      <w:r w:rsidRPr="000F039A">
        <w:rPr>
          <w:rFonts w:asciiTheme="minorHAnsi" w:hAnsiTheme="minorHAnsi" w:cstheme="minorHAnsi"/>
          <w:sz w:val="22"/>
          <w:szCs w:val="22"/>
        </w:rPr>
        <w:t xml:space="preserve">, the Authorizer certifies that for </w:t>
      </w:r>
      <w:r w:rsidRPr="000F039A">
        <w:rPr>
          <w:rFonts w:asciiTheme="minorHAnsi" w:hAnsiTheme="minorHAnsi" w:cstheme="minorHAnsi"/>
          <w:i/>
          <w:sz w:val="22"/>
          <w:szCs w:val="22"/>
        </w:rPr>
        <w:t>each</w:t>
      </w:r>
      <w:r w:rsidRPr="000F039A">
        <w:rPr>
          <w:rFonts w:asciiTheme="minorHAnsi" w:hAnsiTheme="minorHAnsi" w:cstheme="minorHAnsi"/>
          <w:sz w:val="22"/>
          <w:szCs w:val="22"/>
        </w:rPr>
        <w:t xml:space="preserve"> Learning Center</w:t>
      </w:r>
      <w:r w:rsidR="00EE1577" w:rsidRPr="000F039A">
        <w:rPr>
          <w:rFonts w:asciiTheme="minorHAnsi" w:hAnsiTheme="minorHAnsi" w:cstheme="minorHAnsi"/>
          <w:sz w:val="22"/>
          <w:szCs w:val="22"/>
        </w:rPr>
        <w:t xml:space="preserve"> listed</w:t>
      </w:r>
      <w:r w:rsidR="002F7BBF" w:rsidRPr="000F039A">
        <w:rPr>
          <w:rFonts w:asciiTheme="minorHAnsi" w:hAnsiTheme="minorHAnsi" w:cstheme="minorHAnsi"/>
          <w:sz w:val="22"/>
          <w:szCs w:val="22"/>
        </w:rPr>
        <w:t xml:space="preserve"> in this attachment</w:t>
      </w:r>
      <w:r w:rsidRPr="000F039A">
        <w:rPr>
          <w:rFonts w:asciiTheme="minorHAnsi" w:hAnsiTheme="minorHAnsi" w:cstheme="minorHAnsi"/>
          <w:sz w:val="22"/>
          <w:szCs w:val="22"/>
        </w:rPr>
        <w:t>:</w:t>
      </w:r>
    </w:p>
    <w:p w14:paraId="1AFDCEE4" w14:textId="77777777" w:rsidR="00EE1577" w:rsidRPr="000F039A" w:rsidRDefault="00535C85"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A consistent group of students meets more often</w:t>
      </w:r>
      <w:r w:rsidR="00EE1577" w:rsidRPr="000F039A">
        <w:rPr>
          <w:rFonts w:asciiTheme="minorHAnsi" w:hAnsiTheme="minorHAnsi" w:cstheme="minorHAnsi"/>
          <w:sz w:val="22"/>
          <w:szCs w:val="22"/>
        </w:rPr>
        <w:t xml:space="preserve"> than</w:t>
      </w:r>
      <w:r w:rsidRPr="000F039A">
        <w:rPr>
          <w:rFonts w:asciiTheme="minorHAnsi" w:hAnsiTheme="minorHAnsi" w:cstheme="minorHAnsi"/>
          <w:sz w:val="22"/>
          <w:szCs w:val="22"/>
        </w:rPr>
        <w:t xml:space="preserve"> once a week under the supervision of a Teacher or Mentor </w:t>
      </w:r>
      <w:r w:rsidR="00EE1577" w:rsidRPr="000F039A">
        <w:rPr>
          <w:rFonts w:asciiTheme="minorHAnsi" w:hAnsiTheme="minorHAnsi" w:cstheme="minorHAnsi"/>
          <w:sz w:val="22"/>
          <w:szCs w:val="22"/>
        </w:rPr>
        <w:t xml:space="preserve">and actively participates in the curricula of the certified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00EE1577" w:rsidRPr="000F039A">
        <w:rPr>
          <w:rFonts w:asciiTheme="minorHAnsi" w:hAnsiTheme="minorHAnsi" w:cstheme="minorHAnsi"/>
          <w:sz w:val="22"/>
          <w:szCs w:val="22"/>
        </w:rPr>
        <w:t xml:space="preserve"> for more than fifty percent of the school day.</w:t>
      </w:r>
    </w:p>
    <w:p w14:paraId="15F6BBA6" w14:textId="77777777" w:rsidR="00EE1577" w:rsidRPr="000F039A" w:rsidRDefault="00EE1577"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 xml:space="preserve">Any curriculum that is not part of the certified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is non-religious and non-sectarian and is only offered for less than fifty percent of the school day.</w:t>
      </w:r>
    </w:p>
    <w:p w14:paraId="35899956" w14:textId="77777777" w:rsidR="00EE1577" w:rsidRPr="000F039A" w:rsidRDefault="00EE1577"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 xml:space="preserve">The parents or guardians of the students enrolled in the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are not required to pay tuition on behalf of students for the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at the Learning Center.</w:t>
      </w:r>
    </w:p>
    <w:p w14:paraId="7ACC3D66" w14:textId="77777777" w:rsidR="00EE1577" w:rsidRPr="000F039A" w:rsidRDefault="00EE1577" w:rsidP="0073333B">
      <w:pPr>
        <w:rPr>
          <w:rFonts w:asciiTheme="minorHAnsi" w:hAnsiTheme="minorHAnsi" w:cstheme="minorHAnsi"/>
          <w:sz w:val="22"/>
          <w:szCs w:val="22"/>
        </w:rPr>
      </w:pPr>
    </w:p>
    <w:p w14:paraId="085C6500" w14:textId="77777777" w:rsidR="00BE0229" w:rsidRPr="00382D94" w:rsidRDefault="00BE0229" w:rsidP="0073333B">
      <w:pPr>
        <w:rPr>
          <w:rFonts w:ascii="Arial" w:hAnsi="Arial" w:cs="Arial"/>
          <w:sz w:val="22"/>
          <w:szCs w:val="22"/>
        </w:rPr>
      </w:pPr>
    </w:p>
    <w:p w14:paraId="5B9B56B0" w14:textId="77777777" w:rsidR="00DF362D" w:rsidRPr="00297A8B" w:rsidRDefault="00DF362D" w:rsidP="00DF362D">
      <w:pPr>
        <w:rPr>
          <w:rFonts w:ascii="Trebuchet MS" w:hAnsi="Trebuchet MS" w:cstheme="minorHAnsi"/>
          <w:b/>
          <w:sz w:val="22"/>
          <w:szCs w:val="22"/>
        </w:rPr>
      </w:pPr>
      <w:r w:rsidRPr="00297A8B">
        <w:rPr>
          <w:rFonts w:ascii="Trebuchet MS" w:hAnsi="Trebuchet MS" w:cstheme="minorHAnsi"/>
          <w:b/>
          <w:sz w:val="22"/>
          <w:szCs w:val="22"/>
        </w:rPr>
        <w:t>Multi-</w:t>
      </w:r>
      <w:r w:rsidR="009F447A" w:rsidRPr="00297A8B">
        <w:rPr>
          <w:rFonts w:ascii="Trebuchet MS" w:hAnsi="Trebuchet MS" w:cstheme="minorHAnsi"/>
          <w:b/>
          <w:sz w:val="22"/>
          <w:szCs w:val="22"/>
        </w:rPr>
        <w:t>d</w:t>
      </w:r>
      <w:r w:rsidRPr="00297A8B">
        <w:rPr>
          <w:rFonts w:ascii="Trebuchet MS" w:hAnsi="Trebuchet MS" w:cstheme="minorHAnsi"/>
          <w:b/>
          <w:sz w:val="22"/>
          <w:szCs w:val="22"/>
        </w:rPr>
        <w:t xml:space="preserve">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Pr="00297A8B">
        <w:rPr>
          <w:rFonts w:ascii="Trebuchet MS" w:hAnsi="Trebuchet MS" w:cstheme="minorHAnsi"/>
          <w:b/>
          <w:sz w:val="22"/>
          <w:szCs w:val="22"/>
        </w:rPr>
        <w:t>:</w:t>
      </w:r>
    </w:p>
    <w:p w14:paraId="715985C9" w14:textId="77777777" w:rsidR="00DF362D" w:rsidRPr="00382D94" w:rsidRDefault="00DF362D" w:rsidP="00DF362D">
      <w:pPr>
        <w:rPr>
          <w:rFonts w:ascii="Arial" w:hAnsi="Arial" w:cs="Arial"/>
          <w:b/>
          <w:sz w:val="22"/>
          <w:szCs w:val="22"/>
        </w:rPr>
      </w:pPr>
    </w:p>
    <w:p w14:paraId="126E66C9" w14:textId="77777777" w:rsidR="00DF362D" w:rsidRPr="00382D94" w:rsidRDefault="00DF362D" w:rsidP="00DF362D">
      <w:pPr>
        <w:rPr>
          <w:rFonts w:ascii="Arial" w:hAnsi="Arial" w:cs="Arial"/>
          <w:sz w:val="22"/>
          <w:szCs w:val="22"/>
        </w:rPr>
      </w:pPr>
    </w:p>
    <w:p w14:paraId="3069DCC0" w14:textId="77777777"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_______________________________</w:t>
      </w:r>
      <w:r w:rsidR="00CB579A" w:rsidRPr="000F039A">
        <w:rPr>
          <w:rFonts w:asciiTheme="minorHAnsi" w:hAnsiTheme="minorHAnsi" w:cstheme="minorHAnsi"/>
          <w:sz w:val="22"/>
          <w:szCs w:val="22"/>
        </w:rPr>
        <w:t>_______</w:t>
      </w:r>
      <w:r w:rsidRPr="000F039A">
        <w:rPr>
          <w:rFonts w:asciiTheme="minorHAnsi" w:hAnsiTheme="minorHAnsi" w:cstheme="minorHAnsi"/>
          <w:sz w:val="22"/>
          <w:szCs w:val="22"/>
        </w:rPr>
        <w:t xml:space="preserve">_               </w:t>
      </w:r>
      <w:r w:rsidR="00CB579A" w:rsidRPr="000F039A">
        <w:rPr>
          <w:rFonts w:asciiTheme="minorHAnsi" w:hAnsiTheme="minorHAnsi" w:cstheme="minorHAnsi"/>
          <w:sz w:val="22"/>
          <w:szCs w:val="22"/>
        </w:rPr>
        <w:tab/>
      </w:r>
      <w:r w:rsidRPr="000F039A">
        <w:rPr>
          <w:rFonts w:asciiTheme="minorHAnsi" w:hAnsiTheme="minorHAnsi" w:cstheme="minorHAnsi"/>
          <w:sz w:val="22"/>
          <w:szCs w:val="22"/>
        </w:rPr>
        <w:t>___________________________________</w:t>
      </w:r>
    </w:p>
    <w:p w14:paraId="68468046" w14:textId="77777777"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Printed Name and Title</w:t>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00CB579A" w:rsidRPr="000F039A">
        <w:rPr>
          <w:rFonts w:asciiTheme="minorHAnsi" w:hAnsiTheme="minorHAnsi" w:cstheme="minorHAnsi"/>
          <w:sz w:val="22"/>
          <w:szCs w:val="22"/>
        </w:rPr>
        <w:tab/>
        <w:t xml:space="preserve"> </w:t>
      </w:r>
      <w:r w:rsidRPr="000F039A">
        <w:rPr>
          <w:rFonts w:asciiTheme="minorHAnsi" w:hAnsiTheme="minorHAnsi" w:cstheme="minorHAnsi"/>
          <w:sz w:val="22"/>
          <w:szCs w:val="22"/>
        </w:rPr>
        <w:t>Signature</w:t>
      </w:r>
      <w:r w:rsidRPr="000F039A">
        <w:rPr>
          <w:rFonts w:asciiTheme="minorHAnsi" w:hAnsiTheme="minorHAnsi" w:cstheme="minorHAnsi"/>
          <w:sz w:val="22"/>
          <w:szCs w:val="22"/>
        </w:rPr>
        <w:tab/>
      </w:r>
      <w:r w:rsidRPr="000F039A">
        <w:rPr>
          <w:rFonts w:asciiTheme="minorHAnsi" w:hAnsiTheme="minorHAnsi" w:cstheme="minorHAnsi"/>
          <w:sz w:val="22"/>
          <w:szCs w:val="22"/>
        </w:rPr>
        <w:tab/>
      </w:r>
    </w:p>
    <w:p w14:paraId="73B3E50D" w14:textId="77777777" w:rsidR="007D6B2A" w:rsidRPr="000F039A" w:rsidRDefault="007D6B2A" w:rsidP="00DF362D">
      <w:pPr>
        <w:rPr>
          <w:rFonts w:asciiTheme="minorHAnsi" w:hAnsiTheme="minorHAnsi" w:cstheme="minorHAnsi"/>
          <w:sz w:val="22"/>
          <w:szCs w:val="22"/>
        </w:rPr>
      </w:pPr>
    </w:p>
    <w:p w14:paraId="57672BF1" w14:textId="77777777" w:rsidR="00BE0229" w:rsidRPr="00382D94" w:rsidRDefault="00BE0229" w:rsidP="00DF362D">
      <w:pPr>
        <w:rPr>
          <w:rFonts w:ascii="Arial" w:hAnsi="Arial" w:cs="Arial"/>
          <w:sz w:val="22"/>
          <w:szCs w:val="22"/>
        </w:rPr>
      </w:pPr>
    </w:p>
    <w:p w14:paraId="2C0D9F15" w14:textId="77777777" w:rsidR="00A04A16" w:rsidRPr="00382D94" w:rsidRDefault="00A04A16" w:rsidP="00DF362D">
      <w:pPr>
        <w:rPr>
          <w:rFonts w:ascii="Arial" w:hAnsi="Arial" w:cs="Arial"/>
          <w:sz w:val="22"/>
          <w:szCs w:val="22"/>
        </w:rPr>
      </w:pPr>
    </w:p>
    <w:p w14:paraId="219CBD00" w14:textId="77777777" w:rsidR="00CB579A" w:rsidRPr="00382D94" w:rsidRDefault="00CB579A" w:rsidP="00CB579A">
      <w:pPr>
        <w:rPr>
          <w:rFonts w:ascii="Arial" w:hAnsi="Arial" w:cs="Arial"/>
          <w:sz w:val="22"/>
          <w:szCs w:val="22"/>
        </w:rPr>
      </w:pPr>
    </w:p>
    <w:p w14:paraId="150B70B6" w14:textId="77777777" w:rsidR="00241616" w:rsidRPr="00297A8B" w:rsidRDefault="00241616" w:rsidP="00241616">
      <w:pPr>
        <w:rPr>
          <w:rFonts w:ascii="Museo Slab 500" w:hAnsi="Museo Slab 500" w:cstheme="minorHAnsi"/>
          <w:b/>
          <w:sz w:val="22"/>
          <w:szCs w:val="22"/>
        </w:rPr>
      </w:pPr>
      <w:r>
        <w:rPr>
          <w:rFonts w:ascii="Arial" w:hAnsi="Arial" w:cs="Arial"/>
          <w:sz w:val="22"/>
          <w:szCs w:val="22"/>
        </w:rPr>
        <w:br w:type="page"/>
      </w:r>
      <w:r w:rsidRPr="008C0596">
        <w:rPr>
          <w:rFonts w:ascii="Museo Slab 500" w:hAnsi="Museo Slab 500" w:cstheme="minorHAnsi"/>
          <w:b/>
          <w:szCs w:val="22"/>
        </w:rPr>
        <w:lastRenderedPageBreak/>
        <w:t>Attachment 1: Education Service Provider (ESP) Agreement Guidelines</w:t>
      </w:r>
    </w:p>
    <w:p w14:paraId="72EFA312" w14:textId="77777777" w:rsidR="00241616" w:rsidRPr="003B6135" w:rsidRDefault="00241616" w:rsidP="00241616">
      <w:pPr>
        <w:rPr>
          <w:rFonts w:asciiTheme="minorHAnsi" w:hAnsiTheme="minorHAnsi" w:cstheme="minorHAnsi"/>
          <w:b/>
          <w:sz w:val="16"/>
          <w:szCs w:val="22"/>
        </w:rPr>
      </w:pPr>
    </w:p>
    <w:p w14:paraId="6E4FE924"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color w:val="197A9B"/>
          <w:sz w:val="22"/>
          <w:szCs w:val="22"/>
        </w:rPr>
        <w:t>Note:</w:t>
      </w:r>
      <w:r w:rsidRPr="00630CD8">
        <w:rPr>
          <w:rFonts w:asciiTheme="minorHAnsi" w:hAnsiTheme="minorHAnsi" w:cstheme="minorHAnsi"/>
          <w:sz w:val="22"/>
          <w:szCs w:val="22"/>
        </w:rPr>
        <w:t xml:space="preserve"> These guidelines were adapted from the</w:t>
      </w:r>
      <w:r w:rsidRPr="00630CD8">
        <w:rPr>
          <w:rFonts w:asciiTheme="minorHAnsi" w:hAnsiTheme="minorHAnsi" w:cstheme="minorHAnsi"/>
          <w:i/>
          <w:sz w:val="22"/>
          <w:szCs w:val="22"/>
        </w:rPr>
        <w:t xml:space="preserve"> </w:t>
      </w:r>
      <w:r w:rsidRPr="00630CD8">
        <w:rPr>
          <w:rFonts w:asciiTheme="minorHAnsi" w:hAnsiTheme="minorHAnsi" w:cstheme="minorHAnsi"/>
          <w:b/>
          <w:i/>
          <w:sz w:val="22"/>
          <w:szCs w:val="22"/>
        </w:rPr>
        <w:t>Colorado Charter School</w:t>
      </w:r>
      <w:r w:rsidRPr="00630CD8">
        <w:rPr>
          <w:rFonts w:asciiTheme="minorHAnsi" w:hAnsiTheme="minorHAnsi" w:cstheme="minorHAnsi"/>
          <w:i/>
          <w:sz w:val="22"/>
          <w:szCs w:val="22"/>
        </w:rPr>
        <w:t xml:space="preserve"> Sample Contract Language and Attachments, Attachment 5.  </w:t>
      </w: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has been substituted for “charter school,” while “Authorizer” has been substituted for “District” though a District may act as an Authorizer.</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These guidelines have been adapted to apply to school district boards of education contracting with an ESP in addition to a charter school board contracting with an ESP.  </w:t>
      </w:r>
    </w:p>
    <w:p w14:paraId="0AAFF0CF" w14:textId="77777777" w:rsidR="00241616" w:rsidRPr="003B6135" w:rsidRDefault="00241616" w:rsidP="00241616">
      <w:pPr>
        <w:rPr>
          <w:rFonts w:asciiTheme="minorHAnsi" w:hAnsiTheme="minorHAnsi" w:cs="Arial"/>
          <w:sz w:val="16"/>
          <w:szCs w:val="16"/>
        </w:rPr>
      </w:pPr>
    </w:p>
    <w:p w14:paraId="1AB5E9E0" w14:textId="77777777" w:rsidR="004323AD"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The original document can be accessed at:  </w:t>
      </w:r>
      <w:hyperlink r:id="rId19" w:history="1">
        <w:r w:rsidR="00E00C5F" w:rsidRPr="009D0312">
          <w:rPr>
            <w:rStyle w:val="Hyperlink"/>
            <w:rFonts w:asciiTheme="minorHAnsi" w:hAnsiTheme="minorHAnsi" w:cstheme="minorHAnsi"/>
            <w:sz w:val="22"/>
            <w:szCs w:val="22"/>
          </w:rPr>
          <w:t>http://charterschoolquality.org/</w:t>
        </w:r>
      </w:hyperlink>
    </w:p>
    <w:p w14:paraId="4FDA0473" w14:textId="77777777" w:rsidR="004323AD" w:rsidRPr="003B6135" w:rsidRDefault="004323AD" w:rsidP="00241616">
      <w:pPr>
        <w:rPr>
          <w:rFonts w:asciiTheme="minorHAnsi" w:hAnsiTheme="minorHAnsi" w:cstheme="minorHAnsi"/>
          <w:sz w:val="16"/>
          <w:szCs w:val="22"/>
        </w:rPr>
      </w:pPr>
    </w:p>
    <w:p w14:paraId="79E993F4"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be in compliance with TABOR restrictions.</w:t>
      </w:r>
    </w:p>
    <w:p w14:paraId="10DDF23A" w14:textId="77777777" w:rsidR="00241616" w:rsidRPr="003B6135" w:rsidRDefault="00241616" w:rsidP="00241616">
      <w:pPr>
        <w:rPr>
          <w:rFonts w:asciiTheme="minorHAnsi" w:hAnsiTheme="minorHAnsi" w:cs="Arial"/>
          <w:sz w:val="16"/>
          <w:szCs w:val="16"/>
        </w:rPr>
      </w:pPr>
    </w:p>
    <w:p w14:paraId="2DA254D7"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2. ESP agreements must be negotiated at ‘arms-length.’ The board and ESP must have independent legal counsel to represent their interests in reaching a mutually acceptable management agreement. </w:t>
      </w:r>
    </w:p>
    <w:p w14:paraId="479D97AB" w14:textId="77777777" w:rsidR="00241616" w:rsidRPr="003B6135" w:rsidRDefault="00241616" w:rsidP="00241616">
      <w:pPr>
        <w:rPr>
          <w:rFonts w:asciiTheme="minorHAnsi" w:hAnsiTheme="minorHAnsi" w:cstheme="minorHAnsi"/>
          <w:sz w:val="16"/>
          <w:szCs w:val="22"/>
        </w:rPr>
      </w:pPr>
    </w:p>
    <w:p w14:paraId="03D0539E"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3. No provision of the ESP agreement shall interfere with the board’s duty to exercise its statutory, contractual and fiduciary responsibilities governing the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No provision of the ESP agreement shall prohibit the board from acting as an independent, self-governing public body, or allow decisions to be made other than in compliance with the Colorado Sunshine Law. </w:t>
      </w:r>
    </w:p>
    <w:p w14:paraId="6A24755D" w14:textId="77777777" w:rsidR="00241616" w:rsidRPr="003B6135" w:rsidRDefault="00241616" w:rsidP="00241616">
      <w:pPr>
        <w:rPr>
          <w:rFonts w:asciiTheme="minorHAnsi" w:hAnsiTheme="minorHAnsi" w:cstheme="minorHAnsi"/>
          <w:sz w:val="16"/>
          <w:szCs w:val="22"/>
        </w:rPr>
      </w:pPr>
    </w:p>
    <w:p w14:paraId="13B76DFE"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4. An ESP agreement shall not restrict the board from waiving its governmental immunity or require a board to assert, waive or not waive its governmental immunity. </w:t>
      </w:r>
    </w:p>
    <w:p w14:paraId="7F0370C0" w14:textId="77777777" w:rsidR="00241616" w:rsidRPr="003B6135" w:rsidRDefault="00241616" w:rsidP="00241616">
      <w:pPr>
        <w:rPr>
          <w:rFonts w:asciiTheme="minorHAnsi" w:hAnsiTheme="minorHAnsi" w:cstheme="minorHAnsi"/>
          <w:sz w:val="16"/>
        </w:rPr>
      </w:pPr>
    </w:p>
    <w:p w14:paraId="420980E4"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5. No provision of an ESP agreement shall alter the board’s treasurer’s legal obligation to direct that the deposit of all funds received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 placed in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account.</w:t>
      </w:r>
    </w:p>
    <w:p w14:paraId="01A29083" w14:textId="77777777" w:rsidR="00241616" w:rsidRPr="003B6135" w:rsidRDefault="00241616" w:rsidP="00241616">
      <w:pPr>
        <w:rPr>
          <w:rFonts w:asciiTheme="minorHAnsi" w:hAnsiTheme="minorHAnsi" w:cs="Arial"/>
          <w:sz w:val="16"/>
          <w:szCs w:val="16"/>
        </w:rPr>
      </w:pPr>
    </w:p>
    <w:p w14:paraId="548E915C"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w:t>
      </w:r>
      <w:r w:rsidRPr="00543FA7">
        <w:rPr>
          <w:rFonts w:asciiTheme="minorHAnsi" w:hAnsiTheme="minorHAnsi" w:cstheme="minorHAnsi"/>
          <w:iCs/>
          <w:sz w:val="22"/>
          <w:szCs w:val="22"/>
        </w:rPr>
        <w:t xml:space="preserve">Online </w:t>
      </w:r>
      <w:r w:rsidR="009536E6" w:rsidRPr="00543FA7">
        <w:rPr>
          <w:rFonts w:asciiTheme="minorHAnsi" w:hAnsiTheme="minorHAnsi" w:cstheme="minorHAnsi"/>
          <w:iCs/>
          <w:sz w:val="22"/>
          <w:szCs w:val="22"/>
        </w:rPr>
        <w:t>School</w:t>
      </w:r>
      <w:r w:rsidRPr="00543FA7">
        <w:rPr>
          <w:rFonts w:asciiTheme="minorHAnsi" w:hAnsiTheme="minorHAnsi" w:cstheme="minorHAnsi"/>
          <w:iCs/>
          <w:sz w:val="22"/>
          <w:szCs w:val="22"/>
        </w:rPr>
        <w:t>’s</w:t>
      </w:r>
      <w:r w:rsidRPr="00630CD8">
        <w:rPr>
          <w:rFonts w:asciiTheme="minorHAnsi" w:hAnsiTheme="minorHAnsi" w:cstheme="minorHAnsi"/>
          <w:sz w:val="22"/>
          <w:szCs w:val="22"/>
        </w:rPr>
        <w:t xml:space="preserve"> operation provided that documentation for the fees and expenses are provided for board ratification.</w:t>
      </w:r>
    </w:p>
    <w:p w14:paraId="7C6B50DC" w14:textId="77777777" w:rsidR="00241616" w:rsidRPr="003B6135" w:rsidRDefault="00241616" w:rsidP="00241616">
      <w:pPr>
        <w:rPr>
          <w:rFonts w:asciiTheme="minorHAnsi" w:hAnsiTheme="minorHAnsi" w:cstheme="minorHAnsi"/>
          <w:sz w:val="16"/>
          <w:szCs w:val="16"/>
        </w:rPr>
      </w:pPr>
    </w:p>
    <w:p w14:paraId="3C09F671"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7. </w:t>
      </w:r>
      <w:r w:rsidR="00811873" w:rsidRPr="00630CD8">
        <w:rPr>
          <w:rFonts w:asciiTheme="minorHAnsi" w:hAnsiTheme="minorHAnsi" w:cstheme="minorHAnsi"/>
          <w:sz w:val="22"/>
          <w:szCs w:val="22"/>
        </w:rPr>
        <w:t>ESP agreements shall provide that the financial, educational and student records pertaining to the Online School are Online School property and that such records are subject to the provisions of the Colorado Open Records Act</w:t>
      </w:r>
      <w:r w:rsidR="00811873">
        <w:rPr>
          <w:rFonts w:asciiTheme="minorHAnsi" w:hAnsiTheme="minorHAnsi" w:cstheme="minorHAnsi"/>
          <w:sz w:val="22"/>
          <w:szCs w:val="22"/>
        </w:rPr>
        <w:t xml:space="preserve"> (CORA)  with the exception of student personally identifiable information which is not subject to CORA</w:t>
      </w:r>
      <w:r w:rsidR="00811873" w:rsidRPr="00630CD8">
        <w:rPr>
          <w:rFonts w:asciiTheme="minorHAnsi" w:hAnsiTheme="minorHAnsi" w:cstheme="minorHAnsi"/>
          <w:sz w:val="22"/>
          <w:szCs w:val="22"/>
        </w:rPr>
        <w:t>. All Online School records shall be physically or electronically available, upon request, at the Online School’s physical facilities within the state of Colorado. Except as permitted under the contract and applicable law, no ESP agreement shall restrict the Authorizer’s access to the Online School’s records.</w:t>
      </w:r>
    </w:p>
    <w:p w14:paraId="654023E4" w14:textId="77777777" w:rsidR="00241616" w:rsidRPr="003B6135" w:rsidRDefault="00241616" w:rsidP="00241616">
      <w:pPr>
        <w:rPr>
          <w:rFonts w:asciiTheme="minorHAnsi" w:hAnsiTheme="minorHAnsi" w:cstheme="minorHAnsi"/>
          <w:sz w:val="16"/>
          <w:szCs w:val="16"/>
        </w:rPr>
      </w:pPr>
    </w:p>
    <w:p w14:paraId="68ADCFAC"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8. ESP agreements must contain a provision that all finance and other records of the ESP related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be made available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independent auditor.</w:t>
      </w:r>
    </w:p>
    <w:p w14:paraId="6F04DE43" w14:textId="77777777" w:rsidR="00241616" w:rsidRPr="003B6135" w:rsidRDefault="00241616" w:rsidP="00241616">
      <w:pPr>
        <w:rPr>
          <w:rFonts w:asciiTheme="minorHAnsi" w:hAnsiTheme="minorHAnsi" w:cstheme="minorHAnsi"/>
          <w:sz w:val="16"/>
          <w:szCs w:val="16"/>
        </w:rPr>
      </w:pPr>
    </w:p>
    <w:p w14:paraId="28CF95F2"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9. The ESP agreement must not permit the ESP to select and retain the independent auditor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14:paraId="3EB82414" w14:textId="77777777" w:rsidR="00241616" w:rsidRPr="003B6135" w:rsidRDefault="00241616" w:rsidP="00241616">
      <w:pPr>
        <w:rPr>
          <w:rFonts w:asciiTheme="minorHAnsi" w:hAnsiTheme="minorHAnsi" w:cstheme="minorHAnsi"/>
          <w:sz w:val="16"/>
          <w:szCs w:val="16"/>
        </w:rPr>
      </w:pPr>
    </w:p>
    <w:p w14:paraId="394CF1D3" w14:textId="77777777" w:rsidR="00241616" w:rsidRPr="00630CD8" w:rsidRDefault="00241616" w:rsidP="00241616">
      <w:pPr>
        <w:rPr>
          <w:rFonts w:asciiTheme="minorHAnsi" w:hAnsiTheme="minorHAnsi" w:cstheme="minorHAnsi"/>
          <w:sz w:val="22"/>
          <w:szCs w:val="22"/>
        </w:rPr>
      </w:pPr>
      <w:r w:rsidRPr="00823D2F">
        <w:rPr>
          <w:rFonts w:asciiTheme="minorHAnsi" w:hAnsiTheme="minorHAnsi" w:cs="Arial"/>
          <w:sz w:val="22"/>
          <w:szCs w:val="22"/>
        </w:rPr>
        <w:t>1</w:t>
      </w:r>
      <w:r w:rsidRPr="00823D2F">
        <w:rPr>
          <w:rFonts w:asciiTheme="minorHAnsi" w:hAnsiTheme="minorHAnsi" w:cstheme="minorHAnsi"/>
          <w:sz w:val="22"/>
          <w:szCs w:val="22"/>
        </w:rPr>
        <w:t>0. If an</w:t>
      </w:r>
      <w:r w:rsidRPr="00630CD8">
        <w:rPr>
          <w:rFonts w:asciiTheme="minorHAnsi" w:hAnsiTheme="minorHAnsi" w:cstheme="minorHAnsi"/>
          <w:sz w:val="22"/>
          <w:szCs w:val="22"/>
        </w:rPr>
        <w:t xml:space="preserve"> ESP purchases equipment, materials and supplies on behalf of or as the agent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shall provide that such equipment, materials and supplies shall be and remain the property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14:paraId="57E60E55" w14:textId="77777777" w:rsidR="003B6135" w:rsidRPr="003B6135" w:rsidRDefault="003B6135" w:rsidP="00241616">
      <w:pPr>
        <w:rPr>
          <w:rFonts w:asciiTheme="minorHAnsi" w:hAnsiTheme="minorHAnsi" w:cstheme="minorHAnsi"/>
          <w:sz w:val="16"/>
          <w:szCs w:val="22"/>
        </w:rPr>
      </w:pPr>
    </w:p>
    <w:p w14:paraId="2FC0B530"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11. ESP agreements shall contain a provision that if the ESP procures equipment, materials and supplies at the request of or on behalf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the ESP shall not include any added fees or charges with the cost of equipment, materials and supplies purchased from third parties.</w:t>
      </w:r>
    </w:p>
    <w:p w14:paraId="0EF3B1E8" w14:textId="77777777" w:rsidR="00241616" w:rsidRDefault="00241616" w:rsidP="00241616">
      <w:pPr>
        <w:rPr>
          <w:rFonts w:asciiTheme="minorHAnsi" w:hAnsiTheme="minorHAnsi" w:cstheme="minorHAnsi"/>
          <w:sz w:val="22"/>
          <w:szCs w:val="22"/>
        </w:rPr>
      </w:pPr>
    </w:p>
    <w:p w14:paraId="35FCBEFD" w14:textId="77777777" w:rsidR="003B6135" w:rsidRDefault="003B6135" w:rsidP="00241616">
      <w:pPr>
        <w:rPr>
          <w:rFonts w:asciiTheme="minorHAnsi" w:hAnsiTheme="minorHAnsi" w:cstheme="minorHAnsi"/>
          <w:sz w:val="22"/>
          <w:szCs w:val="22"/>
        </w:rPr>
      </w:pPr>
    </w:p>
    <w:p w14:paraId="3C37C21B" w14:textId="77777777" w:rsidR="003B6135" w:rsidRPr="00630CD8" w:rsidRDefault="003B6135" w:rsidP="00241616">
      <w:pPr>
        <w:rPr>
          <w:rFonts w:asciiTheme="minorHAnsi" w:hAnsiTheme="minorHAnsi" w:cstheme="minorHAnsi"/>
          <w:sz w:val="22"/>
          <w:szCs w:val="22"/>
        </w:rPr>
      </w:pPr>
    </w:p>
    <w:p w14:paraId="421E699D"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12. ESP agreements must contain a provision that clearly allocates the respective proprietary rights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and the ESP to curriculum or educational materials. At a minimum, ESP agreements shall provide that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owns all proprietary rights to curriculum or educational materials that (</w:t>
      </w:r>
      <w:proofErr w:type="spellStart"/>
      <w:r w:rsidRPr="00630CD8">
        <w:rPr>
          <w:rFonts w:asciiTheme="minorHAnsi" w:hAnsiTheme="minorHAnsi" w:cstheme="minorHAnsi"/>
          <w:sz w:val="22"/>
          <w:szCs w:val="22"/>
        </w:rPr>
        <w:t>i</w:t>
      </w:r>
      <w:proofErr w:type="spellEnd"/>
      <w:r w:rsidRPr="00630CD8">
        <w:rPr>
          <w:rFonts w:asciiTheme="minorHAnsi" w:hAnsiTheme="minorHAnsi" w:cstheme="minorHAnsi"/>
          <w:sz w:val="22"/>
          <w:szCs w:val="22"/>
        </w:rPr>
        <w:t xml:space="preserve">) are both directly developed and paid for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(ii) were developed by the ESP at the direction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with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funds dedicated for the specific purpose of developing such curriculum or materials. ESP agreements may also include a provision that restricts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proprietary rights over curriculum or educational materials that are developed by the ESP from funds from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that are not otherwise dedicated for the specific purpose of developing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curriculum or educational materials. All ESP agreements shall recognize that the ESP’s educational materials and teaching techniques used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subject to state disclosure laws and the Open Records Act.</w:t>
      </w:r>
    </w:p>
    <w:p w14:paraId="23C683C7" w14:textId="77777777" w:rsidR="00241616" w:rsidRPr="003B6135" w:rsidRDefault="00241616" w:rsidP="00241616">
      <w:pPr>
        <w:rPr>
          <w:rFonts w:asciiTheme="minorHAnsi" w:hAnsiTheme="minorHAnsi" w:cstheme="minorHAnsi"/>
          <w:sz w:val="16"/>
          <w:szCs w:val="22"/>
        </w:rPr>
      </w:pPr>
    </w:p>
    <w:p w14:paraId="11BA37AC"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13. ESP agreements involving employees must be clear about which persons or positions are employees of the ESP, and which persons or positions are employees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If the ESP leases employees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must provide that the leasing company accepts full liability for benefits, salaries, worker’s compensation, unemployment compensation and liability insurance for its employees leased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working on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operations.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is staffed through an employee leasing agreement, legal confirmation must be provided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that the employment structure qualifies as employee leasing.</w:t>
      </w:r>
    </w:p>
    <w:p w14:paraId="2FF674D0" w14:textId="77777777" w:rsidR="00241616" w:rsidRPr="003B6135" w:rsidRDefault="00241616" w:rsidP="00241616">
      <w:pPr>
        <w:rPr>
          <w:rFonts w:asciiTheme="minorHAnsi" w:hAnsiTheme="minorHAnsi" w:cs="Arial"/>
          <w:sz w:val="16"/>
          <w:szCs w:val="22"/>
        </w:rPr>
      </w:pPr>
    </w:p>
    <w:p w14:paraId="1CEC134D"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14. ESP agreements must contain insurance and indemnification provisions outlining the coverage the ESP will obtain. The ESP’s insurance is separate from and in addition to the insurance for the board. Insurance coverage must take into account whether or not staff at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employees of the ESP or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14:paraId="27AD2C3E" w14:textId="77777777" w:rsidR="00241616" w:rsidRPr="003B6135" w:rsidRDefault="00241616" w:rsidP="00241616">
      <w:pPr>
        <w:rPr>
          <w:rFonts w:asciiTheme="minorHAnsi" w:hAnsiTheme="minorHAnsi" w:cstheme="minorHAnsi"/>
          <w:sz w:val="16"/>
          <w:szCs w:val="22"/>
        </w:rPr>
      </w:pPr>
    </w:p>
    <w:p w14:paraId="39871400" w14:textId="77777777"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15. Marketing and development costs paid by or charged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shall be limited to those costs specific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and shall not include any costs for the marketing and development of the ESP.</w:t>
      </w:r>
    </w:p>
    <w:p w14:paraId="0E1716CD" w14:textId="77777777" w:rsidR="00241616" w:rsidRPr="003B6135" w:rsidRDefault="00241616" w:rsidP="00241616">
      <w:pPr>
        <w:autoSpaceDE w:val="0"/>
        <w:autoSpaceDN w:val="0"/>
        <w:adjustRightInd w:val="0"/>
        <w:rPr>
          <w:rFonts w:asciiTheme="minorHAnsi" w:hAnsiTheme="minorHAnsi" w:cstheme="minorHAnsi"/>
          <w:sz w:val="16"/>
          <w:szCs w:val="22"/>
        </w:rPr>
      </w:pPr>
    </w:p>
    <w:p w14:paraId="26D25EF0" w14:textId="77777777" w:rsidR="00241616" w:rsidRDefault="00241616" w:rsidP="00241616">
      <w:pPr>
        <w:autoSpaceDE w:val="0"/>
        <w:autoSpaceDN w:val="0"/>
        <w:adjustRightInd w:val="0"/>
        <w:rPr>
          <w:rFonts w:asciiTheme="minorHAnsi" w:hAnsiTheme="minorHAnsi" w:cstheme="minorHAnsi"/>
          <w:sz w:val="22"/>
          <w:szCs w:val="22"/>
        </w:rPr>
      </w:pPr>
      <w:r w:rsidRPr="00630CD8">
        <w:rPr>
          <w:rFonts w:asciiTheme="minorHAnsi" w:hAnsiTheme="minorHAnsi" w:cstheme="minorHAnsi"/>
          <w:sz w:val="22"/>
          <w:szCs w:val="22"/>
        </w:rPr>
        <w:t xml:space="preserve">16.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authority to terminate the ESP agreement and continue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BA3104">
        <w:rPr>
          <w:rFonts w:asciiTheme="minorHAnsi" w:hAnsiTheme="minorHAnsi" w:cstheme="minorHAnsi"/>
          <w:sz w:val="22"/>
          <w:szCs w:val="22"/>
        </w:rPr>
        <w:br/>
      </w:r>
      <w:r w:rsidR="00BA3104">
        <w:rPr>
          <w:rFonts w:asciiTheme="minorHAnsi" w:hAnsiTheme="minorHAnsi" w:cstheme="minorHAnsi"/>
          <w:sz w:val="22"/>
          <w:szCs w:val="22"/>
        </w:rPr>
        <w:br/>
        <w:t xml:space="preserve">17. </w:t>
      </w:r>
      <w:r w:rsidR="00472273">
        <w:rPr>
          <w:rFonts w:asciiTheme="minorHAnsi" w:hAnsiTheme="minorHAnsi" w:cstheme="minorHAnsi"/>
          <w:sz w:val="22"/>
          <w:szCs w:val="22"/>
        </w:rPr>
        <w:t xml:space="preserve">Online Schools must ensure that the agreements with ESP’s comply with the requirements of state and federal data privacy laws including but not limited to the Student Data Transparency and Security Act and the </w:t>
      </w:r>
      <w:r w:rsidR="00472273" w:rsidRPr="00630CD8">
        <w:rPr>
          <w:rFonts w:asciiTheme="minorHAnsi" w:hAnsiTheme="minorHAnsi" w:cstheme="minorHAnsi"/>
          <w:sz w:val="22"/>
          <w:szCs w:val="22"/>
        </w:rPr>
        <w:t>Family Education</w:t>
      </w:r>
      <w:r w:rsidR="00422CD6">
        <w:rPr>
          <w:rFonts w:asciiTheme="minorHAnsi" w:hAnsiTheme="minorHAnsi" w:cstheme="minorHAnsi"/>
          <w:sz w:val="22"/>
          <w:szCs w:val="22"/>
        </w:rPr>
        <w:t>al</w:t>
      </w:r>
      <w:r w:rsidR="00472273" w:rsidRPr="00630CD8">
        <w:rPr>
          <w:rFonts w:asciiTheme="minorHAnsi" w:hAnsiTheme="minorHAnsi" w:cstheme="minorHAnsi"/>
          <w:sz w:val="22"/>
          <w:szCs w:val="22"/>
        </w:rPr>
        <w:t xml:space="preserve"> Rights and Privacy Act of 1974 (FERPA).</w:t>
      </w:r>
    </w:p>
    <w:p w14:paraId="6F90D3F5" w14:textId="77777777" w:rsidR="00B12D20" w:rsidRDefault="00B12D20" w:rsidP="00241616">
      <w:pPr>
        <w:autoSpaceDE w:val="0"/>
        <w:autoSpaceDN w:val="0"/>
        <w:adjustRightInd w:val="0"/>
        <w:rPr>
          <w:rFonts w:asciiTheme="minorHAnsi" w:hAnsiTheme="minorHAnsi" w:cstheme="minorHAnsi"/>
          <w:sz w:val="22"/>
          <w:szCs w:val="22"/>
        </w:rPr>
      </w:pPr>
    </w:p>
    <w:p w14:paraId="222055BE" w14:textId="77777777" w:rsidR="00B12D20" w:rsidRDefault="00B12D20" w:rsidP="00241616">
      <w:pPr>
        <w:autoSpaceDE w:val="0"/>
        <w:autoSpaceDN w:val="0"/>
        <w:adjustRightInd w:val="0"/>
        <w:rPr>
          <w:rFonts w:asciiTheme="minorHAnsi" w:hAnsiTheme="minorHAnsi" w:cstheme="minorHAnsi"/>
          <w:sz w:val="22"/>
          <w:szCs w:val="22"/>
        </w:rPr>
      </w:pPr>
    </w:p>
    <w:p w14:paraId="4D8617B0" w14:textId="77777777" w:rsidR="00B12D20" w:rsidRDefault="00B12D20" w:rsidP="00241616">
      <w:pPr>
        <w:autoSpaceDE w:val="0"/>
        <w:autoSpaceDN w:val="0"/>
        <w:adjustRightInd w:val="0"/>
        <w:rPr>
          <w:rFonts w:asciiTheme="minorHAnsi" w:hAnsiTheme="minorHAnsi" w:cstheme="minorHAnsi"/>
          <w:sz w:val="22"/>
          <w:szCs w:val="22"/>
        </w:rPr>
      </w:pPr>
    </w:p>
    <w:p w14:paraId="2C47A796" w14:textId="77777777" w:rsidR="00B12D20" w:rsidRDefault="00B12D20" w:rsidP="00241616">
      <w:pPr>
        <w:autoSpaceDE w:val="0"/>
        <w:autoSpaceDN w:val="0"/>
        <w:adjustRightInd w:val="0"/>
        <w:rPr>
          <w:rFonts w:asciiTheme="minorHAnsi" w:hAnsiTheme="minorHAnsi" w:cstheme="minorHAnsi"/>
          <w:sz w:val="22"/>
          <w:szCs w:val="22"/>
        </w:rPr>
      </w:pPr>
    </w:p>
    <w:p w14:paraId="53F4E781" w14:textId="77777777" w:rsidR="00B12D20" w:rsidRDefault="00B12D20" w:rsidP="00241616">
      <w:pPr>
        <w:autoSpaceDE w:val="0"/>
        <w:autoSpaceDN w:val="0"/>
        <w:adjustRightInd w:val="0"/>
        <w:rPr>
          <w:rFonts w:asciiTheme="minorHAnsi" w:hAnsiTheme="minorHAnsi" w:cstheme="minorHAnsi"/>
          <w:sz w:val="22"/>
          <w:szCs w:val="22"/>
        </w:rPr>
      </w:pPr>
    </w:p>
    <w:p w14:paraId="75621AAC" w14:textId="77777777" w:rsidR="00B12D20" w:rsidRDefault="00B12D20" w:rsidP="00241616">
      <w:pPr>
        <w:autoSpaceDE w:val="0"/>
        <w:autoSpaceDN w:val="0"/>
        <w:adjustRightInd w:val="0"/>
        <w:rPr>
          <w:rFonts w:asciiTheme="minorHAnsi" w:hAnsiTheme="minorHAnsi" w:cstheme="minorHAnsi"/>
          <w:sz w:val="22"/>
          <w:szCs w:val="22"/>
        </w:rPr>
      </w:pPr>
    </w:p>
    <w:p w14:paraId="4FA63E61" w14:textId="77777777" w:rsidR="00B12D20" w:rsidRDefault="00B12D20" w:rsidP="00241616">
      <w:pPr>
        <w:autoSpaceDE w:val="0"/>
        <w:autoSpaceDN w:val="0"/>
        <w:adjustRightInd w:val="0"/>
        <w:rPr>
          <w:rFonts w:asciiTheme="minorHAnsi" w:hAnsiTheme="minorHAnsi" w:cstheme="minorHAnsi"/>
          <w:sz w:val="22"/>
          <w:szCs w:val="22"/>
        </w:rPr>
      </w:pPr>
    </w:p>
    <w:p w14:paraId="37B3FFDB" w14:textId="77777777" w:rsidR="00B12D20" w:rsidRDefault="00B12D20" w:rsidP="00241616">
      <w:pPr>
        <w:autoSpaceDE w:val="0"/>
        <w:autoSpaceDN w:val="0"/>
        <w:adjustRightInd w:val="0"/>
        <w:rPr>
          <w:rFonts w:asciiTheme="minorHAnsi" w:hAnsiTheme="minorHAnsi" w:cstheme="minorHAnsi"/>
          <w:sz w:val="22"/>
          <w:szCs w:val="22"/>
        </w:rPr>
      </w:pPr>
    </w:p>
    <w:p w14:paraId="0F6B4EA0" w14:textId="77777777" w:rsidR="00B12D20" w:rsidRDefault="00B12D20" w:rsidP="00241616">
      <w:pPr>
        <w:autoSpaceDE w:val="0"/>
        <w:autoSpaceDN w:val="0"/>
        <w:adjustRightInd w:val="0"/>
        <w:rPr>
          <w:rFonts w:asciiTheme="minorHAnsi" w:hAnsiTheme="minorHAnsi" w:cstheme="minorHAnsi"/>
          <w:sz w:val="22"/>
          <w:szCs w:val="22"/>
        </w:rPr>
      </w:pPr>
    </w:p>
    <w:p w14:paraId="22B41057" w14:textId="77777777" w:rsidR="00B12D20" w:rsidRDefault="00B12D20" w:rsidP="00241616">
      <w:pPr>
        <w:autoSpaceDE w:val="0"/>
        <w:autoSpaceDN w:val="0"/>
        <w:adjustRightInd w:val="0"/>
        <w:rPr>
          <w:rFonts w:asciiTheme="minorHAnsi" w:hAnsiTheme="minorHAnsi" w:cstheme="minorHAnsi"/>
          <w:sz w:val="22"/>
          <w:szCs w:val="22"/>
        </w:rPr>
      </w:pPr>
    </w:p>
    <w:p w14:paraId="70E3A6A1" w14:textId="4450DA2A" w:rsidR="00B12D20" w:rsidRDefault="00B12D20" w:rsidP="00241616">
      <w:pPr>
        <w:autoSpaceDE w:val="0"/>
        <w:autoSpaceDN w:val="0"/>
        <w:adjustRightInd w:val="0"/>
        <w:rPr>
          <w:rFonts w:asciiTheme="minorHAnsi" w:hAnsiTheme="minorHAnsi" w:cstheme="minorHAnsi"/>
          <w:sz w:val="22"/>
          <w:szCs w:val="22"/>
        </w:rPr>
      </w:pPr>
    </w:p>
    <w:p w14:paraId="6CCE66E7" w14:textId="454EB077" w:rsidR="00543FA7" w:rsidRDefault="00543FA7" w:rsidP="00241616">
      <w:pPr>
        <w:autoSpaceDE w:val="0"/>
        <w:autoSpaceDN w:val="0"/>
        <w:adjustRightInd w:val="0"/>
        <w:rPr>
          <w:rFonts w:asciiTheme="minorHAnsi" w:hAnsiTheme="minorHAnsi" w:cstheme="minorHAnsi"/>
          <w:sz w:val="22"/>
          <w:szCs w:val="22"/>
        </w:rPr>
      </w:pPr>
    </w:p>
    <w:p w14:paraId="76D4AB81" w14:textId="77777777" w:rsidR="00543FA7" w:rsidRDefault="00543FA7" w:rsidP="00241616">
      <w:pPr>
        <w:autoSpaceDE w:val="0"/>
        <w:autoSpaceDN w:val="0"/>
        <w:adjustRightInd w:val="0"/>
        <w:rPr>
          <w:rFonts w:asciiTheme="minorHAnsi" w:hAnsiTheme="minorHAnsi" w:cstheme="minorHAnsi"/>
          <w:sz w:val="22"/>
          <w:szCs w:val="22"/>
        </w:rPr>
      </w:pPr>
    </w:p>
    <w:p w14:paraId="687C6433" w14:textId="77777777" w:rsidR="00B12D20" w:rsidRDefault="00B12D20" w:rsidP="00CB579A">
      <w:pPr>
        <w:rPr>
          <w:rFonts w:ascii="Arial" w:hAnsi="Arial" w:cs="Arial"/>
          <w:b/>
          <w:color w:val="FFFFFF"/>
        </w:rPr>
      </w:pPr>
    </w:p>
    <w:p w14:paraId="071CE028" w14:textId="77777777" w:rsidR="00B12D20" w:rsidRPr="00255357" w:rsidRDefault="00BB3616" w:rsidP="00CB579A">
      <w:pPr>
        <w:rPr>
          <w:rFonts w:ascii="Museo Slab 500" w:hAnsi="Museo Slab 500" w:cs="Arial"/>
          <w:b/>
        </w:rPr>
      </w:pPr>
      <w:r w:rsidRPr="00255357">
        <w:rPr>
          <w:rFonts w:ascii="Museo Slab 500" w:hAnsi="Museo Slab 500" w:cs="Arial"/>
          <w:b/>
        </w:rPr>
        <w:lastRenderedPageBreak/>
        <w:t>Attachment 2</w:t>
      </w:r>
      <w:r w:rsidR="00B931BB" w:rsidRPr="00255357">
        <w:rPr>
          <w:rFonts w:ascii="Museo Slab 500" w:hAnsi="Museo Slab 500" w:cs="Arial"/>
          <w:b/>
        </w:rPr>
        <w:t>: Funding Timeline &amp; Explanation</w:t>
      </w:r>
      <w:r w:rsidR="000F0F8D" w:rsidRPr="00255357">
        <w:rPr>
          <w:rFonts w:ascii="Museo Slab 500" w:hAnsi="Museo Slab 500" w:cs="Arial"/>
          <w:b/>
        </w:rPr>
        <w:t xml:space="preserve"> </w:t>
      </w:r>
      <w:r w:rsidR="00B931BB" w:rsidRPr="00255357">
        <w:rPr>
          <w:rFonts w:ascii="Museo Slab 500" w:hAnsi="Museo Slab 500" w:cs="Arial"/>
          <w:b/>
        </w:rPr>
        <w:t xml:space="preserve">for Section </w:t>
      </w:r>
      <w:r w:rsidR="00367A86" w:rsidRPr="00255357">
        <w:rPr>
          <w:rFonts w:ascii="Museo Slab 500" w:hAnsi="Museo Slab 500" w:cs="Arial"/>
          <w:b/>
        </w:rPr>
        <w:t>1.9 (b)</w:t>
      </w:r>
    </w:p>
    <w:p w14:paraId="79D01A05" w14:textId="77777777" w:rsidR="00B12D20" w:rsidRPr="00255357" w:rsidRDefault="00B12D20" w:rsidP="00CB579A">
      <w:pPr>
        <w:rPr>
          <w:rFonts w:asciiTheme="minorHAnsi" w:hAnsiTheme="minorHAnsi" w:cstheme="minorHAnsi"/>
          <w:b/>
          <w:color w:val="FFFFFF"/>
        </w:rPr>
      </w:pPr>
    </w:p>
    <w:p w14:paraId="3F833A90" w14:textId="77777777" w:rsidR="00B12D20" w:rsidRPr="00B12D20" w:rsidRDefault="00B12D20" w:rsidP="00543FA7">
      <w:pPr>
        <w:rPr>
          <w:rFonts w:asciiTheme="minorHAnsi" w:hAnsiTheme="minorHAnsi"/>
          <w:sz w:val="22"/>
          <w:szCs w:val="22"/>
        </w:rPr>
      </w:pPr>
      <w:r w:rsidRPr="00B12D20">
        <w:rPr>
          <w:rFonts w:asciiTheme="minorHAnsi" w:hAnsiTheme="minorHAnsi"/>
          <w:sz w:val="22"/>
          <w:szCs w:val="22"/>
        </w:rPr>
        <w:t>Projected pupil enrollment counts for the following year’s funding are established by the legislature in December. Therefore, when planning to open a new multi-district online school in the fall following the application date, financial considerations must be taken into account.  Since the pupil enrollment count date determines the actual amount of f</w:t>
      </w:r>
      <w:r w:rsidR="0012742C">
        <w:rPr>
          <w:rFonts w:asciiTheme="minorHAnsi" w:hAnsiTheme="minorHAnsi"/>
          <w:sz w:val="22"/>
          <w:szCs w:val="22"/>
        </w:rPr>
        <w:t>unding a district receives, an A</w:t>
      </w:r>
      <w:r w:rsidRPr="00B12D20">
        <w:rPr>
          <w:rFonts w:asciiTheme="minorHAnsi" w:hAnsiTheme="minorHAnsi"/>
          <w:sz w:val="22"/>
          <w:szCs w:val="22"/>
        </w:rPr>
        <w:t>uthorizer and the</w:t>
      </w:r>
      <w:r w:rsidR="0012742C">
        <w:rPr>
          <w:rFonts w:asciiTheme="minorHAnsi" w:hAnsiTheme="minorHAnsi"/>
          <w:sz w:val="22"/>
          <w:szCs w:val="22"/>
        </w:rPr>
        <w:t xml:space="preserve"> </w:t>
      </w:r>
      <w:r w:rsidR="00367A86">
        <w:rPr>
          <w:rFonts w:asciiTheme="minorHAnsi" w:hAnsiTheme="minorHAnsi"/>
          <w:sz w:val="22"/>
          <w:szCs w:val="22"/>
        </w:rPr>
        <w:t>multi-district o</w:t>
      </w:r>
      <w:r w:rsidR="0012742C">
        <w:rPr>
          <w:rFonts w:asciiTheme="minorHAnsi" w:hAnsiTheme="minorHAnsi"/>
          <w:sz w:val="22"/>
          <w:szCs w:val="22"/>
        </w:rPr>
        <w:t xml:space="preserve">nline </w:t>
      </w:r>
      <w:r w:rsidR="00367A86">
        <w:rPr>
          <w:rFonts w:asciiTheme="minorHAnsi" w:hAnsiTheme="minorHAnsi"/>
          <w:sz w:val="22"/>
          <w:szCs w:val="22"/>
        </w:rPr>
        <w:t>s</w:t>
      </w:r>
      <w:r w:rsidRPr="00B12D20">
        <w:rPr>
          <w:rFonts w:asciiTheme="minorHAnsi" w:hAnsiTheme="minorHAnsi"/>
          <w:sz w:val="22"/>
          <w:szCs w:val="22"/>
        </w:rPr>
        <w:t>chool must pay attention to cash flows in order to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thru June would occur on a monthly basis.  The chart below illustrates the timeline for funding of the new school.</w:t>
      </w:r>
      <w:r w:rsidR="00F3777F">
        <w:rPr>
          <w:rFonts w:asciiTheme="minorHAnsi" w:hAnsiTheme="minorHAnsi"/>
          <w:sz w:val="22"/>
          <w:szCs w:val="22"/>
        </w:rPr>
        <w:br/>
      </w:r>
    </w:p>
    <w:tbl>
      <w:tblPr>
        <w:tblStyle w:val="TableGrid"/>
        <w:tblW w:w="0" w:type="auto"/>
        <w:jc w:val="center"/>
        <w:tblLook w:val="04A0" w:firstRow="1" w:lastRow="0" w:firstColumn="1" w:lastColumn="0" w:noHBand="0" w:noVBand="1"/>
      </w:tblPr>
      <w:tblGrid>
        <w:gridCol w:w="2538"/>
        <w:gridCol w:w="7038"/>
      </w:tblGrid>
      <w:tr w:rsidR="00B12D20" w14:paraId="15DD8B35" w14:textId="77777777" w:rsidTr="00F3777F">
        <w:trPr>
          <w:jc w:val="center"/>
        </w:trPr>
        <w:tc>
          <w:tcPr>
            <w:tcW w:w="9576" w:type="dxa"/>
            <w:gridSpan w:val="2"/>
          </w:tcPr>
          <w:p w14:paraId="286A6CD2" w14:textId="77777777" w:rsidR="00B12D20" w:rsidRPr="00B12D20" w:rsidRDefault="00B12D20" w:rsidP="004E694F">
            <w:pPr>
              <w:jc w:val="center"/>
              <w:rPr>
                <w:rFonts w:ascii="Museo Slab 500" w:hAnsi="Museo Slab 500"/>
                <w:b/>
              </w:rPr>
            </w:pPr>
            <w:r w:rsidRPr="00B12D20">
              <w:rPr>
                <w:rFonts w:ascii="Museo Slab 500" w:hAnsi="Museo Slab 500"/>
                <w:b/>
              </w:rPr>
              <w:t>Funding Timeline</w:t>
            </w:r>
          </w:p>
        </w:tc>
      </w:tr>
      <w:tr w:rsidR="00B12D20" w14:paraId="0B1D927D" w14:textId="77777777" w:rsidTr="00F3777F">
        <w:trPr>
          <w:jc w:val="center"/>
        </w:trPr>
        <w:tc>
          <w:tcPr>
            <w:tcW w:w="2538" w:type="dxa"/>
          </w:tcPr>
          <w:p w14:paraId="6F323EB4"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14:paraId="759C600C" w14:textId="7B37BA3B"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sets projected enrollment for following school year</w:t>
            </w:r>
            <w:r w:rsidR="00255357">
              <w:rPr>
                <w:rFonts w:asciiTheme="minorHAnsi" w:hAnsiTheme="minorHAnsi"/>
                <w:sz w:val="22"/>
                <w:szCs w:val="22"/>
              </w:rPr>
              <w:t>.</w:t>
            </w:r>
          </w:p>
        </w:tc>
      </w:tr>
      <w:tr w:rsidR="00B12D20" w14:paraId="29CB7DBE" w14:textId="77777777" w:rsidTr="00F3777F">
        <w:trPr>
          <w:jc w:val="center"/>
        </w:trPr>
        <w:tc>
          <w:tcPr>
            <w:tcW w:w="2538" w:type="dxa"/>
          </w:tcPr>
          <w:p w14:paraId="08898F12"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14:paraId="204247DC"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First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14:paraId="3CEEEF8A" w14:textId="77777777" w:rsidTr="00F3777F">
        <w:trPr>
          <w:jc w:val="center"/>
        </w:trPr>
        <w:tc>
          <w:tcPr>
            <w:tcW w:w="2538" w:type="dxa"/>
          </w:tcPr>
          <w:p w14:paraId="7EA3AC0D"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Spring</w:t>
            </w:r>
          </w:p>
        </w:tc>
        <w:tc>
          <w:tcPr>
            <w:tcW w:w="7038" w:type="dxa"/>
          </w:tcPr>
          <w:p w14:paraId="680C5A3E" w14:textId="2B3284D4"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adopts funding for following school year based on projected enrollment set in December</w:t>
            </w:r>
            <w:r w:rsidR="00543FA7">
              <w:rPr>
                <w:rFonts w:asciiTheme="minorHAnsi" w:hAnsiTheme="minorHAnsi"/>
                <w:sz w:val="22"/>
                <w:szCs w:val="22"/>
              </w:rPr>
              <w:t>.</w:t>
            </w:r>
          </w:p>
        </w:tc>
      </w:tr>
      <w:tr w:rsidR="00B12D20" w14:paraId="7D20578B" w14:textId="77777777" w:rsidTr="00F3777F">
        <w:trPr>
          <w:jc w:val="center"/>
        </w:trPr>
        <w:tc>
          <w:tcPr>
            <w:tcW w:w="2538" w:type="dxa"/>
          </w:tcPr>
          <w:p w14:paraId="35685401"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April</w:t>
            </w:r>
          </w:p>
        </w:tc>
        <w:tc>
          <w:tcPr>
            <w:tcW w:w="7038" w:type="dxa"/>
          </w:tcPr>
          <w:p w14:paraId="7E6B8027"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Second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14:paraId="32E19B19" w14:textId="77777777" w:rsidTr="00F3777F">
        <w:trPr>
          <w:jc w:val="center"/>
        </w:trPr>
        <w:tc>
          <w:tcPr>
            <w:tcW w:w="2538" w:type="dxa"/>
          </w:tcPr>
          <w:p w14:paraId="5CCB679B"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July - November</w:t>
            </w:r>
          </w:p>
        </w:tc>
        <w:tc>
          <w:tcPr>
            <w:tcW w:w="7038" w:type="dxa"/>
          </w:tcPr>
          <w:p w14:paraId="025285BF" w14:textId="4C1E9447" w:rsidR="00B12D20" w:rsidRPr="00B12D20" w:rsidRDefault="00B12D20" w:rsidP="004E694F">
            <w:pPr>
              <w:rPr>
                <w:rFonts w:asciiTheme="minorHAnsi" w:hAnsiTheme="minorHAnsi"/>
                <w:sz w:val="22"/>
                <w:szCs w:val="22"/>
              </w:rPr>
            </w:pPr>
            <w:r w:rsidRPr="00B12D20">
              <w:rPr>
                <w:rFonts w:asciiTheme="minorHAnsi" w:hAnsiTheme="minorHAnsi"/>
                <w:sz w:val="22"/>
                <w:szCs w:val="22"/>
              </w:rPr>
              <w:t>1/12</w:t>
            </w:r>
            <w:r w:rsidRPr="00B12D20">
              <w:rPr>
                <w:rFonts w:asciiTheme="minorHAnsi" w:hAnsiTheme="minorHAnsi"/>
                <w:sz w:val="22"/>
                <w:szCs w:val="22"/>
                <w:vertAlign w:val="superscript"/>
              </w:rPr>
              <w:t>th</w:t>
            </w:r>
            <w:r w:rsidRPr="00B12D20">
              <w:rPr>
                <w:rFonts w:asciiTheme="minorHAnsi" w:hAnsiTheme="minorHAnsi"/>
                <w:sz w:val="22"/>
                <w:szCs w:val="22"/>
              </w:rPr>
              <w:t xml:space="preserve"> of funding sent to districts each month based on legislatively approved amounts</w:t>
            </w:r>
            <w:r w:rsidR="00543FA7">
              <w:rPr>
                <w:rFonts w:asciiTheme="minorHAnsi" w:hAnsiTheme="minorHAnsi"/>
                <w:sz w:val="22"/>
                <w:szCs w:val="22"/>
              </w:rPr>
              <w:t>.</w:t>
            </w:r>
          </w:p>
        </w:tc>
      </w:tr>
      <w:tr w:rsidR="00B12D20" w14:paraId="0952E77E" w14:textId="77777777" w:rsidTr="00F3777F">
        <w:trPr>
          <w:jc w:val="center"/>
        </w:trPr>
        <w:tc>
          <w:tcPr>
            <w:tcW w:w="2538" w:type="dxa"/>
          </w:tcPr>
          <w:p w14:paraId="1407D618"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October</w:t>
            </w:r>
          </w:p>
        </w:tc>
        <w:tc>
          <w:tcPr>
            <w:tcW w:w="7038" w:type="dxa"/>
          </w:tcPr>
          <w:p w14:paraId="0BAD1031" w14:textId="4C2B4AC6" w:rsidR="00B12D20" w:rsidRPr="00B12D20" w:rsidRDefault="00B12D20" w:rsidP="004E694F">
            <w:pPr>
              <w:rPr>
                <w:rFonts w:asciiTheme="minorHAnsi" w:hAnsiTheme="minorHAnsi"/>
                <w:sz w:val="22"/>
                <w:szCs w:val="22"/>
              </w:rPr>
            </w:pPr>
            <w:r w:rsidRPr="00B12D20">
              <w:rPr>
                <w:rFonts w:asciiTheme="minorHAnsi" w:hAnsiTheme="minorHAnsi"/>
                <w:sz w:val="22"/>
                <w:szCs w:val="22"/>
              </w:rPr>
              <w:t>Districts conduct pupil enrollment count and submit to CDE</w:t>
            </w:r>
            <w:r w:rsidR="00543FA7">
              <w:rPr>
                <w:rFonts w:asciiTheme="minorHAnsi" w:hAnsiTheme="minorHAnsi"/>
                <w:sz w:val="22"/>
                <w:szCs w:val="22"/>
              </w:rPr>
              <w:t>.</w:t>
            </w:r>
          </w:p>
        </w:tc>
      </w:tr>
      <w:tr w:rsidR="00B12D20" w14:paraId="69370D09" w14:textId="77777777" w:rsidTr="00F3777F">
        <w:trPr>
          <w:jc w:val="center"/>
        </w:trPr>
        <w:tc>
          <w:tcPr>
            <w:tcW w:w="2538" w:type="dxa"/>
          </w:tcPr>
          <w:p w14:paraId="4C878F62"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14:paraId="07948ECD"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Pupil enrollment count finalized and districts receive a true up to ensure they have received ½ of the appropriated funding.</w:t>
            </w:r>
          </w:p>
        </w:tc>
      </w:tr>
      <w:tr w:rsidR="00B12D20" w14:paraId="452D7B6E" w14:textId="77777777" w:rsidTr="00F3777F">
        <w:trPr>
          <w:jc w:val="center"/>
        </w:trPr>
        <w:tc>
          <w:tcPr>
            <w:tcW w:w="2538" w:type="dxa"/>
          </w:tcPr>
          <w:p w14:paraId="7FFC05CE"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14:paraId="0277B37D" w14:textId="77777777" w:rsidR="00B12D20" w:rsidRPr="00B12D20" w:rsidRDefault="00B12D20" w:rsidP="004E694F">
            <w:pPr>
              <w:rPr>
                <w:rFonts w:asciiTheme="minorHAnsi" w:hAnsiTheme="minorHAnsi"/>
                <w:sz w:val="22"/>
                <w:szCs w:val="22"/>
              </w:rPr>
            </w:pPr>
            <w:r w:rsidRPr="00B12D20">
              <w:rPr>
                <w:rFonts w:asciiTheme="minorHAnsi" w:hAnsiTheme="minorHAnsi"/>
                <w:sz w:val="22"/>
                <w:szCs w:val="22"/>
              </w:rPr>
              <w:t>CDE submits supplemental appropriation to legislature for any changes in pupil counts, assessed valuations and at-risk counts.</w:t>
            </w:r>
          </w:p>
        </w:tc>
      </w:tr>
    </w:tbl>
    <w:p w14:paraId="7CE50D91" w14:textId="77777777" w:rsidR="00B12D20" w:rsidRDefault="00B12D20" w:rsidP="00B12D20">
      <w:r>
        <w:t xml:space="preserve">  </w:t>
      </w:r>
    </w:p>
    <w:p w14:paraId="7A466603" w14:textId="77777777" w:rsidR="0012742C" w:rsidRDefault="0012742C" w:rsidP="00B12D20">
      <w:pPr>
        <w:rPr>
          <w:rFonts w:asciiTheme="minorHAnsi" w:hAnsiTheme="minorHAnsi"/>
          <w:sz w:val="22"/>
          <w:szCs w:val="22"/>
        </w:rPr>
      </w:pPr>
      <w:r>
        <w:rPr>
          <w:rFonts w:asciiTheme="minorHAnsi" w:hAnsiTheme="minorHAnsi"/>
          <w:sz w:val="22"/>
          <w:szCs w:val="22"/>
        </w:rPr>
        <w:t>BOCES do not receive funds directly through the School Finance Act. The BOCES enters into contracts to provide services to students enrolled in districts.</w:t>
      </w:r>
    </w:p>
    <w:p w14:paraId="79C4887B" w14:textId="77777777" w:rsidR="0012742C" w:rsidRDefault="0012742C" w:rsidP="00B12D20">
      <w:pPr>
        <w:rPr>
          <w:rFonts w:asciiTheme="minorHAnsi" w:hAnsiTheme="minorHAnsi"/>
          <w:sz w:val="22"/>
          <w:szCs w:val="22"/>
        </w:rPr>
      </w:pPr>
    </w:p>
    <w:p w14:paraId="03B4DF95" w14:textId="77777777" w:rsidR="00B12D20" w:rsidRPr="00B12D20" w:rsidRDefault="00B12D20" w:rsidP="00B12D20">
      <w:pPr>
        <w:rPr>
          <w:rFonts w:asciiTheme="minorHAnsi" w:hAnsiTheme="minorHAnsi"/>
          <w:sz w:val="22"/>
          <w:szCs w:val="22"/>
        </w:rPr>
      </w:pPr>
      <w:r w:rsidRPr="00B12D20">
        <w:rPr>
          <w:rFonts w:asciiTheme="minorHAnsi" w:hAnsiTheme="minorHAnsi"/>
          <w:sz w:val="22"/>
          <w:szCs w:val="22"/>
        </w:rPr>
        <w:t>The</w:t>
      </w:r>
      <w:r w:rsidR="007B7276">
        <w:rPr>
          <w:rFonts w:asciiTheme="minorHAnsi" w:hAnsiTheme="minorHAnsi"/>
          <w:sz w:val="22"/>
          <w:szCs w:val="22"/>
        </w:rPr>
        <w:t xml:space="preserve"> response to section </w:t>
      </w:r>
      <w:r w:rsidR="00367A86" w:rsidRPr="00367A86">
        <w:rPr>
          <w:rFonts w:asciiTheme="minorHAnsi" w:hAnsiTheme="minorHAnsi"/>
          <w:sz w:val="22"/>
          <w:szCs w:val="22"/>
        </w:rPr>
        <w:t>1.9</w:t>
      </w:r>
      <w:r w:rsidR="007B7276" w:rsidRPr="00367A86">
        <w:rPr>
          <w:rFonts w:asciiTheme="minorHAnsi" w:hAnsiTheme="minorHAnsi"/>
          <w:sz w:val="22"/>
          <w:szCs w:val="22"/>
        </w:rPr>
        <w:t xml:space="preserve"> (</w:t>
      </w:r>
      <w:r w:rsidR="00367A86" w:rsidRPr="00367A86">
        <w:rPr>
          <w:rFonts w:asciiTheme="minorHAnsi" w:hAnsiTheme="minorHAnsi"/>
          <w:sz w:val="22"/>
          <w:szCs w:val="22"/>
        </w:rPr>
        <w:t>b</w:t>
      </w:r>
      <w:r w:rsidR="00F3777F" w:rsidRPr="00367A86">
        <w:rPr>
          <w:rFonts w:asciiTheme="minorHAnsi" w:hAnsiTheme="minorHAnsi"/>
          <w:sz w:val="22"/>
          <w:szCs w:val="22"/>
        </w:rPr>
        <w:t>)</w:t>
      </w:r>
      <w:r w:rsidR="007B7276">
        <w:rPr>
          <w:rFonts w:asciiTheme="minorHAnsi" w:hAnsiTheme="minorHAnsi"/>
          <w:sz w:val="22"/>
          <w:szCs w:val="22"/>
        </w:rPr>
        <w:t xml:space="preserve"> </w:t>
      </w:r>
      <w:r w:rsidRPr="00B12D20">
        <w:rPr>
          <w:rFonts w:asciiTheme="minorHAnsi" w:hAnsiTheme="minorHAnsi"/>
          <w:sz w:val="22"/>
          <w:szCs w:val="22"/>
        </w:rPr>
        <w:t xml:space="preserve">should include an </w:t>
      </w:r>
      <w:r w:rsidR="00F3777F">
        <w:rPr>
          <w:rFonts w:asciiTheme="minorHAnsi" w:hAnsiTheme="minorHAnsi"/>
          <w:sz w:val="22"/>
          <w:szCs w:val="22"/>
        </w:rPr>
        <w:t xml:space="preserve">explanation of how the Authorizer </w:t>
      </w:r>
      <w:r w:rsidRPr="00B12D20">
        <w:rPr>
          <w:rFonts w:asciiTheme="minorHAnsi" w:hAnsiTheme="minorHAnsi"/>
          <w:sz w:val="22"/>
          <w:szCs w:val="22"/>
        </w:rPr>
        <w:t xml:space="preserve">and school will operate financially for the first six months of the year.  </w:t>
      </w:r>
    </w:p>
    <w:p w14:paraId="4CF20536" w14:textId="77777777" w:rsidR="00CB579A" w:rsidRDefault="00241616" w:rsidP="00CB579A">
      <w:pPr>
        <w:rPr>
          <w:rFonts w:asciiTheme="minorHAnsi" w:hAnsiTheme="minorHAnsi" w:cs="Arial"/>
          <w:b/>
          <w:color w:val="FFFFFF"/>
          <w:sz w:val="22"/>
          <w:szCs w:val="22"/>
        </w:rPr>
      </w:pPr>
      <w:r w:rsidRPr="00B12D20">
        <w:rPr>
          <w:rFonts w:asciiTheme="minorHAnsi" w:hAnsiTheme="minorHAnsi" w:cs="Arial"/>
          <w:b/>
          <w:color w:val="FFFFFF"/>
          <w:sz w:val="22"/>
          <w:szCs w:val="22"/>
        </w:rPr>
        <w:t>V:  Unit of Online Learning</w:t>
      </w:r>
    </w:p>
    <w:p w14:paraId="7BBEB74A" w14:textId="77777777" w:rsidR="000308DB" w:rsidRDefault="000308DB" w:rsidP="00CB579A">
      <w:pPr>
        <w:rPr>
          <w:rFonts w:asciiTheme="minorHAnsi" w:hAnsiTheme="minorHAnsi" w:cs="Arial"/>
          <w:b/>
          <w:color w:val="FFFFFF"/>
          <w:sz w:val="22"/>
          <w:szCs w:val="22"/>
        </w:rPr>
      </w:pPr>
    </w:p>
    <w:p w14:paraId="5E8A8772" w14:textId="77777777" w:rsidR="000308DB" w:rsidRDefault="000308DB" w:rsidP="00CB579A">
      <w:pPr>
        <w:rPr>
          <w:rFonts w:asciiTheme="minorHAnsi" w:hAnsiTheme="minorHAnsi" w:cs="Arial"/>
          <w:b/>
          <w:color w:val="FFFFFF"/>
          <w:sz w:val="22"/>
          <w:szCs w:val="22"/>
        </w:rPr>
      </w:pPr>
    </w:p>
    <w:p w14:paraId="037AFA1B" w14:textId="77777777" w:rsidR="000308DB" w:rsidRDefault="000308DB" w:rsidP="00CB579A">
      <w:pPr>
        <w:rPr>
          <w:rFonts w:asciiTheme="minorHAnsi" w:hAnsiTheme="minorHAnsi" w:cs="Arial"/>
          <w:b/>
          <w:color w:val="FFFFFF"/>
          <w:sz w:val="22"/>
          <w:szCs w:val="22"/>
        </w:rPr>
      </w:pPr>
    </w:p>
    <w:p w14:paraId="1FD9A18C" w14:textId="77777777" w:rsidR="000308DB" w:rsidRDefault="000308DB" w:rsidP="00CB579A">
      <w:pPr>
        <w:rPr>
          <w:rFonts w:asciiTheme="minorHAnsi" w:hAnsiTheme="minorHAnsi" w:cs="Arial"/>
          <w:b/>
          <w:color w:val="FFFFFF"/>
          <w:sz w:val="22"/>
          <w:szCs w:val="22"/>
        </w:rPr>
      </w:pPr>
    </w:p>
    <w:p w14:paraId="7B173320" w14:textId="77777777" w:rsidR="000308DB" w:rsidRDefault="000308DB" w:rsidP="00CB579A">
      <w:pPr>
        <w:rPr>
          <w:rFonts w:asciiTheme="minorHAnsi" w:hAnsiTheme="minorHAnsi" w:cs="Arial"/>
          <w:b/>
          <w:color w:val="FFFFFF"/>
          <w:sz w:val="22"/>
          <w:szCs w:val="22"/>
        </w:rPr>
      </w:pPr>
    </w:p>
    <w:p w14:paraId="44114677" w14:textId="77777777" w:rsidR="000308DB" w:rsidRDefault="000308DB" w:rsidP="00CB579A">
      <w:pPr>
        <w:rPr>
          <w:rFonts w:asciiTheme="minorHAnsi" w:hAnsiTheme="minorHAnsi" w:cs="Arial"/>
          <w:b/>
          <w:color w:val="FFFFFF"/>
          <w:sz w:val="22"/>
          <w:szCs w:val="22"/>
        </w:rPr>
      </w:pPr>
    </w:p>
    <w:p w14:paraId="65C9162D" w14:textId="77777777" w:rsidR="000308DB" w:rsidRDefault="000308DB" w:rsidP="00CB579A">
      <w:pPr>
        <w:rPr>
          <w:rFonts w:asciiTheme="minorHAnsi" w:hAnsiTheme="minorHAnsi" w:cs="Arial"/>
          <w:b/>
          <w:color w:val="FFFFFF"/>
          <w:sz w:val="22"/>
          <w:szCs w:val="22"/>
        </w:rPr>
      </w:pPr>
    </w:p>
    <w:p w14:paraId="6E64991B" w14:textId="77777777" w:rsidR="000308DB" w:rsidRDefault="000308DB" w:rsidP="00CB579A">
      <w:pPr>
        <w:rPr>
          <w:rFonts w:asciiTheme="minorHAnsi" w:hAnsiTheme="minorHAnsi" w:cs="Arial"/>
          <w:b/>
          <w:color w:val="FFFFFF"/>
          <w:sz w:val="22"/>
          <w:szCs w:val="22"/>
        </w:rPr>
      </w:pPr>
    </w:p>
    <w:p w14:paraId="24529C11" w14:textId="77777777" w:rsidR="000308DB" w:rsidRDefault="000308DB" w:rsidP="00CB579A">
      <w:pPr>
        <w:rPr>
          <w:rFonts w:asciiTheme="minorHAnsi" w:hAnsiTheme="minorHAnsi" w:cs="Arial"/>
          <w:b/>
          <w:color w:val="FFFFFF"/>
          <w:sz w:val="22"/>
          <w:szCs w:val="22"/>
        </w:rPr>
      </w:pPr>
    </w:p>
    <w:p w14:paraId="103A0A60" w14:textId="77777777" w:rsidR="000308DB" w:rsidRDefault="000308DB" w:rsidP="00CB579A">
      <w:pPr>
        <w:rPr>
          <w:rFonts w:asciiTheme="minorHAnsi" w:hAnsiTheme="minorHAnsi" w:cs="Arial"/>
          <w:b/>
          <w:color w:val="FFFFFF"/>
          <w:sz w:val="22"/>
          <w:szCs w:val="22"/>
        </w:rPr>
      </w:pPr>
    </w:p>
    <w:p w14:paraId="1DACC252" w14:textId="77777777" w:rsidR="000308DB" w:rsidRDefault="000308DB" w:rsidP="00CB579A">
      <w:pPr>
        <w:rPr>
          <w:rFonts w:asciiTheme="minorHAnsi" w:hAnsiTheme="minorHAnsi" w:cs="Arial"/>
          <w:b/>
          <w:color w:val="FFFFFF"/>
          <w:sz w:val="22"/>
          <w:szCs w:val="22"/>
        </w:rPr>
      </w:pPr>
    </w:p>
    <w:p w14:paraId="07A7752C" w14:textId="77777777" w:rsidR="000308DB" w:rsidRDefault="000308DB" w:rsidP="00CB579A">
      <w:pPr>
        <w:rPr>
          <w:rFonts w:asciiTheme="minorHAnsi" w:hAnsiTheme="minorHAnsi" w:cs="Arial"/>
          <w:b/>
          <w:color w:val="FFFFFF"/>
          <w:sz w:val="22"/>
          <w:szCs w:val="22"/>
        </w:rPr>
      </w:pPr>
    </w:p>
    <w:p w14:paraId="3E46C0FF" w14:textId="77777777" w:rsidR="000308DB" w:rsidRDefault="000308DB" w:rsidP="00CB579A">
      <w:pPr>
        <w:rPr>
          <w:rFonts w:asciiTheme="minorHAnsi" w:hAnsiTheme="minorHAnsi" w:cs="Arial"/>
          <w:b/>
          <w:color w:val="FFFFFF"/>
          <w:sz w:val="22"/>
          <w:szCs w:val="22"/>
        </w:rPr>
      </w:pPr>
    </w:p>
    <w:p w14:paraId="3B66D054" w14:textId="77777777" w:rsidR="000308DB" w:rsidRDefault="000308DB" w:rsidP="00CB579A">
      <w:pPr>
        <w:rPr>
          <w:rFonts w:asciiTheme="minorHAnsi" w:hAnsiTheme="minorHAnsi" w:cs="Arial"/>
          <w:b/>
          <w:color w:val="FFFFFF"/>
          <w:sz w:val="22"/>
          <w:szCs w:val="22"/>
        </w:rPr>
      </w:pPr>
    </w:p>
    <w:p w14:paraId="7252EA40" w14:textId="77777777" w:rsidR="000308DB" w:rsidRDefault="000308DB" w:rsidP="000308DB">
      <w:pPr>
        <w:rPr>
          <w:rFonts w:ascii="Museo Slab 500" w:hAnsi="Museo Slab 500"/>
          <w:b/>
        </w:rPr>
      </w:pPr>
      <w:r>
        <w:rPr>
          <w:rFonts w:ascii="Museo Slab 500" w:hAnsi="Museo Slab 500"/>
          <w:b/>
        </w:rPr>
        <w:lastRenderedPageBreak/>
        <w:t xml:space="preserve">Attachment 3: Multi-district Online School </w:t>
      </w:r>
      <w:r w:rsidRPr="00F51ECE">
        <w:rPr>
          <w:rFonts w:ascii="Museo Slab 500" w:hAnsi="Museo Slab 500"/>
          <w:b/>
        </w:rPr>
        <w:t>Additional Status Checklist</w:t>
      </w:r>
    </w:p>
    <w:p w14:paraId="71F17AE1" w14:textId="77777777" w:rsidR="000308DB" w:rsidRDefault="000308DB" w:rsidP="000308DB">
      <w:pPr>
        <w:rPr>
          <w:rFonts w:ascii="Museo Slab 500" w:hAnsi="Museo Slab 500"/>
          <w:b/>
        </w:rPr>
      </w:pPr>
    </w:p>
    <w:p w14:paraId="5803FDA7" w14:textId="77777777" w:rsidR="000308DB" w:rsidRPr="00255357" w:rsidRDefault="00305ACD" w:rsidP="000308DB">
      <w:pPr>
        <w:rPr>
          <w:rFonts w:asciiTheme="minorHAnsi" w:hAnsiTheme="minorHAnsi" w:cstheme="minorHAnsi"/>
          <w:b/>
        </w:rPr>
      </w:pPr>
      <w:r w:rsidRPr="00255357">
        <w:rPr>
          <w:rFonts w:asciiTheme="minorHAnsi" w:hAnsiTheme="minorHAnsi" w:cstheme="minorHAnsi"/>
          <w:b/>
        </w:rPr>
        <w:t xml:space="preserve"> </w:t>
      </w:r>
    </w:p>
    <w:p w14:paraId="2C26C982" w14:textId="0035C25C" w:rsidR="000308DB" w:rsidRPr="00910C97" w:rsidRDefault="000308DB" w:rsidP="000308DB">
      <w:pPr>
        <w:rPr>
          <w:rFonts w:ascii="Trebuchet MS" w:hAnsi="Trebuchet MS" w:cstheme="minorHAnsi"/>
          <w:b/>
          <w:bCs/>
          <w:u w:val="single"/>
        </w:rPr>
      </w:pPr>
      <w:r w:rsidRPr="00910C97">
        <w:rPr>
          <w:rFonts w:ascii="Trebuchet MS" w:hAnsi="Trebuchet MS" w:cstheme="minorHAnsi"/>
          <w:b/>
          <w:bCs/>
          <w:u w:val="single"/>
        </w:rPr>
        <w:t>Does the proposed multi-district online school intend to operate with any of the following statuses (check all that apply and complete applicable section(s) below)</w:t>
      </w:r>
      <w:r w:rsidR="00255357" w:rsidRPr="00910C97">
        <w:rPr>
          <w:rFonts w:ascii="Trebuchet MS" w:hAnsi="Trebuchet MS" w:cstheme="minorHAnsi"/>
          <w:b/>
          <w:bCs/>
          <w:u w:val="single"/>
        </w:rPr>
        <w:t>?</w:t>
      </w:r>
    </w:p>
    <w:p w14:paraId="670D51E5" w14:textId="77777777" w:rsidR="000308DB" w:rsidRPr="00910C97" w:rsidRDefault="000308DB" w:rsidP="000308DB">
      <w:pPr>
        <w:rPr>
          <w:rFonts w:asciiTheme="minorHAnsi" w:hAnsiTheme="minorHAnsi" w:cstheme="minorHAnsi"/>
          <w:sz w:val="22"/>
          <w:szCs w:val="22"/>
        </w:rPr>
      </w:pPr>
    </w:p>
    <w:p w14:paraId="050BBDF3"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ab/>
        <w:t>____Charter School</w:t>
      </w:r>
    </w:p>
    <w:p w14:paraId="2E82BB24"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ab/>
        <w:t xml:space="preserve">____District </w:t>
      </w:r>
      <w:r w:rsidR="00604113" w:rsidRPr="00910C97">
        <w:rPr>
          <w:rFonts w:asciiTheme="minorHAnsi" w:hAnsiTheme="minorHAnsi" w:cstheme="minorHAnsi"/>
          <w:sz w:val="22"/>
          <w:szCs w:val="22"/>
        </w:rPr>
        <w:t>School</w:t>
      </w:r>
      <w:r w:rsidRPr="00910C97">
        <w:rPr>
          <w:rFonts w:asciiTheme="minorHAnsi" w:hAnsiTheme="minorHAnsi" w:cstheme="minorHAnsi"/>
          <w:sz w:val="22"/>
          <w:szCs w:val="22"/>
        </w:rPr>
        <w:t xml:space="preserve"> under Innovation status</w:t>
      </w:r>
    </w:p>
    <w:p w14:paraId="68521FD4"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ab/>
        <w:t>____Pathways in Technology Early College High Schools (P-TECH)</w:t>
      </w:r>
    </w:p>
    <w:p w14:paraId="319BFA5B"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ab/>
        <w:t>____Alternative Education Campus (AEC)</w:t>
      </w:r>
    </w:p>
    <w:p w14:paraId="47E055F1" w14:textId="77777777" w:rsidR="00634491" w:rsidRPr="00910C97" w:rsidRDefault="00634491" w:rsidP="000308DB">
      <w:pPr>
        <w:rPr>
          <w:rFonts w:asciiTheme="minorHAnsi" w:hAnsiTheme="minorHAnsi" w:cstheme="minorHAnsi"/>
          <w:sz w:val="22"/>
          <w:szCs w:val="22"/>
        </w:rPr>
      </w:pPr>
      <w:r w:rsidRPr="00910C97">
        <w:rPr>
          <w:rFonts w:asciiTheme="minorHAnsi" w:hAnsiTheme="minorHAnsi" w:cstheme="minorHAnsi"/>
          <w:sz w:val="22"/>
          <w:szCs w:val="22"/>
        </w:rPr>
        <w:t xml:space="preserve">            ____ None of the above</w:t>
      </w:r>
    </w:p>
    <w:p w14:paraId="044DD313" w14:textId="77777777" w:rsidR="000308DB" w:rsidRPr="00255357" w:rsidRDefault="000308DB" w:rsidP="000308DB">
      <w:pPr>
        <w:rPr>
          <w:rFonts w:asciiTheme="minorHAnsi" w:hAnsiTheme="minorHAnsi" w:cstheme="minorHAnsi"/>
          <w:b/>
          <w:u w:val="single"/>
        </w:rPr>
      </w:pPr>
    </w:p>
    <w:p w14:paraId="38A72F2F" w14:textId="77777777" w:rsidR="000308DB" w:rsidRPr="00255357" w:rsidRDefault="000308DB" w:rsidP="000308DB">
      <w:pPr>
        <w:rPr>
          <w:rFonts w:asciiTheme="minorHAnsi" w:hAnsiTheme="minorHAnsi" w:cstheme="minorHAnsi"/>
          <w:b/>
          <w:u w:val="single"/>
        </w:rPr>
      </w:pPr>
    </w:p>
    <w:p w14:paraId="00C9E928" w14:textId="77777777" w:rsidR="000308DB" w:rsidRPr="00255357" w:rsidRDefault="000308DB" w:rsidP="000308DB">
      <w:pPr>
        <w:rPr>
          <w:rFonts w:ascii="Trebuchet MS" w:hAnsi="Trebuchet MS"/>
          <w:b/>
          <w:u w:val="single"/>
        </w:rPr>
      </w:pPr>
      <w:r w:rsidRPr="00255357">
        <w:rPr>
          <w:rFonts w:ascii="Trebuchet MS" w:hAnsi="Trebuchet MS"/>
          <w:b/>
          <w:u w:val="single"/>
        </w:rPr>
        <w:t>Charter School</w:t>
      </w:r>
    </w:p>
    <w:p w14:paraId="5D025728" w14:textId="77777777" w:rsidR="000308DB" w:rsidRPr="00910C97" w:rsidRDefault="000308DB" w:rsidP="000308DB">
      <w:pPr>
        <w:rPr>
          <w:rFonts w:ascii="Calibri" w:hAnsi="Calibri" w:cs="Calibri"/>
          <w:sz w:val="22"/>
          <w:szCs w:val="22"/>
        </w:rPr>
      </w:pPr>
      <w:r>
        <w:tab/>
      </w:r>
      <w:r w:rsidRPr="00255357">
        <w:rPr>
          <w:rFonts w:ascii="Calibri" w:hAnsi="Calibri" w:cs="Calibri"/>
        </w:rPr>
        <w:t>___</w:t>
      </w:r>
      <w:r w:rsidRPr="00910C97">
        <w:rPr>
          <w:rFonts w:ascii="Calibri" w:hAnsi="Calibri" w:cs="Calibri"/>
          <w:sz w:val="22"/>
          <w:szCs w:val="22"/>
        </w:rPr>
        <w:t>Charter School has submitted application to Authorizer</w:t>
      </w:r>
      <w:r w:rsidRPr="00910C97">
        <w:rPr>
          <w:rFonts w:ascii="Calibri" w:hAnsi="Calibri" w:cs="Calibri"/>
          <w:sz w:val="22"/>
          <w:szCs w:val="22"/>
        </w:rPr>
        <w:br/>
      </w:r>
      <w:r w:rsidRPr="00910C97">
        <w:rPr>
          <w:rFonts w:ascii="Calibri" w:hAnsi="Calibri" w:cs="Calibri"/>
          <w:sz w:val="22"/>
          <w:szCs w:val="22"/>
        </w:rPr>
        <w:tab/>
      </w:r>
      <w:r w:rsidRPr="00910C97">
        <w:rPr>
          <w:rFonts w:ascii="Calibri" w:hAnsi="Calibri" w:cs="Calibri"/>
          <w:sz w:val="22"/>
          <w:szCs w:val="22"/>
        </w:rPr>
        <w:tab/>
        <w:t xml:space="preserve">If yes, please provide copy of application </w:t>
      </w:r>
    </w:p>
    <w:p w14:paraId="3878CC42" w14:textId="77777777" w:rsidR="00255357" w:rsidRPr="00910C97" w:rsidRDefault="000308DB" w:rsidP="00255357">
      <w:pPr>
        <w:ind w:left="720"/>
        <w:rPr>
          <w:rFonts w:ascii="Calibri" w:hAnsi="Calibri" w:cs="Calibri"/>
          <w:sz w:val="22"/>
          <w:szCs w:val="22"/>
        </w:rPr>
      </w:pPr>
      <w:r w:rsidRPr="00910C97">
        <w:rPr>
          <w:rFonts w:ascii="Calibri" w:hAnsi="Calibri" w:cs="Calibri"/>
          <w:sz w:val="22"/>
          <w:szCs w:val="22"/>
        </w:rPr>
        <w:t>___Charter School has been approved by Authorizer as a charter school</w:t>
      </w:r>
      <w:r w:rsidRPr="00910C97">
        <w:rPr>
          <w:rFonts w:ascii="Calibri" w:hAnsi="Calibri" w:cs="Calibri"/>
          <w:sz w:val="22"/>
          <w:szCs w:val="22"/>
        </w:rPr>
        <w:tab/>
      </w:r>
      <w:r w:rsidRPr="00910C97">
        <w:rPr>
          <w:rFonts w:ascii="Calibri" w:hAnsi="Calibri" w:cs="Calibri"/>
          <w:sz w:val="22"/>
          <w:szCs w:val="22"/>
        </w:rPr>
        <w:br/>
      </w:r>
      <w:r w:rsidRPr="00910C97">
        <w:rPr>
          <w:rFonts w:ascii="Calibri" w:hAnsi="Calibri" w:cs="Calibri"/>
          <w:sz w:val="22"/>
          <w:szCs w:val="22"/>
        </w:rPr>
        <w:tab/>
        <w:t xml:space="preserve">If yes, please provide copy of Board resolution and board meeting agenda in addition to a </w:t>
      </w:r>
    </w:p>
    <w:p w14:paraId="3DD67924" w14:textId="344AE67B" w:rsidR="000308DB" w:rsidRPr="00910C97" w:rsidRDefault="000308DB" w:rsidP="00255357">
      <w:pPr>
        <w:ind w:left="720" w:firstLine="720"/>
        <w:rPr>
          <w:rFonts w:ascii="Calibri" w:hAnsi="Calibri" w:cs="Calibri"/>
          <w:sz w:val="22"/>
          <w:szCs w:val="22"/>
        </w:rPr>
      </w:pPr>
      <w:r w:rsidRPr="00910C97">
        <w:rPr>
          <w:rFonts w:ascii="Calibri" w:hAnsi="Calibri" w:cs="Calibri"/>
          <w:sz w:val="22"/>
          <w:szCs w:val="22"/>
        </w:rPr>
        <w:t>signed copy of charter contract</w:t>
      </w:r>
    </w:p>
    <w:p w14:paraId="67F236B0" w14:textId="77777777" w:rsidR="000308DB" w:rsidRDefault="000308DB" w:rsidP="000308DB">
      <w:pPr>
        <w:rPr>
          <w:b/>
          <w:u w:val="single"/>
        </w:rPr>
      </w:pPr>
    </w:p>
    <w:p w14:paraId="5228EB42" w14:textId="77777777" w:rsidR="000308DB" w:rsidRPr="00255357" w:rsidRDefault="000308DB" w:rsidP="000308DB">
      <w:pPr>
        <w:rPr>
          <w:rFonts w:ascii="Trebuchet MS" w:hAnsi="Trebuchet MS"/>
          <w:b/>
          <w:u w:val="single"/>
        </w:rPr>
      </w:pPr>
    </w:p>
    <w:p w14:paraId="06D61D58" w14:textId="77777777" w:rsidR="000308DB" w:rsidRPr="00255357" w:rsidRDefault="000308DB" w:rsidP="000308DB">
      <w:pPr>
        <w:rPr>
          <w:rFonts w:ascii="Trebuchet MS" w:hAnsi="Trebuchet MS"/>
        </w:rPr>
      </w:pPr>
      <w:r w:rsidRPr="00255357">
        <w:rPr>
          <w:rFonts w:ascii="Trebuchet MS" w:hAnsi="Trebuchet MS"/>
          <w:b/>
          <w:u w:val="single"/>
        </w:rPr>
        <w:t xml:space="preserve">Innovation </w:t>
      </w:r>
    </w:p>
    <w:p w14:paraId="5F306EB1" w14:textId="77777777" w:rsidR="000308DB" w:rsidRPr="00910C97" w:rsidRDefault="000308DB" w:rsidP="000308DB">
      <w:pPr>
        <w:rPr>
          <w:rFonts w:asciiTheme="minorHAnsi" w:hAnsiTheme="minorHAnsi" w:cstheme="minorHAnsi"/>
          <w:sz w:val="22"/>
          <w:szCs w:val="22"/>
        </w:rPr>
      </w:pPr>
      <w:r>
        <w:tab/>
      </w:r>
      <w:r w:rsidRPr="00255357">
        <w:rPr>
          <w:rFonts w:asciiTheme="minorHAnsi" w:hAnsiTheme="minorHAnsi" w:cstheme="minorHAnsi"/>
        </w:rPr>
        <w:t>____</w:t>
      </w:r>
      <w:r w:rsidRPr="00910C97">
        <w:rPr>
          <w:rFonts w:asciiTheme="minorHAnsi" w:hAnsiTheme="minorHAnsi" w:cstheme="minorHAnsi"/>
          <w:sz w:val="22"/>
          <w:szCs w:val="22"/>
        </w:rPr>
        <w:t>School has submitted Innovation Plan to local school board. If so, attach application</w:t>
      </w:r>
    </w:p>
    <w:p w14:paraId="60135F34"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ab/>
        <w:t>____Innovation Plan has been approved by local school board. If so, attach resolution</w:t>
      </w:r>
    </w:p>
    <w:p w14:paraId="6238451A"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ab/>
        <w:t>____Innovation Plan has been submitted to CDE. If so, no attachments necessary</w:t>
      </w:r>
    </w:p>
    <w:p w14:paraId="23BFCFE9" w14:textId="77777777" w:rsidR="000308DB" w:rsidRDefault="000308DB" w:rsidP="000308DB">
      <w:pPr>
        <w:rPr>
          <w:b/>
          <w:u w:val="single"/>
        </w:rPr>
      </w:pPr>
    </w:p>
    <w:p w14:paraId="1097F2D7" w14:textId="77777777" w:rsidR="000308DB" w:rsidRPr="00255357" w:rsidRDefault="000308DB" w:rsidP="000308DB">
      <w:pPr>
        <w:rPr>
          <w:rFonts w:ascii="Trebuchet MS" w:hAnsi="Trebuchet MS"/>
          <w:b/>
          <w:u w:val="single"/>
        </w:rPr>
      </w:pPr>
      <w:r w:rsidRPr="00255357">
        <w:rPr>
          <w:rFonts w:ascii="Trebuchet MS" w:hAnsi="Trebuchet MS"/>
          <w:b/>
          <w:u w:val="single"/>
        </w:rPr>
        <w:t>P-TECH</w:t>
      </w:r>
    </w:p>
    <w:p w14:paraId="11926416" w14:textId="77777777" w:rsidR="00910C97" w:rsidRDefault="000308DB" w:rsidP="000308DB">
      <w:pPr>
        <w:rPr>
          <w:rFonts w:asciiTheme="minorHAnsi" w:hAnsiTheme="minorHAnsi" w:cstheme="minorHAnsi"/>
          <w:sz w:val="22"/>
          <w:szCs w:val="22"/>
        </w:rPr>
      </w:pPr>
      <w:r>
        <w:tab/>
      </w:r>
      <w:r w:rsidRPr="00910C97">
        <w:rPr>
          <w:rFonts w:asciiTheme="minorHAnsi" w:hAnsiTheme="minorHAnsi" w:cstheme="minorHAnsi"/>
          <w:sz w:val="22"/>
          <w:szCs w:val="22"/>
        </w:rPr>
        <w:t xml:space="preserve">___Has the school </w:t>
      </w:r>
      <w:proofErr w:type="gramStart"/>
      <w:r w:rsidRPr="00910C97">
        <w:rPr>
          <w:rFonts w:asciiTheme="minorHAnsi" w:hAnsiTheme="minorHAnsi" w:cstheme="minorHAnsi"/>
          <w:sz w:val="22"/>
          <w:szCs w:val="22"/>
        </w:rPr>
        <w:t>submitted an application</w:t>
      </w:r>
      <w:proofErr w:type="gramEnd"/>
      <w:r w:rsidRPr="00910C97">
        <w:rPr>
          <w:rFonts w:asciiTheme="minorHAnsi" w:hAnsiTheme="minorHAnsi" w:cstheme="minorHAnsi"/>
          <w:sz w:val="22"/>
          <w:szCs w:val="22"/>
        </w:rPr>
        <w:t xml:space="preserve"> for P-TECH designation?  </w:t>
      </w:r>
    </w:p>
    <w:p w14:paraId="304BE9BD" w14:textId="2BC07698" w:rsidR="000308DB" w:rsidRPr="00910C97" w:rsidRDefault="000308DB" w:rsidP="00910C97">
      <w:pPr>
        <w:ind w:left="720" w:firstLine="720"/>
        <w:rPr>
          <w:rFonts w:asciiTheme="minorHAnsi" w:hAnsiTheme="minorHAnsi" w:cstheme="minorHAnsi"/>
          <w:sz w:val="22"/>
          <w:szCs w:val="22"/>
        </w:rPr>
      </w:pPr>
      <w:r w:rsidRPr="00910C97">
        <w:rPr>
          <w:rFonts w:asciiTheme="minorHAnsi" w:hAnsiTheme="minorHAnsi" w:cstheme="minorHAnsi"/>
          <w:sz w:val="22"/>
          <w:szCs w:val="22"/>
        </w:rPr>
        <w:t xml:space="preserve">If so, state will have all applicable documentation on file. </w:t>
      </w:r>
    </w:p>
    <w:p w14:paraId="6B52C403" w14:textId="77777777" w:rsidR="000308DB" w:rsidRDefault="000308DB" w:rsidP="000308DB">
      <w:pPr>
        <w:rPr>
          <w:b/>
          <w:u w:val="single"/>
        </w:rPr>
      </w:pPr>
    </w:p>
    <w:p w14:paraId="61368473" w14:textId="77777777" w:rsidR="000308DB" w:rsidRDefault="000308DB" w:rsidP="000308DB">
      <w:pPr>
        <w:rPr>
          <w:b/>
          <w:u w:val="single"/>
        </w:rPr>
      </w:pPr>
    </w:p>
    <w:p w14:paraId="03841635" w14:textId="77777777" w:rsidR="000308DB" w:rsidRPr="003D7B17" w:rsidRDefault="000308DB" w:rsidP="000308DB">
      <w:pPr>
        <w:rPr>
          <w:rFonts w:ascii="Trebuchet MS" w:hAnsi="Trebuchet MS"/>
          <w:b/>
          <w:u w:val="single"/>
        </w:rPr>
      </w:pPr>
      <w:r w:rsidRPr="003D7B17">
        <w:rPr>
          <w:rFonts w:ascii="Trebuchet MS" w:hAnsi="Trebuchet MS"/>
          <w:b/>
          <w:u w:val="single"/>
        </w:rPr>
        <w:t xml:space="preserve">AEC </w:t>
      </w:r>
    </w:p>
    <w:p w14:paraId="7D54AE57" w14:textId="77777777" w:rsidR="000308DB" w:rsidRPr="00910C97" w:rsidRDefault="000308DB" w:rsidP="000308DB">
      <w:pPr>
        <w:rPr>
          <w:rFonts w:asciiTheme="minorHAnsi" w:hAnsiTheme="minorHAnsi" w:cstheme="minorHAnsi"/>
          <w:sz w:val="22"/>
          <w:szCs w:val="22"/>
        </w:rPr>
      </w:pPr>
      <w:r w:rsidRPr="00910C97">
        <w:rPr>
          <w:rFonts w:asciiTheme="minorHAnsi" w:hAnsiTheme="minorHAnsi" w:cstheme="minorHAnsi"/>
          <w:sz w:val="22"/>
          <w:szCs w:val="22"/>
        </w:rPr>
        <w:t xml:space="preserve">*While the school cannot apply for AEC designation in the first year of operation, if the school intends to apply for such designation in the future, the school should be aware of the following: </w:t>
      </w:r>
    </w:p>
    <w:p w14:paraId="34B13D90" w14:textId="77777777" w:rsidR="000308DB" w:rsidRPr="00910C97" w:rsidRDefault="000308DB" w:rsidP="000308DB">
      <w:pPr>
        <w:ind w:left="720"/>
        <w:rPr>
          <w:rFonts w:asciiTheme="minorHAnsi" w:hAnsiTheme="minorHAnsi" w:cstheme="minorHAnsi"/>
          <w:sz w:val="22"/>
          <w:szCs w:val="22"/>
        </w:rPr>
      </w:pPr>
      <w:r w:rsidRPr="00910C97">
        <w:rPr>
          <w:rFonts w:asciiTheme="minorHAnsi" w:hAnsiTheme="minorHAnsi" w:cstheme="minorHAnsi"/>
          <w:sz w:val="22"/>
          <w:szCs w:val="22"/>
        </w:rPr>
        <w:t xml:space="preserve">Pursuant to C.R.S. 22-7-6604.5(1)(a)(I), one of the criteria for AEC designation is that the school has a specialized mission and serves a special needs or at-risk population.  Applicant should provide evidence within the application of the specialized AEC mission. </w:t>
      </w:r>
    </w:p>
    <w:p w14:paraId="0E937DD4" w14:textId="77777777" w:rsidR="000308DB" w:rsidRDefault="000308DB" w:rsidP="000308DB"/>
    <w:p w14:paraId="4B4EF08D" w14:textId="77777777" w:rsidR="000308DB" w:rsidRPr="00B12D20" w:rsidRDefault="000308DB" w:rsidP="00CB579A">
      <w:pPr>
        <w:rPr>
          <w:rFonts w:asciiTheme="minorHAnsi" w:hAnsiTheme="minorHAnsi" w:cs="Arial"/>
          <w:sz w:val="22"/>
          <w:szCs w:val="22"/>
        </w:rPr>
      </w:pPr>
    </w:p>
    <w:sectPr w:rsidR="000308DB" w:rsidRPr="00B12D20" w:rsidSect="00052819">
      <w:headerReference w:type="default" r:id="rId20"/>
      <w:pgSz w:w="12240" w:h="15840"/>
      <w:pgMar w:top="360" w:right="720" w:bottom="144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9A47D" w14:textId="77777777" w:rsidR="00910C97" w:rsidRDefault="00910C97">
      <w:r>
        <w:separator/>
      </w:r>
    </w:p>
  </w:endnote>
  <w:endnote w:type="continuationSeparator" w:id="0">
    <w:p w14:paraId="16690DAB" w14:textId="77777777" w:rsidR="00910C97" w:rsidRDefault="0091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Vinne BT">
    <w:altName w:val="Bookman Old Style"/>
    <w:charset w:val="00"/>
    <w:family w:val="roman"/>
    <w:pitch w:val="variable"/>
    <w:sig w:usb0="00000007" w:usb1="00000000" w:usb2="00000000" w:usb3="00000000" w:csb0="00000011"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55048"/>
      <w:docPartObj>
        <w:docPartGallery w:val="Page Numbers (Bottom of Page)"/>
        <w:docPartUnique/>
      </w:docPartObj>
    </w:sdtPr>
    <w:sdtEndPr>
      <w:rPr>
        <w:noProof/>
      </w:rPr>
    </w:sdtEndPr>
    <w:sdtContent>
      <w:p w14:paraId="07CC9B4F" w14:textId="77777777" w:rsidR="00910C97" w:rsidRDefault="00910C97" w:rsidP="00DB5544">
        <w:pPr>
          <w:pStyle w:val="Footer"/>
          <w:widowControl w:val="0"/>
          <w:tabs>
            <w:tab w:val="left" w:pos="5040"/>
          </w:tabs>
          <w:jc w:val="center"/>
        </w:pPr>
        <w:r>
          <w:t xml:space="preserve">                                                                                                                    </w:t>
        </w:r>
        <w:r>
          <w:fldChar w:fldCharType="begin"/>
        </w:r>
        <w:r>
          <w:instrText xml:space="preserve"> PAGE   \* MERGEFORMAT </w:instrText>
        </w:r>
        <w:r>
          <w:fldChar w:fldCharType="separate"/>
        </w:r>
        <w:r>
          <w:rPr>
            <w:noProof/>
          </w:rPr>
          <w:t>22</w:t>
        </w:r>
        <w:r>
          <w:rPr>
            <w:noProof/>
          </w:rPr>
          <w:fldChar w:fldCharType="end"/>
        </w:r>
      </w:p>
    </w:sdtContent>
  </w:sdt>
  <w:p w14:paraId="4F6EE5A6" w14:textId="77777777" w:rsidR="00910C97" w:rsidRDefault="00910C97" w:rsidP="007F33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FF53" w14:textId="77777777" w:rsidR="00910C97" w:rsidRDefault="00910C97" w:rsidP="009907A9">
    <w:pPr>
      <w:pStyle w:val="Footer"/>
      <w:jc w:val="center"/>
    </w:pPr>
    <w:r>
      <w:rPr>
        <w:noProof/>
      </w:rPr>
      <w:drawing>
        <wp:inline distT="0" distB="0" distL="0" distR="0" wp14:anchorId="5E375035" wp14:editId="0B0CE2AA">
          <wp:extent cx="1241627" cy="685035"/>
          <wp:effectExtent l="19050" t="0" r="0" b="0"/>
          <wp:docPr id="22" name="Picture 0" descr="EDAC_Stamp_OLU_101_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_Stamp_OLU_101_2013.TIF"/>
                  <pic:cNvPicPr/>
                </pic:nvPicPr>
                <pic:blipFill>
                  <a:blip r:embed="rId1"/>
                  <a:stretch>
                    <a:fillRect/>
                  </a:stretch>
                </pic:blipFill>
                <pic:spPr>
                  <a:xfrm>
                    <a:off x="0" y="0"/>
                    <a:ext cx="1241627" cy="6850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BC32" w14:textId="77777777" w:rsidR="00910C97" w:rsidRDefault="00910C97" w:rsidP="00B8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3C1C7E4" w14:textId="77777777" w:rsidR="00910C97" w:rsidRDefault="00910C97" w:rsidP="009E6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0BD1" w14:textId="77777777" w:rsidR="00910C97" w:rsidRDefault="00910C97">
      <w:r>
        <w:separator/>
      </w:r>
    </w:p>
  </w:footnote>
  <w:footnote w:type="continuationSeparator" w:id="0">
    <w:p w14:paraId="1CECA6B9" w14:textId="77777777" w:rsidR="00910C97" w:rsidRDefault="0091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AA43" w14:textId="4C02BCE7" w:rsidR="00910C97" w:rsidRPr="00E95639" w:rsidRDefault="00910C97">
    <w:pPr>
      <w:pStyle w:val="Header"/>
      <w:rPr>
        <w:rFonts w:asciiTheme="minorHAnsi" w:hAnsiTheme="minorHAnsi"/>
        <w:sz w:val="20"/>
      </w:rPr>
    </w:pPr>
    <w:r>
      <w:rPr>
        <w:rFonts w:asciiTheme="minorHAnsi" w:hAnsiTheme="minorHAnsi"/>
        <w:sz w:val="20"/>
      </w:rPr>
      <w:t xml:space="preserve">2020-21 </w:t>
    </w:r>
    <w:r w:rsidRPr="00E95639">
      <w:rPr>
        <w:rFonts w:asciiTheme="minorHAnsi" w:hAnsiTheme="minorHAnsi"/>
        <w:sz w:val="20"/>
      </w:rPr>
      <w:t>M</w:t>
    </w:r>
    <w:r>
      <w:rPr>
        <w:rFonts w:asciiTheme="minorHAnsi" w:hAnsiTheme="minorHAnsi"/>
        <w:sz w:val="20"/>
      </w:rPr>
      <w:t xml:space="preserve">ULTI-DISTRICT </w:t>
    </w:r>
    <w:r w:rsidRPr="00E95639">
      <w:rPr>
        <w:rFonts w:asciiTheme="minorHAnsi" w:hAnsiTheme="minorHAnsi"/>
        <w:sz w:val="20"/>
      </w:rPr>
      <w:t>ONL</w:t>
    </w:r>
    <w:r>
      <w:rPr>
        <w:rFonts w:asciiTheme="minorHAnsi" w:hAnsiTheme="minorHAnsi"/>
        <w:sz w:val="20"/>
      </w:rPr>
      <w:t>INE SCHOOL CERTIFICATION</w:t>
    </w:r>
    <w:r w:rsidRPr="00E95639">
      <w:rPr>
        <w:rFonts w:asciiTheme="minorHAnsi" w:hAnsiTheme="minorHAnsi"/>
        <w:sz w:val="20"/>
      </w:rPr>
      <w:t xml:space="preserve"> APPLICATION</w:t>
    </w:r>
  </w:p>
  <w:p w14:paraId="10186AB0" w14:textId="77777777" w:rsidR="00910C97" w:rsidRPr="00A74321" w:rsidRDefault="00910C97" w:rsidP="00796EF6">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826220"/>
      <w:docPartObj>
        <w:docPartGallery w:val="Watermarks"/>
        <w:docPartUnique/>
      </w:docPartObj>
    </w:sdtPr>
    <w:sdtContent>
      <w:p w14:paraId="2C92290A" w14:textId="77777777" w:rsidR="00910C97" w:rsidRDefault="00910C97">
        <w:pPr>
          <w:pStyle w:val="Header"/>
        </w:pPr>
        <w:r>
          <w:rPr>
            <w:noProof/>
            <w:lang w:eastAsia="zh-TW"/>
          </w:rPr>
          <w:pict w14:anchorId="5C6D0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456F" w14:textId="77777777" w:rsidR="00910C97" w:rsidRPr="00E95639" w:rsidRDefault="00910C97" w:rsidP="003B1519">
    <w:pPr>
      <w:pStyle w:val="Header"/>
      <w:rPr>
        <w:rFonts w:asciiTheme="minorHAnsi" w:hAnsiTheme="minorHAnsi"/>
        <w:sz w:val="20"/>
      </w:rPr>
    </w:pPr>
    <w:r>
      <w:rPr>
        <w:rFonts w:asciiTheme="minorHAnsi" w:hAnsiTheme="minorHAnsi"/>
        <w:sz w:val="20"/>
      </w:rPr>
      <w:t xml:space="preserve">2020-21 </w:t>
    </w:r>
    <w:r w:rsidRPr="00E95639">
      <w:rPr>
        <w:rFonts w:asciiTheme="minorHAnsi" w:hAnsiTheme="minorHAnsi"/>
        <w:sz w:val="20"/>
      </w:rPr>
      <w:t>M</w:t>
    </w:r>
    <w:r>
      <w:rPr>
        <w:rFonts w:asciiTheme="minorHAnsi" w:hAnsiTheme="minorHAnsi"/>
        <w:sz w:val="20"/>
      </w:rPr>
      <w:t xml:space="preserve">ULTI-DISTRICT </w:t>
    </w:r>
    <w:r w:rsidRPr="00E95639">
      <w:rPr>
        <w:rFonts w:asciiTheme="minorHAnsi" w:hAnsiTheme="minorHAnsi"/>
        <w:sz w:val="20"/>
      </w:rPr>
      <w:t>ONL</w:t>
    </w:r>
    <w:r>
      <w:rPr>
        <w:rFonts w:asciiTheme="minorHAnsi" w:hAnsiTheme="minorHAnsi"/>
        <w:sz w:val="20"/>
      </w:rPr>
      <w:t>INE SCHOOL CERTIFICATION</w:t>
    </w:r>
    <w:r w:rsidRPr="00E95639">
      <w:rPr>
        <w:rFonts w:asciiTheme="minorHAnsi" w:hAnsiTheme="minorHAnsi"/>
        <w:sz w:val="20"/>
      </w:rPr>
      <w:t xml:space="preserve"> APPLICATION</w:t>
    </w:r>
  </w:p>
  <w:p w14:paraId="70FECE07" w14:textId="77777777" w:rsidR="00910C97" w:rsidRPr="00402C58" w:rsidRDefault="00910C97" w:rsidP="008E350F">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1A02" w14:textId="77777777" w:rsidR="00910C97" w:rsidRDefault="00910C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CF4D" w14:textId="77777777" w:rsidR="00910C97" w:rsidRPr="00E95639" w:rsidRDefault="00910C97" w:rsidP="003B1519">
    <w:pPr>
      <w:pStyle w:val="Header"/>
      <w:rPr>
        <w:rFonts w:asciiTheme="minorHAnsi" w:hAnsiTheme="minorHAnsi"/>
        <w:sz w:val="20"/>
      </w:rPr>
    </w:pPr>
    <w:r>
      <w:rPr>
        <w:rFonts w:asciiTheme="minorHAnsi" w:hAnsiTheme="minorHAnsi"/>
        <w:sz w:val="20"/>
      </w:rPr>
      <w:t xml:space="preserve">2020-21 </w:t>
    </w:r>
    <w:r w:rsidRPr="00E95639">
      <w:rPr>
        <w:rFonts w:asciiTheme="minorHAnsi" w:hAnsiTheme="minorHAnsi"/>
        <w:sz w:val="20"/>
      </w:rPr>
      <w:t>M</w:t>
    </w:r>
    <w:r>
      <w:rPr>
        <w:rFonts w:asciiTheme="minorHAnsi" w:hAnsiTheme="minorHAnsi"/>
        <w:sz w:val="20"/>
      </w:rPr>
      <w:t xml:space="preserve">ULTI-DISTRICT </w:t>
    </w:r>
    <w:r w:rsidRPr="00E95639">
      <w:rPr>
        <w:rFonts w:asciiTheme="minorHAnsi" w:hAnsiTheme="minorHAnsi"/>
        <w:sz w:val="20"/>
      </w:rPr>
      <w:t>ONL</w:t>
    </w:r>
    <w:r>
      <w:rPr>
        <w:rFonts w:asciiTheme="minorHAnsi" w:hAnsiTheme="minorHAnsi"/>
        <w:sz w:val="20"/>
      </w:rPr>
      <w:t>INE SCHOOL CERTIFICATION</w:t>
    </w:r>
    <w:r w:rsidRPr="00E95639">
      <w:rPr>
        <w:rFonts w:asciiTheme="minorHAnsi" w:hAnsiTheme="minorHAnsi"/>
        <w:sz w:val="20"/>
      </w:rPr>
      <w:t xml:space="preserve"> APPLICATION</w:t>
    </w:r>
  </w:p>
  <w:p w14:paraId="04AF4C95" w14:textId="77777777" w:rsidR="00910C97" w:rsidRDefault="00910C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F007" w14:textId="77777777" w:rsidR="00910C97" w:rsidRDefault="00910C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34AC" w14:textId="7AACE41A" w:rsidR="00910C97" w:rsidRPr="00402C58" w:rsidRDefault="00910C97" w:rsidP="008E350F">
    <w:pPr>
      <w:pStyle w:val="Header"/>
      <w:rPr>
        <w:sz w:val="16"/>
        <w:szCs w:val="16"/>
      </w:rPr>
    </w:pPr>
    <w:r>
      <w:rPr>
        <w:noProof/>
      </w:rPr>
      <w:drawing>
        <wp:inline distT="0" distB="0" distL="0" distR="0" wp14:anchorId="33BE68D8" wp14:editId="40767FB9">
          <wp:extent cx="1225550" cy="520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340" cy="5327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0015"/>
    <w:multiLevelType w:val="hybridMultilevel"/>
    <w:tmpl w:val="9620E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D33278"/>
    <w:multiLevelType w:val="hybridMultilevel"/>
    <w:tmpl w:val="646C1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D7AC7"/>
    <w:multiLevelType w:val="hybridMultilevel"/>
    <w:tmpl w:val="CB1EE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50275"/>
    <w:multiLevelType w:val="hybridMultilevel"/>
    <w:tmpl w:val="C9207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560738"/>
    <w:multiLevelType w:val="hybridMultilevel"/>
    <w:tmpl w:val="ABA43EA8"/>
    <w:lvl w:ilvl="0" w:tplc="472026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616B4"/>
    <w:multiLevelType w:val="hybridMultilevel"/>
    <w:tmpl w:val="619AE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A7CE4"/>
    <w:multiLevelType w:val="hybridMultilevel"/>
    <w:tmpl w:val="FA5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C5B39"/>
    <w:multiLevelType w:val="multilevel"/>
    <w:tmpl w:val="E44006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3B4C5E"/>
    <w:multiLevelType w:val="hybridMultilevel"/>
    <w:tmpl w:val="280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53AEC"/>
    <w:multiLevelType w:val="hybridMultilevel"/>
    <w:tmpl w:val="EF1246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352DF2"/>
    <w:multiLevelType w:val="hybridMultilevel"/>
    <w:tmpl w:val="DF8CA1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DA48D9"/>
    <w:multiLevelType w:val="hybridMultilevel"/>
    <w:tmpl w:val="DC3C822E"/>
    <w:lvl w:ilvl="0" w:tplc="2D464DD2">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8671E"/>
    <w:multiLevelType w:val="hybridMultilevel"/>
    <w:tmpl w:val="8CB0B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40AB"/>
    <w:multiLevelType w:val="hybridMultilevel"/>
    <w:tmpl w:val="2448374C"/>
    <w:lvl w:ilvl="0" w:tplc="B63CAA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86F0D"/>
    <w:multiLevelType w:val="hybridMultilevel"/>
    <w:tmpl w:val="C05652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C1400"/>
    <w:multiLevelType w:val="hybridMultilevel"/>
    <w:tmpl w:val="D7FC7EB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1F6990"/>
    <w:multiLevelType w:val="hybridMultilevel"/>
    <w:tmpl w:val="60C27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76FDA"/>
    <w:multiLevelType w:val="hybridMultilevel"/>
    <w:tmpl w:val="49FC9810"/>
    <w:lvl w:ilvl="0" w:tplc="4B38F774">
      <w:start w:val="1"/>
      <w:numFmt w:val="decimal"/>
      <w:lvlText w:val="%1."/>
      <w:lvlJc w:val="left"/>
      <w:pPr>
        <w:tabs>
          <w:tab w:val="num" w:pos="720"/>
        </w:tabs>
        <w:ind w:left="720" w:hanging="360"/>
      </w:pPr>
      <w:rPr>
        <w:rFonts w:hint="default"/>
      </w:rPr>
    </w:lvl>
    <w:lvl w:ilvl="1" w:tplc="C7547D86">
      <w:numFmt w:val="none"/>
      <w:lvlText w:val=""/>
      <w:lvlJc w:val="left"/>
      <w:pPr>
        <w:tabs>
          <w:tab w:val="num" w:pos="360"/>
        </w:tabs>
      </w:pPr>
    </w:lvl>
    <w:lvl w:ilvl="2" w:tplc="EDCA2828">
      <w:numFmt w:val="none"/>
      <w:lvlText w:val=""/>
      <w:lvlJc w:val="left"/>
      <w:pPr>
        <w:tabs>
          <w:tab w:val="num" w:pos="360"/>
        </w:tabs>
      </w:pPr>
    </w:lvl>
    <w:lvl w:ilvl="3" w:tplc="01BA9C82">
      <w:numFmt w:val="none"/>
      <w:lvlText w:val=""/>
      <w:lvlJc w:val="left"/>
      <w:pPr>
        <w:tabs>
          <w:tab w:val="num" w:pos="360"/>
        </w:tabs>
      </w:pPr>
    </w:lvl>
    <w:lvl w:ilvl="4" w:tplc="947E2BCE">
      <w:numFmt w:val="none"/>
      <w:lvlText w:val=""/>
      <w:lvlJc w:val="left"/>
      <w:pPr>
        <w:tabs>
          <w:tab w:val="num" w:pos="360"/>
        </w:tabs>
      </w:pPr>
    </w:lvl>
    <w:lvl w:ilvl="5" w:tplc="08D6334A">
      <w:numFmt w:val="none"/>
      <w:lvlText w:val=""/>
      <w:lvlJc w:val="left"/>
      <w:pPr>
        <w:tabs>
          <w:tab w:val="num" w:pos="360"/>
        </w:tabs>
      </w:pPr>
    </w:lvl>
    <w:lvl w:ilvl="6" w:tplc="0EFE9F3A">
      <w:numFmt w:val="none"/>
      <w:lvlText w:val=""/>
      <w:lvlJc w:val="left"/>
      <w:pPr>
        <w:tabs>
          <w:tab w:val="num" w:pos="360"/>
        </w:tabs>
      </w:pPr>
    </w:lvl>
    <w:lvl w:ilvl="7" w:tplc="FA0C6BE6">
      <w:numFmt w:val="none"/>
      <w:lvlText w:val=""/>
      <w:lvlJc w:val="left"/>
      <w:pPr>
        <w:tabs>
          <w:tab w:val="num" w:pos="360"/>
        </w:tabs>
      </w:pPr>
    </w:lvl>
    <w:lvl w:ilvl="8" w:tplc="C694945E">
      <w:numFmt w:val="none"/>
      <w:lvlText w:val=""/>
      <w:lvlJc w:val="left"/>
      <w:pPr>
        <w:tabs>
          <w:tab w:val="num" w:pos="360"/>
        </w:tabs>
      </w:pPr>
    </w:lvl>
  </w:abstractNum>
  <w:abstractNum w:abstractNumId="18" w15:restartNumberingAfterBreak="0">
    <w:nsid w:val="5DEF599C"/>
    <w:multiLevelType w:val="hybridMultilevel"/>
    <w:tmpl w:val="20804E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0810A0"/>
    <w:multiLevelType w:val="hybridMultilevel"/>
    <w:tmpl w:val="706C4ED0"/>
    <w:lvl w:ilvl="0" w:tplc="2D1E3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6C4442"/>
    <w:multiLevelType w:val="hybridMultilevel"/>
    <w:tmpl w:val="2848C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22E2B"/>
    <w:multiLevelType w:val="hybridMultilevel"/>
    <w:tmpl w:val="34983122"/>
    <w:lvl w:ilvl="0" w:tplc="04090001">
      <w:start w:val="1"/>
      <w:numFmt w:val="bullet"/>
      <w:lvlText w:val=""/>
      <w:lvlJc w:val="left"/>
      <w:pPr>
        <w:ind w:left="1485" w:hanging="360"/>
      </w:pPr>
      <w:rPr>
        <w:rFonts w:ascii="Symbol" w:hAnsi="Symbol" w:hint="default"/>
      </w:rPr>
    </w:lvl>
    <w:lvl w:ilvl="1" w:tplc="09D23C40">
      <w:numFmt w:val="bullet"/>
      <w:lvlText w:val="-"/>
      <w:lvlJc w:val="left"/>
      <w:pPr>
        <w:ind w:left="2685" w:hanging="840"/>
      </w:pPr>
      <w:rPr>
        <w:rFonts w:ascii="Calibri" w:eastAsia="Times New Roman" w:hAnsi="Calibri" w:cstheme="minorHAnsi" w:hint="default"/>
        <w:b w:val="0"/>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73D6A06"/>
    <w:multiLevelType w:val="hybridMultilevel"/>
    <w:tmpl w:val="A184CE46"/>
    <w:lvl w:ilvl="0" w:tplc="04090017">
      <w:start w:val="1"/>
      <w:numFmt w:val="lowerLetter"/>
      <w:lvlText w:val="%1)"/>
      <w:lvlJc w:val="left"/>
      <w:pPr>
        <w:tabs>
          <w:tab w:val="num" w:pos="720"/>
        </w:tabs>
        <w:ind w:left="720" w:hanging="360"/>
      </w:pPr>
      <w:rPr>
        <w:rFonts w:hint="default"/>
      </w:rPr>
    </w:lvl>
    <w:lvl w:ilvl="1" w:tplc="7B32A7D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750C6A"/>
    <w:multiLevelType w:val="hybridMultilevel"/>
    <w:tmpl w:val="0688FF96"/>
    <w:lvl w:ilvl="0" w:tplc="B5B20152">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5FB66D3"/>
    <w:multiLevelType w:val="hybridMultilevel"/>
    <w:tmpl w:val="A88A2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90EE3"/>
    <w:multiLevelType w:val="hybridMultilevel"/>
    <w:tmpl w:val="1BA638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27EB0F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E1BBD"/>
    <w:multiLevelType w:val="hybridMultilevel"/>
    <w:tmpl w:val="193C6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F6EBC"/>
    <w:multiLevelType w:val="hybridMultilevel"/>
    <w:tmpl w:val="EF1246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0"/>
  </w:num>
  <w:num w:numId="4">
    <w:abstractNumId w:val="15"/>
  </w:num>
  <w:num w:numId="5">
    <w:abstractNumId w:val="12"/>
  </w:num>
  <w:num w:numId="6">
    <w:abstractNumId w:val="3"/>
  </w:num>
  <w:num w:numId="7">
    <w:abstractNumId w:val="5"/>
  </w:num>
  <w:num w:numId="8">
    <w:abstractNumId w:val="23"/>
  </w:num>
  <w:num w:numId="9">
    <w:abstractNumId w:val="2"/>
  </w:num>
  <w:num w:numId="10">
    <w:abstractNumId w:val="18"/>
  </w:num>
  <w:num w:numId="11">
    <w:abstractNumId w:val="28"/>
  </w:num>
  <w:num w:numId="12">
    <w:abstractNumId w:val="13"/>
  </w:num>
  <w:num w:numId="13">
    <w:abstractNumId w:val="26"/>
  </w:num>
  <w:num w:numId="14">
    <w:abstractNumId w:val="24"/>
  </w:num>
  <w:num w:numId="15">
    <w:abstractNumId w:val="1"/>
  </w:num>
  <w:num w:numId="16">
    <w:abstractNumId w:val="22"/>
  </w:num>
  <w:num w:numId="17">
    <w:abstractNumId w:val="16"/>
  </w:num>
  <w:num w:numId="18">
    <w:abstractNumId w:val="21"/>
  </w:num>
  <w:num w:numId="19">
    <w:abstractNumId w:val="9"/>
  </w:num>
  <w:num w:numId="20">
    <w:abstractNumId w:val="19"/>
  </w:num>
  <w:num w:numId="21">
    <w:abstractNumId w:val="27"/>
  </w:num>
  <w:num w:numId="22">
    <w:abstractNumId w:val="4"/>
  </w:num>
  <w:num w:numId="23">
    <w:abstractNumId w:val="25"/>
  </w:num>
  <w:num w:numId="24">
    <w:abstractNumId w:val="14"/>
  </w:num>
  <w:num w:numId="25">
    <w:abstractNumId w:val="11"/>
  </w:num>
  <w:num w:numId="26">
    <w:abstractNumId w:val="8"/>
  </w:num>
  <w:num w:numId="27">
    <w:abstractNumId w:val="6"/>
  </w:num>
  <w:num w:numId="28">
    <w:abstractNumId w:val="7"/>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DB"/>
    <w:rsid w:val="00001668"/>
    <w:rsid w:val="00001C7D"/>
    <w:rsid w:val="00003977"/>
    <w:rsid w:val="00003EE4"/>
    <w:rsid w:val="00010088"/>
    <w:rsid w:val="00014C9F"/>
    <w:rsid w:val="00016530"/>
    <w:rsid w:val="00016837"/>
    <w:rsid w:val="000218AF"/>
    <w:rsid w:val="0002468F"/>
    <w:rsid w:val="00026418"/>
    <w:rsid w:val="000308DB"/>
    <w:rsid w:val="000412FD"/>
    <w:rsid w:val="00041499"/>
    <w:rsid w:val="00046838"/>
    <w:rsid w:val="00051E10"/>
    <w:rsid w:val="00052819"/>
    <w:rsid w:val="00054830"/>
    <w:rsid w:val="00054B14"/>
    <w:rsid w:val="00054D7E"/>
    <w:rsid w:val="00055CEE"/>
    <w:rsid w:val="0005685A"/>
    <w:rsid w:val="00062D23"/>
    <w:rsid w:val="000677D8"/>
    <w:rsid w:val="00075F1F"/>
    <w:rsid w:val="00077727"/>
    <w:rsid w:val="00080105"/>
    <w:rsid w:val="00081B87"/>
    <w:rsid w:val="000828DB"/>
    <w:rsid w:val="00082C5C"/>
    <w:rsid w:val="00082EAA"/>
    <w:rsid w:val="000839AF"/>
    <w:rsid w:val="00084594"/>
    <w:rsid w:val="00085598"/>
    <w:rsid w:val="00095154"/>
    <w:rsid w:val="0009552D"/>
    <w:rsid w:val="00095F28"/>
    <w:rsid w:val="00097D67"/>
    <w:rsid w:val="000A3F08"/>
    <w:rsid w:val="000B1050"/>
    <w:rsid w:val="000B152B"/>
    <w:rsid w:val="000B290A"/>
    <w:rsid w:val="000B5248"/>
    <w:rsid w:val="000B61B1"/>
    <w:rsid w:val="000B6C79"/>
    <w:rsid w:val="000C327C"/>
    <w:rsid w:val="000D16CA"/>
    <w:rsid w:val="000D5C90"/>
    <w:rsid w:val="000D6697"/>
    <w:rsid w:val="000D6F78"/>
    <w:rsid w:val="000E4E21"/>
    <w:rsid w:val="000F039A"/>
    <w:rsid w:val="000F0F8D"/>
    <w:rsid w:val="000F3BB7"/>
    <w:rsid w:val="000F3F2D"/>
    <w:rsid w:val="000F4B90"/>
    <w:rsid w:val="000F4EDC"/>
    <w:rsid w:val="000F6D5B"/>
    <w:rsid w:val="001022A0"/>
    <w:rsid w:val="00106EE6"/>
    <w:rsid w:val="00111997"/>
    <w:rsid w:val="00120C91"/>
    <w:rsid w:val="001235DF"/>
    <w:rsid w:val="00124F8B"/>
    <w:rsid w:val="0012596A"/>
    <w:rsid w:val="0012652D"/>
    <w:rsid w:val="00126C78"/>
    <w:rsid w:val="0012742C"/>
    <w:rsid w:val="00131EF6"/>
    <w:rsid w:val="00135322"/>
    <w:rsid w:val="00140BC2"/>
    <w:rsid w:val="001413E0"/>
    <w:rsid w:val="001423D2"/>
    <w:rsid w:val="0014612C"/>
    <w:rsid w:val="0014644A"/>
    <w:rsid w:val="00150CD3"/>
    <w:rsid w:val="001575E6"/>
    <w:rsid w:val="00162D0A"/>
    <w:rsid w:val="00164510"/>
    <w:rsid w:val="00164B10"/>
    <w:rsid w:val="00167F25"/>
    <w:rsid w:val="00170FB3"/>
    <w:rsid w:val="00177EBF"/>
    <w:rsid w:val="001841ED"/>
    <w:rsid w:val="00186B83"/>
    <w:rsid w:val="00187DA4"/>
    <w:rsid w:val="00191524"/>
    <w:rsid w:val="001940EE"/>
    <w:rsid w:val="001952A9"/>
    <w:rsid w:val="00195E97"/>
    <w:rsid w:val="001A4071"/>
    <w:rsid w:val="001B5F08"/>
    <w:rsid w:val="001C5434"/>
    <w:rsid w:val="001D29DB"/>
    <w:rsid w:val="001D2A98"/>
    <w:rsid w:val="001D5030"/>
    <w:rsid w:val="001D5E4B"/>
    <w:rsid w:val="001D6D51"/>
    <w:rsid w:val="001E252F"/>
    <w:rsid w:val="001E500B"/>
    <w:rsid w:val="001F2FD2"/>
    <w:rsid w:val="001F54F1"/>
    <w:rsid w:val="001F73D7"/>
    <w:rsid w:val="001F7FBE"/>
    <w:rsid w:val="0020491C"/>
    <w:rsid w:val="00205254"/>
    <w:rsid w:val="002071BC"/>
    <w:rsid w:val="002075EA"/>
    <w:rsid w:val="00213268"/>
    <w:rsid w:val="002177BE"/>
    <w:rsid w:val="00217E6C"/>
    <w:rsid w:val="002217BD"/>
    <w:rsid w:val="00221D3E"/>
    <w:rsid w:val="00224C99"/>
    <w:rsid w:val="002324F0"/>
    <w:rsid w:val="00241138"/>
    <w:rsid w:val="00241616"/>
    <w:rsid w:val="002455E7"/>
    <w:rsid w:val="00246B49"/>
    <w:rsid w:val="00246BB2"/>
    <w:rsid w:val="0024743F"/>
    <w:rsid w:val="00250F04"/>
    <w:rsid w:val="00251F0C"/>
    <w:rsid w:val="00254020"/>
    <w:rsid w:val="00255357"/>
    <w:rsid w:val="0025757F"/>
    <w:rsid w:val="00261DC7"/>
    <w:rsid w:val="002641E6"/>
    <w:rsid w:val="00272E68"/>
    <w:rsid w:val="00275DC6"/>
    <w:rsid w:val="00276117"/>
    <w:rsid w:val="00276E96"/>
    <w:rsid w:val="0028024C"/>
    <w:rsid w:val="002821A8"/>
    <w:rsid w:val="002830D7"/>
    <w:rsid w:val="002843F5"/>
    <w:rsid w:val="00297A8B"/>
    <w:rsid w:val="002A118F"/>
    <w:rsid w:val="002A3099"/>
    <w:rsid w:val="002A3178"/>
    <w:rsid w:val="002A5ADD"/>
    <w:rsid w:val="002B0C6A"/>
    <w:rsid w:val="002B228B"/>
    <w:rsid w:val="002B3F55"/>
    <w:rsid w:val="002B4A33"/>
    <w:rsid w:val="002B5BDE"/>
    <w:rsid w:val="002C1091"/>
    <w:rsid w:val="002C46E4"/>
    <w:rsid w:val="002D3EEE"/>
    <w:rsid w:val="002E00AE"/>
    <w:rsid w:val="002E5E55"/>
    <w:rsid w:val="002E7392"/>
    <w:rsid w:val="002F0813"/>
    <w:rsid w:val="002F084C"/>
    <w:rsid w:val="002F1FDB"/>
    <w:rsid w:val="002F4BE3"/>
    <w:rsid w:val="002F6F2E"/>
    <w:rsid w:val="002F7BBF"/>
    <w:rsid w:val="003034B1"/>
    <w:rsid w:val="00303ABC"/>
    <w:rsid w:val="00305ACD"/>
    <w:rsid w:val="0030612D"/>
    <w:rsid w:val="0030643B"/>
    <w:rsid w:val="003064CA"/>
    <w:rsid w:val="0030678C"/>
    <w:rsid w:val="00306932"/>
    <w:rsid w:val="00307C52"/>
    <w:rsid w:val="00307D66"/>
    <w:rsid w:val="003108CA"/>
    <w:rsid w:val="003157F9"/>
    <w:rsid w:val="00315B62"/>
    <w:rsid w:val="00315D01"/>
    <w:rsid w:val="00317F3C"/>
    <w:rsid w:val="00325427"/>
    <w:rsid w:val="00325888"/>
    <w:rsid w:val="00334036"/>
    <w:rsid w:val="0033453E"/>
    <w:rsid w:val="003369BF"/>
    <w:rsid w:val="00342A81"/>
    <w:rsid w:val="00342EC9"/>
    <w:rsid w:val="00343233"/>
    <w:rsid w:val="00343E51"/>
    <w:rsid w:val="00344685"/>
    <w:rsid w:val="00345723"/>
    <w:rsid w:val="00345CF3"/>
    <w:rsid w:val="00355155"/>
    <w:rsid w:val="003552BC"/>
    <w:rsid w:val="003565B5"/>
    <w:rsid w:val="0036067D"/>
    <w:rsid w:val="00364CB6"/>
    <w:rsid w:val="00364D5B"/>
    <w:rsid w:val="00367A86"/>
    <w:rsid w:val="003709F9"/>
    <w:rsid w:val="00371315"/>
    <w:rsid w:val="0037221B"/>
    <w:rsid w:val="00372A85"/>
    <w:rsid w:val="00376E30"/>
    <w:rsid w:val="00380BAD"/>
    <w:rsid w:val="00380C76"/>
    <w:rsid w:val="00382D94"/>
    <w:rsid w:val="00382FBE"/>
    <w:rsid w:val="00393757"/>
    <w:rsid w:val="003A3F03"/>
    <w:rsid w:val="003A7E0D"/>
    <w:rsid w:val="003B026B"/>
    <w:rsid w:val="003B0404"/>
    <w:rsid w:val="003B1519"/>
    <w:rsid w:val="003B4B25"/>
    <w:rsid w:val="003B6135"/>
    <w:rsid w:val="003C0FC1"/>
    <w:rsid w:val="003C683A"/>
    <w:rsid w:val="003C773E"/>
    <w:rsid w:val="003D124E"/>
    <w:rsid w:val="003D1403"/>
    <w:rsid w:val="003D1F1A"/>
    <w:rsid w:val="003D513F"/>
    <w:rsid w:val="003D5A01"/>
    <w:rsid w:val="003D7B17"/>
    <w:rsid w:val="003E12A9"/>
    <w:rsid w:val="003E2C92"/>
    <w:rsid w:val="003E3198"/>
    <w:rsid w:val="003E3ECE"/>
    <w:rsid w:val="003F1DD2"/>
    <w:rsid w:val="003F2806"/>
    <w:rsid w:val="003F5939"/>
    <w:rsid w:val="003F65FD"/>
    <w:rsid w:val="00402C58"/>
    <w:rsid w:val="004040EE"/>
    <w:rsid w:val="00404FB4"/>
    <w:rsid w:val="004060C9"/>
    <w:rsid w:val="00406DBC"/>
    <w:rsid w:val="00413158"/>
    <w:rsid w:val="00414428"/>
    <w:rsid w:val="00417F27"/>
    <w:rsid w:val="00420668"/>
    <w:rsid w:val="00422033"/>
    <w:rsid w:val="004226F6"/>
    <w:rsid w:val="00422CD6"/>
    <w:rsid w:val="00426149"/>
    <w:rsid w:val="0042728C"/>
    <w:rsid w:val="00430CDF"/>
    <w:rsid w:val="004323AD"/>
    <w:rsid w:val="0044111B"/>
    <w:rsid w:val="0044293E"/>
    <w:rsid w:val="00442AC4"/>
    <w:rsid w:val="00443A25"/>
    <w:rsid w:val="004472F4"/>
    <w:rsid w:val="004479DF"/>
    <w:rsid w:val="00454113"/>
    <w:rsid w:val="00455885"/>
    <w:rsid w:val="00455C50"/>
    <w:rsid w:val="004614F4"/>
    <w:rsid w:val="00472273"/>
    <w:rsid w:val="0047519A"/>
    <w:rsid w:val="004776CC"/>
    <w:rsid w:val="00482BC9"/>
    <w:rsid w:val="004853FF"/>
    <w:rsid w:val="00487CF3"/>
    <w:rsid w:val="00490C0A"/>
    <w:rsid w:val="0049304C"/>
    <w:rsid w:val="00496979"/>
    <w:rsid w:val="00496D9B"/>
    <w:rsid w:val="004A19E3"/>
    <w:rsid w:val="004A4FFA"/>
    <w:rsid w:val="004B1104"/>
    <w:rsid w:val="004D0AA9"/>
    <w:rsid w:val="004D1C10"/>
    <w:rsid w:val="004D3281"/>
    <w:rsid w:val="004E0B34"/>
    <w:rsid w:val="004E365F"/>
    <w:rsid w:val="004E54F7"/>
    <w:rsid w:val="004E694F"/>
    <w:rsid w:val="004E6D11"/>
    <w:rsid w:val="004F2CE3"/>
    <w:rsid w:val="004F4E4C"/>
    <w:rsid w:val="004F58B0"/>
    <w:rsid w:val="004F5A37"/>
    <w:rsid w:val="004F61F8"/>
    <w:rsid w:val="00502E29"/>
    <w:rsid w:val="00504DD5"/>
    <w:rsid w:val="00504F7F"/>
    <w:rsid w:val="005201FB"/>
    <w:rsid w:val="005226BE"/>
    <w:rsid w:val="00526F42"/>
    <w:rsid w:val="005310D0"/>
    <w:rsid w:val="005315D1"/>
    <w:rsid w:val="00533BF1"/>
    <w:rsid w:val="00535C85"/>
    <w:rsid w:val="00536A72"/>
    <w:rsid w:val="0054020C"/>
    <w:rsid w:val="005406D4"/>
    <w:rsid w:val="00541FAD"/>
    <w:rsid w:val="00543FA7"/>
    <w:rsid w:val="005446CC"/>
    <w:rsid w:val="00550711"/>
    <w:rsid w:val="005513F6"/>
    <w:rsid w:val="00551436"/>
    <w:rsid w:val="005543AC"/>
    <w:rsid w:val="00555466"/>
    <w:rsid w:val="00555F5D"/>
    <w:rsid w:val="00557324"/>
    <w:rsid w:val="00557AED"/>
    <w:rsid w:val="00563918"/>
    <w:rsid w:val="00566BFC"/>
    <w:rsid w:val="00567832"/>
    <w:rsid w:val="0057020F"/>
    <w:rsid w:val="00570F7A"/>
    <w:rsid w:val="00580106"/>
    <w:rsid w:val="00581314"/>
    <w:rsid w:val="00581529"/>
    <w:rsid w:val="00584B21"/>
    <w:rsid w:val="005858C8"/>
    <w:rsid w:val="00587B67"/>
    <w:rsid w:val="00594452"/>
    <w:rsid w:val="00596239"/>
    <w:rsid w:val="00597101"/>
    <w:rsid w:val="005971B3"/>
    <w:rsid w:val="005A023D"/>
    <w:rsid w:val="005A0ECB"/>
    <w:rsid w:val="005A14FF"/>
    <w:rsid w:val="005A315F"/>
    <w:rsid w:val="005A6EDB"/>
    <w:rsid w:val="005B09C1"/>
    <w:rsid w:val="005B4B14"/>
    <w:rsid w:val="005B544B"/>
    <w:rsid w:val="005C0343"/>
    <w:rsid w:val="005C03F7"/>
    <w:rsid w:val="005C17C0"/>
    <w:rsid w:val="005C1C5A"/>
    <w:rsid w:val="005C3866"/>
    <w:rsid w:val="005C447B"/>
    <w:rsid w:val="005D0578"/>
    <w:rsid w:val="005D1666"/>
    <w:rsid w:val="005D260B"/>
    <w:rsid w:val="005E0224"/>
    <w:rsid w:val="005E0E9F"/>
    <w:rsid w:val="005E501F"/>
    <w:rsid w:val="005E7CD0"/>
    <w:rsid w:val="005F1BBA"/>
    <w:rsid w:val="005F2C30"/>
    <w:rsid w:val="005F3EE7"/>
    <w:rsid w:val="00601A78"/>
    <w:rsid w:val="006034EB"/>
    <w:rsid w:val="00604113"/>
    <w:rsid w:val="006042D6"/>
    <w:rsid w:val="006104FF"/>
    <w:rsid w:val="00612A90"/>
    <w:rsid w:val="00613F5E"/>
    <w:rsid w:val="00626577"/>
    <w:rsid w:val="006267F4"/>
    <w:rsid w:val="00630CD8"/>
    <w:rsid w:val="00634491"/>
    <w:rsid w:val="00637649"/>
    <w:rsid w:val="00641358"/>
    <w:rsid w:val="00642C0E"/>
    <w:rsid w:val="00647ACC"/>
    <w:rsid w:val="006544CB"/>
    <w:rsid w:val="00656945"/>
    <w:rsid w:val="00661F29"/>
    <w:rsid w:val="0066250F"/>
    <w:rsid w:val="00663A84"/>
    <w:rsid w:val="0066541B"/>
    <w:rsid w:val="00665669"/>
    <w:rsid w:val="006736F8"/>
    <w:rsid w:val="00673744"/>
    <w:rsid w:val="00681060"/>
    <w:rsid w:val="006815CD"/>
    <w:rsid w:val="0069097B"/>
    <w:rsid w:val="006934DE"/>
    <w:rsid w:val="006937D0"/>
    <w:rsid w:val="00696CFF"/>
    <w:rsid w:val="006A0ABE"/>
    <w:rsid w:val="006A1A38"/>
    <w:rsid w:val="006A3204"/>
    <w:rsid w:val="006A5394"/>
    <w:rsid w:val="006B58BC"/>
    <w:rsid w:val="006B646D"/>
    <w:rsid w:val="006D1A1E"/>
    <w:rsid w:val="006D3287"/>
    <w:rsid w:val="006D35CE"/>
    <w:rsid w:val="006D3B46"/>
    <w:rsid w:val="006D3FC7"/>
    <w:rsid w:val="006D512C"/>
    <w:rsid w:val="006D780D"/>
    <w:rsid w:val="006E09DA"/>
    <w:rsid w:val="006E2645"/>
    <w:rsid w:val="006E2CA7"/>
    <w:rsid w:val="006E3D00"/>
    <w:rsid w:val="006E43A7"/>
    <w:rsid w:val="006E4419"/>
    <w:rsid w:val="006E5BB6"/>
    <w:rsid w:val="006F673A"/>
    <w:rsid w:val="006F6F28"/>
    <w:rsid w:val="00702EB5"/>
    <w:rsid w:val="00705BCF"/>
    <w:rsid w:val="007113BB"/>
    <w:rsid w:val="0071482E"/>
    <w:rsid w:val="007217F6"/>
    <w:rsid w:val="0072338B"/>
    <w:rsid w:val="00730EA8"/>
    <w:rsid w:val="00731509"/>
    <w:rsid w:val="0073333B"/>
    <w:rsid w:val="00733B4C"/>
    <w:rsid w:val="00740EE9"/>
    <w:rsid w:val="00741DB0"/>
    <w:rsid w:val="007475CF"/>
    <w:rsid w:val="00751F2B"/>
    <w:rsid w:val="0075674B"/>
    <w:rsid w:val="00761ECF"/>
    <w:rsid w:val="00762002"/>
    <w:rsid w:val="00764326"/>
    <w:rsid w:val="00765FBB"/>
    <w:rsid w:val="00766E02"/>
    <w:rsid w:val="00766F2A"/>
    <w:rsid w:val="00767885"/>
    <w:rsid w:val="007700F4"/>
    <w:rsid w:val="0077133C"/>
    <w:rsid w:val="00775FAB"/>
    <w:rsid w:val="007819DB"/>
    <w:rsid w:val="00784DC1"/>
    <w:rsid w:val="0078617F"/>
    <w:rsid w:val="00787F20"/>
    <w:rsid w:val="00792D8D"/>
    <w:rsid w:val="00796EF6"/>
    <w:rsid w:val="007A045C"/>
    <w:rsid w:val="007A2127"/>
    <w:rsid w:val="007A4E72"/>
    <w:rsid w:val="007B12A8"/>
    <w:rsid w:val="007B4F4C"/>
    <w:rsid w:val="007B7276"/>
    <w:rsid w:val="007C18B0"/>
    <w:rsid w:val="007C23E0"/>
    <w:rsid w:val="007C298B"/>
    <w:rsid w:val="007C5AE6"/>
    <w:rsid w:val="007C6A6D"/>
    <w:rsid w:val="007C7C45"/>
    <w:rsid w:val="007D0115"/>
    <w:rsid w:val="007D2CB9"/>
    <w:rsid w:val="007D555D"/>
    <w:rsid w:val="007D6B2A"/>
    <w:rsid w:val="007E0F73"/>
    <w:rsid w:val="007E7D8E"/>
    <w:rsid w:val="007F332D"/>
    <w:rsid w:val="007F3E46"/>
    <w:rsid w:val="008051DB"/>
    <w:rsid w:val="00811873"/>
    <w:rsid w:val="00814F5E"/>
    <w:rsid w:val="00816686"/>
    <w:rsid w:val="0081703E"/>
    <w:rsid w:val="008206B2"/>
    <w:rsid w:val="0082195F"/>
    <w:rsid w:val="00823D2F"/>
    <w:rsid w:val="0084071C"/>
    <w:rsid w:val="00840BAC"/>
    <w:rsid w:val="00841769"/>
    <w:rsid w:val="008470F0"/>
    <w:rsid w:val="0084764E"/>
    <w:rsid w:val="00854A6A"/>
    <w:rsid w:val="008602F3"/>
    <w:rsid w:val="00862A65"/>
    <w:rsid w:val="008667C2"/>
    <w:rsid w:val="008701EC"/>
    <w:rsid w:val="0087378C"/>
    <w:rsid w:val="00882596"/>
    <w:rsid w:val="00882DAB"/>
    <w:rsid w:val="0089130A"/>
    <w:rsid w:val="00891C27"/>
    <w:rsid w:val="00891D94"/>
    <w:rsid w:val="0089464B"/>
    <w:rsid w:val="00896524"/>
    <w:rsid w:val="0089753B"/>
    <w:rsid w:val="00897871"/>
    <w:rsid w:val="00897F91"/>
    <w:rsid w:val="008A42DF"/>
    <w:rsid w:val="008A5AC3"/>
    <w:rsid w:val="008A6FD8"/>
    <w:rsid w:val="008B1E04"/>
    <w:rsid w:val="008B2601"/>
    <w:rsid w:val="008B5208"/>
    <w:rsid w:val="008B7829"/>
    <w:rsid w:val="008C04D4"/>
    <w:rsid w:val="008C0596"/>
    <w:rsid w:val="008C0768"/>
    <w:rsid w:val="008C333C"/>
    <w:rsid w:val="008C4D52"/>
    <w:rsid w:val="008D0347"/>
    <w:rsid w:val="008E1D58"/>
    <w:rsid w:val="008E350F"/>
    <w:rsid w:val="008E66A8"/>
    <w:rsid w:val="008E757A"/>
    <w:rsid w:val="008F175A"/>
    <w:rsid w:val="008F37F4"/>
    <w:rsid w:val="008F60C0"/>
    <w:rsid w:val="008F73CB"/>
    <w:rsid w:val="00903CC1"/>
    <w:rsid w:val="009067B8"/>
    <w:rsid w:val="00910C97"/>
    <w:rsid w:val="00911662"/>
    <w:rsid w:val="00912F42"/>
    <w:rsid w:val="00914054"/>
    <w:rsid w:val="00920BCD"/>
    <w:rsid w:val="0092135D"/>
    <w:rsid w:val="00924CFD"/>
    <w:rsid w:val="009253D1"/>
    <w:rsid w:val="0092715A"/>
    <w:rsid w:val="00927709"/>
    <w:rsid w:val="009279FF"/>
    <w:rsid w:val="00930A1C"/>
    <w:rsid w:val="009360B7"/>
    <w:rsid w:val="00936481"/>
    <w:rsid w:val="00940A41"/>
    <w:rsid w:val="009415F7"/>
    <w:rsid w:val="009536E6"/>
    <w:rsid w:val="00960E6C"/>
    <w:rsid w:val="00960EF1"/>
    <w:rsid w:val="00963316"/>
    <w:rsid w:val="00963BAF"/>
    <w:rsid w:val="00965071"/>
    <w:rsid w:val="009740DA"/>
    <w:rsid w:val="00974128"/>
    <w:rsid w:val="009752D8"/>
    <w:rsid w:val="00984CE4"/>
    <w:rsid w:val="00986E5A"/>
    <w:rsid w:val="00987816"/>
    <w:rsid w:val="009907A9"/>
    <w:rsid w:val="0099083E"/>
    <w:rsid w:val="00993F2E"/>
    <w:rsid w:val="00994312"/>
    <w:rsid w:val="009977D5"/>
    <w:rsid w:val="00997FDF"/>
    <w:rsid w:val="009A0DF6"/>
    <w:rsid w:val="009A4BC2"/>
    <w:rsid w:val="009A547E"/>
    <w:rsid w:val="009A5614"/>
    <w:rsid w:val="009A5C2A"/>
    <w:rsid w:val="009B1109"/>
    <w:rsid w:val="009B1D1C"/>
    <w:rsid w:val="009B2D3D"/>
    <w:rsid w:val="009B326A"/>
    <w:rsid w:val="009B4082"/>
    <w:rsid w:val="009B7452"/>
    <w:rsid w:val="009C0485"/>
    <w:rsid w:val="009C3601"/>
    <w:rsid w:val="009D2E40"/>
    <w:rsid w:val="009D45EC"/>
    <w:rsid w:val="009D4AB3"/>
    <w:rsid w:val="009D6D6A"/>
    <w:rsid w:val="009E058C"/>
    <w:rsid w:val="009E49EB"/>
    <w:rsid w:val="009E69C1"/>
    <w:rsid w:val="009E6ED4"/>
    <w:rsid w:val="009E7858"/>
    <w:rsid w:val="009E7E2A"/>
    <w:rsid w:val="009F3FEC"/>
    <w:rsid w:val="009F447A"/>
    <w:rsid w:val="009F631D"/>
    <w:rsid w:val="00A00791"/>
    <w:rsid w:val="00A01D3C"/>
    <w:rsid w:val="00A01DBA"/>
    <w:rsid w:val="00A04A16"/>
    <w:rsid w:val="00A062DA"/>
    <w:rsid w:val="00A069EB"/>
    <w:rsid w:val="00A07143"/>
    <w:rsid w:val="00A100A6"/>
    <w:rsid w:val="00A10A4A"/>
    <w:rsid w:val="00A11D2F"/>
    <w:rsid w:val="00A11F22"/>
    <w:rsid w:val="00A148F4"/>
    <w:rsid w:val="00A1665D"/>
    <w:rsid w:val="00A16E9C"/>
    <w:rsid w:val="00A170A1"/>
    <w:rsid w:val="00A22ACB"/>
    <w:rsid w:val="00A2364C"/>
    <w:rsid w:val="00A23CF6"/>
    <w:rsid w:val="00A24B66"/>
    <w:rsid w:val="00A2699D"/>
    <w:rsid w:val="00A278BB"/>
    <w:rsid w:val="00A30868"/>
    <w:rsid w:val="00A328F4"/>
    <w:rsid w:val="00A32D8C"/>
    <w:rsid w:val="00A34380"/>
    <w:rsid w:val="00A37BFB"/>
    <w:rsid w:val="00A40DC9"/>
    <w:rsid w:val="00A41B44"/>
    <w:rsid w:val="00A44C62"/>
    <w:rsid w:val="00A55CB9"/>
    <w:rsid w:val="00A60EC2"/>
    <w:rsid w:val="00A61782"/>
    <w:rsid w:val="00A64510"/>
    <w:rsid w:val="00A64B12"/>
    <w:rsid w:val="00A664F9"/>
    <w:rsid w:val="00A7060E"/>
    <w:rsid w:val="00A7247A"/>
    <w:rsid w:val="00A724A0"/>
    <w:rsid w:val="00A74321"/>
    <w:rsid w:val="00A75CC8"/>
    <w:rsid w:val="00A80891"/>
    <w:rsid w:val="00A81A77"/>
    <w:rsid w:val="00A8666A"/>
    <w:rsid w:val="00A90D5A"/>
    <w:rsid w:val="00A92CF2"/>
    <w:rsid w:val="00A967E3"/>
    <w:rsid w:val="00A96BE0"/>
    <w:rsid w:val="00A977FF"/>
    <w:rsid w:val="00AA32FA"/>
    <w:rsid w:val="00AA3BAE"/>
    <w:rsid w:val="00AA3CA8"/>
    <w:rsid w:val="00AA5252"/>
    <w:rsid w:val="00AA7A2D"/>
    <w:rsid w:val="00AB0617"/>
    <w:rsid w:val="00AB1EE4"/>
    <w:rsid w:val="00AB53A8"/>
    <w:rsid w:val="00AB6BDA"/>
    <w:rsid w:val="00AC453E"/>
    <w:rsid w:val="00AC6CA7"/>
    <w:rsid w:val="00AD1B45"/>
    <w:rsid w:val="00AD32EB"/>
    <w:rsid w:val="00AD3859"/>
    <w:rsid w:val="00AE042B"/>
    <w:rsid w:val="00AE7F9B"/>
    <w:rsid w:val="00AF0727"/>
    <w:rsid w:val="00AF13EE"/>
    <w:rsid w:val="00AF4417"/>
    <w:rsid w:val="00AF6E0E"/>
    <w:rsid w:val="00B03B64"/>
    <w:rsid w:val="00B05D1A"/>
    <w:rsid w:val="00B06C61"/>
    <w:rsid w:val="00B10026"/>
    <w:rsid w:val="00B11045"/>
    <w:rsid w:val="00B1176C"/>
    <w:rsid w:val="00B11939"/>
    <w:rsid w:val="00B12D20"/>
    <w:rsid w:val="00B205F4"/>
    <w:rsid w:val="00B2226C"/>
    <w:rsid w:val="00B22502"/>
    <w:rsid w:val="00B247F7"/>
    <w:rsid w:val="00B27626"/>
    <w:rsid w:val="00B276A9"/>
    <w:rsid w:val="00B313E2"/>
    <w:rsid w:val="00B36255"/>
    <w:rsid w:val="00B4328A"/>
    <w:rsid w:val="00B44AE5"/>
    <w:rsid w:val="00B51311"/>
    <w:rsid w:val="00B5192F"/>
    <w:rsid w:val="00B52416"/>
    <w:rsid w:val="00B5600A"/>
    <w:rsid w:val="00B56895"/>
    <w:rsid w:val="00B56A72"/>
    <w:rsid w:val="00B60AD8"/>
    <w:rsid w:val="00B6176C"/>
    <w:rsid w:val="00B65854"/>
    <w:rsid w:val="00B74D4C"/>
    <w:rsid w:val="00B77D3B"/>
    <w:rsid w:val="00B81738"/>
    <w:rsid w:val="00B81FD7"/>
    <w:rsid w:val="00B931BB"/>
    <w:rsid w:val="00BA02F8"/>
    <w:rsid w:val="00BA16A9"/>
    <w:rsid w:val="00BA18AC"/>
    <w:rsid w:val="00BA3104"/>
    <w:rsid w:val="00BA3EDE"/>
    <w:rsid w:val="00BB0517"/>
    <w:rsid w:val="00BB1029"/>
    <w:rsid w:val="00BB2FE1"/>
    <w:rsid w:val="00BB3616"/>
    <w:rsid w:val="00BC6A13"/>
    <w:rsid w:val="00BC7BED"/>
    <w:rsid w:val="00BD01EB"/>
    <w:rsid w:val="00BD28E6"/>
    <w:rsid w:val="00BD3982"/>
    <w:rsid w:val="00BE0229"/>
    <w:rsid w:val="00BE0DAD"/>
    <w:rsid w:val="00BE149A"/>
    <w:rsid w:val="00BE3D59"/>
    <w:rsid w:val="00BE508C"/>
    <w:rsid w:val="00BE67B1"/>
    <w:rsid w:val="00C03B02"/>
    <w:rsid w:val="00C06688"/>
    <w:rsid w:val="00C15604"/>
    <w:rsid w:val="00C167AC"/>
    <w:rsid w:val="00C203E4"/>
    <w:rsid w:val="00C228E9"/>
    <w:rsid w:val="00C24AEB"/>
    <w:rsid w:val="00C34431"/>
    <w:rsid w:val="00C36744"/>
    <w:rsid w:val="00C40268"/>
    <w:rsid w:val="00C41C5D"/>
    <w:rsid w:val="00C422DF"/>
    <w:rsid w:val="00C42AD5"/>
    <w:rsid w:val="00C47C67"/>
    <w:rsid w:val="00C5336F"/>
    <w:rsid w:val="00C54A71"/>
    <w:rsid w:val="00C56BC8"/>
    <w:rsid w:val="00C57B2F"/>
    <w:rsid w:val="00C64FF0"/>
    <w:rsid w:val="00C659FD"/>
    <w:rsid w:val="00C67D43"/>
    <w:rsid w:val="00C71F2C"/>
    <w:rsid w:val="00C72C6F"/>
    <w:rsid w:val="00C74F3F"/>
    <w:rsid w:val="00C74FDE"/>
    <w:rsid w:val="00C75014"/>
    <w:rsid w:val="00C75D68"/>
    <w:rsid w:val="00C76923"/>
    <w:rsid w:val="00C8098E"/>
    <w:rsid w:val="00C82A28"/>
    <w:rsid w:val="00C8306E"/>
    <w:rsid w:val="00C84A09"/>
    <w:rsid w:val="00C86149"/>
    <w:rsid w:val="00C87CB6"/>
    <w:rsid w:val="00C918B8"/>
    <w:rsid w:val="00C920F0"/>
    <w:rsid w:val="00C92194"/>
    <w:rsid w:val="00C9390F"/>
    <w:rsid w:val="00C9428A"/>
    <w:rsid w:val="00C949B7"/>
    <w:rsid w:val="00CA3712"/>
    <w:rsid w:val="00CA4426"/>
    <w:rsid w:val="00CA7EE5"/>
    <w:rsid w:val="00CB17FA"/>
    <w:rsid w:val="00CB28CB"/>
    <w:rsid w:val="00CB44D0"/>
    <w:rsid w:val="00CB4C5C"/>
    <w:rsid w:val="00CB4E04"/>
    <w:rsid w:val="00CB579A"/>
    <w:rsid w:val="00CB6310"/>
    <w:rsid w:val="00CC0F92"/>
    <w:rsid w:val="00CC1116"/>
    <w:rsid w:val="00CC5964"/>
    <w:rsid w:val="00CC5C19"/>
    <w:rsid w:val="00CC67C2"/>
    <w:rsid w:val="00CC6B6C"/>
    <w:rsid w:val="00CD08FF"/>
    <w:rsid w:val="00CD0B8E"/>
    <w:rsid w:val="00CD3A41"/>
    <w:rsid w:val="00CD4755"/>
    <w:rsid w:val="00CD5288"/>
    <w:rsid w:val="00CD71B2"/>
    <w:rsid w:val="00CE11B8"/>
    <w:rsid w:val="00CE3D53"/>
    <w:rsid w:val="00CE5138"/>
    <w:rsid w:val="00CE55A0"/>
    <w:rsid w:val="00CE624B"/>
    <w:rsid w:val="00CF1F66"/>
    <w:rsid w:val="00CF2286"/>
    <w:rsid w:val="00CF585A"/>
    <w:rsid w:val="00CF58E7"/>
    <w:rsid w:val="00D001FE"/>
    <w:rsid w:val="00D01D3A"/>
    <w:rsid w:val="00D04E95"/>
    <w:rsid w:val="00D059E6"/>
    <w:rsid w:val="00D078D2"/>
    <w:rsid w:val="00D132B8"/>
    <w:rsid w:val="00D13757"/>
    <w:rsid w:val="00D13D87"/>
    <w:rsid w:val="00D21DF9"/>
    <w:rsid w:val="00D272AD"/>
    <w:rsid w:val="00D27FC9"/>
    <w:rsid w:val="00D33778"/>
    <w:rsid w:val="00D4494C"/>
    <w:rsid w:val="00D47FA9"/>
    <w:rsid w:val="00D508FA"/>
    <w:rsid w:val="00D51CEB"/>
    <w:rsid w:val="00D61424"/>
    <w:rsid w:val="00D6427C"/>
    <w:rsid w:val="00D657E9"/>
    <w:rsid w:val="00D65E38"/>
    <w:rsid w:val="00D67BC1"/>
    <w:rsid w:val="00D72487"/>
    <w:rsid w:val="00D751D2"/>
    <w:rsid w:val="00D7581C"/>
    <w:rsid w:val="00D75EC2"/>
    <w:rsid w:val="00D765D2"/>
    <w:rsid w:val="00D76F76"/>
    <w:rsid w:val="00D8148E"/>
    <w:rsid w:val="00D837A8"/>
    <w:rsid w:val="00D85D2D"/>
    <w:rsid w:val="00D8705A"/>
    <w:rsid w:val="00D90D26"/>
    <w:rsid w:val="00D95879"/>
    <w:rsid w:val="00D959DB"/>
    <w:rsid w:val="00D96799"/>
    <w:rsid w:val="00D96B07"/>
    <w:rsid w:val="00DB2EDD"/>
    <w:rsid w:val="00DB3DB5"/>
    <w:rsid w:val="00DB5544"/>
    <w:rsid w:val="00DB6B12"/>
    <w:rsid w:val="00DB725F"/>
    <w:rsid w:val="00DB7364"/>
    <w:rsid w:val="00DB7BA3"/>
    <w:rsid w:val="00DC1A06"/>
    <w:rsid w:val="00DC2098"/>
    <w:rsid w:val="00DC5920"/>
    <w:rsid w:val="00DC767A"/>
    <w:rsid w:val="00DD02E9"/>
    <w:rsid w:val="00DD1DC1"/>
    <w:rsid w:val="00DD36BA"/>
    <w:rsid w:val="00DD768A"/>
    <w:rsid w:val="00DE0074"/>
    <w:rsid w:val="00DE179C"/>
    <w:rsid w:val="00DE3F1B"/>
    <w:rsid w:val="00DF362D"/>
    <w:rsid w:val="00DF4EBE"/>
    <w:rsid w:val="00DF7AB2"/>
    <w:rsid w:val="00E00A6A"/>
    <w:rsid w:val="00E00C5F"/>
    <w:rsid w:val="00E01BDE"/>
    <w:rsid w:val="00E06586"/>
    <w:rsid w:val="00E1704C"/>
    <w:rsid w:val="00E23F87"/>
    <w:rsid w:val="00E240B5"/>
    <w:rsid w:val="00E24C5A"/>
    <w:rsid w:val="00E250CE"/>
    <w:rsid w:val="00E254AB"/>
    <w:rsid w:val="00E254C2"/>
    <w:rsid w:val="00E26A19"/>
    <w:rsid w:val="00E26E41"/>
    <w:rsid w:val="00E328A2"/>
    <w:rsid w:val="00E338F7"/>
    <w:rsid w:val="00E37328"/>
    <w:rsid w:val="00E37CEF"/>
    <w:rsid w:val="00E41827"/>
    <w:rsid w:val="00E47E27"/>
    <w:rsid w:val="00E504D8"/>
    <w:rsid w:val="00E50D6C"/>
    <w:rsid w:val="00E53208"/>
    <w:rsid w:val="00E55338"/>
    <w:rsid w:val="00E560BC"/>
    <w:rsid w:val="00E563BF"/>
    <w:rsid w:val="00E6069D"/>
    <w:rsid w:val="00E62807"/>
    <w:rsid w:val="00E70505"/>
    <w:rsid w:val="00E70BBB"/>
    <w:rsid w:val="00E73734"/>
    <w:rsid w:val="00E73BC4"/>
    <w:rsid w:val="00E75AB3"/>
    <w:rsid w:val="00E86F9B"/>
    <w:rsid w:val="00E93522"/>
    <w:rsid w:val="00E95639"/>
    <w:rsid w:val="00E95E72"/>
    <w:rsid w:val="00E97EFB"/>
    <w:rsid w:val="00EA0427"/>
    <w:rsid w:val="00EA2B62"/>
    <w:rsid w:val="00EA4F80"/>
    <w:rsid w:val="00EA4FA7"/>
    <w:rsid w:val="00EA5311"/>
    <w:rsid w:val="00EB694C"/>
    <w:rsid w:val="00ED103A"/>
    <w:rsid w:val="00ED5832"/>
    <w:rsid w:val="00ED5846"/>
    <w:rsid w:val="00ED5DE7"/>
    <w:rsid w:val="00EE1577"/>
    <w:rsid w:val="00EE1D34"/>
    <w:rsid w:val="00EE3E41"/>
    <w:rsid w:val="00EF79A7"/>
    <w:rsid w:val="00F005EE"/>
    <w:rsid w:val="00F01E35"/>
    <w:rsid w:val="00F037FC"/>
    <w:rsid w:val="00F03F65"/>
    <w:rsid w:val="00F051B7"/>
    <w:rsid w:val="00F05530"/>
    <w:rsid w:val="00F057D9"/>
    <w:rsid w:val="00F05ED7"/>
    <w:rsid w:val="00F06C7E"/>
    <w:rsid w:val="00F13438"/>
    <w:rsid w:val="00F144DC"/>
    <w:rsid w:val="00F16E4E"/>
    <w:rsid w:val="00F241AB"/>
    <w:rsid w:val="00F25C66"/>
    <w:rsid w:val="00F30337"/>
    <w:rsid w:val="00F30706"/>
    <w:rsid w:val="00F32A56"/>
    <w:rsid w:val="00F35B07"/>
    <w:rsid w:val="00F35FF9"/>
    <w:rsid w:val="00F3777F"/>
    <w:rsid w:val="00F37F8F"/>
    <w:rsid w:val="00F46DCA"/>
    <w:rsid w:val="00F500F6"/>
    <w:rsid w:val="00F50D83"/>
    <w:rsid w:val="00F517B1"/>
    <w:rsid w:val="00F52A11"/>
    <w:rsid w:val="00F552BE"/>
    <w:rsid w:val="00F56A85"/>
    <w:rsid w:val="00F57ACE"/>
    <w:rsid w:val="00F606AF"/>
    <w:rsid w:val="00F60852"/>
    <w:rsid w:val="00F61CD1"/>
    <w:rsid w:val="00F638FE"/>
    <w:rsid w:val="00F63C65"/>
    <w:rsid w:val="00F66848"/>
    <w:rsid w:val="00F7199E"/>
    <w:rsid w:val="00F739EC"/>
    <w:rsid w:val="00F74993"/>
    <w:rsid w:val="00F75411"/>
    <w:rsid w:val="00F83EA7"/>
    <w:rsid w:val="00F8415F"/>
    <w:rsid w:val="00F92D5C"/>
    <w:rsid w:val="00F93FC7"/>
    <w:rsid w:val="00F95D0A"/>
    <w:rsid w:val="00FA1116"/>
    <w:rsid w:val="00FA11CD"/>
    <w:rsid w:val="00FA6DEA"/>
    <w:rsid w:val="00FB11D1"/>
    <w:rsid w:val="00FB1C9E"/>
    <w:rsid w:val="00FB5B06"/>
    <w:rsid w:val="00FB5C06"/>
    <w:rsid w:val="00FB5C74"/>
    <w:rsid w:val="00FC1D58"/>
    <w:rsid w:val="00FD2EB8"/>
    <w:rsid w:val="00FD5ADD"/>
    <w:rsid w:val="00FE1302"/>
    <w:rsid w:val="00FE21AF"/>
    <w:rsid w:val="00FE44D0"/>
    <w:rsid w:val="00FE5004"/>
    <w:rsid w:val="00FE5CBC"/>
    <w:rsid w:val="00FE7645"/>
    <w:rsid w:val="00FE7B86"/>
    <w:rsid w:val="00FF02A6"/>
    <w:rsid w:val="00FF0302"/>
    <w:rsid w:val="00FF0A97"/>
    <w:rsid w:val="00FF0D2D"/>
    <w:rsid w:val="00FF79CB"/>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09C4F77"/>
  <w15:docId w15:val="{37096472-3705-45E8-95E4-90E3967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9710">
      <w:bodyDiv w:val="1"/>
      <w:marLeft w:val="0"/>
      <w:marRight w:val="0"/>
      <w:marTop w:val="240"/>
      <w:marBottom w:val="0"/>
      <w:divBdr>
        <w:top w:val="none" w:sz="0" w:space="0" w:color="auto"/>
        <w:left w:val="none" w:sz="0" w:space="0" w:color="auto"/>
        <w:bottom w:val="none" w:sz="0" w:space="0" w:color="auto"/>
        <w:right w:val="none" w:sz="0" w:space="0" w:color="auto"/>
      </w:divBdr>
      <w:divsChild>
        <w:div w:id="2064329544">
          <w:marLeft w:val="0"/>
          <w:marRight w:val="0"/>
          <w:marTop w:val="0"/>
          <w:marBottom w:val="0"/>
          <w:divBdr>
            <w:top w:val="none" w:sz="0" w:space="0" w:color="auto"/>
            <w:left w:val="none" w:sz="0" w:space="0" w:color="auto"/>
            <w:bottom w:val="none" w:sz="0" w:space="0" w:color="auto"/>
            <w:right w:val="none" w:sz="0" w:space="0" w:color="auto"/>
          </w:divBdr>
          <w:divsChild>
            <w:div w:id="2110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896">
      <w:bodyDiv w:val="1"/>
      <w:marLeft w:val="0"/>
      <w:marRight w:val="0"/>
      <w:marTop w:val="0"/>
      <w:marBottom w:val="0"/>
      <w:divBdr>
        <w:top w:val="none" w:sz="0" w:space="0" w:color="auto"/>
        <w:left w:val="none" w:sz="0" w:space="0" w:color="auto"/>
        <w:bottom w:val="none" w:sz="0" w:space="0" w:color="auto"/>
        <w:right w:val="none" w:sz="0" w:space="0" w:color="auto"/>
      </w:divBdr>
      <w:divsChild>
        <w:div w:id="2121757562">
          <w:marLeft w:val="0"/>
          <w:marRight w:val="0"/>
          <w:marTop w:val="0"/>
          <w:marBottom w:val="0"/>
          <w:divBdr>
            <w:top w:val="none" w:sz="0" w:space="0" w:color="auto"/>
            <w:left w:val="none" w:sz="0" w:space="0" w:color="auto"/>
            <w:bottom w:val="none" w:sz="0" w:space="0" w:color="auto"/>
            <w:right w:val="none" w:sz="0" w:space="0" w:color="auto"/>
          </w:divBdr>
          <w:divsChild>
            <w:div w:id="418986431">
              <w:marLeft w:val="0"/>
              <w:marRight w:val="0"/>
              <w:marTop w:val="0"/>
              <w:marBottom w:val="0"/>
              <w:divBdr>
                <w:top w:val="none" w:sz="0" w:space="0" w:color="auto"/>
                <w:left w:val="none" w:sz="0" w:space="0" w:color="auto"/>
                <w:bottom w:val="none" w:sz="0" w:space="0" w:color="auto"/>
                <w:right w:val="none" w:sz="0" w:space="0" w:color="auto"/>
              </w:divBdr>
              <w:divsChild>
                <w:div w:id="206380648">
                  <w:marLeft w:val="0"/>
                  <w:marRight w:val="0"/>
                  <w:marTop w:val="0"/>
                  <w:marBottom w:val="0"/>
                  <w:divBdr>
                    <w:top w:val="none" w:sz="0" w:space="0" w:color="auto"/>
                    <w:left w:val="none" w:sz="0" w:space="0" w:color="auto"/>
                    <w:bottom w:val="none" w:sz="0" w:space="0" w:color="auto"/>
                    <w:right w:val="none" w:sz="0" w:space="0" w:color="auto"/>
                  </w:divBdr>
                  <w:divsChild>
                    <w:div w:id="1341472622">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1018">
      <w:bodyDiv w:val="1"/>
      <w:marLeft w:val="0"/>
      <w:marRight w:val="0"/>
      <w:marTop w:val="0"/>
      <w:marBottom w:val="225"/>
      <w:divBdr>
        <w:top w:val="none" w:sz="0" w:space="0" w:color="auto"/>
        <w:left w:val="none" w:sz="0" w:space="0" w:color="auto"/>
        <w:bottom w:val="none" w:sz="0" w:space="0" w:color="auto"/>
        <w:right w:val="none" w:sz="0" w:space="0" w:color="auto"/>
      </w:divBdr>
      <w:divsChild>
        <w:div w:id="718671124">
          <w:marLeft w:val="0"/>
          <w:marRight w:val="0"/>
          <w:marTop w:val="0"/>
          <w:marBottom w:val="0"/>
          <w:divBdr>
            <w:top w:val="none" w:sz="0" w:space="0" w:color="auto"/>
            <w:left w:val="none" w:sz="0" w:space="0" w:color="auto"/>
            <w:bottom w:val="none" w:sz="0" w:space="0" w:color="auto"/>
            <w:right w:val="none" w:sz="0" w:space="0" w:color="auto"/>
          </w:divBdr>
          <w:divsChild>
            <w:div w:id="12549750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637400">
      <w:bodyDiv w:val="1"/>
      <w:marLeft w:val="0"/>
      <w:marRight w:val="0"/>
      <w:marTop w:val="0"/>
      <w:marBottom w:val="0"/>
      <w:divBdr>
        <w:top w:val="none" w:sz="0" w:space="0" w:color="auto"/>
        <w:left w:val="none" w:sz="0" w:space="0" w:color="auto"/>
        <w:bottom w:val="none" w:sz="0" w:space="0" w:color="auto"/>
        <w:right w:val="none" w:sz="0" w:space="0" w:color="auto"/>
      </w:divBdr>
      <w:divsChild>
        <w:div w:id="403262084">
          <w:marLeft w:val="0"/>
          <w:marRight w:val="0"/>
          <w:marTop w:val="0"/>
          <w:marBottom w:val="0"/>
          <w:divBdr>
            <w:top w:val="single" w:sz="6" w:space="0" w:color="000000"/>
            <w:left w:val="single" w:sz="6" w:space="0" w:color="000000"/>
            <w:bottom w:val="single" w:sz="6" w:space="0" w:color="000000"/>
            <w:right w:val="single" w:sz="6" w:space="0" w:color="000000"/>
          </w:divBdr>
          <w:divsChild>
            <w:div w:id="1177648017">
              <w:marLeft w:val="0"/>
              <w:marRight w:val="0"/>
              <w:marTop w:val="0"/>
              <w:marBottom w:val="0"/>
              <w:divBdr>
                <w:top w:val="none" w:sz="0" w:space="0" w:color="auto"/>
                <w:left w:val="none" w:sz="0" w:space="0" w:color="auto"/>
                <w:bottom w:val="none" w:sz="0" w:space="0" w:color="auto"/>
                <w:right w:val="none" w:sz="0" w:space="0" w:color="auto"/>
              </w:divBdr>
              <w:divsChild>
                <w:div w:id="1882862727">
                  <w:marLeft w:val="0"/>
                  <w:marRight w:val="0"/>
                  <w:marTop w:val="0"/>
                  <w:marBottom w:val="0"/>
                  <w:divBdr>
                    <w:top w:val="none" w:sz="0" w:space="0" w:color="auto"/>
                    <w:left w:val="none" w:sz="0" w:space="0" w:color="auto"/>
                    <w:bottom w:val="none" w:sz="0" w:space="0" w:color="auto"/>
                    <w:right w:val="none" w:sz="0" w:space="0" w:color="auto"/>
                  </w:divBdr>
                  <w:divsChild>
                    <w:div w:id="1063792052">
                      <w:marLeft w:val="0"/>
                      <w:marRight w:val="0"/>
                      <w:marTop w:val="0"/>
                      <w:marBottom w:val="0"/>
                      <w:divBdr>
                        <w:top w:val="none" w:sz="0" w:space="0" w:color="auto"/>
                        <w:left w:val="none" w:sz="0" w:space="0" w:color="auto"/>
                        <w:bottom w:val="none" w:sz="0" w:space="0" w:color="auto"/>
                        <w:right w:val="none" w:sz="0" w:space="0" w:color="auto"/>
                      </w:divBdr>
                      <w:divsChild>
                        <w:div w:id="87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556">
      <w:bodyDiv w:val="1"/>
      <w:marLeft w:val="0"/>
      <w:marRight w:val="0"/>
      <w:marTop w:val="0"/>
      <w:marBottom w:val="257"/>
      <w:divBdr>
        <w:top w:val="none" w:sz="0" w:space="0" w:color="auto"/>
        <w:left w:val="none" w:sz="0" w:space="0" w:color="auto"/>
        <w:bottom w:val="none" w:sz="0" w:space="0" w:color="auto"/>
        <w:right w:val="none" w:sz="0" w:space="0" w:color="auto"/>
      </w:divBdr>
      <w:divsChild>
        <w:div w:id="1065488257">
          <w:marLeft w:val="0"/>
          <w:marRight w:val="0"/>
          <w:marTop w:val="0"/>
          <w:marBottom w:val="0"/>
          <w:divBdr>
            <w:top w:val="none" w:sz="0" w:space="0" w:color="auto"/>
            <w:left w:val="none" w:sz="0" w:space="0" w:color="auto"/>
            <w:bottom w:val="none" w:sz="0" w:space="0" w:color="auto"/>
            <w:right w:val="none" w:sz="0" w:space="0" w:color="auto"/>
          </w:divBdr>
          <w:divsChild>
            <w:div w:id="10914675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281184725">
      <w:bodyDiv w:val="1"/>
      <w:marLeft w:val="0"/>
      <w:marRight w:val="0"/>
      <w:marTop w:val="0"/>
      <w:marBottom w:val="0"/>
      <w:divBdr>
        <w:top w:val="none" w:sz="0" w:space="0" w:color="auto"/>
        <w:left w:val="none" w:sz="0" w:space="0" w:color="auto"/>
        <w:bottom w:val="none" w:sz="0" w:space="0" w:color="auto"/>
        <w:right w:val="none" w:sz="0" w:space="0" w:color="auto"/>
      </w:divBdr>
    </w:div>
    <w:div w:id="1744789735">
      <w:bodyDiv w:val="1"/>
      <w:marLeft w:val="0"/>
      <w:marRight w:val="0"/>
      <w:marTop w:val="0"/>
      <w:marBottom w:val="0"/>
      <w:divBdr>
        <w:top w:val="none" w:sz="0" w:space="0" w:color="auto"/>
        <w:left w:val="none" w:sz="0" w:space="0" w:color="auto"/>
        <w:bottom w:val="none" w:sz="0" w:space="0" w:color="auto"/>
        <w:right w:val="none" w:sz="0" w:space="0" w:color="auto"/>
      </w:divBdr>
    </w:div>
    <w:div w:id="1927228213">
      <w:bodyDiv w:val="1"/>
      <w:marLeft w:val="0"/>
      <w:marRight w:val="0"/>
      <w:marTop w:val="0"/>
      <w:marBottom w:val="0"/>
      <w:divBdr>
        <w:top w:val="none" w:sz="0" w:space="0" w:color="auto"/>
        <w:left w:val="none" w:sz="0" w:space="0" w:color="auto"/>
        <w:bottom w:val="none" w:sz="0" w:space="0" w:color="auto"/>
        <w:right w:val="none" w:sz="0" w:space="0" w:color="auto"/>
      </w:divBdr>
      <w:divsChild>
        <w:div w:id="14465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charterschoolqualit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e.state.co.us/accountability/performanceframework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9409-4C7B-4E0F-A30C-D0809867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7364</Words>
  <Characters>44201</Characters>
  <Application>Microsoft Office Word</Application>
  <DocSecurity>0</DocSecurity>
  <Lines>1133</Lines>
  <Paragraphs>456</Paragraphs>
  <ScaleCrop>false</ScaleCrop>
  <HeadingPairs>
    <vt:vector size="2" baseType="variant">
      <vt:variant>
        <vt:lpstr>Title</vt:lpstr>
      </vt:variant>
      <vt:variant>
        <vt:i4>1</vt:i4>
      </vt:variant>
    </vt:vector>
  </HeadingPairs>
  <TitlesOfParts>
    <vt:vector size="1" baseType="lpstr">
      <vt:lpstr>Application Process</vt:lpstr>
    </vt:vector>
  </TitlesOfParts>
  <Company>CDE</Company>
  <LinksUpToDate>false</LinksUpToDate>
  <CharactersWithSpaces>51109</CharactersWithSpaces>
  <SharedDoc>false</SharedDoc>
  <HLinks>
    <vt:vector size="6" baseType="variant">
      <vt:variant>
        <vt:i4>4522044</vt:i4>
      </vt:variant>
      <vt:variant>
        <vt:i4>0</vt:i4>
      </vt:variant>
      <vt:variant>
        <vt:i4>0</vt:i4>
      </vt:variant>
      <vt:variant>
        <vt:i4>5</vt:i4>
      </vt:variant>
      <vt:variant>
        <vt:lpwstr>http://www.cde.state.co.us/index_accredit.htm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Joy Fitzgerald</dc:creator>
  <cp:lastModifiedBy>Martinez, Renee</cp:lastModifiedBy>
  <cp:revision>4</cp:revision>
  <cp:lastPrinted>2020-09-30T21:03:00Z</cp:lastPrinted>
  <dcterms:created xsi:type="dcterms:W3CDTF">2020-09-30T21:04:00Z</dcterms:created>
  <dcterms:modified xsi:type="dcterms:W3CDTF">2020-09-30T21:27:00Z</dcterms:modified>
</cp:coreProperties>
</file>