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AE84D" w14:textId="77777777" w:rsidR="00F44F2D" w:rsidRDefault="00F44F2D">
      <w:bookmarkStart w:id="0" w:name="_GoBack"/>
      <w:bookmarkEnd w:id="0"/>
    </w:p>
    <w:p w14:paraId="786A181C" w14:textId="055FBC9E" w:rsidR="00CB499A" w:rsidRDefault="00C045EA" w:rsidP="0003767A">
      <w:r>
        <w:t xml:space="preserve">The purpose of this questionnaire is to collect relevant information helpful in conducting the district’s compliance audit related to the pupil count data submitted in the corresponding Student October Count data submission Snapshot. </w:t>
      </w:r>
      <w:r w:rsidR="00CB499A">
        <w:t xml:space="preserve">  </w:t>
      </w:r>
    </w:p>
    <w:p w14:paraId="5F4157FF" w14:textId="0DA76E8F" w:rsidR="00C045EA" w:rsidRDefault="00C045EA" w:rsidP="00CB499A">
      <w:pPr>
        <w:pStyle w:val="ListParagraph"/>
        <w:numPr>
          <w:ilvl w:val="0"/>
          <w:numId w:val="31"/>
        </w:numPr>
      </w:pPr>
      <w:r>
        <w:t xml:space="preserve">It is recommended that this questionnaire be completed </w:t>
      </w:r>
      <w:r w:rsidR="00CB499A">
        <w:t xml:space="preserve">annually </w:t>
      </w:r>
      <w:r>
        <w:t>by appropriate district staff prior to the close of the data submission window (usually on or about Nov. 10</w:t>
      </w:r>
      <w:r w:rsidRPr="00CB499A">
        <w:rPr>
          <w:vertAlign w:val="superscript"/>
        </w:rPr>
        <w:t>th</w:t>
      </w:r>
      <w:r>
        <w:t>) and kept with all corresponding audit documentation.</w:t>
      </w:r>
    </w:p>
    <w:p w14:paraId="7D658EEF" w14:textId="77777777" w:rsidR="00CB499A" w:rsidRDefault="00CB499A" w:rsidP="0003767A">
      <w:pPr>
        <w:pStyle w:val="ListParagraph"/>
        <w:numPr>
          <w:ilvl w:val="0"/>
          <w:numId w:val="31"/>
        </w:numPr>
      </w:pPr>
      <w:r>
        <w:t>In the event the questionnaire is not completed during the submission window, district staff will be asked to complete this questionnaire at the time of audit.</w:t>
      </w:r>
    </w:p>
    <w:p w14:paraId="7C22F495" w14:textId="6E1293AA" w:rsidR="0003767A" w:rsidRDefault="00CB499A" w:rsidP="0003767A">
      <w:pPr>
        <w:pStyle w:val="ListParagraph"/>
        <w:numPr>
          <w:ilvl w:val="0"/>
          <w:numId w:val="31"/>
        </w:numPr>
      </w:pPr>
      <w:r>
        <w:t xml:space="preserve">For questions, please contact the </w:t>
      </w:r>
      <w:r w:rsidR="00CC70E8">
        <w:t>School Auditing Office</w:t>
      </w:r>
      <w:r>
        <w:t xml:space="preserve"> (</w:t>
      </w:r>
      <w:hyperlink r:id="rId7" w:history="1">
        <w:r w:rsidRPr="00CE0598">
          <w:rPr>
            <w:rStyle w:val="Hyperlink"/>
          </w:rPr>
          <w:t>audit@cde.state.co.us</w:t>
        </w:r>
      </w:hyperlink>
      <w:r>
        <w:t>).</w:t>
      </w:r>
    </w:p>
    <w:p w14:paraId="6EAFC2BE" w14:textId="77777777" w:rsidR="00CB499A" w:rsidRDefault="00CB499A" w:rsidP="0003767A"/>
    <w:p w14:paraId="64A64B0E" w14:textId="77777777" w:rsidR="0003767A" w:rsidRDefault="0003767A" w:rsidP="0003767A"/>
    <w:tbl>
      <w:tblPr>
        <w:tblStyle w:val="TableGrid"/>
        <w:tblW w:w="0" w:type="auto"/>
        <w:tblInd w:w="1188" w:type="dxa"/>
        <w:tblLook w:val="04A0" w:firstRow="1" w:lastRow="0" w:firstColumn="1" w:lastColumn="0" w:noHBand="0" w:noVBand="1"/>
      </w:tblPr>
      <w:tblGrid>
        <w:gridCol w:w="2790"/>
        <w:gridCol w:w="6930"/>
      </w:tblGrid>
      <w:tr w:rsidR="00C045EA" w14:paraId="4C461B23" w14:textId="77777777" w:rsidTr="00CB499A">
        <w:tc>
          <w:tcPr>
            <w:tcW w:w="2790" w:type="dxa"/>
          </w:tcPr>
          <w:p w14:paraId="78BB4DF1" w14:textId="3BB0724E" w:rsidR="00C045EA" w:rsidRDefault="00CB499A" w:rsidP="0003767A">
            <w:r>
              <w:t xml:space="preserve">Student </w:t>
            </w:r>
            <w:r w:rsidR="00C045EA">
              <w:t>October Count Year</w:t>
            </w:r>
          </w:p>
        </w:tc>
        <w:tc>
          <w:tcPr>
            <w:tcW w:w="6930" w:type="dxa"/>
          </w:tcPr>
          <w:p w14:paraId="44AA1721" w14:textId="77777777" w:rsidR="00C045EA" w:rsidRDefault="00C045EA" w:rsidP="0003767A"/>
        </w:tc>
      </w:tr>
      <w:tr w:rsidR="0003767A" w14:paraId="6034D31A" w14:textId="77777777" w:rsidTr="00CB499A">
        <w:tc>
          <w:tcPr>
            <w:tcW w:w="2790" w:type="dxa"/>
          </w:tcPr>
          <w:p w14:paraId="3130342E" w14:textId="063EB981" w:rsidR="0003767A" w:rsidRDefault="0003767A" w:rsidP="0003767A">
            <w:r>
              <w:t>District Number</w:t>
            </w:r>
          </w:p>
        </w:tc>
        <w:tc>
          <w:tcPr>
            <w:tcW w:w="6930" w:type="dxa"/>
          </w:tcPr>
          <w:p w14:paraId="214E9EF5" w14:textId="77777777" w:rsidR="0003767A" w:rsidRDefault="0003767A" w:rsidP="0003767A"/>
        </w:tc>
      </w:tr>
      <w:tr w:rsidR="0003767A" w14:paraId="06E55D1A" w14:textId="77777777" w:rsidTr="00CB499A">
        <w:tc>
          <w:tcPr>
            <w:tcW w:w="2790" w:type="dxa"/>
          </w:tcPr>
          <w:p w14:paraId="65936BD4" w14:textId="2F5F443C" w:rsidR="0003767A" w:rsidRDefault="0003767A" w:rsidP="0003767A">
            <w:r>
              <w:t>District Name</w:t>
            </w:r>
          </w:p>
        </w:tc>
        <w:tc>
          <w:tcPr>
            <w:tcW w:w="6930" w:type="dxa"/>
          </w:tcPr>
          <w:p w14:paraId="639C869F" w14:textId="77777777" w:rsidR="0003767A" w:rsidRDefault="0003767A" w:rsidP="0003767A"/>
        </w:tc>
      </w:tr>
      <w:tr w:rsidR="0003767A" w14:paraId="221C99AA" w14:textId="77777777" w:rsidTr="00CB499A">
        <w:tc>
          <w:tcPr>
            <w:tcW w:w="2790" w:type="dxa"/>
          </w:tcPr>
          <w:p w14:paraId="28317208" w14:textId="081B48BE" w:rsidR="0003767A" w:rsidRDefault="00CB499A" w:rsidP="0003767A">
            <w:r>
              <w:t xml:space="preserve">District </w:t>
            </w:r>
            <w:r w:rsidR="00FD5D89">
              <w:t>Contact</w:t>
            </w:r>
            <w:r>
              <w:t xml:space="preserve"> Name</w:t>
            </w:r>
          </w:p>
        </w:tc>
        <w:tc>
          <w:tcPr>
            <w:tcW w:w="6930" w:type="dxa"/>
          </w:tcPr>
          <w:p w14:paraId="0BF0709B" w14:textId="77777777" w:rsidR="0003767A" w:rsidRDefault="0003767A" w:rsidP="0003767A"/>
        </w:tc>
      </w:tr>
      <w:tr w:rsidR="0003767A" w14:paraId="1F471D60" w14:textId="77777777" w:rsidTr="00CB499A">
        <w:tc>
          <w:tcPr>
            <w:tcW w:w="2790" w:type="dxa"/>
          </w:tcPr>
          <w:p w14:paraId="3E3FE0CE" w14:textId="701BFF1F" w:rsidR="0003767A" w:rsidRDefault="0003767A" w:rsidP="0003767A">
            <w:r>
              <w:t>Date</w:t>
            </w:r>
          </w:p>
        </w:tc>
        <w:tc>
          <w:tcPr>
            <w:tcW w:w="6930" w:type="dxa"/>
          </w:tcPr>
          <w:p w14:paraId="33A014B4" w14:textId="77777777" w:rsidR="0003767A" w:rsidRDefault="0003767A" w:rsidP="0003767A"/>
        </w:tc>
      </w:tr>
    </w:tbl>
    <w:p w14:paraId="6C2BD838" w14:textId="77777777" w:rsidR="0003767A" w:rsidRPr="0003767A" w:rsidRDefault="0003767A" w:rsidP="0003767A"/>
    <w:p w14:paraId="69E7A610" w14:textId="169A6C0E" w:rsidR="00F44F2D" w:rsidRDefault="002C42EF" w:rsidP="00F44F2D">
      <w:pPr>
        <w:pStyle w:val="HeadingMuseo"/>
      </w:pPr>
      <w:r>
        <w:rPr>
          <w:noProof/>
        </w:rPr>
        <mc:AlternateContent>
          <mc:Choice Requires="wps">
            <w:drawing>
              <wp:anchor distT="0" distB="0" distL="114300" distR="114300" simplePos="0" relativeHeight="251656192" behindDoc="0" locked="1" layoutInCell="1" allowOverlap="1" wp14:anchorId="4C5E5613" wp14:editId="51C6DB85">
                <wp:simplePos x="0" y="0"/>
                <wp:positionH relativeFrom="page">
                  <wp:posOffset>387985</wp:posOffset>
                </wp:positionH>
                <wp:positionV relativeFrom="page">
                  <wp:posOffset>448310</wp:posOffset>
                </wp:positionV>
                <wp:extent cx="3771900" cy="9829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982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2ABE067" w14:textId="77777777" w:rsidR="00245EAC" w:rsidRDefault="00CB499A" w:rsidP="00C045EA">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 xml:space="preserve">Pupil Count </w:t>
                            </w:r>
                          </w:p>
                          <w:p w14:paraId="392053E5" w14:textId="6BDAC45C" w:rsidR="002C666C" w:rsidRPr="00E966BB" w:rsidRDefault="0003767A" w:rsidP="00C045EA">
                            <w:pPr>
                              <w:jc w:val="center"/>
                              <w:rPr>
                                <w:rFonts w:ascii="Museo Slab 500" w:hAnsi="Museo Slab 500"/>
                                <w:color w:val="FFFFFF" w:themeColor="background1"/>
                                <w:sz w:val="36"/>
                                <w:szCs w:val="36"/>
                              </w:rPr>
                            </w:pPr>
                            <w:r w:rsidRPr="00E966BB">
                              <w:rPr>
                                <w:rFonts w:ascii="Museo Slab 500" w:hAnsi="Museo Slab 500"/>
                                <w:color w:val="FFFFFF" w:themeColor="background1"/>
                                <w:sz w:val="36"/>
                                <w:szCs w:val="36"/>
                              </w:rPr>
                              <w:t>Audit Questionnaire</w:t>
                            </w:r>
                          </w:p>
                          <w:p w14:paraId="3D9E50CE" w14:textId="48248EEC" w:rsidR="0003767A" w:rsidRPr="00CB499A" w:rsidRDefault="00CC70E8" w:rsidP="00C045EA">
                            <w:pPr>
                              <w:jc w:val="center"/>
                              <w:rPr>
                                <w:color w:val="FFFFFF" w:themeColor="background1"/>
                                <w:sz w:val="28"/>
                                <w:szCs w:val="28"/>
                              </w:rPr>
                            </w:pPr>
                            <w:r>
                              <w:rPr>
                                <w:color w:val="FFFFFF" w:themeColor="background1"/>
                                <w:sz w:val="28"/>
                                <w:szCs w:val="28"/>
                              </w:rPr>
                              <w:t>School Auditing Office</w:t>
                            </w:r>
                          </w:p>
                          <w:p w14:paraId="283F3B54" w14:textId="6AC39A5C" w:rsidR="002C666C" w:rsidRPr="002333E9" w:rsidRDefault="002C666C" w:rsidP="002C42EF">
                            <w:pPr>
                              <w:rPr>
                                <w:rFonts w:ascii="Trebuchet MS" w:hAnsi="Trebuchet MS"/>
                                <w:color w:val="5C667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5E5613" id="_x0000_t202" coordsize="21600,21600" o:spt="202" path="m,l,21600r21600,l21600,xe">
                <v:stroke joinstyle="miter"/>
                <v:path gradientshapeok="t" o:connecttype="rect"/>
              </v:shapetype>
              <v:shape id="Text Box 3" o:spid="_x0000_s1026" type="#_x0000_t202" style="position:absolute;margin-left:30.55pt;margin-top:35.3pt;width:297pt;height:77.4pt;z-index:2516561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" filled="f" stroked="f">
                <v:textbox>
                  <w:txbxContent>
                    <w:p w14:paraId="42ABE067" w14:textId="77777777" w:rsidR="00245EAC" w:rsidRDefault="00CB499A" w:rsidP="00C045EA">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 xml:space="preserve">Pupil Count </w:t>
                      </w:r>
                    </w:p>
                    <w:p w14:paraId="392053E5" w14:textId="6BDAC45C" w:rsidR="002C666C" w:rsidRPr="00E966BB" w:rsidRDefault="0003767A" w:rsidP="00C045EA">
                      <w:pPr>
                        <w:jc w:val="center"/>
                        <w:rPr>
                          <w:rFonts w:ascii="Museo Slab 500" w:hAnsi="Museo Slab 500"/>
                          <w:color w:val="FFFFFF" w:themeColor="background1"/>
                          <w:sz w:val="36"/>
                          <w:szCs w:val="36"/>
                        </w:rPr>
                      </w:pPr>
                      <w:r w:rsidRPr="00E966BB">
                        <w:rPr>
                          <w:rFonts w:ascii="Museo Slab 500" w:hAnsi="Museo Slab 500"/>
                          <w:color w:val="FFFFFF" w:themeColor="background1"/>
                          <w:sz w:val="36"/>
                          <w:szCs w:val="36"/>
                        </w:rPr>
                        <w:t>Audit Questionnaire</w:t>
                      </w:r>
                    </w:p>
                    <w:p w14:paraId="3D9E50CE" w14:textId="48248EEC" w:rsidR="0003767A" w:rsidRPr="00CB499A" w:rsidRDefault="00CC70E8" w:rsidP="00C045EA">
                      <w:pPr>
                        <w:jc w:val="center"/>
                        <w:rPr>
                          <w:color w:val="FFFFFF" w:themeColor="background1"/>
                          <w:sz w:val="28"/>
                          <w:szCs w:val="28"/>
                        </w:rPr>
                      </w:pPr>
                      <w:r>
                        <w:rPr>
                          <w:color w:val="FFFFFF" w:themeColor="background1"/>
                          <w:sz w:val="28"/>
                          <w:szCs w:val="28"/>
                        </w:rPr>
                        <w:t>School Auditing Office</w:t>
                      </w:r>
                    </w:p>
                    <w:p w14:paraId="283F3B54" w14:textId="6AC39A5C" w:rsidR="002C666C" w:rsidRPr="002333E9" w:rsidRDefault="002C666C" w:rsidP="002C42EF">
                      <w:pPr>
                        <w:rPr>
                          <w:rFonts w:ascii="Trebuchet MS" w:hAnsi="Trebuchet MS"/>
                          <w:color w:val="5C6670" w:themeColor="text1"/>
                          <w:sz w:val="28"/>
                          <w:szCs w:val="28"/>
                        </w:rPr>
                      </w:pPr>
                    </w:p>
                  </w:txbxContent>
                </v:textbox>
                <w10:wrap type="square" anchorx="page" anchory="page"/>
                <w10:anchorlock/>
              </v:shape>
            </w:pict>
          </mc:Fallback>
        </mc:AlternateContent>
      </w:r>
      <w:r w:rsidR="00E966BB">
        <w:rPr>
          <w:noProof/>
        </w:rPr>
        <w:drawing>
          <wp:anchor distT="0" distB="0" distL="114300" distR="114300" simplePos="0" relativeHeight="251658240" behindDoc="0" locked="1" layoutInCell="1" allowOverlap="1" wp14:anchorId="0120D473" wp14:editId="18C4B32D">
            <wp:simplePos x="0" y="0"/>
            <wp:positionH relativeFrom="column">
              <wp:posOffset>4149090</wp:posOffset>
            </wp:positionH>
            <wp:positionV relativeFrom="page">
              <wp:posOffset>560705</wp:posOffset>
            </wp:positionV>
            <wp:extent cx="2841625" cy="5257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8">
                      <a:extLst>
                        <a:ext uri="{28A0092B-C50C-407E-A947-70E740481C1C}">
                          <a14:useLocalDpi xmlns:a14="http://schemas.microsoft.com/office/drawing/2010/main" val="0"/>
                        </a:ext>
                      </a:extLst>
                    </a:blip>
                    <a:stretch>
                      <a:fillRect/>
                    </a:stretch>
                  </pic:blipFill>
                  <pic:spPr>
                    <a:xfrm>
                      <a:off x="0" y="0"/>
                      <a:ext cx="2841625" cy="5257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3B56C6">
        <w:rPr>
          <w:noProof/>
        </w:rPr>
        <mc:AlternateContent>
          <mc:Choice Requires="wps">
            <w:drawing>
              <wp:anchor distT="0" distB="0" distL="114300" distR="114300" simplePos="0" relativeHeight="251654144" behindDoc="0" locked="1" layoutInCell="1" allowOverlap="1" wp14:anchorId="4A3DE502" wp14:editId="7604B8AC">
                <wp:simplePos x="0" y="0"/>
                <wp:positionH relativeFrom="page">
                  <wp:posOffset>0</wp:posOffset>
                </wp:positionH>
                <wp:positionV relativeFrom="page">
                  <wp:posOffset>0</wp:posOffset>
                </wp:positionV>
                <wp:extent cx="7772400" cy="1600200"/>
                <wp:effectExtent l="0" t="0" r="0" b="0"/>
                <wp:wrapThrough wrapText="bothSides">
                  <wp:wrapPolygon edited="0">
                    <wp:start x="0" y="0"/>
                    <wp:lineTo x="0" y="21343"/>
                    <wp:lineTo x="21547" y="21343"/>
                    <wp:lineTo x="21547"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772400" cy="1600200"/>
                        </a:xfrm>
                        <a:prstGeom prst="rect">
                          <a:avLst/>
                        </a:prstGeom>
                        <a:solidFill>
                          <a:schemeClr val="accent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26522" id="Rectangle 1" o:spid="_x0000_s1026" style="position:absolute;margin-left:0;margin-top:0;width:612pt;height:1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" fillcolor="#488bc9 [3204]" stroked="f" strokeweight=".27778mm">
                <w10:wrap type="through" anchorx="page" anchory="page"/>
                <w10:anchorlock/>
              </v:rect>
            </w:pict>
          </mc:Fallback>
        </mc:AlternateContent>
      </w:r>
      <w:r w:rsidR="0003767A">
        <w:t>Questions</w:t>
      </w:r>
    </w:p>
    <w:p w14:paraId="1181CBD7" w14:textId="31E82EAD" w:rsidR="00F44F2D" w:rsidRDefault="0003767A" w:rsidP="00F44F2D">
      <w:pPr>
        <w:pStyle w:val="SubheadTrebuchet"/>
      </w:pPr>
      <w:r>
        <w:t>General</w:t>
      </w:r>
    </w:p>
    <w:p w14:paraId="55C01F49" w14:textId="4A489557" w:rsidR="00FB1ACC" w:rsidRDefault="00F63BE0" w:rsidP="00FB1ACC">
      <w:pPr>
        <w:pStyle w:val="ListParagraph"/>
        <w:numPr>
          <w:ilvl w:val="0"/>
          <w:numId w:val="25"/>
        </w:numPr>
      </w:pPr>
      <w:r>
        <w:t>What Student Information System (SIS) does the district use?</w:t>
      </w:r>
    </w:p>
    <w:p w14:paraId="3BD78603" w14:textId="77777777" w:rsidR="00FB1ACC" w:rsidRDefault="00FB1ACC" w:rsidP="00FB1ACC"/>
    <w:p w14:paraId="5E4599C3" w14:textId="3AE5F66C" w:rsidR="00F63BE0" w:rsidRDefault="00F63BE0" w:rsidP="00F63BE0">
      <w:pPr>
        <w:pStyle w:val="ListParagraph"/>
        <w:numPr>
          <w:ilvl w:val="0"/>
          <w:numId w:val="25"/>
        </w:numPr>
      </w:pPr>
      <w:r>
        <w:t>Are there any schools that do not use the district SIS?  If so, which schools and what do they use instead?</w:t>
      </w:r>
    </w:p>
    <w:p w14:paraId="563CFEC0" w14:textId="77777777" w:rsidR="00FB1ACC" w:rsidRDefault="00FB1ACC" w:rsidP="00FB1ACC"/>
    <w:p w14:paraId="2E71315E" w14:textId="77777777" w:rsidR="00FB1ACC" w:rsidRDefault="00FB1ACC" w:rsidP="00FB1ACC"/>
    <w:p w14:paraId="477FA802" w14:textId="77777777" w:rsidR="00FB1ACC" w:rsidRDefault="00FB1ACC" w:rsidP="00FB1ACC"/>
    <w:p w14:paraId="1D98E1DB" w14:textId="77777777" w:rsidR="00FB1ACC" w:rsidRDefault="00FB1ACC" w:rsidP="00FB1ACC"/>
    <w:p w14:paraId="19FD125D" w14:textId="3249BCC7" w:rsidR="009A68B9" w:rsidRDefault="009A68B9" w:rsidP="00F63BE0">
      <w:pPr>
        <w:pStyle w:val="ListParagraph"/>
        <w:numPr>
          <w:ilvl w:val="0"/>
          <w:numId w:val="25"/>
        </w:numPr>
      </w:pPr>
      <w:r>
        <w:t xml:space="preserve">For the </w:t>
      </w:r>
      <w:r w:rsidR="00C457E2">
        <w:t>corresponding Student October Count data submission</w:t>
      </w:r>
      <w:r>
        <w:t>, did the district have any known data reporting issues (e.g. miscoding students, not coding students, not funding students, etc.)?</w:t>
      </w:r>
    </w:p>
    <w:p w14:paraId="0D1D5E70" w14:textId="77777777" w:rsidR="00FB1ACC" w:rsidRDefault="00FB1ACC" w:rsidP="00FB1ACC"/>
    <w:p w14:paraId="5A01AF8E" w14:textId="6F91362A" w:rsidR="00FB1ACC" w:rsidRDefault="00FB1ACC" w:rsidP="00FB1ACC"/>
    <w:p w14:paraId="30D7D54E" w14:textId="77777777" w:rsidR="00CC70E8" w:rsidRDefault="00CC70E8" w:rsidP="00FB1ACC"/>
    <w:p w14:paraId="25CB2AF0" w14:textId="7E3B077C" w:rsidR="009A68B9" w:rsidRDefault="009A68B9" w:rsidP="00F63BE0">
      <w:pPr>
        <w:pStyle w:val="ListParagraph"/>
        <w:numPr>
          <w:ilvl w:val="0"/>
          <w:numId w:val="25"/>
        </w:numPr>
      </w:pPr>
      <w:r>
        <w:t>Does the district conduct an internal review or audit of documentation to ensure compliance prior to submitting and accepting their Student October Count data snapshot?  If so, please describe the process.</w:t>
      </w:r>
    </w:p>
    <w:p w14:paraId="0DB8B135" w14:textId="77777777" w:rsidR="00FB1ACC" w:rsidRDefault="00FB1ACC" w:rsidP="00FB1ACC"/>
    <w:p w14:paraId="20D26E78" w14:textId="77777777" w:rsidR="00FB1ACC" w:rsidRDefault="00FB1ACC" w:rsidP="00FB1ACC"/>
    <w:p w14:paraId="514C6A86" w14:textId="77777777" w:rsidR="00F63BE0" w:rsidRDefault="00F63BE0" w:rsidP="00F63BE0">
      <w:pPr>
        <w:pStyle w:val="ListParagraph"/>
      </w:pPr>
    </w:p>
    <w:p w14:paraId="042EBE99" w14:textId="77777777" w:rsidR="003772CC" w:rsidRDefault="003772CC" w:rsidP="003772CC"/>
    <w:p w14:paraId="4E40ACFF" w14:textId="77777777" w:rsidR="00622AF6" w:rsidRDefault="00622AF6">
      <w:pPr>
        <w:rPr>
          <w:rFonts w:ascii="Trebuchet MS" w:hAnsi="Trebuchet MS"/>
          <w:b/>
          <w:sz w:val="24"/>
        </w:rPr>
      </w:pPr>
      <w:r>
        <w:br w:type="page"/>
      </w:r>
    </w:p>
    <w:p w14:paraId="197BDF66" w14:textId="6AF4D949" w:rsidR="006D14CC" w:rsidRDefault="008367BF" w:rsidP="006D14CC">
      <w:pPr>
        <w:pStyle w:val="SubheadTrebuchet"/>
      </w:pPr>
      <w:r>
        <w:lastRenderedPageBreak/>
        <w:t>Calendar and Bell Schedule Questions</w:t>
      </w:r>
    </w:p>
    <w:p w14:paraId="4B542B4D" w14:textId="4BAEFDA7" w:rsidR="00B63C66" w:rsidRDefault="00B63C66" w:rsidP="009A68B9">
      <w:pPr>
        <w:pStyle w:val="ListParagraph"/>
        <w:numPr>
          <w:ilvl w:val="0"/>
          <w:numId w:val="27"/>
        </w:numPr>
      </w:pPr>
      <w:r>
        <w:t>Does the district have any schools or programs t</w:t>
      </w:r>
      <w:r w:rsidR="00D833C4">
        <w:t>hat follow a calendar different</w:t>
      </w:r>
      <w:r>
        <w:t xml:space="preserve"> from the district calendar?  If so, which ones (the district will need to be able to provide these calendars along with the bell schedules)?</w:t>
      </w:r>
    </w:p>
    <w:p w14:paraId="43E4A8BE" w14:textId="77777777" w:rsidR="00FB1ACC" w:rsidRDefault="00FB1ACC" w:rsidP="00FB1ACC"/>
    <w:p w14:paraId="3C988E93" w14:textId="77777777" w:rsidR="00FB1ACC" w:rsidRDefault="00FB1ACC" w:rsidP="00FB1ACC"/>
    <w:p w14:paraId="43A25F1D" w14:textId="77777777" w:rsidR="00FB1ACC" w:rsidRDefault="00FB1ACC" w:rsidP="00FB1ACC"/>
    <w:p w14:paraId="225BFF8E" w14:textId="77777777" w:rsidR="0042300B" w:rsidRDefault="00D833C4" w:rsidP="009A68B9">
      <w:pPr>
        <w:pStyle w:val="ListParagraph"/>
        <w:numPr>
          <w:ilvl w:val="0"/>
          <w:numId w:val="27"/>
        </w:numPr>
      </w:pPr>
      <w:r>
        <w:t>Does the district follow a four-</w:t>
      </w:r>
      <w:r w:rsidR="009A68B9">
        <w:t xml:space="preserve">day week calendar?  </w:t>
      </w:r>
    </w:p>
    <w:p w14:paraId="5F8EF15B" w14:textId="1C2714F7" w:rsidR="009A68B9" w:rsidRDefault="009A68B9" w:rsidP="0042300B">
      <w:pPr>
        <w:pStyle w:val="ListParagraph"/>
        <w:numPr>
          <w:ilvl w:val="1"/>
          <w:numId w:val="27"/>
        </w:numPr>
      </w:pPr>
      <w:r>
        <w:t>If so, what days ar</w:t>
      </w:r>
      <w:r w:rsidR="0042300B">
        <w:t>e required student contact days (M-</w:t>
      </w:r>
      <w:proofErr w:type="spellStart"/>
      <w:r w:rsidR="0042300B">
        <w:t>Th</w:t>
      </w:r>
      <w:proofErr w:type="spellEnd"/>
      <w:r w:rsidR="0042300B">
        <w:t xml:space="preserve"> or T-Fri)?</w:t>
      </w:r>
    </w:p>
    <w:p w14:paraId="4727C0D7" w14:textId="6C75E173" w:rsidR="00FB1ACC" w:rsidRDefault="00FB1ACC" w:rsidP="00FB1ACC"/>
    <w:p w14:paraId="0156F5E9" w14:textId="77777777" w:rsidR="00CC70E8" w:rsidRDefault="00CC70E8" w:rsidP="00FB1ACC"/>
    <w:p w14:paraId="2C589641" w14:textId="77777777" w:rsidR="00FB1ACC" w:rsidRDefault="00FB1ACC" w:rsidP="00FB1ACC"/>
    <w:p w14:paraId="34997CB8" w14:textId="74874088" w:rsidR="009A68B9" w:rsidRDefault="00D833C4" w:rsidP="009A68B9">
      <w:pPr>
        <w:pStyle w:val="ListParagraph"/>
        <w:numPr>
          <w:ilvl w:val="0"/>
          <w:numId w:val="27"/>
        </w:numPr>
      </w:pPr>
      <w:r>
        <w:t>If the district follows a five-</w:t>
      </w:r>
      <w:r w:rsidR="009A68B9">
        <w:t>day week calendar, are there any programs or schools within the district that follow a four or fewer day calendar?  If so, which programs/schools and what days are required student contact days?</w:t>
      </w:r>
    </w:p>
    <w:p w14:paraId="5D890784" w14:textId="30A5FAFA" w:rsidR="00FB1ACC" w:rsidRDefault="00FB1ACC" w:rsidP="00FB1ACC"/>
    <w:p w14:paraId="6A9A17A5" w14:textId="77777777" w:rsidR="00CC70E8" w:rsidRDefault="00CC70E8" w:rsidP="00FB1ACC"/>
    <w:p w14:paraId="5B26D3CA" w14:textId="77777777" w:rsidR="00FB1ACC" w:rsidRDefault="00FB1ACC" w:rsidP="00FB1ACC"/>
    <w:p w14:paraId="4A1B2CE2" w14:textId="2CAA09DA" w:rsidR="009A68B9" w:rsidRDefault="009A68B9" w:rsidP="009A68B9">
      <w:pPr>
        <w:pStyle w:val="ListParagraph"/>
        <w:numPr>
          <w:ilvl w:val="0"/>
          <w:numId w:val="27"/>
        </w:numPr>
      </w:pPr>
      <w:r>
        <w:t>Does the district have any district-wide shortened school days?  If so, is this clearly indicated on the calendar and bell schedules?</w:t>
      </w:r>
    </w:p>
    <w:p w14:paraId="7B97C385" w14:textId="77777777" w:rsidR="00FB1ACC" w:rsidRDefault="00FB1ACC" w:rsidP="00FB1ACC"/>
    <w:p w14:paraId="113430C6" w14:textId="6514E899" w:rsidR="00FB1ACC" w:rsidRDefault="00FB1ACC" w:rsidP="00FB1ACC"/>
    <w:p w14:paraId="6E2C2BE4" w14:textId="77777777" w:rsidR="00CC70E8" w:rsidRDefault="00CC70E8" w:rsidP="00FB1ACC"/>
    <w:p w14:paraId="0F95B8F7" w14:textId="2EE412AD" w:rsidR="009A68B9" w:rsidRDefault="009A68B9" w:rsidP="009A68B9">
      <w:pPr>
        <w:pStyle w:val="ListParagraph"/>
        <w:numPr>
          <w:ilvl w:val="0"/>
          <w:numId w:val="27"/>
        </w:numPr>
      </w:pPr>
      <w:r>
        <w:t xml:space="preserve">Do any schools or programs within the district have any shortened </w:t>
      </w:r>
      <w:r w:rsidR="004640BE">
        <w:t>school days (that are different</w:t>
      </w:r>
      <w:r>
        <w:t xml:space="preserve"> from all other district schools)?  If so, is this clearly indicated on the calendar and bell schedules for that school/program?</w:t>
      </w:r>
    </w:p>
    <w:p w14:paraId="1B8950D1" w14:textId="2F08F32C" w:rsidR="00FB1ACC" w:rsidRDefault="00FB1ACC" w:rsidP="00FB1ACC"/>
    <w:p w14:paraId="0565BD79" w14:textId="77777777" w:rsidR="00CC70E8" w:rsidRDefault="00CC70E8" w:rsidP="00FB1ACC"/>
    <w:p w14:paraId="55BC60E0" w14:textId="77777777" w:rsidR="00FB1ACC" w:rsidRPr="00B63C66" w:rsidRDefault="00FB1ACC" w:rsidP="00FB1ACC"/>
    <w:p w14:paraId="2915E0D8" w14:textId="53B6FAC3" w:rsidR="00B63C66" w:rsidRDefault="004640BE" w:rsidP="009A68B9">
      <w:pPr>
        <w:pStyle w:val="ListParagraph"/>
        <w:numPr>
          <w:ilvl w:val="0"/>
          <w:numId w:val="27"/>
        </w:numPr>
      </w:pPr>
      <w:r>
        <w:t xml:space="preserve">Did the district conduct its own bell schedule calculations for each secondary school in order to determine the number of classes needed in order to meet the minimum full- or part-time funding thresholds? </w:t>
      </w:r>
    </w:p>
    <w:p w14:paraId="36DD4C44" w14:textId="136B2135" w:rsidR="00FB1ACC" w:rsidRDefault="00FB1ACC" w:rsidP="00FB1ACC"/>
    <w:p w14:paraId="0FE5B657" w14:textId="77777777" w:rsidR="00CC70E8" w:rsidRDefault="00CC70E8" w:rsidP="00FB1ACC"/>
    <w:p w14:paraId="7AB3AF23" w14:textId="77777777" w:rsidR="00FB1ACC" w:rsidRDefault="00FB1ACC" w:rsidP="00FB1ACC"/>
    <w:p w14:paraId="1C37BBFD" w14:textId="3A64722C" w:rsidR="00B63C66" w:rsidRPr="009A68B9" w:rsidRDefault="00B63C66" w:rsidP="009A68B9">
      <w:pPr>
        <w:pStyle w:val="ListParagraph"/>
        <w:numPr>
          <w:ilvl w:val="0"/>
          <w:numId w:val="27"/>
        </w:numPr>
      </w:pPr>
      <w:r>
        <w:t xml:space="preserve">Does the district include passing periods </w:t>
      </w:r>
      <w:r w:rsidR="004640BE">
        <w:t>when conducting its bell schedule calculations?</w:t>
      </w:r>
    </w:p>
    <w:p w14:paraId="55A8D5B6" w14:textId="77777777" w:rsidR="009A68B9" w:rsidRDefault="009A68B9" w:rsidP="009A68B9"/>
    <w:p w14:paraId="23155A2E" w14:textId="77777777" w:rsidR="0042300B" w:rsidRDefault="0042300B" w:rsidP="0042300B">
      <w:pPr>
        <w:rPr>
          <w:rFonts w:ascii="Trebuchet MS" w:hAnsi="Trebuchet MS"/>
          <w:b/>
          <w:sz w:val="24"/>
        </w:rPr>
      </w:pPr>
    </w:p>
    <w:p w14:paraId="7061E2DC" w14:textId="794D3C75" w:rsidR="00F63BE0" w:rsidRPr="0042300B" w:rsidRDefault="00F63BE0" w:rsidP="0042300B">
      <w:pPr>
        <w:pStyle w:val="SubheadTrebuchet"/>
      </w:pPr>
      <w:r>
        <w:t>Documentation</w:t>
      </w:r>
    </w:p>
    <w:p w14:paraId="491B859A" w14:textId="778DAA0A" w:rsidR="009A68B9" w:rsidRDefault="009A68B9" w:rsidP="009A68B9">
      <w:pPr>
        <w:pStyle w:val="ListParagraph"/>
        <w:numPr>
          <w:ilvl w:val="0"/>
          <w:numId w:val="26"/>
        </w:numPr>
      </w:pPr>
      <w:r>
        <w:t>When did the district generate individual student schedules for the audit from the SIS (e.g. at the time of the submission vs. at the time of audit)?</w:t>
      </w:r>
    </w:p>
    <w:p w14:paraId="63B4811A" w14:textId="77777777" w:rsidR="00FB1ACC" w:rsidRDefault="00FB1ACC" w:rsidP="00FB1ACC"/>
    <w:p w14:paraId="3658F3BD" w14:textId="1F252397" w:rsidR="00FB1ACC" w:rsidRDefault="00FB1ACC" w:rsidP="00FB1ACC"/>
    <w:p w14:paraId="6ED31D29" w14:textId="77777777" w:rsidR="00CC70E8" w:rsidRDefault="00CC70E8" w:rsidP="00FB1ACC"/>
    <w:p w14:paraId="3F7D46E6" w14:textId="10C13806" w:rsidR="009A68B9" w:rsidRDefault="009A68B9" w:rsidP="009A68B9">
      <w:pPr>
        <w:pStyle w:val="ListParagraph"/>
        <w:numPr>
          <w:ilvl w:val="0"/>
          <w:numId w:val="26"/>
        </w:numPr>
      </w:pPr>
      <w:r>
        <w:t>When did the district generate attendance reports for the audit from the SIS (e.g. at the time of the submission vs. at the time of audit)?</w:t>
      </w:r>
    </w:p>
    <w:p w14:paraId="1F5FAEAC" w14:textId="797AFD5B" w:rsidR="004640BE" w:rsidRDefault="004640BE">
      <w:pPr>
        <w:rPr>
          <w:rFonts w:ascii="Trebuchet MS" w:hAnsi="Trebuchet MS"/>
          <w:b/>
          <w:sz w:val="24"/>
        </w:rPr>
      </w:pPr>
    </w:p>
    <w:p w14:paraId="47A14BF8" w14:textId="77777777" w:rsidR="00622AF6" w:rsidRDefault="00622AF6" w:rsidP="008367BF">
      <w:pPr>
        <w:pStyle w:val="SubheadTrebuchet"/>
      </w:pPr>
    </w:p>
    <w:p w14:paraId="1A5F8706" w14:textId="77777777" w:rsidR="0042300B" w:rsidRDefault="0042300B">
      <w:pPr>
        <w:rPr>
          <w:rFonts w:ascii="Trebuchet MS" w:hAnsi="Trebuchet MS"/>
          <w:b/>
          <w:sz w:val="24"/>
        </w:rPr>
      </w:pPr>
      <w:r>
        <w:br w:type="page"/>
      </w:r>
    </w:p>
    <w:p w14:paraId="259EA79C" w14:textId="06F905C8" w:rsidR="008367BF" w:rsidRDefault="008367BF" w:rsidP="008367BF">
      <w:pPr>
        <w:pStyle w:val="SubheadTrebuchet"/>
      </w:pPr>
      <w:r>
        <w:lastRenderedPageBreak/>
        <w:t>Program Types</w:t>
      </w:r>
    </w:p>
    <w:p w14:paraId="0918A837" w14:textId="62AD11DB" w:rsidR="0032092F" w:rsidRDefault="00F42642" w:rsidP="0032092F">
      <w:pPr>
        <w:pStyle w:val="ListParagraph"/>
        <w:numPr>
          <w:ilvl w:val="0"/>
          <w:numId w:val="30"/>
        </w:numPr>
      </w:pPr>
      <w:r>
        <w:t xml:space="preserve">Does the district have any </w:t>
      </w:r>
      <w:r w:rsidR="00FB1ACC">
        <w:t xml:space="preserve">of the following </w:t>
      </w:r>
      <w:r>
        <w:t xml:space="preserve">special district programs in which students </w:t>
      </w:r>
      <w:r w:rsidR="00FB1ACC">
        <w:t>might be</w:t>
      </w:r>
      <w:r>
        <w:t xml:space="preserve"> reported at their ‘home’ school</w:t>
      </w:r>
      <w:r w:rsidR="004640BE">
        <w:t>,</w:t>
      </w:r>
      <w:r>
        <w:t xml:space="preserve"> but may not attend classes at that school location or follow the bell schedule for the r</w:t>
      </w:r>
      <w:r w:rsidR="00FB1ACC">
        <w:t>est of the school?  If so, please circle all that apply.</w:t>
      </w:r>
    </w:p>
    <w:p w14:paraId="2492F8C5" w14:textId="77777777" w:rsidR="00CC70E8" w:rsidRDefault="00CC70E8" w:rsidP="00CC70E8">
      <w:pPr>
        <w:pStyle w:val="ListParagraph"/>
      </w:pPr>
    </w:p>
    <w:p w14:paraId="54ECA595" w14:textId="21F95A19" w:rsidR="00FB1ACC" w:rsidRDefault="00FB1ACC" w:rsidP="00FB1ACC">
      <w:pPr>
        <w:pStyle w:val="ListParagraph"/>
        <w:numPr>
          <w:ilvl w:val="1"/>
          <w:numId w:val="30"/>
        </w:numPr>
      </w:pPr>
      <w:r>
        <w:t>Alternative High School programs (including night school)</w:t>
      </w:r>
    </w:p>
    <w:p w14:paraId="2EDE51EA" w14:textId="732DAD5D" w:rsidR="00FB1ACC" w:rsidRDefault="00FB1ACC" w:rsidP="00FB1ACC">
      <w:pPr>
        <w:pStyle w:val="ListParagraph"/>
        <w:numPr>
          <w:ilvl w:val="1"/>
          <w:numId w:val="30"/>
        </w:numPr>
      </w:pPr>
      <w:r>
        <w:t>HSED programs</w:t>
      </w:r>
    </w:p>
    <w:p w14:paraId="76022D9F" w14:textId="35B972CD" w:rsidR="00FB1ACC" w:rsidRDefault="00FB1ACC" w:rsidP="00FB1ACC">
      <w:pPr>
        <w:pStyle w:val="ListParagraph"/>
        <w:numPr>
          <w:ilvl w:val="1"/>
          <w:numId w:val="30"/>
        </w:numPr>
      </w:pPr>
      <w:r>
        <w:t>Credit Recovery program</w:t>
      </w:r>
    </w:p>
    <w:p w14:paraId="4379E0FF" w14:textId="1404C147" w:rsidR="00FB1ACC" w:rsidRDefault="00FB1ACC" w:rsidP="00FB1ACC">
      <w:pPr>
        <w:pStyle w:val="ListParagraph"/>
        <w:numPr>
          <w:ilvl w:val="1"/>
          <w:numId w:val="30"/>
        </w:numPr>
      </w:pPr>
      <w:r>
        <w:t>Transition student program</w:t>
      </w:r>
    </w:p>
    <w:p w14:paraId="2675E5FC" w14:textId="15777446" w:rsidR="00FB1ACC" w:rsidRDefault="00FB1ACC" w:rsidP="00FB1ACC">
      <w:pPr>
        <w:pStyle w:val="ListParagraph"/>
        <w:numPr>
          <w:ilvl w:val="1"/>
          <w:numId w:val="30"/>
        </w:numPr>
      </w:pPr>
      <w:r>
        <w:t>Other (please describe)</w:t>
      </w:r>
    </w:p>
    <w:p w14:paraId="3D489629" w14:textId="77777777" w:rsidR="0032092F" w:rsidRDefault="0032092F" w:rsidP="0032092F">
      <w:pPr>
        <w:pStyle w:val="ListParagraph"/>
      </w:pPr>
    </w:p>
    <w:p w14:paraId="00C83A4C" w14:textId="73D8E45A" w:rsidR="004B7BDE" w:rsidRPr="00EE67A0" w:rsidRDefault="004640BE" w:rsidP="00EE67A0">
      <w:pPr>
        <w:pStyle w:val="ListParagraph"/>
        <w:rPr>
          <w:i/>
        </w:rPr>
      </w:pPr>
      <w:r>
        <w:rPr>
          <w:i/>
        </w:rPr>
        <w:t xml:space="preserve">As a reminder:  </w:t>
      </w:r>
      <w:r w:rsidR="0032092F" w:rsidRPr="0032092F">
        <w:rPr>
          <w:i/>
        </w:rPr>
        <w:t xml:space="preserve">For each program, the district will need to provide a program calendar, bell schedule, </w:t>
      </w:r>
      <w:r w:rsidR="00FB1ACC">
        <w:rPr>
          <w:i/>
        </w:rPr>
        <w:t xml:space="preserve">program description including student expectations, </w:t>
      </w:r>
      <w:r w:rsidR="0032092F" w:rsidRPr="0032092F">
        <w:rPr>
          <w:i/>
        </w:rPr>
        <w:t xml:space="preserve">and a roster or list of students participating in the program.  In addition, if attendance is not taken in the SIS or the SIS schedules are not an accurate reflection </w:t>
      </w:r>
      <w:r>
        <w:rPr>
          <w:i/>
        </w:rPr>
        <w:t>of</w:t>
      </w:r>
      <w:r w:rsidR="0032092F" w:rsidRPr="0032092F">
        <w:rPr>
          <w:i/>
        </w:rPr>
        <w:t xml:space="preserve"> the </w:t>
      </w:r>
      <w:r>
        <w:rPr>
          <w:i/>
        </w:rPr>
        <w:t>course into which the student is scheduled as of the pupil enrollment count date</w:t>
      </w:r>
      <w:r w:rsidR="0032092F" w:rsidRPr="0032092F">
        <w:rPr>
          <w:i/>
        </w:rPr>
        <w:t xml:space="preserve">, the district will need to be able to provide </w:t>
      </w:r>
      <w:r>
        <w:rPr>
          <w:i/>
        </w:rPr>
        <w:t xml:space="preserve">appropriate </w:t>
      </w:r>
      <w:r w:rsidR="0032092F" w:rsidRPr="0032092F">
        <w:rPr>
          <w:i/>
        </w:rPr>
        <w:t>documentation supporting program s</w:t>
      </w:r>
      <w:r w:rsidR="0032092F">
        <w:rPr>
          <w:i/>
        </w:rPr>
        <w:t>tudent schedules and attendance.</w:t>
      </w:r>
    </w:p>
    <w:p w14:paraId="19BF2A22" w14:textId="50ADAEB2" w:rsidR="00FB1ACC" w:rsidRDefault="00FB1ACC" w:rsidP="0003767A">
      <w:pPr>
        <w:pStyle w:val="SubheadTrebuchet"/>
      </w:pPr>
    </w:p>
    <w:p w14:paraId="401A90CA" w14:textId="07DFA579" w:rsidR="0003767A" w:rsidRDefault="008367BF" w:rsidP="0003767A">
      <w:pPr>
        <w:pStyle w:val="SubheadTrebuchet"/>
      </w:pPr>
      <w:r>
        <w:t>Student Types</w:t>
      </w:r>
      <w:r w:rsidR="001C392A">
        <w:t xml:space="preserve"> and Courses</w:t>
      </w:r>
    </w:p>
    <w:p w14:paraId="291E0212" w14:textId="1B70DD97" w:rsidR="00FB1ACC" w:rsidRDefault="00FB1ACC" w:rsidP="004640BE">
      <w:pPr>
        <w:pStyle w:val="ListParagraph"/>
        <w:numPr>
          <w:ilvl w:val="0"/>
          <w:numId w:val="30"/>
        </w:numPr>
      </w:pPr>
      <w:r>
        <w:t>Does the district have any of the following student types or courses</w:t>
      </w:r>
      <w:r w:rsidR="004640BE">
        <w:t xml:space="preserve">?  </w:t>
      </w:r>
      <w:r>
        <w:t>If so, p</w:t>
      </w:r>
      <w:r w:rsidR="0042300B">
        <w:t>lease indicate which apply.</w:t>
      </w:r>
    </w:p>
    <w:p w14:paraId="44266145" w14:textId="77777777" w:rsidR="004640BE" w:rsidRDefault="004640BE" w:rsidP="004640BE">
      <w:pPr>
        <w:pStyle w:val="ListParagraph"/>
      </w:pPr>
    </w:p>
    <w:p w14:paraId="40F928BA" w14:textId="4DA55B42" w:rsidR="00483C4B" w:rsidRDefault="001C392A" w:rsidP="005B042C">
      <w:pPr>
        <w:pStyle w:val="ListParagraph"/>
        <w:numPr>
          <w:ilvl w:val="1"/>
          <w:numId w:val="30"/>
        </w:numPr>
      </w:pPr>
      <w:r>
        <w:t>Homebound students</w:t>
      </w:r>
    </w:p>
    <w:p w14:paraId="378392D9" w14:textId="41B62B29" w:rsidR="001C392A" w:rsidRDefault="001C392A" w:rsidP="005B042C">
      <w:pPr>
        <w:pStyle w:val="ListParagraph"/>
        <w:numPr>
          <w:ilvl w:val="1"/>
          <w:numId w:val="30"/>
        </w:numPr>
      </w:pPr>
      <w:r>
        <w:t xml:space="preserve">Supplemental Online </w:t>
      </w:r>
      <w:r w:rsidR="00CC70E8">
        <w:t>Courses</w:t>
      </w:r>
    </w:p>
    <w:p w14:paraId="5BAAD74E" w14:textId="38F53C6E" w:rsidR="001C392A" w:rsidRDefault="00CC70E8" w:rsidP="005B042C">
      <w:pPr>
        <w:pStyle w:val="ListParagraph"/>
        <w:numPr>
          <w:ilvl w:val="1"/>
          <w:numId w:val="30"/>
        </w:numPr>
      </w:pPr>
      <w:r>
        <w:t>Blended Online Courses</w:t>
      </w:r>
    </w:p>
    <w:p w14:paraId="1B9692AB" w14:textId="5AC5E877" w:rsidR="001C392A" w:rsidRDefault="00CC70E8" w:rsidP="005B042C">
      <w:pPr>
        <w:pStyle w:val="ListParagraph"/>
        <w:numPr>
          <w:ilvl w:val="1"/>
          <w:numId w:val="30"/>
        </w:numPr>
      </w:pPr>
      <w:r>
        <w:t>Work study/internship C</w:t>
      </w:r>
      <w:r w:rsidR="001C392A">
        <w:t>ourses</w:t>
      </w:r>
    </w:p>
    <w:p w14:paraId="1DB2CF21" w14:textId="77777777" w:rsidR="00AE7976" w:rsidRDefault="00AE7976" w:rsidP="00AE7976">
      <w:pPr>
        <w:rPr>
          <w:i/>
        </w:rPr>
      </w:pPr>
    </w:p>
    <w:p w14:paraId="36CE72FC" w14:textId="77777777" w:rsidR="00FB1ACC" w:rsidRPr="00FB1ACC" w:rsidRDefault="00FB1ACC" w:rsidP="00FB1ACC"/>
    <w:p w14:paraId="6EA7FFAE" w14:textId="3670F1F5" w:rsidR="00C045EA" w:rsidRDefault="00CC70E8" w:rsidP="00AE7976">
      <w:pPr>
        <w:pStyle w:val="ListParagraph"/>
        <w:numPr>
          <w:ilvl w:val="0"/>
          <w:numId w:val="30"/>
        </w:numPr>
      </w:pPr>
      <w:r>
        <w:t>Does the district offer</w:t>
      </w:r>
      <w:r w:rsidR="00AE7976">
        <w:t xml:space="preserve"> concurrent enrollment courses, area vocational program (AVP), or career and technical education (CTE) classes </w:t>
      </w:r>
      <w:r>
        <w:t>in which students are earning both high school and college credit?  If so, where are students taking these courses?</w:t>
      </w:r>
    </w:p>
    <w:p w14:paraId="37C26C0A" w14:textId="77777777" w:rsidR="00C045EA" w:rsidRDefault="00C045EA" w:rsidP="00C045EA">
      <w:pPr>
        <w:pStyle w:val="ListParagraph"/>
        <w:numPr>
          <w:ilvl w:val="1"/>
          <w:numId w:val="30"/>
        </w:numPr>
      </w:pPr>
      <w:r>
        <w:t>At the high school</w:t>
      </w:r>
    </w:p>
    <w:p w14:paraId="5BEAE4A1" w14:textId="25C37D3B" w:rsidR="00C045EA" w:rsidRDefault="00C045EA" w:rsidP="00C045EA">
      <w:pPr>
        <w:pStyle w:val="ListParagraph"/>
        <w:numPr>
          <w:ilvl w:val="1"/>
          <w:numId w:val="30"/>
        </w:numPr>
      </w:pPr>
      <w:r>
        <w:t>At the</w:t>
      </w:r>
      <w:r w:rsidR="00AE7976">
        <w:t xml:space="preserve"> institutio</w:t>
      </w:r>
      <w:r>
        <w:t>n of higher education (IHE)</w:t>
      </w:r>
    </w:p>
    <w:p w14:paraId="6B404396" w14:textId="3AE11773" w:rsidR="00C045EA" w:rsidRDefault="00C045EA" w:rsidP="00C045EA">
      <w:pPr>
        <w:pStyle w:val="ListParagraph"/>
        <w:numPr>
          <w:ilvl w:val="1"/>
          <w:numId w:val="30"/>
        </w:numPr>
      </w:pPr>
      <w:r>
        <w:t xml:space="preserve">At the high school </w:t>
      </w:r>
      <w:r w:rsidRPr="00C045EA">
        <w:rPr>
          <w:b/>
        </w:rPr>
        <w:t>AND</w:t>
      </w:r>
      <w:r>
        <w:t xml:space="preserve"> the IHE</w:t>
      </w:r>
    </w:p>
    <w:p w14:paraId="0A279586" w14:textId="1A85189C" w:rsidR="00AE7976" w:rsidRDefault="00AE7976" w:rsidP="00C045EA">
      <w:pPr>
        <w:pStyle w:val="ListParagraph"/>
        <w:numPr>
          <w:ilvl w:val="2"/>
          <w:numId w:val="30"/>
        </w:numPr>
      </w:pPr>
      <w:r>
        <w:t xml:space="preserve">If both, how does the district identify which students are taking classes at the high school versus </w:t>
      </w:r>
      <w:r w:rsidR="00CC70E8">
        <w:t xml:space="preserve">at </w:t>
      </w:r>
      <w:r>
        <w:t>the IHE?</w:t>
      </w:r>
    </w:p>
    <w:p w14:paraId="198DDFED" w14:textId="77777777" w:rsidR="00AF0356" w:rsidRDefault="00AF0356" w:rsidP="00AE7976">
      <w:pPr>
        <w:pStyle w:val="SubheadTrebuchet"/>
        <w:ind w:left="720"/>
      </w:pPr>
    </w:p>
    <w:p w14:paraId="35F90246" w14:textId="740E4844" w:rsidR="00014219" w:rsidRDefault="00014219" w:rsidP="00014219">
      <w:pPr>
        <w:pStyle w:val="SubheadTrebuchet"/>
      </w:pPr>
      <w:r>
        <w:t>Additional Information</w:t>
      </w:r>
    </w:p>
    <w:p w14:paraId="1F024F88" w14:textId="065BEA7A" w:rsidR="00014219" w:rsidRPr="00014219" w:rsidRDefault="00014219" w:rsidP="00014219">
      <w:pPr>
        <w:pStyle w:val="ListParagraph"/>
        <w:numPr>
          <w:ilvl w:val="0"/>
          <w:numId w:val="21"/>
        </w:numPr>
      </w:pPr>
      <w:r>
        <w:t xml:space="preserve">Is there any other information the </w:t>
      </w:r>
      <w:r w:rsidR="00CC70E8">
        <w:t>School Auditing Office</w:t>
      </w:r>
      <w:r w:rsidR="00C045EA">
        <w:t xml:space="preserve"> should know about?  Does the district have any concerns related to the </w:t>
      </w:r>
      <w:r w:rsidR="00C67BCF">
        <w:t xml:space="preserve">corresponding </w:t>
      </w:r>
      <w:r w:rsidR="00622AF6">
        <w:t xml:space="preserve">pupil count </w:t>
      </w:r>
      <w:r w:rsidR="00C045EA">
        <w:t>data submission and corresponding audit?</w:t>
      </w:r>
    </w:p>
    <w:p w14:paraId="3A3247CB" w14:textId="77777777" w:rsidR="00014219" w:rsidRDefault="00014219" w:rsidP="00C01F11">
      <w:pPr>
        <w:pStyle w:val="ListParagraph"/>
      </w:pPr>
    </w:p>
    <w:sectPr w:rsidR="00014219" w:rsidSect="001B3D81">
      <w:head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F7CDA" w14:textId="77777777" w:rsidR="002C666C" w:rsidRDefault="002C666C" w:rsidP="001B3D81">
      <w:r>
        <w:separator/>
      </w:r>
    </w:p>
  </w:endnote>
  <w:endnote w:type="continuationSeparator" w:id="0">
    <w:p w14:paraId="22603DFA" w14:textId="77777777" w:rsidR="002C666C" w:rsidRDefault="002C666C"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9102C" w14:textId="4F075518" w:rsidR="0091726D" w:rsidRPr="0091726D" w:rsidRDefault="007D5F83" w:rsidP="0091726D">
    <w:pPr>
      <w:pStyle w:val="Footer"/>
      <w:jc w:val="right"/>
      <w:rPr>
        <w:color w:val="5C6670" w:themeColor="text1"/>
        <w:sz w:val="18"/>
        <w:szCs w:val="18"/>
      </w:rPr>
    </w:pPr>
    <w:r>
      <w:rPr>
        <w:noProof/>
        <w:color w:val="5C6670" w:themeColor="text1"/>
        <w:sz w:val="18"/>
        <w:szCs w:val="18"/>
      </w:rPr>
      <w:drawing>
        <wp:inline distT="0" distB="0" distL="0" distR="0" wp14:anchorId="67584FF6" wp14:editId="56C9CEC4">
          <wp:extent cx="1241627" cy="68503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D-107_2019_20.tif"/>
                  <pic:cNvPicPr/>
                </pic:nvPicPr>
                <pic:blipFill>
                  <a:blip r:embed="rId1">
                    <a:extLst>
                      <a:ext uri="{28A0092B-C50C-407E-A947-70E740481C1C}">
                        <a14:useLocalDpi xmlns:a14="http://schemas.microsoft.com/office/drawing/2010/main" val="0"/>
                      </a:ext>
                    </a:extLst>
                  </a:blip>
                  <a:stretch>
                    <a:fillRect/>
                  </a:stretch>
                </pic:blipFill>
                <pic:spPr>
                  <a:xfrm>
                    <a:off x="0" y="0"/>
                    <a:ext cx="1241627" cy="6850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E14F5" w14:textId="77777777" w:rsidR="002C666C" w:rsidRDefault="002C666C" w:rsidP="001B3D81">
      <w:r>
        <w:separator/>
      </w:r>
    </w:p>
  </w:footnote>
  <w:footnote w:type="continuationSeparator" w:id="0">
    <w:p w14:paraId="6FAA70D9" w14:textId="77777777" w:rsidR="002C666C" w:rsidRDefault="002C666C" w:rsidP="001B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1742A" w14:textId="77777777" w:rsidR="002C666C" w:rsidRDefault="002C666C" w:rsidP="001B3D81">
    <w:pPr>
      <w:pStyle w:val="Header"/>
      <w:tabs>
        <w:tab w:val="clear" w:pos="4320"/>
        <w:tab w:val="clear" w:pos="8640"/>
        <w:tab w:val="left" w:pos="1820"/>
        <w:tab w:val="left" w:pos="4373"/>
      </w:tabs>
    </w:pPr>
    <w:r>
      <w:rPr>
        <w:noProof/>
      </w:rPr>
      <w:drawing>
        <wp:anchor distT="0" distB="0" distL="114300" distR="114300" simplePos="0" relativeHeight="251659264" behindDoc="1" locked="1" layoutInCell="1" allowOverlap="0" wp14:anchorId="4FCDD965" wp14:editId="2719D86D">
          <wp:simplePos x="0" y="0"/>
          <wp:positionH relativeFrom="column">
            <wp:align>left</wp:align>
          </wp:positionH>
          <wp:positionV relativeFrom="page">
            <wp:posOffset>457200</wp:posOffset>
          </wp:positionV>
          <wp:extent cx="876300" cy="457200"/>
          <wp:effectExtent l="0" t="0" r="1270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620"/>
      <w:gridCol w:w="673"/>
    </w:tblGrid>
    <w:tr w:rsidR="002C666C" w:rsidRPr="0025191F" w14:paraId="2BE49C09" w14:textId="77777777" w:rsidTr="005C2DE1">
      <w:tc>
        <w:tcPr>
          <w:tcW w:w="4702" w:type="pct"/>
          <w:tcBorders>
            <w:bottom w:val="nil"/>
            <w:right w:val="single" w:sz="4" w:space="0" w:color="BFBFBF"/>
          </w:tcBorders>
        </w:tcPr>
        <w:p w14:paraId="3982480C" w14:textId="2EE766DA" w:rsidR="002C666C" w:rsidRPr="0030192B" w:rsidRDefault="008F7265" w:rsidP="00590B62">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590B62">
                <w:rPr>
                  <w:rFonts w:ascii="Museo Slab 500" w:hAnsi="Museo Slab 500"/>
                  <w:b/>
                  <w:bCs/>
                  <w:color w:val="919BA5" w:themeColor="text1" w:themeTint="A6"/>
                  <w:sz w:val="18"/>
                  <w:szCs w:val="18"/>
                </w:rPr>
                <w:t>Student October Count</w:t>
              </w:r>
              <w:r w:rsidR="00957CE5">
                <w:rPr>
                  <w:rFonts w:ascii="Museo Slab 500" w:hAnsi="Museo Slab 500"/>
                  <w:b/>
                  <w:bCs/>
                  <w:color w:val="919BA5" w:themeColor="text1" w:themeTint="A6"/>
                  <w:sz w:val="18"/>
                  <w:szCs w:val="18"/>
                </w:rPr>
                <w:t xml:space="preserve"> Audit Questionnaire</w:t>
              </w:r>
            </w:sdtContent>
          </w:sdt>
        </w:p>
      </w:tc>
      <w:tc>
        <w:tcPr>
          <w:tcW w:w="298" w:type="pct"/>
          <w:tcBorders>
            <w:left w:val="single" w:sz="4" w:space="0" w:color="BFBFBF"/>
            <w:bottom w:val="nil"/>
          </w:tcBorders>
        </w:tcPr>
        <w:p w14:paraId="5612D790" w14:textId="712EA362" w:rsidR="002C666C" w:rsidRPr="0030192B" w:rsidRDefault="002C666C" w:rsidP="005C2DE1">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8F7265">
            <w:rPr>
              <w:b/>
              <w:noProof/>
              <w:color w:val="919BA5" w:themeColor="text1" w:themeTint="A6"/>
              <w:szCs w:val="20"/>
            </w:rPr>
            <w:t>2</w:t>
          </w:r>
          <w:r w:rsidRPr="00CF122E">
            <w:rPr>
              <w:b/>
              <w:color w:val="919BA5" w:themeColor="text1" w:themeTint="A6"/>
              <w:szCs w:val="20"/>
            </w:rPr>
            <w:fldChar w:fldCharType="end"/>
          </w:r>
        </w:p>
      </w:tc>
    </w:tr>
  </w:tbl>
  <w:p w14:paraId="7C42CE3F" w14:textId="77777777" w:rsidR="002C666C" w:rsidRDefault="002C666C" w:rsidP="001B3D81">
    <w:pPr>
      <w:pStyle w:val="Header"/>
      <w:tabs>
        <w:tab w:val="clear" w:pos="4320"/>
        <w:tab w:val="clear" w:pos="8640"/>
        <w:tab w:val="left" w:pos="4373"/>
      </w:tabs>
    </w:pPr>
  </w:p>
  <w:p w14:paraId="5EE21702" w14:textId="4BAB50AE" w:rsidR="002C666C" w:rsidRDefault="008F7265" w:rsidP="001B3D81">
    <w:pPr>
      <w:pStyle w:val="Header"/>
      <w:tabs>
        <w:tab w:val="clear" w:pos="4320"/>
        <w:tab w:val="clear" w:pos="8640"/>
        <w:tab w:val="left" w:pos="4373"/>
      </w:tabs>
    </w:pPr>
    <w:r>
      <w:pict w14:anchorId="2904C11E">
        <v:rect id="_x0000_i1025" style="width:540pt;height:1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5FAE6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D54A34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6E2A7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1AA52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B2AB4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3090B"/>
    <w:multiLevelType w:val="hybridMultilevel"/>
    <w:tmpl w:val="26BA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A90B67"/>
    <w:multiLevelType w:val="hybridMultilevel"/>
    <w:tmpl w:val="441C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CD40B7"/>
    <w:multiLevelType w:val="hybridMultilevel"/>
    <w:tmpl w:val="C212A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4B67F5"/>
    <w:multiLevelType w:val="hybridMultilevel"/>
    <w:tmpl w:val="E9947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D15B9"/>
    <w:multiLevelType w:val="hybridMultilevel"/>
    <w:tmpl w:val="7A22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5070D"/>
    <w:multiLevelType w:val="hybridMultilevel"/>
    <w:tmpl w:val="6C78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A0456"/>
    <w:multiLevelType w:val="hybridMultilevel"/>
    <w:tmpl w:val="F750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E15ED"/>
    <w:multiLevelType w:val="hybridMultilevel"/>
    <w:tmpl w:val="BF0A8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03F79"/>
    <w:multiLevelType w:val="hybridMultilevel"/>
    <w:tmpl w:val="A5BE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06561"/>
    <w:multiLevelType w:val="hybridMultilevel"/>
    <w:tmpl w:val="998A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42B3D"/>
    <w:multiLevelType w:val="hybridMultilevel"/>
    <w:tmpl w:val="FDF8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514C6"/>
    <w:multiLevelType w:val="hybridMultilevel"/>
    <w:tmpl w:val="4022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44C62"/>
    <w:multiLevelType w:val="hybridMultilevel"/>
    <w:tmpl w:val="1BCC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32076"/>
    <w:multiLevelType w:val="hybridMultilevel"/>
    <w:tmpl w:val="664C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7234D"/>
    <w:multiLevelType w:val="hybridMultilevel"/>
    <w:tmpl w:val="FBBC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25"/>
  </w:num>
  <w:num w:numId="2">
    <w:abstractNumId w:val="25"/>
  </w:num>
  <w:num w:numId="3">
    <w:abstractNumId w:val="27"/>
  </w:num>
  <w:num w:numId="4">
    <w:abstractNumId w:val="25"/>
  </w:num>
  <w:num w:numId="5">
    <w:abstractNumId w:val="2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20"/>
  </w:num>
  <w:num w:numId="19">
    <w:abstractNumId w:val="16"/>
  </w:num>
  <w:num w:numId="20">
    <w:abstractNumId w:val="15"/>
  </w:num>
  <w:num w:numId="21">
    <w:abstractNumId w:val="22"/>
  </w:num>
  <w:num w:numId="22">
    <w:abstractNumId w:val="24"/>
  </w:num>
  <w:num w:numId="23">
    <w:abstractNumId w:val="14"/>
  </w:num>
  <w:num w:numId="24">
    <w:abstractNumId w:val="21"/>
  </w:num>
  <w:num w:numId="25">
    <w:abstractNumId w:val="17"/>
  </w:num>
  <w:num w:numId="26">
    <w:abstractNumId w:val="19"/>
  </w:num>
  <w:num w:numId="27">
    <w:abstractNumId w:val="13"/>
  </w:num>
  <w:num w:numId="28">
    <w:abstractNumId w:val="12"/>
  </w:num>
  <w:num w:numId="29">
    <w:abstractNumId w:val="26"/>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C6"/>
    <w:rsid w:val="00014219"/>
    <w:rsid w:val="0003767A"/>
    <w:rsid w:val="00047511"/>
    <w:rsid w:val="000805D1"/>
    <w:rsid w:val="001B3D81"/>
    <w:rsid w:val="001B71CC"/>
    <w:rsid w:val="001C392A"/>
    <w:rsid w:val="001F4E8F"/>
    <w:rsid w:val="002333E9"/>
    <w:rsid w:val="002419B6"/>
    <w:rsid w:val="00245EAC"/>
    <w:rsid w:val="00294F34"/>
    <w:rsid w:val="002C42EF"/>
    <w:rsid w:val="002C666C"/>
    <w:rsid w:val="0032092F"/>
    <w:rsid w:val="003772CC"/>
    <w:rsid w:val="003B56C6"/>
    <w:rsid w:val="0042300B"/>
    <w:rsid w:val="004640BE"/>
    <w:rsid w:val="004724D6"/>
    <w:rsid w:val="00483C4B"/>
    <w:rsid w:val="004A5F88"/>
    <w:rsid w:val="004B7BDE"/>
    <w:rsid w:val="004E297F"/>
    <w:rsid w:val="00525920"/>
    <w:rsid w:val="00590B62"/>
    <w:rsid w:val="005B042C"/>
    <w:rsid w:val="005C2DE1"/>
    <w:rsid w:val="005D4A6B"/>
    <w:rsid w:val="00622AF6"/>
    <w:rsid w:val="00624562"/>
    <w:rsid w:val="006763FD"/>
    <w:rsid w:val="0069053C"/>
    <w:rsid w:val="006D14CC"/>
    <w:rsid w:val="006F0C6F"/>
    <w:rsid w:val="00785907"/>
    <w:rsid w:val="007B470A"/>
    <w:rsid w:val="007C2F66"/>
    <w:rsid w:val="007D5F83"/>
    <w:rsid w:val="007F17B9"/>
    <w:rsid w:val="008367BF"/>
    <w:rsid w:val="008428F4"/>
    <w:rsid w:val="00846456"/>
    <w:rsid w:val="008F7265"/>
    <w:rsid w:val="0091726D"/>
    <w:rsid w:val="00957CE5"/>
    <w:rsid w:val="009A68B9"/>
    <w:rsid w:val="009B064F"/>
    <w:rsid w:val="00A259E2"/>
    <w:rsid w:val="00AE7976"/>
    <w:rsid w:val="00AF0356"/>
    <w:rsid w:val="00B63C66"/>
    <w:rsid w:val="00B75D0F"/>
    <w:rsid w:val="00BA7186"/>
    <w:rsid w:val="00BF5460"/>
    <w:rsid w:val="00C01F11"/>
    <w:rsid w:val="00C045EA"/>
    <w:rsid w:val="00C26D69"/>
    <w:rsid w:val="00C457E2"/>
    <w:rsid w:val="00C67BCF"/>
    <w:rsid w:val="00CA37CB"/>
    <w:rsid w:val="00CB499A"/>
    <w:rsid w:val="00CC70E8"/>
    <w:rsid w:val="00CE0D39"/>
    <w:rsid w:val="00D336A7"/>
    <w:rsid w:val="00D833C4"/>
    <w:rsid w:val="00DE547A"/>
    <w:rsid w:val="00E966BB"/>
    <w:rsid w:val="00EB2427"/>
    <w:rsid w:val="00EE67A0"/>
    <w:rsid w:val="00F42642"/>
    <w:rsid w:val="00F44F2D"/>
    <w:rsid w:val="00F63BE0"/>
    <w:rsid w:val="00F7321C"/>
    <w:rsid w:val="00FB1ACC"/>
    <w:rsid w:val="00FD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ecimalSymbol w:val="."/>
  <w:listSeparator w:val=","/>
  <w14:docId w14:val="22A8966D"/>
  <w14:defaultImageDpi w14:val="300"/>
  <w15:docId w15:val="{F411EB7C-3465-43DA-90AA-7318C584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udit@cde.state.co.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t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Student October Count Audit Questionnaire</vt:lpstr>
    </vt:vector>
  </TitlesOfParts>
  <Company>Colorado State Education</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October Count Audit Questionnaire</dc:title>
  <dc:creator>Beth Hunter</dc:creator>
  <cp:lastModifiedBy>Richardson, Megan</cp:lastModifiedBy>
  <cp:revision>2</cp:revision>
  <cp:lastPrinted>2016-09-14T16:20:00Z</cp:lastPrinted>
  <dcterms:created xsi:type="dcterms:W3CDTF">2019-06-13T14:49:00Z</dcterms:created>
  <dcterms:modified xsi:type="dcterms:W3CDTF">2019-06-13T14:49:00Z</dcterms:modified>
</cp:coreProperties>
</file>