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92E21" w:rsidRPr="00A5672A" w:rsidRDefault="00654738" w:rsidP="00A5672A">
      <w:pPr>
        <w:pStyle w:val="Heading1"/>
      </w:pPr>
      <w:r w:rsidRPr="00A5672A">
        <w:t>DISTRICT SAMPLE - ASTHMA FLU LETTER ENG/SPAN</w:t>
      </w:r>
    </w:p>
    <w:p w14:paraId="00000002" w14:textId="77777777" w:rsidR="00592E21" w:rsidRDefault="00592E21">
      <w:pPr>
        <w:rPr>
          <w:rFonts w:ascii="Times New Roman" w:eastAsia="Times New Roman" w:hAnsi="Times New Roman" w:cs="Times New Roman"/>
          <w:sz w:val="24"/>
          <w:szCs w:val="24"/>
        </w:rPr>
      </w:pPr>
    </w:p>
    <w:p w14:paraId="00000003" w14:textId="77777777" w:rsidR="00592E21" w:rsidRDefault="00592E21">
      <w:pPr>
        <w:rPr>
          <w:rFonts w:ascii="Times New Roman" w:eastAsia="Times New Roman" w:hAnsi="Times New Roman" w:cs="Times New Roman"/>
          <w:sz w:val="24"/>
          <w:szCs w:val="24"/>
        </w:rPr>
      </w:pPr>
    </w:p>
    <w:p w14:paraId="00000004" w14:textId="77777777" w:rsidR="00592E21" w:rsidRDefault="00654738">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To the Parent/Guardian of: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0000005" w14:textId="77777777" w:rsidR="00592E21" w:rsidRDefault="00654738">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0000006" w14:textId="77777777" w:rsidR="00592E21" w:rsidRDefault="00654738">
      <w:pPr>
        <w:rPr>
          <w:rFonts w:ascii="Calibri" w:eastAsia="Calibri" w:hAnsi="Calibri" w:cs="Calibri"/>
        </w:rPr>
      </w:pPr>
      <w:r>
        <w:rPr>
          <w:rFonts w:ascii="Calibri" w:eastAsia="Calibri" w:hAnsi="Calibri" w:cs="Calibri"/>
        </w:rPr>
        <w:t xml:space="preserve"> </w:t>
      </w:r>
    </w:p>
    <w:p w14:paraId="00000007" w14:textId="77777777" w:rsidR="00592E21" w:rsidRDefault="00592E21">
      <w:pPr>
        <w:spacing w:after="200" w:line="240" w:lineRule="auto"/>
        <w:rPr>
          <w:rFonts w:ascii="Times New Roman" w:eastAsia="Times New Roman" w:hAnsi="Times New Roman" w:cs="Times New Roman"/>
          <w:sz w:val="24"/>
          <w:szCs w:val="24"/>
        </w:rPr>
      </w:pPr>
    </w:p>
    <w:p w14:paraId="00000008" w14:textId="77777777" w:rsidR="00592E21" w:rsidRDefault="00654738">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letter is to encourage your child with asthma to obtain a flu/influenza vaccine.  </w:t>
      </w:r>
    </w:p>
    <w:p w14:paraId="00000009" w14:textId="77777777" w:rsidR="00592E21" w:rsidRDefault="00654738">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Asthma related illnesses are one of the most common causes of school absences. Influenza (Flu) is an acute, highly contagious respiratory disease that often occurs on an epidemic scale. It can cause fever, cough, chills, sore throat, headache, muscle aches, and more unpleasant symptoms in people of any age.  Studies show that the most common medical condition among children hospitalized with the flu is asthma.  </w:t>
      </w:r>
    </w:p>
    <w:p w14:paraId="0000000A" w14:textId="77777777" w:rsidR="00592E21" w:rsidRDefault="00654738">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people with asthma are not more likely to get the flu, it can be more serious for people with asthma.  This is true even if their asthma is mild or their symptoms are well-controlled by medication. People with asthma have sensitive airways and influenza can cause further inflammation and swelling. Infection in the lungs can trigger asthma attacks and worsening of asthma symptoms. It makes the child with asthma more likely to get pneumonia and other acute respiratory diseases. </w:t>
      </w:r>
    </w:p>
    <w:p w14:paraId="0000000B" w14:textId="77777777" w:rsidR="00592E21" w:rsidRDefault="00654738">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 vaccines are available at any local pharmacy or your health care provider’s office.  </w:t>
      </w:r>
    </w:p>
    <w:p w14:paraId="0000000C" w14:textId="77777777" w:rsidR="00592E21" w:rsidRDefault="00654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time and consideration. </w:t>
      </w:r>
    </w:p>
    <w:p w14:paraId="0000000D" w14:textId="77777777" w:rsidR="00592E21" w:rsidRDefault="00592E21">
      <w:pPr>
        <w:spacing w:line="240" w:lineRule="auto"/>
        <w:rPr>
          <w:rFonts w:ascii="Times New Roman" w:eastAsia="Times New Roman" w:hAnsi="Times New Roman" w:cs="Times New Roman"/>
          <w:sz w:val="24"/>
          <w:szCs w:val="24"/>
        </w:rPr>
      </w:pPr>
    </w:p>
    <w:p w14:paraId="0000000E" w14:textId="77777777" w:rsidR="00592E21" w:rsidRDefault="00654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0000000F" w14:textId="77777777" w:rsidR="00592E21" w:rsidRDefault="00592E21">
      <w:pPr>
        <w:spacing w:line="240" w:lineRule="auto"/>
        <w:rPr>
          <w:rFonts w:ascii="Times New Roman" w:eastAsia="Times New Roman" w:hAnsi="Times New Roman" w:cs="Times New Roman"/>
          <w:sz w:val="24"/>
          <w:szCs w:val="24"/>
        </w:rPr>
      </w:pPr>
    </w:p>
    <w:p w14:paraId="00000010" w14:textId="77777777" w:rsidR="00592E21" w:rsidRDefault="00592E21">
      <w:pPr>
        <w:spacing w:line="240" w:lineRule="auto"/>
        <w:rPr>
          <w:rFonts w:ascii="Times New Roman" w:eastAsia="Times New Roman" w:hAnsi="Times New Roman" w:cs="Times New Roman"/>
          <w:sz w:val="24"/>
          <w:szCs w:val="24"/>
        </w:rPr>
      </w:pPr>
    </w:p>
    <w:p w14:paraId="00000011" w14:textId="77777777" w:rsidR="00592E21" w:rsidRDefault="00592E21">
      <w:pPr>
        <w:tabs>
          <w:tab w:val="left" w:pos="6345"/>
        </w:tabs>
        <w:rPr>
          <w:rFonts w:ascii="Times New Roman" w:eastAsia="Times New Roman" w:hAnsi="Times New Roman" w:cs="Times New Roman"/>
          <w:sz w:val="24"/>
          <w:szCs w:val="24"/>
        </w:rPr>
      </w:pPr>
    </w:p>
    <w:p w14:paraId="00000012" w14:textId="77777777" w:rsidR="00592E21" w:rsidRDefault="00592E21">
      <w:pPr>
        <w:tabs>
          <w:tab w:val="left" w:pos="6345"/>
        </w:tabs>
        <w:rPr>
          <w:rFonts w:ascii="Times New Roman" w:eastAsia="Times New Roman" w:hAnsi="Times New Roman" w:cs="Times New Roman"/>
          <w:sz w:val="24"/>
          <w:szCs w:val="24"/>
        </w:rPr>
      </w:pPr>
    </w:p>
    <w:p w14:paraId="00000013"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School Nurse: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p>
    <w:p w14:paraId="00000014" w14:textId="77777777" w:rsidR="00592E21" w:rsidRDefault="00654738">
      <w:pPr>
        <w:tabs>
          <w:tab w:val="left" w:pos="6345"/>
        </w:tabs>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School Name: </w:t>
      </w:r>
      <w:r>
        <w:rPr>
          <w:rFonts w:ascii="Times New Roman" w:eastAsia="Times New Roman" w:hAnsi="Times New Roman" w:cs="Times New Roman"/>
          <w:sz w:val="24"/>
          <w:szCs w:val="24"/>
          <w:u w:val="single"/>
        </w:rPr>
        <w:tab/>
      </w:r>
    </w:p>
    <w:p w14:paraId="00000015"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E-mail: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b/>
      </w:r>
    </w:p>
    <w:p w14:paraId="00000016"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Phone: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b/>
      </w:r>
    </w:p>
    <w:p w14:paraId="00000017"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Fax:</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b/>
      </w:r>
    </w:p>
    <w:p w14:paraId="00000018" w14:textId="77777777" w:rsidR="00592E21" w:rsidRDefault="00592E21">
      <w:pPr>
        <w:spacing w:line="240" w:lineRule="auto"/>
        <w:rPr>
          <w:rFonts w:ascii="Times New Roman" w:eastAsia="Times New Roman" w:hAnsi="Times New Roman" w:cs="Times New Roman"/>
          <w:sz w:val="24"/>
          <w:szCs w:val="24"/>
        </w:rPr>
      </w:pPr>
    </w:p>
    <w:p w14:paraId="00000019" w14:textId="77777777" w:rsidR="00592E21" w:rsidRDefault="00592E21">
      <w:pPr>
        <w:spacing w:line="240" w:lineRule="auto"/>
        <w:rPr>
          <w:rFonts w:ascii="Times New Roman" w:eastAsia="Times New Roman" w:hAnsi="Times New Roman" w:cs="Times New Roman"/>
          <w:sz w:val="24"/>
          <w:szCs w:val="24"/>
        </w:rPr>
      </w:pPr>
    </w:p>
    <w:p w14:paraId="0000001A" w14:textId="77777777" w:rsidR="00592E21" w:rsidRDefault="00592E21">
      <w:pPr>
        <w:rPr>
          <w:rFonts w:ascii="Times New Roman" w:eastAsia="Times New Roman" w:hAnsi="Times New Roman" w:cs="Times New Roman"/>
          <w:sz w:val="24"/>
          <w:szCs w:val="24"/>
        </w:rPr>
      </w:pPr>
    </w:p>
    <w:p w14:paraId="0000001B" w14:textId="77777777" w:rsidR="00592E21" w:rsidRDefault="00592E21">
      <w:pPr>
        <w:rPr>
          <w:rFonts w:ascii="Times New Roman" w:eastAsia="Times New Roman" w:hAnsi="Times New Roman" w:cs="Times New Roman"/>
          <w:sz w:val="24"/>
          <w:szCs w:val="24"/>
        </w:rPr>
      </w:pPr>
    </w:p>
    <w:p w14:paraId="0000001C" w14:textId="77777777" w:rsidR="00592E21" w:rsidRDefault="00592E21">
      <w:pPr>
        <w:rPr>
          <w:rFonts w:ascii="Times New Roman" w:eastAsia="Times New Roman" w:hAnsi="Times New Roman" w:cs="Times New Roman"/>
          <w:sz w:val="24"/>
          <w:szCs w:val="24"/>
        </w:rPr>
      </w:pPr>
    </w:p>
    <w:p w14:paraId="0000001D" w14:textId="77777777" w:rsidR="00592E21" w:rsidRDefault="00592E21">
      <w:pPr>
        <w:rPr>
          <w:rFonts w:ascii="Times New Roman" w:eastAsia="Times New Roman" w:hAnsi="Times New Roman" w:cs="Times New Roman"/>
          <w:sz w:val="24"/>
          <w:szCs w:val="24"/>
        </w:rPr>
      </w:pPr>
    </w:p>
    <w:p w14:paraId="0000001E" w14:textId="77777777" w:rsidR="00592E21" w:rsidRDefault="00592E21">
      <w:pPr>
        <w:rPr>
          <w:rFonts w:ascii="Times New Roman" w:eastAsia="Times New Roman" w:hAnsi="Times New Roman" w:cs="Times New Roman"/>
          <w:sz w:val="24"/>
          <w:szCs w:val="24"/>
        </w:rPr>
      </w:pPr>
    </w:p>
    <w:p w14:paraId="0000001F" w14:textId="77777777" w:rsidR="00592E21" w:rsidRDefault="00592E21">
      <w:pPr>
        <w:rPr>
          <w:rFonts w:ascii="Times New Roman" w:eastAsia="Times New Roman" w:hAnsi="Times New Roman" w:cs="Times New Roman"/>
          <w:sz w:val="24"/>
          <w:szCs w:val="24"/>
        </w:rPr>
      </w:pPr>
    </w:p>
    <w:p w14:paraId="00000020" w14:textId="77777777" w:rsidR="00592E21" w:rsidRDefault="00592E21">
      <w:pPr>
        <w:rPr>
          <w:rFonts w:ascii="Times New Roman" w:eastAsia="Times New Roman" w:hAnsi="Times New Roman" w:cs="Times New Roman"/>
          <w:sz w:val="24"/>
          <w:szCs w:val="24"/>
        </w:rPr>
      </w:pPr>
    </w:p>
    <w:p w14:paraId="00000021" w14:textId="77777777" w:rsidR="00592E21" w:rsidRDefault="00592E21">
      <w:pPr>
        <w:rPr>
          <w:rFonts w:ascii="Times New Roman" w:eastAsia="Times New Roman" w:hAnsi="Times New Roman" w:cs="Times New Roman"/>
          <w:sz w:val="24"/>
          <w:szCs w:val="24"/>
        </w:rPr>
      </w:pPr>
    </w:p>
    <w:p w14:paraId="00000022" w14:textId="77777777" w:rsidR="00592E21" w:rsidRDefault="00592E21">
      <w:pPr>
        <w:rPr>
          <w:rFonts w:ascii="Times New Roman" w:eastAsia="Times New Roman" w:hAnsi="Times New Roman" w:cs="Times New Roman"/>
          <w:sz w:val="24"/>
          <w:szCs w:val="24"/>
        </w:rPr>
      </w:pPr>
    </w:p>
    <w:p w14:paraId="00000023" w14:textId="77777777" w:rsidR="00592E21" w:rsidRDefault="00592E21">
      <w:pPr>
        <w:rPr>
          <w:rFonts w:ascii="Times New Roman" w:eastAsia="Times New Roman" w:hAnsi="Times New Roman" w:cs="Times New Roman"/>
          <w:sz w:val="24"/>
          <w:szCs w:val="24"/>
        </w:rPr>
      </w:pPr>
    </w:p>
    <w:p w14:paraId="00000024" w14:textId="77777777" w:rsidR="00592E21" w:rsidRDefault="00654738">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padre o tutor legal de: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0000025" w14:textId="77777777" w:rsidR="00592E21" w:rsidRDefault="00654738">
      <w:pPr>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Fecha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0000026" w14:textId="77777777" w:rsidR="00592E21" w:rsidRDefault="00654738">
      <w:pPr>
        <w:rPr>
          <w:rFonts w:ascii="Calibri" w:eastAsia="Calibri" w:hAnsi="Calibri" w:cs="Calibri"/>
        </w:rPr>
      </w:pPr>
      <w:r>
        <w:rPr>
          <w:rFonts w:ascii="Calibri" w:eastAsia="Calibri" w:hAnsi="Calibri" w:cs="Calibri"/>
        </w:rPr>
        <w:t xml:space="preserve"> </w:t>
      </w:r>
    </w:p>
    <w:p w14:paraId="00000027" w14:textId="77777777" w:rsidR="00592E21" w:rsidRDefault="00592E21">
      <w:pPr>
        <w:spacing w:after="200" w:line="240" w:lineRule="auto"/>
        <w:rPr>
          <w:rFonts w:ascii="Times New Roman" w:eastAsia="Times New Roman" w:hAnsi="Times New Roman" w:cs="Times New Roman"/>
          <w:sz w:val="24"/>
          <w:szCs w:val="24"/>
        </w:rPr>
      </w:pPr>
    </w:p>
    <w:p w14:paraId="00000028" w14:textId="77777777" w:rsidR="00592E21" w:rsidRDefault="00654738">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motivo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carta es </w:t>
      </w:r>
      <w:proofErr w:type="spellStart"/>
      <w:r>
        <w:rPr>
          <w:rFonts w:ascii="Times New Roman" w:eastAsia="Times New Roman" w:hAnsi="Times New Roman" w:cs="Times New Roman"/>
          <w:sz w:val="24"/>
          <w:szCs w:val="24"/>
        </w:rPr>
        <w:t>alentar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w:t>
      </w:r>
      <w:proofErr w:type="spellEnd"/>
      <w:r>
        <w:rPr>
          <w:rFonts w:ascii="Times New Roman" w:eastAsia="Times New Roman" w:hAnsi="Times New Roman" w:cs="Times New Roman"/>
          <w:sz w:val="24"/>
          <w:szCs w:val="24"/>
        </w:rPr>
        <w:t xml:space="preserve"> con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vacunarse</w:t>
      </w:r>
      <w:proofErr w:type="spellEnd"/>
      <w:r>
        <w:rPr>
          <w:rFonts w:ascii="Times New Roman" w:eastAsia="Times New Roman" w:hAnsi="Times New Roman" w:cs="Times New Roman"/>
          <w:sz w:val="24"/>
          <w:szCs w:val="24"/>
        </w:rPr>
        <w:t xml:space="preserve"> contra la gripe o influenza.  </w:t>
      </w:r>
    </w:p>
    <w:p w14:paraId="00000029" w14:textId="77777777" w:rsidR="00592E21" w:rsidRDefault="00654738">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w:t>
      </w:r>
      <w:proofErr w:type="spellStart"/>
      <w:r>
        <w:rPr>
          <w:rFonts w:ascii="Times New Roman" w:eastAsia="Times New Roman" w:hAnsi="Times New Roman" w:cs="Times New Roman"/>
          <w:sz w:val="24"/>
          <w:szCs w:val="24"/>
        </w:rPr>
        <w:t>enfermedades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relacionadas</w:t>
      </w:r>
      <w:proofErr w:type="spellEnd"/>
      <w:r>
        <w:rPr>
          <w:rFonts w:ascii="Times New Roman" w:eastAsia="Times New Roman" w:hAnsi="Times New Roman" w:cs="Times New Roman"/>
          <w:sz w:val="24"/>
          <w:szCs w:val="24"/>
        </w:rPr>
        <w:t xml:space="preserve"> con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son </w:t>
      </w:r>
      <w:proofErr w:type="spellStart"/>
      <w:r>
        <w:rPr>
          <w:rFonts w:ascii="Times New Roman" w:eastAsia="Times New Roman" w:hAnsi="Times New Roman" w:cs="Times New Roman"/>
          <w:sz w:val="24"/>
          <w:szCs w:val="24"/>
        </w:rPr>
        <w:t>una</w:t>
      </w:r>
      <w:proofErr w:type="spellEnd"/>
      <w:r>
        <w:rPr>
          <w:rFonts w:ascii="Times New Roman" w:eastAsia="Times New Roman" w:hAnsi="Times New Roman" w:cs="Times New Roman"/>
          <w:sz w:val="24"/>
          <w:szCs w:val="24"/>
        </w:rPr>
        <w:t xml:space="preserve"> de las </w:t>
      </w:r>
      <w:proofErr w:type="spellStart"/>
      <w:r>
        <w:rPr>
          <w:rFonts w:ascii="Times New Roman" w:eastAsia="Times New Roman" w:hAnsi="Times New Roman" w:cs="Times New Roman"/>
          <w:sz w:val="24"/>
          <w:szCs w:val="24"/>
        </w:rPr>
        <w:t>causas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más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frecuentes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inasistencias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escolares</w:t>
      </w:r>
      <w:proofErr w:type="spellEnd"/>
      <w:r>
        <w:rPr>
          <w:rFonts w:ascii="Times New Roman" w:eastAsia="Times New Roman" w:hAnsi="Times New Roman" w:cs="Times New Roman"/>
          <w:sz w:val="24"/>
          <w:szCs w:val="24"/>
        </w:rPr>
        <w:t xml:space="preserve">. La influenza (gripe) es </w:t>
      </w:r>
      <w:proofErr w:type="spellStart"/>
      <w:r>
        <w:rPr>
          <w:rFonts w:ascii="Times New Roman" w:eastAsia="Times New Roman" w:hAnsi="Times New Roman" w:cs="Times New Roman"/>
          <w:sz w:val="24"/>
          <w:szCs w:val="24"/>
        </w:rPr>
        <w:t>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enfermedad</w:t>
      </w:r>
      <w:proofErr w:type="spellEnd"/>
      <w:r>
        <w:rPr>
          <w:rFonts w:ascii="Times New Roman" w:eastAsia="Times New Roman" w:hAnsi="Times New Roman" w:cs="Times New Roman"/>
          <w:sz w:val="24"/>
          <w:szCs w:val="24"/>
        </w:rPr>
        <w:t xml:space="preserve"> respiratoria </w:t>
      </w:r>
      <w:proofErr w:type="spellStart"/>
      <w:r>
        <w:rPr>
          <w:rFonts w:ascii="Times New Roman" w:eastAsia="Times New Roman" w:hAnsi="Times New Roman" w:cs="Times New Roman"/>
          <w:sz w:val="24"/>
          <w:szCs w:val="24"/>
        </w:rPr>
        <w:t>aguda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muy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contagiosa</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ocurre</w:t>
      </w:r>
      <w:proofErr w:type="spellEnd"/>
      <w:r>
        <w:rPr>
          <w:rFonts w:ascii="Times New Roman" w:eastAsia="Times New Roman" w:hAnsi="Times New Roman" w:cs="Times New Roman"/>
          <w:sz w:val="24"/>
          <w:szCs w:val="24"/>
        </w:rPr>
        <w:t xml:space="preserve"> con </w:t>
      </w:r>
      <w:proofErr w:type="spellStart"/>
      <w:r>
        <w:rPr>
          <w:rFonts w:ascii="Times New Roman" w:eastAsia="Times New Roman" w:hAnsi="Times New Roman" w:cs="Times New Roman"/>
          <w:sz w:val="24"/>
          <w:szCs w:val="24"/>
        </w:rPr>
        <w:t>frecuencia</w:t>
      </w:r>
      <w:proofErr w:type="spellEnd"/>
      <w:r>
        <w:rPr>
          <w:rFonts w:ascii="Times New Roman" w:eastAsia="Times New Roman" w:hAnsi="Times New Roman" w:cs="Times New Roman"/>
          <w:sz w:val="24"/>
          <w:szCs w:val="24"/>
        </w:rPr>
        <w:t xml:space="preserve"> a modo de </w:t>
      </w:r>
      <w:proofErr w:type="spellStart"/>
      <w:r>
        <w:rPr>
          <w:rFonts w:ascii="Times New Roman" w:eastAsia="Times New Roman" w:hAnsi="Times New Roman" w:cs="Times New Roman"/>
          <w:sz w:val="24"/>
          <w:szCs w:val="24"/>
        </w:rPr>
        <w:t>epidemia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Puede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escalofríos</w:t>
      </w:r>
      <w:proofErr w:type="spellEnd"/>
      <w:r>
        <w:rPr>
          <w:rFonts w:ascii="Times New Roman" w:eastAsia="Times New Roman" w:hAnsi="Times New Roman" w:cs="Times New Roman"/>
          <w:sz w:val="24"/>
          <w:szCs w:val="24"/>
        </w:rPr>
        <w:t xml:space="preserve">, dolor de </w:t>
      </w:r>
      <w:proofErr w:type="spellStart"/>
      <w:r>
        <w:rPr>
          <w:rFonts w:ascii="Times New Roman" w:eastAsia="Times New Roman" w:hAnsi="Times New Roman" w:cs="Times New Roman"/>
          <w:sz w:val="24"/>
          <w:szCs w:val="24"/>
        </w:rPr>
        <w:t>garganta</w:t>
      </w:r>
      <w:proofErr w:type="spellEnd"/>
      <w:r>
        <w:rPr>
          <w:rFonts w:ascii="Times New Roman" w:eastAsia="Times New Roman" w:hAnsi="Times New Roman" w:cs="Times New Roman"/>
          <w:sz w:val="24"/>
          <w:szCs w:val="24"/>
        </w:rPr>
        <w:t xml:space="preserve">, dolor de cabeza, </w:t>
      </w:r>
      <w:proofErr w:type="spellStart"/>
      <w:r>
        <w:rPr>
          <w:rFonts w:ascii="Times New Roman" w:eastAsia="Times New Roman" w:hAnsi="Times New Roman" w:cs="Times New Roman"/>
          <w:sz w:val="24"/>
          <w:szCs w:val="24"/>
        </w:rPr>
        <w:t>dolores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musculares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otros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síntomas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desagradables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personas de </w:t>
      </w:r>
      <w:proofErr w:type="spellStart"/>
      <w:r>
        <w:rPr>
          <w:rFonts w:ascii="Times New Roman" w:eastAsia="Times New Roman" w:hAnsi="Times New Roman" w:cs="Times New Roman"/>
          <w:sz w:val="24"/>
          <w:szCs w:val="24"/>
        </w:rPr>
        <w:t>cualquier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edad</w:t>
      </w:r>
      <w:proofErr w:type="spellEnd"/>
      <w:r>
        <w:rPr>
          <w:rFonts w:ascii="Times New Roman" w:eastAsia="Times New Roman" w:hAnsi="Times New Roman" w:cs="Times New Roman"/>
          <w:sz w:val="24"/>
          <w:szCs w:val="24"/>
        </w:rPr>
        <w:t xml:space="preserve">.  Los </w:t>
      </w:r>
      <w:proofErr w:type="spellStart"/>
      <w:r>
        <w:rPr>
          <w:rFonts w:ascii="Times New Roman" w:eastAsia="Times New Roman" w:hAnsi="Times New Roman" w:cs="Times New Roman"/>
          <w:sz w:val="24"/>
          <w:szCs w:val="24"/>
        </w:rPr>
        <w:t>estudios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demuestran</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es la </w:t>
      </w:r>
      <w:proofErr w:type="spellStart"/>
      <w:r>
        <w:rPr>
          <w:rFonts w:ascii="Times New Roman" w:eastAsia="Times New Roman" w:hAnsi="Times New Roman" w:cs="Times New Roman"/>
          <w:sz w:val="24"/>
          <w:szCs w:val="24"/>
        </w:rPr>
        <w:t>afección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médica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más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común</w:t>
      </w:r>
      <w:proofErr w:type="spellEnd"/>
      <w:r>
        <w:rPr>
          <w:rFonts w:ascii="Times New Roman" w:eastAsia="Times New Roman" w:hAnsi="Times New Roman" w:cs="Times New Roman"/>
          <w:sz w:val="24"/>
          <w:szCs w:val="24"/>
        </w:rPr>
        <w:t xml:space="preserve"> entre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niños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hospitalizados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z w:val="24"/>
          <w:szCs w:val="24"/>
        </w:rPr>
        <w:t xml:space="preserve"> influenza.  </w:t>
      </w:r>
    </w:p>
    <w:p w14:paraId="0000002A" w14:textId="77777777" w:rsidR="00592E21" w:rsidRDefault="00654738">
      <w:pPr>
        <w:spacing w:after="20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Aunque</w:t>
      </w:r>
      <w:proofErr w:type="spellEnd"/>
      <w:r>
        <w:rPr>
          <w:rFonts w:ascii="Times New Roman" w:eastAsia="Times New Roman" w:hAnsi="Times New Roman" w:cs="Times New Roman"/>
          <w:sz w:val="24"/>
          <w:szCs w:val="24"/>
        </w:rPr>
        <w:t xml:space="preserve"> las personas con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no son </w:t>
      </w:r>
      <w:proofErr w:type="spellStart"/>
      <w:r>
        <w:rPr>
          <w:rFonts w:ascii="Times New Roman" w:eastAsia="Times New Roman" w:hAnsi="Times New Roman" w:cs="Times New Roman"/>
          <w:sz w:val="24"/>
          <w:szCs w:val="24"/>
        </w:rPr>
        <w:t>más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propensas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contraer</w:t>
      </w:r>
      <w:proofErr w:type="spellEnd"/>
      <w:r>
        <w:rPr>
          <w:rFonts w:ascii="Times New Roman" w:eastAsia="Times New Roman" w:hAnsi="Times New Roman" w:cs="Times New Roman"/>
          <w:sz w:val="24"/>
          <w:szCs w:val="24"/>
        </w:rPr>
        <w:t xml:space="preserve"> la influenza, es </w:t>
      </w:r>
      <w:proofErr w:type="spellStart"/>
      <w:r>
        <w:rPr>
          <w:rFonts w:ascii="Times New Roman" w:eastAsia="Times New Roman" w:hAnsi="Times New Roman" w:cs="Times New Roman"/>
          <w:sz w:val="24"/>
          <w:szCs w:val="24"/>
        </w:rPr>
        <w:t>posible</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afecte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manera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más</w:t>
      </w:r>
      <w:proofErr w:type="spellEnd"/>
      <w:r>
        <w:rPr>
          <w:rFonts w:ascii="Times New Roman" w:eastAsia="Times New Roman" w:hAnsi="Times New Roman" w:cs="Times New Roman"/>
          <w:sz w:val="24"/>
          <w:szCs w:val="24"/>
        </w:rPr>
        <w:t xml:space="preserve"> grave.  Esto es </w:t>
      </w:r>
      <w:proofErr w:type="spellStart"/>
      <w:r>
        <w:rPr>
          <w:rFonts w:ascii="Times New Roman" w:eastAsia="Times New Roman" w:hAnsi="Times New Roman" w:cs="Times New Roman"/>
          <w:sz w:val="24"/>
          <w:szCs w:val="24"/>
        </w:rPr>
        <w:t>cierto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es </w:t>
      </w:r>
      <w:proofErr w:type="spellStart"/>
      <w:r>
        <w:rPr>
          <w:rFonts w:ascii="Times New Roman" w:eastAsia="Times New Roman" w:hAnsi="Times New Roman" w:cs="Times New Roman"/>
          <w:sz w:val="24"/>
          <w:szCs w:val="24"/>
        </w:rPr>
        <w:t>leve</w:t>
      </w:r>
      <w:proofErr w:type="spellEnd"/>
      <w:r>
        <w:rPr>
          <w:rFonts w:ascii="Times New Roman" w:eastAsia="Times New Roman" w:hAnsi="Times New Roman" w:cs="Times New Roman"/>
          <w:sz w:val="24"/>
          <w:szCs w:val="24"/>
        </w:rPr>
        <w:t xml:space="preserve"> o sus </w:t>
      </w:r>
      <w:proofErr w:type="spellStart"/>
      <w:r>
        <w:rPr>
          <w:rFonts w:ascii="Times New Roman" w:eastAsia="Times New Roman" w:hAnsi="Times New Roman" w:cs="Times New Roman"/>
          <w:sz w:val="24"/>
          <w:szCs w:val="24"/>
        </w:rPr>
        <w:t>síntomas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están</w:t>
      </w:r>
      <w:proofErr w:type="spellEnd"/>
      <w:r>
        <w:rPr>
          <w:rFonts w:ascii="Times New Roman" w:eastAsia="Times New Roman" w:hAnsi="Times New Roman" w:cs="Times New Roman"/>
          <w:sz w:val="24"/>
          <w:szCs w:val="24"/>
        </w:rPr>
        <w:t xml:space="preserve"> bajo control con </w:t>
      </w:r>
      <w:proofErr w:type="spellStart"/>
      <w:r>
        <w:rPr>
          <w:rFonts w:ascii="Times New Roman" w:eastAsia="Times New Roman" w:hAnsi="Times New Roman" w:cs="Times New Roman"/>
          <w:sz w:val="24"/>
          <w:szCs w:val="24"/>
        </w:rPr>
        <w:t>medicación</w:t>
      </w:r>
      <w:proofErr w:type="spellEnd"/>
      <w:r>
        <w:rPr>
          <w:rFonts w:ascii="Times New Roman" w:eastAsia="Times New Roman" w:hAnsi="Times New Roman" w:cs="Times New Roman"/>
          <w:sz w:val="24"/>
          <w:szCs w:val="24"/>
        </w:rPr>
        <w:t xml:space="preserve">. Las personas con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vías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respiratorias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sensibles</w:t>
      </w:r>
      <w:proofErr w:type="spellEnd"/>
      <w:r>
        <w:rPr>
          <w:rFonts w:ascii="Times New Roman" w:eastAsia="Times New Roman" w:hAnsi="Times New Roman" w:cs="Times New Roman"/>
          <w:sz w:val="24"/>
          <w:szCs w:val="24"/>
        </w:rPr>
        <w:t xml:space="preserve"> y la influenza </w:t>
      </w:r>
      <w:proofErr w:type="spellStart"/>
      <w:r>
        <w:rPr>
          <w:rFonts w:ascii="Times New Roman" w:eastAsia="Times New Roman" w:hAnsi="Times New Roman" w:cs="Times New Roman"/>
          <w:sz w:val="24"/>
          <w:szCs w:val="24"/>
        </w:rPr>
        <w:t>puede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causarles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más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inflamación</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infección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pulmones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puede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detonar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ataques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empeorar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síntomas</w:t>
      </w:r>
      <w:proofErr w:type="spellEnd"/>
      <w:r>
        <w:rPr>
          <w:rFonts w:ascii="Times New Roman" w:eastAsia="Times New Roman" w:hAnsi="Times New Roman" w:cs="Times New Roman"/>
          <w:sz w:val="24"/>
          <w:szCs w:val="24"/>
        </w:rPr>
        <w:t xml:space="preserve"> del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Hace</w:t>
      </w:r>
      <w:proofErr w:type="spellEnd"/>
      <w:r>
        <w:rPr>
          <w:rFonts w:ascii="Times New Roman" w:eastAsia="Times New Roman" w:hAnsi="Times New Roman" w:cs="Times New Roman"/>
          <w:sz w:val="24"/>
          <w:szCs w:val="24"/>
        </w:rPr>
        <w:t xml:space="preserve"> que un </w:t>
      </w:r>
      <w:proofErr w:type="spellStart"/>
      <w:r>
        <w:rPr>
          <w:rFonts w:ascii="Times New Roman" w:eastAsia="Times New Roman" w:hAnsi="Times New Roman" w:cs="Times New Roman"/>
          <w:sz w:val="24"/>
          <w:szCs w:val="24"/>
        </w:rPr>
        <w:t>niño</w:t>
      </w:r>
      <w:proofErr w:type="spellEnd"/>
      <w:r>
        <w:rPr>
          <w:rFonts w:ascii="Times New Roman" w:eastAsia="Times New Roman" w:hAnsi="Times New Roman" w:cs="Times New Roman"/>
          <w:sz w:val="24"/>
          <w:szCs w:val="24"/>
        </w:rPr>
        <w:t xml:space="preserve"> con </w:t>
      </w:r>
      <w:proofErr w:type="spellStart"/>
      <w:r>
        <w:rPr>
          <w:rFonts w:ascii="Times New Roman" w:eastAsia="Times New Roman" w:hAnsi="Times New Roman" w:cs="Times New Roman"/>
          <w:sz w:val="24"/>
          <w:szCs w:val="24"/>
        </w:rPr>
        <w:t>asma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más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probabilidad</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contraer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pulmonía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otras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enfermedades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respiratorias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agudas</w:t>
      </w:r>
      <w:proofErr w:type="spellEnd"/>
      <w:r>
        <w:rPr>
          <w:rFonts w:ascii="Times New Roman" w:eastAsia="Times New Roman" w:hAnsi="Times New Roman" w:cs="Times New Roman"/>
          <w:sz w:val="24"/>
          <w:szCs w:val="24"/>
        </w:rPr>
        <w:t xml:space="preserve">. </w:t>
      </w:r>
    </w:p>
    <w:p w14:paraId="0000002B" w14:textId="77777777" w:rsidR="00592E21" w:rsidRDefault="00654738">
      <w:pPr>
        <w:spacing w:after="20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Pueden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obtener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vacunas</w:t>
      </w:r>
      <w:proofErr w:type="spellEnd"/>
      <w:r>
        <w:rPr>
          <w:rFonts w:ascii="Times New Roman" w:eastAsia="Times New Roman" w:hAnsi="Times New Roman" w:cs="Times New Roman"/>
          <w:sz w:val="24"/>
          <w:szCs w:val="24"/>
        </w:rPr>
        <w:t xml:space="preserve"> contra la gripe o influenza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cualquier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farmacia</w:t>
      </w:r>
      <w:proofErr w:type="spellEnd"/>
      <w:r>
        <w:rPr>
          <w:rFonts w:ascii="Times New Roman" w:eastAsia="Times New Roman" w:hAnsi="Times New Roman" w:cs="Times New Roman"/>
          <w:sz w:val="24"/>
          <w:szCs w:val="24"/>
        </w:rPr>
        <w:t xml:space="preserve"> local o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oficina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proveedor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cuidados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salud</w:t>
      </w:r>
      <w:proofErr w:type="spellEnd"/>
      <w:r>
        <w:rPr>
          <w:rFonts w:ascii="Times New Roman" w:eastAsia="Times New Roman" w:hAnsi="Times New Roman" w:cs="Times New Roman"/>
          <w:sz w:val="24"/>
          <w:szCs w:val="24"/>
        </w:rPr>
        <w:t xml:space="preserve">.  </w:t>
      </w:r>
    </w:p>
    <w:p w14:paraId="0000002C" w14:textId="77777777" w:rsidR="00592E21" w:rsidRDefault="00654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Gracias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tiempo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consideración</w:t>
      </w:r>
      <w:proofErr w:type="spellEnd"/>
      <w:r>
        <w:rPr>
          <w:rFonts w:ascii="Times New Roman" w:eastAsia="Times New Roman" w:hAnsi="Times New Roman" w:cs="Times New Roman"/>
          <w:sz w:val="24"/>
          <w:szCs w:val="24"/>
        </w:rPr>
        <w:t xml:space="preserve">. </w:t>
      </w:r>
    </w:p>
    <w:p w14:paraId="0000002D" w14:textId="77777777" w:rsidR="00592E21" w:rsidRDefault="00592E21">
      <w:pPr>
        <w:spacing w:line="240" w:lineRule="auto"/>
        <w:rPr>
          <w:rFonts w:ascii="Times New Roman" w:eastAsia="Times New Roman" w:hAnsi="Times New Roman" w:cs="Times New Roman"/>
          <w:sz w:val="24"/>
          <w:szCs w:val="24"/>
        </w:rPr>
      </w:pPr>
    </w:p>
    <w:p w14:paraId="0000002E" w14:textId="77777777" w:rsidR="00592E21" w:rsidRDefault="00654738">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Atentamente</w:t>
      </w:r>
      <w:proofErr w:type="spellEnd"/>
      <w:r>
        <w:rPr>
          <w:rFonts w:ascii="Times New Roman" w:eastAsia="Times New Roman" w:hAnsi="Times New Roman" w:cs="Times New Roman"/>
          <w:sz w:val="24"/>
          <w:szCs w:val="24"/>
        </w:rPr>
        <w:t xml:space="preserve">, </w:t>
      </w:r>
    </w:p>
    <w:p w14:paraId="0000002F" w14:textId="77777777" w:rsidR="00592E21" w:rsidRDefault="00592E21">
      <w:pPr>
        <w:spacing w:line="240" w:lineRule="auto"/>
        <w:rPr>
          <w:rFonts w:ascii="Times New Roman" w:eastAsia="Times New Roman" w:hAnsi="Times New Roman" w:cs="Times New Roman"/>
          <w:sz w:val="24"/>
          <w:szCs w:val="24"/>
        </w:rPr>
      </w:pPr>
    </w:p>
    <w:p w14:paraId="00000030" w14:textId="77777777" w:rsidR="00592E21" w:rsidRDefault="00592E21">
      <w:pPr>
        <w:spacing w:line="240" w:lineRule="auto"/>
        <w:rPr>
          <w:rFonts w:ascii="Times New Roman" w:eastAsia="Times New Roman" w:hAnsi="Times New Roman" w:cs="Times New Roman"/>
          <w:sz w:val="24"/>
          <w:szCs w:val="24"/>
        </w:rPr>
      </w:pPr>
    </w:p>
    <w:p w14:paraId="00000031"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Personal de </w:t>
      </w:r>
      <w:proofErr w:type="spellStart"/>
      <w:r>
        <w:rPr>
          <w:rFonts w:ascii="Times New Roman" w:eastAsia="Times New Roman" w:hAnsi="Times New Roman" w:cs="Times New Roman"/>
          <w:sz w:val="24"/>
          <w:szCs w:val="24"/>
        </w:rPr>
        <w:t>enfermería</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p>
    <w:p w14:paraId="00000032" w14:textId="77777777" w:rsidR="00592E21" w:rsidRDefault="00654738">
      <w:pPr>
        <w:tabs>
          <w:tab w:val="left" w:pos="6345"/>
        </w:tabs>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Nombre de la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p>
    <w:p w14:paraId="00000033"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Correo </w:t>
      </w:r>
      <w:proofErr w:type="spellStart"/>
      <w:r>
        <w:rPr>
          <w:rFonts w:ascii="Times New Roman" w:eastAsia="Times New Roman" w:hAnsi="Times New Roman" w:cs="Times New Roman"/>
          <w:sz w:val="24"/>
          <w:szCs w:val="24"/>
        </w:rPr>
        <w:t>electrónico</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b/>
      </w:r>
    </w:p>
    <w:p w14:paraId="00000034" w14:textId="77777777" w:rsidR="00592E21" w:rsidRDefault="00654738">
      <w:pPr>
        <w:tabs>
          <w:tab w:val="left" w:pos="6345"/>
        </w:tabs>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Teléfono</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b/>
      </w:r>
    </w:p>
    <w:p w14:paraId="00000035" w14:textId="77777777" w:rsidR="00592E21" w:rsidRDefault="00654738">
      <w:pPr>
        <w:tabs>
          <w:tab w:val="left" w:pos="6345"/>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Fax:</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b/>
      </w:r>
    </w:p>
    <w:p w14:paraId="00000036" w14:textId="77777777" w:rsidR="00592E21" w:rsidRDefault="00592E21">
      <w:pPr>
        <w:spacing w:line="240" w:lineRule="auto"/>
        <w:rPr>
          <w:rFonts w:ascii="Times New Roman" w:eastAsia="Times New Roman" w:hAnsi="Times New Roman" w:cs="Times New Roman"/>
          <w:sz w:val="24"/>
          <w:szCs w:val="24"/>
        </w:rPr>
      </w:pPr>
    </w:p>
    <w:p w14:paraId="00000037" w14:textId="77777777" w:rsidR="00592E21" w:rsidRDefault="00592E21"/>
    <w:sectPr w:rsidR="00592E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21"/>
    <w:rsid w:val="00274360"/>
    <w:rsid w:val="00457E44"/>
    <w:rsid w:val="00535452"/>
    <w:rsid w:val="00592E21"/>
    <w:rsid w:val="00654738"/>
    <w:rsid w:val="00A5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9DAAC-94FF-470B-95A3-71E8AFA5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5672A"/>
    <w:pPr>
      <w:keepNext/>
      <w:keepLines/>
      <w:spacing w:before="400" w:after="120"/>
      <w:outlineLvl w:val="0"/>
    </w:pPr>
    <w:rPr>
      <w:sz w:val="24"/>
      <w:szCs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F9B5-B03F-4D0A-AAF4-0B451836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Brodecky, Anita</dc:creator>
  <cp:lastModifiedBy>Brodecky, Anita</cp:lastModifiedBy>
  <cp:revision>2</cp:revision>
  <dcterms:created xsi:type="dcterms:W3CDTF">2025-03-24T18:52:00Z</dcterms:created>
  <dcterms:modified xsi:type="dcterms:W3CDTF">2025-03-24T18:52:00Z</dcterms:modified>
</cp:coreProperties>
</file>