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38D0" w14:textId="7ABF2B74" w:rsidR="007D2864" w:rsidRPr="00077EE6" w:rsidRDefault="00463835" w:rsidP="007D2864">
      <w:pPr>
        <w:rPr>
          <w:rFonts w:eastAsia="Calibri"/>
        </w:rPr>
      </w:pPr>
      <w:bookmarkStart w:id="0" w:name="_Hlk16173936"/>
      <w:r w:rsidRPr="00077EE6">
        <w:rPr>
          <w:rFonts w:eastAsia="Calibri"/>
          <w:noProof/>
          <w:sz w:val="36"/>
          <w:szCs w:val="36"/>
        </w:rPr>
        <w:t>Sequencing of Services</w:t>
      </w:r>
      <w:r w:rsidR="00EC1B44" w:rsidRPr="00077EE6">
        <w:rPr>
          <w:rFonts w:eastAsia="Calibri"/>
          <w:sz w:val="36"/>
          <w:szCs w:val="36"/>
        </w:rPr>
        <w:t xml:space="preserve"> </w:t>
      </w:r>
      <w:r w:rsidR="007D2864" w:rsidRPr="00077EE6">
        <w:rPr>
          <w:rFonts w:eastAsia="Calibri"/>
          <w:sz w:val="36"/>
          <w:szCs w:val="36"/>
        </w:rPr>
        <w:t>Flow of Services: Individual Student Level</w:t>
      </w:r>
    </w:p>
    <w:p w14:paraId="1E8366B2" w14:textId="77F5357D" w:rsidR="007D2864" w:rsidRDefault="00077EE6" w:rsidP="007D2864">
      <w:pPr>
        <w:rPr>
          <w:rFonts w:eastAsia="Calibri"/>
        </w:rPr>
      </w:pPr>
      <w:r w:rsidRPr="00077EE6">
        <w:rPr>
          <w:rFonts w:eastAsia="Calibri"/>
        </w:rPr>
        <w:t>Student Name:</w:t>
      </w:r>
      <w:r>
        <w:rPr>
          <w:rFonts w:eastAsia="Calibri"/>
        </w:rPr>
        <w:t xml:space="preserve"> ______________________________________________________</w:t>
      </w:r>
    </w:p>
    <w:p w14:paraId="1C3A5825" w14:textId="1167EABE" w:rsidR="00077EE6" w:rsidRPr="00077EE6" w:rsidRDefault="00077EE6" w:rsidP="007D2864">
      <w:pPr>
        <w:rPr>
          <w:rFonts w:eastAsia="Calibri"/>
        </w:rPr>
      </w:pPr>
      <w:r>
        <w:rPr>
          <w:rFonts w:eastAsia="Calibri"/>
        </w:rPr>
        <w:t>Date: ____________________________ Age: ______________________________</w:t>
      </w:r>
    </w:p>
    <w:p w14:paraId="32368B35" w14:textId="0FBC968E" w:rsidR="00077EE6" w:rsidRDefault="00077EE6" w:rsidP="007D2864">
      <w:pPr>
        <w:rPr>
          <w:rFonts w:eastAsia="Calibri"/>
        </w:rPr>
      </w:pPr>
      <w:r w:rsidRPr="00077EE6">
        <w:rPr>
          <w:rFonts w:eastAsia="Calibri"/>
        </w:rPr>
        <w:t>Post-secondary Vision:</w:t>
      </w:r>
      <w:r>
        <w:rPr>
          <w:rFonts w:eastAsia="Calibri"/>
        </w:rPr>
        <w:t xml:space="preserve"> ________________________________________________</w:t>
      </w:r>
    </w:p>
    <w:p w14:paraId="2F305702" w14:textId="13DD4528" w:rsidR="00853313" w:rsidRDefault="00853313" w:rsidP="007D2864">
      <w:pPr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C0635B2" wp14:editId="3496BFBB">
            <wp:extent cx="1190625" cy="1190625"/>
            <wp:effectExtent l="0" t="0" r="9525" b="9525"/>
            <wp:docPr id="2" name="Picture 2" descr="A circular graphic with multiple layers. In the center of the circle, student and youth outcomes.&#10;&#10;Around that, the six student outcomes: Build self-determination and leadership skills; build skills to safely navigate community and access services; understand post secondary options; develop competence in computer and digital literacy; expectations of competitive employment and understand disability and health management.&#10;&#10;Around the outcomes, achieve successful post-school outcomes and individualized access to services and supports.&#10;&#10;Finally around the outside, coordinated support and collaborative partnerships and alignment of best pract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ircular graphic with multiple layers. In the center of the circle, student and youth outcomes.&#10;&#10;Around that, the six student outcomes: Build self-determination and leadership skills; build skills to safely navigate community and access services; understand post secondary options; develop competence in computer and digital literacy; expectations of competitive employment and understand disability and health management.&#10;&#10;Around the outcomes, achieve successful post-school outcomes and individualized access to services and supports.&#10;&#10;Finally around the outside, coordinated support and collaborative partnerships and alignment of best practic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1B385C" w14:textId="764E26B8" w:rsidR="00853313" w:rsidRDefault="00853313" w:rsidP="007D2864">
      <w:pPr>
        <w:rPr>
          <w:rFonts w:eastAsia="Calibri"/>
        </w:rPr>
        <w:sectPr w:rsidR="00853313" w:rsidSect="00853313">
          <w:footerReference w:type="default" r:id="rId8"/>
          <w:pgSz w:w="15840" w:h="12240" w:orient="landscape"/>
          <w:pgMar w:top="720" w:right="720" w:bottom="720" w:left="720" w:header="720" w:footer="720" w:gutter="0"/>
          <w:cols w:num="2" w:space="720" w:equalWidth="0">
            <w:col w:w="9648" w:space="720"/>
            <w:col w:w="4032"/>
          </w:cols>
          <w:docGrid w:linePitch="360"/>
        </w:sectPr>
      </w:pPr>
    </w:p>
    <w:p w14:paraId="50E88413" w14:textId="77777777" w:rsidR="00853313" w:rsidRPr="00077EE6" w:rsidRDefault="00853313" w:rsidP="007D2864">
      <w:pPr>
        <w:rPr>
          <w:rFonts w:eastAsia="Calibri"/>
        </w:rPr>
      </w:pPr>
    </w:p>
    <w:p w14:paraId="32077A21" w14:textId="58B4152D" w:rsidR="007D2864" w:rsidRPr="00CA7896" w:rsidRDefault="00463835" w:rsidP="007D2864">
      <w:pPr>
        <w:rPr>
          <w:rFonts w:ascii="Arial" w:eastAsia="Calibri" w:hAnsi="Arial" w:cs="Arial"/>
        </w:rPr>
      </w:pPr>
      <w:bookmarkStart w:id="1" w:name="_Hlk100397305"/>
      <w:bookmarkEnd w:id="1"/>
      <w:r>
        <w:rPr>
          <w:noProof/>
          <w:sz w:val="21"/>
        </w:rPr>
        <w:drawing>
          <wp:inline distT="0" distB="0" distL="0" distR="0" wp14:anchorId="254AF1FD" wp14:editId="3BEF52B6">
            <wp:extent cx="8858250" cy="1143000"/>
            <wp:effectExtent l="0" t="0" r="38100" b="0"/>
            <wp:docPr id="6" name="Diagram 6" descr="a series of arrows pointing from left to right that each say the following: Less than 14; 14; 15-16; 17-18; 19-21; and 22-24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3E5180E" w14:textId="77777777" w:rsidR="007D2864" w:rsidRPr="00CA7896" w:rsidRDefault="007D2864" w:rsidP="007D2864">
      <w:pPr>
        <w:rPr>
          <w:rFonts w:ascii="Arial" w:eastAsia="Calibri" w:hAnsi="Arial" w:cs="Arial"/>
        </w:rPr>
      </w:pPr>
    </w:p>
    <w:tbl>
      <w:tblPr>
        <w:tblStyle w:val="TableGrid1"/>
        <w:tblW w:w="13564" w:type="dxa"/>
        <w:tblLook w:val="04A0" w:firstRow="1" w:lastRow="0" w:firstColumn="1" w:lastColumn="0" w:noHBand="0" w:noVBand="1"/>
      </w:tblPr>
      <w:tblGrid>
        <w:gridCol w:w="2057"/>
        <w:gridCol w:w="1898"/>
        <w:gridCol w:w="1980"/>
        <w:gridCol w:w="1980"/>
        <w:gridCol w:w="1821"/>
        <w:gridCol w:w="1914"/>
        <w:gridCol w:w="1914"/>
      </w:tblGrid>
      <w:tr w:rsidR="00BE3E60" w:rsidRPr="007A57EC" w14:paraId="49104865" w14:textId="785C378E" w:rsidTr="00461263">
        <w:trPr>
          <w:trHeight w:val="629"/>
        </w:trPr>
        <w:tc>
          <w:tcPr>
            <w:tcW w:w="2057" w:type="dxa"/>
            <w:shd w:val="clear" w:color="auto" w:fill="D9E2F3" w:themeFill="accent1" w:themeFillTint="33"/>
          </w:tcPr>
          <w:p w14:paraId="66D8C9A5" w14:textId="2B092B17" w:rsidR="00BE3E60" w:rsidRPr="007A57EC" w:rsidRDefault="00BE3E60" w:rsidP="00497F8D">
            <w:pPr>
              <w:spacing w:before="60" w:after="60"/>
              <w:rPr>
                <w:rFonts w:eastAsia="Calibri"/>
                <w:b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Build Self-Determination and Leadership Skills</w:t>
            </w:r>
          </w:p>
        </w:tc>
        <w:tc>
          <w:tcPr>
            <w:tcW w:w="1898" w:type="dxa"/>
            <w:shd w:val="clear" w:color="auto" w:fill="FFFFFF" w:themeFill="background1"/>
          </w:tcPr>
          <w:p w14:paraId="3397267F" w14:textId="1954A04C" w:rsidR="00BE3E60" w:rsidRPr="007A57EC" w:rsidRDefault="00BE3E60" w:rsidP="0046126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ACB5AC" w14:textId="6B62D34C" w:rsidR="00BE3E60" w:rsidRPr="007A57EC" w:rsidRDefault="00BE3E60" w:rsidP="00AA2863">
            <w:pPr>
              <w:ind w:left="288" w:hanging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C251AA" w14:textId="5E345959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FA3F669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A3908B9" w14:textId="225FC8B8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D842D36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</w:tr>
      <w:tr w:rsidR="00BE3E60" w:rsidRPr="007A57EC" w14:paraId="147A966A" w14:textId="29F1BF4D" w:rsidTr="00461263">
        <w:trPr>
          <w:trHeight w:val="989"/>
        </w:trPr>
        <w:tc>
          <w:tcPr>
            <w:tcW w:w="2057" w:type="dxa"/>
            <w:shd w:val="clear" w:color="auto" w:fill="D9E2F3" w:themeFill="accent1" w:themeFillTint="33"/>
          </w:tcPr>
          <w:p w14:paraId="41032CA5" w14:textId="7E64F867" w:rsidR="00BE3E60" w:rsidRPr="007A57EC" w:rsidRDefault="00BE3E60" w:rsidP="00497F8D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Build Skills to Safely Navigate the Community and Access Services</w:t>
            </w:r>
          </w:p>
        </w:tc>
        <w:tc>
          <w:tcPr>
            <w:tcW w:w="1898" w:type="dxa"/>
            <w:shd w:val="clear" w:color="auto" w:fill="FFFFFF" w:themeFill="background1"/>
          </w:tcPr>
          <w:p w14:paraId="31D48A63" w14:textId="77777777" w:rsidR="00BE3E60" w:rsidRPr="007A57EC" w:rsidRDefault="00BE3E60" w:rsidP="00461263">
            <w:pPr>
              <w:pStyle w:val="ListParagraph"/>
              <w:ind w:left="14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1CDC6A4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4A50C8" w14:textId="77777777" w:rsidR="00BE3E60" w:rsidRPr="007A57EC" w:rsidRDefault="00BE3E60" w:rsidP="0046126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35FE173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5409BBE8" w14:textId="6031037E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31B7532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</w:tr>
      <w:tr w:rsidR="00BE3E60" w:rsidRPr="007A57EC" w14:paraId="07D35211" w14:textId="7BE50739" w:rsidTr="00461263">
        <w:trPr>
          <w:trHeight w:val="1007"/>
        </w:trPr>
        <w:tc>
          <w:tcPr>
            <w:tcW w:w="2057" w:type="dxa"/>
            <w:shd w:val="clear" w:color="auto" w:fill="D9E2F3" w:themeFill="accent1" w:themeFillTint="33"/>
          </w:tcPr>
          <w:p w14:paraId="273B8E3F" w14:textId="7CF5B4A5" w:rsidR="00BE3E60" w:rsidRPr="007A57EC" w:rsidRDefault="00BE3E60" w:rsidP="00497F8D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Understand Post-Secondary Education and Training Options</w:t>
            </w:r>
          </w:p>
        </w:tc>
        <w:tc>
          <w:tcPr>
            <w:tcW w:w="1898" w:type="dxa"/>
            <w:shd w:val="clear" w:color="auto" w:fill="FFFFFF" w:themeFill="background1"/>
          </w:tcPr>
          <w:p w14:paraId="32CCBFC2" w14:textId="77777777" w:rsidR="00BE3E60" w:rsidRPr="007A57EC" w:rsidRDefault="00BE3E60" w:rsidP="00461263">
            <w:pPr>
              <w:pStyle w:val="ListParagraph"/>
              <w:ind w:left="14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3E54A25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E5A5106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0927B980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9E31618" w14:textId="2058C91A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02C502D7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</w:tr>
      <w:tr w:rsidR="00BE3E60" w:rsidRPr="007A57EC" w14:paraId="37D40D18" w14:textId="388553F3" w:rsidTr="00077EE6">
        <w:trPr>
          <w:trHeight w:val="935"/>
        </w:trPr>
        <w:tc>
          <w:tcPr>
            <w:tcW w:w="2057" w:type="dxa"/>
            <w:shd w:val="clear" w:color="auto" w:fill="D9E2F3" w:themeFill="accent1" w:themeFillTint="33"/>
          </w:tcPr>
          <w:p w14:paraId="7B3AB758" w14:textId="5DEF942F" w:rsidR="00BE3E60" w:rsidRPr="007A57EC" w:rsidRDefault="00BE3E60" w:rsidP="00497F8D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Develop Competence in Computer and Digital Literacy</w:t>
            </w:r>
          </w:p>
        </w:tc>
        <w:tc>
          <w:tcPr>
            <w:tcW w:w="1898" w:type="dxa"/>
            <w:shd w:val="clear" w:color="auto" w:fill="FFFFFF" w:themeFill="background1"/>
          </w:tcPr>
          <w:p w14:paraId="16989E70" w14:textId="77777777" w:rsidR="00BE3E60" w:rsidRPr="007A57EC" w:rsidRDefault="00BE3E60" w:rsidP="00461263">
            <w:pPr>
              <w:pStyle w:val="ListParagraph"/>
              <w:ind w:left="14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02DEB7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126FCE1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9D2FEEF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FC01AE1" w14:textId="540408D0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0A1EC45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</w:tr>
      <w:tr w:rsidR="00BE3E60" w:rsidRPr="007A57EC" w14:paraId="6A857EFC" w14:textId="06CADDAC" w:rsidTr="00461263">
        <w:trPr>
          <w:trHeight w:val="881"/>
        </w:trPr>
        <w:tc>
          <w:tcPr>
            <w:tcW w:w="2057" w:type="dxa"/>
            <w:shd w:val="clear" w:color="auto" w:fill="D9E2F3" w:themeFill="accent1" w:themeFillTint="33"/>
          </w:tcPr>
          <w:p w14:paraId="619C1393" w14:textId="75A907C2" w:rsidR="00BE3E60" w:rsidRPr="007A57EC" w:rsidRDefault="00BE3E60" w:rsidP="00497F8D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Expectation of Competitive Employment</w:t>
            </w:r>
          </w:p>
        </w:tc>
        <w:tc>
          <w:tcPr>
            <w:tcW w:w="1898" w:type="dxa"/>
            <w:shd w:val="clear" w:color="auto" w:fill="FFFFFF" w:themeFill="background1"/>
          </w:tcPr>
          <w:p w14:paraId="3BA7D428" w14:textId="77777777" w:rsidR="00BE3E60" w:rsidRPr="007A57EC" w:rsidRDefault="00BE3E60" w:rsidP="00461263">
            <w:pPr>
              <w:pStyle w:val="ListParagraph"/>
              <w:ind w:left="14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82CFA2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564502C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4EBC828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1464650E" w14:textId="6E8AFBD3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44845626" w14:textId="77777777" w:rsidR="00BE3E60" w:rsidRPr="007A57EC" w:rsidRDefault="00BE3E60" w:rsidP="00461263">
            <w:pPr>
              <w:ind w:left="360"/>
              <w:rPr>
                <w:rFonts w:eastAsia="Calibri"/>
                <w:sz w:val="20"/>
                <w:szCs w:val="20"/>
              </w:rPr>
            </w:pPr>
          </w:p>
        </w:tc>
      </w:tr>
      <w:tr w:rsidR="00BE3E60" w:rsidRPr="007A57EC" w14:paraId="5F34F6EB" w14:textId="29D77CF5" w:rsidTr="00461263">
        <w:trPr>
          <w:trHeight w:val="965"/>
        </w:trPr>
        <w:tc>
          <w:tcPr>
            <w:tcW w:w="2057" w:type="dxa"/>
            <w:shd w:val="clear" w:color="auto" w:fill="D9E2F3" w:themeFill="accent1" w:themeFillTint="33"/>
          </w:tcPr>
          <w:p w14:paraId="3CB4C4F7" w14:textId="1CE5EEFF" w:rsidR="00BE3E60" w:rsidRPr="007A57EC" w:rsidRDefault="00BE3E60" w:rsidP="00497F8D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Understand Disability and Health Management</w:t>
            </w:r>
          </w:p>
        </w:tc>
        <w:tc>
          <w:tcPr>
            <w:tcW w:w="1898" w:type="dxa"/>
            <w:shd w:val="clear" w:color="auto" w:fill="FFFFFF" w:themeFill="background1"/>
          </w:tcPr>
          <w:p w14:paraId="7DF5080D" w14:textId="77777777" w:rsidR="00BE3E60" w:rsidRPr="007A57EC" w:rsidRDefault="00BE3E60" w:rsidP="00461263">
            <w:pPr>
              <w:pStyle w:val="ListParagraph"/>
              <w:ind w:left="14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C42D023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A379A77" w14:textId="77777777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A744D01" w14:textId="77777777" w:rsidR="00BE3E60" w:rsidRPr="007A57EC" w:rsidRDefault="00BE3E60" w:rsidP="00461263">
            <w:pPr>
              <w:ind w:left="36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722DB991" w14:textId="446AA622" w:rsidR="00BE3E60" w:rsidRPr="007A57EC" w:rsidRDefault="00BE3E60" w:rsidP="00461263">
            <w:pPr>
              <w:pStyle w:val="ListParagraph"/>
              <w:ind w:left="288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5A4B77BA" w14:textId="77777777" w:rsidR="00BE3E60" w:rsidRPr="007A57EC" w:rsidRDefault="00BE3E60" w:rsidP="00461263">
            <w:pPr>
              <w:ind w:left="360"/>
              <w:rPr>
                <w:rFonts w:eastAsia="Calibri"/>
                <w:sz w:val="20"/>
                <w:szCs w:val="20"/>
              </w:rPr>
            </w:pPr>
          </w:p>
        </w:tc>
      </w:tr>
    </w:tbl>
    <w:p w14:paraId="208DD15A" w14:textId="77777777" w:rsidR="00853313" w:rsidRDefault="00853313"/>
    <w:tbl>
      <w:tblPr>
        <w:tblStyle w:val="TableGrid1"/>
        <w:tblW w:w="13564" w:type="dxa"/>
        <w:tblLook w:val="04A0" w:firstRow="1" w:lastRow="0" w:firstColumn="1" w:lastColumn="0" w:noHBand="0" w:noVBand="1"/>
      </w:tblPr>
      <w:tblGrid>
        <w:gridCol w:w="2057"/>
        <w:gridCol w:w="8"/>
        <w:gridCol w:w="1890"/>
        <w:gridCol w:w="1980"/>
        <w:gridCol w:w="2046"/>
        <w:gridCol w:w="1755"/>
        <w:gridCol w:w="1914"/>
        <w:gridCol w:w="1914"/>
      </w:tblGrid>
      <w:tr w:rsidR="00461263" w:rsidRPr="007A57EC" w14:paraId="604A8BD0" w14:textId="77777777" w:rsidTr="00853313">
        <w:trPr>
          <w:trHeight w:val="148"/>
          <w:tblHeader/>
        </w:trPr>
        <w:tc>
          <w:tcPr>
            <w:tcW w:w="13564" w:type="dxa"/>
            <w:gridSpan w:val="8"/>
            <w:shd w:val="clear" w:color="auto" w:fill="4472C4" w:themeFill="accent1"/>
          </w:tcPr>
          <w:p w14:paraId="451F63F5" w14:textId="3DC94312" w:rsidR="00461263" w:rsidRPr="007A57EC" w:rsidRDefault="00461263" w:rsidP="00BE3E60">
            <w:pPr>
              <w:spacing w:after="160" w:line="259" w:lineRule="auto"/>
            </w:pPr>
            <w:r w:rsidRPr="007A57EC">
              <w:rPr>
                <w:rFonts w:eastAsia="Calibri"/>
                <w:b/>
                <w:color w:val="FFFFFF" w:themeColor="background1"/>
              </w:rPr>
              <w:lastRenderedPageBreak/>
              <w:t>Roles &amp; Responsibilities of:</w:t>
            </w:r>
          </w:p>
        </w:tc>
      </w:tr>
      <w:tr w:rsidR="00BE3E60" w:rsidRPr="007A57EC" w14:paraId="6E5E8B6C" w14:textId="14E50C1D" w:rsidTr="006F739B">
        <w:trPr>
          <w:trHeight w:val="148"/>
        </w:trPr>
        <w:tc>
          <w:tcPr>
            <w:tcW w:w="2057" w:type="dxa"/>
            <w:shd w:val="clear" w:color="auto" w:fill="D9E2F3" w:themeFill="accent1" w:themeFillTint="33"/>
          </w:tcPr>
          <w:p w14:paraId="532049CD" w14:textId="2590D3F8" w:rsidR="00BE3E60" w:rsidRPr="007A57EC" w:rsidRDefault="00461263" w:rsidP="00BE3E60">
            <w:pPr>
              <w:spacing w:before="60" w:after="60"/>
              <w:rPr>
                <w:rFonts w:eastAsia="Calibri"/>
                <w:b/>
                <w:color w:val="FFFFFF" w:themeColor="background1"/>
                <w:sz w:val="20"/>
                <w:szCs w:val="20"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Education</w:t>
            </w:r>
          </w:p>
        </w:tc>
        <w:tc>
          <w:tcPr>
            <w:tcW w:w="1898" w:type="dxa"/>
            <w:gridSpan w:val="2"/>
            <w:shd w:val="clear" w:color="auto" w:fill="FFFFFF" w:themeFill="background1"/>
          </w:tcPr>
          <w:p w14:paraId="25FCCD59" w14:textId="73F04271" w:rsidR="00BE3E60" w:rsidRPr="007A57EC" w:rsidRDefault="00BE3E60" w:rsidP="00BE3E60">
            <w:pPr>
              <w:spacing w:before="60" w:after="60"/>
              <w:rPr>
                <w:rFonts w:eastAsia="Calibr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8D65A7C" w14:textId="77777777" w:rsidR="00BE3E60" w:rsidRPr="007A57EC" w:rsidRDefault="00BE3E60" w:rsidP="00BE3E60">
            <w:pPr>
              <w:spacing w:before="60" w:after="60"/>
              <w:rPr>
                <w:rFonts w:eastAsia="Calibri"/>
                <w:b/>
                <w:color w:val="FFFFFF" w:themeColor="background1"/>
              </w:rPr>
            </w:pPr>
          </w:p>
        </w:tc>
        <w:tc>
          <w:tcPr>
            <w:tcW w:w="2046" w:type="dxa"/>
          </w:tcPr>
          <w:p w14:paraId="24E9E748" w14:textId="77777777" w:rsidR="00BE3E60" w:rsidRPr="007A57EC" w:rsidRDefault="00BE3E60" w:rsidP="00BE3E60">
            <w:pPr>
              <w:spacing w:after="160" w:line="259" w:lineRule="auto"/>
            </w:pPr>
          </w:p>
        </w:tc>
        <w:tc>
          <w:tcPr>
            <w:tcW w:w="1755" w:type="dxa"/>
          </w:tcPr>
          <w:p w14:paraId="73AEFD8C" w14:textId="77777777" w:rsidR="00BE3E60" w:rsidRPr="007A57EC" w:rsidRDefault="00BE3E60" w:rsidP="00BE3E60">
            <w:pPr>
              <w:spacing w:after="160" w:line="259" w:lineRule="auto"/>
            </w:pPr>
          </w:p>
        </w:tc>
        <w:tc>
          <w:tcPr>
            <w:tcW w:w="1914" w:type="dxa"/>
          </w:tcPr>
          <w:p w14:paraId="7822CBDD" w14:textId="77777777" w:rsidR="00BE3E60" w:rsidRPr="007A57EC" w:rsidRDefault="00BE3E60" w:rsidP="00BE3E60">
            <w:pPr>
              <w:spacing w:after="160" w:line="259" w:lineRule="auto"/>
            </w:pPr>
          </w:p>
        </w:tc>
        <w:tc>
          <w:tcPr>
            <w:tcW w:w="1914" w:type="dxa"/>
          </w:tcPr>
          <w:p w14:paraId="320E6EE8" w14:textId="77777777" w:rsidR="00BE3E60" w:rsidRPr="007A57EC" w:rsidRDefault="00BE3E60" w:rsidP="00BE3E60">
            <w:pPr>
              <w:spacing w:after="160" w:line="259" w:lineRule="auto"/>
            </w:pPr>
          </w:p>
        </w:tc>
      </w:tr>
      <w:tr w:rsidR="00BE3E60" w:rsidRPr="007A57EC" w14:paraId="5629ED1B" w14:textId="725A0F6D" w:rsidTr="006F739B">
        <w:trPr>
          <w:trHeight w:val="148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35D289AD" w14:textId="77777777" w:rsidR="00461263" w:rsidRPr="007A57EC" w:rsidRDefault="00461263" w:rsidP="00461263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Vocational Rehabilitation</w:t>
            </w:r>
          </w:p>
          <w:p w14:paraId="6331CDD4" w14:textId="21787798" w:rsidR="00BE3E60" w:rsidRPr="007A57EC" w:rsidRDefault="00BE3E60" w:rsidP="00BE3E60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</w:p>
          <w:p w14:paraId="08B223B2" w14:textId="77777777" w:rsidR="00BE3E60" w:rsidRPr="007A57EC" w:rsidRDefault="00BE3E60" w:rsidP="00BE3E60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</w:p>
          <w:p w14:paraId="541F68D5" w14:textId="77777777" w:rsidR="00BE3E60" w:rsidRPr="007A57EC" w:rsidRDefault="00BE3E60" w:rsidP="00BE3E60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D97115" w14:textId="53A34552" w:rsidR="00BE3E60" w:rsidRPr="007A57EC" w:rsidRDefault="00BE3E60" w:rsidP="00BE3E60">
            <w:pPr>
              <w:ind w:left="144" w:hanging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7D42797" w14:textId="440AE163" w:rsidR="00BE3E60" w:rsidRPr="007A57EC" w:rsidRDefault="00BE3E60" w:rsidP="00BE3E60">
            <w:pPr>
              <w:ind w:left="144" w:hanging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01A67772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55" w:type="dxa"/>
          </w:tcPr>
          <w:p w14:paraId="20FFBA87" w14:textId="564FECF3" w:rsidR="00BE3E60" w:rsidRPr="007A57EC" w:rsidRDefault="00BE3E60" w:rsidP="00BE3E60">
            <w:pPr>
              <w:ind w:left="144" w:hanging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DA38B76" w14:textId="53203804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0797C2C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</w:tr>
      <w:tr w:rsidR="00BE3E60" w:rsidRPr="007A57EC" w14:paraId="3A15AD44" w14:textId="432695A8" w:rsidTr="006F739B">
        <w:trPr>
          <w:trHeight w:val="1439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E609228" w14:textId="351029CC" w:rsidR="00BE3E60" w:rsidRPr="007A57EC" w:rsidRDefault="00BE3E60" w:rsidP="00BE3E60">
            <w:pPr>
              <w:spacing w:before="60" w:after="60"/>
              <w:rPr>
                <w:rFonts w:eastAsia="Calibri"/>
                <w:b/>
                <w:sz w:val="20"/>
                <w:szCs w:val="20"/>
              </w:rPr>
            </w:pPr>
            <w:r w:rsidRPr="007A57EC">
              <w:rPr>
                <w:rFonts w:eastAsia="Calibri"/>
                <w:b/>
                <w:sz w:val="20"/>
                <w:szCs w:val="20"/>
              </w:rPr>
              <w:t>Family</w:t>
            </w:r>
          </w:p>
        </w:tc>
        <w:tc>
          <w:tcPr>
            <w:tcW w:w="1890" w:type="dxa"/>
          </w:tcPr>
          <w:p w14:paraId="4B73622A" w14:textId="477F4214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489BE6D" w14:textId="1611E4B2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5D66FAAB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55" w:type="dxa"/>
          </w:tcPr>
          <w:p w14:paraId="535B14EB" w14:textId="356C8582" w:rsidR="00BE3E60" w:rsidRPr="007A57EC" w:rsidRDefault="00BE3E60" w:rsidP="00BE3E60">
            <w:pPr>
              <w:ind w:left="144" w:hanging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683E537C" w14:textId="4023A10B" w:rsidR="00BE3E60" w:rsidRPr="007A57EC" w:rsidRDefault="00BE3E60" w:rsidP="00BE3E60">
            <w:pPr>
              <w:ind w:left="144" w:hanging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5A0B3F6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</w:tr>
      <w:tr w:rsidR="00BE3E60" w:rsidRPr="007A57EC" w14:paraId="05DA0A6F" w14:textId="7AE6E1EF" w:rsidTr="006F739B">
        <w:trPr>
          <w:trHeight w:val="1099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023064C9" w14:textId="4820518C" w:rsidR="00BE3E60" w:rsidRPr="007A57EC" w:rsidRDefault="00BE3E60" w:rsidP="00BE3E60">
            <w:pPr>
              <w:tabs>
                <w:tab w:val="left" w:pos="576"/>
              </w:tabs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E1EFB9" w14:textId="6A280234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4B62E00" w14:textId="6A4813AF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145C6233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55" w:type="dxa"/>
          </w:tcPr>
          <w:p w14:paraId="7C0F8CC3" w14:textId="7231599F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1660423E" w14:textId="4514109C" w:rsidR="00BE3E60" w:rsidRPr="007A57EC" w:rsidRDefault="00BE3E60" w:rsidP="00BE3E60">
            <w:pPr>
              <w:ind w:left="144" w:hanging="144"/>
              <w:contextualSpacing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00DFF06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</w:tr>
      <w:tr w:rsidR="00BE3E60" w:rsidRPr="007A57EC" w14:paraId="4BC78A54" w14:textId="0C05A1F3" w:rsidTr="006F739B">
        <w:trPr>
          <w:trHeight w:val="1099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2C623751" w14:textId="53ACD107" w:rsidR="00BE3E60" w:rsidRPr="007A57EC" w:rsidRDefault="00BE3E60" w:rsidP="00BE3E60">
            <w:pPr>
              <w:tabs>
                <w:tab w:val="left" w:pos="576"/>
              </w:tabs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F0EBE7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B96CFB8" w14:textId="58F684C2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48AE1C24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55" w:type="dxa"/>
          </w:tcPr>
          <w:p w14:paraId="33AB6E4E" w14:textId="66C970BA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52B38379" w14:textId="1BE978BB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0EF6F8A9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</w:tr>
      <w:tr w:rsidR="00BE3E60" w:rsidRPr="007A57EC" w14:paraId="3969B091" w14:textId="7B786839" w:rsidTr="006F739B">
        <w:trPr>
          <w:trHeight w:val="1099"/>
        </w:trPr>
        <w:tc>
          <w:tcPr>
            <w:tcW w:w="2065" w:type="dxa"/>
            <w:gridSpan w:val="2"/>
            <w:shd w:val="clear" w:color="auto" w:fill="D9E2F3" w:themeFill="accent1" w:themeFillTint="33"/>
          </w:tcPr>
          <w:p w14:paraId="18CF09DC" w14:textId="3AFFD5CE" w:rsidR="00BE3E60" w:rsidRPr="007A57EC" w:rsidRDefault="00BE3E60" w:rsidP="00BE3E60">
            <w:pPr>
              <w:tabs>
                <w:tab w:val="left" w:pos="576"/>
              </w:tabs>
              <w:spacing w:before="60" w:after="6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5084257B" w14:textId="07DBCF69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89EBB78" w14:textId="044FE39E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28588908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55" w:type="dxa"/>
          </w:tcPr>
          <w:p w14:paraId="7C8AD7FC" w14:textId="717F9A9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758CE63D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14" w:type="dxa"/>
          </w:tcPr>
          <w:p w14:paraId="3CC021B5" w14:textId="77777777" w:rsidR="00BE3E60" w:rsidRPr="007A57EC" w:rsidRDefault="00BE3E60" w:rsidP="00BE3E60">
            <w:pPr>
              <w:pStyle w:val="ListParagraph"/>
              <w:ind w:left="144"/>
              <w:rPr>
                <w:rFonts w:eastAsia="Calibri"/>
                <w:sz w:val="18"/>
                <w:szCs w:val="18"/>
              </w:rPr>
            </w:pPr>
          </w:p>
        </w:tc>
      </w:tr>
      <w:bookmarkEnd w:id="0"/>
    </w:tbl>
    <w:p w14:paraId="45630A97" w14:textId="1511E2C4" w:rsidR="007D2864" w:rsidRDefault="007D2864"/>
    <w:p w14:paraId="6A353179" w14:textId="287B05AA" w:rsidR="00077EE6" w:rsidRDefault="006F4D5A">
      <w:r>
        <w:t>Interagency Transition</w:t>
      </w:r>
      <w:r w:rsidR="00077EE6">
        <w:t xml:space="preserve"> Team Members:</w:t>
      </w:r>
    </w:p>
    <w:p w14:paraId="58D86EEB" w14:textId="022401AB" w:rsidR="00077EE6" w:rsidRDefault="00077EE6"/>
    <w:p w14:paraId="3A60BDDC" w14:textId="2C60785E" w:rsidR="00077EE6" w:rsidRDefault="00077EE6"/>
    <w:p w14:paraId="0BF677A8" w14:textId="7244E269" w:rsidR="00077EE6" w:rsidRDefault="00077EE6">
      <w:r>
        <w:t>Name: ___________________ Date: _________________</w:t>
      </w:r>
    </w:p>
    <w:p w14:paraId="79996D94" w14:textId="339F382F" w:rsidR="006F4D5A" w:rsidRDefault="006F4D5A">
      <w:r>
        <w:t>Contact: ________________________________________</w:t>
      </w:r>
    </w:p>
    <w:p w14:paraId="57AECBA2" w14:textId="129502CF" w:rsidR="00077EE6" w:rsidRDefault="00077EE6">
      <w:r>
        <w:t xml:space="preserve">Role: </w:t>
      </w:r>
      <w:r w:rsidRPr="006F4D5A">
        <w:rPr>
          <w:u w:val="single"/>
        </w:rPr>
        <w:t>_______________________</w:t>
      </w:r>
    </w:p>
    <w:p w14:paraId="0450DD0C" w14:textId="2D3CC670" w:rsidR="00077EE6" w:rsidRDefault="00077EE6"/>
    <w:p w14:paraId="1E282239" w14:textId="77777777" w:rsidR="006F4D5A" w:rsidRDefault="006F4D5A" w:rsidP="006F4D5A">
      <w:r>
        <w:t>Name: ___________________ Date: _________________</w:t>
      </w:r>
    </w:p>
    <w:p w14:paraId="04B59C62" w14:textId="77777777" w:rsidR="006F4D5A" w:rsidRDefault="006F4D5A" w:rsidP="006F4D5A">
      <w:r>
        <w:t>Contact: ________________________________________</w:t>
      </w:r>
    </w:p>
    <w:p w14:paraId="463D0D81" w14:textId="77777777" w:rsidR="006F4D5A" w:rsidRDefault="006F4D5A" w:rsidP="006F4D5A">
      <w:r>
        <w:t xml:space="preserve">Role: </w:t>
      </w:r>
      <w:r w:rsidRPr="006F4D5A">
        <w:t>_______________________</w:t>
      </w:r>
    </w:p>
    <w:p w14:paraId="0F958F8E" w14:textId="4567739A" w:rsidR="00077EE6" w:rsidRDefault="00077EE6"/>
    <w:p w14:paraId="2F3BE6A8" w14:textId="77777777" w:rsidR="006F4D5A" w:rsidRDefault="006F4D5A" w:rsidP="006F4D5A">
      <w:r>
        <w:lastRenderedPageBreak/>
        <w:t>Name: ___________________ Date: _________________</w:t>
      </w:r>
    </w:p>
    <w:p w14:paraId="280C77E0" w14:textId="77777777" w:rsidR="006F4D5A" w:rsidRDefault="006F4D5A" w:rsidP="006F4D5A">
      <w:r>
        <w:t>Contact: ________________________________________</w:t>
      </w:r>
    </w:p>
    <w:p w14:paraId="015F92BD" w14:textId="77777777" w:rsidR="006F4D5A" w:rsidRDefault="006F4D5A" w:rsidP="006F4D5A">
      <w:r>
        <w:t>Role:</w:t>
      </w:r>
      <w:r w:rsidRPr="006F4D5A">
        <w:t xml:space="preserve"> _______________________</w:t>
      </w:r>
    </w:p>
    <w:p w14:paraId="20F1136C" w14:textId="77777777" w:rsidR="00077EE6" w:rsidRDefault="00077EE6"/>
    <w:sectPr w:rsidR="00077EE6" w:rsidSect="0085331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3F98" w14:textId="77777777" w:rsidR="00A12A6A" w:rsidRDefault="00A12A6A" w:rsidP="000E151C">
      <w:r>
        <w:separator/>
      </w:r>
    </w:p>
  </w:endnote>
  <w:endnote w:type="continuationSeparator" w:id="0">
    <w:p w14:paraId="793C0A3C" w14:textId="77777777" w:rsidR="00A12A6A" w:rsidRDefault="00A12A6A" w:rsidP="000E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9BEE" w14:textId="7A092DB6" w:rsidR="000E151C" w:rsidRPr="00EC1B44" w:rsidRDefault="00EC1B44">
    <w:pPr>
      <w:pStyle w:val="Footer"/>
      <w:rPr>
        <w:rFonts w:asciiTheme="minorHAnsi" w:hAnsiTheme="minorHAnsi" w:cstheme="minorHAnsi"/>
      </w:rPr>
    </w:pPr>
    <w:r w:rsidRPr="00EC1B44">
      <w:rPr>
        <w:rFonts w:asciiTheme="minorHAnsi" w:hAnsiTheme="minorHAnsi" w:cstheme="minorHAnsi"/>
      </w:rPr>
      <w:t xml:space="preserve">Created by </w:t>
    </w:r>
    <w:r w:rsidR="00E4688E">
      <w:rPr>
        <w:rFonts w:asciiTheme="minorHAnsi" w:hAnsiTheme="minorHAnsi" w:cstheme="minorHAnsi"/>
      </w:rPr>
      <w:t>Core Leadership Team- SOS (2022)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E7A8" w14:textId="77777777" w:rsidR="00A12A6A" w:rsidRDefault="00A12A6A" w:rsidP="000E151C">
      <w:r>
        <w:separator/>
      </w:r>
    </w:p>
  </w:footnote>
  <w:footnote w:type="continuationSeparator" w:id="0">
    <w:p w14:paraId="117E2801" w14:textId="77777777" w:rsidR="00A12A6A" w:rsidRDefault="00A12A6A" w:rsidP="000E1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74BE4"/>
    <w:multiLevelType w:val="hybridMultilevel"/>
    <w:tmpl w:val="465C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2D9E"/>
    <w:multiLevelType w:val="hybridMultilevel"/>
    <w:tmpl w:val="8378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A7D3A"/>
    <w:multiLevelType w:val="hybridMultilevel"/>
    <w:tmpl w:val="E3DE4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71C53"/>
    <w:multiLevelType w:val="hybridMultilevel"/>
    <w:tmpl w:val="D518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628614">
    <w:abstractNumId w:val="0"/>
  </w:num>
  <w:num w:numId="2" w16cid:durableId="346293127">
    <w:abstractNumId w:val="1"/>
  </w:num>
  <w:num w:numId="3" w16cid:durableId="549806951">
    <w:abstractNumId w:val="2"/>
  </w:num>
  <w:num w:numId="4" w16cid:durableId="207180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64"/>
    <w:rsid w:val="000209BE"/>
    <w:rsid w:val="0002130F"/>
    <w:rsid w:val="000738EF"/>
    <w:rsid w:val="00077EE6"/>
    <w:rsid w:val="000869E2"/>
    <w:rsid w:val="000E151C"/>
    <w:rsid w:val="000F7BCF"/>
    <w:rsid w:val="001735DF"/>
    <w:rsid w:val="0017798A"/>
    <w:rsid w:val="001A0E82"/>
    <w:rsid w:val="001A58FB"/>
    <w:rsid w:val="00266030"/>
    <w:rsid w:val="002D3966"/>
    <w:rsid w:val="00390F40"/>
    <w:rsid w:val="003957EE"/>
    <w:rsid w:val="00461263"/>
    <w:rsid w:val="00463835"/>
    <w:rsid w:val="004719B1"/>
    <w:rsid w:val="00497F8D"/>
    <w:rsid w:val="006913AA"/>
    <w:rsid w:val="006F4D5A"/>
    <w:rsid w:val="006F739B"/>
    <w:rsid w:val="00746738"/>
    <w:rsid w:val="007A57EC"/>
    <w:rsid w:val="007D2864"/>
    <w:rsid w:val="008166F3"/>
    <w:rsid w:val="00853313"/>
    <w:rsid w:val="00976F46"/>
    <w:rsid w:val="00A12A6A"/>
    <w:rsid w:val="00AA2863"/>
    <w:rsid w:val="00AB2072"/>
    <w:rsid w:val="00AD118C"/>
    <w:rsid w:val="00BE3E60"/>
    <w:rsid w:val="00C82494"/>
    <w:rsid w:val="00CF6874"/>
    <w:rsid w:val="00DA61B0"/>
    <w:rsid w:val="00DE2279"/>
    <w:rsid w:val="00E4688E"/>
    <w:rsid w:val="00EC1B44"/>
    <w:rsid w:val="00F11209"/>
    <w:rsid w:val="00F76B7F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CC89"/>
  <w15:chartTrackingRefBased/>
  <w15:docId w15:val="{543FC96E-038A-430A-92B5-AABC7EE5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864"/>
  </w:style>
  <w:style w:type="table" w:customStyle="1" w:styleId="TableGrid1">
    <w:name w:val="Table Grid1"/>
    <w:basedOn w:val="TableNormal"/>
    <w:next w:val="TableGrid"/>
    <w:uiPriority w:val="39"/>
    <w:rsid w:val="007D28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D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8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5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1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51C"/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4612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0D1139-DD94-4AA9-B27C-8404ADED13CC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EBD0BC6B-7B44-4CEE-B287-745709D2A775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Less than 14</a:t>
          </a:r>
        </a:p>
      </dgm:t>
    </dgm:pt>
    <dgm:pt modelId="{8230D833-3C0A-48F6-BF55-1CE19079BE50}" type="parTrans" cxnId="{14536F20-812F-4DB3-9BCA-974BD3F216FC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9157403-CA53-428D-8189-737E8CA4295B}" type="sibTrans" cxnId="{14536F20-812F-4DB3-9BCA-974BD3F216FC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278426-9AC2-4499-8A20-7A5824B4D2E3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14</a:t>
          </a:r>
        </a:p>
      </dgm:t>
    </dgm:pt>
    <dgm:pt modelId="{353D06C5-3A5A-4457-84F9-8DA3BD941CD1}" type="parTrans" cxnId="{F74C1276-D383-4838-9325-AB5F17D00AE1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8CC26A0-7180-484C-9F90-4B69F946F278}" type="sibTrans" cxnId="{F74C1276-D383-4838-9325-AB5F17D00AE1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B96666-D4DD-4672-9083-EAB62E939BEF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15-16</a:t>
          </a:r>
        </a:p>
      </dgm:t>
    </dgm:pt>
    <dgm:pt modelId="{0201DC24-C359-4EDB-BEAB-7DDBBABB2776}" type="parTrans" cxnId="{16C870B5-9E13-4596-B25D-1AC02066E3CC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7E7D5B-4D3D-4723-B6A6-DD0DD22CA7D6}" type="sibTrans" cxnId="{16C870B5-9E13-4596-B25D-1AC02066E3CC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579AE6B-156E-4B04-9D5E-8345BB072D59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17-18</a:t>
          </a:r>
        </a:p>
      </dgm:t>
    </dgm:pt>
    <dgm:pt modelId="{AE690893-82DF-4A2E-877C-F92B3F8C67E3}" type="parTrans" cxnId="{D21AE22D-9EDE-4CD5-BBDC-4453D1C6DC0B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1572E7-CCE5-4934-8445-FF3C32DDC3A6}" type="sibTrans" cxnId="{D21AE22D-9EDE-4CD5-BBDC-4453D1C6DC0B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C57F0F-0CA2-4948-8992-EF30DB3CB562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19-21</a:t>
          </a:r>
        </a:p>
      </dgm:t>
    </dgm:pt>
    <dgm:pt modelId="{0EE5B502-BB04-48D6-8C54-889A23E4D2C6}" type="parTrans" cxnId="{7AE13058-EE04-4B94-B03E-B8CE4C3DBAC1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274BAE-F27B-4F16-BA47-C300F8798732}" type="sibTrans" cxnId="{7AE13058-EE04-4B94-B03E-B8CE4C3DBAC1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DC20E84-314E-4DE3-BC10-2BE33054FF28}">
      <dgm:prSet phldrT="[Text]"/>
      <dgm:spPr/>
      <dgm:t>
        <a:bodyPr/>
        <a:lstStyle/>
        <a:p>
          <a:r>
            <a:rPr lang="en-US">
              <a:latin typeface="Times New Roman" panose="02020603050405020304" pitchFamily="18" charset="0"/>
              <a:cs typeface="Times New Roman" panose="02020603050405020304" pitchFamily="18" charset="0"/>
            </a:rPr>
            <a:t>22-24</a:t>
          </a:r>
        </a:p>
      </dgm:t>
    </dgm:pt>
    <dgm:pt modelId="{B9E20BB8-C7A4-4988-B21A-DF394BB55137}" type="parTrans" cxnId="{B2388599-6166-4BEE-AB00-D63DA2391DCF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64FB7B6-C099-4FF3-960B-7DC6CCA60836}" type="sibTrans" cxnId="{B2388599-6166-4BEE-AB00-D63DA2391DCF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32F6BA-8DBF-480A-A4BF-75960BDD78CB}">
      <dgm:prSet phldrT="[Text]"/>
      <dgm:spPr/>
      <dgm:t>
        <a:bodyPr/>
        <a:lstStyle/>
        <a:p>
          <a:r>
            <a:rPr lang="en-US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 data</a:t>
          </a:r>
        </a:p>
      </dgm:t>
    </dgm:pt>
    <dgm:pt modelId="{47258BF7-FD77-45DB-BCAD-A22CBE4E397A}" type="parTrans" cxnId="{C174F3C1-9A31-40D5-9963-45DBA7980D67}">
      <dgm:prSet/>
      <dgm:spPr/>
      <dgm:t>
        <a:bodyPr/>
        <a:lstStyle/>
        <a:p>
          <a:endParaRPr lang="en-US"/>
        </a:p>
      </dgm:t>
    </dgm:pt>
    <dgm:pt modelId="{98B6C11F-BA56-49A5-8202-C62D59346D2C}" type="sibTrans" cxnId="{C174F3C1-9A31-40D5-9963-45DBA7980D67}">
      <dgm:prSet/>
      <dgm:spPr/>
      <dgm:t>
        <a:bodyPr/>
        <a:lstStyle/>
        <a:p>
          <a:endParaRPr lang="en-US"/>
        </a:p>
      </dgm:t>
    </dgm:pt>
    <dgm:pt modelId="{D7EB455E-9509-4554-A113-182613B56D9C}" type="pres">
      <dgm:prSet presAssocID="{2D0D1139-DD94-4AA9-B27C-8404ADED13CC}" presName="Name0" presStyleCnt="0">
        <dgm:presLayoutVars>
          <dgm:dir/>
          <dgm:resizeHandles val="exact"/>
        </dgm:presLayoutVars>
      </dgm:prSet>
      <dgm:spPr/>
    </dgm:pt>
    <dgm:pt modelId="{8166CBD6-066C-46B7-ABBC-37C14630CF99}" type="pres">
      <dgm:prSet presAssocID="{0532F6BA-8DBF-480A-A4BF-75960BDD78CB}" presName="parTxOnly" presStyleLbl="node1" presStyleIdx="0" presStyleCnt="7">
        <dgm:presLayoutVars>
          <dgm:bulletEnabled val="1"/>
        </dgm:presLayoutVars>
      </dgm:prSet>
      <dgm:spPr/>
    </dgm:pt>
    <dgm:pt modelId="{9F777488-1CDE-496F-8421-B824EACD1868}" type="pres">
      <dgm:prSet presAssocID="{98B6C11F-BA56-49A5-8202-C62D59346D2C}" presName="parSpace" presStyleCnt="0"/>
      <dgm:spPr/>
    </dgm:pt>
    <dgm:pt modelId="{CACE5EA1-D899-41EF-808E-24CE969C98DC}" type="pres">
      <dgm:prSet presAssocID="{EBD0BC6B-7B44-4CEE-B287-745709D2A775}" presName="parTxOnly" presStyleLbl="node1" presStyleIdx="1" presStyleCnt="7">
        <dgm:presLayoutVars>
          <dgm:bulletEnabled val="1"/>
        </dgm:presLayoutVars>
      </dgm:prSet>
      <dgm:spPr/>
    </dgm:pt>
    <dgm:pt modelId="{C8670BD5-FAA6-4283-A30F-5D5F07CFAF42}" type="pres">
      <dgm:prSet presAssocID="{E9157403-CA53-428D-8189-737E8CA4295B}" presName="parSpace" presStyleCnt="0"/>
      <dgm:spPr/>
    </dgm:pt>
    <dgm:pt modelId="{11A3BD6F-FF2E-4E34-970E-737AEDF6439B}" type="pres">
      <dgm:prSet presAssocID="{5F278426-9AC2-4499-8A20-7A5824B4D2E3}" presName="parTxOnly" presStyleLbl="node1" presStyleIdx="2" presStyleCnt="7">
        <dgm:presLayoutVars>
          <dgm:bulletEnabled val="1"/>
        </dgm:presLayoutVars>
      </dgm:prSet>
      <dgm:spPr/>
    </dgm:pt>
    <dgm:pt modelId="{72041F48-04FA-43AC-9B10-0DAC7DB660B4}" type="pres">
      <dgm:prSet presAssocID="{68CC26A0-7180-484C-9F90-4B69F946F278}" presName="parSpace" presStyleCnt="0"/>
      <dgm:spPr/>
    </dgm:pt>
    <dgm:pt modelId="{A51C64AB-BA68-4419-AD24-2DB457A0DF22}" type="pres">
      <dgm:prSet presAssocID="{CEB96666-D4DD-4672-9083-EAB62E939BEF}" presName="parTxOnly" presStyleLbl="node1" presStyleIdx="3" presStyleCnt="7">
        <dgm:presLayoutVars>
          <dgm:bulletEnabled val="1"/>
        </dgm:presLayoutVars>
      </dgm:prSet>
      <dgm:spPr/>
    </dgm:pt>
    <dgm:pt modelId="{E2DFB6E5-F47C-4F92-8C02-B983EBE0390D}" type="pres">
      <dgm:prSet presAssocID="{277E7D5B-4D3D-4723-B6A6-DD0DD22CA7D6}" presName="parSpace" presStyleCnt="0"/>
      <dgm:spPr/>
    </dgm:pt>
    <dgm:pt modelId="{85AE01B9-C2D4-41A5-8E12-F8541CDBB0AF}" type="pres">
      <dgm:prSet presAssocID="{3579AE6B-156E-4B04-9D5E-8345BB072D59}" presName="parTxOnly" presStyleLbl="node1" presStyleIdx="4" presStyleCnt="7">
        <dgm:presLayoutVars>
          <dgm:bulletEnabled val="1"/>
        </dgm:presLayoutVars>
      </dgm:prSet>
      <dgm:spPr/>
    </dgm:pt>
    <dgm:pt modelId="{DF59DFBF-CF8E-4768-B7C2-7AB7566A4470}" type="pres">
      <dgm:prSet presAssocID="{321572E7-CCE5-4934-8445-FF3C32DDC3A6}" presName="parSpace" presStyleCnt="0"/>
      <dgm:spPr/>
    </dgm:pt>
    <dgm:pt modelId="{6FB7A098-ABBF-42F4-BD9C-9047E0D7FFF7}" type="pres">
      <dgm:prSet presAssocID="{7CC57F0F-0CA2-4948-8992-EF30DB3CB562}" presName="parTxOnly" presStyleLbl="node1" presStyleIdx="5" presStyleCnt="7">
        <dgm:presLayoutVars>
          <dgm:bulletEnabled val="1"/>
        </dgm:presLayoutVars>
      </dgm:prSet>
      <dgm:spPr/>
    </dgm:pt>
    <dgm:pt modelId="{515A0B25-A342-4FC5-8B8B-E64561A1686F}" type="pres">
      <dgm:prSet presAssocID="{05274BAE-F27B-4F16-BA47-C300F8798732}" presName="parSpace" presStyleCnt="0"/>
      <dgm:spPr/>
    </dgm:pt>
    <dgm:pt modelId="{096C5BBF-2DB8-4F66-8650-A5EAEBEEC8B4}" type="pres">
      <dgm:prSet presAssocID="{BDC20E84-314E-4DE3-BC10-2BE33054FF28}" presName="parTxOnly" presStyleLbl="node1" presStyleIdx="6" presStyleCnt="7">
        <dgm:presLayoutVars>
          <dgm:bulletEnabled val="1"/>
        </dgm:presLayoutVars>
      </dgm:prSet>
      <dgm:spPr/>
    </dgm:pt>
  </dgm:ptLst>
  <dgm:cxnLst>
    <dgm:cxn modelId="{14536F20-812F-4DB3-9BCA-974BD3F216FC}" srcId="{2D0D1139-DD94-4AA9-B27C-8404ADED13CC}" destId="{EBD0BC6B-7B44-4CEE-B287-745709D2A775}" srcOrd="1" destOrd="0" parTransId="{8230D833-3C0A-48F6-BF55-1CE19079BE50}" sibTransId="{E9157403-CA53-428D-8189-737E8CA4295B}"/>
    <dgm:cxn modelId="{D21AE22D-9EDE-4CD5-BBDC-4453D1C6DC0B}" srcId="{2D0D1139-DD94-4AA9-B27C-8404ADED13CC}" destId="{3579AE6B-156E-4B04-9D5E-8345BB072D59}" srcOrd="4" destOrd="0" parTransId="{AE690893-82DF-4A2E-877C-F92B3F8C67E3}" sibTransId="{321572E7-CCE5-4934-8445-FF3C32DDC3A6}"/>
    <dgm:cxn modelId="{1500833D-E9BC-49F8-8FD7-7C172DE8F6D3}" type="presOf" srcId="{0532F6BA-8DBF-480A-A4BF-75960BDD78CB}" destId="{8166CBD6-066C-46B7-ABBC-37C14630CF99}" srcOrd="0" destOrd="0" presId="urn:microsoft.com/office/officeart/2005/8/layout/hChevron3"/>
    <dgm:cxn modelId="{D1CE1D60-D8A5-4FDA-8CC1-2195428EE385}" type="presOf" srcId="{3579AE6B-156E-4B04-9D5E-8345BB072D59}" destId="{85AE01B9-C2D4-41A5-8E12-F8541CDBB0AF}" srcOrd="0" destOrd="0" presId="urn:microsoft.com/office/officeart/2005/8/layout/hChevron3"/>
    <dgm:cxn modelId="{65B41B46-4CAA-4C89-A9E5-3D4F35D65F1E}" type="presOf" srcId="{5F278426-9AC2-4499-8A20-7A5824B4D2E3}" destId="{11A3BD6F-FF2E-4E34-970E-737AEDF6439B}" srcOrd="0" destOrd="0" presId="urn:microsoft.com/office/officeart/2005/8/layout/hChevron3"/>
    <dgm:cxn modelId="{DC489268-7DCB-4607-B5D0-CB075F962735}" type="presOf" srcId="{EBD0BC6B-7B44-4CEE-B287-745709D2A775}" destId="{CACE5EA1-D899-41EF-808E-24CE969C98DC}" srcOrd="0" destOrd="0" presId="urn:microsoft.com/office/officeart/2005/8/layout/hChevron3"/>
    <dgm:cxn modelId="{6561934E-3C8B-420D-9E06-BC65725D4952}" type="presOf" srcId="{CEB96666-D4DD-4672-9083-EAB62E939BEF}" destId="{A51C64AB-BA68-4419-AD24-2DB457A0DF22}" srcOrd="0" destOrd="0" presId="urn:microsoft.com/office/officeart/2005/8/layout/hChevron3"/>
    <dgm:cxn modelId="{F74C1276-D383-4838-9325-AB5F17D00AE1}" srcId="{2D0D1139-DD94-4AA9-B27C-8404ADED13CC}" destId="{5F278426-9AC2-4499-8A20-7A5824B4D2E3}" srcOrd="2" destOrd="0" parTransId="{353D06C5-3A5A-4457-84F9-8DA3BD941CD1}" sibTransId="{68CC26A0-7180-484C-9F90-4B69F946F278}"/>
    <dgm:cxn modelId="{7AE13058-EE04-4B94-B03E-B8CE4C3DBAC1}" srcId="{2D0D1139-DD94-4AA9-B27C-8404ADED13CC}" destId="{7CC57F0F-0CA2-4948-8992-EF30DB3CB562}" srcOrd="5" destOrd="0" parTransId="{0EE5B502-BB04-48D6-8C54-889A23E4D2C6}" sibTransId="{05274BAE-F27B-4F16-BA47-C300F8798732}"/>
    <dgm:cxn modelId="{B2388599-6166-4BEE-AB00-D63DA2391DCF}" srcId="{2D0D1139-DD94-4AA9-B27C-8404ADED13CC}" destId="{BDC20E84-314E-4DE3-BC10-2BE33054FF28}" srcOrd="6" destOrd="0" parTransId="{B9E20BB8-C7A4-4988-B21A-DF394BB55137}" sibTransId="{E64FB7B6-C099-4FF3-960B-7DC6CCA60836}"/>
    <dgm:cxn modelId="{16C870B5-9E13-4596-B25D-1AC02066E3CC}" srcId="{2D0D1139-DD94-4AA9-B27C-8404ADED13CC}" destId="{CEB96666-D4DD-4672-9083-EAB62E939BEF}" srcOrd="3" destOrd="0" parTransId="{0201DC24-C359-4EDB-BEAB-7DDBBABB2776}" sibTransId="{277E7D5B-4D3D-4723-B6A6-DD0DD22CA7D6}"/>
    <dgm:cxn modelId="{C174F3C1-9A31-40D5-9963-45DBA7980D67}" srcId="{2D0D1139-DD94-4AA9-B27C-8404ADED13CC}" destId="{0532F6BA-8DBF-480A-A4BF-75960BDD78CB}" srcOrd="0" destOrd="0" parTransId="{47258BF7-FD77-45DB-BCAD-A22CBE4E397A}" sibTransId="{98B6C11F-BA56-49A5-8202-C62D59346D2C}"/>
    <dgm:cxn modelId="{E4A379C2-6516-41BF-9C13-20EE90BBF5D0}" type="presOf" srcId="{2D0D1139-DD94-4AA9-B27C-8404ADED13CC}" destId="{D7EB455E-9509-4554-A113-182613B56D9C}" srcOrd="0" destOrd="0" presId="urn:microsoft.com/office/officeart/2005/8/layout/hChevron3"/>
    <dgm:cxn modelId="{236E32E1-7CDE-4C80-8D44-61FCFFC67DD0}" type="presOf" srcId="{7CC57F0F-0CA2-4948-8992-EF30DB3CB562}" destId="{6FB7A098-ABBF-42F4-BD9C-9047E0D7FFF7}" srcOrd="0" destOrd="0" presId="urn:microsoft.com/office/officeart/2005/8/layout/hChevron3"/>
    <dgm:cxn modelId="{AD726CFE-02BE-4202-9A20-D3D722CDB040}" type="presOf" srcId="{BDC20E84-314E-4DE3-BC10-2BE33054FF28}" destId="{096C5BBF-2DB8-4F66-8650-A5EAEBEEC8B4}" srcOrd="0" destOrd="0" presId="urn:microsoft.com/office/officeart/2005/8/layout/hChevron3"/>
    <dgm:cxn modelId="{3DD64CE3-456D-450F-87F4-E8B855FCBCE1}" type="presParOf" srcId="{D7EB455E-9509-4554-A113-182613B56D9C}" destId="{8166CBD6-066C-46B7-ABBC-37C14630CF99}" srcOrd="0" destOrd="0" presId="urn:microsoft.com/office/officeart/2005/8/layout/hChevron3"/>
    <dgm:cxn modelId="{7F4A1183-0F37-45C9-B1BA-DEAE82D5C1F0}" type="presParOf" srcId="{D7EB455E-9509-4554-A113-182613B56D9C}" destId="{9F777488-1CDE-496F-8421-B824EACD1868}" srcOrd="1" destOrd="0" presId="urn:microsoft.com/office/officeart/2005/8/layout/hChevron3"/>
    <dgm:cxn modelId="{44851A94-59C4-45E5-9D0F-09A80B33F63C}" type="presParOf" srcId="{D7EB455E-9509-4554-A113-182613B56D9C}" destId="{CACE5EA1-D899-41EF-808E-24CE969C98DC}" srcOrd="2" destOrd="0" presId="urn:microsoft.com/office/officeart/2005/8/layout/hChevron3"/>
    <dgm:cxn modelId="{421D79D3-0C95-4D76-AE85-307F96B198A1}" type="presParOf" srcId="{D7EB455E-9509-4554-A113-182613B56D9C}" destId="{C8670BD5-FAA6-4283-A30F-5D5F07CFAF42}" srcOrd="3" destOrd="0" presId="urn:microsoft.com/office/officeart/2005/8/layout/hChevron3"/>
    <dgm:cxn modelId="{CC7739F1-7C21-4C98-9DCB-539CE3D09E22}" type="presParOf" srcId="{D7EB455E-9509-4554-A113-182613B56D9C}" destId="{11A3BD6F-FF2E-4E34-970E-737AEDF6439B}" srcOrd="4" destOrd="0" presId="urn:microsoft.com/office/officeart/2005/8/layout/hChevron3"/>
    <dgm:cxn modelId="{E1EB1ADF-C79B-43C1-8085-9E666DC2CBB4}" type="presParOf" srcId="{D7EB455E-9509-4554-A113-182613B56D9C}" destId="{72041F48-04FA-43AC-9B10-0DAC7DB660B4}" srcOrd="5" destOrd="0" presId="urn:microsoft.com/office/officeart/2005/8/layout/hChevron3"/>
    <dgm:cxn modelId="{0C03E1AA-45A0-4BDB-8E3B-2A5075FE33F3}" type="presParOf" srcId="{D7EB455E-9509-4554-A113-182613B56D9C}" destId="{A51C64AB-BA68-4419-AD24-2DB457A0DF22}" srcOrd="6" destOrd="0" presId="urn:microsoft.com/office/officeart/2005/8/layout/hChevron3"/>
    <dgm:cxn modelId="{4F9092C8-5BE0-4DAD-8827-D4BF2ADF76F6}" type="presParOf" srcId="{D7EB455E-9509-4554-A113-182613B56D9C}" destId="{E2DFB6E5-F47C-4F92-8C02-B983EBE0390D}" srcOrd="7" destOrd="0" presId="urn:microsoft.com/office/officeart/2005/8/layout/hChevron3"/>
    <dgm:cxn modelId="{F1E47160-9951-4AEA-AFF9-E0459A8A7AD5}" type="presParOf" srcId="{D7EB455E-9509-4554-A113-182613B56D9C}" destId="{85AE01B9-C2D4-41A5-8E12-F8541CDBB0AF}" srcOrd="8" destOrd="0" presId="urn:microsoft.com/office/officeart/2005/8/layout/hChevron3"/>
    <dgm:cxn modelId="{0EDEBCEC-4056-4670-A90F-E11378563EF3}" type="presParOf" srcId="{D7EB455E-9509-4554-A113-182613B56D9C}" destId="{DF59DFBF-CF8E-4768-B7C2-7AB7566A4470}" srcOrd="9" destOrd="0" presId="urn:microsoft.com/office/officeart/2005/8/layout/hChevron3"/>
    <dgm:cxn modelId="{4B848B62-B5DC-4E67-816B-BD08696F417E}" type="presParOf" srcId="{D7EB455E-9509-4554-A113-182613B56D9C}" destId="{6FB7A098-ABBF-42F4-BD9C-9047E0D7FFF7}" srcOrd="10" destOrd="0" presId="urn:microsoft.com/office/officeart/2005/8/layout/hChevron3"/>
    <dgm:cxn modelId="{E1322F8C-9D7E-4D36-B68F-5C3C0BFE1789}" type="presParOf" srcId="{D7EB455E-9509-4554-A113-182613B56D9C}" destId="{515A0B25-A342-4FC5-8B8B-E64561A1686F}" srcOrd="11" destOrd="0" presId="urn:microsoft.com/office/officeart/2005/8/layout/hChevron3"/>
    <dgm:cxn modelId="{8CDCBED8-8BA8-4A38-AC66-7FCB0A087269}" type="presParOf" srcId="{D7EB455E-9509-4554-A113-182613B56D9C}" destId="{096C5BBF-2DB8-4F66-8650-A5EAEBEEC8B4}" srcOrd="12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66CBD6-066C-46B7-ABBC-37C14630CF99}">
      <dsp:nvSpPr>
        <dsp:cNvPr id="0" name=""/>
        <dsp:cNvSpPr/>
      </dsp:nvSpPr>
      <dsp:spPr>
        <a:xfrm>
          <a:off x="1297" y="266132"/>
          <a:ext cx="1526837" cy="610734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346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chemeClr val="accent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no data</a:t>
          </a:r>
        </a:p>
      </dsp:txBody>
      <dsp:txXfrm>
        <a:off x="1297" y="266132"/>
        <a:ext cx="1374154" cy="610734"/>
      </dsp:txXfrm>
    </dsp:sp>
    <dsp:sp modelId="{CACE5EA1-D899-41EF-808E-24CE969C98DC}">
      <dsp:nvSpPr>
        <dsp:cNvPr id="0" name=""/>
        <dsp:cNvSpPr/>
      </dsp:nvSpPr>
      <dsp:spPr>
        <a:xfrm>
          <a:off x="1222767" y="266132"/>
          <a:ext cx="1526837" cy="6107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010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Less than 14</a:t>
          </a:r>
        </a:p>
      </dsp:txBody>
      <dsp:txXfrm>
        <a:off x="1528134" y="266132"/>
        <a:ext cx="916103" cy="610734"/>
      </dsp:txXfrm>
    </dsp:sp>
    <dsp:sp modelId="{11A3BD6F-FF2E-4E34-970E-737AEDF6439B}">
      <dsp:nvSpPr>
        <dsp:cNvPr id="0" name=""/>
        <dsp:cNvSpPr/>
      </dsp:nvSpPr>
      <dsp:spPr>
        <a:xfrm>
          <a:off x="2444236" y="266132"/>
          <a:ext cx="1526837" cy="6107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010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14</a:t>
          </a:r>
        </a:p>
      </dsp:txBody>
      <dsp:txXfrm>
        <a:off x="2749603" y="266132"/>
        <a:ext cx="916103" cy="610734"/>
      </dsp:txXfrm>
    </dsp:sp>
    <dsp:sp modelId="{A51C64AB-BA68-4419-AD24-2DB457A0DF22}">
      <dsp:nvSpPr>
        <dsp:cNvPr id="0" name=""/>
        <dsp:cNvSpPr/>
      </dsp:nvSpPr>
      <dsp:spPr>
        <a:xfrm>
          <a:off x="3665706" y="266132"/>
          <a:ext cx="1526837" cy="6107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010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15-16</a:t>
          </a:r>
        </a:p>
      </dsp:txBody>
      <dsp:txXfrm>
        <a:off x="3971073" y="266132"/>
        <a:ext cx="916103" cy="610734"/>
      </dsp:txXfrm>
    </dsp:sp>
    <dsp:sp modelId="{85AE01B9-C2D4-41A5-8E12-F8541CDBB0AF}">
      <dsp:nvSpPr>
        <dsp:cNvPr id="0" name=""/>
        <dsp:cNvSpPr/>
      </dsp:nvSpPr>
      <dsp:spPr>
        <a:xfrm>
          <a:off x="4887176" y="266132"/>
          <a:ext cx="1526837" cy="6107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010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17-18</a:t>
          </a:r>
        </a:p>
      </dsp:txBody>
      <dsp:txXfrm>
        <a:off x="5192543" y="266132"/>
        <a:ext cx="916103" cy="610734"/>
      </dsp:txXfrm>
    </dsp:sp>
    <dsp:sp modelId="{6FB7A098-ABBF-42F4-BD9C-9047E0D7FFF7}">
      <dsp:nvSpPr>
        <dsp:cNvPr id="0" name=""/>
        <dsp:cNvSpPr/>
      </dsp:nvSpPr>
      <dsp:spPr>
        <a:xfrm>
          <a:off x="6108645" y="266132"/>
          <a:ext cx="1526837" cy="6107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010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19-21</a:t>
          </a:r>
        </a:p>
      </dsp:txBody>
      <dsp:txXfrm>
        <a:off x="6414012" y="266132"/>
        <a:ext cx="916103" cy="610734"/>
      </dsp:txXfrm>
    </dsp:sp>
    <dsp:sp modelId="{096C5BBF-2DB8-4F66-8650-A5EAEBEEC8B4}">
      <dsp:nvSpPr>
        <dsp:cNvPr id="0" name=""/>
        <dsp:cNvSpPr/>
      </dsp:nvSpPr>
      <dsp:spPr>
        <a:xfrm>
          <a:off x="7330115" y="266132"/>
          <a:ext cx="1526837" cy="61073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010" tIns="50673" rIns="25337" bIns="50673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latin typeface="Times New Roman" panose="02020603050405020304" pitchFamily="18" charset="0"/>
              <a:cs typeface="Times New Roman" panose="02020603050405020304" pitchFamily="18" charset="0"/>
            </a:rPr>
            <a:t>22-24</a:t>
          </a:r>
        </a:p>
      </dsp:txBody>
      <dsp:txXfrm>
        <a:off x="7635482" y="266132"/>
        <a:ext cx="916103" cy="6107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Hyatt</dc:creator>
  <cp:keywords/>
  <dc:description/>
  <cp:lastModifiedBy>Timmerman, Amanda</cp:lastModifiedBy>
  <cp:revision>4</cp:revision>
  <dcterms:created xsi:type="dcterms:W3CDTF">2022-08-31T21:54:00Z</dcterms:created>
  <dcterms:modified xsi:type="dcterms:W3CDTF">2022-08-31T21:56:00Z</dcterms:modified>
</cp:coreProperties>
</file>