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07EF" w14:textId="77777777" w:rsidR="001045D6" w:rsidRDefault="001045D6" w:rsidP="009C6C37">
      <w:pPr>
        <w:spacing w:after="0" w:line="240" w:lineRule="auto"/>
        <w:jc w:val="center"/>
        <w:outlineLvl w:val="0"/>
        <w:rPr>
          <w:rFonts w:ascii="Arial" w:hAnsi="Arial"/>
          <w:b/>
          <w:sz w:val="24"/>
        </w:rPr>
      </w:pPr>
      <w:r w:rsidRPr="00CC5B0C">
        <w:rPr>
          <w:rFonts w:ascii="Arial" w:hAnsi="Arial"/>
          <w:b/>
          <w:sz w:val="24"/>
        </w:rPr>
        <w:t>COOPERATIVE AGREEMENT</w:t>
      </w:r>
    </w:p>
    <w:p w14:paraId="75A537FC" w14:textId="77777777" w:rsidR="001045D6" w:rsidRPr="00CC5B0C" w:rsidRDefault="001045D6" w:rsidP="009C6C37">
      <w:pPr>
        <w:spacing w:after="0" w:line="240" w:lineRule="auto"/>
        <w:jc w:val="center"/>
        <w:outlineLvl w:val="0"/>
        <w:rPr>
          <w:rFonts w:ascii="Arial" w:hAnsi="Arial"/>
          <w:b/>
          <w:sz w:val="24"/>
        </w:rPr>
      </w:pPr>
      <w:r w:rsidRPr="00CC5B0C">
        <w:rPr>
          <w:rFonts w:ascii="Arial" w:hAnsi="Arial"/>
          <w:b/>
          <w:sz w:val="24"/>
        </w:rPr>
        <w:t>CONCURRENT ENROLLMENT PROGRAMS ACT</w:t>
      </w:r>
    </w:p>
    <w:p w14:paraId="2A6996D1" w14:textId="7597CF35" w:rsidR="00BB0AAF" w:rsidRPr="005F652C" w:rsidRDefault="00BB0AAF" w:rsidP="00894D29">
      <w:pPr>
        <w:tabs>
          <w:tab w:val="left" w:pos="3810"/>
        </w:tabs>
        <w:rPr>
          <w:rFonts w:ascii="Arial" w:hAnsi="Arial"/>
          <w:sz w:val="20"/>
        </w:rPr>
      </w:pPr>
    </w:p>
    <w:p w14:paraId="29790C76" w14:textId="77777777" w:rsidR="001045D6" w:rsidRPr="00CC5B0C" w:rsidRDefault="001045D6" w:rsidP="00CC5B0C">
      <w:pPr>
        <w:spacing w:after="0" w:line="240" w:lineRule="auto"/>
        <w:ind w:right="-360"/>
        <w:rPr>
          <w:rFonts w:ascii="Arial" w:hAnsi="Arial"/>
          <w:b/>
          <w:sz w:val="20"/>
        </w:rPr>
      </w:pPr>
    </w:p>
    <w:p w14:paraId="59C27DAF" w14:textId="77777777" w:rsidR="0066430F" w:rsidRPr="0066430F" w:rsidRDefault="00BB0AAF" w:rsidP="004E331A">
      <w:pPr>
        <w:spacing w:after="0" w:line="240" w:lineRule="auto"/>
        <w:ind w:right="-360"/>
        <w:rPr>
          <w:rFonts w:ascii="Arial" w:hAnsi="Arial" w:cs="Arial"/>
          <w:sz w:val="20"/>
          <w:szCs w:val="20"/>
        </w:rPr>
      </w:pPr>
      <w:r w:rsidRPr="0066430F">
        <w:rPr>
          <w:rFonts w:ascii="Arial" w:hAnsi="Arial" w:cs="Arial"/>
          <w:b/>
          <w:sz w:val="20"/>
          <w:szCs w:val="20"/>
        </w:rPr>
        <w:t>THIS COOPERATIVE AGREEMENT</w:t>
      </w:r>
      <w:r w:rsidRPr="0066430F">
        <w:rPr>
          <w:rFonts w:ascii="Arial" w:hAnsi="Arial" w:cs="Arial"/>
          <w:sz w:val="20"/>
          <w:szCs w:val="20"/>
        </w:rPr>
        <w:t xml:space="preserve"> (Agreement) is </w:t>
      </w:r>
      <w:r w:rsidR="00F65558" w:rsidRPr="0066430F">
        <w:rPr>
          <w:rFonts w:ascii="Arial" w:hAnsi="Arial" w:cs="Arial"/>
          <w:color w:val="000000" w:themeColor="text1"/>
          <w:sz w:val="20"/>
          <w:szCs w:val="20"/>
        </w:rPr>
        <w:t xml:space="preserve">made this </w:t>
      </w:r>
      <w:r w:rsidR="00F65558" w:rsidRPr="0066430F">
        <w:rPr>
          <w:rFonts w:ascii="Arial" w:hAnsi="Arial" w:cs="Arial"/>
          <w:color w:val="000000" w:themeColor="text1"/>
          <w:sz w:val="20"/>
          <w:szCs w:val="20"/>
          <w:u w:val="single"/>
        </w:rPr>
        <w:t xml:space="preserve">     </w:t>
      </w:r>
      <w:r w:rsidR="00F65558" w:rsidRPr="0066430F">
        <w:rPr>
          <w:rFonts w:ascii="Arial" w:hAnsi="Arial" w:cs="Arial"/>
          <w:color w:val="000000" w:themeColor="text1"/>
          <w:sz w:val="20"/>
          <w:szCs w:val="20"/>
        </w:rPr>
        <w:t xml:space="preserve"> day of </w:t>
      </w:r>
      <w:r w:rsidR="00F65558" w:rsidRPr="0066430F">
        <w:rPr>
          <w:rFonts w:ascii="Arial" w:hAnsi="Arial" w:cs="Arial"/>
          <w:color w:val="000000" w:themeColor="text1"/>
          <w:sz w:val="20"/>
          <w:szCs w:val="20"/>
          <w:u w:val="single"/>
        </w:rPr>
        <w:t xml:space="preserve">                    </w:t>
      </w:r>
      <w:r w:rsidR="00F65558" w:rsidRPr="0066430F">
        <w:rPr>
          <w:rFonts w:ascii="Arial" w:hAnsi="Arial" w:cs="Arial"/>
          <w:color w:val="000000" w:themeColor="text1"/>
          <w:sz w:val="20"/>
          <w:szCs w:val="20"/>
        </w:rPr>
        <w:t xml:space="preserve">  20__, for the use and benefit of ___________________________ (Institution of Higher Education [IHE]) and __________________________________ (Local Education Provider [LEP]) </w:t>
      </w:r>
      <w:r w:rsidRPr="0066430F">
        <w:rPr>
          <w:rFonts w:ascii="Arial" w:hAnsi="Arial" w:cs="Arial"/>
          <w:sz w:val="20"/>
          <w:szCs w:val="20"/>
        </w:rPr>
        <w:t xml:space="preserve">pursuant to the Concurrent Enrollment Programs Act, Sections 22-35-101 to 112, C.R.S. (Act). </w:t>
      </w:r>
      <w:r w:rsidR="00D82AD0" w:rsidRPr="0066430F">
        <w:rPr>
          <w:rFonts w:ascii="Arial" w:hAnsi="Arial" w:cs="Arial"/>
          <w:color w:val="000000" w:themeColor="text1"/>
          <w:sz w:val="20"/>
          <w:szCs w:val="20"/>
          <w:lang w:val="en"/>
        </w:rPr>
        <w:t xml:space="preserve">The Act created the concurrent enrollment program, defined as the simultaneous enrollment of a qualified student in a </w:t>
      </w:r>
      <w:r w:rsidR="00F65558" w:rsidRPr="0066430F">
        <w:rPr>
          <w:rFonts w:ascii="Arial" w:hAnsi="Arial" w:cs="Arial"/>
          <w:color w:val="000000" w:themeColor="text1"/>
          <w:sz w:val="20"/>
          <w:szCs w:val="20"/>
          <w:lang w:val="en"/>
        </w:rPr>
        <w:t>LEP</w:t>
      </w:r>
      <w:r w:rsidR="00D82AD0" w:rsidRPr="0066430F">
        <w:rPr>
          <w:rFonts w:ascii="Arial" w:hAnsi="Arial" w:cs="Arial"/>
          <w:color w:val="000000" w:themeColor="text1"/>
          <w:sz w:val="20"/>
          <w:szCs w:val="20"/>
          <w:lang w:val="en"/>
        </w:rPr>
        <w:t xml:space="preserve"> and in one or more postsecondary courses, including academic or career and technical education courses, which may include course work related to apprenticeship programs or internship programs, at an IHE.</w:t>
      </w:r>
      <w:r w:rsidRPr="0066430F">
        <w:rPr>
          <w:rFonts w:ascii="Arial" w:hAnsi="Arial" w:cs="Arial"/>
          <w:sz w:val="20"/>
          <w:szCs w:val="20"/>
        </w:rPr>
        <w:t xml:space="preserve"> </w:t>
      </w:r>
    </w:p>
    <w:p w14:paraId="19C44D2C" w14:textId="77777777" w:rsidR="0066430F" w:rsidRPr="0066430F" w:rsidRDefault="0066430F" w:rsidP="004E331A">
      <w:pPr>
        <w:spacing w:after="0" w:line="240" w:lineRule="auto"/>
        <w:ind w:right="-360"/>
        <w:rPr>
          <w:rFonts w:ascii="Arial" w:hAnsi="Arial" w:cs="Arial"/>
          <w:sz w:val="20"/>
          <w:szCs w:val="20"/>
        </w:rPr>
      </w:pPr>
    </w:p>
    <w:p w14:paraId="1AD14C08" w14:textId="3C3F5E2E" w:rsidR="0066430F" w:rsidRPr="0066430F" w:rsidRDefault="0066430F" w:rsidP="0066430F">
      <w:pPr>
        <w:tabs>
          <w:tab w:val="left" w:pos="839"/>
          <w:tab w:val="left" w:pos="840"/>
          <w:tab w:val="left" w:pos="4726"/>
          <w:tab w:val="left" w:pos="6048"/>
        </w:tabs>
        <w:spacing w:before="1"/>
        <w:rPr>
          <w:rFonts w:ascii="Arial" w:hAnsi="Arial" w:cs="Arial"/>
          <w:sz w:val="20"/>
          <w:szCs w:val="20"/>
        </w:rPr>
      </w:pPr>
      <w:r w:rsidRPr="0066430F">
        <w:rPr>
          <w:rFonts w:ascii="Arial" w:hAnsi="Arial" w:cs="Arial"/>
          <w:sz w:val="20"/>
          <w:szCs w:val="20"/>
        </w:rPr>
        <w:t>This Agreement will commence</w:t>
      </w:r>
      <w:r w:rsidRPr="0066430F">
        <w:rPr>
          <w:rFonts w:ascii="Arial" w:hAnsi="Arial" w:cs="Arial"/>
          <w:spacing w:val="-5"/>
          <w:sz w:val="20"/>
          <w:szCs w:val="20"/>
        </w:rPr>
        <w:t xml:space="preserve"> </w:t>
      </w:r>
      <w:r w:rsidRPr="0066430F">
        <w:rPr>
          <w:rFonts w:ascii="Arial" w:hAnsi="Arial" w:cs="Arial"/>
          <w:sz w:val="20"/>
          <w:szCs w:val="20"/>
        </w:rPr>
        <w:t>on</w:t>
      </w:r>
      <w:r w:rsidRPr="0066430F">
        <w:rPr>
          <w:rFonts w:ascii="Arial" w:hAnsi="Arial" w:cs="Arial"/>
          <w:spacing w:val="-2"/>
          <w:sz w:val="20"/>
          <w:szCs w:val="20"/>
        </w:rPr>
        <w:t xml:space="preserve"> </w:t>
      </w:r>
      <w:r w:rsidRPr="0066430F">
        <w:rPr>
          <w:rFonts w:ascii="Arial" w:hAnsi="Arial" w:cs="Arial"/>
          <w:sz w:val="20"/>
          <w:szCs w:val="20"/>
        </w:rPr>
        <w:t>the _____day</w:t>
      </w:r>
      <w:r w:rsidRPr="0066430F">
        <w:rPr>
          <w:rFonts w:ascii="Arial" w:hAnsi="Arial" w:cs="Arial"/>
          <w:spacing w:val="-5"/>
          <w:sz w:val="20"/>
          <w:szCs w:val="20"/>
        </w:rPr>
        <w:t xml:space="preserve"> </w:t>
      </w:r>
      <w:r w:rsidRPr="0066430F">
        <w:rPr>
          <w:rFonts w:ascii="Arial" w:hAnsi="Arial" w:cs="Arial"/>
          <w:sz w:val="20"/>
          <w:szCs w:val="20"/>
        </w:rPr>
        <w:t>of _____, 20 ____, and terminate on</w:t>
      </w:r>
      <w:r w:rsidRPr="0066430F">
        <w:rPr>
          <w:rFonts w:ascii="Arial" w:hAnsi="Arial" w:cs="Arial"/>
          <w:spacing w:val="-16"/>
          <w:sz w:val="20"/>
          <w:szCs w:val="20"/>
        </w:rPr>
        <w:t xml:space="preserve"> </w:t>
      </w:r>
      <w:r w:rsidRPr="0066430F">
        <w:rPr>
          <w:rFonts w:ascii="Arial" w:hAnsi="Arial" w:cs="Arial"/>
          <w:sz w:val="20"/>
          <w:szCs w:val="20"/>
        </w:rPr>
        <w:t>the</w:t>
      </w:r>
      <w:r w:rsidRPr="0066430F">
        <w:rPr>
          <w:rFonts w:ascii="Arial" w:hAnsi="Arial" w:cs="Arial"/>
          <w:w w:val="99"/>
          <w:sz w:val="20"/>
          <w:szCs w:val="20"/>
        </w:rPr>
        <w:t>_____</w:t>
      </w:r>
      <w:r w:rsidRPr="0066430F">
        <w:rPr>
          <w:rFonts w:ascii="Arial" w:hAnsi="Arial" w:cs="Arial"/>
          <w:sz w:val="20"/>
          <w:szCs w:val="20"/>
        </w:rPr>
        <w:t>day</w:t>
      </w:r>
      <w:r w:rsidRPr="0066430F">
        <w:rPr>
          <w:rFonts w:ascii="Arial" w:hAnsi="Arial" w:cs="Arial"/>
          <w:spacing w:val="-4"/>
          <w:sz w:val="20"/>
          <w:szCs w:val="20"/>
        </w:rPr>
        <w:t xml:space="preserve"> </w:t>
      </w:r>
      <w:r w:rsidRPr="0066430F">
        <w:rPr>
          <w:rFonts w:ascii="Arial" w:hAnsi="Arial" w:cs="Arial"/>
          <w:sz w:val="20"/>
          <w:szCs w:val="20"/>
        </w:rPr>
        <w:t>of _____, 20__, a ______-year agreement unless otherwise extended.</w:t>
      </w:r>
      <w:r w:rsidRPr="0066430F">
        <w:rPr>
          <w:rFonts w:ascii="Arial" w:hAnsi="Arial" w:cs="Arial"/>
          <w:spacing w:val="-31"/>
          <w:sz w:val="20"/>
          <w:szCs w:val="20"/>
        </w:rPr>
        <w:t xml:space="preserve"> </w:t>
      </w:r>
      <w:r w:rsidRPr="0066430F">
        <w:rPr>
          <w:rFonts w:ascii="Arial" w:hAnsi="Arial" w:cs="Arial"/>
          <w:sz w:val="20"/>
          <w:szCs w:val="20"/>
        </w:rPr>
        <w:t>In addition,</w:t>
      </w:r>
      <w:r w:rsidRPr="0066430F">
        <w:rPr>
          <w:rFonts w:ascii="Arial" w:hAnsi="Arial" w:cs="Arial"/>
          <w:spacing w:val="-1"/>
          <w:w w:val="99"/>
          <w:sz w:val="20"/>
          <w:szCs w:val="20"/>
        </w:rPr>
        <w:t xml:space="preserve"> </w:t>
      </w:r>
      <w:r w:rsidRPr="0066430F">
        <w:rPr>
          <w:rFonts w:ascii="Arial" w:hAnsi="Arial" w:cs="Arial"/>
          <w:sz w:val="20"/>
          <w:szCs w:val="20"/>
        </w:rPr>
        <w:t>either</w:t>
      </w:r>
      <w:r w:rsidRPr="0066430F">
        <w:rPr>
          <w:rFonts w:ascii="Arial" w:hAnsi="Arial" w:cs="Arial"/>
          <w:spacing w:val="-3"/>
          <w:sz w:val="20"/>
          <w:szCs w:val="20"/>
        </w:rPr>
        <w:t xml:space="preserve"> </w:t>
      </w:r>
      <w:r w:rsidRPr="0066430F">
        <w:rPr>
          <w:rFonts w:ascii="Arial" w:hAnsi="Arial" w:cs="Arial"/>
          <w:sz w:val="20"/>
          <w:szCs w:val="20"/>
        </w:rPr>
        <w:t>party</w:t>
      </w:r>
      <w:r w:rsidRPr="0066430F">
        <w:rPr>
          <w:rFonts w:ascii="Arial" w:hAnsi="Arial" w:cs="Arial"/>
          <w:spacing w:val="-7"/>
          <w:sz w:val="20"/>
          <w:szCs w:val="20"/>
        </w:rPr>
        <w:t xml:space="preserve"> </w:t>
      </w:r>
      <w:r w:rsidRPr="0066430F">
        <w:rPr>
          <w:rFonts w:ascii="Arial" w:hAnsi="Arial" w:cs="Arial"/>
          <w:spacing w:val="2"/>
          <w:sz w:val="20"/>
          <w:szCs w:val="20"/>
        </w:rPr>
        <w:t>may</w:t>
      </w:r>
      <w:r w:rsidRPr="0066430F">
        <w:rPr>
          <w:rFonts w:ascii="Arial" w:hAnsi="Arial" w:cs="Arial"/>
          <w:spacing w:val="-7"/>
          <w:sz w:val="20"/>
          <w:szCs w:val="20"/>
        </w:rPr>
        <w:t xml:space="preserve"> </w:t>
      </w:r>
      <w:r w:rsidRPr="0066430F">
        <w:rPr>
          <w:rFonts w:ascii="Arial" w:hAnsi="Arial" w:cs="Arial"/>
          <w:sz w:val="20"/>
          <w:szCs w:val="20"/>
        </w:rPr>
        <w:t>terminate</w:t>
      </w:r>
      <w:r w:rsidRPr="0066430F">
        <w:rPr>
          <w:rFonts w:ascii="Arial" w:hAnsi="Arial" w:cs="Arial"/>
          <w:spacing w:val="-4"/>
          <w:sz w:val="20"/>
          <w:szCs w:val="20"/>
        </w:rPr>
        <w:t xml:space="preserve"> </w:t>
      </w:r>
      <w:r w:rsidRPr="0066430F">
        <w:rPr>
          <w:rFonts w:ascii="Arial" w:hAnsi="Arial" w:cs="Arial"/>
          <w:sz w:val="20"/>
          <w:szCs w:val="20"/>
        </w:rPr>
        <w:t>the</w:t>
      </w:r>
      <w:r w:rsidRPr="0066430F">
        <w:rPr>
          <w:rFonts w:ascii="Arial" w:hAnsi="Arial" w:cs="Arial"/>
          <w:spacing w:val="-4"/>
          <w:sz w:val="20"/>
          <w:szCs w:val="20"/>
        </w:rPr>
        <w:t xml:space="preserve"> </w:t>
      </w:r>
      <w:r w:rsidRPr="0066430F">
        <w:rPr>
          <w:rFonts w:ascii="Arial" w:hAnsi="Arial" w:cs="Arial"/>
          <w:sz w:val="20"/>
          <w:szCs w:val="20"/>
        </w:rPr>
        <w:t>agreement</w:t>
      </w:r>
      <w:r w:rsidRPr="0066430F">
        <w:rPr>
          <w:rFonts w:ascii="Arial" w:hAnsi="Arial" w:cs="Arial"/>
          <w:spacing w:val="-4"/>
          <w:sz w:val="20"/>
          <w:szCs w:val="20"/>
        </w:rPr>
        <w:t xml:space="preserve"> </w:t>
      </w:r>
      <w:r w:rsidRPr="0066430F">
        <w:rPr>
          <w:rFonts w:ascii="Arial" w:hAnsi="Arial" w:cs="Arial"/>
          <w:sz w:val="20"/>
          <w:szCs w:val="20"/>
        </w:rPr>
        <w:t>on</w:t>
      </w:r>
      <w:r w:rsidRPr="0066430F">
        <w:rPr>
          <w:rFonts w:ascii="Arial" w:hAnsi="Arial" w:cs="Arial"/>
          <w:spacing w:val="-2"/>
          <w:sz w:val="20"/>
          <w:szCs w:val="20"/>
        </w:rPr>
        <w:t xml:space="preserve"> </w:t>
      </w:r>
      <w:r w:rsidRPr="0066430F">
        <w:rPr>
          <w:rFonts w:ascii="Arial" w:hAnsi="Arial" w:cs="Arial"/>
          <w:sz w:val="20"/>
          <w:szCs w:val="20"/>
        </w:rPr>
        <w:t>30</w:t>
      </w:r>
      <w:r w:rsidRPr="0066430F">
        <w:rPr>
          <w:rFonts w:ascii="Arial" w:hAnsi="Arial" w:cs="Arial"/>
          <w:spacing w:val="-4"/>
          <w:sz w:val="20"/>
          <w:szCs w:val="20"/>
        </w:rPr>
        <w:t xml:space="preserve"> </w:t>
      </w:r>
      <w:r w:rsidRPr="0066430F">
        <w:rPr>
          <w:rFonts w:ascii="Arial" w:hAnsi="Arial" w:cs="Arial"/>
          <w:sz w:val="20"/>
          <w:szCs w:val="20"/>
        </w:rPr>
        <w:t>days’</w:t>
      </w:r>
      <w:r w:rsidRPr="0066430F">
        <w:rPr>
          <w:rFonts w:ascii="Arial" w:hAnsi="Arial" w:cs="Arial"/>
          <w:spacing w:val="-2"/>
          <w:sz w:val="20"/>
          <w:szCs w:val="20"/>
        </w:rPr>
        <w:t xml:space="preserve"> </w:t>
      </w:r>
      <w:r w:rsidRPr="0066430F">
        <w:rPr>
          <w:rFonts w:ascii="Arial" w:hAnsi="Arial" w:cs="Arial"/>
          <w:sz w:val="20"/>
          <w:szCs w:val="20"/>
        </w:rPr>
        <w:t>written</w:t>
      </w:r>
      <w:r w:rsidRPr="0066430F">
        <w:rPr>
          <w:rFonts w:ascii="Arial" w:hAnsi="Arial" w:cs="Arial"/>
          <w:spacing w:val="-2"/>
          <w:sz w:val="20"/>
          <w:szCs w:val="20"/>
        </w:rPr>
        <w:t xml:space="preserve"> </w:t>
      </w:r>
      <w:r w:rsidRPr="0066430F">
        <w:rPr>
          <w:rFonts w:ascii="Arial" w:hAnsi="Arial" w:cs="Arial"/>
          <w:sz w:val="20"/>
          <w:szCs w:val="20"/>
        </w:rPr>
        <w:t>notice</w:t>
      </w:r>
      <w:r w:rsidRPr="0066430F">
        <w:rPr>
          <w:rFonts w:ascii="Arial" w:hAnsi="Arial" w:cs="Arial"/>
          <w:spacing w:val="-4"/>
          <w:sz w:val="20"/>
          <w:szCs w:val="20"/>
        </w:rPr>
        <w:t xml:space="preserve"> </w:t>
      </w:r>
      <w:r w:rsidRPr="0066430F">
        <w:rPr>
          <w:rFonts w:ascii="Arial" w:hAnsi="Arial" w:cs="Arial"/>
          <w:sz w:val="20"/>
          <w:szCs w:val="20"/>
        </w:rPr>
        <w:t>to</w:t>
      </w:r>
      <w:r w:rsidRPr="0066430F">
        <w:rPr>
          <w:rFonts w:ascii="Arial" w:hAnsi="Arial" w:cs="Arial"/>
          <w:spacing w:val="-4"/>
          <w:sz w:val="20"/>
          <w:szCs w:val="20"/>
        </w:rPr>
        <w:t xml:space="preserve"> </w:t>
      </w:r>
      <w:r w:rsidRPr="0066430F">
        <w:rPr>
          <w:rFonts w:ascii="Arial" w:hAnsi="Arial" w:cs="Arial"/>
          <w:sz w:val="20"/>
          <w:szCs w:val="20"/>
        </w:rPr>
        <w:t>the</w:t>
      </w:r>
      <w:r w:rsidRPr="0066430F">
        <w:rPr>
          <w:rFonts w:ascii="Arial" w:hAnsi="Arial" w:cs="Arial"/>
          <w:spacing w:val="-4"/>
          <w:sz w:val="20"/>
          <w:szCs w:val="20"/>
        </w:rPr>
        <w:t xml:space="preserve"> </w:t>
      </w:r>
      <w:r w:rsidRPr="0066430F">
        <w:rPr>
          <w:rFonts w:ascii="Arial" w:hAnsi="Arial" w:cs="Arial"/>
          <w:sz w:val="20"/>
          <w:szCs w:val="20"/>
        </w:rPr>
        <w:t>other</w:t>
      </w:r>
      <w:r w:rsidRPr="0066430F">
        <w:rPr>
          <w:rFonts w:ascii="Arial" w:hAnsi="Arial" w:cs="Arial"/>
          <w:spacing w:val="-3"/>
          <w:sz w:val="20"/>
          <w:szCs w:val="20"/>
        </w:rPr>
        <w:t xml:space="preserve"> </w:t>
      </w:r>
      <w:r w:rsidRPr="0066430F">
        <w:rPr>
          <w:rFonts w:ascii="Arial" w:hAnsi="Arial" w:cs="Arial"/>
          <w:sz w:val="20"/>
          <w:szCs w:val="20"/>
        </w:rPr>
        <w:t>party. However, if a notice to terminate is issued after the start of an academic term, then the Agreement will continue in effect until the conclusion of that academic term. The Financial Provisions Addendum will be updated annually or as tuition/fees change.</w:t>
      </w:r>
    </w:p>
    <w:p w14:paraId="2FCB90E4" w14:textId="155C876E" w:rsidR="00BB0AAF" w:rsidRPr="0066430F" w:rsidRDefault="00672BD8" w:rsidP="004E331A">
      <w:pPr>
        <w:spacing w:after="0" w:line="240" w:lineRule="auto"/>
        <w:ind w:right="-360"/>
        <w:rPr>
          <w:rFonts w:ascii="Arial" w:hAnsi="Arial" w:cs="Arial"/>
          <w:b/>
          <w:sz w:val="20"/>
          <w:szCs w:val="20"/>
        </w:rPr>
      </w:pPr>
      <w:r w:rsidRPr="0066430F">
        <w:rPr>
          <w:rFonts w:ascii="Arial" w:hAnsi="Arial" w:cs="Arial"/>
          <w:sz w:val="20"/>
          <w:szCs w:val="20"/>
        </w:rPr>
        <w:t xml:space="preserve">The </w:t>
      </w:r>
      <w:r w:rsidR="008F1483" w:rsidRPr="0066430F">
        <w:rPr>
          <w:rFonts w:ascii="Arial" w:hAnsi="Arial" w:cs="Arial"/>
          <w:sz w:val="20"/>
          <w:szCs w:val="20"/>
        </w:rPr>
        <w:t xml:space="preserve">IHE </w:t>
      </w:r>
      <w:r w:rsidR="00BB0AAF" w:rsidRPr="0066430F">
        <w:rPr>
          <w:rFonts w:ascii="Arial" w:hAnsi="Arial" w:cs="Arial"/>
          <w:sz w:val="20"/>
          <w:szCs w:val="20"/>
        </w:rPr>
        <w:t>and</w:t>
      </w:r>
      <w:r w:rsidR="008F1483" w:rsidRPr="0066430F">
        <w:rPr>
          <w:rFonts w:ascii="Arial" w:hAnsi="Arial" w:cs="Arial"/>
          <w:sz w:val="20"/>
          <w:szCs w:val="20"/>
        </w:rPr>
        <w:t xml:space="preserve"> LEP</w:t>
      </w:r>
      <w:r w:rsidR="00BB0AAF" w:rsidRPr="0066430F">
        <w:rPr>
          <w:rFonts w:ascii="Arial" w:hAnsi="Arial" w:cs="Arial"/>
          <w:sz w:val="20"/>
          <w:szCs w:val="20"/>
        </w:rPr>
        <w:t xml:space="preserve"> shall </w:t>
      </w:r>
      <w:r w:rsidR="008C778B" w:rsidRPr="0066430F">
        <w:rPr>
          <w:rFonts w:ascii="Arial" w:hAnsi="Arial" w:cs="Arial"/>
          <w:sz w:val="20"/>
          <w:szCs w:val="20"/>
        </w:rPr>
        <w:t xml:space="preserve">individually be referred to as the “Party” or </w:t>
      </w:r>
      <w:r w:rsidR="00091325" w:rsidRPr="0066430F">
        <w:rPr>
          <w:rFonts w:ascii="Arial" w:hAnsi="Arial" w:cs="Arial"/>
          <w:sz w:val="20"/>
          <w:szCs w:val="20"/>
        </w:rPr>
        <w:t>collectively be referred to as “</w:t>
      </w:r>
      <w:r w:rsidR="00BB0AAF" w:rsidRPr="0066430F">
        <w:rPr>
          <w:rFonts w:ascii="Arial" w:hAnsi="Arial" w:cs="Arial"/>
          <w:sz w:val="20"/>
          <w:szCs w:val="20"/>
        </w:rPr>
        <w:t xml:space="preserve">Parties”.  </w:t>
      </w:r>
    </w:p>
    <w:p w14:paraId="2F8240D0" w14:textId="77777777" w:rsidR="00BB0AAF" w:rsidRPr="0066430F" w:rsidRDefault="00BB0AAF" w:rsidP="00894D29">
      <w:pPr>
        <w:pStyle w:val="BodyText2"/>
        <w:ind w:right="0"/>
      </w:pPr>
    </w:p>
    <w:p w14:paraId="32FD3811" w14:textId="131D0F7B" w:rsidR="00BB0AAF" w:rsidRPr="00F20FDF" w:rsidRDefault="00BB0AAF" w:rsidP="008A439F">
      <w:pPr>
        <w:spacing w:after="0" w:line="240" w:lineRule="auto"/>
        <w:rPr>
          <w:rFonts w:ascii="Arial" w:hAnsi="Arial" w:cs="Arial"/>
          <w:sz w:val="20"/>
          <w:szCs w:val="20"/>
        </w:rPr>
      </w:pPr>
      <w:r w:rsidRPr="0066430F">
        <w:rPr>
          <w:rFonts w:ascii="Arial" w:hAnsi="Arial" w:cs="Arial"/>
          <w:sz w:val="20"/>
          <w:szCs w:val="20"/>
        </w:rPr>
        <w:t xml:space="preserve">The Act provides options for high school students to enroll in courses offered by the </w:t>
      </w:r>
      <w:r w:rsidR="005960A4" w:rsidRPr="0066430F">
        <w:rPr>
          <w:rFonts w:ascii="Arial" w:hAnsi="Arial" w:cs="Arial"/>
          <w:sz w:val="20"/>
          <w:szCs w:val="20"/>
        </w:rPr>
        <w:t>IHE</w:t>
      </w:r>
      <w:r w:rsidRPr="0066430F">
        <w:rPr>
          <w:rFonts w:ascii="Arial" w:hAnsi="Arial" w:cs="Arial"/>
          <w:sz w:val="20"/>
          <w:szCs w:val="20"/>
        </w:rPr>
        <w:t xml:space="preserve">. The Parties have decided to establish </w:t>
      </w:r>
      <w:r w:rsidR="001045D6" w:rsidRPr="0066430F">
        <w:rPr>
          <w:rFonts w:ascii="Arial" w:hAnsi="Arial" w:cs="Arial"/>
          <w:sz w:val="20"/>
          <w:szCs w:val="20"/>
        </w:rPr>
        <w:t xml:space="preserve">a </w:t>
      </w:r>
      <w:r w:rsidR="001045D6" w:rsidRPr="0066430F">
        <w:rPr>
          <w:rFonts w:ascii="Arial" w:eastAsia="Times New Roman" w:hAnsi="Arial" w:cs="Arial"/>
          <w:bCs/>
          <w:sz w:val="20"/>
          <w:szCs w:val="20"/>
        </w:rPr>
        <w:t>concurrent enrollment program (</w:t>
      </w:r>
      <w:r w:rsidRPr="0066430F">
        <w:rPr>
          <w:rFonts w:ascii="Arial" w:hAnsi="Arial" w:cs="Arial"/>
          <w:sz w:val="20"/>
          <w:szCs w:val="20"/>
        </w:rPr>
        <w:t>Program</w:t>
      </w:r>
      <w:r w:rsidR="001045D6" w:rsidRPr="0066430F">
        <w:rPr>
          <w:rFonts w:ascii="Arial" w:eastAsia="Times New Roman" w:hAnsi="Arial" w:cs="Arial"/>
          <w:bCs/>
          <w:sz w:val="20"/>
          <w:szCs w:val="20"/>
        </w:rPr>
        <w:t>)</w:t>
      </w:r>
      <w:r w:rsidRPr="0066430F">
        <w:rPr>
          <w:rFonts w:ascii="Arial" w:hAnsi="Arial" w:cs="Arial"/>
          <w:sz w:val="20"/>
          <w:szCs w:val="20"/>
        </w:rPr>
        <w:t xml:space="preserve"> pursuant to the Act and therefore enter into this Agreement.</w:t>
      </w:r>
    </w:p>
    <w:p w14:paraId="2C058201" w14:textId="77777777" w:rsidR="001045D6" w:rsidRPr="00F20FDF" w:rsidRDefault="001045D6" w:rsidP="00CC5B0C">
      <w:pPr>
        <w:spacing w:after="0" w:line="240" w:lineRule="auto"/>
        <w:rPr>
          <w:rFonts w:ascii="Arial" w:hAnsi="Arial" w:cs="Arial"/>
          <w:sz w:val="20"/>
        </w:rPr>
      </w:pPr>
    </w:p>
    <w:p w14:paraId="07A9A470" w14:textId="362B82C0" w:rsidR="004762A3" w:rsidRPr="00F20FDF" w:rsidRDefault="001045D6" w:rsidP="004762A3">
      <w:pPr>
        <w:spacing w:after="0" w:line="240" w:lineRule="auto"/>
        <w:rPr>
          <w:rFonts w:ascii="Arial" w:hAnsi="Arial" w:cs="Arial"/>
          <w:b/>
          <w:sz w:val="20"/>
        </w:rPr>
      </w:pPr>
      <w:r w:rsidRPr="00F20FDF">
        <w:rPr>
          <w:rFonts w:ascii="Arial" w:hAnsi="Arial" w:cs="Arial"/>
          <w:b/>
          <w:sz w:val="20"/>
        </w:rPr>
        <w:t>1.</w:t>
      </w:r>
      <w:r w:rsidRPr="00F20FDF">
        <w:rPr>
          <w:rFonts w:ascii="Arial" w:hAnsi="Arial" w:cs="Arial"/>
          <w:b/>
          <w:sz w:val="20"/>
        </w:rPr>
        <w:tab/>
        <w:t>Eligibility</w:t>
      </w:r>
    </w:p>
    <w:p w14:paraId="0D920737" w14:textId="77777777" w:rsidR="00A57A68" w:rsidRPr="00F20FDF" w:rsidRDefault="00A57A68" w:rsidP="004762A3">
      <w:pPr>
        <w:spacing w:after="0" w:line="240" w:lineRule="auto"/>
        <w:rPr>
          <w:rFonts w:ascii="Arial" w:hAnsi="Arial" w:cs="Arial"/>
          <w:b/>
          <w:sz w:val="20"/>
        </w:rPr>
      </w:pPr>
    </w:p>
    <w:p w14:paraId="7CA78839" w14:textId="3026F199" w:rsidR="001045D6" w:rsidRPr="00F20FDF" w:rsidRDefault="004762A3" w:rsidP="004762A3">
      <w:pPr>
        <w:spacing w:after="0" w:line="240" w:lineRule="auto"/>
        <w:ind w:left="720"/>
        <w:rPr>
          <w:rFonts w:ascii="Arial" w:hAnsi="Arial" w:cs="Arial"/>
          <w:sz w:val="20"/>
        </w:rPr>
      </w:pPr>
      <w:r w:rsidRPr="00F20FDF">
        <w:rPr>
          <w:rFonts w:ascii="Arial" w:hAnsi="Arial" w:cs="Arial"/>
          <w:sz w:val="20"/>
        </w:rPr>
        <w:t xml:space="preserve">Students who wish to enroll in the Program must be </w:t>
      </w:r>
      <w:r w:rsidR="001045D6" w:rsidRPr="00F20FDF">
        <w:rPr>
          <w:rFonts w:ascii="Arial" w:hAnsi="Arial" w:cs="Arial"/>
          <w:sz w:val="20"/>
        </w:rPr>
        <w:t>enrolled in</w:t>
      </w:r>
      <w:r w:rsidRPr="00F20FDF">
        <w:rPr>
          <w:rFonts w:ascii="Arial" w:hAnsi="Arial" w:cs="Arial"/>
          <w:sz w:val="20"/>
        </w:rPr>
        <w:t xml:space="preserve"> the </w:t>
      </w:r>
      <w:r w:rsidR="00672BD8" w:rsidRPr="00F20FDF">
        <w:rPr>
          <w:rFonts w:ascii="Arial" w:hAnsi="Arial" w:cs="Arial"/>
          <w:sz w:val="20"/>
        </w:rPr>
        <w:t xml:space="preserve">LEP </w:t>
      </w:r>
      <w:r w:rsidR="001045D6" w:rsidRPr="00F20FDF">
        <w:rPr>
          <w:rFonts w:ascii="Arial" w:eastAsia="Times New Roman" w:hAnsi="Arial" w:cs="Arial"/>
          <w:bCs/>
          <w:sz w:val="20"/>
          <w:szCs w:val="20"/>
        </w:rPr>
        <w:t>and must be in the ninth (9</w:t>
      </w:r>
      <w:r w:rsidR="001045D6" w:rsidRPr="00F20FDF">
        <w:rPr>
          <w:rFonts w:ascii="Arial" w:eastAsia="Times New Roman" w:hAnsi="Arial" w:cs="Arial"/>
          <w:bCs/>
          <w:sz w:val="20"/>
          <w:szCs w:val="20"/>
          <w:vertAlign w:val="superscript"/>
        </w:rPr>
        <w:t>th</w:t>
      </w:r>
      <w:r w:rsidR="001045D6" w:rsidRPr="00F20FDF">
        <w:rPr>
          <w:rFonts w:ascii="Arial" w:eastAsia="Times New Roman" w:hAnsi="Arial" w:cs="Arial"/>
          <w:bCs/>
          <w:sz w:val="20"/>
          <w:szCs w:val="20"/>
        </w:rPr>
        <w:t>) grade or higher, must</w:t>
      </w:r>
      <w:r w:rsidRPr="00F20FDF">
        <w:rPr>
          <w:rFonts w:ascii="Arial" w:hAnsi="Arial" w:cs="Arial"/>
          <w:sz w:val="20"/>
        </w:rPr>
        <w:t xml:space="preserve"> be less than twenty-one (21) years old and </w:t>
      </w:r>
      <w:r w:rsidR="001045D6" w:rsidRPr="00F20FDF">
        <w:rPr>
          <w:rFonts w:ascii="Arial" w:eastAsia="Times New Roman" w:hAnsi="Arial" w:cs="Arial"/>
          <w:bCs/>
          <w:sz w:val="20"/>
          <w:szCs w:val="20"/>
        </w:rPr>
        <w:t xml:space="preserve">must </w:t>
      </w:r>
      <w:r w:rsidRPr="00F20FDF">
        <w:rPr>
          <w:rFonts w:ascii="Arial" w:hAnsi="Arial" w:cs="Arial"/>
          <w:sz w:val="20"/>
        </w:rPr>
        <w:t xml:space="preserve">meet the </w:t>
      </w:r>
      <w:r w:rsidR="00F65558" w:rsidRPr="00F20FDF">
        <w:rPr>
          <w:rFonts w:ascii="Arial" w:hAnsi="Arial" w:cs="Arial"/>
          <w:sz w:val="20"/>
        </w:rPr>
        <w:t>IHE</w:t>
      </w:r>
      <w:r w:rsidRPr="00F20FDF">
        <w:rPr>
          <w:rFonts w:ascii="Arial" w:hAnsi="Arial" w:cs="Arial"/>
          <w:sz w:val="20"/>
        </w:rPr>
        <w:t>’s requirements for each course</w:t>
      </w:r>
      <w:r w:rsidR="001045D6" w:rsidRPr="00F20FDF">
        <w:rPr>
          <w:rFonts w:ascii="Arial" w:hAnsi="Arial" w:cs="Arial"/>
          <w:sz w:val="20"/>
        </w:rPr>
        <w:t>.</w:t>
      </w:r>
    </w:p>
    <w:p w14:paraId="4221E858" w14:textId="77777777" w:rsidR="001045D6" w:rsidRPr="00F20FDF" w:rsidRDefault="001045D6" w:rsidP="000E1E87">
      <w:pPr>
        <w:spacing w:after="0" w:line="240" w:lineRule="auto"/>
        <w:rPr>
          <w:rFonts w:ascii="Arial" w:hAnsi="Arial" w:cs="Arial"/>
          <w:sz w:val="20"/>
        </w:rPr>
      </w:pPr>
    </w:p>
    <w:p w14:paraId="29DB58B4" w14:textId="77777777" w:rsidR="001045D6" w:rsidRPr="00F20FDF" w:rsidRDefault="001045D6" w:rsidP="00CC5B0C">
      <w:pPr>
        <w:spacing w:after="0" w:line="240" w:lineRule="auto"/>
        <w:rPr>
          <w:rFonts w:ascii="Arial" w:hAnsi="Arial" w:cs="Arial"/>
          <w:b/>
          <w:sz w:val="20"/>
        </w:rPr>
      </w:pPr>
      <w:r w:rsidRPr="00F20FDF">
        <w:rPr>
          <w:rFonts w:ascii="Arial" w:hAnsi="Arial" w:cs="Arial"/>
          <w:b/>
          <w:sz w:val="20"/>
        </w:rPr>
        <w:t>2.</w:t>
      </w:r>
      <w:r w:rsidRPr="00F20FDF">
        <w:rPr>
          <w:rFonts w:ascii="Arial" w:hAnsi="Arial" w:cs="Arial"/>
          <w:b/>
          <w:sz w:val="20"/>
        </w:rPr>
        <w:tab/>
        <w:t>Enrollment</w:t>
      </w:r>
    </w:p>
    <w:p w14:paraId="481BC4E2" w14:textId="77777777" w:rsidR="00A57A68" w:rsidRPr="00F20FDF" w:rsidRDefault="00A57A68" w:rsidP="00CC5B0C">
      <w:pPr>
        <w:spacing w:after="0" w:line="240" w:lineRule="auto"/>
        <w:rPr>
          <w:rFonts w:ascii="Arial" w:hAnsi="Arial" w:cs="Arial"/>
          <w:b/>
          <w:sz w:val="20"/>
        </w:rPr>
      </w:pPr>
    </w:p>
    <w:p w14:paraId="5C9A1AC9" w14:textId="77777777" w:rsidR="00B264F5" w:rsidRDefault="00B264F5" w:rsidP="00962CE4">
      <w:pPr>
        <w:spacing w:after="0" w:line="240" w:lineRule="auto"/>
        <w:ind w:left="720"/>
        <w:rPr>
          <w:rFonts w:ascii="Arial" w:hAnsi="Arial" w:cs="Arial"/>
          <w:sz w:val="20"/>
        </w:rPr>
      </w:pPr>
    </w:p>
    <w:p w14:paraId="5EE6B7F9" w14:textId="4B782E6E" w:rsidR="001045D6" w:rsidRPr="00F20FDF" w:rsidRDefault="001045D6" w:rsidP="00962CE4">
      <w:pPr>
        <w:spacing w:after="0" w:line="240" w:lineRule="auto"/>
        <w:ind w:left="720"/>
        <w:rPr>
          <w:rFonts w:ascii="Arial" w:hAnsi="Arial" w:cs="Arial"/>
          <w:sz w:val="20"/>
        </w:rPr>
      </w:pPr>
      <w:r w:rsidRPr="00F20FDF">
        <w:rPr>
          <w:rFonts w:ascii="Arial" w:hAnsi="Arial" w:cs="Arial"/>
          <w:sz w:val="20"/>
        </w:rPr>
        <w:t xml:space="preserve">This Agreement covers only </w:t>
      </w:r>
      <w:r w:rsidR="00845422" w:rsidRPr="00F20FDF">
        <w:rPr>
          <w:rFonts w:ascii="Arial" w:hAnsi="Arial" w:cs="Arial"/>
          <w:sz w:val="20"/>
        </w:rPr>
        <w:t xml:space="preserve">those </w:t>
      </w:r>
      <w:r w:rsidRPr="00F20FDF">
        <w:rPr>
          <w:rFonts w:ascii="Arial" w:hAnsi="Arial" w:cs="Arial"/>
          <w:sz w:val="20"/>
        </w:rPr>
        <w:t xml:space="preserve">postsecondary </w:t>
      </w:r>
      <w:r w:rsidRPr="00F20FDF">
        <w:rPr>
          <w:rFonts w:ascii="Arial" w:hAnsi="Arial" w:cs="Arial"/>
          <w:color w:val="000000"/>
          <w:sz w:val="20"/>
        </w:rPr>
        <w:t>courses and basic skills</w:t>
      </w:r>
      <w:r w:rsidRPr="00F20FDF">
        <w:rPr>
          <w:rFonts w:ascii="Arial" w:hAnsi="Arial" w:cs="Arial"/>
          <w:sz w:val="20"/>
        </w:rPr>
        <w:t xml:space="preserve"> courses offered by the </w:t>
      </w:r>
      <w:r w:rsidR="00F65558" w:rsidRPr="00F20FDF">
        <w:rPr>
          <w:rFonts w:ascii="Arial" w:hAnsi="Arial" w:cs="Arial"/>
          <w:sz w:val="20"/>
        </w:rPr>
        <w:t>IHE</w:t>
      </w:r>
      <w:r w:rsidR="00845422" w:rsidRPr="00F20FDF">
        <w:rPr>
          <w:rFonts w:ascii="Arial" w:hAnsi="Arial" w:cs="Arial"/>
          <w:sz w:val="20"/>
        </w:rPr>
        <w:t xml:space="preserve"> and</w:t>
      </w:r>
      <w:r w:rsidRPr="00F20FDF">
        <w:rPr>
          <w:rFonts w:ascii="Arial" w:hAnsi="Arial" w:cs="Arial"/>
          <w:sz w:val="20"/>
        </w:rPr>
        <w:t xml:space="preserve"> in which high school students will be permitted to enroll pursuant to the Program.  The </w:t>
      </w:r>
      <w:r w:rsidR="00F65558" w:rsidRPr="00F20FDF">
        <w:rPr>
          <w:rFonts w:ascii="Arial" w:hAnsi="Arial" w:cs="Arial"/>
          <w:sz w:val="20"/>
        </w:rPr>
        <w:t>IHE</w:t>
      </w:r>
      <w:r w:rsidRPr="00F20FDF">
        <w:rPr>
          <w:rFonts w:ascii="Arial" w:hAnsi="Arial" w:cs="Arial"/>
          <w:sz w:val="20"/>
        </w:rPr>
        <w:t xml:space="preserve"> agrees to enroll </w:t>
      </w:r>
      <w:r w:rsidR="00F65558" w:rsidRPr="00F20FDF">
        <w:rPr>
          <w:rFonts w:ascii="Arial" w:hAnsi="Arial" w:cs="Arial"/>
          <w:sz w:val="20"/>
        </w:rPr>
        <w:t>LEP</w:t>
      </w:r>
      <w:r w:rsidRPr="00F20FDF">
        <w:rPr>
          <w:rFonts w:ascii="Arial" w:hAnsi="Arial" w:cs="Arial"/>
          <w:sz w:val="20"/>
        </w:rPr>
        <w:t xml:space="preserve"> students in courses offered by the </w:t>
      </w:r>
      <w:r w:rsidR="00F65558" w:rsidRPr="00F20FDF">
        <w:rPr>
          <w:rFonts w:ascii="Arial" w:hAnsi="Arial" w:cs="Arial"/>
          <w:sz w:val="20"/>
        </w:rPr>
        <w:t>IHE</w:t>
      </w:r>
      <w:r w:rsidRPr="00F20FDF">
        <w:rPr>
          <w:rFonts w:ascii="Arial" w:hAnsi="Arial" w:cs="Arial"/>
          <w:sz w:val="20"/>
        </w:rPr>
        <w:t xml:space="preserve"> as follows:</w:t>
      </w:r>
    </w:p>
    <w:p w14:paraId="542CA957" w14:textId="77777777" w:rsidR="001045D6" w:rsidRPr="00F20FDF" w:rsidRDefault="001045D6" w:rsidP="000E1E87">
      <w:pPr>
        <w:spacing w:after="0" w:line="240" w:lineRule="auto"/>
        <w:rPr>
          <w:rFonts w:ascii="Arial" w:hAnsi="Arial" w:cs="Arial"/>
          <w:color w:val="000000"/>
          <w:sz w:val="20"/>
        </w:rPr>
      </w:pPr>
    </w:p>
    <w:p w14:paraId="102431CF" w14:textId="5B52B091" w:rsidR="00551B77" w:rsidRDefault="001045D6" w:rsidP="00CC5B0C">
      <w:pPr>
        <w:numPr>
          <w:ilvl w:val="0"/>
          <w:numId w:val="6"/>
        </w:numPr>
        <w:spacing w:after="0" w:line="240" w:lineRule="auto"/>
        <w:rPr>
          <w:rFonts w:ascii="Arial" w:hAnsi="Arial" w:cs="Arial"/>
          <w:color w:val="000000"/>
          <w:sz w:val="20"/>
        </w:rPr>
      </w:pPr>
      <w:r w:rsidRPr="00F20FDF">
        <w:rPr>
          <w:rFonts w:ascii="Arial" w:hAnsi="Arial" w:cs="Arial"/>
          <w:color w:val="000000"/>
          <w:sz w:val="20"/>
        </w:rPr>
        <w:t xml:space="preserve">The courses offered by the </w:t>
      </w:r>
      <w:r w:rsidR="00F65558" w:rsidRPr="00F20FDF">
        <w:rPr>
          <w:rFonts w:ascii="Arial" w:hAnsi="Arial" w:cs="Arial"/>
          <w:color w:val="000000"/>
          <w:sz w:val="20"/>
        </w:rPr>
        <w:t>IHE</w:t>
      </w:r>
      <w:r w:rsidRPr="00F20FDF">
        <w:rPr>
          <w:rFonts w:ascii="Arial" w:hAnsi="Arial" w:cs="Arial"/>
          <w:color w:val="000000"/>
          <w:sz w:val="20"/>
        </w:rPr>
        <w:t xml:space="preserve"> must be applicable to</w:t>
      </w:r>
      <w:r w:rsidR="00845422" w:rsidRPr="00F20FDF">
        <w:rPr>
          <w:rFonts w:ascii="Arial" w:hAnsi="Arial" w:cs="Arial"/>
          <w:color w:val="000000"/>
          <w:sz w:val="20"/>
        </w:rPr>
        <w:t>ward</w:t>
      </w:r>
      <w:r w:rsidRPr="00F20FDF">
        <w:rPr>
          <w:rFonts w:ascii="Arial" w:hAnsi="Arial" w:cs="Arial"/>
          <w:color w:val="000000"/>
          <w:sz w:val="20"/>
        </w:rPr>
        <w:t xml:space="preserve"> earning</w:t>
      </w:r>
      <w:r w:rsidR="00551B77" w:rsidRPr="00B264F5">
        <w:rPr>
          <w:rFonts w:ascii="Arial" w:hAnsi="Arial" w:cs="Arial"/>
          <w:sz w:val="20"/>
        </w:rPr>
        <w:t xml:space="preserve"> a certificate or degree through an approved postsecondary career and technical education program, are approved by the department of higher education for transfer from a two-year institution to a four-year institution in satisfaction of prerequisite courses for a specific major, are approved for statewide transfer, or are developmental courses</w:t>
      </w:r>
      <w:r w:rsidR="00237BF2">
        <w:rPr>
          <w:rFonts w:ascii="Arial" w:hAnsi="Arial" w:cs="Arial"/>
          <w:sz w:val="20"/>
        </w:rPr>
        <w:t xml:space="preserve"> at the IHE.</w:t>
      </w:r>
    </w:p>
    <w:p w14:paraId="7579C7A3" w14:textId="77777777" w:rsidR="001045D6" w:rsidRPr="00F20FDF" w:rsidRDefault="001045D6" w:rsidP="00CC5B0C">
      <w:pPr>
        <w:spacing w:after="0" w:line="240" w:lineRule="auto"/>
        <w:ind w:left="1080" w:hanging="360"/>
        <w:rPr>
          <w:rFonts w:ascii="Arial" w:hAnsi="Arial" w:cs="Arial"/>
          <w:color w:val="000000"/>
          <w:sz w:val="20"/>
        </w:rPr>
      </w:pPr>
    </w:p>
    <w:p w14:paraId="7F54A90D" w14:textId="3884BB20" w:rsidR="001045D6" w:rsidRPr="00F20FDF" w:rsidRDefault="001045D6" w:rsidP="00CC5B0C">
      <w:pPr>
        <w:numPr>
          <w:ilvl w:val="0"/>
          <w:numId w:val="6"/>
        </w:numPr>
        <w:spacing w:after="0" w:line="240" w:lineRule="auto"/>
        <w:rPr>
          <w:rFonts w:ascii="Arial" w:hAnsi="Arial" w:cs="Arial"/>
          <w:color w:val="000000"/>
          <w:sz w:val="20"/>
        </w:rPr>
      </w:pPr>
      <w:r w:rsidRPr="00F20FDF">
        <w:rPr>
          <w:rFonts w:ascii="Arial" w:hAnsi="Arial" w:cs="Arial"/>
          <w:color w:val="000000"/>
          <w:sz w:val="20"/>
        </w:rPr>
        <w:t xml:space="preserve">The </w:t>
      </w:r>
      <w:r w:rsidR="00F65558" w:rsidRPr="00F20FDF">
        <w:rPr>
          <w:rFonts w:ascii="Arial" w:hAnsi="Arial" w:cs="Arial"/>
          <w:color w:val="000000"/>
          <w:sz w:val="20"/>
        </w:rPr>
        <w:t>IHE</w:t>
      </w:r>
      <w:r w:rsidRPr="00F20FDF">
        <w:rPr>
          <w:rFonts w:ascii="Arial" w:hAnsi="Arial" w:cs="Arial"/>
          <w:color w:val="000000"/>
          <w:sz w:val="20"/>
        </w:rPr>
        <w:t xml:space="preserve"> has the right to deny student enrollment based on space availability and </w:t>
      </w:r>
      <w:r w:rsidR="00F65558" w:rsidRPr="00F20FDF">
        <w:rPr>
          <w:rFonts w:ascii="Arial" w:hAnsi="Arial" w:cs="Arial"/>
          <w:color w:val="000000"/>
          <w:sz w:val="20"/>
        </w:rPr>
        <w:t>IHE</w:t>
      </w:r>
      <w:r w:rsidRPr="00F20FDF">
        <w:rPr>
          <w:rFonts w:ascii="Arial" w:hAnsi="Arial" w:cs="Arial"/>
          <w:color w:val="000000"/>
          <w:sz w:val="20"/>
        </w:rPr>
        <w:t xml:space="preserve"> admission requirements.</w:t>
      </w:r>
    </w:p>
    <w:p w14:paraId="65DFE0FC" w14:textId="77777777" w:rsidR="001045D6" w:rsidRPr="00F20FDF" w:rsidRDefault="001045D6" w:rsidP="00CC5B0C">
      <w:pPr>
        <w:spacing w:after="0" w:line="240" w:lineRule="auto"/>
        <w:ind w:left="1080" w:hanging="360"/>
        <w:rPr>
          <w:rFonts w:ascii="Arial" w:hAnsi="Arial" w:cs="Arial"/>
          <w:color w:val="000000"/>
          <w:sz w:val="20"/>
        </w:rPr>
      </w:pPr>
    </w:p>
    <w:p w14:paraId="0A33B536" w14:textId="1EF16836" w:rsidR="00731BA4" w:rsidRPr="00F20FDF" w:rsidRDefault="00731BA4" w:rsidP="00731BA4">
      <w:pPr>
        <w:numPr>
          <w:ilvl w:val="0"/>
          <w:numId w:val="6"/>
        </w:numPr>
        <w:spacing w:after="0" w:line="240" w:lineRule="auto"/>
        <w:rPr>
          <w:rFonts w:ascii="Arial" w:hAnsi="Arial" w:cs="Arial"/>
          <w:color w:val="000000"/>
          <w:sz w:val="20"/>
        </w:rPr>
      </w:pPr>
      <w:r w:rsidRPr="00F20FDF">
        <w:rPr>
          <w:rFonts w:ascii="Arial" w:hAnsi="Arial" w:cs="Arial"/>
          <w:color w:val="000000"/>
          <w:sz w:val="20"/>
        </w:rPr>
        <w:t xml:space="preserve">The </w:t>
      </w:r>
      <w:r w:rsidR="00F65558" w:rsidRPr="00F20FDF">
        <w:rPr>
          <w:rFonts w:ascii="Arial" w:hAnsi="Arial" w:cs="Arial"/>
          <w:color w:val="000000"/>
          <w:sz w:val="20"/>
        </w:rPr>
        <w:t>IHE</w:t>
      </w:r>
      <w:r w:rsidRPr="00F20FDF">
        <w:rPr>
          <w:rFonts w:ascii="Arial" w:hAnsi="Arial" w:cs="Arial"/>
          <w:color w:val="000000"/>
          <w:sz w:val="20"/>
        </w:rPr>
        <w:t xml:space="preserve"> has the right to discontinue a student’s enrollment if the </w:t>
      </w:r>
      <w:r w:rsidR="00F65558" w:rsidRPr="00F20FDF">
        <w:rPr>
          <w:rFonts w:ascii="Arial" w:hAnsi="Arial" w:cs="Arial"/>
          <w:color w:val="000000"/>
          <w:sz w:val="20"/>
        </w:rPr>
        <w:t>IHE</w:t>
      </w:r>
      <w:r w:rsidRPr="00F20FDF">
        <w:rPr>
          <w:rFonts w:ascii="Arial" w:hAnsi="Arial" w:cs="Arial"/>
          <w:color w:val="000000"/>
          <w:sz w:val="20"/>
        </w:rPr>
        <w:t xml:space="preserve"> determines that the student is not qualified to remain enrolled. Such determination may include, but is not limited to, a</w:t>
      </w:r>
      <w:r w:rsidR="008609E0" w:rsidRPr="00F20FDF">
        <w:rPr>
          <w:rFonts w:ascii="Arial" w:hAnsi="Arial" w:cs="Arial"/>
          <w:color w:val="000000"/>
          <w:sz w:val="20"/>
        </w:rPr>
        <w:t xml:space="preserve"> determination that the student</w:t>
      </w:r>
      <w:r w:rsidRPr="00F20FDF">
        <w:rPr>
          <w:rFonts w:ascii="Arial" w:hAnsi="Arial" w:cs="Arial"/>
          <w:color w:val="000000"/>
          <w:sz w:val="20"/>
        </w:rPr>
        <w:t xml:space="preserve"> does not have sufficient skills or abilities to continue in the course selected.  The </w:t>
      </w:r>
      <w:r w:rsidR="00F65558" w:rsidRPr="00F20FDF">
        <w:rPr>
          <w:rFonts w:ascii="Arial" w:hAnsi="Arial" w:cs="Arial"/>
          <w:color w:val="000000"/>
          <w:sz w:val="20"/>
        </w:rPr>
        <w:t>IHE</w:t>
      </w:r>
      <w:r w:rsidRPr="00F20FDF">
        <w:rPr>
          <w:rFonts w:ascii="Arial" w:hAnsi="Arial" w:cs="Arial"/>
          <w:color w:val="000000"/>
          <w:sz w:val="20"/>
        </w:rPr>
        <w:t xml:space="preserve"> will notify the </w:t>
      </w:r>
      <w:r w:rsidR="00F65558" w:rsidRPr="00F20FDF">
        <w:rPr>
          <w:rFonts w:ascii="Arial" w:hAnsi="Arial" w:cs="Arial"/>
          <w:color w:val="000000"/>
          <w:sz w:val="20"/>
        </w:rPr>
        <w:t>LEP</w:t>
      </w:r>
      <w:r w:rsidRPr="00F20FDF">
        <w:rPr>
          <w:rFonts w:ascii="Arial" w:hAnsi="Arial" w:cs="Arial"/>
          <w:color w:val="000000"/>
          <w:sz w:val="20"/>
        </w:rPr>
        <w:t xml:space="preserve"> if a student’s enrollment is discontinued.</w:t>
      </w:r>
    </w:p>
    <w:p w14:paraId="3A8DCF24" w14:textId="77777777" w:rsidR="00845422" w:rsidRPr="00F20FDF" w:rsidRDefault="00845422" w:rsidP="00433AFD">
      <w:pPr>
        <w:spacing w:after="0" w:line="240" w:lineRule="auto"/>
        <w:rPr>
          <w:rFonts w:ascii="Arial" w:hAnsi="Arial" w:cs="Arial"/>
          <w:color w:val="000000"/>
          <w:sz w:val="20"/>
        </w:rPr>
      </w:pPr>
    </w:p>
    <w:p w14:paraId="01846906" w14:textId="77777777" w:rsidR="007A692A" w:rsidRDefault="001045D6" w:rsidP="007A692A">
      <w:pPr>
        <w:numPr>
          <w:ilvl w:val="0"/>
          <w:numId w:val="6"/>
        </w:numPr>
        <w:spacing w:after="0" w:line="240" w:lineRule="auto"/>
        <w:rPr>
          <w:rFonts w:ascii="Arial" w:hAnsi="Arial" w:cs="Arial"/>
          <w:color w:val="000000"/>
          <w:sz w:val="20"/>
        </w:rPr>
      </w:pPr>
      <w:r w:rsidRPr="00F20FDF">
        <w:rPr>
          <w:rFonts w:ascii="Arial" w:hAnsi="Arial" w:cs="Arial"/>
          <w:color w:val="000000"/>
          <w:sz w:val="20"/>
        </w:rPr>
        <w:lastRenderedPageBreak/>
        <w:t xml:space="preserve">Students enrolled in </w:t>
      </w:r>
      <w:r w:rsidR="00F65558" w:rsidRPr="00F20FDF">
        <w:rPr>
          <w:rFonts w:ascii="Arial" w:hAnsi="Arial" w:cs="Arial"/>
          <w:color w:val="000000"/>
          <w:sz w:val="20"/>
        </w:rPr>
        <w:t>IHE</w:t>
      </w:r>
      <w:r w:rsidRPr="00F20FDF">
        <w:rPr>
          <w:rFonts w:ascii="Arial" w:hAnsi="Arial" w:cs="Arial"/>
          <w:color w:val="000000"/>
          <w:sz w:val="20"/>
        </w:rPr>
        <w:t xml:space="preserve"> courses through the Program are subject to the academic and disciplinary rules of the </w:t>
      </w:r>
      <w:r w:rsidR="00F65558" w:rsidRPr="00F20FDF">
        <w:rPr>
          <w:rFonts w:ascii="Arial" w:hAnsi="Arial" w:cs="Arial"/>
          <w:color w:val="000000"/>
          <w:sz w:val="20"/>
        </w:rPr>
        <w:t>IHE</w:t>
      </w:r>
      <w:r w:rsidRPr="00F20FDF">
        <w:rPr>
          <w:rFonts w:ascii="Arial" w:hAnsi="Arial" w:cs="Arial"/>
          <w:color w:val="000000"/>
          <w:sz w:val="20"/>
        </w:rPr>
        <w:t xml:space="preserve">’s Student Code of Conduct and must adhere to all </w:t>
      </w:r>
      <w:r w:rsidR="00F65558" w:rsidRPr="00F20FDF">
        <w:rPr>
          <w:rFonts w:ascii="Arial" w:hAnsi="Arial" w:cs="Arial"/>
          <w:color w:val="000000"/>
          <w:sz w:val="20"/>
        </w:rPr>
        <w:t>IHE</w:t>
      </w:r>
      <w:r w:rsidRPr="00F20FDF">
        <w:rPr>
          <w:rFonts w:ascii="Arial" w:hAnsi="Arial" w:cs="Arial"/>
          <w:color w:val="000000"/>
          <w:sz w:val="20"/>
        </w:rPr>
        <w:t xml:space="preserve"> policies and procedures.  Any violations of the Student Code of Conduct are subject to disciplinary proceedings and sanctions.</w:t>
      </w:r>
      <w:bookmarkStart w:id="0" w:name="_Hlk69384406"/>
    </w:p>
    <w:p w14:paraId="4FBDBDE8" w14:textId="77777777" w:rsidR="007A692A" w:rsidRDefault="007A692A" w:rsidP="007A692A">
      <w:pPr>
        <w:pStyle w:val="ListParagraph"/>
        <w:rPr>
          <w:rFonts w:ascii="Arial" w:hAnsi="Arial" w:cs="Arial"/>
          <w:b/>
          <w:bCs/>
          <w:color w:val="000000"/>
          <w:sz w:val="20"/>
          <w:highlight w:val="yellow"/>
        </w:rPr>
      </w:pPr>
    </w:p>
    <w:p w14:paraId="1D7FC3E3" w14:textId="7D40BEE5" w:rsidR="001045D6" w:rsidRPr="007A692A" w:rsidRDefault="00E74E1A" w:rsidP="007A692A">
      <w:pPr>
        <w:numPr>
          <w:ilvl w:val="0"/>
          <w:numId w:val="6"/>
        </w:numPr>
        <w:spacing w:after="0" w:line="240" w:lineRule="auto"/>
        <w:rPr>
          <w:rFonts w:ascii="Arial" w:hAnsi="Arial" w:cs="Arial"/>
          <w:color w:val="000000"/>
          <w:sz w:val="20"/>
        </w:rPr>
      </w:pPr>
      <w:r w:rsidRPr="007A692A">
        <w:rPr>
          <w:rFonts w:ascii="Arial" w:hAnsi="Arial" w:cs="Arial"/>
          <w:color w:val="000000"/>
          <w:sz w:val="20"/>
        </w:rPr>
        <w:t xml:space="preserve">Students who wish to request </w:t>
      </w:r>
      <w:r w:rsidR="00AB78E2" w:rsidRPr="007A692A">
        <w:rPr>
          <w:rFonts w:ascii="Arial" w:hAnsi="Arial" w:cs="Arial"/>
          <w:color w:val="000000"/>
          <w:sz w:val="20"/>
        </w:rPr>
        <w:t xml:space="preserve">disability </w:t>
      </w:r>
      <w:r w:rsidR="001045D6" w:rsidRPr="007A692A">
        <w:rPr>
          <w:rFonts w:ascii="Arial" w:hAnsi="Arial" w:cs="Arial"/>
          <w:color w:val="000000"/>
          <w:sz w:val="20"/>
        </w:rPr>
        <w:t xml:space="preserve">accommodations </w:t>
      </w:r>
      <w:r w:rsidR="00B8623E" w:rsidRPr="007A692A">
        <w:rPr>
          <w:rFonts w:ascii="Arial" w:hAnsi="Arial" w:cs="Arial"/>
          <w:color w:val="000000"/>
          <w:sz w:val="20"/>
        </w:rPr>
        <w:t xml:space="preserve">as provided </w:t>
      </w:r>
      <w:r w:rsidRPr="007A692A">
        <w:rPr>
          <w:rFonts w:ascii="Arial" w:hAnsi="Arial" w:cs="Arial"/>
          <w:color w:val="000000"/>
          <w:sz w:val="20"/>
        </w:rPr>
        <w:t xml:space="preserve">in the Americans with </w:t>
      </w:r>
      <w:r w:rsidR="00B8623E" w:rsidRPr="007A692A">
        <w:rPr>
          <w:rFonts w:ascii="Arial" w:hAnsi="Arial" w:cs="Arial"/>
          <w:color w:val="000000"/>
          <w:sz w:val="20"/>
        </w:rPr>
        <w:t>Disabilities Act</w:t>
      </w:r>
      <w:r w:rsidRPr="007A692A">
        <w:rPr>
          <w:rFonts w:ascii="Arial" w:hAnsi="Arial" w:cs="Arial"/>
          <w:color w:val="000000"/>
          <w:sz w:val="20"/>
        </w:rPr>
        <w:t xml:space="preserve"> of 1990 (ADA) </w:t>
      </w:r>
      <w:r w:rsidR="00845422" w:rsidRPr="007A692A">
        <w:rPr>
          <w:rFonts w:ascii="Arial" w:hAnsi="Arial" w:cs="Arial"/>
          <w:color w:val="000000"/>
          <w:sz w:val="20"/>
        </w:rPr>
        <w:t>are</w:t>
      </w:r>
      <w:r w:rsidR="00281699" w:rsidRPr="007A692A">
        <w:rPr>
          <w:rFonts w:ascii="Arial" w:hAnsi="Arial" w:cs="Arial"/>
          <w:color w:val="000000"/>
          <w:sz w:val="20"/>
        </w:rPr>
        <w:t xml:space="preserve"> </w:t>
      </w:r>
      <w:r w:rsidR="00C748E4" w:rsidRPr="007A692A">
        <w:rPr>
          <w:rFonts w:ascii="Arial" w:hAnsi="Arial" w:cs="Arial"/>
          <w:color w:val="000000"/>
          <w:sz w:val="20"/>
        </w:rPr>
        <w:t xml:space="preserve">encouraged </w:t>
      </w:r>
      <w:r w:rsidR="001045D6" w:rsidRPr="007A692A">
        <w:rPr>
          <w:rFonts w:ascii="Arial" w:hAnsi="Arial" w:cs="Arial"/>
          <w:color w:val="000000"/>
          <w:sz w:val="20"/>
        </w:rPr>
        <w:t xml:space="preserve">to contact the </w:t>
      </w:r>
      <w:r w:rsidR="00F65558" w:rsidRPr="007A692A">
        <w:rPr>
          <w:rFonts w:ascii="Arial" w:hAnsi="Arial" w:cs="Arial"/>
          <w:color w:val="000000"/>
          <w:sz w:val="20"/>
        </w:rPr>
        <w:t>IHE</w:t>
      </w:r>
      <w:r w:rsidR="001045D6" w:rsidRPr="007A692A">
        <w:rPr>
          <w:rFonts w:ascii="Arial" w:hAnsi="Arial" w:cs="Arial"/>
          <w:color w:val="000000"/>
          <w:sz w:val="20"/>
        </w:rPr>
        <w:t>’s</w:t>
      </w:r>
      <w:r w:rsidR="00F61778" w:rsidRPr="007A692A">
        <w:rPr>
          <w:rFonts w:ascii="Arial" w:hAnsi="Arial" w:cs="Arial"/>
          <w:color w:val="000000"/>
          <w:sz w:val="20"/>
        </w:rPr>
        <w:t xml:space="preserve"> disability services office. </w:t>
      </w:r>
      <w:r w:rsidR="00437140" w:rsidRPr="007A692A">
        <w:rPr>
          <w:rFonts w:ascii="Arial" w:hAnsi="Arial" w:cs="Arial"/>
          <w:color w:val="000000"/>
          <w:sz w:val="20"/>
        </w:rPr>
        <w:t>Students who otherwise receive accommodations under IDEA m</w:t>
      </w:r>
      <w:r w:rsidR="007A1400" w:rsidRPr="007A692A">
        <w:rPr>
          <w:rFonts w:ascii="Arial" w:hAnsi="Arial" w:cs="Arial"/>
          <w:color w:val="000000"/>
          <w:sz w:val="20"/>
        </w:rPr>
        <w:t xml:space="preserve">ight not receive the same accommodations in </w:t>
      </w:r>
      <w:r w:rsidR="00437140" w:rsidRPr="007A692A">
        <w:rPr>
          <w:rFonts w:ascii="Arial" w:hAnsi="Arial" w:cs="Arial"/>
          <w:color w:val="000000"/>
          <w:sz w:val="20"/>
        </w:rPr>
        <w:t>concurrent enrollment courses.</w:t>
      </w:r>
      <w:bookmarkEnd w:id="0"/>
    </w:p>
    <w:p w14:paraId="37542264" w14:textId="77777777" w:rsidR="001045D6" w:rsidRPr="00F20FDF" w:rsidRDefault="001045D6" w:rsidP="00CC5B0C">
      <w:pPr>
        <w:spacing w:after="0" w:line="240" w:lineRule="auto"/>
        <w:ind w:left="720"/>
        <w:rPr>
          <w:rFonts w:ascii="Arial" w:hAnsi="Arial" w:cs="Arial"/>
          <w:color w:val="000000"/>
          <w:sz w:val="20"/>
        </w:rPr>
      </w:pPr>
    </w:p>
    <w:p w14:paraId="31B83616" w14:textId="61F62D31" w:rsidR="001045D6" w:rsidRPr="00F20FDF" w:rsidRDefault="001045D6" w:rsidP="009C6C37">
      <w:pPr>
        <w:numPr>
          <w:ilvl w:val="0"/>
          <w:numId w:val="6"/>
        </w:numPr>
        <w:spacing w:after="0" w:line="240" w:lineRule="auto"/>
        <w:rPr>
          <w:rFonts w:ascii="Arial" w:hAnsi="Arial" w:cs="Arial"/>
          <w:color w:val="000000"/>
          <w:sz w:val="20"/>
        </w:rPr>
      </w:pPr>
      <w:r w:rsidRPr="00F20FDF">
        <w:rPr>
          <w:rFonts w:ascii="Arial" w:hAnsi="Arial" w:cs="Arial"/>
          <w:color w:val="000000"/>
          <w:sz w:val="20"/>
        </w:rPr>
        <w:t xml:space="preserve">The </w:t>
      </w:r>
      <w:r w:rsidR="00F65558" w:rsidRPr="00F20FDF">
        <w:rPr>
          <w:rFonts w:ascii="Arial" w:hAnsi="Arial" w:cs="Arial"/>
          <w:color w:val="000000"/>
          <w:sz w:val="20"/>
        </w:rPr>
        <w:t>IHE</w:t>
      </w:r>
      <w:r w:rsidRPr="00F20FDF">
        <w:rPr>
          <w:rFonts w:ascii="Arial" w:hAnsi="Arial" w:cs="Arial"/>
          <w:color w:val="000000"/>
          <w:sz w:val="20"/>
        </w:rPr>
        <w:t xml:space="preserve"> is responsible for the course content, course prerequisites and quality of instruction.</w:t>
      </w:r>
      <w:r w:rsidR="00437140" w:rsidRPr="00F20FDF">
        <w:rPr>
          <w:rFonts w:ascii="Arial" w:hAnsi="Arial" w:cs="Arial"/>
          <w:color w:val="000000"/>
          <w:sz w:val="20"/>
        </w:rPr>
        <w:t xml:space="preserve">  </w:t>
      </w:r>
    </w:p>
    <w:p w14:paraId="02FFC915" w14:textId="77777777" w:rsidR="001045D6" w:rsidRPr="00F20FDF" w:rsidRDefault="001045D6" w:rsidP="009C6C37">
      <w:pPr>
        <w:spacing w:after="0" w:line="240" w:lineRule="auto"/>
        <w:ind w:left="1080" w:hanging="360"/>
        <w:rPr>
          <w:rFonts w:ascii="Arial" w:hAnsi="Arial" w:cs="Arial"/>
          <w:color w:val="000000"/>
          <w:sz w:val="20"/>
        </w:rPr>
      </w:pPr>
    </w:p>
    <w:p w14:paraId="29D1CB00" w14:textId="63039FF1" w:rsidR="001045D6" w:rsidRPr="00F20FDF" w:rsidRDefault="001045D6" w:rsidP="00CC5B0C">
      <w:pPr>
        <w:numPr>
          <w:ilvl w:val="0"/>
          <w:numId w:val="6"/>
        </w:numPr>
        <w:spacing w:after="0" w:line="240" w:lineRule="auto"/>
        <w:rPr>
          <w:rFonts w:ascii="Arial" w:hAnsi="Arial" w:cs="Arial"/>
        </w:rPr>
      </w:pPr>
      <w:r w:rsidRPr="00F20FDF">
        <w:rPr>
          <w:rFonts w:ascii="Arial" w:eastAsia="Times New Roman" w:hAnsi="Arial" w:cs="Arial"/>
          <w:bCs/>
          <w:sz w:val="20"/>
          <w:szCs w:val="20"/>
        </w:rPr>
        <w:t xml:space="preserve">Students </w:t>
      </w:r>
      <w:r w:rsidRPr="00F20FDF">
        <w:rPr>
          <w:rFonts w:ascii="Arial" w:hAnsi="Arial" w:cs="Arial"/>
          <w:sz w:val="20"/>
        </w:rPr>
        <w:t xml:space="preserve">may participate in interscholastic </w:t>
      </w:r>
      <w:r w:rsidRPr="00F20FDF">
        <w:rPr>
          <w:rFonts w:ascii="Arial" w:eastAsia="Times New Roman" w:hAnsi="Arial" w:cs="Arial"/>
          <w:bCs/>
          <w:sz w:val="20"/>
          <w:szCs w:val="20"/>
        </w:rPr>
        <w:t xml:space="preserve">high school </w:t>
      </w:r>
      <w:r w:rsidRPr="00F20FDF">
        <w:rPr>
          <w:rFonts w:ascii="Arial" w:hAnsi="Arial" w:cs="Arial"/>
          <w:sz w:val="20"/>
        </w:rPr>
        <w:t xml:space="preserve">activities as </w:t>
      </w:r>
      <w:r w:rsidRPr="00F20FDF">
        <w:rPr>
          <w:rFonts w:ascii="Arial" w:eastAsia="Times New Roman" w:hAnsi="Arial" w:cs="Arial"/>
          <w:bCs/>
          <w:sz w:val="20"/>
          <w:szCs w:val="20"/>
        </w:rPr>
        <w:t>students</w:t>
      </w:r>
      <w:r w:rsidRPr="00F20FDF">
        <w:rPr>
          <w:rFonts w:ascii="Arial" w:hAnsi="Arial" w:cs="Arial"/>
          <w:sz w:val="20"/>
        </w:rPr>
        <w:t xml:space="preserve"> of the </w:t>
      </w:r>
      <w:r w:rsidR="00F65558" w:rsidRPr="00F20FDF">
        <w:rPr>
          <w:rFonts w:ascii="Arial" w:hAnsi="Arial" w:cs="Arial"/>
          <w:sz w:val="20"/>
        </w:rPr>
        <w:t>LEP</w:t>
      </w:r>
      <w:r w:rsidRPr="00F20FDF">
        <w:rPr>
          <w:rFonts w:ascii="Arial" w:eastAsia="Times New Roman" w:hAnsi="Arial" w:cs="Arial"/>
          <w:bCs/>
          <w:sz w:val="20"/>
          <w:szCs w:val="20"/>
        </w:rPr>
        <w:t>,</w:t>
      </w:r>
      <w:r w:rsidRPr="00F20FDF">
        <w:rPr>
          <w:rFonts w:ascii="Arial" w:hAnsi="Arial" w:cs="Arial"/>
          <w:sz w:val="20"/>
        </w:rPr>
        <w:t xml:space="preserve"> including </w:t>
      </w:r>
      <w:r w:rsidR="00BC6815" w:rsidRPr="00F20FDF">
        <w:rPr>
          <w:rFonts w:ascii="Arial" w:hAnsi="Arial" w:cs="Arial"/>
          <w:sz w:val="20"/>
        </w:rPr>
        <w:t xml:space="preserve">but not limited to athletics.  </w:t>
      </w:r>
      <w:r w:rsidR="00534531" w:rsidRPr="00F20FDF">
        <w:rPr>
          <w:rFonts w:ascii="Arial" w:hAnsi="Arial" w:cs="Arial"/>
          <w:sz w:val="20"/>
        </w:rPr>
        <w:t>Regarding</w:t>
      </w:r>
      <w:r w:rsidRPr="00F20FDF">
        <w:rPr>
          <w:rFonts w:ascii="Arial" w:hAnsi="Arial" w:cs="Arial"/>
          <w:sz w:val="20"/>
        </w:rPr>
        <w:t xml:space="preserve"> </w:t>
      </w:r>
      <w:r w:rsidR="00F65558" w:rsidRPr="00F20FDF">
        <w:rPr>
          <w:rFonts w:ascii="Arial" w:eastAsia="Times New Roman" w:hAnsi="Arial" w:cs="Arial"/>
          <w:bCs/>
          <w:sz w:val="20"/>
          <w:szCs w:val="20"/>
        </w:rPr>
        <w:t>IHE</w:t>
      </w:r>
      <w:r w:rsidRPr="00F20FDF">
        <w:rPr>
          <w:rFonts w:ascii="Arial" w:hAnsi="Arial" w:cs="Arial"/>
          <w:sz w:val="20"/>
        </w:rPr>
        <w:t xml:space="preserve"> activities, qualified students may participate in </w:t>
      </w:r>
      <w:r w:rsidR="00F65558" w:rsidRPr="00F20FDF">
        <w:rPr>
          <w:rFonts w:ascii="Arial" w:eastAsia="Times New Roman" w:hAnsi="Arial" w:cs="Arial"/>
          <w:bCs/>
          <w:sz w:val="20"/>
          <w:szCs w:val="20"/>
        </w:rPr>
        <w:t>IHE</w:t>
      </w:r>
      <w:r w:rsidRPr="00F20FDF">
        <w:rPr>
          <w:rFonts w:ascii="Arial" w:eastAsia="Times New Roman" w:hAnsi="Arial" w:cs="Arial"/>
          <w:bCs/>
          <w:sz w:val="20"/>
          <w:szCs w:val="20"/>
        </w:rPr>
        <w:t xml:space="preserve"> </w:t>
      </w:r>
      <w:r w:rsidRPr="00F20FDF">
        <w:rPr>
          <w:rFonts w:ascii="Arial" w:hAnsi="Arial" w:cs="Arial"/>
          <w:sz w:val="20"/>
        </w:rPr>
        <w:t xml:space="preserve">activities but are not eligible for NCAA </w:t>
      </w:r>
      <w:r w:rsidRPr="00F20FDF">
        <w:rPr>
          <w:rFonts w:ascii="Arial" w:eastAsia="Times New Roman" w:hAnsi="Arial" w:cs="Arial"/>
          <w:bCs/>
          <w:sz w:val="20"/>
          <w:szCs w:val="20"/>
        </w:rPr>
        <w:t xml:space="preserve">or NJCAA </w:t>
      </w:r>
      <w:r w:rsidRPr="00F20FDF">
        <w:rPr>
          <w:rFonts w:ascii="Arial" w:hAnsi="Arial" w:cs="Arial"/>
          <w:sz w:val="20"/>
        </w:rPr>
        <w:t>athletic activities.</w:t>
      </w:r>
    </w:p>
    <w:p w14:paraId="70658475" w14:textId="77777777" w:rsidR="001045D6" w:rsidRPr="00F20FDF" w:rsidRDefault="001045D6" w:rsidP="00CC5B0C">
      <w:pPr>
        <w:spacing w:after="0" w:line="240" w:lineRule="auto"/>
        <w:rPr>
          <w:rFonts w:ascii="Arial" w:hAnsi="Arial" w:cs="Arial"/>
          <w:sz w:val="20"/>
        </w:rPr>
      </w:pPr>
    </w:p>
    <w:p w14:paraId="01977BF6" w14:textId="74E98E7A" w:rsidR="001045D6" w:rsidRPr="00F20FDF" w:rsidRDefault="001045D6" w:rsidP="00CC5B0C">
      <w:pPr>
        <w:numPr>
          <w:ilvl w:val="0"/>
          <w:numId w:val="6"/>
        </w:numPr>
        <w:spacing w:after="0" w:line="240" w:lineRule="auto"/>
        <w:rPr>
          <w:rFonts w:ascii="Arial" w:hAnsi="Arial" w:cs="Arial"/>
          <w:sz w:val="20"/>
        </w:rPr>
      </w:pPr>
      <w:r w:rsidRPr="00F20FDF">
        <w:rPr>
          <w:rFonts w:ascii="Arial" w:hAnsi="Arial" w:cs="Arial"/>
          <w:sz w:val="20"/>
        </w:rPr>
        <w:t xml:space="preserve">The </w:t>
      </w:r>
      <w:r w:rsidR="00F65558" w:rsidRPr="00F20FDF">
        <w:rPr>
          <w:rFonts w:ascii="Arial" w:hAnsi="Arial" w:cs="Arial"/>
          <w:sz w:val="20"/>
        </w:rPr>
        <w:t>LEP</w:t>
      </w:r>
      <w:r w:rsidRPr="00F20FDF">
        <w:rPr>
          <w:rFonts w:ascii="Arial" w:hAnsi="Arial" w:cs="Arial"/>
          <w:sz w:val="20"/>
        </w:rPr>
        <w:t xml:space="preserve"> will provide a copy of this Agreement to the Colorado Department of Education.  The </w:t>
      </w:r>
      <w:r w:rsidR="00F65558" w:rsidRPr="00F20FDF">
        <w:rPr>
          <w:rFonts w:ascii="Arial" w:hAnsi="Arial" w:cs="Arial"/>
          <w:sz w:val="20"/>
        </w:rPr>
        <w:t>IHE</w:t>
      </w:r>
      <w:r w:rsidRPr="00F20FDF">
        <w:rPr>
          <w:rFonts w:ascii="Arial" w:hAnsi="Arial" w:cs="Arial"/>
          <w:sz w:val="20"/>
        </w:rPr>
        <w:t xml:space="preserve"> will provide a copy of this Agreement to the Colorado Department of Higher Education.</w:t>
      </w:r>
    </w:p>
    <w:p w14:paraId="2B7B3ECC" w14:textId="77777777" w:rsidR="001045D6" w:rsidRPr="00F20FDF" w:rsidRDefault="001045D6" w:rsidP="00CC5B0C">
      <w:pPr>
        <w:spacing w:after="0" w:line="240" w:lineRule="auto"/>
        <w:ind w:left="1080"/>
        <w:rPr>
          <w:rFonts w:ascii="Arial" w:hAnsi="Arial" w:cs="Arial"/>
          <w:sz w:val="20"/>
        </w:rPr>
      </w:pPr>
    </w:p>
    <w:p w14:paraId="3224D4F4" w14:textId="45BD5FC2" w:rsidR="001045D6" w:rsidRPr="00F20FDF" w:rsidRDefault="001045D6" w:rsidP="001045D6">
      <w:pPr>
        <w:numPr>
          <w:ilvl w:val="0"/>
          <w:numId w:val="6"/>
        </w:numPr>
        <w:spacing w:after="0" w:line="240" w:lineRule="auto"/>
        <w:rPr>
          <w:rFonts w:ascii="Arial" w:eastAsia="Times New Roman" w:hAnsi="Arial" w:cs="Arial"/>
          <w:bCs/>
          <w:color w:val="000000"/>
          <w:sz w:val="20"/>
          <w:szCs w:val="20"/>
        </w:rPr>
      </w:pPr>
      <w:r w:rsidRPr="00F20FDF">
        <w:rPr>
          <w:rFonts w:ascii="Arial" w:eastAsia="Times New Roman" w:hAnsi="Arial" w:cs="Arial"/>
          <w:bCs/>
          <w:color w:val="000000"/>
          <w:sz w:val="20"/>
          <w:szCs w:val="20"/>
        </w:rPr>
        <w:t xml:space="preserve">The </w:t>
      </w:r>
      <w:r w:rsidR="00F65558" w:rsidRPr="00F20FDF">
        <w:rPr>
          <w:rFonts w:ascii="Arial" w:eastAsia="Times New Roman" w:hAnsi="Arial" w:cs="Arial"/>
          <w:bCs/>
          <w:color w:val="000000"/>
          <w:sz w:val="20"/>
          <w:szCs w:val="20"/>
        </w:rPr>
        <w:t>LEP</w:t>
      </w:r>
      <w:r w:rsidRPr="00F20FDF">
        <w:rPr>
          <w:rFonts w:ascii="Arial" w:eastAsia="Times New Roman" w:hAnsi="Arial" w:cs="Arial"/>
          <w:bCs/>
          <w:color w:val="000000"/>
          <w:sz w:val="20"/>
          <w:szCs w:val="20"/>
        </w:rPr>
        <w:t xml:space="preserve"> and </w:t>
      </w:r>
      <w:r w:rsidR="00F65558" w:rsidRPr="00F20FDF">
        <w:rPr>
          <w:rFonts w:ascii="Arial" w:eastAsia="Times New Roman" w:hAnsi="Arial" w:cs="Arial"/>
          <w:bCs/>
          <w:color w:val="000000"/>
          <w:sz w:val="20"/>
          <w:szCs w:val="20"/>
        </w:rPr>
        <w:t>IHE</w:t>
      </w:r>
      <w:r w:rsidRPr="00F20FDF">
        <w:rPr>
          <w:rFonts w:ascii="Arial" w:eastAsia="Times New Roman" w:hAnsi="Arial" w:cs="Arial"/>
          <w:bCs/>
          <w:color w:val="000000"/>
          <w:sz w:val="20"/>
          <w:szCs w:val="20"/>
        </w:rPr>
        <w:t xml:space="preserve"> shall establish an academic program of study for each student enrolled through the Program pursuant to the provisions of Section 22-35-104(6)(b)(IV), C.R.S., which shall include (1) an academic plan of study that describes all of the courses that the student intends to complete to satisfy his or her remaining requirements for graduation from the </w:t>
      </w:r>
      <w:r w:rsidR="00F65558" w:rsidRPr="00F20FDF">
        <w:rPr>
          <w:rFonts w:ascii="Arial" w:eastAsia="Times New Roman" w:hAnsi="Arial" w:cs="Arial"/>
          <w:bCs/>
          <w:color w:val="000000"/>
          <w:sz w:val="20"/>
          <w:szCs w:val="20"/>
        </w:rPr>
        <w:t>LEP</w:t>
      </w:r>
      <w:r w:rsidR="00AF2011" w:rsidRPr="00F20FDF">
        <w:rPr>
          <w:rFonts w:ascii="Arial" w:eastAsia="Times New Roman" w:hAnsi="Arial" w:cs="Arial"/>
          <w:bCs/>
          <w:color w:val="000000"/>
          <w:sz w:val="20"/>
          <w:szCs w:val="20"/>
        </w:rPr>
        <w:t xml:space="preserve"> (Academic Plan)</w:t>
      </w:r>
      <w:r w:rsidRPr="00F20FDF">
        <w:rPr>
          <w:rFonts w:ascii="Arial" w:eastAsia="Times New Roman" w:hAnsi="Arial" w:cs="Arial"/>
          <w:bCs/>
          <w:color w:val="000000"/>
          <w:sz w:val="20"/>
          <w:szCs w:val="20"/>
        </w:rPr>
        <w:t xml:space="preserve">, and (2) a plan by which the </w:t>
      </w:r>
      <w:r w:rsidR="00F65558" w:rsidRPr="00F20FDF">
        <w:rPr>
          <w:rFonts w:ascii="Arial" w:eastAsia="Times New Roman" w:hAnsi="Arial" w:cs="Arial"/>
          <w:bCs/>
          <w:color w:val="000000"/>
          <w:sz w:val="20"/>
          <w:szCs w:val="20"/>
        </w:rPr>
        <w:t>LEP</w:t>
      </w:r>
      <w:r w:rsidRPr="00F20FDF">
        <w:rPr>
          <w:rFonts w:ascii="Arial" w:eastAsia="Times New Roman" w:hAnsi="Arial" w:cs="Arial"/>
          <w:bCs/>
          <w:color w:val="000000"/>
          <w:sz w:val="20"/>
          <w:szCs w:val="20"/>
        </w:rPr>
        <w:t xml:space="preserve"> shall make available to the student ongoing counseling and career planning. </w:t>
      </w:r>
    </w:p>
    <w:p w14:paraId="5C2D3BE4" w14:textId="77777777" w:rsidR="00462FCD" w:rsidRPr="00F20FDF" w:rsidRDefault="00462FCD" w:rsidP="00462FCD">
      <w:pPr>
        <w:pStyle w:val="ListParagraph"/>
        <w:rPr>
          <w:rFonts w:ascii="Arial" w:eastAsia="Times New Roman" w:hAnsi="Arial" w:cs="Arial"/>
          <w:bCs/>
          <w:color w:val="000000"/>
          <w:sz w:val="20"/>
          <w:szCs w:val="20"/>
        </w:rPr>
      </w:pPr>
    </w:p>
    <w:p w14:paraId="107E6674" w14:textId="4E5F8C2B" w:rsidR="00462FCD" w:rsidRPr="00F20FDF" w:rsidRDefault="00462FCD" w:rsidP="001045D6">
      <w:pPr>
        <w:numPr>
          <w:ilvl w:val="0"/>
          <w:numId w:val="6"/>
        </w:numPr>
        <w:spacing w:after="0" w:line="240" w:lineRule="auto"/>
        <w:rPr>
          <w:rFonts w:ascii="Arial" w:eastAsia="Times New Roman" w:hAnsi="Arial" w:cs="Arial"/>
          <w:bCs/>
          <w:color w:val="000000"/>
          <w:sz w:val="20"/>
          <w:szCs w:val="20"/>
        </w:rPr>
      </w:pPr>
      <w:r w:rsidRPr="00F20FDF">
        <w:rPr>
          <w:rFonts w:ascii="Arial" w:eastAsia="Times New Roman" w:hAnsi="Arial" w:cs="Arial"/>
          <w:bCs/>
          <w:sz w:val="20"/>
          <w:szCs w:val="20"/>
        </w:rPr>
        <w:t>The Parties will comply with Title IX of the Education Amendments 1972 (Title IX).  The Parties will keep each other informed of Title IX claims raised against each other and agree to cooperate in investigation of Title IX claims.  Jurisdiction over Title IX claims will be determined in consultation with Title IX officials at each institution.</w:t>
      </w:r>
    </w:p>
    <w:p w14:paraId="4A0A6680" w14:textId="77777777" w:rsidR="001045D6" w:rsidRPr="00F20FDF" w:rsidRDefault="001045D6" w:rsidP="001045D6">
      <w:pPr>
        <w:spacing w:after="0" w:line="240" w:lineRule="auto"/>
        <w:ind w:left="720"/>
        <w:rPr>
          <w:rFonts w:ascii="Arial" w:eastAsia="Times New Roman" w:hAnsi="Arial" w:cs="Arial"/>
          <w:bCs/>
          <w:sz w:val="20"/>
          <w:szCs w:val="20"/>
        </w:rPr>
      </w:pPr>
    </w:p>
    <w:p w14:paraId="0C0B1422" w14:textId="77777777" w:rsidR="001045D6" w:rsidRPr="00F20FDF" w:rsidRDefault="001045D6" w:rsidP="009C6C37">
      <w:pPr>
        <w:spacing w:after="0" w:line="240" w:lineRule="auto"/>
        <w:rPr>
          <w:rFonts w:ascii="Arial" w:hAnsi="Arial" w:cs="Arial"/>
          <w:b/>
          <w:sz w:val="20"/>
        </w:rPr>
      </w:pPr>
      <w:r w:rsidRPr="00F20FDF">
        <w:rPr>
          <w:rFonts w:ascii="Arial" w:hAnsi="Arial" w:cs="Arial"/>
          <w:b/>
          <w:sz w:val="20"/>
        </w:rPr>
        <w:t>3.</w:t>
      </w:r>
      <w:r w:rsidRPr="00F20FDF">
        <w:rPr>
          <w:rFonts w:ascii="Arial" w:hAnsi="Arial" w:cs="Arial"/>
          <w:b/>
          <w:sz w:val="20"/>
        </w:rPr>
        <w:tab/>
        <w:t>Credit</w:t>
      </w:r>
    </w:p>
    <w:p w14:paraId="6C5CDC5A" w14:textId="77777777" w:rsidR="00A57A68" w:rsidRPr="00F20FDF" w:rsidRDefault="00A57A68" w:rsidP="009C6C37">
      <w:pPr>
        <w:spacing w:after="0" w:line="240" w:lineRule="auto"/>
        <w:rPr>
          <w:rFonts w:ascii="Arial" w:hAnsi="Arial" w:cs="Arial"/>
          <w:b/>
          <w:sz w:val="20"/>
        </w:rPr>
      </w:pPr>
    </w:p>
    <w:p w14:paraId="20100D0F" w14:textId="1D08826E" w:rsidR="001045D6" w:rsidRPr="00F20FDF" w:rsidRDefault="001045D6" w:rsidP="004A0A8F">
      <w:pPr>
        <w:spacing w:after="0" w:line="240" w:lineRule="auto"/>
        <w:ind w:left="720"/>
        <w:rPr>
          <w:rFonts w:ascii="Arial" w:hAnsi="Arial" w:cs="Arial"/>
          <w:color w:val="000000"/>
          <w:sz w:val="20"/>
        </w:rPr>
      </w:pPr>
      <w:r w:rsidRPr="00F20FDF">
        <w:rPr>
          <w:rFonts w:ascii="Arial" w:hAnsi="Arial" w:cs="Arial"/>
          <w:color w:val="000000"/>
          <w:sz w:val="20"/>
        </w:rPr>
        <w:t>Students who are accepted in the Program shall receive postsecondary credit toward</w:t>
      </w:r>
      <w:r w:rsidR="00BC6815" w:rsidRPr="00F20FDF">
        <w:rPr>
          <w:rFonts w:ascii="Arial" w:hAnsi="Arial" w:cs="Arial"/>
          <w:color w:val="000000"/>
          <w:sz w:val="20"/>
        </w:rPr>
        <w:t xml:space="preserve"> </w:t>
      </w:r>
      <w:r w:rsidR="004A0A8F" w:rsidRPr="00B264F5">
        <w:rPr>
          <w:rFonts w:ascii="Arial" w:hAnsi="Arial" w:cs="Arial"/>
          <w:sz w:val="20"/>
        </w:rPr>
        <w:t>a certificate or degree through an approved postsecondary career and technical education program, are approved by the department of higher education for transfer from a two-year institution to a four-year institution in satisfaction of prerequisite courses for a specific major, are approved for statewide transfer, or are developmental courses</w:t>
      </w:r>
      <w:r w:rsidR="004A0A8F">
        <w:rPr>
          <w:rFonts w:ascii="Arial" w:hAnsi="Arial" w:cs="Arial"/>
          <w:color w:val="000000"/>
          <w:sz w:val="20"/>
        </w:rPr>
        <w:t xml:space="preserve"> </w:t>
      </w:r>
      <w:r w:rsidRPr="00F20FDF">
        <w:rPr>
          <w:rFonts w:ascii="Arial" w:hAnsi="Arial" w:cs="Arial"/>
          <w:color w:val="000000"/>
          <w:sz w:val="20"/>
        </w:rPr>
        <w:t>and credit toward high school graduation as follows:</w:t>
      </w:r>
    </w:p>
    <w:p w14:paraId="22D1AE7A" w14:textId="77777777" w:rsidR="001045D6" w:rsidRPr="00F20FDF" w:rsidRDefault="001045D6" w:rsidP="009C6C37">
      <w:pPr>
        <w:spacing w:after="0" w:line="240" w:lineRule="auto"/>
        <w:rPr>
          <w:rFonts w:ascii="Arial" w:hAnsi="Arial" w:cs="Arial"/>
          <w:color w:val="000000"/>
          <w:sz w:val="20"/>
        </w:rPr>
      </w:pPr>
    </w:p>
    <w:p w14:paraId="55C3EFE8" w14:textId="677B5123" w:rsidR="001045D6" w:rsidRPr="00F20FDF" w:rsidRDefault="001045D6" w:rsidP="00CC5B0C">
      <w:pPr>
        <w:numPr>
          <w:ilvl w:val="0"/>
          <w:numId w:val="5"/>
        </w:numPr>
        <w:spacing w:after="0" w:line="240" w:lineRule="auto"/>
        <w:ind w:left="1440" w:hanging="720"/>
        <w:rPr>
          <w:rFonts w:ascii="Arial" w:hAnsi="Arial" w:cs="Arial"/>
          <w:color w:val="000000"/>
          <w:sz w:val="20"/>
        </w:rPr>
      </w:pPr>
      <w:r w:rsidRPr="00F20FDF">
        <w:rPr>
          <w:rFonts w:ascii="Arial" w:hAnsi="Arial" w:cs="Arial"/>
          <w:color w:val="000000"/>
          <w:sz w:val="20"/>
        </w:rPr>
        <w:t xml:space="preserve">Students who have not satisfied the minimum requirements for graduation established by the </w:t>
      </w:r>
      <w:r w:rsidR="00F65558" w:rsidRPr="00F20FDF">
        <w:rPr>
          <w:rFonts w:ascii="Arial" w:hAnsi="Arial" w:cs="Arial"/>
          <w:color w:val="000000"/>
          <w:sz w:val="20"/>
        </w:rPr>
        <w:t>LEP</w:t>
      </w:r>
      <w:r w:rsidRPr="00F20FDF">
        <w:rPr>
          <w:rFonts w:ascii="Arial" w:hAnsi="Arial" w:cs="Arial"/>
          <w:color w:val="000000"/>
          <w:sz w:val="20"/>
        </w:rPr>
        <w:t xml:space="preserve"> by the end of their 12</w:t>
      </w:r>
      <w:r w:rsidRPr="00F20FDF">
        <w:rPr>
          <w:rFonts w:ascii="Arial" w:hAnsi="Arial" w:cs="Arial"/>
          <w:color w:val="000000"/>
          <w:sz w:val="20"/>
          <w:vertAlign w:val="superscript"/>
        </w:rPr>
        <w:t>th</w:t>
      </w:r>
      <w:r w:rsidRPr="00F20FDF">
        <w:rPr>
          <w:rFonts w:ascii="Arial" w:eastAsia="Times New Roman" w:hAnsi="Arial" w:cs="Arial"/>
          <w:bCs/>
          <w:color w:val="000000"/>
          <w:sz w:val="20"/>
          <w:szCs w:val="20"/>
        </w:rPr>
        <w:t xml:space="preserve"> </w:t>
      </w:r>
      <w:r w:rsidRPr="00F20FDF">
        <w:rPr>
          <w:rFonts w:ascii="Arial" w:hAnsi="Arial" w:cs="Arial"/>
          <w:color w:val="000000"/>
          <w:sz w:val="20"/>
        </w:rPr>
        <w:t xml:space="preserve">grade year and are therefore retained by the </w:t>
      </w:r>
      <w:r w:rsidR="00F65558" w:rsidRPr="00F20FDF">
        <w:rPr>
          <w:rFonts w:ascii="Arial" w:hAnsi="Arial" w:cs="Arial"/>
          <w:color w:val="000000"/>
          <w:sz w:val="20"/>
        </w:rPr>
        <w:t>LEP</w:t>
      </w:r>
      <w:r w:rsidR="00661B53">
        <w:rPr>
          <w:rFonts w:ascii="Arial" w:hAnsi="Arial" w:cs="Arial"/>
          <w:color w:val="000000"/>
          <w:sz w:val="20"/>
        </w:rPr>
        <w:t xml:space="preserve">, </w:t>
      </w:r>
      <w:r w:rsidR="00437140" w:rsidRPr="00F20FDF">
        <w:rPr>
          <w:rFonts w:ascii="Arial" w:hAnsi="Arial" w:cs="Arial"/>
          <w:color w:val="000000"/>
          <w:sz w:val="20"/>
        </w:rPr>
        <w:t xml:space="preserve">outside of a </w:t>
      </w:r>
      <w:r w:rsidR="00661B53">
        <w:rPr>
          <w:rFonts w:ascii="Arial" w:hAnsi="Arial" w:cs="Arial"/>
          <w:color w:val="000000"/>
          <w:sz w:val="20"/>
        </w:rPr>
        <w:t>transition program,</w:t>
      </w:r>
      <w:r w:rsidR="00245DCB" w:rsidRPr="00F20FDF">
        <w:rPr>
          <w:rFonts w:ascii="Arial" w:hAnsi="Arial" w:cs="Arial"/>
          <w:color w:val="000000"/>
          <w:sz w:val="20"/>
        </w:rPr>
        <w:t xml:space="preserve"> </w:t>
      </w:r>
      <w:r w:rsidRPr="00F20FDF">
        <w:rPr>
          <w:rFonts w:ascii="Arial" w:hAnsi="Arial" w:cs="Arial"/>
          <w:color w:val="000000"/>
          <w:sz w:val="20"/>
        </w:rPr>
        <w:t xml:space="preserve">may not concurrently enroll in postsecondary courses that are worth more than a total of </w:t>
      </w:r>
      <w:r w:rsidRPr="00F20FDF">
        <w:rPr>
          <w:rFonts w:ascii="Arial" w:eastAsia="Times New Roman" w:hAnsi="Arial" w:cs="Arial"/>
          <w:bCs/>
          <w:color w:val="000000"/>
          <w:sz w:val="20"/>
          <w:szCs w:val="20"/>
        </w:rPr>
        <w:t>nine (</w:t>
      </w:r>
      <w:r w:rsidRPr="00F20FDF">
        <w:rPr>
          <w:rFonts w:ascii="Arial" w:hAnsi="Arial" w:cs="Arial"/>
          <w:color w:val="000000"/>
          <w:sz w:val="20"/>
        </w:rPr>
        <w:t>9</w:t>
      </w:r>
      <w:r w:rsidRPr="00F20FDF">
        <w:rPr>
          <w:rFonts w:ascii="Arial" w:eastAsia="Times New Roman" w:hAnsi="Arial" w:cs="Arial"/>
          <w:bCs/>
          <w:color w:val="000000"/>
          <w:sz w:val="20"/>
          <w:szCs w:val="20"/>
        </w:rPr>
        <w:t>)</w:t>
      </w:r>
      <w:r w:rsidRPr="00F20FDF">
        <w:rPr>
          <w:rFonts w:ascii="Arial" w:hAnsi="Arial" w:cs="Arial"/>
          <w:color w:val="000000"/>
          <w:sz w:val="20"/>
        </w:rPr>
        <w:t xml:space="preserve"> credit hours</w:t>
      </w:r>
      <w:r w:rsidRPr="00F20FDF">
        <w:rPr>
          <w:rFonts w:ascii="Arial" w:eastAsia="Times New Roman" w:hAnsi="Arial" w:cs="Arial"/>
          <w:bCs/>
          <w:color w:val="000000"/>
          <w:sz w:val="20"/>
          <w:szCs w:val="20"/>
        </w:rPr>
        <w:t xml:space="preserve"> per academic year</w:t>
      </w:r>
      <w:r w:rsidRPr="00F20FDF">
        <w:rPr>
          <w:rFonts w:ascii="Arial" w:hAnsi="Arial" w:cs="Arial"/>
          <w:color w:val="000000"/>
          <w:sz w:val="20"/>
        </w:rPr>
        <w:t xml:space="preserve">, including </w:t>
      </w:r>
      <w:r w:rsidR="006C3FC2">
        <w:rPr>
          <w:rFonts w:ascii="Arial" w:hAnsi="Arial" w:cs="Arial"/>
          <w:color w:val="000000"/>
          <w:sz w:val="20"/>
        </w:rPr>
        <w:t>developmental</w:t>
      </w:r>
      <w:r w:rsidRPr="00F20FDF">
        <w:rPr>
          <w:rFonts w:ascii="Arial" w:hAnsi="Arial" w:cs="Arial"/>
          <w:color w:val="000000"/>
          <w:sz w:val="20"/>
        </w:rPr>
        <w:t xml:space="preserve"> courses.</w:t>
      </w:r>
    </w:p>
    <w:p w14:paraId="58D77C6F" w14:textId="77777777" w:rsidR="001045D6" w:rsidRPr="00F20FDF" w:rsidRDefault="001045D6" w:rsidP="009C6C37">
      <w:pPr>
        <w:spacing w:after="0" w:line="240" w:lineRule="auto"/>
        <w:rPr>
          <w:rFonts w:ascii="Arial" w:hAnsi="Arial" w:cs="Arial"/>
          <w:color w:val="000000"/>
          <w:sz w:val="20"/>
        </w:rPr>
      </w:pPr>
    </w:p>
    <w:p w14:paraId="5DCD9067" w14:textId="1EA42C41" w:rsidR="001045D6" w:rsidRPr="00F20FDF" w:rsidRDefault="001045D6" w:rsidP="00CC5B0C">
      <w:pPr>
        <w:numPr>
          <w:ilvl w:val="1"/>
          <w:numId w:val="5"/>
        </w:numPr>
        <w:spacing w:after="0" w:line="240" w:lineRule="auto"/>
        <w:ind w:left="1800"/>
        <w:rPr>
          <w:rFonts w:ascii="Arial" w:hAnsi="Arial" w:cs="Arial"/>
          <w:color w:val="000000"/>
          <w:sz w:val="20"/>
        </w:rPr>
      </w:pPr>
      <w:r w:rsidRPr="00F20FDF">
        <w:rPr>
          <w:rFonts w:ascii="Arial" w:hAnsi="Arial" w:cs="Arial"/>
          <w:color w:val="000000"/>
          <w:sz w:val="20"/>
        </w:rPr>
        <w:t>If a student is retained beyond the 12</w:t>
      </w:r>
      <w:r w:rsidRPr="00F20FDF">
        <w:rPr>
          <w:rFonts w:ascii="Arial" w:hAnsi="Arial" w:cs="Arial"/>
          <w:color w:val="000000"/>
          <w:sz w:val="20"/>
          <w:vertAlign w:val="superscript"/>
        </w:rPr>
        <w:t>th</w:t>
      </w:r>
      <w:r w:rsidRPr="00F20FDF">
        <w:rPr>
          <w:rFonts w:ascii="Arial" w:hAnsi="Arial" w:cs="Arial"/>
          <w:color w:val="000000"/>
          <w:sz w:val="20"/>
        </w:rPr>
        <w:t xml:space="preserve"> grade, </w:t>
      </w:r>
      <w:r w:rsidR="00661B53">
        <w:rPr>
          <w:rFonts w:ascii="Arial" w:hAnsi="Arial" w:cs="Arial"/>
          <w:color w:val="000000"/>
          <w:sz w:val="20"/>
        </w:rPr>
        <w:t>they</w:t>
      </w:r>
      <w:r w:rsidRPr="00F20FDF">
        <w:rPr>
          <w:rFonts w:ascii="Arial" w:hAnsi="Arial" w:cs="Arial"/>
          <w:color w:val="000000"/>
          <w:sz w:val="20"/>
        </w:rPr>
        <w:t xml:space="preserve"> may not concurrently enroll in more than </w:t>
      </w:r>
      <w:r w:rsidRPr="00F20FDF">
        <w:rPr>
          <w:rFonts w:ascii="Arial" w:eastAsia="Times New Roman" w:hAnsi="Arial" w:cs="Arial"/>
          <w:bCs/>
          <w:color w:val="000000"/>
          <w:sz w:val="20"/>
          <w:szCs w:val="20"/>
        </w:rPr>
        <w:t>six (</w:t>
      </w:r>
      <w:r w:rsidRPr="00F20FDF">
        <w:rPr>
          <w:rFonts w:ascii="Arial" w:hAnsi="Arial" w:cs="Arial"/>
          <w:color w:val="000000"/>
          <w:sz w:val="20"/>
        </w:rPr>
        <w:t>6</w:t>
      </w:r>
      <w:r w:rsidRPr="00F20FDF">
        <w:rPr>
          <w:rFonts w:ascii="Arial" w:eastAsia="Times New Roman" w:hAnsi="Arial" w:cs="Arial"/>
          <w:bCs/>
          <w:color w:val="000000"/>
          <w:sz w:val="20"/>
          <w:szCs w:val="20"/>
        </w:rPr>
        <w:t>)</w:t>
      </w:r>
      <w:r w:rsidRPr="00F20FDF">
        <w:rPr>
          <w:rFonts w:ascii="Arial" w:hAnsi="Arial" w:cs="Arial"/>
          <w:color w:val="000000"/>
          <w:sz w:val="20"/>
        </w:rPr>
        <w:t xml:space="preserve"> credit hours per academic semester if </w:t>
      </w:r>
      <w:r w:rsidR="00661B53">
        <w:rPr>
          <w:rFonts w:ascii="Arial" w:hAnsi="Arial" w:cs="Arial"/>
          <w:color w:val="000000"/>
          <w:sz w:val="20"/>
        </w:rPr>
        <w:t>they are</w:t>
      </w:r>
      <w:r w:rsidRPr="00F20FDF">
        <w:rPr>
          <w:rFonts w:ascii="Arial" w:hAnsi="Arial" w:cs="Arial"/>
          <w:color w:val="000000"/>
          <w:sz w:val="20"/>
        </w:rPr>
        <w:t xml:space="preserve"> registered as a full-time pupil of the </w:t>
      </w:r>
      <w:r w:rsidR="00F65558" w:rsidRPr="00F20FDF">
        <w:rPr>
          <w:rFonts w:ascii="Arial" w:hAnsi="Arial" w:cs="Arial"/>
          <w:color w:val="000000"/>
          <w:sz w:val="20"/>
        </w:rPr>
        <w:t>LEP</w:t>
      </w:r>
      <w:r w:rsidRPr="00F20FDF">
        <w:rPr>
          <w:rFonts w:ascii="Arial" w:hAnsi="Arial" w:cs="Arial"/>
          <w:color w:val="000000"/>
          <w:sz w:val="20"/>
        </w:rPr>
        <w:t>.</w:t>
      </w:r>
    </w:p>
    <w:p w14:paraId="3229B6B4" w14:textId="77777777" w:rsidR="001045D6" w:rsidRPr="00F20FDF" w:rsidRDefault="001045D6" w:rsidP="009C6C37">
      <w:pPr>
        <w:spacing w:after="0" w:line="240" w:lineRule="auto"/>
        <w:ind w:left="1800" w:hanging="360"/>
        <w:rPr>
          <w:rFonts w:ascii="Arial" w:hAnsi="Arial" w:cs="Arial"/>
          <w:color w:val="000000"/>
          <w:sz w:val="20"/>
        </w:rPr>
      </w:pPr>
    </w:p>
    <w:p w14:paraId="0552F7D4" w14:textId="2B011FCB" w:rsidR="001045D6" w:rsidRPr="00F20FDF" w:rsidRDefault="001045D6" w:rsidP="00CC5B0C">
      <w:pPr>
        <w:numPr>
          <w:ilvl w:val="1"/>
          <w:numId w:val="5"/>
        </w:numPr>
        <w:spacing w:after="0" w:line="240" w:lineRule="auto"/>
        <w:ind w:left="1800"/>
        <w:rPr>
          <w:rFonts w:ascii="Arial" w:hAnsi="Arial" w:cs="Arial"/>
          <w:color w:val="000000"/>
          <w:sz w:val="20"/>
        </w:rPr>
      </w:pPr>
      <w:r w:rsidRPr="00F20FDF">
        <w:rPr>
          <w:rFonts w:ascii="Arial" w:hAnsi="Arial" w:cs="Arial"/>
          <w:color w:val="000000"/>
          <w:sz w:val="20"/>
        </w:rPr>
        <w:lastRenderedPageBreak/>
        <w:t>If a student is retained beyond the 12</w:t>
      </w:r>
      <w:r w:rsidRPr="00F20FDF">
        <w:rPr>
          <w:rFonts w:ascii="Arial" w:hAnsi="Arial" w:cs="Arial"/>
          <w:color w:val="000000"/>
          <w:sz w:val="20"/>
          <w:vertAlign w:val="superscript"/>
        </w:rPr>
        <w:t>th</w:t>
      </w:r>
      <w:r w:rsidRPr="00F20FDF">
        <w:rPr>
          <w:rFonts w:ascii="Arial" w:hAnsi="Arial" w:cs="Arial"/>
          <w:color w:val="000000"/>
          <w:sz w:val="20"/>
        </w:rPr>
        <w:t xml:space="preserve"> grade, </w:t>
      </w:r>
      <w:r w:rsidR="0086616D">
        <w:rPr>
          <w:rFonts w:ascii="Arial" w:hAnsi="Arial" w:cs="Arial"/>
          <w:color w:val="000000"/>
          <w:sz w:val="20"/>
        </w:rPr>
        <w:t>they</w:t>
      </w:r>
      <w:r w:rsidRPr="00F20FDF">
        <w:rPr>
          <w:rFonts w:ascii="Arial" w:hAnsi="Arial" w:cs="Arial"/>
          <w:color w:val="000000"/>
          <w:sz w:val="20"/>
        </w:rPr>
        <w:t xml:space="preserve"> may not concurrently enroll in more than </w:t>
      </w:r>
      <w:r w:rsidRPr="00F20FDF">
        <w:rPr>
          <w:rFonts w:ascii="Arial" w:eastAsia="Times New Roman" w:hAnsi="Arial" w:cs="Arial"/>
          <w:bCs/>
          <w:color w:val="000000"/>
          <w:sz w:val="20"/>
          <w:szCs w:val="20"/>
        </w:rPr>
        <w:t>three (</w:t>
      </w:r>
      <w:r w:rsidRPr="00F20FDF">
        <w:rPr>
          <w:rFonts w:ascii="Arial" w:hAnsi="Arial" w:cs="Arial"/>
          <w:color w:val="000000"/>
          <w:sz w:val="20"/>
        </w:rPr>
        <w:t>3</w:t>
      </w:r>
      <w:r w:rsidRPr="00F20FDF">
        <w:rPr>
          <w:rFonts w:ascii="Arial" w:eastAsia="Times New Roman" w:hAnsi="Arial" w:cs="Arial"/>
          <w:bCs/>
          <w:color w:val="000000"/>
          <w:sz w:val="20"/>
          <w:szCs w:val="20"/>
        </w:rPr>
        <w:t>)</w:t>
      </w:r>
      <w:r w:rsidRPr="00F20FDF">
        <w:rPr>
          <w:rFonts w:ascii="Arial" w:hAnsi="Arial" w:cs="Arial"/>
          <w:color w:val="000000"/>
          <w:sz w:val="20"/>
        </w:rPr>
        <w:t xml:space="preserve"> credit hours per academic semester </w:t>
      </w:r>
      <w:r w:rsidR="00D62537">
        <w:rPr>
          <w:rFonts w:ascii="Arial" w:hAnsi="Arial" w:cs="Arial"/>
          <w:color w:val="000000"/>
          <w:sz w:val="20"/>
        </w:rPr>
        <w:t>if they are</w:t>
      </w:r>
      <w:r w:rsidRPr="00F20FDF">
        <w:rPr>
          <w:rFonts w:ascii="Arial" w:hAnsi="Arial" w:cs="Arial"/>
          <w:color w:val="000000"/>
          <w:sz w:val="20"/>
        </w:rPr>
        <w:t xml:space="preserve"> registered as a part-time pupil of the </w:t>
      </w:r>
      <w:r w:rsidR="00F65558" w:rsidRPr="00F20FDF">
        <w:rPr>
          <w:rFonts w:ascii="Arial" w:hAnsi="Arial" w:cs="Arial"/>
          <w:color w:val="000000"/>
          <w:sz w:val="20"/>
        </w:rPr>
        <w:t>LEP</w:t>
      </w:r>
      <w:r w:rsidRPr="00F20FDF">
        <w:rPr>
          <w:rFonts w:ascii="Arial" w:hAnsi="Arial" w:cs="Arial"/>
          <w:color w:val="000000"/>
          <w:sz w:val="20"/>
        </w:rPr>
        <w:t>.</w:t>
      </w:r>
    </w:p>
    <w:p w14:paraId="5AFA2AB9" w14:textId="77777777" w:rsidR="001045D6" w:rsidRPr="00F20FDF" w:rsidRDefault="001045D6" w:rsidP="009C6C37">
      <w:pPr>
        <w:spacing w:after="0" w:line="240" w:lineRule="auto"/>
        <w:rPr>
          <w:rFonts w:ascii="Arial" w:hAnsi="Arial" w:cs="Arial"/>
          <w:color w:val="000000"/>
          <w:sz w:val="20"/>
        </w:rPr>
      </w:pPr>
    </w:p>
    <w:p w14:paraId="09B9E74F" w14:textId="543B9A79" w:rsidR="001045D6" w:rsidRPr="00F20FDF" w:rsidRDefault="001045D6" w:rsidP="00CC5B0C">
      <w:pPr>
        <w:numPr>
          <w:ilvl w:val="0"/>
          <w:numId w:val="5"/>
        </w:numPr>
        <w:spacing w:after="0" w:line="240" w:lineRule="auto"/>
        <w:ind w:left="1440" w:hanging="720"/>
        <w:rPr>
          <w:rFonts w:ascii="Arial" w:hAnsi="Arial" w:cs="Arial"/>
          <w:color w:val="000000"/>
          <w:sz w:val="20"/>
        </w:rPr>
      </w:pPr>
      <w:r w:rsidRPr="00F20FDF">
        <w:rPr>
          <w:rFonts w:ascii="Arial" w:hAnsi="Arial" w:cs="Arial"/>
          <w:color w:val="000000"/>
          <w:sz w:val="20"/>
        </w:rPr>
        <w:t>Unless otherwise restricted, students are not limited in the number of credit hours in which they concurrently enroll.</w:t>
      </w:r>
    </w:p>
    <w:p w14:paraId="3BEB6C2F" w14:textId="77777777" w:rsidR="001045D6" w:rsidRDefault="001045D6" w:rsidP="009C6C37">
      <w:pPr>
        <w:spacing w:after="0" w:line="240" w:lineRule="auto"/>
        <w:rPr>
          <w:rFonts w:ascii="Arial" w:hAnsi="Arial" w:cs="Arial"/>
          <w:color w:val="000000"/>
          <w:sz w:val="20"/>
        </w:rPr>
      </w:pPr>
    </w:p>
    <w:p w14:paraId="32BA1FB7" w14:textId="77777777" w:rsidR="00F3772F" w:rsidRDefault="00F3772F" w:rsidP="009C6C37">
      <w:pPr>
        <w:spacing w:after="0" w:line="240" w:lineRule="auto"/>
        <w:rPr>
          <w:rFonts w:ascii="Arial" w:hAnsi="Arial" w:cs="Arial"/>
          <w:color w:val="000000"/>
          <w:sz w:val="20"/>
        </w:rPr>
      </w:pPr>
    </w:p>
    <w:p w14:paraId="295F892C" w14:textId="77777777" w:rsidR="00F3772F" w:rsidRPr="00F20FDF" w:rsidRDefault="00F3772F" w:rsidP="009C6C37">
      <w:pPr>
        <w:spacing w:after="0" w:line="240" w:lineRule="auto"/>
        <w:rPr>
          <w:rFonts w:ascii="Arial" w:hAnsi="Arial" w:cs="Arial"/>
          <w:color w:val="000000"/>
          <w:sz w:val="20"/>
        </w:rPr>
      </w:pPr>
    </w:p>
    <w:p w14:paraId="51A2208A" w14:textId="77777777" w:rsidR="001045D6" w:rsidRPr="00F20FDF" w:rsidRDefault="001045D6" w:rsidP="009C6C37">
      <w:pPr>
        <w:spacing w:after="0" w:line="240" w:lineRule="auto"/>
        <w:rPr>
          <w:rFonts w:ascii="Arial" w:hAnsi="Arial" w:cs="Arial"/>
          <w:b/>
          <w:sz w:val="20"/>
        </w:rPr>
      </w:pPr>
      <w:r w:rsidRPr="00F20FDF">
        <w:rPr>
          <w:rFonts w:ascii="Arial" w:hAnsi="Arial" w:cs="Arial"/>
          <w:b/>
          <w:color w:val="000000"/>
          <w:sz w:val="20"/>
        </w:rPr>
        <w:t>4.</w:t>
      </w:r>
      <w:r w:rsidRPr="00F20FDF">
        <w:rPr>
          <w:rFonts w:ascii="Arial" w:hAnsi="Arial" w:cs="Arial"/>
          <w:b/>
          <w:color w:val="000000"/>
          <w:sz w:val="20"/>
        </w:rPr>
        <w:tab/>
      </w:r>
      <w:r w:rsidRPr="00F20FDF">
        <w:rPr>
          <w:rFonts w:ascii="Arial" w:hAnsi="Arial" w:cs="Arial"/>
          <w:b/>
          <w:sz w:val="20"/>
        </w:rPr>
        <w:t>Registration</w:t>
      </w:r>
    </w:p>
    <w:p w14:paraId="417E691F" w14:textId="77777777" w:rsidR="00A57A68" w:rsidRPr="00F20FDF" w:rsidRDefault="00A57A68" w:rsidP="009C6C37">
      <w:pPr>
        <w:spacing w:after="0" w:line="240" w:lineRule="auto"/>
        <w:rPr>
          <w:rFonts w:ascii="Arial" w:hAnsi="Arial" w:cs="Arial"/>
          <w:b/>
          <w:sz w:val="20"/>
        </w:rPr>
      </w:pPr>
    </w:p>
    <w:p w14:paraId="19A31526" w14:textId="2AA0CDEA" w:rsidR="001045D6" w:rsidRPr="00F20FDF" w:rsidRDefault="001045D6" w:rsidP="00962CE4">
      <w:pPr>
        <w:numPr>
          <w:ilvl w:val="0"/>
          <w:numId w:val="4"/>
        </w:numPr>
        <w:suppressAutoHyphens/>
        <w:spacing w:after="0" w:line="240" w:lineRule="auto"/>
        <w:rPr>
          <w:rFonts w:ascii="Arial" w:hAnsi="Arial" w:cs="Arial"/>
          <w:sz w:val="20"/>
        </w:rPr>
      </w:pPr>
      <w:r w:rsidRPr="00F20FDF">
        <w:rPr>
          <w:rFonts w:ascii="Arial" w:hAnsi="Arial" w:cs="Arial"/>
          <w:sz w:val="20"/>
        </w:rPr>
        <w:t xml:space="preserve">All students shall apply for admissions, enroll and register as </w:t>
      </w:r>
      <w:r w:rsidR="00987B56" w:rsidRPr="00F20FDF">
        <w:rPr>
          <w:rFonts w:ascii="Arial" w:hAnsi="Arial" w:cs="Arial"/>
          <w:sz w:val="20"/>
        </w:rPr>
        <w:t>c</w:t>
      </w:r>
      <w:r w:rsidRPr="00F20FDF">
        <w:rPr>
          <w:rFonts w:ascii="Arial" w:hAnsi="Arial" w:cs="Arial"/>
          <w:sz w:val="20"/>
        </w:rPr>
        <w:t xml:space="preserve">ollege students in accordance with </w:t>
      </w:r>
      <w:r w:rsidR="00F65558" w:rsidRPr="00F20FDF">
        <w:rPr>
          <w:rFonts w:ascii="Arial" w:hAnsi="Arial" w:cs="Arial"/>
          <w:sz w:val="20"/>
        </w:rPr>
        <w:t>IHE</w:t>
      </w:r>
      <w:r w:rsidRPr="00F20FDF">
        <w:rPr>
          <w:rFonts w:ascii="Arial" w:hAnsi="Arial" w:cs="Arial"/>
          <w:sz w:val="20"/>
        </w:rPr>
        <w:t xml:space="preserve">'s admissions and registration requirements and processes.  This process includes completing the application for the College Opportunity Fund (COF) and ensuring that this is successfully connected to the student’s </w:t>
      </w:r>
      <w:r w:rsidR="00987B56" w:rsidRPr="00F20FDF">
        <w:rPr>
          <w:rFonts w:ascii="Arial" w:hAnsi="Arial" w:cs="Arial"/>
          <w:sz w:val="20"/>
        </w:rPr>
        <w:t>c</w:t>
      </w:r>
      <w:r w:rsidRPr="00F20FDF">
        <w:rPr>
          <w:rFonts w:ascii="Arial" w:hAnsi="Arial" w:cs="Arial"/>
          <w:sz w:val="20"/>
        </w:rPr>
        <w:t xml:space="preserve">ollege account.  </w:t>
      </w:r>
    </w:p>
    <w:p w14:paraId="206F1F29" w14:textId="77777777" w:rsidR="001045D6" w:rsidRPr="00F20FDF" w:rsidRDefault="001045D6" w:rsidP="009C6C37">
      <w:pPr>
        <w:suppressAutoHyphens/>
        <w:spacing w:after="0" w:line="240" w:lineRule="auto"/>
        <w:ind w:left="1080" w:hanging="360"/>
        <w:rPr>
          <w:rFonts w:ascii="Arial" w:hAnsi="Arial" w:cs="Arial"/>
          <w:sz w:val="20"/>
        </w:rPr>
      </w:pPr>
    </w:p>
    <w:p w14:paraId="620B1EE4" w14:textId="4B8C4C95" w:rsidR="001045D6" w:rsidRPr="00F20FDF" w:rsidRDefault="00F65558" w:rsidP="00962CE4">
      <w:pPr>
        <w:numPr>
          <w:ilvl w:val="0"/>
          <w:numId w:val="4"/>
        </w:numPr>
        <w:spacing w:after="0" w:line="240" w:lineRule="auto"/>
        <w:rPr>
          <w:rFonts w:ascii="Arial" w:hAnsi="Arial" w:cs="Arial"/>
          <w:color w:val="000000"/>
          <w:sz w:val="20"/>
        </w:rPr>
      </w:pPr>
      <w:r w:rsidRPr="00F20FDF">
        <w:rPr>
          <w:rFonts w:ascii="Arial" w:hAnsi="Arial" w:cs="Arial"/>
          <w:color w:val="000000"/>
          <w:sz w:val="20"/>
        </w:rPr>
        <w:t>LEP</w:t>
      </w:r>
      <w:r w:rsidR="001045D6" w:rsidRPr="00F20FDF">
        <w:rPr>
          <w:rFonts w:ascii="Arial" w:hAnsi="Arial" w:cs="Arial"/>
          <w:color w:val="000000"/>
          <w:sz w:val="20"/>
        </w:rPr>
        <w:t xml:space="preserve"> should enroll students in </w:t>
      </w:r>
      <w:r w:rsidR="00F63E53" w:rsidRPr="00F20FDF">
        <w:rPr>
          <w:rFonts w:ascii="Arial" w:hAnsi="Arial" w:cs="Arial"/>
          <w:color w:val="000000"/>
          <w:sz w:val="20"/>
        </w:rPr>
        <w:t>c</w:t>
      </w:r>
      <w:r w:rsidR="001045D6" w:rsidRPr="00F20FDF">
        <w:rPr>
          <w:rFonts w:ascii="Arial" w:hAnsi="Arial" w:cs="Arial"/>
          <w:color w:val="000000"/>
          <w:sz w:val="20"/>
        </w:rPr>
        <w:t>ollege courses that pertain to the degree or certificate program indicated on their Academic Plan.</w:t>
      </w:r>
    </w:p>
    <w:p w14:paraId="5FACF71B" w14:textId="77777777" w:rsidR="001045D6" w:rsidRPr="00F20FDF" w:rsidRDefault="001045D6" w:rsidP="009C6C37">
      <w:pPr>
        <w:spacing w:after="0" w:line="240" w:lineRule="auto"/>
        <w:ind w:left="1080" w:hanging="360"/>
        <w:rPr>
          <w:rFonts w:ascii="Arial" w:hAnsi="Arial" w:cs="Arial"/>
          <w:color w:val="000000"/>
          <w:sz w:val="20"/>
        </w:rPr>
      </w:pPr>
    </w:p>
    <w:p w14:paraId="09909E54" w14:textId="1B7A9D1C" w:rsidR="001045D6" w:rsidRPr="00F20FDF" w:rsidRDefault="001045D6" w:rsidP="00962CE4">
      <w:pPr>
        <w:numPr>
          <w:ilvl w:val="0"/>
          <w:numId w:val="4"/>
        </w:numPr>
        <w:suppressAutoHyphens/>
        <w:spacing w:after="0" w:line="240" w:lineRule="auto"/>
        <w:rPr>
          <w:rFonts w:ascii="Arial" w:hAnsi="Arial" w:cs="Arial"/>
          <w:sz w:val="20"/>
        </w:rPr>
      </w:pPr>
      <w:r w:rsidRPr="00F20FDF">
        <w:rPr>
          <w:rFonts w:ascii="Arial" w:hAnsi="Arial" w:cs="Arial"/>
          <w:sz w:val="20"/>
        </w:rPr>
        <w:t xml:space="preserve">Academic advising and career planning will be available to students </w:t>
      </w:r>
      <w:r w:rsidR="005A5BF1" w:rsidRPr="00F20FDF">
        <w:rPr>
          <w:rFonts w:ascii="Arial" w:hAnsi="Arial" w:cs="Arial"/>
          <w:sz w:val="20"/>
        </w:rPr>
        <w:t>from</w:t>
      </w:r>
      <w:r w:rsidRPr="00F20FDF">
        <w:rPr>
          <w:rFonts w:ascii="Arial" w:hAnsi="Arial" w:cs="Arial"/>
          <w:sz w:val="20"/>
        </w:rPr>
        <w:t xml:space="preserve"> both the </w:t>
      </w:r>
      <w:r w:rsidR="00F65558" w:rsidRPr="00F20FDF">
        <w:rPr>
          <w:rFonts w:ascii="Arial" w:hAnsi="Arial" w:cs="Arial"/>
          <w:sz w:val="20"/>
        </w:rPr>
        <w:t>IHE</w:t>
      </w:r>
      <w:r w:rsidRPr="00F20FDF">
        <w:rPr>
          <w:rFonts w:ascii="Arial" w:hAnsi="Arial" w:cs="Arial"/>
          <w:sz w:val="20"/>
        </w:rPr>
        <w:t xml:space="preserve"> and the </w:t>
      </w:r>
      <w:r w:rsidR="00F65558" w:rsidRPr="00F20FDF">
        <w:rPr>
          <w:rFonts w:ascii="Arial" w:hAnsi="Arial" w:cs="Arial"/>
          <w:sz w:val="20"/>
        </w:rPr>
        <w:t>LEP</w:t>
      </w:r>
      <w:r w:rsidRPr="00F20FDF">
        <w:rPr>
          <w:rFonts w:ascii="Arial" w:hAnsi="Arial" w:cs="Arial"/>
          <w:sz w:val="20"/>
        </w:rPr>
        <w:t>.</w:t>
      </w:r>
    </w:p>
    <w:p w14:paraId="0C16B5FD" w14:textId="77777777" w:rsidR="001045D6" w:rsidRPr="00F20FDF" w:rsidRDefault="001045D6" w:rsidP="009C6C37">
      <w:pPr>
        <w:suppressAutoHyphens/>
        <w:spacing w:after="0" w:line="240" w:lineRule="auto"/>
        <w:ind w:left="1080" w:hanging="360"/>
        <w:rPr>
          <w:rFonts w:ascii="Arial" w:hAnsi="Arial" w:cs="Arial"/>
          <w:sz w:val="20"/>
        </w:rPr>
      </w:pPr>
    </w:p>
    <w:p w14:paraId="5E506A99" w14:textId="387DF285" w:rsidR="001045D6" w:rsidRPr="00F20FDF" w:rsidRDefault="001045D6" w:rsidP="00962CE4">
      <w:pPr>
        <w:numPr>
          <w:ilvl w:val="0"/>
          <w:numId w:val="4"/>
        </w:numPr>
        <w:suppressAutoHyphens/>
        <w:spacing w:after="0" w:line="240" w:lineRule="auto"/>
        <w:rPr>
          <w:rFonts w:ascii="Arial" w:hAnsi="Arial" w:cs="Arial"/>
          <w:sz w:val="20"/>
        </w:rPr>
      </w:pPr>
      <w:r w:rsidRPr="00F20FDF">
        <w:rPr>
          <w:rFonts w:ascii="Arial" w:hAnsi="Arial" w:cs="Arial"/>
          <w:sz w:val="20"/>
        </w:rPr>
        <w:t>All students</w:t>
      </w:r>
      <w:r w:rsidR="00340F7E" w:rsidRPr="00F20FDF">
        <w:rPr>
          <w:rFonts w:ascii="Arial" w:hAnsi="Arial" w:cs="Arial"/>
          <w:sz w:val="20"/>
        </w:rPr>
        <w:t xml:space="preserve"> and their parent/legal guardian</w:t>
      </w:r>
      <w:r w:rsidRPr="00F20FDF">
        <w:rPr>
          <w:rFonts w:ascii="Arial" w:hAnsi="Arial" w:cs="Arial"/>
          <w:sz w:val="20"/>
        </w:rPr>
        <w:t xml:space="preserve"> shall complete the </w:t>
      </w:r>
      <w:r w:rsidR="002B507F" w:rsidRPr="00F20FDF">
        <w:rPr>
          <w:rFonts w:ascii="Arial" w:hAnsi="Arial" w:cs="Arial"/>
          <w:sz w:val="20"/>
        </w:rPr>
        <w:t xml:space="preserve">LEP’s </w:t>
      </w:r>
      <w:r w:rsidR="006B675C" w:rsidRPr="00F20FDF">
        <w:rPr>
          <w:rFonts w:ascii="Arial" w:eastAsia="Times New Roman" w:hAnsi="Arial" w:cs="Arial"/>
          <w:bCs/>
          <w:sz w:val="20"/>
          <w:szCs w:val="20"/>
        </w:rPr>
        <w:t>Concurrent Enrollment</w:t>
      </w:r>
      <w:r w:rsidRPr="00F20FDF">
        <w:rPr>
          <w:rFonts w:ascii="Arial" w:hAnsi="Arial" w:cs="Arial"/>
          <w:sz w:val="20"/>
        </w:rPr>
        <w:t xml:space="preserve"> </w:t>
      </w:r>
      <w:r w:rsidR="00340F7E" w:rsidRPr="00F20FDF">
        <w:rPr>
          <w:rFonts w:ascii="Arial" w:hAnsi="Arial" w:cs="Arial"/>
          <w:sz w:val="20"/>
        </w:rPr>
        <w:t xml:space="preserve">Student </w:t>
      </w:r>
      <w:r w:rsidRPr="00F20FDF">
        <w:rPr>
          <w:rFonts w:ascii="Arial" w:hAnsi="Arial" w:cs="Arial"/>
          <w:sz w:val="20"/>
        </w:rPr>
        <w:t xml:space="preserve">Agreement and submit to the </w:t>
      </w:r>
      <w:r w:rsidR="00F65558" w:rsidRPr="00F20FDF">
        <w:rPr>
          <w:rFonts w:ascii="Arial" w:hAnsi="Arial" w:cs="Arial"/>
          <w:sz w:val="20"/>
        </w:rPr>
        <w:t>LEP</w:t>
      </w:r>
      <w:r w:rsidR="00127705" w:rsidRPr="00F20FDF">
        <w:rPr>
          <w:rFonts w:ascii="Arial" w:hAnsi="Arial" w:cs="Arial"/>
          <w:sz w:val="20"/>
        </w:rPr>
        <w:t xml:space="preserve"> with all required signa</w:t>
      </w:r>
      <w:r w:rsidR="00437140" w:rsidRPr="00F20FDF">
        <w:rPr>
          <w:rFonts w:ascii="Arial" w:hAnsi="Arial" w:cs="Arial"/>
          <w:sz w:val="20"/>
        </w:rPr>
        <w:t>t</w:t>
      </w:r>
      <w:r w:rsidR="00127705" w:rsidRPr="00F20FDF">
        <w:rPr>
          <w:rFonts w:ascii="Arial" w:hAnsi="Arial" w:cs="Arial"/>
          <w:sz w:val="20"/>
        </w:rPr>
        <w:t xml:space="preserve">ures by the established enrollment deadline or the student will not be enrolled and earn credit at the </w:t>
      </w:r>
      <w:r w:rsidR="00F65558" w:rsidRPr="00F20FDF">
        <w:rPr>
          <w:rFonts w:ascii="Arial" w:hAnsi="Arial" w:cs="Arial"/>
          <w:sz w:val="20"/>
        </w:rPr>
        <w:t>IHE</w:t>
      </w:r>
      <w:r w:rsidR="00127705" w:rsidRPr="00F20FDF">
        <w:rPr>
          <w:rFonts w:ascii="Arial" w:hAnsi="Arial" w:cs="Arial"/>
          <w:sz w:val="20"/>
        </w:rPr>
        <w:t>.</w:t>
      </w:r>
      <w:r w:rsidR="00127705" w:rsidRPr="00F20FDF" w:rsidDel="00127705">
        <w:rPr>
          <w:rFonts w:ascii="Arial" w:hAnsi="Arial" w:cs="Arial"/>
          <w:sz w:val="20"/>
        </w:rPr>
        <w:t xml:space="preserve"> </w:t>
      </w:r>
      <w:r w:rsidR="00F65558" w:rsidRPr="00F20FDF">
        <w:rPr>
          <w:rFonts w:ascii="Arial" w:hAnsi="Arial" w:cs="Arial"/>
          <w:sz w:val="20"/>
        </w:rPr>
        <w:t>IHE</w:t>
      </w:r>
      <w:r w:rsidR="00317D5A" w:rsidRPr="00F20FDF">
        <w:rPr>
          <w:rFonts w:ascii="Arial" w:hAnsi="Arial" w:cs="Arial"/>
          <w:sz w:val="20"/>
        </w:rPr>
        <w:t xml:space="preserve"> may request this agreement from the </w:t>
      </w:r>
      <w:r w:rsidR="00F65558" w:rsidRPr="00F20FDF">
        <w:rPr>
          <w:rFonts w:ascii="Arial" w:hAnsi="Arial" w:cs="Arial"/>
          <w:sz w:val="20"/>
        </w:rPr>
        <w:t>LEP</w:t>
      </w:r>
      <w:r w:rsidR="00317D5A" w:rsidRPr="00F20FDF">
        <w:rPr>
          <w:rFonts w:ascii="Arial" w:hAnsi="Arial" w:cs="Arial"/>
          <w:sz w:val="20"/>
        </w:rPr>
        <w:t xml:space="preserve"> at any time.</w:t>
      </w:r>
    </w:p>
    <w:p w14:paraId="4E16588E" w14:textId="06DA76BB" w:rsidR="001045D6" w:rsidRPr="00F20FDF" w:rsidRDefault="0020585C" w:rsidP="00127705">
      <w:pPr>
        <w:tabs>
          <w:tab w:val="left" w:pos="360"/>
        </w:tabs>
        <w:spacing w:after="0" w:line="240" w:lineRule="auto"/>
        <w:ind w:left="360" w:hanging="360"/>
        <w:rPr>
          <w:rFonts w:ascii="Arial" w:hAnsi="Arial" w:cs="Arial"/>
          <w:sz w:val="20"/>
          <w:lang w:val="fr-FR"/>
        </w:rPr>
      </w:pPr>
      <w:r w:rsidRPr="00F20FDF">
        <w:rPr>
          <w:rFonts w:ascii="Arial" w:hAnsi="Arial" w:cs="Arial"/>
          <w:sz w:val="20"/>
          <w:lang w:val="fr-FR"/>
        </w:rPr>
        <w:t>.</w:t>
      </w:r>
    </w:p>
    <w:p w14:paraId="00AC7C97" w14:textId="536F7EFC" w:rsidR="001045D6" w:rsidRPr="00F20FDF" w:rsidRDefault="001045D6" w:rsidP="004D4033">
      <w:pPr>
        <w:tabs>
          <w:tab w:val="left" w:pos="-2250"/>
        </w:tabs>
        <w:spacing w:after="0" w:line="240" w:lineRule="auto"/>
        <w:rPr>
          <w:rFonts w:ascii="Arial" w:hAnsi="Arial" w:cs="Arial"/>
          <w:sz w:val="20"/>
        </w:rPr>
      </w:pPr>
      <w:r w:rsidRPr="00F20FDF">
        <w:rPr>
          <w:rFonts w:ascii="Arial" w:hAnsi="Arial" w:cs="Arial"/>
          <w:b/>
          <w:sz w:val="20"/>
          <w:lang w:val="fr-FR"/>
        </w:rPr>
        <w:t>5.</w:t>
      </w:r>
      <w:r w:rsidRPr="00F20FDF">
        <w:rPr>
          <w:rFonts w:ascii="Arial" w:hAnsi="Arial" w:cs="Arial"/>
          <w:sz w:val="20"/>
          <w:lang w:val="fr-FR"/>
        </w:rPr>
        <w:tab/>
      </w:r>
      <w:r w:rsidR="001449C2" w:rsidRPr="00F20FDF">
        <w:rPr>
          <w:rFonts w:ascii="Arial" w:hAnsi="Arial" w:cs="Arial"/>
          <w:b/>
          <w:sz w:val="20"/>
          <w:lang w:val="fr-FR"/>
        </w:rPr>
        <w:t>Student’s Uniquely Identifying Student Number</w:t>
      </w:r>
    </w:p>
    <w:p w14:paraId="6BC597D2" w14:textId="77777777" w:rsidR="00CF1892" w:rsidRPr="00F20FDF" w:rsidRDefault="00CF1892" w:rsidP="00CF1892">
      <w:pPr>
        <w:spacing w:after="0" w:line="240" w:lineRule="auto"/>
        <w:ind w:left="720"/>
        <w:rPr>
          <w:rFonts w:ascii="Arial" w:hAnsi="Arial" w:cs="Arial"/>
          <w:sz w:val="20"/>
        </w:rPr>
      </w:pPr>
    </w:p>
    <w:p w14:paraId="167AA469" w14:textId="0D86191C" w:rsidR="001045D6" w:rsidRPr="00F20FDF" w:rsidRDefault="001045D6" w:rsidP="00CF1892">
      <w:pPr>
        <w:spacing w:after="0" w:line="240" w:lineRule="auto"/>
        <w:ind w:left="720"/>
        <w:rPr>
          <w:rFonts w:ascii="Arial" w:hAnsi="Arial" w:cs="Arial"/>
        </w:rPr>
      </w:pPr>
      <w:r w:rsidRPr="00F20FDF">
        <w:rPr>
          <w:rFonts w:ascii="Arial" w:hAnsi="Arial" w:cs="Arial"/>
          <w:sz w:val="20"/>
        </w:rPr>
        <w:t xml:space="preserve">The </w:t>
      </w:r>
      <w:r w:rsidR="00F65558" w:rsidRPr="00F20FDF">
        <w:rPr>
          <w:rFonts w:ascii="Arial" w:hAnsi="Arial" w:cs="Arial"/>
          <w:sz w:val="20"/>
        </w:rPr>
        <w:t>LEP</w:t>
      </w:r>
      <w:r w:rsidRPr="00F20FDF">
        <w:rPr>
          <w:rFonts w:ascii="Arial" w:hAnsi="Arial" w:cs="Arial"/>
          <w:sz w:val="20"/>
        </w:rPr>
        <w:t xml:space="preserve"> </w:t>
      </w:r>
      <w:r w:rsidR="000246FE" w:rsidRPr="00F20FDF">
        <w:rPr>
          <w:rFonts w:ascii="Arial" w:hAnsi="Arial" w:cs="Arial"/>
          <w:sz w:val="20"/>
        </w:rPr>
        <w:t>shall</w:t>
      </w:r>
      <w:r w:rsidRPr="00F20FDF">
        <w:rPr>
          <w:rFonts w:ascii="Arial" w:hAnsi="Arial" w:cs="Arial"/>
          <w:sz w:val="20"/>
        </w:rPr>
        <w:t xml:space="preserve"> provide the </w:t>
      </w:r>
      <w:r w:rsidR="00F65558" w:rsidRPr="00F20FDF">
        <w:rPr>
          <w:rFonts w:ascii="Arial" w:hAnsi="Arial" w:cs="Arial"/>
          <w:sz w:val="20"/>
        </w:rPr>
        <w:t>IHE</w:t>
      </w:r>
      <w:r w:rsidRPr="00F20FDF">
        <w:rPr>
          <w:rFonts w:ascii="Arial" w:hAnsi="Arial" w:cs="Arial"/>
          <w:sz w:val="20"/>
        </w:rPr>
        <w:t xml:space="preserve"> with each student’s uniquely identifying student number (SASID) which will be used to authorize COF stipend payments to the </w:t>
      </w:r>
      <w:r w:rsidR="00F65558" w:rsidRPr="00F20FDF">
        <w:rPr>
          <w:rFonts w:ascii="Arial" w:hAnsi="Arial" w:cs="Arial"/>
          <w:sz w:val="20"/>
        </w:rPr>
        <w:t>IHE</w:t>
      </w:r>
      <w:r w:rsidRPr="00F20FDF">
        <w:rPr>
          <w:rFonts w:ascii="Arial" w:hAnsi="Arial" w:cs="Arial"/>
          <w:sz w:val="20"/>
        </w:rPr>
        <w:t xml:space="preserve"> on behalf of the enrolled student</w:t>
      </w:r>
      <w:r w:rsidR="008A60B7" w:rsidRPr="00F20FDF">
        <w:rPr>
          <w:rFonts w:ascii="Arial" w:hAnsi="Arial" w:cs="Arial"/>
          <w:sz w:val="20"/>
        </w:rPr>
        <w:t xml:space="preserve"> </w:t>
      </w:r>
      <w:r w:rsidR="008A60B7" w:rsidRPr="00F20FDF">
        <w:rPr>
          <w:rFonts w:ascii="Arial" w:hAnsi="Arial" w:cs="Arial"/>
          <w:color w:val="000000" w:themeColor="text1"/>
          <w:sz w:val="20"/>
        </w:rPr>
        <w:t>and other required IHE student tracking and reporting activities</w:t>
      </w:r>
      <w:r w:rsidRPr="00F20FDF">
        <w:rPr>
          <w:rFonts w:ascii="Arial" w:hAnsi="Arial" w:cs="Arial"/>
          <w:color w:val="000000" w:themeColor="text1"/>
          <w:sz w:val="20"/>
        </w:rPr>
        <w:t>.</w:t>
      </w:r>
    </w:p>
    <w:p w14:paraId="236D16F0" w14:textId="77777777" w:rsidR="001045D6" w:rsidRPr="00F20FDF" w:rsidRDefault="001045D6" w:rsidP="00CC5B0C">
      <w:pPr>
        <w:spacing w:after="0" w:line="240" w:lineRule="auto"/>
        <w:rPr>
          <w:rFonts w:ascii="Arial" w:hAnsi="Arial" w:cs="Arial"/>
        </w:rPr>
      </w:pPr>
    </w:p>
    <w:p w14:paraId="2B15B3AE" w14:textId="4C849306" w:rsidR="001045D6" w:rsidRPr="00F20FDF" w:rsidRDefault="001045D6" w:rsidP="00CC5B0C">
      <w:pPr>
        <w:tabs>
          <w:tab w:val="left" w:pos="720"/>
        </w:tabs>
        <w:suppressAutoHyphens/>
        <w:spacing w:after="0" w:line="240" w:lineRule="auto"/>
        <w:rPr>
          <w:rFonts w:ascii="Arial" w:hAnsi="Arial" w:cs="Arial"/>
          <w:b/>
          <w:sz w:val="20"/>
        </w:rPr>
      </w:pPr>
      <w:r w:rsidRPr="00F20FDF">
        <w:rPr>
          <w:rFonts w:ascii="Arial" w:hAnsi="Arial" w:cs="Arial"/>
          <w:b/>
          <w:sz w:val="20"/>
        </w:rPr>
        <w:t>6.</w:t>
      </w:r>
      <w:r w:rsidRPr="00F20FDF">
        <w:rPr>
          <w:rFonts w:ascii="Arial" w:hAnsi="Arial" w:cs="Arial"/>
          <w:b/>
          <w:sz w:val="20"/>
        </w:rPr>
        <w:tab/>
        <w:t>FTE Status</w:t>
      </w:r>
    </w:p>
    <w:p w14:paraId="2993B0D7" w14:textId="77777777" w:rsidR="00A57A68" w:rsidRPr="00F20FDF" w:rsidRDefault="00A57A68" w:rsidP="00CC5B0C">
      <w:pPr>
        <w:tabs>
          <w:tab w:val="left" w:pos="720"/>
        </w:tabs>
        <w:suppressAutoHyphens/>
        <w:spacing w:after="0" w:line="240" w:lineRule="auto"/>
        <w:rPr>
          <w:rFonts w:ascii="Arial" w:hAnsi="Arial" w:cs="Arial"/>
          <w:b/>
          <w:sz w:val="20"/>
        </w:rPr>
      </w:pPr>
    </w:p>
    <w:p w14:paraId="7A9AE06A" w14:textId="44772882" w:rsidR="001045D6" w:rsidRPr="00F20FDF" w:rsidRDefault="001045D6" w:rsidP="00962CE4">
      <w:pPr>
        <w:suppressAutoHyphens/>
        <w:spacing w:after="0" w:line="240" w:lineRule="auto"/>
        <w:ind w:left="720"/>
        <w:rPr>
          <w:rFonts w:ascii="Arial" w:hAnsi="Arial" w:cs="Arial"/>
          <w:sz w:val="20"/>
        </w:rPr>
      </w:pPr>
      <w:r w:rsidRPr="00F20FDF">
        <w:rPr>
          <w:rFonts w:ascii="Arial" w:hAnsi="Arial" w:cs="Arial"/>
          <w:sz w:val="20"/>
        </w:rPr>
        <w:t xml:space="preserve">The </w:t>
      </w:r>
      <w:r w:rsidR="00F65558" w:rsidRPr="00F20FDF">
        <w:rPr>
          <w:rFonts w:ascii="Arial" w:hAnsi="Arial" w:cs="Arial"/>
          <w:sz w:val="20"/>
        </w:rPr>
        <w:t>LEP</w:t>
      </w:r>
      <w:r w:rsidRPr="00F20FDF">
        <w:rPr>
          <w:rFonts w:ascii="Arial" w:hAnsi="Arial" w:cs="Arial"/>
          <w:sz w:val="20"/>
        </w:rPr>
        <w:t xml:space="preserve"> shall include the students in its pupil enrollment pursuant to the provisions of Section 22-54-103(10), C.R.S.  The </w:t>
      </w:r>
      <w:r w:rsidR="00F65558" w:rsidRPr="00F20FDF">
        <w:rPr>
          <w:rFonts w:ascii="Arial" w:hAnsi="Arial" w:cs="Arial"/>
          <w:sz w:val="20"/>
        </w:rPr>
        <w:t>IHE</w:t>
      </w:r>
      <w:r w:rsidRPr="00F20FDF">
        <w:rPr>
          <w:rFonts w:ascii="Arial" w:hAnsi="Arial" w:cs="Arial"/>
          <w:sz w:val="20"/>
        </w:rPr>
        <w:t xml:space="preserve"> shall also include the students in determining the number of student FTEs pursuant to Title 23, C.R.S.</w:t>
      </w:r>
    </w:p>
    <w:p w14:paraId="22A04A48" w14:textId="77777777" w:rsidR="001045D6" w:rsidRPr="00F20FDF" w:rsidRDefault="001045D6" w:rsidP="000E1E87">
      <w:pPr>
        <w:suppressAutoHyphens/>
        <w:spacing w:after="0" w:line="240" w:lineRule="auto"/>
        <w:rPr>
          <w:rFonts w:ascii="Arial" w:hAnsi="Arial" w:cs="Arial"/>
          <w:sz w:val="20"/>
        </w:rPr>
      </w:pPr>
    </w:p>
    <w:p w14:paraId="0285CC6E" w14:textId="0A0B24ED" w:rsidR="00C011BE" w:rsidRPr="00F20FDF" w:rsidRDefault="001045D6" w:rsidP="00CC5B0C">
      <w:pPr>
        <w:tabs>
          <w:tab w:val="left" w:pos="720"/>
        </w:tabs>
        <w:suppressAutoHyphens/>
        <w:spacing w:after="0" w:line="240" w:lineRule="auto"/>
        <w:rPr>
          <w:rFonts w:ascii="Arial" w:hAnsi="Arial" w:cs="Arial"/>
          <w:b/>
          <w:sz w:val="20"/>
        </w:rPr>
      </w:pPr>
      <w:r w:rsidRPr="00F20FDF">
        <w:rPr>
          <w:rFonts w:ascii="Arial" w:hAnsi="Arial" w:cs="Arial"/>
          <w:b/>
          <w:sz w:val="20"/>
        </w:rPr>
        <w:t>7.</w:t>
      </w:r>
      <w:r w:rsidRPr="00F20FDF">
        <w:rPr>
          <w:rFonts w:ascii="Arial" w:hAnsi="Arial" w:cs="Arial"/>
          <w:b/>
          <w:sz w:val="20"/>
        </w:rPr>
        <w:tab/>
      </w:r>
      <w:r w:rsidR="00C011BE" w:rsidRPr="00F20FDF">
        <w:rPr>
          <w:rFonts w:ascii="Arial" w:hAnsi="Arial" w:cs="Arial"/>
          <w:b/>
          <w:sz w:val="20"/>
        </w:rPr>
        <w:t>Student Records</w:t>
      </w:r>
    </w:p>
    <w:p w14:paraId="21F3F522" w14:textId="77777777" w:rsidR="00A57A68" w:rsidRPr="00F20FDF" w:rsidRDefault="00A57A68" w:rsidP="00CC5B0C">
      <w:pPr>
        <w:tabs>
          <w:tab w:val="left" w:pos="720"/>
        </w:tabs>
        <w:suppressAutoHyphens/>
        <w:spacing w:after="0" w:line="240" w:lineRule="auto"/>
        <w:rPr>
          <w:rFonts w:ascii="Arial" w:hAnsi="Arial" w:cs="Arial"/>
          <w:b/>
          <w:sz w:val="20"/>
        </w:rPr>
      </w:pPr>
    </w:p>
    <w:p w14:paraId="68945CE1" w14:textId="18319A20" w:rsidR="00C011BE" w:rsidRPr="00F20FDF" w:rsidRDefault="00E6634A" w:rsidP="00EF2B72">
      <w:pPr>
        <w:tabs>
          <w:tab w:val="left" w:pos="720"/>
        </w:tabs>
        <w:suppressAutoHyphens/>
        <w:spacing w:after="0" w:line="240" w:lineRule="auto"/>
        <w:jc w:val="center"/>
        <w:rPr>
          <w:rFonts w:ascii="Arial" w:hAnsi="Arial" w:cs="Arial"/>
          <w:i/>
          <w:sz w:val="20"/>
          <w:szCs w:val="20"/>
        </w:rPr>
      </w:pPr>
      <w:r w:rsidRPr="00376F4E">
        <w:rPr>
          <w:rFonts w:ascii="Arial" w:hAnsi="Arial" w:cs="Arial"/>
          <w:i/>
          <w:color w:val="595959" w:themeColor="text1" w:themeTint="A6"/>
          <w:sz w:val="20"/>
          <w:szCs w:val="20"/>
        </w:rPr>
        <w:t xml:space="preserve">[LEPs or IHEs may want to insert language regarding data privacy and security.  You should consult with your legal </w:t>
      </w:r>
      <w:r w:rsidR="00EF2B72" w:rsidRPr="00376F4E">
        <w:rPr>
          <w:rFonts w:ascii="Arial" w:hAnsi="Arial" w:cs="Arial"/>
          <w:i/>
          <w:color w:val="595959" w:themeColor="text1" w:themeTint="A6"/>
          <w:sz w:val="20"/>
          <w:szCs w:val="20"/>
        </w:rPr>
        <w:t xml:space="preserve">counsel for </w:t>
      </w:r>
      <w:r w:rsidRPr="00376F4E">
        <w:rPr>
          <w:rFonts w:ascii="Arial" w:hAnsi="Arial" w:cs="Arial"/>
          <w:i/>
          <w:color w:val="595959" w:themeColor="text1" w:themeTint="A6"/>
          <w:sz w:val="20"/>
          <w:szCs w:val="20"/>
        </w:rPr>
        <w:t>what language is needed and appropriate.]</w:t>
      </w:r>
    </w:p>
    <w:p w14:paraId="1FB70FD4" w14:textId="77777777" w:rsidR="00EF2B72" w:rsidRPr="00F20FDF" w:rsidRDefault="00EF2B72" w:rsidP="00CC5B0C">
      <w:pPr>
        <w:tabs>
          <w:tab w:val="left" w:pos="720"/>
        </w:tabs>
        <w:suppressAutoHyphens/>
        <w:spacing w:after="0" w:line="240" w:lineRule="auto"/>
        <w:rPr>
          <w:rFonts w:ascii="Arial" w:hAnsi="Arial" w:cs="Arial"/>
          <w:b/>
          <w:sz w:val="20"/>
        </w:rPr>
      </w:pPr>
    </w:p>
    <w:p w14:paraId="5FF2C2A7" w14:textId="0D108E9A" w:rsidR="00A57A68" w:rsidRPr="00F20FDF" w:rsidRDefault="00787ACE" w:rsidP="00CC5B0C">
      <w:pPr>
        <w:tabs>
          <w:tab w:val="left" w:pos="720"/>
        </w:tabs>
        <w:suppressAutoHyphens/>
        <w:spacing w:after="0" w:line="240" w:lineRule="auto"/>
        <w:rPr>
          <w:rFonts w:ascii="Arial" w:hAnsi="Arial" w:cs="Arial"/>
          <w:b/>
          <w:sz w:val="20"/>
        </w:rPr>
      </w:pPr>
      <w:r w:rsidRPr="00F20FDF">
        <w:rPr>
          <w:rFonts w:ascii="Arial" w:hAnsi="Arial" w:cs="Arial"/>
          <w:b/>
          <w:sz w:val="20"/>
        </w:rPr>
        <w:t>8</w:t>
      </w:r>
      <w:r w:rsidR="007B7935" w:rsidRPr="00F20FDF">
        <w:rPr>
          <w:rFonts w:ascii="Arial" w:hAnsi="Arial" w:cs="Arial"/>
          <w:b/>
          <w:sz w:val="20"/>
        </w:rPr>
        <w:t xml:space="preserve">. </w:t>
      </w:r>
      <w:r w:rsidR="007B7935">
        <w:rPr>
          <w:rFonts w:ascii="Arial" w:hAnsi="Arial" w:cs="Arial"/>
          <w:b/>
          <w:sz w:val="20"/>
        </w:rPr>
        <w:tab/>
      </w:r>
      <w:r w:rsidR="007B7935" w:rsidRPr="00F20FDF">
        <w:rPr>
          <w:rFonts w:ascii="Arial" w:hAnsi="Arial" w:cs="Arial"/>
          <w:b/>
          <w:sz w:val="20"/>
        </w:rPr>
        <w:t>Independent</w:t>
      </w:r>
      <w:r w:rsidR="001045D6" w:rsidRPr="00F20FDF">
        <w:rPr>
          <w:rFonts w:ascii="Arial" w:hAnsi="Arial" w:cs="Arial"/>
          <w:b/>
          <w:sz w:val="20"/>
        </w:rPr>
        <w:t xml:space="preserve"> Contractor</w:t>
      </w:r>
    </w:p>
    <w:p w14:paraId="270FE8B4" w14:textId="77777777" w:rsidR="00A57A68" w:rsidRPr="00F20FDF" w:rsidRDefault="00A57A68" w:rsidP="00CC5B0C">
      <w:pPr>
        <w:tabs>
          <w:tab w:val="left" w:pos="720"/>
        </w:tabs>
        <w:suppressAutoHyphens/>
        <w:spacing w:after="0" w:line="240" w:lineRule="auto"/>
        <w:rPr>
          <w:rFonts w:ascii="Arial" w:hAnsi="Arial" w:cs="Arial"/>
          <w:b/>
          <w:sz w:val="20"/>
        </w:rPr>
      </w:pPr>
    </w:p>
    <w:p w14:paraId="2C7B12BB" w14:textId="283BF7D7" w:rsidR="001045D6" w:rsidRPr="00F20FDF" w:rsidRDefault="008C00BF" w:rsidP="00CC5B0C">
      <w:pPr>
        <w:spacing w:after="0" w:line="240" w:lineRule="auto"/>
        <w:ind w:left="720"/>
        <w:rPr>
          <w:rFonts w:ascii="Arial" w:hAnsi="Arial" w:cs="Arial"/>
        </w:rPr>
      </w:pPr>
      <w:r w:rsidRPr="00F20FDF">
        <w:rPr>
          <w:rFonts w:ascii="Arial" w:hAnsi="Arial" w:cs="Arial"/>
          <w:sz w:val="20"/>
        </w:rPr>
        <w:t xml:space="preserve">The LEP </w:t>
      </w:r>
      <w:r w:rsidRPr="00F20FDF">
        <w:rPr>
          <w:rFonts w:ascii="Arial" w:eastAsia="Times New Roman" w:hAnsi="Arial" w:cs="Arial"/>
          <w:sz w:val="20"/>
          <w:szCs w:val="20"/>
        </w:rPr>
        <w:t xml:space="preserve">and the IHE </w:t>
      </w:r>
      <w:r w:rsidRPr="00F20FDF">
        <w:rPr>
          <w:rFonts w:ascii="Arial" w:hAnsi="Arial" w:cs="Arial"/>
          <w:sz w:val="20"/>
        </w:rPr>
        <w:t xml:space="preserve">shall perform </w:t>
      </w:r>
      <w:r w:rsidRPr="00F20FDF">
        <w:rPr>
          <w:rFonts w:ascii="Arial" w:eastAsia="Times New Roman" w:hAnsi="Arial" w:cs="Arial"/>
          <w:sz w:val="20"/>
          <w:szCs w:val="20"/>
        </w:rPr>
        <w:t>their</w:t>
      </w:r>
      <w:r w:rsidRPr="00F20FDF">
        <w:rPr>
          <w:rFonts w:ascii="Arial" w:hAnsi="Arial" w:cs="Arial"/>
          <w:sz w:val="20"/>
        </w:rPr>
        <w:t xml:space="preserve"> duties hereunder as independent contractor</w:t>
      </w:r>
      <w:r w:rsidRPr="00F20FDF">
        <w:rPr>
          <w:rFonts w:ascii="Arial" w:eastAsia="Times New Roman" w:hAnsi="Arial" w:cs="Arial"/>
          <w:sz w:val="20"/>
          <w:szCs w:val="20"/>
        </w:rPr>
        <w:t>s</w:t>
      </w:r>
      <w:r w:rsidRPr="00F20FDF">
        <w:rPr>
          <w:rFonts w:ascii="Arial" w:hAnsi="Arial" w:cs="Arial"/>
          <w:sz w:val="20"/>
        </w:rPr>
        <w:t xml:space="preserve"> and not as </w:t>
      </w:r>
      <w:r w:rsidRPr="00F20FDF">
        <w:rPr>
          <w:rFonts w:ascii="Arial" w:eastAsia="Times New Roman" w:hAnsi="Arial" w:cs="Arial"/>
          <w:sz w:val="20"/>
          <w:szCs w:val="20"/>
        </w:rPr>
        <w:t>employees of the other party.</w:t>
      </w:r>
      <w:r w:rsidRPr="00F20FDF">
        <w:rPr>
          <w:rFonts w:ascii="Arial" w:hAnsi="Arial" w:cs="Arial"/>
          <w:sz w:val="20"/>
        </w:rPr>
        <w:t xml:space="preserve"> Neither </w:t>
      </w:r>
      <w:r w:rsidRPr="00F20FDF">
        <w:rPr>
          <w:rFonts w:ascii="Arial" w:eastAsia="Times New Roman" w:hAnsi="Arial" w:cs="Arial"/>
          <w:sz w:val="20"/>
          <w:szCs w:val="20"/>
        </w:rPr>
        <w:t>party</w:t>
      </w:r>
      <w:r w:rsidRPr="00F20FDF">
        <w:rPr>
          <w:rFonts w:ascii="Arial" w:hAnsi="Arial" w:cs="Arial"/>
          <w:sz w:val="20"/>
        </w:rPr>
        <w:t xml:space="preserve"> nor </w:t>
      </w:r>
      <w:r w:rsidRPr="00F20FDF">
        <w:rPr>
          <w:rFonts w:ascii="Arial" w:eastAsia="Times New Roman" w:hAnsi="Arial" w:cs="Arial"/>
          <w:sz w:val="20"/>
          <w:szCs w:val="20"/>
        </w:rPr>
        <w:t>their agents</w:t>
      </w:r>
      <w:r w:rsidRPr="00F20FDF">
        <w:rPr>
          <w:rFonts w:ascii="Arial" w:hAnsi="Arial" w:cs="Arial"/>
          <w:sz w:val="20"/>
        </w:rPr>
        <w:t xml:space="preserve"> or </w:t>
      </w:r>
      <w:r w:rsidRPr="00F20FDF">
        <w:rPr>
          <w:rFonts w:ascii="Arial" w:eastAsia="Times New Roman" w:hAnsi="Arial" w:cs="Arial"/>
          <w:sz w:val="20"/>
          <w:szCs w:val="20"/>
        </w:rPr>
        <w:t>employees</w:t>
      </w:r>
      <w:r w:rsidRPr="00F20FDF">
        <w:rPr>
          <w:rFonts w:ascii="Arial" w:hAnsi="Arial" w:cs="Arial"/>
          <w:sz w:val="20"/>
        </w:rPr>
        <w:t xml:space="preserve"> shall be deemed to be an agent or employee of the </w:t>
      </w:r>
      <w:r w:rsidRPr="00F20FDF">
        <w:rPr>
          <w:rFonts w:ascii="Arial" w:eastAsia="Times New Roman" w:hAnsi="Arial" w:cs="Arial"/>
          <w:sz w:val="20"/>
          <w:szCs w:val="20"/>
        </w:rPr>
        <w:t>other party</w:t>
      </w:r>
      <w:r w:rsidRPr="00F20FDF">
        <w:rPr>
          <w:rFonts w:ascii="Arial" w:hAnsi="Arial" w:cs="Arial"/>
          <w:sz w:val="20"/>
        </w:rPr>
        <w:t xml:space="preserve">. The </w:t>
      </w:r>
      <w:r w:rsidRPr="00F20FDF">
        <w:rPr>
          <w:rFonts w:ascii="Arial" w:eastAsia="Times New Roman" w:hAnsi="Arial" w:cs="Arial"/>
          <w:sz w:val="20"/>
          <w:szCs w:val="20"/>
        </w:rPr>
        <w:t>parties</w:t>
      </w:r>
      <w:r w:rsidRPr="00F20FDF">
        <w:rPr>
          <w:rFonts w:ascii="Arial" w:hAnsi="Arial" w:cs="Arial"/>
          <w:sz w:val="20"/>
        </w:rPr>
        <w:t xml:space="preserve"> shall pay when due</w:t>
      </w:r>
      <w:r w:rsidR="00E928A9">
        <w:rPr>
          <w:rFonts w:ascii="Arial" w:hAnsi="Arial" w:cs="Arial"/>
          <w:sz w:val="20"/>
        </w:rPr>
        <w:t xml:space="preserve">, </w:t>
      </w:r>
      <w:r w:rsidRPr="00F20FDF">
        <w:rPr>
          <w:rFonts w:ascii="Arial" w:hAnsi="Arial" w:cs="Arial"/>
          <w:sz w:val="20"/>
        </w:rPr>
        <w:t xml:space="preserve">all required employment taxes and income tax and local head tax on any moneys paid pursuant to this agreement. The </w:t>
      </w:r>
      <w:r w:rsidRPr="00F20FDF">
        <w:rPr>
          <w:rFonts w:ascii="Arial" w:eastAsia="Times New Roman" w:hAnsi="Arial" w:cs="Arial"/>
          <w:sz w:val="20"/>
          <w:szCs w:val="20"/>
        </w:rPr>
        <w:t>parties acknowledge</w:t>
      </w:r>
      <w:r w:rsidRPr="00F20FDF">
        <w:rPr>
          <w:rFonts w:ascii="Arial" w:hAnsi="Arial" w:cs="Arial"/>
          <w:sz w:val="20"/>
        </w:rPr>
        <w:t xml:space="preserve"> that </w:t>
      </w:r>
      <w:r w:rsidRPr="00F20FDF">
        <w:rPr>
          <w:rFonts w:ascii="Arial" w:eastAsia="Times New Roman" w:hAnsi="Arial" w:cs="Arial"/>
          <w:sz w:val="20"/>
          <w:szCs w:val="20"/>
        </w:rPr>
        <w:t>they</w:t>
      </w:r>
      <w:r w:rsidRPr="00F20FDF">
        <w:rPr>
          <w:rFonts w:ascii="Arial" w:hAnsi="Arial" w:cs="Arial"/>
          <w:sz w:val="20"/>
        </w:rPr>
        <w:t xml:space="preserve"> and </w:t>
      </w:r>
      <w:r w:rsidRPr="00F20FDF">
        <w:rPr>
          <w:rFonts w:ascii="Arial" w:eastAsia="Times New Roman" w:hAnsi="Arial" w:cs="Arial"/>
          <w:sz w:val="20"/>
          <w:szCs w:val="20"/>
        </w:rPr>
        <w:t>their</w:t>
      </w:r>
      <w:r w:rsidRPr="00F20FDF">
        <w:rPr>
          <w:rFonts w:ascii="Arial" w:hAnsi="Arial" w:cs="Arial"/>
          <w:sz w:val="20"/>
        </w:rPr>
        <w:t xml:space="preserve"> employees are not entitled to unemployment insurance benefits unless </w:t>
      </w:r>
      <w:r w:rsidRPr="00F20FDF">
        <w:rPr>
          <w:rFonts w:ascii="Arial" w:eastAsia="Times New Roman" w:hAnsi="Arial" w:cs="Arial"/>
          <w:sz w:val="20"/>
          <w:szCs w:val="20"/>
        </w:rPr>
        <w:t>they</w:t>
      </w:r>
      <w:r w:rsidRPr="00F20FDF">
        <w:rPr>
          <w:rFonts w:ascii="Arial" w:hAnsi="Arial" w:cs="Arial"/>
          <w:sz w:val="20"/>
        </w:rPr>
        <w:t xml:space="preserve"> or a third party provides such coverage and that the </w:t>
      </w:r>
      <w:r w:rsidRPr="00F20FDF">
        <w:rPr>
          <w:rFonts w:ascii="Arial" w:eastAsia="Times New Roman" w:hAnsi="Arial" w:cs="Arial"/>
          <w:sz w:val="20"/>
          <w:szCs w:val="20"/>
        </w:rPr>
        <w:t>other party</w:t>
      </w:r>
      <w:r w:rsidRPr="00F20FDF">
        <w:rPr>
          <w:rFonts w:ascii="Arial" w:hAnsi="Arial" w:cs="Arial"/>
          <w:sz w:val="20"/>
        </w:rPr>
        <w:t xml:space="preserve"> does not pay for or otherwise provide such coverage. The </w:t>
      </w:r>
      <w:r w:rsidRPr="00F20FDF">
        <w:rPr>
          <w:rFonts w:ascii="Arial" w:eastAsia="Times New Roman" w:hAnsi="Arial" w:cs="Arial"/>
          <w:sz w:val="20"/>
          <w:szCs w:val="20"/>
        </w:rPr>
        <w:t>parties</w:t>
      </w:r>
      <w:r w:rsidRPr="00F20FDF">
        <w:rPr>
          <w:rFonts w:ascii="Arial" w:hAnsi="Arial" w:cs="Arial"/>
          <w:sz w:val="20"/>
        </w:rPr>
        <w:t xml:space="preserve"> shall have no authorization, express or implied, to bind </w:t>
      </w:r>
      <w:r w:rsidRPr="00F20FDF">
        <w:rPr>
          <w:rFonts w:ascii="Arial" w:eastAsia="Times New Roman" w:hAnsi="Arial" w:cs="Arial"/>
          <w:sz w:val="20"/>
          <w:szCs w:val="20"/>
        </w:rPr>
        <w:t>each other</w:t>
      </w:r>
      <w:r w:rsidRPr="00F20FDF">
        <w:rPr>
          <w:rFonts w:ascii="Arial" w:hAnsi="Arial" w:cs="Arial"/>
          <w:sz w:val="20"/>
        </w:rPr>
        <w:t xml:space="preserve"> to any agreement, liability, or understanding except as expressly set forth herein.</w:t>
      </w:r>
    </w:p>
    <w:p w14:paraId="088A5DCA" w14:textId="77777777" w:rsidR="001045D6" w:rsidRPr="00F20FDF" w:rsidRDefault="001045D6" w:rsidP="00CC5B0C">
      <w:pPr>
        <w:tabs>
          <w:tab w:val="left" w:pos="720"/>
        </w:tabs>
        <w:suppressAutoHyphens/>
        <w:spacing w:after="0" w:line="240" w:lineRule="auto"/>
        <w:rPr>
          <w:rFonts w:ascii="Arial" w:hAnsi="Arial" w:cs="Arial"/>
          <w:sz w:val="20"/>
        </w:rPr>
      </w:pPr>
    </w:p>
    <w:p w14:paraId="3F3CB74B" w14:textId="5CB99EF5" w:rsidR="001045D6" w:rsidRPr="00F20FDF" w:rsidRDefault="00787ACE" w:rsidP="009C6C37">
      <w:pPr>
        <w:spacing w:after="0" w:line="240" w:lineRule="auto"/>
        <w:rPr>
          <w:rFonts w:ascii="Arial" w:hAnsi="Arial" w:cs="Arial"/>
          <w:b/>
          <w:sz w:val="20"/>
        </w:rPr>
      </w:pPr>
      <w:r w:rsidRPr="00F20FDF">
        <w:rPr>
          <w:rFonts w:ascii="Arial" w:hAnsi="Arial" w:cs="Arial"/>
          <w:b/>
          <w:sz w:val="20"/>
        </w:rPr>
        <w:t>9</w:t>
      </w:r>
      <w:r w:rsidR="001045D6" w:rsidRPr="00F20FDF">
        <w:rPr>
          <w:rFonts w:ascii="Arial" w:hAnsi="Arial" w:cs="Arial"/>
          <w:b/>
          <w:sz w:val="20"/>
        </w:rPr>
        <w:t>.</w:t>
      </w:r>
      <w:r w:rsidR="001045D6" w:rsidRPr="00F20FDF">
        <w:rPr>
          <w:rFonts w:ascii="Arial" w:hAnsi="Arial" w:cs="Arial"/>
          <w:b/>
          <w:sz w:val="20"/>
        </w:rPr>
        <w:tab/>
        <w:t xml:space="preserve">Use of the </w:t>
      </w:r>
      <w:r w:rsidR="00F65558" w:rsidRPr="00F20FDF">
        <w:rPr>
          <w:rFonts w:ascii="Arial" w:hAnsi="Arial" w:cs="Arial"/>
          <w:b/>
          <w:sz w:val="20"/>
        </w:rPr>
        <w:t>LEP</w:t>
      </w:r>
      <w:r w:rsidR="00CD7805" w:rsidRPr="00F20FDF">
        <w:rPr>
          <w:rFonts w:ascii="Arial" w:hAnsi="Arial" w:cs="Arial"/>
          <w:b/>
          <w:sz w:val="20"/>
        </w:rPr>
        <w:t>’s Facilities and Instructional Personnel</w:t>
      </w:r>
    </w:p>
    <w:p w14:paraId="7F22672B" w14:textId="77777777" w:rsidR="00A57A68" w:rsidRPr="00F20FDF" w:rsidRDefault="00A57A68" w:rsidP="009C6C37">
      <w:pPr>
        <w:spacing w:after="0" w:line="240" w:lineRule="auto"/>
        <w:rPr>
          <w:rFonts w:ascii="Arial" w:hAnsi="Arial" w:cs="Arial"/>
          <w:b/>
          <w:sz w:val="20"/>
        </w:rPr>
      </w:pPr>
    </w:p>
    <w:p w14:paraId="0A03DC07" w14:textId="1D7DF914" w:rsidR="001045D6" w:rsidRPr="00F20FDF" w:rsidRDefault="001045D6" w:rsidP="00CC5B0C">
      <w:pPr>
        <w:numPr>
          <w:ilvl w:val="0"/>
          <w:numId w:val="1"/>
        </w:numPr>
        <w:spacing w:after="0" w:line="240" w:lineRule="auto"/>
        <w:ind w:left="1080" w:hanging="360"/>
        <w:rPr>
          <w:rFonts w:ascii="Arial" w:hAnsi="Arial" w:cs="Arial"/>
        </w:rPr>
      </w:pPr>
      <w:r w:rsidRPr="00F20FDF">
        <w:rPr>
          <w:rFonts w:ascii="Arial" w:hAnsi="Arial" w:cs="Arial"/>
          <w:sz w:val="20"/>
        </w:rPr>
        <w:t xml:space="preserve">If </w:t>
      </w:r>
      <w:r w:rsidR="00F65558" w:rsidRPr="00F20FDF">
        <w:rPr>
          <w:rFonts w:ascii="Arial" w:hAnsi="Arial" w:cs="Arial"/>
          <w:sz w:val="20"/>
        </w:rPr>
        <w:t>IHE</w:t>
      </w:r>
      <w:r w:rsidRPr="00F20FDF">
        <w:rPr>
          <w:rFonts w:ascii="Arial" w:hAnsi="Arial" w:cs="Arial"/>
          <w:sz w:val="20"/>
        </w:rPr>
        <w:t xml:space="preserve"> courses are taught at the </w:t>
      </w:r>
      <w:r w:rsidR="00F65558" w:rsidRPr="00F20FDF">
        <w:rPr>
          <w:rFonts w:ascii="Arial" w:hAnsi="Arial" w:cs="Arial"/>
          <w:sz w:val="20"/>
        </w:rPr>
        <w:t>LEP</w:t>
      </w:r>
      <w:r w:rsidRPr="00F20FDF">
        <w:rPr>
          <w:rFonts w:ascii="Arial" w:hAnsi="Arial" w:cs="Arial"/>
          <w:sz w:val="20"/>
        </w:rPr>
        <w:t xml:space="preserve">’s facilities, the </w:t>
      </w:r>
      <w:r w:rsidR="00F65558" w:rsidRPr="00F20FDF">
        <w:rPr>
          <w:rFonts w:ascii="Arial" w:hAnsi="Arial" w:cs="Arial"/>
          <w:sz w:val="20"/>
        </w:rPr>
        <w:t>LEP</w:t>
      </w:r>
      <w:r w:rsidRPr="00F20FDF">
        <w:rPr>
          <w:rFonts w:ascii="Arial" w:hAnsi="Arial" w:cs="Arial"/>
          <w:sz w:val="20"/>
        </w:rPr>
        <w:t xml:space="preserve"> shall provide adequate classrooms</w:t>
      </w:r>
      <w:r w:rsidR="00437140" w:rsidRPr="00F20FDF">
        <w:rPr>
          <w:rFonts w:ascii="Arial" w:hAnsi="Arial" w:cs="Arial"/>
          <w:sz w:val="20"/>
        </w:rPr>
        <w:t>, technology</w:t>
      </w:r>
      <w:r w:rsidRPr="00F20FDF">
        <w:rPr>
          <w:rFonts w:ascii="Arial" w:hAnsi="Arial" w:cs="Arial"/>
          <w:sz w:val="20"/>
        </w:rPr>
        <w:t xml:space="preserve"> and furnishings to facilitate teaching of courses. The parties shall mutually agree upon </w:t>
      </w:r>
      <w:r w:rsidR="00EB7D8C" w:rsidRPr="00F20FDF">
        <w:rPr>
          <w:rFonts w:ascii="Arial" w:hAnsi="Arial" w:cs="Arial"/>
          <w:sz w:val="20"/>
        </w:rPr>
        <w:t>the days</w:t>
      </w:r>
      <w:r w:rsidRPr="00F20FDF">
        <w:rPr>
          <w:rFonts w:ascii="Arial" w:hAnsi="Arial" w:cs="Arial"/>
          <w:sz w:val="20"/>
        </w:rPr>
        <w:t xml:space="preserve"> and times of the course offerings.</w:t>
      </w:r>
      <w:r w:rsidR="00413680" w:rsidRPr="00F20FDF">
        <w:rPr>
          <w:rFonts w:ascii="Arial" w:eastAsia="Times New Roman" w:hAnsi="Arial" w:cs="Arial"/>
          <w:bCs/>
          <w:sz w:val="20"/>
          <w:szCs w:val="20"/>
        </w:rPr>
        <w:t xml:space="preserve"> Space leased by the </w:t>
      </w:r>
      <w:r w:rsidR="00F65558" w:rsidRPr="00F20FDF">
        <w:rPr>
          <w:rFonts w:ascii="Arial" w:eastAsia="Times New Roman" w:hAnsi="Arial" w:cs="Arial"/>
          <w:bCs/>
          <w:sz w:val="20"/>
          <w:szCs w:val="20"/>
        </w:rPr>
        <w:t>IHE</w:t>
      </w:r>
      <w:r w:rsidR="00413680" w:rsidRPr="00F20FDF">
        <w:rPr>
          <w:rFonts w:ascii="Arial" w:eastAsia="Times New Roman" w:hAnsi="Arial" w:cs="Arial"/>
          <w:bCs/>
          <w:sz w:val="20"/>
          <w:szCs w:val="20"/>
        </w:rPr>
        <w:t xml:space="preserve"> </w:t>
      </w:r>
      <w:r w:rsidR="001918B5" w:rsidRPr="00F20FDF">
        <w:rPr>
          <w:rFonts w:ascii="Arial" w:eastAsia="Times New Roman" w:hAnsi="Arial" w:cs="Arial"/>
          <w:bCs/>
          <w:sz w:val="20"/>
          <w:szCs w:val="20"/>
        </w:rPr>
        <w:t>shall not be considered a</w:t>
      </w:r>
      <w:r w:rsidR="00413680" w:rsidRPr="00F20FDF">
        <w:rPr>
          <w:rFonts w:ascii="Arial" w:eastAsia="Times New Roman" w:hAnsi="Arial" w:cs="Arial"/>
          <w:bCs/>
          <w:sz w:val="20"/>
          <w:szCs w:val="20"/>
        </w:rPr>
        <w:t xml:space="preserve"> Local Educational Provider site</w:t>
      </w:r>
      <w:r w:rsidR="001918B5" w:rsidRPr="00F20FDF">
        <w:rPr>
          <w:rFonts w:ascii="Arial" w:eastAsia="Times New Roman" w:hAnsi="Arial" w:cs="Arial"/>
          <w:bCs/>
          <w:sz w:val="20"/>
          <w:szCs w:val="20"/>
        </w:rPr>
        <w:t xml:space="preserve"> for the purposes of tuition reimbursement</w:t>
      </w:r>
      <w:r w:rsidR="00413680" w:rsidRPr="00F20FDF">
        <w:rPr>
          <w:rFonts w:ascii="Arial" w:eastAsia="Times New Roman" w:hAnsi="Arial" w:cs="Arial"/>
          <w:bCs/>
          <w:sz w:val="20"/>
          <w:szCs w:val="20"/>
        </w:rPr>
        <w:t>.</w:t>
      </w:r>
    </w:p>
    <w:p w14:paraId="511CB84E" w14:textId="77777777" w:rsidR="001045D6" w:rsidRPr="00F20FDF" w:rsidRDefault="001045D6" w:rsidP="00CC5B0C">
      <w:pPr>
        <w:spacing w:after="0" w:line="240" w:lineRule="auto"/>
        <w:ind w:left="1080" w:hanging="360"/>
        <w:rPr>
          <w:rFonts w:ascii="Arial" w:hAnsi="Arial" w:cs="Arial"/>
        </w:rPr>
      </w:pPr>
    </w:p>
    <w:p w14:paraId="55D77847" w14:textId="03A1D4E6" w:rsidR="001045D6" w:rsidRPr="00F20FDF" w:rsidRDefault="001045D6" w:rsidP="00CC5B0C">
      <w:pPr>
        <w:numPr>
          <w:ilvl w:val="0"/>
          <w:numId w:val="1"/>
        </w:numPr>
        <w:spacing w:after="0" w:line="240" w:lineRule="auto"/>
        <w:ind w:left="1080" w:hanging="360"/>
        <w:rPr>
          <w:rFonts w:ascii="Arial" w:hAnsi="Arial" w:cs="Arial"/>
        </w:rPr>
      </w:pPr>
      <w:r w:rsidRPr="00F20FDF">
        <w:rPr>
          <w:rFonts w:ascii="Arial" w:hAnsi="Arial" w:cs="Arial"/>
          <w:sz w:val="20"/>
        </w:rPr>
        <w:t xml:space="preserve">The </w:t>
      </w:r>
      <w:r w:rsidR="00F65558" w:rsidRPr="00F20FDF">
        <w:rPr>
          <w:rFonts w:ascii="Arial" w:hAnsi="Arial" w:cs="Arial"/>
          <w:sz w:val="20"/>
        </w:rPr>
        <w:t>LEP</w:t>
      </w:r>
      <w:r w:rsidRPr="00F20FDF">
        <w:rPr>
          <w:rFonts w:ascii="Arial" w:hAnsi="Arial" w:cs="Arial"/>
          <w:sz w:val="20"/>
        </w:rPr>
        <w:t xml:space="preserve"> shall provide all instructional supplies and equipment necessary to facilitate </w:t>
      </w:r>
      <w:r w:rsidR="00DB6DE5" w:rsidRPr="00F20FDF">
        <w:rPr>
          <w:rFonts w:ascii="Arial" w:hAnsi="Arial" w:cs="Arial"/>
          <w:sz w:val="20"/>
        </w:rPr>
        <w:t>the teaching</w:t>
      </w:r>
      <w:r w:rsidRPr="00F20FDF">
        <w:rPr>
          <w:rFonts w:ascii="Arial" w:hAnsi="Arial" w:cs="Arial"/>
          <w:sz w:val="20"/>
        </w:rPr>
        <w:t xml:space="preserve"> of courses that take place at the </w:t>
      </w:r>
      <w:r w:rsidR="00F65558" w:rsidRPr="00F20FDF">
        <w:rPr>
          <w:rFonts w:ascii="Arial" w:hAnsi="Arial" w:cs="Arial"/>
          <w:sz w:val="20"/>
        </w:rPr>
        <w:t>LEP</w:t>
      </w:r>
      <w:r w:rsidRPr="00F20FDF">
        <w:rPr>
          <w:rFonts w:ascii="Arial" w:hAnsi="Arial" w:cs="Arial"/>
          <w:sz w:val="20"/>
        </w:rPr>
        <w:t>’s facilities</w:t>
      </w:r>
      <w:r w:rsidR="00615691" w:rsidRPr="00F20FDF">
        <w:rPr>
          <w:rFonts w:ascii="Arial" w:hAnsi="Arial" w:cs="Arial"/>
          <w:sz w:val="20"/>
        </w:rPr>
        <w:t xml:space="preserve"> unless otherwise arranged and agreed to in writing by the </w:t>
      </w:r>
      <w:r w:rsidR="00F65558" w:rsidRPr="00F20FDF">
        <w:rPr>
          <w:rFonts w:ascii="Arial" w:hAnsi="Arial" w:cs="Arial"/>
          <w:sz w:val="20"/>
        </w:rPr>
        <w:t>IHE</w:t>
      </w:r>
      <w:r w:rsidR="00615691" w:rsidRPr="00F20FDF">
        <w:rPr>
          <w:rFonts w:ascii="Arial" w:hAnsi="Arial" w:cs="Arial"/>
          <w:sz w:val="20"/>
        </w:rPr>
        <w:t xml:space="preserve"> prior to the start date of the course</w:t>
      </w:r>
      <w:r w:rsidRPr="00F20FDF">
        <w:rPr>
          <w:rFonts w:ascii="Arial" w:hAnsi="Arial" w:cs="Arial"/>
          <w:sz w:val="20"/>
        </w:rPr>
        <w:t>.</w:t>
      </w:r>
    </w:p>
    <w:p w14:paraId="7960FC07" w14:textId="377739E3" w:rsidR="00EC36A8" w:rsidRPr="00F20FDF" w:rsidRDefault="00EC36A8" w:rsidP="004F5F71">
      <w:pPr>
        <w:spacing w:after="0" w:line="240" w:lineRule="auto"/>
        <w:ind w:left="1080"/>
        <w:rPr>
          <w:rFonts w:ascii="Arial" w:hAnsi="Arial" w:cs="Arial"/>
        </w:rPr>
      </w:pPr>
    </w:p>
    <w:p w14:paraId="1523BE5E" w14:textId="4EE1B30C" w:rsidR="001045D6" w:rsidRPr="00F20FDF" w:rsidRDefault="00F74CE5" w:rsidP="00EC36A8">
      <w:pPr>
        <w:numPr>
          <w:ilvl w:val="0"/>
          <w:numId w:val="1"/>
        </w:numPr>
        <w:spacing w:after="0" w:line="240" w:lineRule="auto"/>
        <w:ind w:left="1080" w:hanging="360"/>
        <w:rPr>
          <w:rFonts w:ascii="Arial" w:hAnsi="Arial" w:cs="Arial"/>
        </w:rPr>
      </w:pPr>
      <w:r w:rsidRPr="00F20FDF">
        <w:rPr>
          <w:rFonts w:ascii="Arial" w:hAnsi="Arial" w:cs="Arial"/>
          <w:sz w:val="20"/>
        </w:rPr>
        <w:t>In certain instances, instructional personnel</w:t>
      </w:r>
      <w:r w:rsidR="001045D6" w:rsidRPr="00F20FDF">
        <w:rPr>
          <w:rFonts w:ascii="Arial" w:hAnsi="Arial" w:cs="Arial"/>
          <w:sz w:val="20"/>
        </w:rPr>
        <w:t xml:space="preserve"> necessary to facilitate teaching of courses at the </w:t>
      </w:r>
      <w:r w:rsidR="00F65558" w:rsidRPr="00F20FDF">
        <w:rPr>
          <w:rFonts w:ascii="Arial" w:hAnsi="Arial" w:cs="Arial"/>
          <w:sz w:val="20"/>
        </w:rPr>
        <w:t>LEP</w:t>
      </w:r>
      <w:r w:rsidR="001045D6" w:rsidRPr="00F20FDF">
        <w:rPr>
          <w:rFonts w:ascii="Arial" w:hAnsi="Arial" w:cs="Arial"/>
          <w:sz w:val="20"/>
        </w:rPr>
        <w:t xml:space="preserve">’s facilities shall be provided by and paid by the </w:t>
      </w:r>
      <w:r w:rsidR="00F65558" w:rsidRPr="00F20FDF">
        <w:rPr>
          <w:rFonts w:ascii="Arial" w:hAnsi="Arial" w:cs="Arial"/>
          <w:sz w:val="20"/>
        </w:rPr>
        <w:t>LEP</w:t>
      </w:r>
      <w:r w:rsidR="001045D6" w:rsidRPr="00F20FDF">
        <w:rPr>
          <w:rFonts w:ascii="Arial" w:hAnsi="Arial" w:cs="Arial"/>
          <w:sz w:val="20"/>
        </w:rPr>
        <w:t>.</w:t>
      </w:r>
      <w:r w:rsidR="004807B2">
        <w:rPr>
          <w:rFonts w:ascii="Arial" w:hAnsi="Arial" w:cs="Arial"/>
          <w:sz w:val="20"/>
        </w:rPr>
        <w:t xml:space="preserve"> </w:t>
      </w:r>
      <w:r w:rsidR="001045D6" w:rsidRPr="00F20FDF">
        <w:rPr>
          <w:rFonts w:ascii="Arial" w:hAnsi="Arial" w:cs="Arial"/>
          <w:sz w:val="20"/>
        </w:rPr>
        <w:t xml:space="preserve">The </w:t>
      </w:r>
      <w:r w:rsidR="00F65558" w:rsidRPr="00F20FDF">
        <w:rPr>
          <w:rFonts w:ascii="Arial" w:hAnsi="Arial" w:cs="Arial"/>
          <w:sz w:val="20"/>
        </w:rPr>
        <w:t>IHE</w:t>
      </w:r>
      <w:r w:rsidR="001045D6" w:rsidRPr="00F20FDF">
        <w:rPr>
          <w:rFonts w:ascii="Arial" w:hAnsi="Arial" w:cs="Arial"/>
          <w:sz w:val="20"/>
        </w:rPr>
        <w:t xml:space="preserve"> shall have the rig</w:t>
      </w:r>
      <w:r w:rsidRPr="00F20FDF">
        <w:rPr>
          <w:rFonts w:ascii="Arial" w:hAnsi="Arial" w:cs="Arial"/>
          <w:sz w:val="20"/>
        </w:rPr>
        <w:t xml:space="preserve">ht to approve </w:t>
      </w:r>
      <w:r w:rsidR="006B675C" w:rsidRPr="00F20FDF">
        <w:rPr>
          <w:rFonts w:ascii="Arial" w:hAnsi="Arial" w:cs="Arial"/>
          <w:sz w:val="20"/>
        </w:rPr>
        <w:t xml:space="preserve">or </w:t>
      </w:r>
      <w:r w:rsidRPr="00F20FDF">
        <w:rPr>
          <w:rFonts w:ascii="Arial" w:hAnsi="Arial" w:cs="Arial"/>
          <w:sz w:val="20"/>
        </w:rPr>
        <w:t xml:space="preserve">reject </w:t>
      </w:r>
      <w:r w:rsidR="004807B2">
        <w:rPr>
          <w:rFonts w:ascii="Arial" w:hAnsi="Arial" w:cs="Arial"/>
          <w:sz w:val="20"/>
        </w:rPr>
        <w:t xml:space="preserve">the </w:t>
      </w:r>
      <w:r w:rsidRPr="00F20FDF">
        <w:rPr>
          <w:rFonts w:ascii="Arial" w:hAnsi="Arial" w:cs="Arial"/>
          <w:sz w:val="20"/>
        </w:rPr>
        <w:t>instructional personnel</w:t>
      </w:r>
      <w:r w:rsidR="001045D6" w:rsidRPr="00F20FDF">
        <w:rPr>
          <w:rFonts w:ascii="Arial" w:hAnsi="Arial" w:cs="Arial"/>
          <w:sz w:val="20"/>
        </w:rPr>
        <w:t xml:space="preserve"> provided by the </w:t>
      </w:r>
      <w:r w:rsidR="00F65558" w:rsidRPr="00F20FDF">
        <w:rPr>
          <w:rFonts w:ascii="Arial" w:hAnsi="Arial" w:cs="Arial"/>
          <w:sz w:val="20"/>
        </w:rPr>
        <w:t>LEP</w:t>
      </w:r>
      <w:r w:rsidR="001045D6" w:rsidRPr="00F20FDF">
        <w:rPr>
          <w:rFonts w:ascii="Arial" w:hAnsi="Arial" w:cs="Arial"/>
          <w:sz w:val="20"/>
        </w:rPr>
        <w:t xml:space="preserve">. </w:t>
      </w:r>
      <w:r w:rsidR="00684C75" w:rsidRPr="00F20FDF">
        <w:rPr>
          <w:rFonts w:ascii="Arial" w:hAnsi="Arial" w:cs="Arial"/>
          <w:sz w:val="20"/>
        </w:rPr>
        <w:t xml:space="preserve">The </w:t>
      </w:r>
      <w:r w:rsidR="00F65558" w:rsidRPr="00F20FDF">
        <w:rPr>
          <w:rFonts w:ascii="Arial" w:hAnsi="Arial" w:cs="Arial"/>
          <w:sz w:val="20"/>
        </w:rPr>
        <w:t>IHE</w:t>
      </w:r>
      <w:r w:rsidR="00684C75" w:rsidRPr="00F20FDF">
        <w:rPr>
          <w:rFonts w:ascii="Arial" w:hAnsi="Arial" w:cs="Arial"/>
          <w:sz w:val="20"/>
        </w:rPr>
        <w:t xml:space="preserve"> shall be r</w:t>
      </w:r>
      <w:r w:rsidR="00615691" w:rsidRPr="00F20FDF">
        <w:rPr>
          <w:rFonts w:ascii="Arial" w:hAnsi="Arial" w:cs="Arial"/>
          <w:sz w:val="20"/>
        </w:rPr>
        <w:t xml:space="preserve">esponsible </w:t>
      </w:r>
      <w:r w:rsidR="004807B2" w:rsidRPr="00F20FDF">
        <w:rPr>
          <w:rFonts w:ascii="Arial" w:hAnsi="Arial" w:cs="Arial"/>
          <w:sz w:val="20"/>
        </w:rPr>
        <w:t>for ensuring</w:t>
      </w:r>
      <w:r w:rsidR="00615691" w:rsidRPr="00F20FDF">
        <w:rPr>
          <w:rFonts w:ascii="Arial" w:hAnsi="Arial" w:cs="Arial"/>
          <w:sz w:val="20"/>
        </w:rPr>
        <w:t xml:space="preserve"> </w:t>
      </w:r>
      <w:r w:rsidR="004807B2">
        <w:rPr>
          <w:rFonts w:ascii="Arial" w:hAnsi="Arial" w:cs="Arial"/>
          <w:sz w:val="20"/>
        </w:rPr>
        <w:t xml:space="preserve">that </w:t>
      </w:r>
      <w:r w:rsidR="00615691" w:rsidRPr="00F20FDF">
        <w:rPr>
          <w:rFonts w:ascii="Arial" w:hAnsi="Arial" w:cs="Arial"/>
          <w:sz w:val="20"/>
        </w:rPr>
        <w:t>all instructional personnel provided</w:t>
      </w:r>
      <w:r w:rsidRPr="00F20FDF">
        <w:rPr>
          <w:rFonts w:ascii="Arial" w:hAnsi="Arial" w:cs="Arial"/>
          <w:sz w:val="20"/>
        </w:rPr>
        <w:t xml:space="preserve"> have </w:t>
      </w:r>
      <w:r w:rsidR="00440DBE" w:rsidRPr="00F20FDF">
        <w:rPr>
          <w:rFonts w:ascii="Arial" w:hAnsi="Arial" w:cs="Arial"/>
          <w:sz w:val="20"/>
        </w:rPr>
        <w:t xml:space="preserve">the </w:t>
      </w:r>
      <w:r w:rsidRPr="00F20FDF">
        <w:rPr>
          <w:rFonts w:ascii="Arial" w:hAnsi="Arial" w:cs="Arial"/>
          <w:sz w:val="20"/>
        </w:rPr>
        <w:t xml:space="preserve">credentials required to teach their assigned courses, </w:t>
      </w:r>
      <w:r w:rsidR="00440DBE" w:rsidRPr="00F20FDF">
        <w:rPr>
          <w:rFonts w:ascii="Arial" w:hAnsi="Arial" w:cs="Arial"/>
          <w:sz w:val="20"/>
        </w:rPr>
        <w:t xml:space="preserve">including </w:t>
      </w:r>
      <w:r w:rsidRPr="00F20FDF">
        <w:rPr>
          <w:rFonts w:ascii="Arial" w:hAnsi="Arial" w:cs="Arial"/>
          <w:sz w:val="20"/>
        </w:rPr>
        <w:t>Colorado Career and Technical Education credential</w:t>
      </w:r>
      <w:r w:rsidR="00440DBE" w:rsidRPr="00F20FDF">
        <w:rPr>
          <w:rFonts w:ascii="Arial" w:hAnsi="Arial" w:cs="Arial"/>
          <w:sz w:val="20"/>
        </w:rPr>
        <w:t>s</w:t>
      </w:r>
      <w:r w:rsidRPr="00F20FDF">
        <w:rPr>
          <w:rFonts w:ascii="Arial" w:hAnsi="Arial" w:cs="Arial"/>
          <w:sz w:val="20"/>
        </w:rPr>
        <w:t xml:space="preserve"> for CTE courses and academic credentials sufficient to meet the </w:t>
      </w:r>
      <w:r w:rsidR="00F65558" w:rsidRPr="00F20FDF">
        <w:rPr>
          <w:rFonts w:ascii="Arial" w:hAnsi="Arial" w:cs="Arial"/>
          <w:sz w:val="20"/>
        </w:rPr>
        <w:t>IHE</w:t>
      </w:r>
      <w:r w:rsidRPr="00F20FDF">
        <w:rPr>
          <w:rFonts w:ascii="Arial" w:hAnsi="Arial" w:cs="Arial"/>
          <w:sz w:val="20"/>
        </w:rPr>
        <w:t>’s Higher Learning Commission accreditation requirements</w:t>
      </w:r>
      <w:r w:rsidR="00440DBE" w:rsidRPr="00F20FDF">
        <w:rPr>
          <w:rFonts w:ascii="Arial" w:hAnsi="Arial" w:cs="Arial"/>
          <w:sz w:val="20"/>
        </w:rPr>
        <w:t xml:space="preserve"> for</w:t>
      </w:r>
      <w:r w:rsidRPr="00F20FDF">
        <w:rPr>
          <w:rFonts w:ascii="Arial" w:hAnsi="Arial" w:cs="Arial"/>
          <w:sz w:val="20"/>
        </w:rPr>
        <w:t xml:space="preserve"> non-CTE courses</w:t>
      </w:r>
      <w:r w:rsidR="00684C75" w:rsidRPr="00F20FDF">
        <w:rPr>
          <w:rFonts w:ascii="Arial" w:hAnsi="Arial" w:cs="Arial"/>
          <w:sz w:val="20"/>
        </w:rPr>
        <w:t>.</w:t>
      </w:r>
    </w:p>
    <w:p w14:paraId="29C3B29E" w14:textId="77777777" w:rsidR="001045D6" w:rsidRPr="00F20FDF" w:rsidRDefault="001045D6" w:rsidP="00CC5B0C">
      <w:pPr>
        <w:spacing w:after="0" w:line="240" w:lineRule="auto"/>
        <w:rPr>
          <w:rFonts w:ascii="Arial" w:hAnsi="Arial" w:cs="Arial"/>
          <w:sz w:val="24"/>
        </w:rPr>
      </w:pPr>
    </w:p>
    <w:p w14:paraId="53B089B5" w14:textId="09F57E24" w:rsidR="00CB3D40" w:rsidRPr="00F20FDF" w:rsidRDefault="004D4033" w:rsidP="004D4033">
      <w:pPr>
        <w:numPr>
          <w:ilvl w:val="0"/>
          <w:numId w:val="1"/>
        </w:numPr>
        <w:spacing w:after="0" w:line="240" w:lineRule="auto"/>
        <w:ind w:left="1080" w:hanging="360"/>
        <w:rPr>
          <w:rFonts w:ascii="Arial" w:hAnsi="Arial" w:cs="Arial"/>
        </w:rPr>
      </w:pPr>
      <w:r w:rsidRPr="00F20FDF">
        <w:rPr>
          <w:rFonts w:ascii="Arial" w:hAnsi="Arial" w:cs="Arial"/>
          <w:sz w:val="20"/>
        </w:rPr>
        <w:t>Instructional per</w:t>
      </w:r>
      <w:r w:rsidR="00440DBE" w:rsidRPr="00F20FDF">
        <w:rPr>
          <w:rFonts w:ascii="Arial" w:hAnsi="Arial" w:cs="Arial"/>
          <w:sz w:val="20"/>
        </w:rPr>
        <w:t>s</w:t>
      </w:r>
      <w:r w:rsidRPr="00F20FDF">
        <w:rPr>
          <w:rFonts w:ascii="Arial" w:hAnsi="Arial" w:cs="Arial"/>
          <w:sz w:val="20"/>
        </w:rPr>
        <w:t>o</w:t>
      </w:r>
      <w:r w:rsidR="00440DBE" w:rsidRPr="00F20FDF">
        <w:rPr>
          <w:rFonts w:ascii="Arial" w:hAnsi="Arial" w:cs="Arial"/>
          <w:sz w:val="20"/>
        </w:rPr>
        <w:t>nnel</w:t>
      </w:r>
      <w:r w:rsidR="001045D6" w:rsidRPr="00F20FDF">
        <w:rPr>
          <w:rFonts w:ascii="Arial" w:hAnsi="Arial" w:cs="Arial"/>
          <w:sz w:val="20"/>
        </w:rPr>
        <w:t xml:space="preserve"> provided by the </w:t>
      </w:r>
      <w:r w:rsidR="00F65558" w:rsidRPr="00F20FDF">
        <w:rPr>
          <w:rFonts w:ascii="Arial" w:hAnsi="Arial" w:cs="Arial"/>
          <w:sz w:val="20"/>
        </w:rPr>
        <w:t>LEP</w:t>
      </w:r>
      <w:r w:rsidR="001045D6" w:rsidRPr="00F20FDF">
        <w:rPr>
          <w:rFonts w:ascii="Arial" w:hAnsi="Arial" w:cs="Arial"/>
          <w:sz w:val="20"/>
        </w:rPr>
        <w:t xml:space="preserve"> shall be responsible for evaluating students and providing grades and other documentation to the </w:t>
      </w:r>
      <w:r w:rsidR="00F65558" w:rsidRPr="00F20FDF">
        <w:rPr>
          <w:rFonts w:ascii="Arial" w:hAnsi="Arial" w:cs="Arial"/>
          <w:sz w:val="20"/>
        </w:rPr>
        <w:t>IHE</w:t>
      </w:r>
      <w:r w:rsidR="001045D6" w:rsidRPr="00F20FDF">
        <w:rPr>
          <w:rFonts w:ascii="Arial" w:hAnsi="Arial" w:cs="Arial"/>
          <w:sz w:val="20"/>
        </w:rPr>
        <w:t xml:space="preserve"> in accordance with regular </w:t>
      </w:r>
      <w:r w:rsidR="00F65558" w:rsidRPr="00F20FDF">
        <w:rPr>
          <w:rFonts w:ascii="Arial" w:hAnsi="Arial" w:cs="Arial"/>
          <w:sz w:val="20"/>
        </w:rPr>
        <w:t>IHE</w:t>
      </w:r>
      <w:r w:rsidR="001045D6" w:rsidRPr="00F20FDF">
        <w:rPr>
          <w:rFonts w:ascii="Arial" w:hAnsi="Arial" w:cs="Arial"/>
          <w:sz w:val="20"/>
        </w:rPr>
        <w:t xml:space="preserve"> processes and deadlines.</w:t>
      </w:r>
      <w:r w:rsidR="001045D6" w:rsidRPr="00F20FDF">
        <w:rPr>
          <w:rFonts w:ascii="Arial" w:eastAsia="Times New Roman" w:hAnsi="Arial" w:cs="Arial"/>
          <w:bCs/>
          <w:sz w:val="20"/>
          <w:szCs w:val="20"/>
        </w:rPr>
        <w:t xml:space="preserve">  </w:t>
      </w:r>
    </w:p>
    <w:p w14:paraId="5D7C3553" w14:textId="77777777" w:rsidR="001045D6" w:rsidRPr="00F20FDF" w:rsidRDefault="001045D6" w:rsidP="00D95401">
      <w:pPr>
        <w:tabs>
          <w:tab w:val="left" w:pos="378"/>
        </w:tabs>
        <w:spacing w:after="0" w:line="240" w:lineRule="auto"/>
        <w:rPr>
          <w:rFonts w:ascii="Arial" w:hAnsi="Arial" w:cs="Arial"/>
        </w:rPr>
      </w:pPr>
    </w:p>
    <w:p w14:paraId="011694D0" w14:textId="15145D8B" w:rsidR="001045D6" w:rsidRPr="00F20FDF" w:rsidRDefault="00787ACE" w:rsidP="00CC5B0C">
      <w:pPr>
        <w:suppressAutoHyphens/>
        <w:spacing w:after="0" w:line="240" w:lineRule="auto"/>
        <w:rPr>
          <w:rFonts w:ascii="Arial" w:hAnsi="Arial" w:cs="Arial"/>
          <w:b/>
          <w:sz w:val="20"/>
        </w:rPr>
      </w:pPr>
      <w:r w:rsidRPr="00F20FDF">
        <w:rPr>
          <w:rFonts w:ascii="Arial" w:hAnsi="Arial" w:cs="Arial"/>
          <w:b/>
          <w:sz w:val="20"/>
        </w:rPr>
        <w:t>10</w:t>
      </w:r>
      <w:r w:rsidR="001045D6" w:rsidRPr="00F20FDF">
        <w:rPr>
          <w:rFonts w:ascii="Arial" w:hAnsi="Arial" w:cs="Arial"/>
          <w:b/>
          <w:sz w:val="20"/>
        </w:rPr>
        <w:t>.</w:t>
      </w:r>
      <w:r w:rsidR="001045D6" w:rsidRPr="00F20FDF">
        <w:rPr>
          <w:rFonts w:ascii="Arial" w:hAnsi="Arial" w:cs="Arial"/>
          <w:b/>
          <w:sz w:val="20"/>
        </w:rPr>
        <w:tab/>
        <w:t>Notices</w:t>
      </w:r>
    </w:p>
    <w:p w14:paraId="65DCC90A" w14:textId="77777777" w:rsidR="00A57A68" w:rsidRPr="00F20FDF" w:rsidRDefault="00A57A68" w:rsidP="00CC5B0C">
      <w:pPr>
        <w:suppressAutoHyphens/>
        <w:spacing w:after="0" w:line="240" w:lineRule="auto"/>
        <w:rPr>
          <w:rFonts w:ascii="Arial" w:hAnsi="Arial" w:cs="Arial"/>
          <w:b/>
          <w:sz w:val="20"/>
        </w:rPr>
      </w:pPr>
    </w:p>
    <w:p w14:paraId="5A579301" w14:textId="53E12D81" w:rsidR="001045D6" w:rsidRPr="00F20FDF" w:rsidRDefault="001045D6" w:rsidP="00962CE4">
      <w:pPr>
        <w:suppressAutoHyphens/>
        <w:spacing w:after="0" w:line="240" w:lineRule="auto"/>
        <w:ind w:left="720"/>
        <w:rPr>
          <w:rFonts w:ascii="Arial" w:hAnsi="Arial" w:cs="Arial"/>
          <w:sz w:val="20"/>
        </w:rPr>
      </w:pPr>
      <w:r w:rsidRPr="00F20FDF">
        <w:rPr>
          <w:rFonts w:ascii="Arial" w:hAnsi="Arial" w:cs="Arial"/>
          <w:sz w:val="20"/>
        </w:rPr>
        <w:t xml:space="preserve">Any notice or communication required or permitted to be given under this Agreement and Financial Provisions </w:t>
      </w:r>
      <w:r w:rsidR="00113A7C">
        <w:rPr>
          <w:rFonts w:ascii="Arial" w:hAnsi="Arial" w:cs="Arial"/>
          <w:sz w:val="20"/>
        </w:rPr>
        <w:t xml:space="preserve">Addendum </w:t>
      </w:r>
      <w:r w:rsidRPr="00F20FDF">
        <w:rPr>
          <w:rFonts w:ascii="Arial" w:eastAsia="Times New Roman" w:hAnsi="Arial" w:cs="Arial"/>
          <w:bCs/>
          <w:sz w:val="20"/>
          <w:szCs w:val="20"/>
        </w:rPr>
        <w:t xml:space="preserve">part attached hereto, </w:t>
      </w:r>
      <w:r w:rsidRPr="00F20FDF">
        <w:rPr>
          <w:rFonts w:ascii="Arial" w:hAnsi="Arial" w:cs="Arial"/>
          <w:sz w:val="20"/>
        </w:rPr>
        <w:t>shall be in writing and shall be either served personally</w:t>
      </w:r>
      <w:r w:rsidRPr="00F20FDF">
        <w:rPr>
          <w:rFonts w:ascii="Arial" w:eastAsia="Times New Roman" w:hAnsi="Arial" w:cs="Arial"/>
          <w:bCs/>
          <w:sz w:val="20"/>
          <w:szCs w:val="20"/>
        </w:rPr>
        <w:t>, by fax or by e-mail,</w:t>
      </w:r>
      <w:r w:rsidRPr="00F20FDF">
        <w:rPr>
          <w:rFonts w:ascii="Arial" w:hAnsi="Arial" w:cs="Arial"/>
          <w:sz w:val="20"/>
        </w:rPr>
        <w:t xml:space="preserve"> or sent by United States registered or certified mail, postage prepaid with return receipt requested, addressed to the other Party as follows:</w:t>
      </w:r>
    </w:p>
    <w:p w14:paraId="6CAF63FB" w14:textId="77777777" w:rsidR="001045D6" w:rsidRPr="00F20FDF" w:rsidRDefault="001045D6" w:rsidP="00962CE4">
      <w:pPr>
        <w:suppressAutoHyphens/>
        <w:spacing w:after="0" w:line="240" w:lineRule="auto"/>
        <w:rPr>
          <w:rFonts w:ascii="Arial" w:hAnsi="Arial" w:cs="Arial"/>
          <w:sz w:val="20"/>
        </w:rPr>
      </w:pPr>
    </w:p>
    <w:p w14:paraId="116B489C" w14:textId="77777777" w:rsidR="004D4033" w:rsidRPr="00F20FDF" w:rsidRDefault="004D4033" w:rsidP="000E1E87">
      <w:pPr>
        <w:tabs>
          <w:tab w:val="left" w:pos="5040"/>
        </w:tabs>
        <w:spacing w:after="0" w:line="240" w:lineRule="auto"/>
        <w:ind w:left="720"/>
        <w:rPr>
          <w:rFonts w:ascii="Arial" w:hAnsi="Arial" w:cs="Arial"/>
          <w:color w:val="000000"/>
          <w:sz w:val="20"/>
        </w:rPr>
      </w:pPr>
    </w:p>
    <w:p w14:paraId="046418DB" w14:textId="4480DA67" w:rsidR="00684C75" w:rsidRPr="00F20FDF" w:rsidRDefault="001B7050" w:rsidP="000E1E87">
      <w:pPr>
        <w:tabs>
          <w:tab w:val="left" w:pos="5040"/>
        </w:tabs>
        <w:spacing w:after="0" w:line="240" w:lineRule="auto"/>
        <w:ind w:left="720"/>
        <w:rPr>
          <w:rFonts w:ascii="Arial" w:hAnsi="Arial" w:cs="Arial"/>
          <w:color w:val="000000"/>
          <w:sz w:val="20"/>
        </w:rPr>
      </w:pPr>
      <w:r w:rsidRPr="00F20FDF">
        <w:rPr>
          <w:rFonts w:ascii="Arial" w:hAnsi="Arial" w:cs="Arial"/>
          <w:color w:val="000000"/>
          <w:sz w:val="20"/>
        </w:rPr>
        <w:t>LOCAL EDUCATION PROVIDER:</w:t>
      </w:r>
      <w:r w:rsidR="00684C75" w:rsidRPr="00F20FDF">
        <w:rPr>
          <w:rFonts w:ascii="Arial" w:hAnsi="Arial" w:cs="Arial"/>
          <w:color w:val="000000"/>
          <w:sz w:val="20"/>
        </w:rPr>
        <w:tab/>
      </w:r>
      <w:r w:rsidR="00A52C03" w:rsidRPr="00F20FDF">
        <w:rPr>
          <w:rFonts w:ascii="Arial" w:hAnsi="Arial" w:cs="Arial"/>
          <w:color w:val="000000"/>
          <w:sz w:val="20"/>
        </w:rPr>
        <w:t>INSTITUTION OF HIGHER EDUCATION</w:t>
      </w:r>
      <w:r w:rsidR="00684C75" w:rsidRPr="00F20FDF">
        <w:rPr>
          <w:rFonts w:ascii="Arial" w:hAnsi="Arial" w:cs="Arial"/>
          <w:color w:val="000000"/>
          <w:sz w:val="20"/>
        </w:rPr>
        <w:t>:</w:t>
      </w:r>
    </w:p>
    <w:p w14:paraId="1F9B7897" w14:textId="7C36D6EC" w:rsidR="001045D6" w:rsidRPr="00F20FDF" w:rsidRDefault="00684C75" w:rsidP="000E1E87">
      <w:pPr>
        <w:tabs>
          <w:tab w:val="left" w:pos="5040"/>
        </w:tabs>
        <w:spacing w:after="0" w:line="240" w:lineRule="auto"/>
        <w:ind w:left="720"/>
        <w:rPr>
          <w:rFonts w:ascii="Arial" w:hAnsi="Arial" w:cs="Arial"/>
          <w:color w:val="000000"/>
          <w:sz w:val="20"/>
        </w:rPr>
      </w:pPr>
      <w:r w:rsidRPr="00F20FDF">
        <w:rPr>
          <w:rFonts w:ascii="Arial" w:hAnsi="Arial" w:cs="Arial"/>
          <w:color w:val="000000"/>
          <w:sz w:val="20"/>
        </w:rPr>
        <w:t>_______________________________</w:t>
      </w:r>
      <w:r w:rsidR="001045D6" w:rsidRPr="00F20FDF">
        <w:rPr>
          <w:rFonts w:ascii="Arial" w:eastAsia="Times New Roman" w:hAnsi="Arial" w:cs="Arial"/>
          <w:bCs/>
          <w:color w:val="000000"/>
          <w:sz w:val="20"/>
          <w:szCs w:val="20"/>
        </w:rPr>
        <w:tab/>
      </w:r>
      <w:r w:rsidRPr="00F20FDF">
        <w:rPr>
          <w:rFonts w:ascii="Arial" w:eastAsia="Times New Roman" w:hAnsi="Arial" w:cs="Arial"/>
          <w:bCs/>
          <w:color w:val="000000"/>
          <w:sz w:val="20"/>
          <w:szCs w:val="20"/>
        </w:rPr>
        <w:t>__________________________________</w:t>
      </w:r>
    </w:p>
    <w:p w14:paraId="2A6DFB9E" w14:textId="7684A3B4" w:rsidR="001045D6" w:rsidRPr="00F20FDF" w:rsidRDefault="00684C75" w:rsidP="00D95401">
      <w:pPr>
        <w:tabs>
          <w:tab w:val="left" w:pos="2880"/>
          <w:tab w:val="left" w:pos="5040"/>
        </w:tabs>
        <w:spacing w:after="0" w:line="240" w:lineRule="auto"/>
        <w:ind w:left="720"/>
        <w:rPr>
          <w:rFonts w:ascii="Arial" w:eastAsia="Times New Roman" w:hAnsi="Arial" w:cs="Arial"/>
          <w:bCs/>
          <w:color w:val="000000"/>
          <w:sz w:val="20"/>
          <w:szCs w:val="20"/>
        </w:rPr>
      </w:pPr>
      <w:r w:rsidRPr="00F20FDF">
        <w:rPr>
          <w:rFonts w:ascii="Arial" w:eastAsia="Times New Roman" w:hAnsi="Arial" w:cs="Arial"/>
          <w:bCs/>
          <w:color w:val="000000"/>
          <w:sz w:val="20"/>
          <w:szCs w:val="20"/>
        </w:rPr>
        <w:t>ATTN</w:t>
      </w:r>
      <w:r w:rsidR="00A52C03" w:rsidRPr="00F20FDF">
        <w:rPr>
          <w:rFonts w:ascii="Arial" w:eastAsia="Times New Roman" w:hAnsi="Arial" w:cs="Arial"/>
          <w:bCs/>
          <w:color w:val="000000"/>
          <w:sz w:val="20"/>
          <w:szCs w:val="20"/>
        </w:rPr>
        <w:t>: _</w:t>
      </w:r>
      <w:r w:rsidR="001045D6" w:rsidRPr="00F20FDF">
        <w:rPr>
          <w:rFonts w:ascii="Arial" w:eastAsia="Times New Roman" w:hAnsi="Arial" w:cs="Arial"/>
          <w:bCs/>
          <w:color w:val="000000"/>
          <w:sz w:val="20"/>
          <w:szCs w:val="20"/>
        </w:rPr>
        <w:t>_________________________</w:t>
      </w:r>
      <w:r w:rsidR="001045D6" w:rsidRPr="00F20FDF">
        <w:rPr>
          <w:rFonts w:ascii="Arial" w:eastAsia="Times New Roman" w:hAnsi="Arial" w:cs="Arial"/>
          <w:bCs/>
          <w:color w:val="000000"/>
          <w:sz w:val="20"/>
          <w:szCs w:val="20"/>
        </w:rPr>
        <w:tab/>
      </w:r>
      <w:r w:rsidR="001B7050" w:rsidRPr="00F20FDF">
        <w:rPr>
          <w:rFonts w:ascii="Arial" w:eastAsia="Times New Roman" w:hAnsi="Arial" w:cs="Arial"/>
          <w:bCs/>
          <w:color w:val="000000"/>
          <w:sz w:val="20"/>
          <w:szCs w:val="20"/>
        </w:rPr>
        <w:t>__________________________________</w:t>
      </w:r>
    </w:p>
    <w:p w14:paraId="585AB02B" w14:textId="64E3C1B6" w:rsidR="001045D6" w:rsidRPr="00F20FDF" w:rsidRDefault="00684C75" w:rsidP="001045D6">
      <w:pPr>
        <w:tabs>
          <w:tab w:val="left" w:pos="2880"/>
          <w:tab w:val="left" w:pos="5040"/>
        </w:tabs>
        <w:spacing w:after="0" w:line="240" w:lineRule="auto"/>
        <w:ind w:left="720"/>
        <w:rPr>
          <w:rFonts w:ascii="Arial" w:eastAsia="Times New Roman" w:hAnsi="Arial" w:cs="Arial"/>
          <w:bCs/>
          <w:color w:val="000000"/>
          <w:sz w:val="20"/>
          <w:szCs w:val="20"/>
        </w:rPr>
      </w:pPr>
      <w:r w:rsidRPr="00F20FDF">
        <w:rPr>
          <w:rFonts w:ascii="Arial" w:eastAsia="Times New Roman" w:hAnsi="Arial" w:cs="Arial"/>
          <w:bCs/>
          <w:color w:val="000000"/>
          <w:sz w:val="20"/>
          <w:szCs w:val="20"/>
        </w:rPr>
        <w:t>ADDRESS</w:t>
      </w:r>
      <w:r w:rsidR="00A52C03" w:rsidRPr="00F20FDF">
        <w:rPr>
          <w:rFonts w:ascii="Arial" w:eastAsia="Times New Roman" w:hAnsi="Arial" w:cs="Arial"/>
          <w:bCs/>
          <w:color w:val="000000"/>
          <w:sz w:val="20"/>
          <w:szCs w:val="20"/>
        </w:rPr>
        <w:t>: _</w:t>
      </w:r>
      <w:r w:rsidR="001045D6" w:rsidRPr="00F20FDF">
        <w:rPr>
          <w:rFonts w:ascii="Arial" w:eastAsia="Times New Roman" w:hAnsi="Arial" w:cs="Arial"/>
          <w:bCs/>
          <w:color w:val="000000"/>
          <w:sz w:val="20"/>
          <w:szCs w:val="20"/>
        </w:rPr>
        <w:t>_____________________</w:t>
      </w:r>
      <w:r w:rsidR="001B7050" w:rsidRPr="00F20FDF">
        <w:rPr>
          <w:rFonts w:ascii="Arial" w:eastAsia="Times New Roman" w:hAnsi="Arial" w:cs="Arial"/>
          <w:bCs/>
          <w:color w:val="000000"/>
          <w:sz w:val="20"/>
          <w:szCs w:val="20"/>
        </w:rPr>
        <w:tab/>
        <w:t>__________________________________</w:t>
      </w:r>
    </w:p>
    <w:p w14:paraId="2A253E4F" w14:textId="6BBB007E" w:rsidR="001045D6" w:rsidRPr="00F20FDF" w:rsidRDefault="00684C75" w:rsidP="001045D6">
      <w:pPr>
        <w:tabs>
          <w:tab w:val="left" w:pos="2880"/>
          <w:tab w:val="left" w:pos="5040"/>
        </w:tabs>
        <w:spacing w:after="0" w:line="240" w:lineRule="auto"/>
        <w:ind w:left="720"/>
        <w:rPr>
          <w:rFonts w:ascii="Arial" w:eastAsia="Times New Roman" w:hAnsi="Arial" w:cs="Arial"/>
          <w:bCs/>
          <w:color w:val="000000"/>
          <w:sz w:val="20"/>
          <w:szCs w:val="20"/>
        </w:rPr>
      </w:pPr>
      <w:r w:rsidRPr="00F20FDF">
        <w:rPr>
          <w:rFonts w:ascii="Arial" w:eastAsia="Times New Roman" w:hAnsi="Arial" w:cs="Arial"/>
          <w:bCs/>
          <w:color w:val="000000"/>
          <w:sz w:val="20"/>
          <w:szCs w:val="20"/>
        </w:rPr>
        <w:t>PHONE</w:t>
      </w:r>
      <w:r w:rsidR="00A52C03" w:rsidRPr="00F20FDF">
        <w:rPr>
          <w:rFonts w:ascii="Arial" w:eastAsia="Times New Roman" w:hAnsi="Arial" w:cs="Arial"/>
          <w:bCs/>
          <w:color w:val="000000"/>
          <w:sz w:val="20"/>
          <w:szCs w:val="20"/>
        </w:rPr>
        <w:t>: ____</w:t>
      </w:r>
      <w:r w:rsidR="001B7050" w:rsidRPr="00F20FDF">
        <w:rPr>
          <w:rFonts w:ascii="Arial" w:eastAsia="Times New Roman" w:hAnsi="Arial" w:cs="Arial"/>
          <w:bCs/>
          <w:color w:val="000000"/>
          <w:sz w:val="20"/>
          <w:szCs w:val="20"/>
        </w:rPr>
        <w:t>____________</w:t>
      </w:r>
      <w:r w:rsidRPr="00F20FDF">
        <w:rPr>
          <w:rFonts w:ascii="Arial" w:eastAsia="Times New Roman" w:hAnsi="Arial" w:cs="Arial"/>
          <w:bCs/>
          <w:color w:val="000000"/>
          <w:sz w:val="20"/>
          <w:szCs w:val="20"/>
        </w:rPr>
        <w:t>________</w:t>
      </w:r>
      <w:r w:rsidR="001045D6" w:rsidRPr="00F20FDF">
        <w:rPr>
          <w:rFonts w:ascii="Arial" w:eastAsia="Times New Roman" w:hAnsi="Arial" w:cs="Arial"/>
          <w:bCs/>
          <w:color w:val="000000"/>
          <w:sz w:val="20"/>
          <w:szCs w:val="20"/>
        </w:rPr>
        <w:tab/>
      </w:r>
      <w:r w:rsidR="001B7050" w:rsidRPr="00F20FDF">
        <w:rPr>
          <w:rFonts w:ascii="Arial" w:eastAsia="Times New Roman" w:hAnsi="Arial" w:cs="Arial"/>
          <w:bCs/>
          <w:color w:val="000000"/>
          <w:sz w:val="20"/>
          <w:szCs w:val="20"/>
        </w:rPr>
        <w:t>__________________________________</w:t>
      </w:r>
    </w:p>
    <w:p w14:paraId="74B5E975" w14:textId="1CFC6E00" w:rsidR="00684C75" w:rsidRPr="00F20FDF" w:rsidRDefault="00684C75" w:rsidP="001045D6">
      <w:pPr>
        <w:tabs>
          <w:tab w:val="left" w:pos="2880"/>
          <w:tab w:val="left" w:pos="5040"/>
        </w:tabs>
        <w:spacing w:after="0" w:line="240" w:lineRule="auto"/>
        <w:ind w:left="720"/>
        <w:rPr>
          <w:rFonts w:ascii="Arial" w:eastAsia="Times New Roman" w:hAnsi="Arial" w:cs="Arial"/>
          <w:bCs/>
          <w:color w:val="000000"/>
          <w:sz w:val="20"/>
          <w:szCs w:val="20"/>
        </w:rPr>
      </w:pPr>
      <w:r w:rsidRPr="00F20FDF">
        <w:rPr>
          <w:rFonts w:ascii="Arial" w:eastAsia="Times New Roman" w:hAnsi="Arial" w:cs="Arial"/>
          <w:bCs/>
          <w:color w:val="000000"/>
          <w:sz w:val="20"/>
          <w:szCs w:val="20"/>
        </w:rPr>
        <w:t>FAX</w:t>
      </w:r>
      <w:r w:rsidR="00A52C03" w:rsidRPr="00F20FDF">
        <w:rPr>
          <w:rFonts w:ascii="Arial" w:eastAsia="Times New Roman" w:hAnsi="Arial" w:cs="Arial"/>
          <w:bCs/>
          <w:color w:val="000000"/>
          <w:sz w:val="20"/>
          <w:szCs w:val="20"/>
        </w:rPr>
        <w:t>: _</w:t>
      </w:r>
      <w:r w:rsidRPr="00F20FDF">
        <w:rPr>
          <w:rFonts w:ascii="Arial" w:eastAsia="Times New Roman" w:hAnsi="Arial" w:cs="Arial"/>
          <w:bCs/>
          <w:color w:val="000000"/>
          <w:sz w:val="20"/>
          <w:szCs w:val="20"/>
        </w:rPr>
        <w:t>___</w:t>
      </w:r>
      <w:r w:rsidR="001045D6" w:rsidRPr="00F20FDF">
        <w:rPr>
          <w:rFonts w:ascii="Arial" w:eastAsia="Times New Roman" w:hAnsi="Arial" w:cs="Arial"/>
          <w:bCs/>
          <w:color w:val="000000"/>
          <w:sz w:val="20"/>
          <w:szCs w:val="20"/>
        </w:rPr>
        <w:t>_______________________</w:t>
      </w:r>
      <w:r w:rsidRPr="00F20FDF">
        <w:rPr>
          <w:rFonts w:ascii="Arial" w:eastAsia="Times New Roman" w:hAnsi="Arial" w:cs="Arial"/>
          <w:bCs/>
          <w:color w:val="000000"/>
          <w:sz w:val="20"/>
          <w:szCs w:val="20"/>
        </w:rPr>
        <w:t>_</w:t>
      </w:r>
      <w:r w:rsidRPr="00F20FDF">
        <w:rPr>
          <w:rFonts w:ascii="Arial" w:eastAsia="Times New Roman" w:hAnsi="Arial" w:cs="Arial"/>
          <w:bCs/>
          <w:color w:val="000000"/>
          <w:sz w:val="20"/>
          <w:szCs w:val="20"/>
        </w:rPr>
        <w:tab/>
        <w:t>__________________________________</w:t>
      </w:r>
    </w:p>
    <w:p w14:paraId="71D42A9F" w14:textId="020DF4B8" w:rsidR="001045D6" w:rsidRPr="00F20FDF" w:rsidRDefault="00684C75" w:rsidP="001045D6">
      <w:pPr>
        <w:tabs>
          <w:tab w:val="left" w:pos="2880"/>
          <w:tab w:val="left" w:pos="5040"/>
        </w:tabs>
        <w:spacing w:after="0" w:line="240" w:lineRule="auto"/>
        <w:ind w:left="720"/>
        <w:rPr>
          <w:rFonts w:ascii="Arial" w:eastAsia="Times New Roman" w:hAnsi="Arial" w:cs="Arial"/>
          <w:bCs/>
          <w:color w:val="FF0000"/>
          <w:sz w:val="20"/>
          <w:szCs w:val="20"/>
        </w:rPr>
      </w:pPr>
      <w:r w:rsidRPr="00F20FDF">
        <w:rPr>
          <w:rFonts w:ascii="Arial" w:eastAsia="Times New Roman" w:hAnsi="Arial" w:cs="Arial"/>
          <w:bCs/>
          <w:color w:val="000000"/>
          <w:sz w:val="20"/>
          <w:szCs w:val="20"/>
        </w:rPr>
        <w:t>EMAIL</w:t>
      </w:r>
      <w:r w:rsidR="00A52C03" w:rsidRPr="00F20FDF">
        <w:rPr>
          <w:rFonts w:ascii="Arial" w:eastAsia="Times New Roman" w:hAnsi="Arial" w:cs="Arial"/>
          <w:bCs/>
          <w:color w:val="000000"/>
          <w:sz w:val="20"/>
          <w:szCs w:val="20"/>
        </w:rPr>
        <w:t>: _</w:t>
      </w:r>
      <w:r w:rsidRPr="00F20FDF">
        <w:rPr>
          <w:rFonts w:ascii="Arial" w:eastAsia="Times New Roman" w:hAnsi="Arial" w:cs="Arial"/>
          <w:bCs/>
          <w:color w:val="000000"/>
          <w:sz w:val="20"/>
          <w:szCs w:val="20"/>
        </w:rPr>
        <w:t>_________________________</w:t>
      </w:r>
      <w:r w:rsidRPr="00F20FDF">
        <w:rPr>
          <w:rFonts w:ascii="Arial" w:eastAsia="Times New Roman" w:hAnsi="Arial" w:cs="Arial"/>
          <w:bCs/>
          <w:color w:val="FF0000"/>
          <w:sz w:val="20"/>
          <w:szCs w:val="20"/>
        </w:rPr>
        <w:tab/>
      </w:r>
      <w:r w:rsidR="001B7050" w:rsidRPr="00F20FDF">
        <w:rPr>
          <w:rFonts w:ascii="Arial" w:eastAsia="Times New Roman" w:hAnsi="Arial" w:cs="Arial"/>
          <w:bCs/>
          <w:sz w:val="20"/>
          <w:szCs w:val="20"/>
        </w:rPr>
        <w:t>__________________________________</w:t>
      </w:r>
    </w:p>
    <w:p w14:paraId="7374125D" w14:textId="77777777" w:rsidR="001045D6" w:rsidRPr="00F20FDF" w:rsidRDefault="001045D6" w:rsidP="001045D6">
      <w:pPr>
        <w:tabs>
          <w:tab w:val="left" w:pos="2880"/>
          <w:tab w:val="left" w:pos="5040"/>
        </w:tabs>
        <w:spacing w:after="0" w:line="240" w:lineRule="auto"/>
        <w:ind w:left="720"/>
        <w:rPr>
          <w:rFonts w:ascii="Arial" w:eastAsia="Times New Roman" w:hAnsi="Arial" w:cs="Arial"/>
          <w:bCs/>
          <w:color w:val="FF0000"/>
          <w:sz w:val="20"/>
          <w:szCs w:val="20"/>
        </w:rPr>
      </w:pPr>
      <w:r w:rsidRPr="00F20FDF">
        <w:rPr>
          <w:rFonts w:ascii="Arial" w:eastAsia="Times New Roman" w:hAnsi="Arial" w:cs="Arial"/>
          <w:bCs/>
          <w:color w:val="FF0000"/>
          <w:sz w:val="20"/>
          <w:szCs w:val="20"/>
        </w:rPr>
        <w:tab/>
      </w:r>
      <w:r w:rsidRPr="00F20FDF">
        <w:rPr>
          <w:rFonts w:ascii="Arial" w:eastAsia="Times New Roman" w:hAnsi="Arial" w:cs="Arial"/>
          <w:bCs/>
          <w:color w:val="FF0000"/>
          <w:sz w:val="20"/>
          <w:szCs w:val="20"/>
        </w:rPr>
        <w:tab/>
      </w:r>
    </w:p>
    <w:p w14:paraId="46F17CAF" w14:textId="77777777" w:rsidR="001045D6" w:rsidRPr="00F20FDF" w:rsidRDefault="001045D6" w:rsidP="009C6C37">
      <w:pPr>
        <w:spacing w:after="0" w:line="240" w:lineRule="auto"/>
        <w:rPr>
          <w:rFonts w:ascii="Arial" w:hAnsi="Arial" w:cs="Arial"/>
          <w:sz w:val="20"/>
        </w:rPr>
      </w:pPr>
    </w:p>
    <w:p w14:paraId="3D2D538C" w14:textId="3AC5F1FE" w:rsidR="001045D6" w:rsidRPr="00F20FDF" w:rsidRDefault="00C508F4" w:rsidP="000E1E87">
      <w:pPr>
        <w:spacing w:after="0" w:line="240" w:lineRule="auto"/>
        <w:rPr>
          <w:rFonts w:ascii="Arial" w:hAnsi="Arial" w:cs="Arial"/>
          <w:b/>
          <w:sz w:val="20"/>
        </w:rPr>
      </w:pPr>
      <w:r>
        <w:rPr>
          <w:rFonts w:ascii="Arial" w:hAnsi="Arial" w:cs="Arial"/>
          <w:b/>
          <w:sz w:val="20"/>
        </w:rPr>
        <w:t>11</w:t>
      </w:r>
      <w:r w:rsidR="001045D6" w:rsidRPr="00F20FDF">
        <w:rPr>
          <w:rFonts w:ascii="Arial" w:hAnsi="Arial" w:cs="Arial"/>
          <w:b/>
          <w:sz w:val="20"/>
        </w:rPr>
        <w:t>.</w:t>
      </w:r>
      <w:r w:rsidR="001045D6" w:rsidRPr="00F20FDF">
        <w:rPr>
          <w:rFonts w:ascii="Arial" w:hAnsi="Arial" w:cs="Arial"/>
          <w:b/>
          <w:sz w:val="20"/>
        </w:rPr>
        <w:tab/>
        <w:t>Additional Provisions</w:t>
      </w:r>
    </w:p>
    <w:p w14:paraId="4D7F1815" w14:textId="77777777" w:rsidR="00A57A68" w:rsidRPr="00F20FDF" w:rsidRDefault="00A57A68" w:rsidP="000E1E87">
      <w:pPr>
        <w:spacing w:after="0" w:line="240" w:lineRule="auto"/>
        <w:rPr>
          <w:rFonts w:ascii="Arial" w:hAnsi="Arial" w:cs="Arial"/>
          <w:b/>
          <w:sz w:val="20"/>
        </w:rPr>
      </w:pPr>
    </w:p>
    <w:p w14:paraId="6659C41F" w14:textId="52C44A21" w:rsidR="001045D6" w:rsidRPr="00F20FDF" w:rsidRDefault="001045D6" w:rsidP="009C6C37">
      <w:pPr>
        <w:spacing w:after="0" w:line="240" w:lineRule="auto"/>
        <w:ind w:left="1080" w:hanging="360"/>
        <w:rPr>
          <w:rFonts w:ascii="Arial" w:hAnsi="Arial" w:cs="Arial"/>
          <w:sz w:val="20"/>
        </w:rPr>
      </w:pPr>
      <w:r w:rsidRPr="00F20FDF">
        <w:rPr>
          <w:rFonts w:ascii="Arial" w:hAnsi="Arial" w:cs="Arial"/>
          <w:sz w:val="20"/>
        </w:rPr>
        <w:t>a.</w:t>
      </w:r>
      <w:r w:rsidRPr="00F20FDF">
        <w:rPr>
          <w:rFonts w:ascii="Arial" w:hAnsi="Arial" w:cs="Arial"/>
          <w:sz w:val="20"/>
        </w:rPr>
        <w:tab/>
        <w:t>This Agreement will be governed by the laws of the State of Colorado. In the event of litigation, jurisdiction and venue will be in the County or District Court, County of Denver, Colorado.</w:t>
      </w:r>
    </w:p>
    <w:p w14:paraId="1CC5CB4E" w14:textId="77777777" w:rsidR="001045D6" w:rsidRPr="00F20FDF" w:rsidRDefault="001045D6" w:rsidP="009C6C37">
      <w:pPr>
        <w:spacing w:after="0" w:line="240" w:lineRule="auto"/>
        <w:ind w:left="1080" w:hanging="360"/>
        <w:rPr>
          <w:rFonts w:ascii="Arial" w:hAnsi="Arial" w:cs="Arial"/>
          <w:sz w:val="20"/>
        </w:rPr>
      </w:pPr>
    </w:p>
    <w:p w14:paraId="6B153458" w14:textId="4B462C9D" w:rsidR="001045D6" w:rsidRPr="00F20FDF" w:rsidRDefault="001045D6" w:rsidP="009C6C37">
      <w:pPr>
        <w:spacing w:after="0" w:line="240" w:lineRule="auto"/>
        <w:ind w:left="1080" w:hanging="360"/>
        <w:rPr>
          <w:rFonts w:ascii="Arial" w:hAnsi="Arial" w:cs="Arial"/>
          <w:sz w:val="20"/>
        </w:rPr>
      </w:pPr>
      <w:r w:rsidRPr="00F20FDF">
        <w:rPr>
          <w:rFonts w:ascii="Arial" w:hAnsi="Arial" w:cs="Arial"/>
          <w:sz w:val="20"/>
        </w:rPr>
        <w:t>b.</w:t>
      </w:r>
      <w:r w:rsidRPr="00F20FDF">
        <w:rPr>
          <w:rFonts w:ascii="Arial" w:hAnsi="Arial" w:cs="Arial"/>
          <w:sz w:val="20"/>
        </w:rPr>
        <w:tab/>
        <w:t xml:space="preserve">This Agreement may be modified only in writing signed by </w:t>
      </w:r>
      <w:r w:rsidRPr="00F20FDF">
        <w:rPr>
          <w:rFonts w:ascii="Arial" w:eastAsia="Times New Roman" w:hAnsi="Arial" w:cs="Arial"/>
          <w:bCs/>
          <w:sz w:val="20"/>
          <w:szCs w:val="20"/>
        </w:rPr>
        <w:t xml:space="preserve">the Parties.  </w:t>
      </w:r>
    </w:p>
    <w:p w14:paraId="2785F8F9" w14:textId="77777777" w:rsidR="001045D6" w:rsidRPr="00F20FDF" w:rsidRDefault="001045D6" w:rsidP="00CC5B0C">
      <w:pPr>
        <w:spacing w:after="0" w:line="240" w:lineRule="auto"/>
        <w:ind w:left="1080"/>
        <w:rPr>
          <w:rFonts w:ascii="Arial" w:hAnsi="Arial" w:cs="Arial"/>
          <w:color w:val="000000"/>
          <w:sz w:val="20"/>
        </w:rPr>
      </w:pPr>
    </w:p>
    <w:p w14:paraId="59AD3C9A" w14:textId="4F5CA97B" w:rsidR="001045D6" w:rsidRPr="00F20FDF" w:rsidRDefault="001045D6" w:rsidP="001045D6">
      <w:pPr>
        <w:numPr>
          <w:ilvl w:val="0"/>
          <w:numId w:val="2"/>
        </w:numPr>
        <w:spacing w:after="0" w:line="240" w:lineRule="auto"/>
        <w:rPr>
          <w:rFonts w:ascii="Arial" w:eastAsia="Times New Roman" w:hAnsi="Arial" w:cs="Arial"/>
          <w:bCs/>
          <w:color w:val="000000"/>
          <w:sz w:val="20"/>
          <w:szCs w:val="20"/>
        </w:rPr>
      </w:pPr>
      <w:r w:rsidRPr="00F20FDF">
        <w:rPr>
          <w:rFonts w:ascii="Arial" w:eastAsia="Times New Roman" w:hAnsi="Arial" w:cs="Arial"/>
          <w:bCs/>
          <w:color w:val="000000"/>
          <w:sz w:val="20"/>
          <w:szCs w:val="20"/>
        </w:rPr>
        <w:t xml:space="preserve">Each of the Parties shall be solely responsible for the actions or omissions of its officers, employees, and agents. Nothing in this Agreement shall be construed as a waiver of the notice requirements, defenses, immunities and limitations either Party may have under the Colorado Governmental Immunity Act (Sec. 24-10-101, C.R.S. </w:t>
      </w:r>
      <w:r w:rsidRPr="00F20FDF">
        <w:rPr>
          <w:rFonts w:ascii="Arial" w:eastAsia="Times New Roman" w:hAnsi="Arial" w:cs="Arial"/>
          <w:bCs/>
          <w:i/>
          <w:color w:val="000000"/>
          <w:sz w:val="20"/>
          <w:szCs w:val="20"/>
        </w:rPr>
        <w:t>et. seq.</w:t>
      </w:r>
      <w:r w:rsidRPr="00F20FDF">
        <w:rPr>
          <w:rFonts w:ascii="Arial" w:eastAsia="Times New Roman" w:hAnsi="Arial" w:cs="Arial"/>
          <w:bCs/>
          <w:color w:val="000000"/>
          <w:sz w:val="20"/>
          <w:szCs w:val="20"/>
        </w:rPr>
        <w:t>) or of any other defenses, immunities, or limitations of liability available to either of the Parties by law.</w:t>
      </w:r>
    </w:p>
    <w:p w14:paraId="65FAB91C" w14:textId="77777777" w:rsidR="001045D6" w:rsidRPr="00F20FDF" w:rsidRDefault="001045D6" w:rsidP="001045D6">
      <w:pPr>
        <w:spacing w:after="0" w:line="240" w:lineRule="auto"/>
        <w:ind w:left="1080"/>
        <w:rPr>
          <w:rFonts w:ascii="Arial" w:eastAsia="Times New Roman" w:hAnsi="Arial" w:cs="Arial"/>
          <w:bCs/>
          <w:sz w:val="20"/>
          <w:szCs w:val="20"/>
        </w:rPr>
      </w:pPr>
    </w:p>
    <w:p w14:paraId="5E9C46DB" w14:textId="30DEB731" w:rsidR="001045D6" w:rsidRPr="00F20FDF" w:rsidRDefault="001045D6" w:rsidP="00CC5B0C">
      <w:pPr>
        <w:numPr>
          <w:ilvl w:val="0"/>
          <w:numId w:val="2"/>
        </w:numPr>
        <w:spacing w:after="0" w:line="240" w:lineRule="auto"/>
        <w:rPr>
          <w:rFonts w:ascii="Arial" w:hAnsi="Arial" w:cs="Arial"/>
        </w:rPr>
      </w:pPr>
      <w:r w:rsidRPr="00F20FDF">
        <w:rPr>
          <w:rFonts w:ascii="Arial" w:hAnsi="Arial" w:cs="Arial"/>
          <w:sz w:val="20"/>
        </w:rPr>
        <w:t xml:space="preserve">This Agreement is intended as the complete integration of all understandings between the </w:t>
      </w:r>
      <w:r w:rsidRPr="00F20FDF">
        <w:rPr>
          <w:rFonts w:ascii="Arial" w:eastAsia="Times New Roman" w:hAnsi="Arial" w:cs="Arial"/>
          <w:bCs/>
          <w:sz w:val="20"/>
          <w:szCs w:val="20"/>
        </w:rPr>
        <w:t>P</w:t>
      </w:r>
      <w:r w:rsidRPr="00F20FDF">
        <w:rPr>
          <w:rFonts w:ascii="Arial" w:hAnsi="Arial" w:cs="Arial"/>
          <w:sz w:val="20"/>
        </w:rPr>
        <w:t xml:space="preserve">arties. No prior or contemporaneous addition, deletion, or other amendment hereto shall have any force or effect whatsoever, unless embodied in a written agreement executed and approved </w:t>
      </w:r>
      <w:r w:rsidRPr="00F20FDF">
        <w:rPr>
          <w:rFonts w:ascii="Arial" w:eastAsia="Times New Roman" w:hAnsi="Arial" w:cs="Arial"/>
          <w:bCs/>
          <w:sz w:val="20"/>
          <w:szCs w:val="20"/>
        </w:rPr>
        <w:t>by</w:t>
      </w:r>
      <w:r w:rsidRPr="00F20FDF">
        <w:rPr>
          <w:rFonts w:ascii="Arial" w:hAnsi="Arial" w:cs="Arial"/>
          <w:sz w:val="20"/>
        </w:rPr>
        <w:t xml:space="preserve"> the </w:t>
      </w:r>
      <w:r w:rsidRPr="00F20FDF">
        <w:rPr>
          <w:rFonts w:ascii="Arial" w:eastAsia="Times New Roman" w:hAnsi="Arial" w:cs="Arial"/>
          <w:bCs/>
          <w:sz w:val="20"/>
          <w:szCs w:val="20"/>
        </w:rPr>
        <w:t xml:space="preserve">Parties.  </w:t>
      </w:r>
    </w:p>
    <w:p w14:paraId="26F9733C" w14:textId="77777777" w:rsidR="00413680" w:rsidRPr="00F20FDF" w:rsidRDefault="00413680" w:rsidP="00413680">
      <w:pPr>
        <w:spacing w:after="0" w:line="240" w:lineRule="auto"/>
        <w:rPr>
          <w:rFonts w:ascii="Arial" w:hAnsi="Arial" w:cs="Arial"/>
        </w:rPr>
      </w:pPr>
    </w:p>
    <w:p w14:paraId="0BA53190" w14:textId="71ACB5DB" w:rsidR="00DD300A" w:rsidRPr="00F20FDF" w:rsidRDefault="00C508F4" w:rsidP="00DD300A">
      <w:pPr>
        <w:spacing w:after="0" w:line="240" w:lineRule="auto"/>
        <w:rPr>
          <w:rFonts w:ascii="Arial" w:hAnsi="Arial" w:cs="Arial"/>
          <w:b/>
          <w:sz w:val="20"/>
        </w:rPr>
      </w:pPr>
      <w:r>
        <w:rPr>
          <w:rFonts w:ascii="Arial" w:hAnsi="Arial" w:cs="Arial"/>
          <w:b/>
          <w:sz w:val="20"/>
        </w:rPr>
        <w:t>12</w:t>
      </w:r>
      <w:r w:rsidR="00DD300A" w:rsidRPr="00F20FDF">
        <w:rPr>
          <w:rFonts w:ascii="Arial" w:hAnsi="Arial" w:cs="Arial"/>
          <w:b/>
          <w:sz w:val="20"/>
        </w:rPr>
        <w:t>.</w:t>
      </w:r>
      <w:r w:rsidR="00DD300A" w:rsidRPr="00F20FDF">
        <w:rPr>
          <w:rFonts w:ascii="Arial" w:hAnsi="Arial" w:cs="Arial"/>
          <w:b/>
          <w:sz w:val="20"/>
        </w:rPr>
        <w:tab/>
        <w:t>Financial Provisions</w:t>
      </w:r>
    </w:p>
    <w:p w14:paraId="1FCBB2C0" w14:textId="77777777" w:rsidR="00A57A68" w:rsidRPr="00F20FDF" w:rsidRDefault="00A57A68" w:rsidP="00DD300A">
      <w:pPr>
        <w:spacing w:after="0" w:line="240" w:lineRule="auto"/>
        <w:rPr>
          <w:rFonts w:ascii="Arial" w:hAnsi="Arial" w:cs="Arial"/>
          <w:b/>
          <w:sz w:val="20"/>
        </w:rPr>
      </w:pPr>
    </w:p>
    <w:p w14:paraId="35F4BB8F" w14:textId="6614803E" w:rsidR="001045D6" w:rsidRPr="00F20FDF" w:rsidRDefault="001449C2" w:rsidP="00894D29">
      <w:pPr>
        <w:suppressAutoHyphens/>
        <w:spacing w:after="0" w:line="240" w:lineRule="auto"/>
        <w:ind w:left="720"/>
        <w:rPr>
          <w:rFonts w:ascii="Arial" w:hAnsi="Arial" w:cs="Arial"/>
          <w:b/>
          <w:sz w:val="20"/>
        </w:rPr>
      </w:pPr>
      <w:r w:rsidRPr="00F20FDF">
        <w:rPr>
          <w:rFonts w:ascii="Arial" w:hAnsi="Arial" w:cs="Arial"/>
          <w:sz w:val="20"/>
        </w:rPr>
        <w:t xml:space="preserve">The </w:t>
      </w:r>
      <w:r w:rsidR="00F65558" w:rsidRPr="00F20FDF">
        <w:rPr>
          <w:rFonts w:ascii="Arial" w:hAnsi="Arial" w:cs="Arial"/>
          <w:sz w:val="20"/>
        </w:rPr>
        <w:t>LEP</w:t>
      </w:r>
      <w:r w:rsidRPr="00F20FDF">
        <w:rPr>
          <w:rFonts w:ascii="Arial" w:hAnsi="Arial" w:cs="Arial"/>
          <w:sz w:val="20"/>
        </w:rPr>
        <w:t xml:space="preserve"> agrees to pay to </w:t>
      </w:r>
      <w:r w:rsidR="00F65558" w:rsidRPr="00F20FDF">
        <w:rPr>
          <w:rFonts w:ascii="Arial" w:hAnsi="Arial" w:cs="Arial"/>
          <w:sz w:val="20"/>
        </w:rPr>
        <w:t>IHE</w:t>
      </w:r>
      <w:r w:rsidRPr="00F20FDF">
        <w:rPr>
          <w:rFonts w:ascii="Arial" w:hAnsi="Arial" w:cs="Arial"/>
          <w:sz w:val="20"/>
        </w:rPr>
        <w:t xml:space="preserve"> </w:t>
      </w:r>
      <w:r w:rsidR="00DD300A" w:rsidRPr="00F20FDF">
        <w:rPr>
          <w:rFonts w:ascii="Arial" w:hAnsi="Arial" w:cs="Arial"/>
          <w:sz w:val="20"/>
        </w:rPr>
        <w:t>for students enrolled in the Program as follows and as further detailed in the Financial Provisions</w:t>
      </w:r>
      <w:r w:rsidR="00266984" w:rsidRPr="00F20FDF">
        <w:rPr>
          <w:rFonts w:ascii="Arial" w:hAnsi="Arial" w:cs="Arial"/>
          <w:sz w:val="20"/>
        </w:rPr>
        <w:t xml:space="preserve"> Addendum</w:t>
      </w:r>
      <w:r w:rsidR="00DD300A" w:rsidRPr="00F20FDF">
        <w:rPr>
          <w:rFonts w:ascii="Arial" w:hAnsi="Arial" w:cs="Arial"/>
          <w:sz w:val="20"/>
        </w:rPr>
        <w:t xml:space="preserve"> attached hereto and </w:t>
      </w:r>
      <w:r w:rsidR="00266984" w:rsidRPr="00F20FDF">
        <w:rPr>
          <w:rFonts w:ascii="Arial" w:hAnsi="Arial" w:cs="Arial"/>
          <w:sz w:val="20"/>
        </w:rPr>
        <w:t xml:space="preserve">incorporated herein by </w:t>
      </w:r>
      <w:r w:rsidR="000732E9" w:rsidRPr="00F20FDF">
        <w:rPr>
          <w:rFonts w:ascii="Arial" w:hAnsi="Arial" w:cs="Arial"/>
          <w:sz w:val="20"/>
        </w:rPr>
        <w:t>reference. The</w:t>
      </w:r>
      <w:r w:rsidR="00514B76" w:rsidRPr="00F20FDF">
        <w:rPr>
          <w:rFonts w:ascii="Arial" w:hAnsi="Arial" w:cs="Arial"/>
          <w:sz w:val="20"/>
        </w:rPr>
        <w:t xml:space="preserve"> </w:t>
      </w:r>
      <w:r w:rsidR="00F65558" w:rsidRPr="00F20FDF">
        <w:rPr>
          <w:rFonts w:ascii="Arial" w:hAnsi="Arial" w:cs="Arial"/>
          <w:sz w:val="20"/>
        </w:rPr>
        <w:t>IHE</w:t>
      </w:r>
      <w:r w:rsidR="00514B76" w:rsidRPr="00F20FDF">
        <w:rPr>
          <w:rFonts w:ascii="Arial" w:hAnsi="Arial" w:cs="Arial"/>
          <w:sz w:val="20"/>
        </w:rPr>
        <w:t xml:space="preserve"> shall </w:t>
      </w:r>
      <w:r w:rsidR="00770C0F" w:rsidRPr="00F20FDF">
        <w:rPr>
          <w:rFonts w:ascii="Arial" w:hAnsi="Arial" w:cs="Arial"/>
          <w:sz w:val="20"/>
        </w:rPr>
        <w:t>issue</w:t>
      </w:r>
      <w:r w:rsidR="00514B76" w:rsidRPr="00F20FDF">
        <w:rPr>
          <w:rFonts w:ascii="Arial" w:hAnsi="Arial" w:cs="Arial"/>
          <w:sz w:val="20"/>
        </w:rPr>
        <w:t xml:space="preserve"> an updated </w:t>
      </w:r>
      <w:r w:rsidR="00FF3DEC" w:rsidRPr="00F20FDF">
        <w:rPr>
          <w:rFonts w:ascii="Arial" w:hAnsi="Arial" w:cs="Arial"/>
          <w:sz w:val="20"/>
        </w:rPr>
        <w:t>Financial Provision</w:t>
      </w:r>
      <w:r w:rsidR="00787ACE" w:rsidRPr="00F20FDF">
        <w:rPr>
          <w:rFonts w:ascii="Arial" w:hAnsi="Arial" w:cs="Arial"/>
          <w:sz w:val="20"/>
        </w:rPr>
        <w:t>s</w:t>
      </w:r>
      <w:r w:rsidR="00FF3DEC" w:rsidRPr="00F20FDF">
        <w:rPr>
          <w:rFonts w:ascii="Arial" w:hAnsi="Arial" w:cs="Arial"/>
          <w:sz w:val="20"/>
        </w:rPr>
        <w:t xml:space="preserve"> </w:t>
      </w:r>
      <w:r w:rsidR="00787ACE" w:rsidRPr="00F20FDF">
        <w:rPr>
          <w:rFonts w:ascii="Arial" w:hAnsi="Arial" w:cs="Arial"/>
          <w:sz w:val="20"/>
        </w:rPr>
        <w:t xml:space="preserve">Addendum </w:t>
      </w:r>
      <w:r w:rsidR="00514B76" w:rsidRPr="00F20FDF">
        <w:rPr>
          <w:rFonts w:ascii="Arial" w:hAnsi="Arial" w:cs="Arial"/>
          <w:sz w:val="20"/>
        </w:rPr>
        <w:t>annually</w:t>
      </w:r>
      <w:r w:rsidR="00DC08C1" w:rsidRPr="00F20FDF">
        <w:rPr>
          <w:rFonts w:ascii="Arial" w:hAnsi="Arial" w:cs="Arial"/>
          <w:sz w:val="20"/>
        </w:rPr>
        <w:t>.</w:t>
      </w:r>
      <w:r w:rsidR="00FF3DEC" w:rsidRPr="00F20FDF">
        <w:rPr>
          <w:rFonts w:ascii="Arial" w:hAnsi="Arial" w:cs="Arial"/>
          <w:sz w:val="20"/>
        </w:rPr>
        <w:t xml:space="preserve"> </w:t>
      </w:r>
      <w:r w:rsidR="00770C0F" w:rsidRPr="00F20FDF">
        <w:rPr>
          <w:rFonts w:ascii="Arial" w:hAnsi="Arial" w:cs="Arial"/>
          <w:sz w:val="20"/>
        </w:rPr>
        <w:t>C</w:t>
      </w:r>
      <w:r w:rsidR="00FF3DEC" w:rsidRPr="00F20FDF">
        <w:rPr>
          <w:rFonts w:ascii="Arial" w:hAnsi="Arial" w:cs="Arial"/>
          <w:sz w:val="20"/>
        </w:rPr>
        <w:t xml:space="preserve">hanges to </w:t>
      </w:r>
      <w:r w:rsidR="00770C0F" w:rsidRPr="00F20FDF">
        <w:rPr>
          <w:rFonts w:ascii="Arial" w:hAnsi="Arial" w:cs="Arial"/>
          <w:sz w:val="20"/>
        </w:rPr>
        <w:t>the annual</w:t>
      </w:r>
      <w:r w:rsidR="00B91FC5" w:rsidRPr="00F20FDF">
        <w:rPr>
          <w:rFonts w:ascii="Arial" w:hAnsi="Arial" w:cs="Arial"/>
          <w:sz w:val="20"/>
        </w:rPr>
        <w:t xml:space="preserve"> </w:t>
      </w:r>
      <w:r w:rsidR="00FF3DEC" w:rsidRPr="00F20FDF">
        <w:rPr>
          <w:rFonts w:ascii="Arial" w:hAnsi="Arial" w:cs="Arial"/>
          <w:sz w:val="20"/>
        </w:rPr>
        <w:t>Fi</w:t>
      </w:r>
      <w:r w:rsidR="00514B76" w:rsidRPr="00F20FDF">
        <w:rPr>
          <w:rFonts w:ascii="Arial" w:hAnsi="Arial" w:cs="Arial"/>
          <w:sz w:val="20"/>
        </w:rPr>
        <w:t>nan</w:t>
      </w:r>
      <w:r w:rsidR="00770C0F" w:rsidRPr="00F20FDF">
        <w:rPr>
          <w:rFonts w:ascii="Arial" w:hAnsi="Arial" w:cs="Arial"/>
          <w:sz w:val="20"/>
        </w:rPr>
        <w:t>cial Provision</w:t>
      </w:r>
      <w:r w:rsidR="00787ACE" w:rsidRPr="00F20FDF">
        <w:rPr>
          <w:rFonts w:ascii="Arial" w:hAnsi="Arial" w:cs="Arial"/>
          <w:sz w:val="20"/>
        </w:rPr>
        <w:t>s</w:t>
      </w:r>
      <w:r w:rsidR="00770C0F" w:rsidRPr="00F20FDF">
        <w:rPr>
          <w:rFonts w:ascii="Arial" w:hAnsi="Arial" w:cs="Arial"/>
          <w:sz w:val="20"/>
        </w:rPr>
        <w:t xml:space="preserve"> </w:t>
      </w:r>
      <w:r w:rsidR="00787ACE" w:rsidRPr="00F20FDF">
        <w:rPr>
          <w:rFonts w:ascii="Arial" w:hAnsi="Arial" w:cs="Arial"/>
          <w:sz w:val="20"/>
        </w:rPr>
        <w:t xml:space="preserve">Addendum </w:t>
      </w:r>
      <w:r w:rsidR="00770C0F" w:rsidRPr="00F20FDF">
        <w:rPr>
          <w:rFonts w:ascii="Arial" w:hAnsi="Arial" w:cs="Arial"/>
          <w:sz w:val="20"/>
        </w:rPr>
        <w:t>issued</w:t>
      </w:r>
      <w:r w:rsidR="00FF3DEC" w:rsidRPr="00F20FDF">
        <w:rPr>
          <w:rFonts w:ascii="Arial" w:hAnsi="Arial" w:cs="Arial"/>
          <w:sz w:val="20"/>
        </w:rPr>
        <w:t xml:space="preserve"> by the </w:t>
      </w:r>
      <w:r w:rsidR="00F65558" w:rsidRPr="00F20FDF">
        <w:rPr>
          <w:rFonts w:ascii="Arial" w:hAnsi="Arial" w:cs="Arial"/>
          <w:sz w:val="20"/>
        </w:rPr>
        <w:t>IHE</w:t>
      </w:r>
      <w:r w:rsidR="00FF3DEC" w:rsidRPr="00F20FDF">
        <w:rPr>
          <w:rFonts w:ascii="Arial" w:hAnsi="Arial" w:cs="Arial"/>
          <w:sz w:val="20"/>
        </w:rPr>
        <w:t xml:space="preserve"> must </w:t>
      </w:r>
      <w:r w:rsidR="00B91FC5" w:rsidRPr="00F20FDF">
        <w:rPr>
          <w:rFonts w:ascii="Arial" w:hAnsi="Arial" w:cs="Arial"/>
          <w:sz w:val="20"/>
        </w:rPr>
        <w:t xml:space="preserve">be by mutual agreement </w:t>
      </w:r>
      <w:r w:rsidR="0003523F" w:rsidRPr="00F20FDF">
        <w:rPr>
          <w:rFonts w:ascii="Arial" w:hAnsi="Arial" w:cs="Arial"/>
          <w:sz w:val="20"/>
        </w:rPr>
        <w:t xml:space="preserve">of the Parties </w:t>
      </w:r>
      <w:r w:rsidR="00B91FC5" w:rsidRPr="00F20FDF">
        <w:rPr>
          <w:rFonts w:ascii="Arial" w:hAnsi="Arial" w:cs="Arial"/>
          <w:sz w:val="20"/>
        </w:rPr>
        <w:t xml:space="preserve">reached prior to the beginning of the </w:t>
      </w:r>
      <w:r w:rsidR="00F65558" w:rsidRPr="00F20FDF">
        <w:rPr>
          <w:rFonts w:ascii="Arial" w:hAnsi="Arial" w:cs="Arial"/>
          <w:sz w:val="20"/>
        </w:rPr>
        <w:t>IHE</w:t>
      </w:r>
      <w:r w:rsidR="00B91FC5" w:rsidRPr="00F20FDF">
        <w:rPr>
          <w:rFonts w:ascii="Arial" w:hAnsi="Arial" w:cs="Arial"/>
          <w:sz w:val="20"/>
        </w:rPr>
        <w:t xml:space="preserve">’s academic term and must be signed by both Parties. </w:t>
      </w:r>
      <w:r w:rsidR="004D4033" w:rsidRPr="00F20FDF">
        <w:rPr>
          <w:rFonts w:ascii="Arial" w:hAnsi="Arial" w:cs="Arial"/>
          <w:sz w:val="20"/>
        </w:rPr>
        <w:br/>
      </w:r>
      <w:r w:rsidR="00DC08C1" w:rsidRPr="00F20FDF">
        <w:rPr>
          <w:rFonts w:ascii="Arial" w:hAnsi="Arial" w:cs="Arial"/>
          <w:sz w:val="20"/>
        </w:rPr>
        <w:t xml:space="preserve"> </w:t>
      </w:r>
    </w:p>
    <w:p w14:paraId="08CC3D76" w14:textId="2FEA211A" w:rsidR="001045D6" w:rsidRPr="00F20FDF" w:rsidRDefault="00413680" w:rsidP="00894D29">
      <w:pPr>
        <w:pStyle w:val="ListParagraph"/>
        <w:numPr>
          <w:ilvl w:val="1"/>
          <w:numId w:val="9"/>
        </w:numPr>
        <w:suppressAutoHyphens/>
        <w:spacing w:after="0" w:line="240" w:lineRule="auto"/>
        <w:rPr>
          <w:rFonts w:ascii="Arial" w:hAnsi="Arial" w:cs="Arial"/>
          <w:sz w:val="20"/>
        </w:rPr>
      </w:pPr>
      <w:r w:rsidRPr="00F20FDF">
        <w:rPr>
          <w:rFonts w:ascii="Arial" w:hAnsi="Arial" w:cs="Arial"/>
          <w:b/>
          <w:sz w:val="20"/>
        </w:rPr>
        <w:t>Tuition.</w:t>
      </w:r>
      <w:r w:rsidRPr="00F20FDF">
        <w:rPr>
          <w:rFonts w:ascii="Arial" w:hAnsi="Arial" w:cs="Arial"/>
          <w:sz w:val="20"/>
        </w:rPr>
        <w:t xml:space="preserve">  </w:t>
      </w:r>
      <w:r w:rsidR="001045D6" w:rsidRPr="00F20FDF">
        <w:rPr>
          <w:rFonts w:ascii="Arial" w:hAnsi="Arial" w:cs="Arial"/>
          <w:sz w:val="20"/>
        </w:rPr>
        <w:t xml:space="preserve">The </w:t>
      </w:r>
      <w:r w:rsidR="00F65558" w:rsidRPr="00F20FDF">
        <w:rPr>
          <w:rFonts w:ascii="Arial" w:hAnsi="Arial" w:cs="Arial"/>
          <w:sz w:val="20"/>
        </w:rPr>
        <w:t>LEP</w:t>
      </w:r>
      <w:r w:rsidR="001045D6" w:rsidRPr="00F20FDF">
        <w:rPr>
          <w:rFonts w:ascii="Arial" w:hAnsi="Arial" w:cs="Arial"/>
          <w:sz w:val="20"/>
        </w:rPr>
        <w:t xml:space="preserve"> agrees t</w:t>
      </w:r>
      <w:r w:rsidR="002A6CD5" w:rsidRPr="00F20FDF">
        <w:rPr>
          <w:rFonts w:ascii="Arial" w:hAnsi="Arial" w:cs="Arial"/>
          <w:sz w:val="20"/>
        </w:rPr>
        <w:t>o pay</w:t>
      </w:r>
      <w:r w:rsidR="001045D6" w:rsidRPr="00F20FDF">
        <w:rPr>
          <w:rFonts w:ascii="Arial" w:hAnsi="Arial" w:cs="Arial"/>
          <w:sz w:val="20"/>
        </w:rPr>
        <w:t xml:space="preserve"> the student’s current share of tuition, as approved by the </w:t>
      </w:r>
      <w:r w:rsidR="001045D6" w:rsidRPr="00F20FDF">
        <w:rPr>
          <w:rFonts w:ascii="Arial" w:eastAsia="Times New Roman" w:hAnsi="Arial" w:cs="Arial"/>
          <w:bCs/>
          <w:sz w:val="20"/>
          <w:szCs w:val="20"/>
        </w:rPr>
        <w:t>State Board for Community Colleges and Occupational Education (</w:t>
      </w:r>
      <w:r w:rsidR="001045D6" w:rsidRPr="00F20FDF">
        <w:rPr>
          <w:rFonts w:ascii="Arial" w:hAnsi="Arial" w:cs="Arial"/>
          <w:sz w:val="20"/>
        </w:rPr>
        <w:t>SBCCOE</w:t>
      </w:r>
      <w:r w:rsidR="001045D6" w:rsidRPr="00F20FDF">
        <w:rPr>
          <w:rFonts w:ascii="Arial" w:eastAsia="Times New Roman" w:hAnsi="Arial" w:cs="Arial"/>
          <w:bCs/>
          <w:sz w:val="20"/>
          <w:szCs w:val="20"/>
        </w:rPr>
        <w:t xml:space="preserve">). The </w:t>
      </w:r>
      <w:r w:rsidR="00F65558" w:rsidRPr="00F20FDF">
        <w:rPr>
          <w:rFonts w:ascii="Arial" w:eastAsia="Times New Roman" w:hAnsi="Arial" w:cs="Arial"/>
          <w:bCs/>
          <w:sz w:val="20"/>
          <w:szCs w:val="20"/>
        </w:rPr>
        <w:t>IHE</w:t>
      </w:r>
      <w:r w:rsidR="001045D6" w:rsidRPr="00F20FDF">
        <w:rPr>
          <w:rFonts w:ascii="Arial" w:eastAsia="Times New Roman" w:hAnsi="Arial" w:cs="Arial"/>
          <w:bCs/>
          <w:sz w:val="20"/>
          <w:szCs w:val="20"/>
        </w:rPr>
        <w:t xml:space="preserve"> shall charge</w:t>
      </w:r>
      <w:r w:rsidR="001045D6" w:rsidRPr="00F20FDF">
        <w:rPr>
          <w:rFonts w:ascii="Arial" w:hAnsi="Arial" w:cs="Arial"/>
          <w:sz w:val="20"/>
        </w:rPr>
        <w:t xml:space="preserve"> the </w:t>
      </w:r>
      <w:r w:rsidR="00F65558" w:rsidRPr="00F20FDF">
        <w:rPr>
          <w:rFonts w:ascii="Arial" w:eastAsia="Times New Roman" w:hAnsi="Arial" w:cs="Arial"/>
          <w:bCs/>
          <w:sz w:val="20"/>
          <w:szCs w:val="20"/>
        </w:rPr>
        <w:t>LEP</w:t>
      </w:r>
      <w:r w:rsidR="001045D6" w:rsidRPr="00F20FDF">
        <w:rPr>
          <w:rFonts w:ascii="Arial" w:eastAsia="Times New Roman" w:hAnsi="Arial" w:cs="Arial"/>
          <w:bCs/>
          <w:sz w:val="20"/>
          <w:szCs w:val="20"/>
        </w:rPr>
        <w:t xml:space="preserve"> at the </w:t>
      </w:r>
      <w:r w:rsidR="00CC4F8D" w:rsidRPr="00F20FDF">
        <w:rPr>
          <w:rFonts w:ascii="Arial" w:eastAsia="Times New Roman" w:hAnsi="Arial" w:cs="Arial"/>
          <w:bCs/>
          <w:sz w:val="20"/>
          <w:szCs w:val="20"/>
        </w:rPr>
        <w:t xml:space="preserve">SBCCOE-approved </w:t>
      </w:r>
      <w:r w:rsidR="001045D6" w:rsidRPr="00F20FDF">
        <w:rPr>
          <w:rFonts w:ascii="Arial" w:eastAsia="Times New Roman" w:hAnsi="Arial" w:cs="Arial"/>
          <w:bCs/>
          <w:sz w:val="20"/>
          <w:szCs w:val="20"/>
        </w:rPr>
        <w:t xml:space="preserve">Resident “on-campus” and Resident “on-line” tuition rates depending on </w:t>
      </w:r>
      <w:r w:rsidR="001B7050" w:rsidRPr="00F20FDF">
        <w:rPr>
          <w:rFonts w:ascii="Arial" w:eastAsia="Times New Roman" w:hAnsi="Arial" w:cs="Arial"/>
          <w:bCs/>
          <w:sz w:val="20"/>
          <w:szCs w:val="20"/>
        </w:rPr>
        <w:t>the class(es) for which</w:t>
      </w:r>
      <w:r w:rsidR="001B7050" w:rsidRPr="00F20FDF">
        <w:rPr>
          <w:rFonts w:ascii="Arial" w:hAnsi="Arial" w:cs="Arial"/>
          <w:sz w:val="20"/>
        </w:rPr>
        <w:t xml:space="preserve"> the student </w:t>
      </w:r>
      <w:r w:rsidR="001B7050" w:rsidRPr="00F20FDF">
        <w:rPr>
          <w:rFonts w:ascii="Arial" w:eastAsia="Times New Roman" w:hAnsi="Arial" w:cs="Arial"/>
          <w:bCs/>
          <w:sz w:val="20"/>
          <w:szCs w:val="20"/>
        </w:rPr>
        <w:t xml:space="preserve">is </w:t>
      </w:r>
      <w:r w:rsidR="000732E9" w:rsidRPr="00F20FDF">
        <w:rPr>
          <w:rFonts w:ascii="Arial" w:eastAsia="Times New Roman" w:hAnsi="Arial" w:cs="Arial"/>
          <w:bCs/>
          <w:sz w:val="20"/>
          <w:szCs w:val="20"/>
        </w:rPr>
        <w:t>registered. The</w:t>
      </w:r>
      <w:r w:rsidR="001045D6" w:rsidRPr="00F20FDF">
        <w:rPr>
          <w:rFonts w:ascii="Arial" w:eastAsia="Times New Roman" w:hAnsi="Arial" w:cs="Arial"/>
          <w:bCs/>
          <w:sz w:val="20"/>
          <w:szCs w:val="20"/>
        </w:rPr>
        <w:t xml:space="preserve"> </w:t>
      </w:r>
      <w:r w:rsidR="001045D6" w:rsidRPr="00F20FDF">
        <w:rPr>
          <w:rFonts w:ascii="Arial" w:hAnsi="Arial" w:cs="Arial"/>
          <w:sz w:val="20"/>
        </w:rPr>
        <w:t xml:space="preserve">tuition </w:t>
      </w:r>
      <w:r w:rsidR="001045D6" w:rsidRPr="00F20FDF">
        <w:rPr>
          <w:rFonts w:ascii="Arial" w:eastAsia="Times New Roman" w:hAnsi="Arial" w:cs="Arial"/>
          <w:bCs/>
          <w:sz w:val="20"/>
          <w:szCs w:val="20"/>
        </w:rPr>
        <w:t>rates</w:t>
      </w:r>
      <w:r w:rsidR="001045D6" w:rsidRPr="00F20FDF">
        <w:rPr>
          <w:rFonts w:ascii="Arial" w:hAnsi="Arial" w:cs="Arial"/>
          <w:sz w:val="20"/>
        </w:rPr>
        <w:t xml:space="preserve"> for future years will be determined annually </w:t>
      </w:r>
      <w:r w:rsidR="001045D6" w:rsidRPr="00F20FDF">
        <w:rPr>
          <w:rFonts w:ascii="Arial" w:eastAsia="Times New Roman" w:hAnsi="Arial" w:cs="Arial"/>
          <w:bCs/>
          <w:sz w:val="20"/>
          <w:szCs w:val="20"/>
        </w:rPr>
        <w:t>by</w:t>
      </w:r>
      <w:r w:rsidR="001045D6" w:rsidRPr="00F20FDF">
        <w:rPr>
          <w:rFonts w:ascii="Arial" w:hAnsi="Arial" w:cs="Arial"/>
          <w:sz w:val="20"/>
        </w:rPr>
        <w:t xml:space="preserve"> the </w:t>
      </w:r>
      <w:r w:rsidR="001045D6" w:rsidRPr="00F20FDF">
        <w:rPr>
          <w:rFonts w:ascii="Arial" w:eastAsia="Times New Roman" w:hAnsi="Arial" w:cs="Arial"/>
          <w:bCs/>
          <w:sz w:val="20"/>
          <w:szCs w:val="20"/>
        </w:rPr>
        <w:t xml:space="preserve">SBCCOE.  </w:t>
      </w:r>
      <w:r w:rsidR="001045D6" w:rsidRPr="00F20FDF">
        <w:rPr>
          <w:rFonts w:ascii="Arial" w:hAnsi="Arial" w:cs="Arial"/>
          <w:sz w:val="20"/>
        </w:rPr>
        <w:t xml:space="preserve">  </w:t>
      </w:r>
    </w:p>
    <w:p w14:paraId="1E5E898C" w14:textId="77777777" w:rsidR="001045D6" w:rsidRPr="00F20FDF" w:rsidRDefault="001045D6" w:rsidP="00894D29">
      <w:pPr>
        <w:suppressAutoHyphens/>
        <w:spacing w:after="0" w:line="240" w:lineRule="auto"/>
        <w:rPr>
          <w:rFonts w:ascii="Arial" w:hAnsi="Arial" w:cs="Arial"/>
          <w:sz w:val="20"/>
        </w:rPr>
      </w:pPr>
    </w:p>
    <w:p w14:paraId="2BCF83BF" w14:textId="5DAAD248" w:rsidR="001045D6" w:rsidRPr="00F20FDF" w:rsidRDefault="001045D6" w:rsidP="00894D29">
      <w:pPr>
        <w:pStyle w:val="ListParagraph"/>
        <w:suppressAutoHyphens/>
        <w:spacing w:after="0" w:line="240" w:lineRule="auto"/>
        <w:ind w:left="1440"/>
        <w:rPr>
          <w:rFonts w:ascii="Arial" w:hAnsi="Arial" w:cs="Arial"/>
          <w:sz w:val="20"/>
        </w:rPr>
      </w:pPr>
      <w:r w:rsidRPr="00F20FDF">
        <w:rPr>
          <w:rFonts w:ascii="Arial" w:hAnsi="Arial" w:cs="Arial"/>
          <w:sz w:val="20"/>
        </w:rPr>
        <w:t xml:space="preserve">The </w:t>
      </w:r>
      <w:r w:rsidR="00F65558" w:rsidRPr="00F20FDF">
        <w:rPr>
          <w:rFonts w:ascii="Arial" w:hAnsi="Arial" w:cs="Arial"/>
          <w:sz w:val="20"/>
        </w:rPr>
        <w:t>IHE</w:t>
      </w:r>
      <w:r w:rsidRPr="00F20FDF">
        <w:rPr>
          <w:rFonts w:ascii="Arial" w:hAnsi="Arial" w:cs="Arial"/>
          <w:sz w:val="20"/>
        </w:rPr>
        <w:t xml:space="preserve"> shall charge each concurrently enrolled student or </w:t>
      </w:r>
      <w:r w:rsidR="00185939">
        <w:rPr>
          <w:rFonts w:ascii="Arial" w:hAnsi="Arial" w:cs="Arial"/>
          <w:sz w:val="20"/>
        </w:rPr>
        <w:t>their</w:t>
      </w:r>
      <w:r w:rsidRPr="00F20FDF">
        <w:rPr>
          <w:rFonts w:ascii="Arial" w:hAnsi="Arial" w:cs="Arial"/>
          <w:sz w:val="20"/>
        </w:rPr>
        <w:t xml:space="preserve"> parent or legal guardian the additional </w:t>
      </w:r>
      <w:r w:rsidR="0022687C" w:rsidRPr="00F20FDF">
        <w:rPr>
          <w:rFonts w:ascii="Arial" w:hAnsi="Arial" w:cs="Arial"/>
          <w:sz w:val="20"/>
        </w:rPr>
        <w:t>College</w:t>
      </w:r>
      <w:r w:rsidRPr="00F20FDF">
        <w:rPr>
          <w:rFonts w:ascii="Arial" w:eastAsia="Times New Roman" w:hAnsi="Arial" w:cs="Arial"/>
          <w:bCs/>
          <w:sz w:val="20"/>
          <w:szCs w:val="20"/>
        </w:rPr>
        <w:t xml:space="preserve"> Opportunity Fund (COF) stipend set</w:t>
      </w:r>
      <w:r w:rsidRPr="00F20FDF">
        <w:rPr>
          <w:rFonts w:ascii="Arial" w:hAnsi="Arial" w:cs="Arial"/>
          <w:sz w:val="20"/>
        </w:rPr>
        <w:t xml:space="preserve"> per credit hour if the student does not successfully apply for COF </w:t>
      </w:r>
      <w:r w:rsidRPr="00F20FDF">
        <w:rPr>
          <w:rFonts w:ascii="Arial" w:eastAsia="Times New Roman" w:hAnsi="Arial" w:cs="Arial"/>
          <w:bCs/>
          <w:color w:val="000000"/>
          <w:sz w:val="20"/>
          <w:szCs w:val="20"/>
        </w:rPr>
        <w:t xml:space="preserve">and have it </w:t>
      </w:r>
      <w:r w:rsidRPr="00F20FDF">
        <w:rPr>
          <w:rFonts w:ascii="Arial" w:hAnsi="Arial" w:cs="Arial"/>
          <w:color w:val="000000"/>
          <w:sz w:val="20"/>
        </w:rPr>
        <w:t xml:space="preserve">successfully applied to </w:t>
      </w:r>
      <w:r w:rsidRPr="00F20FDF">
        <w:rPr>
          <w:rFonts w:ascii="Arial" w:eastAsia="Times New Roman" w:hAnsi="Arial" w:cs="Arial"/>
          <w:bCs/>
          <w:color w:val="000000"/>
          <w:sz w:val="20"/>
          <w:szCs w:val="20"/>
        </w:rPr>
        <w:t>their</w:t>
      </w:r>
      <w:r w:rsidRPr="00F20FDF">
        <w:rPr>
          <w:rFonts w:ascii="Arial" w:hAnsi="Arial" w:cs="Arial"/>
          <w:color w:val="000000"/>
          <w:sz w:val="20"/>
        </w:rPr>
        <w:t xml:space="preserve"> student account. </w:t>
      </w:r>
      <w:r w:rsidRPr="00F20FDF">
        <w:rPr>
          <w:rFonts w:ascii="Arial" w:eastAsia="Times New Roman" w:hAnsi="Arial" w:cs="Arial"/>
          <w:bCs/>
          <w:color w:val="000000"/>
          <w:sz w:val="20"/>
          <w:szCs w:val="20"/>
        </w:rPr>
        <w:t>The COF stipend is annually set by the Colorado General Assembly</w:t>
      </w:r>
      <w:r w:rsidR="00450ED1" w:rsidRPr="00F20FDF">
        <w:rPr>
          <w:rFonts w:ascii="Arial" w:eastAsia="Times New Roman" w:hAnsi="Arial" w:cs="Arial"/>
          <w:bCs/>
          <w:color w:val="000000"/>
          <w:sz w:val="20"/>
          <w:szCs w:val="20"/>
        </w:rPr>
        <w:t>.</w:t>
      </w:r>
    </w:p>
    <w:p w14:paraId="52FDFF97" w14:textId="77777777" w:rsidR="001045D6" w:rsidRPr="00F20FDF" w:rsidRDefault="001045D6" w:rsidP="00894D29">
      <w:pPr>
        <w:suppressAutoHyphens/>
        <w:spacing w:after="0" w:line="240" w:lineRule="auto"/>
        <w:ind w:left="720"/>
        <w:rPr>
          <w:rFonts w:ascii="Arial" w:hAnsi="Arial" w:cs="Arial"/>
          <w:color w:val="000000"/>
          <w:sz w:val="20"/>
        </w:rPr>
      </w:pPr>
    </w:p>
    <w:p w14:paraId="75432F73" w14:textId="6B9AC385" w:rsidR="001045D6" w:rsidRPr="00F20FDF" w:rsidRDefault="001045D6" w:rsidP="00894D29">
      <w:pPr>
        <w:pStyle w:val="ListParagraph"/>
        <w:suppressAutoHyphens/>
        <w:spacing w:after="0" w:line="240" w:lineRule="auto"/>
        <w:ind w:left="1440"/>
        <w:rPr>
          <w:rFonts w:ascii="Arial" w:hAnsi="Arial" w:cs="Arial"/>
          <w:color w:val="000000"/>
          <w:sz w:val="20"/>
        </w:rPr>
      </w:pPr>
      <w:r w:rsidRPr="00F20FDF">
        <w:rPr>
          <w:rFonts w:ascii="Arial" w:hAnsi="Arial" w:cs="Arial"/>
          <w:color w:val="000000"/>
          <w:sz w:val="20"/>
        </w:rPr>
        <w:t xml:space="preserve">The </w:t>
      </w:r>
      <w:r w:rsidR="00F65558" w:rsidRPr="00F20FDF">
        <w:rPr>
          <w:rFonts w:ascii="Arial" w:hAnsi="Arial" w:cs="Arial"/>
          <w:color w:val="000000"/>
          <w:sz w:val="20"/>
        </w:rPr>
        <w:t>LEP</w:t>
      </w:r>
      <w:r w:rsidRPr="00F20FDF">
        <w:rPr>
          <w:rFonts w:ascii="Arial" w:hAnsi="Arial" w:cs="Arial"/>
          <w:color w:val="000000"/>
          <w:sz w:val="20"/>
        </w:rPr>
        <w:t xml:space="preserve"> agrees t</w:t>
      </w:r>
      <w:r w:rsidR="002A6CD5" w:rsidRPr="00F20FDF">
        <w:rPr>
          <w:rFonts w:ascii="Arial" w:hAnsi="Arial" w:cs="Arial"/>
          <w:color w:val="000000"/>
          <w:sz w:val="20"/>
        </w:rPr>
        <w:t>o pay</w:t>
      </w:r>
      <w:r w:rsidRPr="00F20FDF">
        <w:rPr>
          <w:rFonts w:ascii="Arial" w:hAnsi="Arial" w:cs="Arial"/>
          <w:color w:val="000000"/>
          <w:sz w:val="20"/>
        </w:rPr>
        <w:t xml:space="preserve"> the student’s share of tuition for all students who withdraw from </w:t>
      </w:r>
      <w:r w:rsidR="00F65558" w:rsidRPr="00F20FDF">
        <w:rPr>
          <w:rFonts w:ascii="Arial" w:hAnsi="Arial" w:cs="Arial"/>
          <w:color w:val="000000"/>
          <w:sz w:val="20"/>
        </w:rPr>
        <w:t>IHE</w:t>
      </w:r>
      <w:r w:rsidRPr="00F20FDF">
        <w:rPr>
          <w:rFonts w:ascii="Arial" w:hAnsi="Arial" w:cs="Arial"/>
          <w:color w:val="000000"/>
          <w:sz w:val="20"/>
        </w:rPr>
        <w:t xml:space="preserve"> courses, even if that student has withdrawn from the </w:t>
      </w:r>
      <w:r w:rsidR="00F65558" w:rsidRPr="00F20FDF">
        <w:rPr>
          <w:rFonts w:ascii="Arial" w:hAnsi="Arial" w:cs="Arial"/>
          <w:color w:val="000000"/>
          <w:sz w:val="20"/>
        </w:rPr>
        <w:t>LEP</w:t>
      </w:r>
      <w:r w:rsidRPr="00F20FDF">
        <w:rPr>
          <w:rFonts w:ascii="Arial" w:hAnsi="Arial" w:cs="Arial"/>
          <w:color w:val="000000"/>
          <w:sz w:val="20"/>
        </w:rPr>
        <w:t xml:space="preserve">.  </w:t>
      </w:r>
    </w:p>
    <w:p w14:paraId="2D8048B0" w14:textId="77777777" w:rsidR="001045D6" w:rsidRPr="00F20FDF" w:rsidRDefault="001045D6" w:rsidP="00894D29">
      <w:pPr>
        <w:suppressAutoHyphens/>
        <w:spacing w:after="0" w:line="240" w:lineRule="auto"/>
        <w:ind w:left="720"/>
        <w:rPr>
          <w:rFonts w:ascii="Arial" w:hAnsi="Arial" w:cs="Arial"/>
          <w:color w:val="000000"/>
          <w:sz w:val="20"/>
        </w:rPr>
      </w:pPr>
    </w:p>
    <w:p w14:paraId="2D714FCC" w14:textId="2B4BAEE4" w:rsidR="001045D6" w:rsidRPr="00F20FDF" w:rsidRDefault="001045D6" w:rsidP="00894D29">
      <w:pPr>
        <w:pStyle w:val="ListParagraph"/>
        <w:suppressAutoHyphens/>
        <w:spacing w:after="0" w:line="240" w:lineRule="auto"/>
        <w:ind w:left="1440"/>
        <w:rPr>
          <w:rFonts w:ascii="Arial" w:eastAsia="Times New Roman" w:hAnsi="Arial" w:cs="Arial"/>
          <w:bCs/>
          <w:color w:val="000000"/>
          <w:sz w:val="20"/>
          <w:szCs w:val="20"/>
        </w:rPr>
      </w:pPr>
      <w:r w:rsidRPr="00F20FDF">
        <w:rPr>
          <w:rFonts w:ascii="Arial" w:eastAsia="Times New Roman" w:hAnsi="Arial" w:cs="Arial"/>
          <w:bCs/>
          <w:color w:val="000000"/>
          <w:sz w:val="20"/>
          <w:szCs w:val="20"/>
        </w:rPr>
        <w:t>If the student or his or her parent or legal guardian does not remit time</w:t>
      </w:r>
      <w:r w:rsidR="004D4033" w:rsidRPr="00F20FDF">
        <w:rPr>
          <w:rFonts w:ascii="Arial" w:eastAsia="Times New Roman" w:hAnsi="Arial" w:cs="Arial"/>
          <w:bCs/>
          <w:color w:val="000000"/>
          <w:sz w:val="20"/>
          <w:szCs w:val="20"/>
        </w:rPr>
        <w:t xml:space="preserve">ly payment to </w:t>
      </w:r>
      <w:r w:rsidR="00F65558" w:rsidRPr="00F20FDF">
        <w:rPr>
          <w:rFonts w:ascii="Arial" w:eastAsia="Times New Roman" w:hAnsi="Arial" w:cs="Arial"/>
          <w:bCs/>
          <w:color w:val="000000"/>
          <w:sz w:val="20"/>
          <w:szCs w:val="20"/>
        </w:rPr>
        <w:t>IHE</w:t>
      </w:r>
      <w:r w:rsidR="004D4033" w:rsidRPr="00F20FDF">
        <w:rPr>
          <w:rFonts w:ascii="Arial" w:eastAsia="Times New Roman" w:hAnsi="Arial" w:cs="Arial"/>
          <w:bCs/>
          <w:color w:val="000000"/>
          <w:sz w:val="20"/>
          <w:szCs w:val="20"/>
        </w:rPr>
        <w:t>, the student and/or his or her parent</w:t>
      </w:r>
      <w:r w:rsidRPr="00F20FDF">
        <w:rPr>
          <w:rFonts w:ascii="Arial" w:eastAsia="Times New Roman" w:hAnsi="Arial" w:cs="Arial"/>
          <w:bCs/>
          <w:color w:val="000000"/>
          <w:sz w:val="20"/>
          <w:szCs w:val="20"/>
        </w:rPr>
        <w:t xml:space="preserve"> will be subject to collections.  </w:t>
      </w:r>
    </w:p>
    <w:p w14:paraId="6F0F0000" w14:textId="77777777" w:rsidR="001045D6" w:rsidRPr="00F20FDF" w:rsidRDefault="001045D6" w:rsidP="00894D29">
      <w:pPr>
        <w:suppressAutoHyphens/>
        <w:spacing w:after="0" w:line="240" w:lineRule="auto"/>
        <w:ind w:left="720"/>
        <w:rPr>
          <w:rFonts w:ascii="Arial" w:eastAsia="Times New Roman" w:hAnsi="Arial" w:cs="Arial"/>
          <w:bCs/>
          <w:color w:val="000000"/>
          <w:sz w:val="20"/>
          <w:szCs w:val="20"/>
        </w:rPr>
      </w:pPr>
    </w:p>
    <w:p w14:paraId="2D7FF75D" w14:textId="660EC3FE" w:rsidR="001045D6" w:rsidRPr="00F20FDF" w:rsidRDefault="001B7050" w:rsidP="00894D29">
      <w:pPr>
        <w:pStyle w:val="ListParagraph"/>
        <w:suppressAutoHyphens/>
        <w:spacing w:after="0" w:line="240" w:lineRule="auto"/>
        <w:ind w:left="1440"/>
        <w:rPr>
          <w:rFonts w:ascii="Arial" w:hAnsi="Arial" w:cs="Arial"/>
          <w:color w:val="000000"/>
          <w:sz w:val="20"/>
        </w:rPr>
      </w:pPr>
      <w:r w:rsidRPr="00F20FDF">
        <w:rPr>
          <w:rFonts w:ascii="Arial" w:eastAsia="Times New Roman" w:hAnsi="Arial" w:cs="Arial"/>
          <w:bCs/>
          <w:color w:val="000000"/>
          <w:sz w:val="20"/>
          <w:szCs w:val="20"/>
        </w:rPr>
        <w:t xml:space="preserve">The </w:t>
      </w:r>
      <w:r w:rsidR="00F65558" w:rsidRPr="00F20FDF">
        <w:rPr>
          <w:rFonts w:ascii="Arial" w:eastAsia="Times New Roman" w:hAnsi="Arial" w:cs="Arial"/>
          <w:bCs/>
          <w:color w:val="000000"/>
          <w:sz w:val="20"/>
          <w:szCs w:val="20"/>
        </w:rPr>
        <w:t>IHE</w:t>
      </w:r>
      <w:r w:rsidR="001045D6" w:rsidRPr="00F20FDF">
        <w:rPr>
          <w:rFonts w:ascii="Arial" w:eastAsia="Times New Roman" w:hAnsi="Arial" w:cs="Arial"/>
          <w:bCs/>
          <w:color w:val="000000"/>
          <w:sz w:val="20"/>
          <w:szCs w:val="20"/>
        </w:rPr>
        <w:t xml:space="preserve"> will publish the tuition rates and set</w:t>
      </w:r>
      <w:r w:rsidR="0022687C" w:rsidRPr="00F20FDF">
        <w:rPr>
          <w:rFonts w:ascii="Arial" w:eastAsia="Times New Roman" w:hAnsi="Arial" w:cs="Arial"/>
          <w:bCs/>
          <w:color w:val="000000"/>
          <w:sz w:val="20"/>
          <w:szCs w:val="20"/>
        </w:rPr>
        <w:t xml:space="preserve"> the</w:t>
      </w:r>
      <w:r w:rsidR="001045D6" w:rsidRPr="00F20FDF">
        <w:rPr>
          <w:rFonts w:ascii="Arial" w:eastAsia="Times New Roman" w:hAnsi="Arial" w:cs="Arial"/>
          <w:bCs/>
          <w:color w:val="000000"/>
          <w:sz w:val="20"/>
          <w:szCs w:val="20"/>
        </w:rPr>
        <w:t xml:space="preserve"> COF stipend prior to the start of each academic year.    </w:t>
      </w:r>
    </w:p>
    <w:p w14:paraId="65D52A79" w14:textId="715F56B4" w:rsidR="001045D6" w:rsidRPr="00F20FDF" w:rsidRDefault="001045D6" w:rsidP="004D4033">
      <w:pPr>
        <w:suppressAutoHyphens/>
        <w:spacing w:after="0" w:line="240" w:lineRule="auto"/>
        <w:rPr>
          <w:rFonts w:ascii="Arial" w:eastAsia="Times New Roman" w:hAnsi="Arial" w:cs="Arial"/>
          <w:bCs/>
          <w:sz w:val="20"/>
          <w:szCs w:val="20"/>
        </w:rPr>
      </w:pPr>
    </w:p>
    <w:p w14:paraId="636581FD" w14:textId="02D2440D" w:rsidR="00B0421A" w:rsidRPr="00F20FDF" w:rsidRDefault="007B5C2D" w:rsidP="00857093">
      <w:pPr>
        <w:pStyle w:val="ListParagraph"/>
        <w:numPr>
          <w:ilvl w:val="1"/>
          <w:numId w:val="9"/>
        </w:numPr>
        <w:suppressAutoHyphens/>
        <w:spacing w:after="0" w:line="240" w:lineRule="auto"/>
        <w:rPr>
          <w:rFonts w:ascii="Arial" w:hAnsi="Arial" w:cs="Arial"/>
          <w:color w:val="000000"/>
          <w:sz w:val="20"/>
        </w:rPr>
      </w:pPr>
      <w:r w:rsidRPr="00F20FDF">
        <w:rPr>
          <w:rFonts w:ascii="Arial" w:eastAsia="Times New Roman" w:hAnsi="Arial" w:cs="Arial"/>
          <w:b/>
          <w:bCs/>
          <w:sz w:val="20"/>
          <w:szCs w:val="20"/>
        </w:rPr>
        <w:t>Instruction</w:t>
      </w:r>
      <w:r w:rsidR="00857093" w:rsidRPr="00F20FDF">
        <w:rPr>
          <w:rFonts w:ascii="Arial" w:eastAsia="Times New Roman" w:hAnsi="Arial" w:cs="Arial"/>
          <w:b/>
          <w:bCs/>
          <w:sz w:val="20"/>
          <w:szCs w:val="20"/>
        </w:rPr>
        <w:t xml:space="preserve">al </w:t>
      </w:r>
      <w:r w:rsidR="004F10BA" w:rsidRPr="00F20FDF">
        <w:rPr>
          <w:rFonts w:ascii="Arial" w:eastAsia="Times New Roman" w:hAnsi="Arial" w:cs="Arial"/>
          <w:b/>
          <w:bCs/>
          <w:sz w:val="20"/>
          <w:szCs w:val="20"/>
        </w:rPr>
        <w:t xml:space="preserve">Services, </w:t>
      </w:r>
      <w:r w:rsidR="00413680" w:rsidRPr="00F20FDF">
        <w:rPr>
          <w:rFonts w:ascii="Arial" w:eastAsia="Times New Roman" w:hAnsi="Arial" w:cs="Arial"/>
          <w:b/>
          <w:bCs/>
          <w:sz w:val="20"/>
          <w:szCs w:val="20"/>
        </w:rPr>
        <w:t>Cost</w:t>
      </w:r>
      <w:r w:rsidRPr="00F20FDF">
        <w:rPr>
          <w:rFonts w:ascii="Arial" w:eastAsia="Times New Roman" w:hAnsi="Arial" w:cs="Arial"/>
          <w:b/>
          <w:bCs/>
          <w:sz w:val="20"/>
          <w:szCs w:val="20"/>
        </w:rPr>
        <w:t>s</w:t>
      </w:r>
      <w:r w:rsidR="00857093" w:rsidRPr="00F20FDF">
        <w:rPr>
          <w:rFonts w:ascii="Arial" w:eastAsia="Times New Roman" w:hAnsi="Arial" w:cs="Arial"/>
          <w:b/>
          <w:bCs/>
          <w:sz w:val="20"/>
          <w:szCs w:val="20"/>
        </w:rPr>
        <w:t xml:space="preserve"> and Invoicing</w:t>
      </w:r>
      <w:r w:rsidR="00857093" w:rsidRPr="00F20FDF">
        <w:rPr>
          <w:rFonts w:ascii="Arial" w:hAnsi="Arial" w:cs="Arial"/>
          <w:color w:val="000000"/>
          <w:sz w:val="20"/>
        </w:rPr>
        <w:t xml:space="preserve">. </w:t>
      </w:r>
      <w:r w:rsidR="00B619B4" w:rsidRPr="00F20FDF">
        <w:rPr>
          <w:rFonts w:ascii="Arial" w:hAnsi="Arial" w:cs="Arial"/>
          <w:color w:val="000000"/>
          <w:sz w:val="20"/>
        </w:rPr>
        <w:t xml:space="preserve">When </w:t>
      </w:r>
      <w:r w:rsidR="00F022CF" w:rsidRPr="00F20FDF">
        <w:rPr>
          <w:rFonts w:ascii="Arial" w:hAnsi="Arial" w:cs="Arial"/>
          <w:color w:val="000000"/>
          <w:sz w:val="20"/>
        </w:rPr>
        <w:t>courses are taught at</w:t>
      </w:r>
      <w:r w:rsidR="00883645" w:rsidRPr="00F20FDF">
        <w:rPr>
          <w:rFonts w:ascii="Arial" w:hAnsi="Arial" w:cs="Arial"/>
          <w:color w:val="000000"/>
          <w:sz w:val="20"/>
        </w:rPr>
        <w:t xml:space="preserve"> the </w:t>
      </w:r>
      <w:r w:rsidR="00F65558" w:rsidRPr="00F20FDF">
        <w:rPr>
          <w:rFonts w:ascii="Arial" w:hAnsi="Arial" w:cs="Arial"/>
          <w:color w:val="000000"/>
          <w:sz w:val="20"/>
        </w:rPr>
        <w:t>LEP</w:t>
      </w:r>
      <w:r w:rsidR="00883645" w:rsidRPr="00F20FDF">
        <w:rPr>
          <w:rFonts w:ascii="Arial" w:hAnsi="Arial" w:cs="Arial"/>
          <w:color w:val="000000"/>
          <w:sz w:val="20"/>
        </w:rPr>
        <w:t>’</w:t>
      </w:r>
      <w:r w:rsidR="00F022CF" w:rsidRPr="00F20FDF">
        <w:rPr>
          <w:rFonts w:ascii="Arial" w:hAnsi="Arial" w:cs="Arial"/>
          <w:color w:val="000000"/>
          <w:sz w:val="20"/>
        </w:rPr>
        <w:t>s site</w:t>
      </w:r>
      <w:r w:rsidR="00883645" w:rsidRPr="00F20FDF">
        <w:rPr>
          <w:rFonts w:ascii="Arial" w:hAnsi="Arial" w:cs="Arial"/>
          <w:color w:val="000000"/>
          <w:sz w:val="20"/>
        </w:rPr>
        <w:t xml:space="preserve">, </w:t>
      </w:r>
      <w:r w:rsidR="00D676B7" w:rsidRPr="00F20FDF">
        <w:rPr>
          <w:rFonts w:ascii="Arial" w:hAnsi="Arial" w:cs="Arial"/>
          <w:color w:val="000000"/>
          <w:sz w:val="20"/>
        </w:rPr>
        <w:t>t</w:t>
      </w:r>
      <w:r w:rsidR="001045D6" w:rsidRPr="00F20FDF">
        <w:rPr>
          <w:rFonts w:ascii="Arial" w:hAnsi="Arial" w:cs="Arial"/>
          <w:color w:val="000000"/>
          <w:sz w:val="20"/>
        </w:rPr>
        <w:t xml:space="preserve">he </w:t>
      </w:r>
      <w:r w:rsidR="00F65558" w:rsidRPr="00F20FDF">
        <w:rPr>
          <w:rFonts w:ascii="Arial" w:hAnsi="Arial" w:cs="Arial"/>
          <w:color w:val="000000"/>
          <w:sz w:val="20"/>
        </w:rPr>
        <w:t>IHE</w:t>
      </w:r>
      <w:r w:rsidR="00E16A9C" w:rsidRPr="00F20FDF">
        <w:rPr>
          <w:rFonts w:ascii="Arial" w:hAnsi="Arial" w:cs="Arial"/>
          <w:color w:val="000000"/>
          <w:sz w:val="20"/>
        </w:rPr>
        <w:t xml:space="preserve"> will</w:t>
      </w:r>
      <w:r w:rsidR="00D676B7" w:rsidRPr="00F20FDF">
        <w:rPr>
          <w:rFonts w:ascii="Arial" w:hAnsi="Arial" w:cs="Arial"/>
          <w:color w:val="000000"/>
          <w:sz w:val="20"/>
        </w:rPr>
        <w:t xml:space="preserve"> return</w:t>
      </w:r>
      <w:r w:rsidR="00275097" w:rsidRPr="00F20FDF">
        <w:rPr>
          <w:rFonts w:ascii="Arial" w:hAnsi="Arial" w:cs="Arial"/>
          <w:color w:val="000000"/>
          <w:sz w:val="20"/>
        </w:rPr>
        <w:t xml:space="preserve"> a </w:t>
      </w:r>
      <w:r w:rsidR="009E394B" w:rsidRPr="00F20FDF">
        <w:rPr>
          <w:rFonts w:ascii="Arial" w:hAnsi="Arial" w:cs="Arial"/>
          <w:color w:val="000000"/>
          <w:sz w:val="20"/>
        </w:rPr>
        <w:t>portion of</w:t>
      </w:r>
      <w:r w:rsidR="00275097" w:rsidRPr="00F20FDF">
        <w:rPr>
          <w:rFonts w:ascii="Arial" w:hAnsi="Arial" w:cs="Arial"/>
          <w:color w:val="000000"/>
          <w:sz w:val="20"/>
        </w:rPr>
        <w:t xml:space="preserve"> </w:t>
      </w:r>
      <w:r w:rsidR="007D5DBB" w:rsidRPr="00F20FDF">
        <w:rPr>
          <w:rFonts w:ascii="Arial" w:hAnsi="Arial" w:cs="Arial"/>
          <w:color w:val="000000"/>
          <w:sz w:val="20"/>
        </w:rPr>
        <w:t>current tuition for each verified student in</w:t>
      </w:r>
      <w:r w:rsidR="00275097" w:rsidRPr="00F20FDF">
        <w:rPr>
          <w:rFonts w:ascii="Arial" w:hAnsi="Arial" w:cs="Arial"/>
          <w:color w:val="000000"/>
          <w:sz w:val="20"/>
        </w:rPr>
        <w:t xml:space="preserve"> </w:t>
      </w:r>
      <w:r w:rsidR="009E394B" w:rsidRPr="00F20FDF">
        <w:rPr>
          <w:rFonts w:ascii="Arial" w:hAnsi="Arial" w:cs="Arial"/>
          <w:color w:val="000000"/>
          <w:sz w:val="20"/>
        </w:rPr>
        <w:t xml:space="preserve">accordance with and at the rates set forth in </w:t>
      </w:r>
      <w:r w:rsidR="00857093" w:rsidRPr="00F20FDF">
        <w:rPr>
          <w:rFonts w:ascii="Arial" w:hAnsi="Arial" w:cs="Arial"/>
          <w:color w:val="000000"/>
          <w:sz w:val="20"/>
        </w:rPr>
        <w:t xml:space="preserve">the </w:t>
      </w:r>
      <w:r w:rsidR="00A632E4" w:rsidRPr="00F20FDF">
        <w:rPr>
          <w:rFonts w:ascii="Arial" w:hAnsi="Arial" w:cs="Arial"/>
          <w:color w:val="000000"/>
          <w:sz w:val="20"/>
        </w:rPr>
        <w:t xml:space="preserve">most current </w:t>
      </w:r>
      <w:r w:rsidR="00857093" w:rsidRPr="00F20FDF">
        <w:rPr>
          <w:rFonts w:ascii="Arial" w:hAnsi="Arial" w:cs="Arial"/>
          <w:color w:val="000000"/>
          <w:sz w:val="20"/>
        </w:rPr>
        <w:t>Financial Provisions Addendum</w:t>
      </w:r>
      <w:r w:rsidR="004F10BA" w:rsidRPr="00F20FDF">
        <w:rPr>
          <w:rFonts w:ascii="Arial" w:eastAsia="Times New Roman" w:hAnsi="Arial" w:cs="Arial"/>
          <w:bCs/>
          <w:color w:val="000000"/>
          <w:sz w:val="20"/>
          <w:szCs w:val="20"/>
        </w:rPr>
        <w:t>.</w:t>
      </w:r>
      <w:r w:rsidR="00B619B4" w:rsidRPr="00F20FDF">
        <w:rPr>
          <w:rFonts w:ascii="Arial" w:eastAsia="Times New Roman" w:hAnsi="Arial" w:cs="Arial"/>
          <w:bCs/>
          <w:color w:val="000000"/>
          <w:sz w:val="20"/>
          <w:szCs w:val="20"/>
        </w:rPr>
        <w:t xml:space="preserve"> The</w:t>
      </w:r>
      <w:r w:rsidR="00F022CF" w:rsidRPr="00F20FDF">
        <w:rPr>
          <w:rFonts w:ascii="Arial" w:eastAsia="Times New Roman" w:hAnsi="Arial" w:cs="Arial"/>
          <w:bCs/>
          <w:color w:val="000000"/>
          <w:sz w:val="20"/>
          <w:szCs w:val="20"/>
        </w:rPr>
        <w:t xml:space="preserve"> </w:t>
      </w:r>
      <w:r w:rsidR="004F10BA" w:rsidRPr="00F20FDF">
        <w:rPr>
          <w:rFonts w:ascii="Arial" w:eastAsia="Times New Roman" w:hAnsi="Arial" w:cs="Arial"/>
          <w:bCs/>
          <w:color w:val="000000"/>
          <w:sz w:val="20"/>
          <w:szCs w:val="20"/>
        </w:rPr>
        <w:t>portion of tuition</w:t>
      </w:r>
      <w:r w:rsidR="00B619B4" w:rsidRPr="00F20FDF">
        <w:rPr>
          <w:rFonts w:ascii="Arial" w:eastAsia="Times New Roman" w:hAnsi="Arial" w:cs="Arial"/>
          <w:bCs/>
          <w:color w:val="000000"/>
          <w:sz w:val="20"/>
          <w:szCs w:val="20"/>
        </w:rPr>
        <w:t xml:space="preserve"> returned</w:t>
      </w:r>
      <w:r w:rsidR="004F10BA" w:rsidRPr="00F20FDF">
        <w:rPr>
          <w:rFonts w:ascii="Arial" w:eastAsia="Times New Roman" w:hAnsi="Arial" w:cs="Arial"/>
          <w:bCs/>
          <w:color w:val="000000"/>
          <w:sz w:val="20"/>
          <w:szCs w:val="20"/>
        </w:rPr>
        <w:t xml:space="preserve"> </w:t>
      </w:r>
      <w:r w:rsidR="00B619B4" w:rsidRPr="00F20FDF">
        <w:rPr>
          <w:rFonts w:ascii="Arial" w:eastAsia="Times New Roman" w:hAnsi="Arial" w:cs="Arial"/>
          <w:bCs/>
          <w:color w:val="000000"/>
          <w:sz w:val="20"/>
          <w:szCs w:val="20"/>
        </w:rPr>
        <w:t xml:space="preserve">will </w:t>
      </w:r>
      <w:r w:rsidR="004F10BA" w:rsidRPr="00F20FDF">
        <w:rPr>
          <w:rFonts w:ascii="Arial" w:eastAsia="Times New Roman" w:hAnsi="Arial" w:cs="Arial"/>
          <w:bCs/>
          <w:color w:val="000000"/>
          <w:sz w:val="20"/>
          <w:szCs w:val="20"/>
        </w:rPr>
        <w:t>vary based on</w:t>
      </w:r>
      <w:r w:rsidR="00B619B4" w:rsidRPr="00F20FDF">
        <w:rPr>
          <w:rFonts w:ascii="Arial" w:eastAsia="Times New Roman" w:hAnsi="Arial" w:cs="Arial"/>
          <w:bCs/>
          <w:color w:val="000000"/>
          <w:sz w:val="20"/>
          <w:szCs w:val="20"/>
        </w:rPr>
        <w:t xml:space="preserve"> cost factors</w:t>
      </w:r>
      <w:r w:rsidR="000508F9" w:rsidRPr="00F20FDF">
        <w:rPr>
          <w:rFonts w:ascii="Arial" w:eastAsia="Times New Roman" w:hAnsi="Arial" w:cs="Arial"/>
          <w:bCs/>
          <w:color w:val="000000"/>
          <w:sz w:val="20"/>
          <w:szCs w:val="20"/>
        </w:rPr>
        <w:t>, including but not limited to</w:t>
      </w:r>
      <w:r w:rsidR="00B619B4" w:rsidRPr="00F20FDF">
        <w:rPr>
          <w:rFonts w:ascii="Arial" w:eastAsia="Times New Roman" w:hAnsi="Arial" w:cs="Arial"/>
          <w:bCs/>
          <w:color w:val="000000"/>
          <w:sz w:val="20"/>
          <w:szCs w:val="20"/>
        </w:rPr>
        <w:t xml:space="preserve"> </w:t>
      </w:r>
      <w:r w:rsidR="004F10BA" w:rsidRPr="00F20FDF">
        <w:rPr>
          <w:rFonts w:ascii="Arial" w:eastAsia="Times New Roman" w:hAnsi="Arial" w:cs="Arial"/>
          <w:bCs/>
          <w:color w:val="000000"/>
          <w:sz w:val="20"/>
          <w:szCs w:val="20"/>
        </w:rPr>
        <w:t xml:space="preserve">whether the course is taught by </w:t>
      </w:r>
      <w:r w:rsidR="00F65558" w:rsidRPr="00F20FDF">
        <w:rPr>
          <w:rFonts w:ascii="Arial" w:eastAsia="Times New Roman" w:hAnsi="Arial" w:cs="Arial"/>
          <w:bCs/>
          <w:color w:val="000000"/>
          <w:sz w:val="20"/>
          <w:szCs w:val="20"/>
        </w:rPr>
        <w:t>IHE</w:t>
      </w:r>
      <w:r w:rsidR="004F10BA" w:rsidRPr="00F20FDF">
        <w:rPr>
          <w:rFonts w:ascii="Arial" w:eastAsia="Times New Roman" w:hAnsi="Arial" w:cs="Arial"/>
          <w:bCs/>
          <w:color w:val="000000"/>
          <w:sz w:val="20"/>
          <w:szCs w:val="20"/>
        </w:rPr>
        <w:t xml:space="preserve"> instructional personnel or </w:t>
      </w:r>
      <w:r w:rsidR="00F65558" w:rsidRPr="00F20FDF">
        <w:rPr>
          <w:rFonts w:ascii="Arial" w:eastAsia="Times New Roman" w:hAnsi="Arial" w:cs="Arial"/>
          <w:bCs/>
          <w:color w:val="000000"/>
          <w:sz w:val="20"/>
          <w:szCs w:val="20"/>
        </w:rPr>
        <w:t>LEP</w:t>
      </w:r>
      <w:r w:rsidR="009E394B" w:rsidRPr="00F20FDF">
        <w:rPr>
          <w:rFonts w:ascii="Arial" w:eastAsia="Times New Roman" w:hAnsi="Arial" w:cs="Arial"/>
          <w:bCs/>
          <w:color w:val="000000"/>
          <w:sz w:val="20"/>
          <w:szCs w:val="20"/>
        </w:rPr>
        <w:t xml:space="preserve"> instructional p</w:t>
      </w:r>
      <w:r w:rsidR="004F10BA" w:rsidRPr="00F20FDF">
        <w:rPr>
          <w:rFonts w:ascii="Arial" w:eastAsia="Times New Roman" w:hAnsi="Arial" w:cs="Arial"/>
          <w:bCs/>
          <w:color w:val="000000"/>
          <w:sz w:val="20"/>
          <w:szCs w:val="20"/>
        </w:rPr>
        <w:t>ersonnel</w:t>
      </w:r>
      <w:r w:rsidR="00F022CF" w:rsidRPr="00F20FDF">
        <w:rPr>
          <w:rFonts w:ascii="Arial" w:eastAsia="Times New Roman" w:hAnsi="Arial" w:cs="Arial"/>
          <w:bCs/>
          <w:color w:val="000000"/>
          <w:sz w:val="20"/>
          <w:szCs w:val="20"/>
        </w:rPr>
        <w:t>.</w:t>
      </w:r>
      <w:r w:rsidR="007D5DBB" w:rsidRPr="00F20FDF">
        <w:rPr>
          <w:rFonts w:ascii="Arial" w:eastAsia="Times New Roman" w:hAnsi="Arial" w:cs="Arial"/>
          <w:bCs/>
          <w:color w:val="000000"/>
          <w:sz w:val="20"/>
          <w:szCs w:val="20"/>
        </w:rPr>
        <w:t xml:space="preserve"> </w:t>
      </w:r>
      <w:r w:rsidR="00380FD5" w:rsidRPr="00F20FDF">
        <w:rPr>
          <w:rFonts w:ascii="Arial" w:eastAsia="Times New Roman" w:hAnsi="Arial" w:cs="Arial"/>
          <w:bCs/>
          <w:color w:val="000000"/>
          <w:sz w:val="20"/>
          <w:szCs w:val="20"/>
        </w:rPr>
        <w:t xml:space="preserve">Students shall be verified </w:t>
      </w:r>
      <w:r w:rsidR="007D5DBB" w:rsidRPr="00F20FDF">
        <w:rPr>
          <w:rFonts w:ascii="Arial" w:eastAsia="Times New Roman" w:hAnsi="Arial" w:cs="Arial"/>
          <w:bCs/>
          <w:color w:val="000000"/>
          <w:sz w:val="20"/>
          <w:szCs w:val="20"/>
        </w:rPr>
        <w:t xml:space="preserve">in accordance with the </w:t>
      </w:r>
      <w:r w:rsidR="000732E9" w:rsidRPr="00F20FDF">
        <w:rPr>
          <w:rFonts w:ascii="Arial" w:eastAsia="Times New Roman" w:hAnsi="Arial" w:cs="Arial"/>
          <w:bCs/>
          <w:color w:val="000000"/>
          <w:sz w:val="20"/>
          <w:szCs w:val="20"/>
        </w:rPr>
        <w:t>invoice</w:t>
      </w:r>
      <w:r w:rsidR="007D5DBB" w:rsidRPr="00F20FDF">
        <w:rPr>
          <w:rFonts w:ascii="Arial" w:eastAsia="Times New Roman" w:hAnsi="Arial" w:cs="Arial"/>
          <w:bCs/>
          <w:color w:val="000000"/>
          <w:sz w:val="20"/>
          <w:szCs w:val="20"/>
        </w:rPr>
        <w:t xml:space="preserve"> procedures set forth in Financial Provisions Addendum.</w:t>
      </w:r>
      <w:r w:rsidR="00A423CB" w:rsidRPr="00F20FDF">
        <w:rPr>
          <w:rFonts w:ascii="Arial" w:eastAsia="Times New Roman" w:hAnsi="Arial" w:cs="Arial"/>
          <w:bCs/>
          <w:color w:val="000000"/>
          <w:sz w:val="20"/>
          <w:szCs w:val="20"/>
        </w:rPr>
        <w:t xml:space="preserve"> </w:t>
      </w:r>
    </w:p>
    <w:p w14:paraId="3EC87061" w14:textId="1B3FDDE5" w:rsidR="001045D6" w:rsidRPr="00F20FDF" w:rsidRDefault="001045D6" w:rsidP="004D4033">
      <w:pPr>
        <w:suppressAutoHyphens/>
        <w:spacing w:after="0" w:line="240" w:lineRule="auto"/>
        <w:rPr>
          <w:rFonts w:ascii="Arial" w:hAnsi="Arial" w:cs="Arial"/>
          <w:color w:val="000000"/>
          <w:sz w:val="20"/>
        </w:rPr>
      </w:pPr>
      <w:r w:rsidRPr="00F20FDF">
        <w:rPr>
          <w:rFonts w:ascii="Arial" w:eastAsia="Times New Roman" w:hAnsi="Arial" w:cs="Arial"/>
          <w:color w:val="000000"/>
          <w:sz w:val="20"/>
          <w:szCs w:val="20"/>
        </w:rPr>
        <w:t xml:space="preserve">  </w:t>
      </w:r>
    </w:p>
    <w:p w14:paraId="2A31E8A9" w14:textId="77979BE5" w:rsidR="001045D6" w:rsidRPr="00F20FDF" w:rsidRDefault="006A4F37" w:rsidP="00894D29">
      <w:pPr>
        <w:pStyle w:val="ListParagraph"/>
        <w:numPr>
          <w:ilvl w:val="1"/>
          <w:numId w:val="9"/>
        </w:numPr>
        <w:suppressAutoHyphens/>
        <w:spacing w:after="0" w:line="240" w:lineRule="auto"/>
        <w:rPr>
          <w:rFonts w:ascii="Arial" w:hAnsi="Arial" w:cs="Arial"/>
          <w:sz w:val="20"/>
        </w:rPr>
      </w:pPr>
      <w:r w:rsidRPr="00F20FDF">
        <w:rPr>
          <w:rFonts w:ascii="Arial" w:hAnsi="Arial" w:cs="Arial"/>
          <w:b/>
          <w:color w:val="000000"/>
          <w:sz w:val="20"/>
        </w:rPr>
        <w:t>Textbooks and Course Materials.</w:t>
      </w:r>
      <w:r w:rsidRPr="00F20FDF">
        <w:rPr>
          <w:rFonts w:ascii="Arial" w:hAnsi="Arial" w:cs="Arial"/>
          <w:color w:val="000000"/>
          <w:sz w:val="20"/>
        </w:rPr>
        <w:t xml:space="preserve">  </w:t>
      </w:r>
      <w:r w:rsidR="001045D6" w:rsidRPr="00F20FDF">
        <w:rPr>
          <w:rFonts w:ascii="Arial" w:hAnsi="Arial" w:cs="Arial"/>
          <w:color w:val="000000"/>
          <w:sz w:val="20"/>
        </w:rPr>
        <w:t>Students must have textbooks</w:t>
      </w:r>
      <w:r w:rsidR="0096409E" w:rsidRPr="00F20FDF">
        <w:rPr>
          <w:rFonts w:ascii="Arial" w:hAnsi="Arial" w:cs="Arial"/>
          <w:color w:val="000000"/>
          <w:sz w:val="20"/>
        </w:rPr>
        <w:t xml:space="preserve">, </w:t>
      </w:r>
      <w:r w:rsidR="00FC298E" w:rsidRPr="00F20FDF">
        <w:rPr>
          <w:rFonts w:ascii="Arial" w:hAnsi="Arial" w:cs="Arial"/>
          <w:color w:val="000000"/>
          <w:sz w:val="20"/>
        </w:rPr>
        <w:t>digital content</w:t>
      </w:r>
      <w:r w:rsidR="003508EA" w:rsidRPr="00F20FDF">
        <w:rPr>
          <w:rFonts w:ascii="Arial" w:hAnsi="Arial" w:cs="Arial"/>
          <w:color w:val="000000"/>
          <w:sz w:val="20"/>
        </w:rPr>
        <w:t>,</w:t>
      </w:r>
      <w:r w:rsidR="00881C48" w:rsidRPr="00F20FDF">
        <w:rPr>
          <w:rFonts w:ascii="Arial" w:hAnsi="Arial" w:cs="Arial"/>
          <w:color w:val="000000"/>
          <w:sz w:val="20"/>
        </w:rPr>
        <w:t xml:space="preserve"> and</w:t>
      </w:r>
      <w:r w:rsidR="001045D6" w:rsidRPr="00F20FDF">
        <w:rPr>
          <w:rFonts w:ascii="Arial" w:hAnsi="Arial" w:cs="Arial"/>
          <w:color w:val="000000"/>
          <w:sz w:val="20"/>
        </w:rPr>
        <w:t xml:space="preserve"> course materials that have been approved by the </w:t>
      </w:r>
      <w:r w:rsidR="00F65558" w:rsidRPr="00F20FDF">
        <w:rPr>
          <w:rFonts w:ascii="Arial" w:hAnsi="Arial" w:cs="Arial"/>
          <w:color w:val="000000"/>
          <w:sz w:val="20"/>
        </w:rPr>
        <w:t>IHE</w:t>
      </w:r>
      <w:r w:rsidR="001045D6" w:rsidRPr="00F20FDF">
        <w:rPr>
          <w:rFonts w:ascii="Arial" w:hAnsi="Arial" w:cs="Arial"/>
          <w:color w:val="000000"/>
          <w:sz w:val="20"/>
        </w:rPr>
        <w:t xml:space="preserve">.  The </w:t>
      </w:r>
      <w:r w:rsidR="00F65558" w:rsidRPr="00F20FDF">
        <w:rPr>
          <w:rFonts w:ascii="Arial" w:hAnsi="Arial" w:cs="Arial"/>
          <w:color w:val="000000"/>
          <w:sz w:val="20"/>
        </w:rPr>
        <w:t>LEP</w:t>
      </w:r>
      <w:r w:rsidR="001045D6" w:rsidRPr="00F20FDF">
        <w:rPr>
          <w:rFonts w:ascii="Arial" w:hAnsi="Arial" w:cs="Arial"/>
          <w:color w:val="000000"/>
          <w:sz w:val="20"/>
        </w:rPr>
        <w:t xml:space="preserve"> will determine whether the </w:t>
      </w:r>
      <w:r w:rsidR="00F65558" w:rsidRPr="00F20FDF">
        <w:rPr>
          <w:rFonts w:ascii="Arial" w:hAnsi="Arial" w:cs="Arial"/>
          <w:color w:val="000000"/>
          <w:sz w:val="20"/>
        </w:rPr>
        <w:t>LEP</w:t>
      </w:r>
      <w:r w:rsidR="001045D6" w:rsidRPr="00F20FDF">
        <w:rPr>
          <w:rFonts w:ascii="Arial" w:hAnsi="Arial" w:cs="Arial"/>
          <w:color w:val="000000"/>
          <w:sz w:val="20"/>
        </w:rPr>
        <w:t xml:space="preserve"> or the students will purchase the textbooks</w:t>
      </w:r>
      <w:r w:rsidR="001045D6" w:rsidRPr="00F20FDF">
        <w:rPr>
          <w:rFonts w:ascii="Arial" w:eastAsia="Times New Roman" w:hAnsi="Arial" w:cs="Arial"/>
          <w:color w:val="000000"/>
          <w:sz w:val="20"/>
          <w:szCs w:val="20"/>
        </w:rPr>
        <w:t xml:space="preserve">, </w:t>
      </w:r>
      <w:r w:rsidR="00FC298E" w:rsidRPr="00F20FDF">
        <w:rPr>
          <w:rFonts w:ascii="Arial" w:eastAsia="Times New Roman" w:hAnsi="Arial" w:cs="Arial"/>
          <w:color w:val="000000"/>
          <w:sz w:val="20"/>
          <w:szCs w:val="20"/>
        </w:rPr>
        <w:t>digital content,</w:t>
      </w:r>
      <w:r w:rsidR="001045D6" w:rsidRPr="00F20FDF">
        <w:rPr>
          <w:rFonts w:ascii="Arial" w:hAnsi="Arial" w:cs="Arial"/>
          <w:color w:val="000000"/>
          <w:sz w:val="20"/>
        </w:rPr>
        <w:t xml:space="preserve"> and course materials. </w:t>
      </w:r>
      <w:r w:rsidR="00444838" w:rsidRPr="00F20FDF">
        <w:rPr>
          <w:rFonts w:ascii="Arial" w:hAnsi="Arial" w:cs="Arial"/>
          <w:color w:val="000000"/>
          <w:sz w:val="20"/>
        </w:rPr>
        <w:t xml:space="preserve">The </w:t>
      </w:r>
      <w:r w:rsidR="00F65558" w:rsidRPr="00F20FDF">
        <w:rPr>
          <w:rFonts w:ascii="Arial" w:hAnsi="Arial" w:cs="Arial"/>
          <w:color w:val="000000"/>
          <w:sz w:val="20"/>
        </w:rPr>
        <w:t>LEP</w:t>
      </w:r>
      <w:r w:rsidR="00444838" w:rsidRPr="00F20FDF">
        <w:rPr>
          <w:rFonts w:ascii="Arial" w:hAnsi="Arial" w:cs="Arial"/>
          <w:color w:val="000000"/>
          <w:sz w:val="20"/>
        </w:rPr>
        <w:t xml:space="preserve"> may voluntarily agree to pay the </w:t>
      </w:r>
      <w:r w:rsidR="00F65558" w:rsidRPr="00F20FDF">
        <w:rPr>
          <w:rFonts w:ascii="Arial" w:hAnsi="Arial" w:cs="Arial"/>
          <w:color w:val="000000"/>
          <w:sz w:val="20"/>
        </w:rPr>
        <w:t>IHE</w:t>
      </w:r>
      <w:r w:rsidR="00444838" w:rsidRPr="00F20FDF">
        <w:rPr>
          <w:rFonts w:ascii="Arial" w:hAnsi="Arial" w:cs="Arial"/>
          <w:color w:val="000000"/>
          <w:sz w:val="20"/>
        </w:rPr>
        <w:t xml:space="preserve"> for textbooks, digital content, and course materials. </w:t>
      </w:r>
      <w:r w:rsidR="001045D6" w:rsidRPr="00F20FDF">
        <w:rPr>
          <w:rFonts w:ascii="Arial" w:hAnsi="Arial" w:cs="Arial"/>
          <w:color w:val="000000"/>
          <w:sz w:val="20"/>
        </w:rPr>
        <w:t xml:space="preserve"> The </w:t>
      </w:r>
      <w:r w:rsidR="00F65558" w:rsidRPr="00F20FDF">
        <w:rPr>
          <w:rFonts w:ascii="Arial" w:hAnsi="Arial" w:cs="Arial"/>
          <w:color w:val="000000"/>
          <w:sz w:val="20"/>
        </w:rPr>
        <w:t>IHE</w:t>
      </w:r>
      <w:r w:rsidR="001045D6" w:rsidRPr="00F20FDF">
        <w:rPr>
          <w:rFonts w:ascii="Arial" w:hAnsi="Arial" w:cs="Arial"/>
          <w:color w:val="000000"/>
          <w:sz w:val="20"/>
        </w:rPr>
        <w:t xml:space="preserve"> </w:t>
      </w:r>
      <w:r w:rsidR="00437140" w:rsidRPr="00F20FDF">
        <w:rPr>
          <w:rFonts w:ascii="Arial" w:hAnsi="Arial" w:cs="Arial"/>
          <w:color w:val="000000"/>
          <w:sz w:val="20"/>
        </w:rPr>
        <w:t xml:space="preserve">shall </w:t>
      </w:r>
      <w:r w:rsidR="001045D6" w:rsidRPr="00F20FDF">
        <w:rPr>
          <w:rFonts w:ascii="Arial" w:hAnsi="Arial" w:cs="Arial"/>
          <w:color w:val="000000"/>
          <w:sz w:val="20"/>
        </w:rPr>
        <w:t>not be responsible for providing textbooks</w:t>
      </w:r>
      <w:r w:rsidR="00FC298E" w:rsidRPr="00F20FDF">
        <w:rPr>
          <w:rFonts w:ascii="Arial" w:eastAsia="Times New Roman" w:hAnsi="Arial" w:cs="Arial"/>
          <w:color w:val="000000"/>
          <w:sz w:val="20"/>
          <w:szCs w:val="20"/>
        </w:rPr>
        <w:t>, digital content,</w:t>
      </w:r>
      <w:r w:rsidR="001045D6" w:rsidRPr="00F20FDF">
        <w:rPr>
          <w:rFonts w:ascii="Arial" w:hAnsi="Arial" w:cs="Arial"/>
          <w:color w:val="000000"/>
          <w:sz w:val="20"/>
        </w:rPr>
        <w:t xml:space="preserve"> and course materials</w:t>
      </w:r>
      <w:r w:rsidR="0096409E" w:rsidRPr="00F20FDF">
        <w:rPr>
          <w:rFonts w:ascii="Arial" w:hAnsi="Arial" w:cs="Arial"/>
          <w:sz w:val="20"/>
        </w:rPr>
        <w:t>.</w:t>
      </w:r>
      <w:r w:rsidR="003E225B" w:rsidRPr="00F20FDF">
        <w:rPr>
          <w:rFonts w:ascii="Arial" w:hAnsi="Arial" w:cs="Arial"/>
          <w:sz w:val="20"/>
        </w:rPr>
        <w:t xml:space="preserve"> </w:t>
      </w:r>
    </w:p>
    <w:p w14:paraId="57B7541D" w14:textId="77777777" w:rsidR="001045D6" w:rsidRPr="00F20FDF" w:rsidRDefault="001045D6" w:rsidP="001045D6">
      <w:pPr>
        <w:spacing w:after="0" w:line="240" w:lineRule="auto"/>
        <w:jc w:val="center"/>
        <w:rPr>
          <w:rFonts w:ascii="Arial" w:eastAsia="Times New Roman" w:hAnsi="Arial" w:cs="Arial"/>
          <w:b/>
          <w:sz w:val="20"/>
          <w:szCs w:val="20"/>
        </w:rPr>
      </w:pPr>
    </w:p>
    <w:p w14:paraId="01124F97" w14:textId="77777777" w:rsidR="001045D6" w:rsidRPr="00F20FDF" w:rsidRDefault="001045D6" w:rsidP="001045D6">
      <w:pPr>
        <w:spacing w:after="0" w:line="240" w:lineRule="auto"/>
        <w:jc w:val="center"/>
        <w:rPr>
          <w:rFonts w:ascii="Arial" w:eastAsia="Times New Roman" w:hAnsi="Arial" w:cs="Arial"/>
          <w:b/>
          <w:sz w:val="20"/>
          <w:szCs w:val="20"/>
        </w:rPr>
      </w:pPr>
    </w:p>
    <w:p w14:paraId="368408E8" w14:textId="77777777" w:rsidR="001045D6" w:rsidRPr="00F20FDF" w:rsidRDefault="001045D6" w:rsidP="001045D6">
      <w:pPr>
        <w:spacing w:after="0" w:line="240" w:lineRule="auto"/>
        <w:jc w:val="center"/>
        <w:rPr>
          <w:rFonts w:ascii="Arial" w:eastAsia="Times New Roman" w:hAnsi="Arial" w:cs="Arial"/>
          <w:b/>
          <w:sz w:val="20"/>
          <w:szCs w:val="20"/>
        </w:rPr>
      </w:pPr>
    </w:p>
    <w:p w14:paraId="025676D7" w14:textId="77777777" w:rsidR="001045D6" w:rsidRPr="00F20FDF" w:rsidRDefault="001045D6" w:rsidP="00CC5B0C">
      <w:pPr>
        <w:spacing w:after="0" w:line="240" w:lineRule="auto"/>
        <w:jc w:val="center"/>
        <w:rPr>
          <w:rFonts w:ascii="Arial" w:hAnsi="Arial" w:cs="Arial"/>
          <w:sz w:val="20"/>
        </w:rPr>
      </w:pPr>
      <w:r w:rsidRPr="00F20FDF">
        <w:rPr>
          <w:rFonts w:ascii="Arial" w:hAnsi="Arial" w:cs="Arial"/>
          <w:b/>
          <w:sz w:val="20"/>
        </w:rPr>
        <w:t>THE REST OF THIS PAGE INTENTIONALLY LEFT BLANK</w:t>
      </w:r>
    </w:p>
    <w:p w14:paraId="4A19CAC8" w14:textId="77777777" w:rsidR="001045D6" w:rsidRPr="00F20FDF" w:rsidRDefault="001045D6" w:rsidP="00CC5B0C">
      <w:pPr>
        <w:rPr>
          <w:rFonts w:ascii="Arial" w:hAnsi="Arial" w:cs="Arial"/>
          <w:b/>
          <w:sz w:val="20"/>
        </w:rPr>
      </w:pPr>
      <w:r w:rsidRPr="00F20FDF">
        <w:rPr>
          <w:rFonts w:ascii="Arial" w:eastAsia="Times New Roman" w:hAnsi="Arial" w:cs="Arial"/>
          <w:bCs/>
          <w:sz w:val="20"/>
          <w:szCs w:val="20"/>
        </w:rPr>
        <w:lastRenderedPageBreak/>
        <w:br w:type="page"/>
      </w:r>
    </w:p>
    <w:p w14:paraId="5A8528BC" w14:textId="77777777" w:rsidR="001045D6" w:rsidRPr="00F20FDF" w:rsidRDefault="001045D6" w:rsidP="009C6C37">
      <w:pPr>
        <w:spacing w:after="0" w:line="240" w:lineRule="auto"/>
        <w:jc w:val="center"/>
        <w:rPr>
          <w:rFonts w:ascii="Arial" w:hAnsi="Arial" w:cs="Arial"/>
          <w:sz w:val="20"/>
        </w:rPr>
      </w:pPr>
      <w:r w:rsidRPr="00F20FDF">
        <w:rPr>
          <w:rFonts w:ascii="Arial" w:hAnsi="Arial" w:cs="Arial"/>
          <w:b/>
          <w:sz w:val="20"/>
        </w:rPr>
        <w:lastRenderedPageBreak/>
        <w:t>SPECIAL PROVISIONS</w:t>
      </w:r>
    </w:p>
    <w:p w14:paraId="4178891E" w14:textId="77777777" w:rsidR="001045D6" w:rsidRPr="00F20FDF" w:rsidRDefault="001045D6" w:rsidP="009C6C37">
      <w:pPr>
        <w:spacing w:after="0" w:line="240" w:lineRule="auto"/>
        <w:jc w:val="center"/>
        <w:rPr>
          <w:rFonts w:ascii="Arial" w:hAnsi="Arial" w:cs="Arial"/>
          <w:sz w:val="16"/>
        </w:rPr>
      </w:pPr>
      <w:r w:rsidRPr="00F20FDF">
        <w:rPr>
          <w:rFonts w:ascii="Arial" w:hAnsi="Arial" w:cs="Arial"/>
          <w:sz w:val="16"/>
        </w:rPr>
        <w:t xml:space="preserve">These Special Provisions apply to all contracts except where noted in </w:t>
      </w:r>
      <w:r w:rsidRPr="00F20FDF">
        <w:rPr>
          <w:rFonts w:ascii="Arial" w:hAnsi="Arial" w:cs="Arial"/>
          <w:i/>
          <w:sz w:val="16"/>
        </w:rPr>
        <w:t>italics</w:t>
      </w:r>
      <w:r w:rsidRPr="00F20FDF">
        <w:rPr>
          <w:rFonts w:ascii="Arial" w:hAnsi="Arial" w:cs="Arial"/>
          <w:sz w:val="16"/>
        </w:rPr>
        <w:t>.</w:t>
      </w:r>
    </w:p>
    <w:p w14:paraId="48310F0D" w14:textId="77777777" w:rsidR="001045D6" w:rsidRPr="00F20FDF" w:rsidRDefault="001045D6" w:rsidP="00CC5B0C">
      <w:pPr>
        <w:spacing w:after="0" w:line="240" w:lineRule="auto"/>
        <w:jc w:val="both"/>
        <w:rPr>
          <w:rFonts w:ascii="Arial" w:hAnsi="Arial" w:cs="Arial"/>
        </w:rPr>
      </w:pPr>
    </w:p>
    <w:p w14:paraId="3A735CB3" w14:textId="77777777" w:rsidR="001045D6" w:rsidRPr="00F20FDF" w:rsidRDefault="001045D6" w:rsidP="00CC5B0C">
      <w:pPr>
        <w:spacing w:after="0" w:line="240" w:lineRule="auto"/>
        <w:jc w:val="both"/>
        <w:rPr>
          <w:rFonts w:ascii="Arial" w:hAnsi="Arial" w:cs="Arial"/>
        </w:rPr>
      </w:pPr>
    </w:p>
    <w:p w14:paraId="76B8108C" w14:textId="77777777" w:rsidR="001045D6" w:rsidRPr="00F20FDF" w:rsidRDefault="001045D6" w:rsidP="00CC5B0C">
      <w:pPr>
        <w:numPr>
          <w:ilvl w:val="0"/>
          <w:numId w:val="7"/>
        </w:numPr>
        <w:spacing w:after="0" w:line="240" w:lineRule="auto"/>
        <w:ind w:hanging="720"/>
        <w:rPr>
          <w:rFonts w:ascii="Arial" w:hAnsi="Arial" w:cs="Arial"/>
        </w:rPr>
      </w:pPr>
      <w:r w:rsidRPr="00F20FDF">
        <w:rPr>
          <w:rFonts w:ascii="Arial" w:hAnsi="Arial" w:cs="Arial"/>
          <w:b/>
          <w:sz w:val="20"/>
        </w:rPr>
        <w:t>FUND AVAILABILITY</w:t>
      </w:r>
      <w:r w:rsidRPr="00F20FDF">
        <w:rPr>
          <w:rFonts w:ascii="Arial" w:hAnsi="Arial" w:cs="Arial"/>
          <w:sz w:val="20"/>
        </w:rPr>
        <w:t xml:space="preserve">. </w:t>
      </w:r>
      <w:r w:rsidRPr="00F20FDF">
        <w:rPr>
          <w:rFonts w:ascii="Arial" w:hAnsi="Arial" w:cs="Arial"/>
          <w:b/>
          <w:sz w:val="20"/>
        </w:rPr>
        <w:t>CRS §24-30-202(5.5)</w:t>
      </w:r>
      <w:r w:rsidRPr="00F20FDF">
        <w:rPr>
          <w:rFonts w:ascii="Arial" w:hAnsi="Arial" w:cs="Arial"/>
          <w:sz w:val="20"/>
        </w:rPr>
        <w:t>.  Financial obligations of the State payable after the current fiscal year are contingent upon funds for that purpose being appropriated, budgeted, and otherwise made available.</w:t>
      </w:r>
    </w:p>
    <w:p w14:paraId="0E5FBCAE" w14:textId="77777777" w:rsidR="001045D6" w:rsidRPr="00F20FDF" w:rsidRDefault="001045D6" w:rsidP="00CC5B0C">
      <w:pPr>
        <w:spacing w:after="0" w:line="240" w:lineRule="auto"/>
        <w:rPr>
          <w:rFonts w:ascii="Arial" w:hAnsi="Arial" w:cs="Arial"/>
          <w:sz w:val="20"/>
        </w:rPr>
      </w:pPr>
    </w:p>
    <w:p w14:paraId="09D60F65" w14:textId="77777777" w:rsidR="001045D6" w:rsidRPr="00F20FDF" w:rsidRDefault="001045D6" w:rsidP="00CC5B0C">
      <w:pPr>
        <w:numPr>
          <w:ilvl w:val="0"/>
          <w:numId w:val="7"/>
        </w:numPr>
        <w:spacing w:after="0" w:line="240" w:lineRule="auto"/>
        <w:ind w:hanging="720"/>
        <w:rPr>
          <w:rFonts w:ascii="Arial" w:hAnsi="Arial" w:cs="Arial"/>
        </w:rPr>
      </w:pPr>
      <w:r w:rsidRPr="00F20FDF">
        <w:rPr>
          <w:rFonts w:ascii="Arial" w:hAnsi="Arial" w:cs="Arial"/>
          <w:b/>
          <w:sz w:val="20"/>
        </w:rPr>
        <w:t>GOVERNMENTAL IMMUNITY</w:t>
      </w:r>
      <w:r w:rsidRPr="00F20FDF">
        <w:rPr>
          <w:rFonts w:ascii="Arial" w:hAnsi="Arial" w:cs="Arial"/>
          <w:sz w:val="20"/>
        </w:rPr>
        <w:t>.  No term or condition of this contract shall be construed or interpreted as a waiver, express or implied, of any of the immunities, rights, benefits, protections, or other provisions, of the Colorado Governmental Immunity Act, CRS §24-10-101 et seq., or the Federal Tort Claims Act, 28 U.S.C. §§1346(b) and 2671 et seq., as applicable now or hereafter amended.</w:t>
      </w:r>
    </w:p>
    <w:p w14:paraId="7419414C" w14:textId="77777777" w:rsidR="001045D6" w:rsidRPr="00F20FDF" w:rsidRDefault="001045D6" w:rsidP="00CC5B0C">
      <w:pPr>
        <w:spacing w:after="0" w:line="240" w:lineRule="auto"/>
        <w:rPr>
          <w:rFonts w:ascii="Arial" w:hAnsi="Arial" w:cs="Arial"/>
          <w:sz w:val="20"/>
        </w:rPr>
      </w:pPr>
    </w:p>
    <w:p w14:paraId="07EAF5E0" w14:textId="5169A4FF" w:rsidR="001045D6" w:rsidRPr="00F20FDF" w:rsidRDefault="001045D6" w:rsidP="00CC5B0C">
      <w:pPr>
        <w:numPr>
          <w:ilvl w:val="0"/>
          <w:numId w:val="7"/>
        </w:numPr>
        <w:spacing w:after="0" w:line="240" w:lineRule="auto"/>
        <w:ind w:hanging="720"/>
        <w:rPr>
          <w:rFonts w:ascii="Arial" w:hAnsi="Arial" w:cs="Arial"/>
        </w:rPr>
      </w:pPr>
      <w:r w:rsidRPr="00F20FDF">
        <w:rPr>
          <w:rFonts w:ascii="Arial" w:hAnsi="Arial" w:cs="Arial"/>
          <w:b/>
          <w:sz w:val="20"/>
        </w:rPr>
        <w:t>INDEPENDENT CONTRACTOR</w:t>
      </w:r>
      <w:r w:rsidRPr="00F20FDF">
        <w:rPr>
          <w:rFonts w:ascii="Arial" w:hAnsi="Arial" w:cs="Arial"/>
          <w:sz w:val="20"/>
        </w:rPr>
        <w:t xml:space="preserve">.  Contractor shall perform its duties hereunder as an independent contractor and not as an employee. Neither Contractor nor any agent or employee of Contractor shall be deemed to be an agent or employee of the State. Contractor and its employees and agents are not entitled to unemployment insurance or workers compensation benefits through the State and the State shall not pay for or otherwise provide such coverage for Contractor or any of its agents or employees. Unemployment insurance benefits will be available to Contractor and its employees and agents only if such coverage is made available by Contractor or a third party. Contractor shall pay when due all applicable employment taxes and income taxes and local head taxes incurred pursuant to this contract. Contractor shall not have authorization, express or implied, to bind the State to any agreement, liability or understanding, except as expressly set forth herein. Contractor shall </w:t>
      </w:r>
      <w:r w:rsidRPr="00F20FDF">
        <w:rPr>
          <w:rFonts w:ascii="Arial" w:hAnsi="Arial" w:cs="Arial"/>
          <w:b/>
          <w:sz w:val="20"/>
        </w:rPr>
        <w:t>(a)</w:t>
      </w:r>
      <w:r w:rsidRPr="00F20FDF">
        <w:rPr>
          <w:rFonts w:ascii="Arial" w:hAnsi="Arial" w:cs="Arial"/>
          <w:sz w:val="20"/>
        </w:rPr>
        <w:t xml:space="preserve"> provide and keep in force workers' compensation and unemployment compensation insurance in the amounts required by law, </w:t>
      </w:r>
      <w:r w:rsidRPr="00F20FDF">
        <w:rPr>
          <w:rFonts w:ascii="Arial" w:hAnsi="Arial" w:cs="Arial"/>
          <w:b/>
          <w:sz w:val="20"/>
        </w:rPr>
        <w:t>(b)</w:t>
      </w:r>
      <w:r w:rsidRPr="00F20FDF">
        <w:rPr>
          <w:rFonts w:ascii="Arial" w:hAnsi="Arial" w:cs="Arial"/>
          <w:sz w:val="20"/>
        </w:rPr>
        <w:t xml:space="preserve"> provide proof thereof when requested by the State, and </w:t>
      </w:r>
      <w:r w:rsidRPr="00F20FDF">
        <w:rPr>
          <w:rFonts w:ascii="Arial" w:hAnsi="Arial" w:cs="Arial"/>
          <w:b/>
          <w:sz w:val="20"/>
        </w:rPr>
        <w:t>(c)</w:t>
      </w:r>
      <w:r w:rsidRPr="00F20FDF">
        <w:rPr>
          <w:rFonts w:ascii="Arial" w:hAnsi="Arial" w:cs="Arial"/>
          <w:sz w:val="20"/>
        </w:rPr>
        <w:t xml:space="preserve"> be solely responsible for its acts and those of its employees and agents.</w:t>
      </w:r>
    </w:p>
    <w:p w14:paraId="5BE75031" w14:textId="77777777" w:rsidR="001045D6" w:rsidRPr="00F20FDF" w:rsidRDefault="001045D6" w:rsidP="00CC5B0C">
      <w:pPr>
        <w:spacing w:after="0" w:line="240" w:lineRule="auto"/>
        <w:jc w:val="both"/>
        <w:rPr>
          <w:rFonts w:ascii="Arial" w:hAnsi="Arial" w:cs="Arial"/>
        </w:rPr>
      </w:pPr>
    </w:p>
    <w:p w14:paraId="53FC3C05" w14:textId="77777777" w:rsidR="001045D6" w:rsidRPr="00F20FDF" w:rsidRDefault="001045D6" w:rsidP="00CC5B0C">
      <w:pPr>
        <w:numPr>
          <w:ilvl w:val="0"/>
          <w:numId w:val="7"/>
        </w:numPr>
        <w:spacing w:after="0" w:line="240" w:lineRule="auto"/>
        <w:ind w:hanging="720"/>
        <w:rPr>
          <w:rFonts w:ascii="Arial" w:hAnsi="Arial" w:cs="Arial"/>
        </w:rPr>
      </w:pPr>
      <w:r w:rsidRPr="00F20FDF">
        <w:rPr>
          <w:rFonts w:ascii="Arial" w:hAnsi="Arial" w:cs="Arial"/>
          <w:b/>
          <w:sz w:val="20"/>
        </w:rPr>
        <w:t>COMPLIANCE WITH LAW</w:t>
      </w:r>
      <w:r w:rsidRPr="00F20FDF">
        <w:rPr>
          <w:rFonts w:ascii="Arial" w:hAnsi="Arial" w:cs="Arial"/>
          <w:sz w:val="20"/>
        </w:rPr>
        <w:t>.  Contractor shall strictly comply with all applicable federal and State laws, rules, and regulations in effect or hereafter established, including, without limitation, laws applicable to discrimination and unfair employment practices.</w:t>
      </w:r>
    </w:p>
    <w:p w14:paraId="0E976BF4" w14:textId="77777777" w:rsidR="001045D6" w:rsidRPr="00F20FDF" w:rsidRDefault="001045D6" w:rsidP="00CC5B0C">
      <w:pPr>
        <w:spacing w:after="0" w:line="240" w:lineRule="auto"/>
        <w:rPr>
          <w:rFonts w:ascii="Arial" w:hAnsi="Arial" w:cs="Arial"/>
          <w:sz w:val="20"/>
        </w:rPr>
      </w:pPr>
    </w:p>
    <w:p w14:paraId="621524D7" w14:textId="77777777" w:rsidR="001045D6" w:rsidRPr="00F20FDF" w:rsidRDefault="001045D6" w:rsidP="00CC5B0C">
      <w:pPr>
        <w:numPr>
          <w:ilvl w:val="0"/>
          <w:numId w:val="7"/>
        </w:numPr>
        <w:spacing w:after="0" w:line="240" w:lineRule="auto"/>
        <w:ind w:hanging="720"/>
        <w:rPr>
          <w:rFonts w:ascii="Arial" w:hAnsi="Arial" w:cs="Arial"/>
        </w:rPr>
      </w:pPr>
      <w:r w:rsidRPr="00F20FDF">
        <w:rPr>
          <w:rFonts w:ascii="Arial" w:hAnsi="Arial" w:cs="Arial"/>
          <w:b/>
          <w:sz w:val="20"/>
        </w:rPr>
        <w:t>CHOICE OF LAW</w:t>
      </w:r>
      <w:r w:rsidRPr="00F20FDF">
        <w:rPr>
          <w:rFonts w:ascii="Arial" w:hAnsi="Arial" w:cs="Arial"/>
          <w:sz w:val="20"/>
        </w:rPr>
        <w:t>.  Colorado law, and rules and regulations issued pursuant thereto, shall be applied in the interpretation, execution, and enforcement of this contract. Any provision included or incorporated herein by reference which conflicts with said laws, rules, and regulations shall be null and void. Any provision incorporated herein by reference which purports to negate this or any other Special Provision in whole or in part shall not be valid or enforceable or available in any action at law, whether by way of complaint, defense, or otherwise. Any provision rendered null and void by the operation of this provision shall not invalidate the remainder of this contract, to the extent capable of execution.</w:t>
      </w:r>
    </w:p>
    <w:p w14:paraId="60332498" w14:textId="77777777" w:rsidR="001045D6" w:rsidRPr="00F20FDF" w:rsidRDefault="001045D6" w:rsidP="00CC5B0C">
      <w:pPr>
        <w:spacing w:after="0" w:line="240" w:lineRule="auto"/>
        <w:rPr>
          <w:rFonts w:ascii="Arial" w:hAnsi="Arial" w:cs="Arial"/>
          <w:sz w:val="20"/>
        </w:rPr>
      </w:pPr>
    </w:p>
    <w:p w14:paraId="250FC8EA" w14:textId="35654EF0" w:rsidR="001045D6" w:rsidRPr="00F20FDF" w:rsidRDefault="001045D6" w:rsidP="00CC5B0C">
      <w:pPr>
        <w:numPr>
          <w:ilvl w:val="0"/>
          <w:numId w:val="7"/>
        </w:numPr>
        <w:spacing w:after="0" w:line="240" w:lineRule="auto"/>
        <w:ind w:hanging="720"/>
        <w:rPr>
          <w:rFonts w:ascii="Arial" w:hAnsi="Arial" w:cs="Arial"/>
        </w:rPr>
      </w:pPr>
      <w:r w:rsidRPr="00F20FDF">
        <w:rPr>
          <w:rFonts w:ascii="Arial" w:hAnsi="Arial" w:cs="Arial"/>
          <w:b/>
          <w:sz w:val="20"/>
        </w:rPr>
        <w:t>BINDING ARBITRATION PROHIBITED</w:t>
      </w:r>
      <w:r w:rsidRPr="00F20FDF">
        <w:rPr>
          <w:rFonts w:ascii="Arial" w:hAnsi="Arial" w:cs="Arial"/>
          <w:sz w:val="20"/>
        </w:rPr>
        <w:t xml:space="preserve">.  The State of Colorado does not agree to binding arbitration by any extra-judicial body or person. Any provision to the contrary in this </w:t>
      </w:r>
      <w:r w:rsidR="000732E9" w:rsidRPr="00F20FDF">
        <w:rPr>
          <w:rFonts w:ascii="Arial" w:hAnsi="Arial" w:cs="Arial"/>
          <w:sz w:val="20"/>
        </w:rPr>
        <w:t>contract</w:t>
      </w:r>
      <w:r w:rsidRPr="00F20FDF">
        <w:rPr>
          <w:rFonts w:ascii="Arial" w:hAnsi="Arial" w:cs="Arial"/>
          <w:sz w:val="20"/>
        </w:rPr>
        <w:t xml:space="preserve"> or incorporated herein by reference shall be null and void.</w:t>
      </w:r>
    </w:p>
    <w:p w14:paraId="699B8FD9" w14:textId="77777777" w:rsidR="001045D6" w:rsidRPr="00F20FDF" w:rsidRDefault="001045D6" w:rsidP="00CC5B0C">
      <w:pPr>
        <w:spacing w:after="0" w:line="240" w:lineRule="auto"/>
        <w:rPr>
          <w:rFonts w:ascii="Arial" w:hAnsi="Arial" w:cs="Arial"/>
          <w:sz w:val="20"/>
        </w:rPr>
      </w:pPr>
    </w:p>
    <w:p w14:paraId="0FEA65AE" w14:textId="77777777" w:rsidR="001045D6" w:rsidRPr="00F20FDF" w:rsidRDefault="001045D6" w:rsidP="00CC5B0C">
      <w:pPr>
        <w:numPr>
          <w:ilvl w:val="0"/>
          <w:numId w:val="7"/>
        </w:numPr>
        <w:spacing w:after="0" w:line="240" w:lineRule="auto"/>
        <w:ind w:hanging="720"/>
        <w:rPr>
          <w:rFonts w:ascii="Arial" w:hAnsi="Arial" w:cs="Arial"/>
        </w:rPr>
      </w:pPr>
      <w:r w:rsidRPr="00F20FDF">
        <w:rPr>
          <w:rFonts w:ascii="Arial" w:hAnsi="Arial" w:cs="Arial"/>
          <w:b/>
          <w:sz w:val="20"/>
        </w:rPr>
        <w:t>SOFTWARE PIRACY PROHIBITION. Governor's Executive Order D 002 00</w:t>
      </w:r>
      <w:r w:rsidRPr="00F20FDF">
        <w:rPr>
          <w:rFonts w:ascii="Arial" w:hAnsi="Arial" w:cs="Arial"/>
          <w:sz w:val="20"/>
        </w:rPr>
        <w:t>.  State or other public funds payable under this contract shall not be used for the acquisition, operation, or maintenance of computer software in violation of federal copyright laws or applicable licensing restrictions. Contractor hereby certifies and warrants that, during the term of this contract and any extensions, Contractor has and shall maintain in place appropriate systems and controls to prevent such improper use of public funds. If the State determines that Contractor is in violation of this provision, the State may exercise any remedy available at law or in equity or under this contract, including, without limitation, immediate termination of this contract and any remedy consistent with federal copyright laws or applicable licensing restrictions.</w:t>
      </w:r>
    </w:p>
    <w:p w14:paraId="2E4B82A1" w14:textId="77777777" w:rsidR="001045D6" w:rsidRPr="00F20FDF" w:rsidRDefault="001045D6" w:rsidP="00CC5B0C">
      <w:pPr>
        <w:spacing w:after="0" w:line="240" w:lineRule="auto"/>
        <w:rPr>
          <w:rFonts w:ascii="Arial" w:hAnsi="Arial" w:cs="Arial"/>
          <w:sz w:val="20"/>
        </w:rPr>
      </w:pPr>
    </w:p>
    <w:p w14:paraId="21DF19BB" w14:textId="0CEBA84A" w:rsidR="001045D6" w:rsidRPr="00F20FDF" w:rsidRDefault="001045D6" w:rsidP="00CC5B0C">
      <w:pPr>
        <w:numPr>
          <w:ilvl w:val="0"/>
          <w:numId w:val="7"/>
        </w:numPr>
        <w:spacing w:after="0" w:line="240" w:lineRule="auto"/>
        <w:ind w:hanging="720"/>
        <w:rPr>
          <w:rFonts w:ascii="Arial" w:hAnsi="Arial" w:cs="Arial"/>
        </w:rPr>
      </w:pPr>
      <w:r w:rsidRPr="00F20FDF">
        <w:rPr>
          <w:rFonts w:ascii="Arial" w:hAnsi="Arial" w:cs="Arial"/>
          <w:b/>
          <w:sz w:val="20"/>
        </w:rPr>
        <w:t>EMPLOYEE FINANCIAL INTEREST/CONFLICT OF INTEREST</w:t>
      </w:r>
      <w:r w:rsidRPr="00F20FDF">
        <w:rPr>
          <w:rFonts w:ascii="Arial" w:hAnsi="Arial" w:cs="Arial"/>
          <w:sz w:val="20"/>
        </w:rPr>
        <w:t xml:space="preserve">. </w:t>
      </w:r>
      <w:r w:rsidRPr="00F20FDF">
        <w:rPr>
          <w:rFonts w:ascii="Arial" w:hAnsi="Arial" w:cs="Arial"/>
          <w:b/>
          <w:sz w:val="20"/>
        </w:rPr>
        <w:t>CRS §§24-18-201 and 24-50-507</w:t>
      </w:r>
      <w:r w:rsidRPr="00F20FDF">
        <w:rPr>
          <w:rFonts w:ascii="Arial" w:hAnsi="Arial" w:cs="Arial"/>
          <w:sz w:val="20"/>
        </w:rPr>
        <w:t xml:space="preserve">.  The signatories aver that to their </w:t>
      </w:r>
      <w:r w:rsidR="00A474A1" w:rsidRPr="00F20FDF">
        <w:rPr>
          <w:rFonts w:ascii="Arial" w:hAnsi="Arial" w:cs="Arial"/>
          <w:sz w:val="20"/>
        </w:rPr>
        <w:t>knowledge;</w:t>
      </w:r>
      <w:r w:rsidRPr="00F20FDF">
        <w:rPr>
          <w:rFonts w:ascii="Arial" w:hAnsi="Arial" w:cs="Arial"/>
          <w:sz w:val="20"/>
        </w:rPr>
        <w:t xml:space="preserve"> no employee of the State has any personal or beneficial interest whatsoever in the service or property described in this contract. Contractor has no interest and shall not acquire any interest, direct or indirect, that would conflict in any manner or degree with the performance of Contractor’s services and Contractor shall not employ any person having such known interests.</w:t>
      </w:r>
    </w:p>
    <w:p w14:paraId="06EADA1A" w14:textId="77777777" w:rsidR="001045D6" w:rsidRPr="00F20FDF" w:rsidRDefault="001045D6" w:rsidP="00CC5B0C">
      <w:pPr>
        <w:spacing w:after="0" w:line="240" w:lineRule="auto"/>
        <w:rPr>
          <w:rFonts w:ascii="Arial" w:hAnsi="Arial" w:cs="Arial"/>
          <w:sz w:val="20"/>
        </w:rPr>
      </w:pPr>
    </w:p>
    <w:p w14:paraId="7ABDCFA3" w14:textId="77777777" w:rsidR="001045D6" w:rsidRPr="00F20FDF" w:rsidRDefault="001045D6" w:rsidP="00CC5B0C">
      <w:pPr>
        <w:numPr>
          <w:ilvl w:val="0"/>
          <w:numId w:val="7"/>
        </w:numPr>
        <w:spacing w:after="0" w:line="240" w:lineRule="auto"/>
        <w:ind w:hanging="720"/>
        <w:rPr>
          <w:rFonts w:ascii="Arial" w:hAnsi="Arial" w:cs="Arial"/>
        </w:rPr>
      </w:pPr>
      <w:r w:rsidRPr="00F20FDF">
        <w:rPr>
          <w:rFonts w:ascii="Arial" w:hAnsi="Arial" w:cs="Arial"/>
          <w:b/>
          <w:sz w:val="20"/>
        </w:rPr>
        <w:t>VENDOR OFFSET</w:t>
      </w:r>
      <w:r w:rsidRPr="00F20FDF">
        <w:rPr>
          <w:rFonts w:ascii="Arial" w:hAnsi="Arial" w:cs="Arial"/>
          <w:sz w:val="20"/>
        </w:rPr>
        <w:t xml:space="preserve">. </w:t>
      </w:r>
      <w:r w:rsidRPr="00F20FDF">
        <w:rPr>
          <w:rFonts w:ascii="Arial" w:hAnsi="Arial" w:cs="Arial"/>
          <w:b/>
          <w:sz w:val="20"/>
        </w:rPr>
        <w:t>CRS §§24-30-202 (1) and 24-30-202.4</w:t>
      </w:r>
      <w:r w:rsidRPr="00F20FDF">
        <w:rPr>
          <w:rFonts w:ascii="Arial" w:hAnsi="Arial" w:cs="Arial"/>
          <w:sz w:val="20"/>
        </w:rPr>
        <w:t>. [</w:t>
      </w:r>
      <w:r w:rsidRPr="00F20FDF">
        <w:rPr>
          <w:rFonts w:ascii="Arial" w:hAnsi="Arial" w:cs="Arial"/>
          <w:b/>
          <w:i/>
          <w:sz w:val="20"/>
        </w:rPr>
        <w:t>Not Applicable to intergovernmental agreements</w:t>
      </w:r>
      <w:r w:rsidRPr="00F20FDF">
        <w:rPr>
          <w:rFonts w:ascii="Arial" w:hAnsi="Arial" w:cs="Arial"/>
          <w:sz w:val="20"/>
        </w:rPr>
        <w:t>]</w:t>
      </w:r>
      <w:r w:rsidRPr="00F20FDF">
        <w:rPr>
          <w:rFonts w:ascii="Arial" w:hAnsi="Arial" w:cs="Arial"/>
          <w:i/>
          <w:sz w:val="20"/>
        </w:rPr>
        <w:t xml:space="preserve">  </w:t>
      </w:r>
      <w:r w:rsidRPr="00F20FDF">
        <w:rPr>
          <w:rFonts w:ascii="Arial" w:hAnsi="Arial" w:cs="Arial"/>
          <w:sz w:val="20"/>
        </w:rPr>
        <w:t xml:space="preserve">Subject to CRS §24-30-202.4 (3.5), the State Controller may withhold payment under the State’s vendor offset intercept system for debts owed to State agencies for: </w:t>
      </w:r>
      <w:r w:rsidRPr="00F20FDF">
        <w:rPr>
          <w:rFonts w:ascii="Arial" w:hAnsi="Arial" w:cs="Arial"/>
          <w:b/>
          <w:sz w:val="20"/>
        </w:rPr>
        <w:t>(a)</w:t>
      </w:r>
      <w:r w:rsidRPr="00F20FDF">
        <w:rPr>
          <w:rFonts w:ascii="Arial" w:hAnsi="Arial" w:cs="Arial"/>
          <w:sz w:val="20"/>
        </w:rPr>
        <w:t xml:space="preserve"> unpaid child support debts or child support arrearages; </w:t>
      </w:r>
      <w:r w:rsidRPr="00F20FDF">
        <w:rPr>
          <w:rFonts w:ascii="Arial" w:hAnsi="Arial" w:cs="Arial"/>
          <w:b/>
          <w:sz w:val="20"/>
        </w:rPr>
        <w:t>(b)</w:t>
      </w:r>
      <w:r w:rsidRPr="00F20FDF">
        <w:rPr>
          <w:rFonts w:ascii="Arial" w:hAnsi="Arial" w:cs="Arial"/>
          <w:sz w:val="20"/>
        </w:rPr>
        <w:t xml:space="preserve"> unpaid balances of tax, accrued interest, or other charges specified in CRS §39-21-101, et seq.; </w:t>
      </w:r>
      <w:r w:rsidRPr="00F20FDF">
        <w:rPr>
          <w:rFonts w:ascii="Arial" w:hAnsi="Arial" w:cs="Arial"/>
          <w:b/>
          <w:sz w:val="20"/>
        </w:rPr>
        <w:t>(c)</w:t>
      </w:r>
      <w:r w:rsidRPr="00F20FDF">
        <w:rPr>
          <w:rFonts w:ascii="Arial" w:hAnsi="Arial" w:cs="Arial"/>
          <w:sz w:val="20"/>
        </w:rPr>
        <w:t xml:space="preserve"> unpaid loans due to the Student Loan Division of the Department of Higher Education; </w:t>
      </w:r>
      <w:r w:rsidRPr="00F20FDF">
        <w:rPr>
          <w:rFonts w:ascii="Arial" w:hAnsi="Arial" w:cs="Arial"/>
          <w:b/>
          <w:sz w:val="20"/>
        </w:rPr>
        <w:t>(d)</w:t>
      </w:r>
      <w:r w:rsidRPr="00F20FDF">
        <w:rPr>
          <w:rFonts w:ascii="Arial" w:hAnsi="Arial" w:cs="Arial"/>
          <w:sz w:val="20"/>
        </w:rPr>
        <w:t xml:space="preserve"> amounts required to be paid to the Unemployment Compensation Fund; and </w:t>
      </w:r>
      <w:r w:rsidRPr="00F20FDF">
        <w:rPr>
          <w:rFonts w:ascii="Arial" w:hAnsi="Arial" w:cs="Arial"/>
          <w:b/>
          <w:sz w:val="20"/>
        </w:rPr>
        <w:t>(e)</w:t>
      </w:r>
      <w:r w:rsidRPr="00F20FDF">
        <w:rPr>
          <w:rFonts w:ascii="Arial" w:hAnsi="Arial" w:cs="Arial"/>
          <w:sz w:val="20"/>
        </w:rPr>
        <w:t xml:space="preserve"> other unpaid debts owing to the State as a result of final agency determination or judicial action.</w:t>
      </w:r>
    </w:p>
    <w:p w14:paraId="5ED3A942" w14:textId="77777777" w:rsidR="001045D6" w:rsidRPr="00F20FDF" w:rsidRDefault="001045D6" w:rsidP="00CC5B0C">
      <w:pPr>
        <w:spacing w:after="0" w:line="240" w:lineRule="auto"/>
        <w:rPr>
          <w:rFonts w:ascii="Arial" w:hAnsi="Arial" w:cs="Arial"/>
          <w:sz w:val="20"/>
        </w:rPr>
      </w:pPr>
    </w:p>
    <w:p w14:paraId="79112B5B" w14:textId="77777777" w:rsidR="001045D6" w:rsidRPr="00F20FDF" w:rsidRDefault="001045D6" w:rsidP="00CC5B0C">
      <w:pPr>
        <w:numPr>
          <w:ilvl w:val="0"/>
          <w:numId w:val="7"/>
        </w:numPr>
        <w:spacing w:after="0" w:line="240" w:lineRule="auto"/>
        <w:ind w:hanging="720"/>
        <w:rPr>
          <w:rFonts w:ascii="Arial" w:hAnsi="Arial" w:cs="Arial"/>
        </w:rPr>
      </w:pPr>
      <w:r w:rsidRPr="00F20FDF">
        <w:rPr>
          <w:rFonts w:ascii="Arial" w:hAnsi="Arial" w:cs="Arial"/>
          <w:b/>
          <w:sz w:val="20"/>
        </w:rPr>
        <w:t>PUBLIC CONTRACTS FOR SERVICES</w:t>
      </w:r>
      <w:r w:rsidRPr="00F20FDF">
        <w:rPr>
          <w:rFonts w:ascii="Arial" w:hAnsi="Arial" w:cs="Arial"/>
          <w:sz w:val="20"/>
        </w:rPr>
        <w:t>.</w:t>
      </w:r>
      <w:r w:rsidRPr="00F20FDF">
        <w:rPr>
          <w:rFonts w:ascii="Arial" w:hAnsi="Arial" w:cs="Arial"/>
          <w:b/>
          <w:sz w:val="20"/>
        </w:rPr>
        <w:t xml:space="preserve"> CRS §8-17.5-101</w:t>
      </w:r>
      <w:r w:rsidRPr="00F20FDF">
        <w:rPr>
          <w:rFonts w:ascii="Arial" w:hAnsi="Arial" w:cs="Arial"/>
          <w:sz w:val="20"/>
        </w:rPr>
        <w:t>.  [</w:t>
      </w:r>
      <w:r w:rsidRPr="00F20FDF">
        <w:rPr>
          <w:rFonts w:ascii="Arial" w:hAnsi="Arial" w:cs="Arial"/>
          <w:b/>
          <w:i/>
          <w:sz w:val="20"/>
        </w:rPr>
        <w:t>Not Applicable to agreements relating to the offer, issuance, or sale of securities, investment advisory services or fund management services, sponsored projects, intergovernmental agreements, or information technology services or products and services</w:t>
      </w:r>
      <w:r w:rsidRPr="00F20FDF">
        <w:rPr>
          <w:rFonts w:ascii="Arial" w:hAnsi="Arial" w:cs="Arial"/>
          <w:sz w:val="20"/>
        </w:rPr>
        <w:t xml:space="preserve">] Contractor certifies, warrants, and agrees that it does not knowingly employ or contract with an illegal alien who will perform work under this contract and will confirm the employment eligibility of all employees who are newly hired for employment in the United States to </w:t>
      </w:r>
      <w:r w:rsidRPr="00F20FDF">
        <w:rPr>
          <w:rFonts w:ascii="Arial" w:hAnsi="Arial" w:cs="Arial"/>
          <w:sz w:val="20"/>
          <w:u w:val="single"/>
        </w:rPr>
        <w:t>perform work under this contract</w:t>
      </w:r>
      <w:r w:rsidRPr="00F20FDF">
        <w:rPr>
          <w:rFonts w:ascii="Arial" w:hAnsi="Arial" w:cs="Arial"/>
          <w:sz w:val="20"/>
        </w:rPr>
        <w:t xml:space="preserve">, through participation in the E-Verify Program or the Department program established pursuant to CRS §8-17.5-102(5)(c), Contractor shall not knowingly employ or contract with an illegal alien to </w:t>
      </w:r>
      <w:r w:rsidRPr="00F20FDF">
        <w:rPr>
          <w:rFonts w:ascii="Arial" w:hAnsi="Arial" w:cs="Arial"/>
          <w:sz w:val="20"/>
          <w:u w:val="single"/>
        </w:rPr>
        <w:t>perform work under this contract</w:t>
      </w:r>
      <w:r w:rsidRPr="00F20FDF">
        <w:rPr>
          <w:rFonts w:ascii="Arial" w:hAnsi="Arial" w:cs="Arial"/>
          <w:sz w:val="20"/>
        </w:rPr>
        <w:t xml:space="preserve"> or enter into a contract with a subcontractor that fails to certify to Contractor that the subcontractor shall not knowingly employ or contract with an illegal alien to </w:t>
      </w:r>
      <w:r w:rsidRPr="00F20FDF">
        <w:rPr>
          <w:rFonts w:ascii="Arial" w:hAnsi="Arial" w:cs="Arial"/>
          <w:sz w:val="20"/>
          <w:u w:val="single"/>
        </w:rPr>
        <w:t>perform work under this contract</w:t>
      </w:r>
      <w:r w:rsidRPr="00F20FDF">
        <w:rPr>
          <w:rFonts w:ascii="Arial" w:hAnsi="Arial" w:cs="Arial"/>
          <w:sz w:val="20"/>
        </w:rPr>
        <w:t xml:space="preserve">. Contractor </w:t>
      </w:r>
      <w:r w:rsidRPr="00F20FDF">
        <w:rPr>
          <w:rFonts w:ascii="Arial" w:hAnsi="Arial" w:cs="Arial"/>
          <w:b/>
          <w:sz w:val="20"/>
        </w:rPr>
        <w:t>(a)</w:t>
      </w:r>
      <w:r w:rsidRPr="00F20FDF">
        <w:rPr>
          <w:rFonts w:ascii="Arial" w:hAnsi="Arial" w:cs="Arial"/>
          <w:sz w:val="20"/>
        </w:rPr>
        <w:t xml:space="preserve"> shall not use E-Verify Program or Department program procedures to undertake pre-employment screening of job applicants while this contract is being performed, </w:t>
      </w:r>
      <w:r w:rsidRPr="00F20FDF">
        <w:rPr>
          <w:rFonts w:ascii="Arial" w:hAnsi="Arial" w:cs="Arial"/>
          <w:b/>
          <w:sz w:val="20"/>
        </w:rPr>
        <w:t>(b)</w:t>
      </w:r>
      <w:r w:rsidRPr="00F20FDF">
        <w:rPr>
          <w:rFonts w:ascii="Arial" w:hAnsi="Arial" w:cs="Arial"/>
          <w:sz w:val="20"/>
        </w:rPr>
        <w:t xml:space="preserve"> shall notify the subcontractor and the contracting State agency within three days if Contractor has actual knowledge that a subcontractor is employing or contracting with an illegal alien for work under this contract, </w:t>
      </w:r>
      <w:r w:rsidRPr="00F20FDF">
        <w:rPr>
          <w:rFonts w:ascii="Arial" w:hAnsi="Arial" w:cs="Arial"/>
          <w:b/>
          <w:sz w:val="20"/>
        </w:rPr>
        <w:t>(c)</w:t>
      </w:r>
      <w:r w:rsidRPr="00F20FDF">
        <w:rPr>
          <w:rFonts w:ascii="Arial" w:hAnsi="Arial" w:cs="Arial"/>
          <w:sz w:val="20"/>
        </w:rPr>
        <w:t xml:space="preserve"> shall terminate the subcontract if a subcontractor does not stop employing or contracting with the illegal alien within three days of receiving the notice, and </w:t>
      </w:r>
      <w:r w:rsidRPr="00F20FDF">
        <w:rPr>
          <w:rFonts w:ascii="Arial" w:hAnsi="Arial" w:cs="Arial"/>
          <w:b/>
          <w:sz w:val="20"/>
        </w:rPr>
        <w:t>(d)</w:t>
      </w:r>
      <w:r w:rsidRPr="00F20FDF">
        <w:rPr>
          <w:rFonts w:ascii="Arial" w:hAnsi="Arial" w:cs="Arial"/>
          <w:sz w:val="20"/>
        </w:rPr>
        <w:t xml:space="preserve"> shall comply with reasonable requests made in the course of an investigation, undertaken pursuant to CRS §8-17.5-102(5), by the Colorado Department of Labor and Employment. If Contractor participates in the Department program, Contractor shall deliver to the contracting State agency, Institution of Higher Education or political subdivision a written, notarized affirmation, affirming that Contractor has examined the legal work status of such employee, and shall comply with all of the other requirements of the Department program. If Contractor fails to comply with any requirement of this provision or CRS §8-17.5-101 et seq., the contracting State agency, institution of higher education or political subdivision may terminate this contract for breach and, if so terminated, Contractor shall be liable for damages.</w:t>
      </w:r>
    </w:p>
    <w:p w14:paraId="22B92EDB" w14:textId="77777777" w:rsidR="001045D6" w:rsidRPr="00F20FDF" w:rsidRDefault="001045D6" w:rsidP="00CC5B0C">
      <w:pPr>
        <w:spacing w:after="0" w:line="240" w:lineRule="auto"/>
        <w:jc w:val="both"/>
        <w:rPr>
          <w:rFonts w:ascii="Arial" w:hAnsi="Arial" w:cs="Arial"/>
        </w:rPr>
      </w:pPr>
    </w:p>
    <w:p w14:paraId="35475782" w14:textId="77777777" w:rsidR="001045D6" w:rsidRPr="00F20FDF" w:rsidRDefault="001045D6" w:rsidP="00CC5B0C">
      <w:pPr>
        <w:numPr>
          <w:ilvl w:val="0"/>
          <w:numId w:val="7"/>
        </w:numPr>
        <w:spacing w:after="0" w:line="240" w:lineRule="auto"/>
        <w:ind w:hanging="720"/>
        <w:rPr>
          <w:rFonts w:ascii="Arial" w:hAnsi="Arial" w:cs="Arial"/>
        </w:rPr>
      </w:pPr>
      <w:r w:rsidRPr="00F20FDF">
        <w:rPr>
          <w:rFonts w:ascii="Arial" w:hAnsi="Arial" w:cs="Arial"/>
          <w:b/>
          <w:sz w:val="20"/>
        </w:rPr>
        <w:t>PUBLIC CONTRACTS WITH NATURAL PERSONS. CRS §24-76.5-101</w:t>
      </w:r>
      <w:r w:rsidRPr="00F20FDF">
        <w:rPr>
          <w:rFonts w:ascii="Arial" w:hAnsi="Arial" w:cs="Arial"/>
          <w:sz w:val="20"/>
        </w:rPr>
        <w:t xml:space="preserve">.  Contractor, if a natural person eighteen (18) years of age or older, hereby swears and affirms under penalty of perjury that he or she </w:t>
      </w:r>
      <w:r w:rsidRPr="00F20FDF">
        <w:rPr>
          <w:rFonts w:ascii="Arial" w:hAnsi="Arial" w:cs="Arial"/>
          <w:b/>
          <w:sz w:val="20"/>
        </w:rPr>
        <w:t>(a)</w:t>
      </w:r>
      <w:r w:rsidRPr="00F20FDF">
        <w:rPr>
          <w:rFonts w:ascii="Arial" w:hAnsi="Arial" w:cs="Arial"/>
          <w:sz w:val="20"/>
        </w:rPr>
        <w:t xml:space="preserve"> is a citizen or otherwise lawfully present in the United States pursuant to federal law, </w:t>
      </w:r>
      <w:r w:rsidRPr="00F20FDF">
        <w:rPr>
          <w:rFonts w:ascii="Arial" w:hAnsi="Arial" w:cs="Arial"/>
          <w:b/>
          <w:sz w:val="20"/>
        </w:rPr>
        <w:t>(b)</w:t>
      </w:r>
      <w:r w:rsidRPr="00F20FDF">
        <w:rPr>
          <w:rFonts w:ascii="Arial" w:hAnsi="Arial" w:cs="Arial"/>
          <w:sz w:val="20"/>
        </w:rPr>
        <w:t xml:space="preserve"> shall comply with the provisions of CRS §24-76.5-101 et seq., and </w:t>
      </w:r>
      <w:r w:rsidRPr="00F20FDF">
        <w:rPr>
          <w:rFonts w:ascii="Arial" w:hAnsi="Arial" w:cs="Arial"/>
          <w:b/>
          <w:sz w:val="20"/>
        </w:rPr>
        <w:t>(c)</w:t>
      </w:r>
      <w:r w:rsidRPr="00F20FDF">
        <w:rPr>
          <w:rFonts w:ascii="Arial" w:hAnsi="Arial" w:cs="Arial"/>
          <w:sz w:val="20"/>
        </w:rPr>
        <w:t xml:space="preserve"> has produced one form of identification required by CRS §24-76.5-103 prior to the effective date of this contract.</w:t>
      </w:r>
    </w:p>
    <w:p w14:paraId="0CF4E8CD" w14:textId="77777777" w:rsidR="001045D6" w:rsidRPr="00F20FDF" w:rsidRDefault="001045D6" w:rsidP="00894D29">
      <w:pPr>
        <w:spacing w:after="0" w:line="240" w:lineRule="auto"/>
        <w:rPr>
          <w:rFonts w:ascii="Arial" w:hAnsi="Arial" w:cs="Arial"/>
        </w:rPr>
      </w:pPr>
    </w:p>
    <w:p w14:paraId="2A93BA65" w14:textId="6CFFE8E6" w:rsidR="001045D6" w:rsidRDefault="001045D6" w:rsidP="001045D6">
      <w:pPr>
        <w:spacing w:after="0" w:line="240" w:lineRule="auto"/>
        <w:ind w:left="432"/>
        <w:rPr>
          <w:rFonts w:ascii="Arial" w:eastAsia="Times New Roman" w:hAnsi="Arial" w:cs="Arial"/>
          <w:szCs w:val="24"/>
        </w:rPr>
      </w:pPr>
    </w:p>
    <w:p w14:paraId="51C611EB" w14:textId="77777777" w:rsidR="00A22106" w:rsidRDefault="00A22106" w:rsidP="001045D6">
      <w:pPr>
        <w:spacing w:after="0" w:line="240" w:lineRule="auto"/>
        <w:ind w:left="432"/>
        <w:rPr>
          <w:rFonts w:ascii="Arial" w:eastAsia="Times New Roman" w:hAnsi="Arial" w:cs="Arial"/>
          <w:szCs w:val="24"/>
        </w:rPr>
      </w:pPr>
    </w:p>
    <w:p w14:paraId="36AA4FAB" w14:textId="77777777" w:rsidR="00A22106" w:rsidRPr="00F20FDF" w:rsidRDefault="00A22106" w:rsidP="001045D6">
      <w:pPr>
        <w:spacing w:after="0" w:line="240" w:lineRule="auto"/>
        <w:ind w:left="432"/>
        <w:rPr>
          <w:rFonts w:ascii="Arial" w:eastAsia="Times New Roman" w:hAnsi="Arial" w:cs="Arial"/>
          <w:szCs w:val="24"/>
        </w:rPr>
      </w:pPr>
    </w:p>
    <w:p w14:paraId="006277D5" w14:textId="3EA8865C" w:rsidR="001045D6" w:rsidRPr="00F20FDF" w:rsidRDefault="001045D6" w:rsidP="006A4F37">
      <w:pPr>
        <w:jc w:val="center"/>
        <w:rPr>
          <w:rFonts w:ascii="Arial" w:hAnsi="Arial" w:cs="Arial"/>
          <w:i/>
          <w:sz w:val="20"/>
          <w:u w:val="single"/>
        </w:rPr>
      </w:pPr>
      <w:r w:rsidRPr="00F20FDF">
        <w:rPr>
          <w:rFonts w:ascii="Arial" w:hAnsi="Arial" w:cs="Arial"/>
          <w:sz w:val="20"/>
          <w:u w:val="single"/>
        </w:rPr>
        <w:t>THE PARTIES HERETO HAVE EXECUTED THIS AGREEMENT</w:t>
      </w:r>
    </w:p>
    <w:p w14:paraId="5C9BD043" w14:textId="4F7D8A31" w:rsidR="001045D6" w:rsidRPr="00F20FDF" w:rsidRDefault="001045D6" w:rsidP="009C6C37">
      <w:pPr>
        <w:spacing w:after="0" w:line="240" w:lineRule="auto"/>
        <w:jc w:val="center"/>
        <w:rPr>
          <w:rFonts w:ascii="Arial" w:hAnsi="Arial" w:cs="Arial"/>
          <w:b/>
          <w:sz w:val="16"/>
        </w:rPr>
      </w:pPr>
      <w:r w:rsidRPr="00F20FDF">
        <w:rPr>
          <w:rFonts w:ascii="Arial" w:hAnsi="Arial" w:cs="Arial"/>
          <w:b/>
          <w:sz w:val="16"/>
        </w:rPr>
        <w:t>Persons signing for Contractor hereby swear and affirm that they are authorized to act on Contractor’s behalf and acknowledge that the</w:t>
      </w:r>
      <w:r w:rsidR="007A78F3" w:rsidRPr="00F20FDF">
        <w:rPr>
          <w:rFonts w:ascii="Arial" w:hAnsi="Arial" w:cs="Arial"/>
          <w:b/>
          <w:sz w:val="16"/>
        </w:rPr>
        <w:t xml:space="preserve"> Institution of Higher </w:t>
      </w:r>
      <w:r w:rsidR="00A474A1" w:rsidRPr="00F20FDF">
        <w:rPr>
          <w:rFonts w:ascii="Arial" w:hAnsi="Arial" w:cs="Arial"/>
          <w:b/>
          <w:sz w:val="16"/>
        </w:rPr>
        <w:t>Education is</w:t>
      </w:r>
      <w:r w:rsidRPr="00F20FDF">
        <w:rPr>
          <w:rFonts w:ascii="Arial" w:hAnsi="Arial" w:cs="Arial"/>
          <w:b/>
          <w:sz w:val="16"/>
        </w:rPr>
        <w:t xml:space="preserve"> relying on their representations to that effect and accept personal responsibility for any and all damages the</w:t>
      </w:r>
      <w:r w:rsidR="007A78F3" w:rsidRPr="00F20FDF">
        <w:rPr>
          <w:rFonts w:ascii="Arial" w:hAnsi="Arial" w:cs="Arial"/>
          <w:b/>
          <w:sz w:val="16"/>
        </w:rPr>
        <w:t xml:space="preserve"> Institution of Higher Education </w:t>
      </w:r>
      <w:r w:rsidRPr="00F20FDF">
        <w:rPr>
          <w:rFonts w:ascii="Arial" w:hAnsi="Arial" w:cs="Arial"/>
          <w:b/>
          <w:sz w:val="16"/>
        </w:rPr>
        <w:t>may incur for any errors in such representation.</w:t>
      </w:r>
    </w:p>
    <w:p w14:paraId="609188C9" w14:textId="77777777" w:rsidR="001045D6" w:rsidRPr="00F20FDF" w:rsidRDefault="001045D6" w:rsidP="00CC5B0C">
      <w:pPr>
        <w:keepNext/>
        <w:spacing w:after="0" w:line="240" w:lineRule="auto"/>
        <w:outlineLvl w:val="0"/>
        <w:rPr>
          <w:rFonts w:ascii="Arial" w:hAnsi="Arial" w:cs="Arial"/>
          <w:b/>
          <w:sz w:val="20"/>
        </w:rPr>
      </w:pPr>
    </w:p>
    <w:p w14:paraId="4A396534" w14:textId="77777777" w:rsidR="001045D6" w:rsidRPr="00F20FDF" w:rsidRDefault="001045D6" w:rsidP="009C6C37">
      <w:pPr>
        <w:spacing w:after="0" w:line="240" w:lineRule="auto"/>
        <w:rPr>
          <w:rFonts w:ascii="Arial" w:hAnsi="Arial" w:cs="Arial"/>
          <w:sz w:val="20"/>
        </w:rPr>
      </w:pPr>
    </w:p>
    <w:p w14:paraId="16EC6218" w14:textId="7D1AA258" w:rsidR="007631C4" w:rsidRPr="00F20FDF" w:rsidRDefault="001045D6" w:rsidP="007631C4">
      <w:pPr>
        <w:tabs>
          <w:tab w:val="left" w:pos="4860"/>
        </w:tabs>
        <w:spacing w:after="0" w:line="240" w:lineRule="auto"/>
        <w:ind w:left="4860" w:hanging="4860"/>
        <w:rPr>
          <w:rFonts w:ascii="Arial" w:hAnsi="Arial" w:cs="Arial"/>
          <w:sz w:val="20"/>
        </w:rPr>
      </w:pPr>
      <w:r w:rsidRPr="00F20FDF">
        <w:rPr>
          <w:rFonts w:ascii="Arial" w:hAnsi="Arial" w:cs="Arial"/>
          <w:b/>
          <w:color w:val="000000"/>
          <w:sz w:val="20"/>
        </w:rPr>
        <w:t>LOCAL EDUCATION PROVIDER</w:t>
      </w:r>
      <w:r w:rsidRPr="00F20FDF">
        <w:rPr>
          <w:rFonts w:ascii="Arial" w:hAnsi="Arial" w:cs="Arial"/>
          <w:b/>
          <w:sz w:val="20"/>
        </w:rPr>
        <w:t>:</w:t>
      </w:r>
      <w:r w:rsidRPr="00F20FDF">
        <w:rPr>
          <w:rFonts w:ascii="Arial" w:hAnsi="Arial" w:cs="Arial"/>
          <w:b/>
          <w:sz w:val="20"/>
        </w:rPr>
        <w:tab/>
      </w:r>
      <w:r w:rsidR="007631C4" w:rsidRPr="00F20FDF">
        <w:rPr>
          <w:rFonts w:ascii="Arial" w:hAnsi="Arial" w:cs="Arial"/>
          <w:b/>
          <w:sz w:val="20"/>
        </w:rPr>
        <w:t>INSTITUTION OF HIGHER EDUCATION:</w:t>
      </w:r>
    </w:p>
    <w:p w14:paraId="504F5940" w14:textId="6F81D174" w:rsidR="001045D6" w:rsidRPr="00F20FDF" w:rsidRDefault="001045D6" w:rsidP="00CC5B0C">
      <w:pPr>
        <w:tabs>
          <w:tab w:val="left" w:pos="4320"/>
          <w:tab w:val="left" w:pos="4860"/>
        </w:tabs>
        <w:spacing w:after="0" w:line="240" w:lineRule="auto"/>
        <w:ind w:left="4860" w:hanging="4860"/>
        <w:rPr>
          <w:rFonts w:ascii="Arial" w:hAnsi="Arial" w:cs="Arial"/>
          <w:sz w:val="20"/>
        </w:rPr>
      </w:pPr>
      <w:r w:rsidRPr="00F20FDF">
        <w:rPr>
          <w:rFonts w:ascii="Arial" w:hAnsi="Arial" w:cs="Arial"/>
          <w:sz w:val="20"/>
        </w:rPr>
        <w:t xml:space="preserve"> </w:t>
      </w:r>
    </w:p>
    <w:p w14:paraId="39D2F3A9" w14:textId="77777777" w:rsidR="006A4F37" w:rsidRPr="00F20FDF" w:rsidRDefault="006A4F37" w:rsidP="00CC5B0C">
      <w:pPr>
        <w:tabs>
          <w:tab w:val="left" w:pos="4320"/>
          <w:tab w:val="left" w:pos="4860"/>
        </w:tabs>
        <w:spacing w:after="0" w:line="240" w:lineRule="auto"/>
        <w:ind w:left="4860" w:hanging="4860"/>
        <w:rPr>
          <w:rFonts w:ascii="Arial" w:hAnsi="Arial" w:cs="Arial"/>
          <w:sz w:val="20"/>
        </w:rPr>
      </w:pPr>
    </w:p>
    <w:p w14:paraId="0F1FD23B" w14:textId="6CDA7EDF" w:rsidR="001045D6" w:rsidRPr="00F20FDF" w:rsidRDefault="001045D6" w:rsidP="00CC5B0C">
      <w:pPr>
        <w:tabs>
          <w:tab w:val="left" w:pos="4320"/>
          <w:tab w:val="left" w:pos="4860"/>
          <w:tab w:val="left" w:pos="9360"/>
        </w:tabs>
        <w:spacing w:after="0" w:line="240" w:lineRule="auto"/>
        <w:ind w:left="4860" w:hanging="4860"/>
        <w:rPr>
          <w:rFonts w:ascii="Arial" w:hAnsi="Arial" w:cs="Arial"/>
          <w:color w:val="FF0000"/>
          <w:sz w:val="20"/>
        </w:rPr>
      </w:pPr>
      <w:r w:rsidRPr="00F20FDF">
        <w:rPr>
          <w:rFonts w:ascii="Arial" w:hAnsi="Arial" w:cs="Arial"/>
          <w:sz w:val="20"/>
          <w:u w:val="single"/>
        </w:rPr>
        <w:tab/>
      </w:r>
      <w:r w:rsidRPr="00F20FDF">
        <w:rPr>
          <w:rFonts w:ascii="Arial" w:hAnsi="Arial" w:cs="Arial"/>
          <w:color w:val="FF0000"/>
          <w:sz w:val="20"/>
        </w:rPr>
        <w:tab/>
      </w:r>
      <w:r w:rsidR="006A4F37" w:rsidRPr="00F20FDF">
        <w:rPr>
          <w:rFonts w:ascii="Arial" w:eastAsia="Times New Roman" w:hAnsi="Arial" w:cs="Arial"/>
          <w:bCs/>
          <w:sz w:val="20"/>
          <w:szCs w:val="20"/>
        </w:rPr>
        <w:t>_______________________________________</w:t>
      </w:r>
    </w:p>
    <w:p w14:paraId="52D0DD13" w14:textId="3AA7DB58" w:rsidR="001045D6" w:rsidRPr="00F20FDF" w:rsidRDefault="001045D6" w:rsidP="00CC5B0C">
      <w:pPr>
        <w:tabs>
          <w:tab w:val="right" w:pos="4320"/>
          <w:tab w:val="left" w:pos="4860"/>
        </w:tabs>
        <w:spacing w:after="0" w:line="240" w:lineRule="auto"/>
        <w:ind w:left="4860" w:hanging="4860"/>
        <w:rPr>
          <w:rFonts w:ascii="Arial" w:hAnsi="Arial" w:cs="Arial"/>
          <w:sz w:val="20"/>
        </w:rPr>
      </w:pPr>
      <w:r w:rsidRPr="00F20FDF">
        <w:rPr>
          <w:rFonts w:ascii="Arial" w:hAnsi="Arial" w:cs="Arial"/>
          <w:sz w:val="20"/>
        </w:rPr>
        <w:t>Legal Name of Contracting Entity</w:t>
      </w:r>
      <w:r w:rsidR="00DF17F0" w:rsidRPr="00F20FDF">
        <w:rPr>
          <w:rFonts w:ascii="Arial" w:hAnsi="Arial" w:cs="Arial"/>
          <w:sz w:val="20"/>
        </w:rPr>
        <w:tab/>
      </w:r>
      <w:r w:rsidR="00DF17F0" w:rsidRPr="00F20FDF">
        <w:rPr>
          <w:rFonts w:ascii="Arial" w:hAnsi="Arial" w:cs="Arial"/>
          <w:sz w:val="20"/>
        </w:rPr>
        <w:tab/>
        <w:t>Legal Name of Contracting Entity</w:t>
      </w:r>
    </w:p>
    <w:p w14:paraId="31BE1239" w14:textId="77777777" w:rsidR="001045D6" w:rsidRPr="00F20FDF" w:rsidRDefault="001045D6" w:rsidP="00CC5B0C">
      <w:pPr>
        <w:tabs>
          <w:tab w:val="right" w:pos="4320"/>
        </w:tabs>
        <w:spacing w:after="0" w:line="240" w:lineRule="auto"/>
        <w:ind w:left="4860" w:hanging="4860"/>
        <w:rPr>
          <w:rFonts w:ascii="Arial" w:hAnsi="Arial" w:cs="Arial"/>
          <w:sz w:val="20"/>
        </w:rPr>
      </w:pPr>
    </w:p>
    <w:p w14:paraId="63CDD2E5" w14:textId="77777777" w:rsidR="001045D6" w:rsidRPr="00F20FDF" w:rsidRDefault="001045D6" w:rsidP="00CC5B0C">
      <w:pPr>
        <w:spacing w:after="0" w:line="240" w:lineRule="auto"/>
        <w:rPr>
          <w:rFonts w:ascii="Arial" w:hAnsi="Arial" w:cs="Arial"/>
          <w:sz w:val="20"/>
          <w:u w:val="single"/>
        </w:rPr>
      </w:pPr>
    </w:p>
    <w:p w14:paraId="6A209240" w14:textId="77777777" w:rsidR="001045D6" w:rsidRPr="00F20FDF" w:rsidRDefault="001045D6" w:rsidP="00CC5B0C">
      <w:pPr>
        <w:tabs>
          <w:tab w:val="right" w:pos="4320"/>
          <w:tab w:val="left" w:pos="4860"/>
          <w:tab w:val="left" w:pos="9360"/>
        </w:tabs>
        <w:spacing w:after="0" w:line="240" w:lineRule="auto"/>
        <w:ind w:left="4860" w:hanging="4860"/>
        <w:rPr>
          <w:rFonts w:ascii="Arial" w:hAnsi="Arial" w:cs="Arial"/>
          <w:sz w:val="20"/>
          <w:u w:val="single"/>
        </w:rPr>
      </w:pPr>
      <w:r w:rsidRPr="00F20FDF">
        <w:rPr>
          <w:rFonts w:ascii="Arial" w:hAnsi="Arial" w:cs="Arial"/>
          <w:sz w:val="20"/>
          <w:u w:val="single"/>
        </w:rPr>
        <w:tab/>
      </w:r>
      <w:r w:rsidRPr="00F20FDF">
        <w:rPr>
          <w:rFonts w:ascii="Arial" w:hAnsi="Arial" w:cs="Arial"/>
          <w:sz w:val="20"/>
        </w:rPr>
        <w:tab/>
      </w:r>
      <w:r w:rsidRPr="00F20FDF">
        <w:rPr>
          <w:rFonts w:ascii="Arial" w:hAnsi="Arial" w:cs="Arial"/>
          <w:sz w:val="20"/>
          <w:u w:val="single"/>
        </w:rPr>
        <w:tab/>
      </w:r>
    </w:p>
    <w:p w14:paraId="7E979323" w14:textId="73C00F6B" w:rsidR="001045D6" w:rsidRPr="00F20FDF" w:rsidRDefault="001045D6" w:rsidP="00CC5B0C">
      <w:pPr>
        <w:tabs>
          <w:tab w:val="right" w:pos="4320"/>
          <w:tab w:val="left" w:pos="4860"/>
          <w:tab w:val="left" w:pos="5256"/>
        </w:tabs>
        <w:spacing w:after="0" w:line="240" w:lineRule="auto"/>
        <w:ind w:left="4860" w:hanging="4860"/>
        <w:rPr>
          <w:rFonts w:ascii="Arial" w:hAnsi="Arial" w:cs="Arial"/>
          <w:color w:val="FF0000"/>
          <w:sz w:val="20"/>
        </w:rPr>
      </w:pPr>
      <w:r w:rsidRPr="00F20FDF">
        <w:rPr>
          <w:rFonts w:ascii="Arial" w:hAnsi="Arial" w:cs="Arial"/>
          <w:sz w:val="20"/>
        </w:rPr>
        <w:t>Signature of Authorized Officer</w:t>
      </w:r>
      <w:r w:rsidR="00DF17F0" w:rsidRPr="00F20FDF">
        <w:rPr>
          <w:rFonts w:ascii="Arial" w:hAnsi="Arial" w:cs="Arial"/>
          <w:sz w:val="20"/>
        </w:rPr>
        <w:tab/>
      </w:r>
      <w:r w:rsidR="00DF17F0" w:rsidRPr="00F20FDF">
        <w:rPr>
          <w:rFonts w:ascii="Arial" w:hAnsi="Arial" w:cs="Arial"/>
          <w:sz w:val="20"/>
        </w:rPr>
        <w:tab/>
        <w:t>Signature of Authorized Officer</w:t>
      </w:r>
      <w:r w:rsidRPr="00F20FDF">
        <w:rPr>
          <w:rFonts w:ascii="Arial" w:hAnsi="Arial" w:cs="Arial"/>
          <w:sz w:val="20"/>
        </w:rPr>
        <w:tab/>
      </w:r>
      <w:r w:rsidRPr="00F20FDF">
        <w:rPr>
          <w:rFonts w:ascii="Arial" w:hAnsi="Arial" w:cs="Arial"/>
          <w:sz w:val="20"/>
        </w:rPr>
        <w:tab/>
      </w:r>
      <w:r w:rsidR="00B0421A" w:rsidRPr="00F20FDF">
        <w:rPr>
          <w:rFonts w:ascii="Arial" w:eastAsia="Times New Roman" w:hAnsi="Arial" w:cs="Arial"/>
          <w:bCs/>
          <w:sz w:val="20"/>
          <w:szCs w:val="20"/>
        </w:rPr>
        <w:t xml:space="preserve"> </w:t>
      </w:r>
    </w:p>
    <w:p w14:paraId="17F4A984" w14:textId="1A6F3A8C" w:rsidR="001045D6" w:rsidRPr="00F20FDF" w:rsidRDefault="001045D6" w:rsidP="00CC5B0C">
      <w:pPr>
        <w:tabs>
          <w:tab w:val="left" w:pos="4860"/>
        </w:tabs>
        <w:spacing w:after="0" w:line="240" w:lineRule="auto"/>
        <w:ind w:left="4860" w:hanging="4860"/>
        <w:rPr>
          <w:rFonts w:ascii="Arial" w:hAnsi="Arial" w:cs="Arial"/>
          <w:sz w:val="20"/>
        </w:rPr>
      </w:pPr>
      <w:r w:rsidRPr="00F20FDF">
        <w:rPr>
          <w:rFonts w:ascii="Arial" w:hAnsi="Arial" w:cs="Arial"/>
          <w:sz w:val="20"/>
        </w:rPr>
        <w:tab/>
      </w:r>
    </w:p>
    <w:p w14:paraId="2017F3EA" w14:textId="77777777" w:rsidR="001045D6" w:rsidRPr="00F20FDF" w:rsidRDefault="001045D6" w:rsidP="00CC5B0C">
      <w:pPr>
        <w:spacing w:after="0" w:line="240" w:lineRule="auto"/>
        <w:rPr>
          <w:rFonts w:ascii="Arial" w:hAnsi="Arial" w:cs="Arial"/>
          <w:sz w:val="20"/>
          <w:u w:val="single"/>
        </w:rPr>
      </w:pPr>
    </w:p>
    <w:p w14:paraId="51F50C02" w14:textId="77777777" w:rsidR="001045D6" w:rsidRPr="00F20FDF" w:rsidRDefault="001045D6" w:rsidP="00CC5B0C">
      <w:pPr>
        <w:spacing w:after="0" w:line="240" w:lineRule="auto"/>
        <w:rPr>
          <w:rFonts w:ascii="Arial" w:hAnsi="Arial" w:cs="Arial"/>
          <w:sz w:val="20"/>
          <w:u w:val="single"/>
        </w:rPr>
      </w:pPr>
    </w:p>
    <w:p w14:paraId="40DA84D0" w14:textId="77777777" w:rsidR="001045D6" w:rsidRPr="00F20FDF" w:rsidRDefault="001045D6" w:rsidP="00CC5B0C">
      <w:pPr>
        <w:tabs>
          <w:tab w:val="right" w:pos="4320"/>
          <w:tab w:val="left" w:pos="4860"/>
          <w:tab w:val="left" w:pos="9360"/>
        </w:tabs>
        <w:spacing w:after="0" w:line="240" w:lineRule="auto"/>
        <w:ind w:left="4860" w:hanging="4860"/>
        <w:rPr>
          <w:rFonts w:ascii="Arial" w:hAnsi="Arial" w:cs="Arial"/>
          <w:sz w:val="20"/>
          <w:u w:val="single"/>
        </w:rPr>
      </w:pPr>
      <w:r w:rsidRPr="00F20FDF">
        <w:rPr>
          <w:rFonts w:ascii="Arial" w:hAnsi="Arial" w:cs="Arial"/>
          <w:sz w:val="20"/>
          <w:u w:val="single"/>
        </w:rPr>
        <w:tab/>
      </w:r>
      <w:r w:rsidRPr="00F20FDF">
        <w:rPr>
          <w:rFonts w:ascii="Arial" w:hAnsi="Arial" w:cs="Arial"/>
          <w:sz w:val="20"/>
        </w:rPr>
        <w:tab/>
      </w:r>
      <w:r w:rsidRPr="00F20FDF">
        <w:rPr>
          <w:rFonts w:ascii="Arial" w:hAnsi="Arial" w:cs="Arial"/>
          <w:sz w:val="20"/>
          <w:u w:val="single"/>
        </w:rPr>
        <w:tab/>
      </w:r>
    </w:p>
    <w:p w14:paraId="1A260278" w14:textId="7911BAAB" w:rsidR="001045D6" w:rsidRPr="00F20FDF" w:rsidRDefault="00DF17F0" w:rsidP="00CC5B0C">
      <w:pPr>
        <w:tabs>
          <w:tab w:val="right" w:pos="4320"/>
          <w:tab w:val="left" w:pos="4860"/>
          <w:tab w:val="left" w:pos="5256"/>
        </w:tabs>
        <w:spacing w:after="0" w:line="240" w:lineRule="auto"/>
        <w:ind w:left="4860" w:hanging="4860"/>
        <w:rPr>
          <w:rFonts w:ascii="Arial" w:hAnsi="Arial" w:cs="Arial"/>
          <w:sz w:val="20"/>
        </w:rPr>
      </w:pPr>
      <w:r w:rsidRPr="00F20FDF">
        <w:rPr>
          <w:rFonts w:ascii="Arial" w:hAnsi="Arial" w:cs="Arial"/>
          <w:sz w:val="20"/>
        </w:rPr>
        <w:t>Print Name</w:t>
      </w:r>
      <w:r w:rsidRPr="00F20FDF">
        <w:rPr>
          <w:rFonts w:ascii="Arial" w:hAnsi="Arial" w:cs="Arial"/>
          <w:sz w:val="20"/>
        </w:rPr>
        <w:tab/>
      </w:r>
      <w:r w:rsidRPr="00F20FDF">
        <w:rPr>
          <w:rFonts w:ascii="Arial" w:hAnsi="Arial" w:cs="Arial"/>
          <w:sz w:val="20"/>
        </w:rPr>
        <w:tab/>
        <w:t>Print Name</w:t>
      </w:r>
      <w:r w:rsidRPr="00F20FDF">
        <w:rPr>
          <w:rFonts w:ascii="Arial" w:hAnsi="Arial" w:cs="Arial"/>
          <w:sz w:val="20"/>
        </w:rPr>
        <w:tab/>
      </w:r>
      <w:r w:rsidRPr="00F20FDF">
        <w:rPr>
          <w:rFonts w:ascii="Arial" w:hAnsi="Arial" w:cs="Arial"/>
          <w:sz w:val="20"/>
        </w:rPr>
        <w:tab/>
      </w:r>
    </w:p>
    <w:p w14:paraId="3F398671" w14:textId="77777777" w:rsidR="001045D6" w:rsidRPr="00F20FDF" w:rsidRDefault="001045D6" w:rsidP="00CC5B0C">
      <w:pPr>
        <w:spacing w:after="0" w:line="240" w:lineRule="auto"/>
        <w:rPr>
          <w:rFonts w:ascii="Arial" w:hAnsi="Arial" w:cs="Arial"/>
          <w:sz w:val="20"/>
        </w:rPr>
      </w:pPr>
    </w:p>
    <w:p w14:paraId="1CE77685" w14:textId="77777777" w:rsidR="001045D6" w:rsidRPr="00F20FDF" w:rsidRDefault="001045D6" w:rsidP="00CC5B0C">
      <w:pPr>
        <w:spacing w:after="0" w:line="240" w:lineRule="auto"/>
        <w:ind w:left="4860" w:hanging="4860"/>
        <w:rPr>
          <w:rFonts w:ascii="Arial" w:hAnsi="Arial" w:cs="Arial"/>
          <w:sz w:val="20"/>
        </w:rPr>
      </w:pPr>
    </w:p>
    <w:p w14:paraId="76BA7B25" w14:textId="361CCA18" w:rsidR="001045D6" w:rsidRPr="00F20FDF" w:rsidRDefault="001045D6" w:rsidP="00CC5B0C">
      <w:pPr>
        <w:tabs>
          <w:tab w:val="left" w:pos="4320"/>
          <w:tab w:val="left" w:pos="4860"/>
        </w:tabs>
        <w:spacing w:after="0" w:line="240" w:lineRule="auto"/>
        <w:ind w:left="4860" w:hanging="4860"/>
        <w:rPr>
          <w:rFonts w:ascii="Arial" w:hAnsi="Arial" w:cs="Arial"/>
          <w:sz w:val="20"/>
          <w:u w:val="single"/>
        </w:rPr>
      </w:pPr>
      <w:r w:rsidRPr="00F20FDF">
        <w:rPr>
          <w:rFonts w:ascii="Arial" w:hAnsi="Arial" w:cs="Arial"/>
          <w:sz w:val="20"/>
          <w:u w:val="single"/>
        </w:rPr>
        <w:tab/>
      </w:r>
      <w:r w:rsidR="00DF17F0" w:rsidRPr="00F20FDF">
        <w:rPr>
          <w:rFonts w:ascii="Arial" w:hAnsi="Arial" w:cs="Arial"/>
          <w:sz w:val="20"/>
          <w:u w:val="single"/>
        </w:rPr>
        <w:t xml:space="preserve"> </w:t>
      </w:r>
      <w:r w:rsidR="00DF17F0" w:rsidRPr="00F20FDF">
        <w:rPr>
          <w:rFonts w:ascii="Arial" w:hAnsi="Arial" w:cs="Arial"/>
          <w:sz w:val="20"/>
        </w:rPr>
        <w:tab/>
      </w:r>
      <w:r w:rsidR="00DF17F0" w:rsidRPr="00F20FDF">
        <w:rPr>
          <w:rFonts w:ascii="Arial" w:hAnsi="Arial" w:cs="Arial"/>
          <w:sz w:val="20"/>
          <w:u w:val="single"/>
        </w:rPr>
        <w:t>_______________________________________</w:t>
      </w:r>
    </w:p>
    <w:p w14:paraId="6B13286F" w14:textId="18169918" w:rsidR="001045D6" w:rsidRPr="00F20FDF" w:rsidRDefault="001045D6" w:rsidP="00CC5B0C">
      <w:pPr>
        <w:tabs>
          <w:tab w:val="left" w:pos="4860"/>
        </w:tabs>
        <w:spacing w:after="0" w:line="240" w:lineRule="auto"/>
        <w:ind w:left="4860" w:hanging="4860"/>
        <w:rPr>
          <w:rFonts w:ascii="Arial" w:hAnsi="Arial" w:cs="Arial"/>
          <w:sz w:val="20"/>
        </w:rPr>
      </w:pPr>
      <w:r w:rsidRPr="00F20FDF">
        <w:rPr>
          <w:rFonts w:ascii="Arial" w:hAnsi="Arial" w:cs="Arial"/>
          <w:sz w:val="20"/>
        </w:rPr>
        <w:t>Date</w:t>
      </w:r>
      <w:r w:rsidRPr="00F20FDF">
        <w:rPr>
          <w:rFonts w:ascii="Arial" w:hAnsi="Arial" w:cs="Arial"/>
          <w:sz w:val="20"/>
        </w:rPr>
        <w:tab/>
      </w:r>
      <w:r w:rsidR="00DF17F0" w:rsidRPr="00F20FDF">
        <w:rPr>
          <w:rFonts w:ascii="Arial" w:hAnsi="Arial" w:cs="Arial"/>
          <w:sz w:val="20"/>
        </w:rPr>
        <w:t>Date</w:t>
      </w:r>
    </w:p>
    <w:p w14:paraId="37E17D7A" w14:textId="77777777" w:rsidR="001045D6" w:rsidRPr="00F20FDF" w:rsidRDefault="001045D6" w:rsidP="009C6C37">
      <w:pPr>
        <w:spacing w:after="0" w:line="240" w:lineRule="auto"/>
        <w:rPr>
          <w:rFonts w:ascii="Arial" w:hAnsi="Arial" w:cs="Arial"/>
          <w:sz w:val="20"/>
        </w:rPr>
      </w:pPr>
    </w:p>
    <w:p w14:paraId="1665A7FC" w14:textId="77777777" w:rsidR="00076EC4" w:rsidRPr="00F20FDF" w:rsidRDefault="00076EC4" w:rsidP="009C6C37">
      <w:pPr>
        <w:spacing w:after="0" w:line="240" w:lineRule="auto"/>
        <w:rPr>
          <w:rFonts w:ascii="Arial" w:hAnsi="Arial" w:cs="Arial"/>
          <w:sz w:val="20"/>
        </w:rPr>
      </w:pPr>
    </w:p>
    <w:p w14:paraId="570EDAED" w14:textId="77777777" w:rsidR="00076EC4" w:rsidRPr="00F20FDF" w:rsidRDefault="00076EC4" w:rsidP="009C6C37">
      <w:pPr>
        <w:spacing w:after="0" w:line="240" w:lineRule="auto"/>
        <w:rPr>
          <w:rFonts w:ascii="Arial" w:hAnsi="Arial" w:cs="Arial"/>
          <w:sz w:val="20"/>
        </w:rPr>
      </w:pPr>
    </w:p>
    <w:p w14:paraId="609784A4" w14:textId="77777777" w:rsidR="001045D6" w:rsidRPr="00F20FDF" w:rsidRDefault="001045D6" w:rsidP="009C6C37">
      <w:pPr>
        <w:spacing w:after="0" w:line="240" w:lineRule="auto"/>
        <w:rPr>
          <w:rFonts w:ascii="Arial" w:hAnsi="Arial" w:cs="Arial"/>
          <w:sz w:val="20"/>
        </w:rPr>
      </w:pPr>
    </w:p>
    <w:p w14:paraId="48DB242A" w14:textId="77777777" w:rsidR="001045D6" w:rsidRPr="00F20FDF" w:rsidRDefault="001045D6" w:rsidP="00962CE4">
      <w:pPr>
        <w:spacing w:after="0" w:line="240" w:lineRule="auto"/>
        <w:rPr>
          <w:rFonts w:ascii="Arial" w:hAnsi="Arial" w:cs="Arial"/>
          <w:sz w:val="20"/>
        </w:rPr>
      </w:pPr>
    </w:p>
    <w:p w14:paraId="2CD7F41F" w14:textId="77777777" w:rsidR="000104C8" w:rsidRPr="00F20FDF" w:rsidRDefault="000104C8" w:rsidP="00894D29">
      <w:pPr>
        <w:jc w:val="center"/>
        <w:rPr>
          <w:rFonts w:ascii="Arial" w:hAnsi="Arial" w:cs="Arial"/>
          <w:sz w:val="44"/>
        </w:rPr>
      </w:pPr>
    </w:p>
    <w:p w14:paraId="73BD1563" w14:textId="37EA65C9" w:rsidR="000104C8" w:rsidRPr="00F20FDF" w:rsidRDefault="000104C8">
      <w:pPr>
        <w:rPr>
          <w:rFonts w:ascii="Arial" w:hAnsi="Arial" w:cs="Arial"/>
          <w:sz w:val="44"/>
        </w:rPr>
      </w:pPr>
      <w:r w:rsidRPr="00F20FDF">
        <w:rPr>
          <w:rFonts w:ascii="Arial" w:hAnsi="Arial" w:cs="Arial"/>
          <w:sz w:val="44"/>
        </w:rPr>
        <w:br w:type="page"/>
      </w:r>
    </w:p>
    <w:p w14:paraId="1A07441D" w14:textId="6B2276E9" w:rsidR="00160A36" w:rsidRPr="00F20FDF" w:rsidRDefault="000104C8" w:rsidP="000104C8">
      <w:pPr>
        <w:jc w:val="center"/>
        <w:rPr>
          <w:rFonts w:ascii="Arial" w:hAnsi="Arial" w:cs="Arial"/>
          <w:sz w:val="32"/>
          <w:szCs w:val="32"/>
          <w:u w:val="single"/>
        </w:rPr>
      </w:pPr>
      <w:r w:rsidRPr="00F20FDF">
        <w:rPr>
          <w:rFonts w:ascii="Arial" w:hAnsi="Arial" w:cs="Arial"/>
          <w:sz w:val="32"/>
          <w:szCs w:val="32"/>
          <w:u w:val="single"/>
        </w:rPr>
        <w:lastRenderedPageBreak/>
        <w:t>Financial Provisions Addendum</w:t>
      </w:r>
    </w:p>
    <w:p w14:paraId="661BDFAF" w14:textId="77777777" w:rsidR="00CA4035" w:rsidRPr="00376F4E" w:rsidRDefault="00CA4035" w:rsidP="00CA4035">
      <w:pPr>
        <w:spacing w:after="0" w:line="240" w:lineRule="auto"/>
        <w:outlineLvl w:val="0"/>
        <w:rPr>
          <w:rFonts w:ascii="Arial" w:hAnsi="Arial" w:cs="Arial"/>
          <w:color w:val="595959" w:themeColor="text1" w:themeTint="A6"/>
        </w:rPr>
      </w:pPr>
      <w:r w:rsidRPr="00376F4E">
        <w:rPr>
          <w:rFonts w:ascii="Arial" w:hAnsi="Arial" w:cs="Arial"/>
          <w:color w:val="595959" w:themeColor="text1" w:themeTint="A6"/>
        </w:rPr>
        <w:t>[IHE LETTERHEAD]</w:t>
      </w:r>
    </w:p>
    <w:p w14:paraId="56611750" w14:textId="77777777" w:rsidR="00CA4035" w:rsidRPr="00376F4E" w:rsidRDefault="00CA4035" w:rsidP="00CA4035">
      <w:pPr>
        <w:spacing w:after="0" w:line="240" w:lineRule="auto"/>
        <w:outlineLvl w:val="0"/>
        <w:rPr>
          <w:rFonts w:ascii="Arial" w:hAnsi="Arial" w:cs="Arial"/>
          <w:color w:val="595959" w:themeColor="text1" w:themeTint="A6"/>
        </w:rPr>
      </w:pPr>
    </w:p>
    <w:p w14:paraId="65C830A0" w14:textId="77777777" w:rsidR="00CA4035" w:rsidRPr="00376F4E" w:rsidRDefault="00CA4035" w:rsidP="00CA4035">
      <w:pPr>
        <w:spacing w:after="0" w:line="240" w:lineRule="auto"/>
        <w:outlineLvl w:val="0"/>
        <w:rPr>
          <w:rFonts w:ascii="Arial" w:hAnsi="Arial" w:cs="Arial"/>
          <w:b/>
          <w:color w:val="595959" w:themeColor="text1" w:themeTint="A6"/>
        </w:rPr>
      </w:pPr>
      <w:r w:rsidRPr="00376F4E">
        <w:rPr>
          <w:rFonts w:ascii="Arial" w:hAnsi="Arial" w:cs="Arial"/>
          <w:color w:val="595959" w:themeColor="text1" w:themeTint="A6"/>
        </w:rPr>
        <w:t>[DATE]</w:t>
      </w:r>
    </w:p>
    <w:p w14:paraId="4BFE5ECA" w14:textId="77777777" w:rsidR="00CA4035" w:rsidRPr="00376F4E" w:rsidRDefault="00CA4035" w:rsidP="00CA4035">
      <w:pPr>
        <w:spacing w:after="0" w:line="240" w:lineRule="auto"/>
        <w:outlineLvl w:val="0"/>
        <w:rPr>
          <w:rFonts w:ascii="Arial" w:hAnsi="Arial" w:cs="Arial"/>
          <w:color w:val="595959" w:themeColor="text1" w:themeTint="A6"/>
        </w:rPr>
      </w:pPr>
    </w:p>
    <w:p w14:paraId="78873E1A" w14:textId="77777777" w:rsidR="00CA4035" w:rsidRPr="00376F4E" w:rsidRDefault="00CA4035" w:rsidP="00CA4035">
      <w:pPr>
        <w:spacing w:after="0" w:line="240" w:lineRule="auto"/>
        <w:outlineLvl w:val="0"/>
        <w:rPr>
          <w:rFonts w:ascii="Arial" w:hAnsi="Arial" w:cs="Arial"/>
          <w:color w:val="595959" w:themeColor="text1" w:themeTint="A6"/>
        </w:rPr>
      </w:pPr>
      <w:r w:rsidRPr="00376F4E">
        <w:rPr>
          <w:rFonts w:ascii="Arial" w:hAnsi="Arial" w:cs="Arial"/>
          <w:color w:val="595959" w:themeColor="text1" w:themeTint="A6"/>
        </w:rPr>
        <w:t>[LOCAL EDUCATION PROVIDER ADDRESS]</w:t>
      </w:r>
    </w:p>
    <w:p w14:paraId="776659A9" w14:textId="77777777" w:rsidR="00CA4035" w:rsidRPr="00376F4E" w:rsidRDefault="00CA4035" w:rsidP="00CA4035">
      <w:pPr>
        <w:spacing w:after="0" w:line="240" w:lineRule="auto"/>
        <w:outlineLvl w:val="0"/>
        <w:rPr>
          <w:rFonts w:ascii="Arial" w:hAnsi="Arial" w:cs="Arial"/>
          <w:b/>
          <w:color w:val="595959" w:themeColor="text1" w:themeTint="A6"/>
        </w:rPr>
      </w:pPr>
    </w:p>
    <w:p w14:paraId="2C8AB017" w14:textId="77777777" w:rsidR="00CA4035" w:rsidRPr="00376F4E" w:rsidRDefault="00CA4035" w:rsidP="00CA4035">
      <w:pPr>
        <w:spacing w:after="0" w:line="240" w:lineRule="auto"/>
        <w:ind w:left="720" w:hanging="720"/>
        <w:outlineLvl w:val="0"/>
        <w:rPr>
          <w:rFonts w:ascii="Arial" w:hAnsi="Arial" w:cs="Arial"/>
          <w:color w:val="595959" w:themeColor="text1" w:themeTint="A6"/>
        </w:rPr>
      </w:pPr>
      <w:r w:rsidRPr="00376F4E">
        <w:rPr>
          <w:rFonts w:ascii="Arial" w:hAnsi="Arial" w:cs="Arial"/>
          <w:color w:val="595959" w:themeColor="text1" w:themeTint="A6"/>
        </w:rPr>
        <w:t>RE:</w:t>
      </w:r>
      <w:r w:rsidRPr="00376F4E">
        <w:rPr>
          <w:rFonts w:ascii="Arial" w:hAnsi="Arial" w:cs="Arial"/>
          <w:color w:val="595959" w:themeColor="text1" w:themeTint="A6"/>
        </w:rPr>
        <w:tab/>
        <w:t>Financial Provisions Addendum to Cooperative Agreement for Concurrent Enrollment and Ascent Programs for the 20__-20___ School Year</w:t>
      </w:r>
    </w:p>
    <w:p w14:paraId="5F923A65" w14:textId="77777777" w:rsidR="00CA4035" w:rsidRPr="00376F4E" w:rsidRDefault="00CA4035" w:rsidP="00CA4035">
      <w:pPr>
        <w:spacing w:after="0" w:line="240" w:lineRule="auto"/>
        <w:outlineLvl w:val="0"/>
        <w:rPr>
          <w:rFonts w:ascii="Arial" w:hAnsi="Arial" w:cs="Arial"/>
          <w:color w:val="595959" w:themeColor="text1" w:themeTint="A6"/>
        </w:rPr>
      </w:pPr>
    </w:p>
    <w:p w14:paraId="07D71EF2" w14:textId="77777777" w:rsidR="00CA4035" w:rsidRPr="00376F4E" w:rsidRDefault="00CA4035" w:rsidP="00CA4035">
      <w:pPr>
        <w:spacing w:after="0" w:line="240" w:lineRule="auto"/>
        <w:outlineLvl w:val="0"/>
        <w:rPr>
          <w:rFonts w:ascii="Arial" w:hAnsi="Arial" w:cs="Arial"/>
          <w:color w:val="595959" w:themeColor="text1" w:themeTint="A6"/>
        </w:rPr>
      </w:pPr>
      <w:r w:rsidRPr="00376F4E">
        <w:rPr>
          <w:rFonts w:ascii="Arial" w:hAnsi="Arial" w:cs="Arial"/>
          <w:color w:val="595959" w:themeColor="text1" w:themeTint="A6"/>
        </w:rPr>
        <w:t>Dear _________:</w:t>
      </w:r>
    </w:p>
    <w:p w14:paraId="62CACCC1" w14:textId="77777777" w:rsidR="00CA4035" w:rsidRPr="00376F4E" w:rsidRDefault="00CA4035" w:rsidP="00CA4035">
      <w:pPr>
        <w:spacing w:after="0" w:line="240" w:lineRule="auto"/>
        <w:outlineLvl w:val="0"/>
        <w:rPr>
          <w:rFonts w:ascii="Arial" w:hAnsi="Arial" w:cs="Arial"/>
          <w:color w:val="595959" w:themeColor="text1" w:themeTint="A6"/>
        </w:rPr>
      </w:pPr>
    </w:p>
    <w:p w14:paraId="191DF3B7" w14:textId="77777777" w:rsidR="00CA4035" w:rsidRPr="00376F4E" w:rsidRDefault="00CA4035" w:rsidP="00CA4035">
      <w:pPr>
        <w:spacing w:after="0" w:line="240" w:lineRule="auto"/>
        <w:outlineLvl w:val="0"/>
        <w:rPr>
          <w:rFonts w:ascii="Arial" w:hAnsi="Arial" w:cs="Arial"/>
          <w:color w:val="595959" w:themeColor="text1" w:themeTint="A6"/>
        </w:rPr>
      </w:pPr>
      <w:r w:rsidRPr="00376F4E">
        <w:rPr>
          <w:rFonts w:ascii="Arial" w:hAnsi="Arial" w:cs="Arial"/>
          <w:color w:val="595959" w:themeColor="text1" w:themeTint="A6"/>
        </w:rPr>
        <w:t>[Insert Introductory Language]</w:t>
      </w:r>
    </w:p>
    <w:p w14:paraId="2D1B60AA" w14:textId="77777777" w:rsidR="00CA4035" w:rsidRPr="00376F4E" w:rsidRDefault="00CA4035" w:rsidP="00CA4035">
      <w:pPr>
        <w:spacing w:after="0" w:line="240" w:lineRule="auto"/>
        <w:outlineLvl w:val="0"/>
        <w:rPr>
          <w:rFonts w:ascii="Arial" w:hAnsi="Arial" w:cs="Arial"/>
          <w:color w:val="595959" w:themeColor="text1" w:themeTint="A6"/>
        </w:rPr>
      </w:pPr>
    </w:p>
    <w:p w14:paraId="0E58218B" w14:textId="77777777" w:rsidR="00CA4035" w:rsidRPr="00376F4E" w:rsidRDefault="00CA4035" w:rsidP="00CA4035">
      <w:pPr>
        <w:spacing w:after="0" w:line="240" w:lineRule="auto"/>
        <w:outlineLvl w:val="0"/>
        <w:rPr>
          <w:rFonts w:ascii="Arial" w:hAnsi="Arial" w:cs="Arial"/>
          <w:color w:val="595959" w:themeColor="text1" w:themeTint="A6"/>
        </w:rPr>
      </w:pPr>
      <w:r w:rsidRPr="00376F4E">
        <w:rPr>
          <w:rFonts w:ascii="Arial" w:hAnsi="Arial" w:cs="Arial"/>
          <w:color w:val="595959" w:themeColor="text1" w:themeTint="A6"/>
        </w:rPr>
        <w:t>[Insert Tuition Rates]</w:t>
      </w:r>
    </w:p>
    <w:p w14:paraId="660B856B" w14:textId="77777777" w:rsidR="00CA4035" w:rsidRPr="00376F4E" w:rsidRDefault="00CA4035" w:rsidP="00CA4035">
      <w:pPr>
        <w:spacing w:after="0" w:line="240" w:lineRule="auto"/>
        <w:outlineLvl w:val="0"/>
        <w:rPr>
          <w:rFonts w:ascii="Arial" w:hAnsi="Arial" w:cs="Arial"/>
          <w:color w:val="595959" w:themeColor="text1" w:themeTint="A6"/>
        </w:rPr>
      </w:pPr>
    </w:p>
    <w:p w14:paraId="630A555A" w14:textId="77777777" w:rsidR="00CA4035" w:rsidRPr="00376F4E" w:rsidRDefault="00CA4035" w:rsidP="00CA4035">
      <w:pPr>
        <w:spacing w:after="0" w:line="240" w:lineRule="auto"/>
        <w:outlineLvl w:val="0"/>
        <w:rPr>
          <w:rFonts w:ascii="Arial" w:hAnsi="Arial" w:cs="Arial"/>
          <w:color w:val="595959" w:themeColor="text1" w:themeTint="A6"/>
        </w:rPr>
      </w:pPr>
      <w:r w:rsidRPr="00376F4E">
        <w:rPr>
          <w:rFonts w:ascii="Arial" w:hAnsi="Arial" w:cs="Arial"/>
          <w:color w:val="595959" w:themeColor="text1" w:themeTint="A6"/>
        </w:rPr>
        <w:t>[Insert COF Rates]</w:t>
      </w:r>
    </w:p>
    <w:p w14:paraId="1E7944B9" w14:textId="77777777" w:rsidR="00CA4035" w:rsidRPr="00376F4E" w:rsidRDefault="00CA4035" w:rsidP="00CA4035">
      <w:pPr>
        <w:spacing w:after="0" w:line="240" w:lineRule="auto"/>
        <w:outlineLvl w:val="0"/>
        <w:rPr>
          <w:rFonts w:ascii="Arial" w:hAnsi="Arial" w:cs="Arial"/>
          <w:color w:val="595959" w:themeColor="text1" w:themeTint="A6"/>
        </w:rPr>
      </w:pPr>
    </w:p>
    <w:p w14:paraId="2D4E3DAE" w14:textId="40656907" w:rsidR="00CA4035" w:rsidRPr="00376F4E" w:rsidRDefault="00CA4035" w:rsidP="00650751">
      <w:pPr>
        <w:pStyle w:val="ListParagraph"/>
        <w:numPr>
          <w:ilvl w:val="0"/>
          <w:numId w:val="16"/>
        </w:numPr>
        <w:spacing w:after="0" w:line="240" w:lineRule="auto"/>
        <w:outlineLvl w:val="0"/>
        <w:rPr>
          <w:rFonts w:ascii="Arial" w:hAnsi="Arial" w:cs="Arial"/>
          <w:i/>
          <w:color w:val="595959" w:themeColor="text1" w:themeTint="A6"/>
        </w:rPr>
      </w:pPr>
      <w:r w:rsidRPr="00376F4E">
        <w:rPr>
          <w:rFonts w:ascii="Arial" w:hAnsi="Arial" w:cs="Arial"/>
          <w:i/>
          <w:color w:val="595959" w:themeColor="text1" w:themeTint="A6"/>
        </w:rPr>
        <w:t>Insert IHE’s invoicing method, including IHE’s method for verifying # of students in courses taught at IHE site(s</w:t>
      </w:r>
      <w:r w:rsidR="00CD3BE1" w:rsidRPr="00376F4E">
        <w:rPr>
          <w:rFonts w:ascii="Arial" w:hAnsi="Arial" w:cs="Arial"/>
          <w:i/>
          <w:color w:val="595959" w:themeColor="text1" w:themeTint="A6"/>
        </w:rPr>
        <w:t>),</w:t>
      </w:r>
      <w:r w:rsidRPr="00376F4E">
        <w:rPr>
          <w:rFonts w:ascii="Arial" w:hAnsi="Arial" w:cs="Arial"/>
          <w:i/>
          <w:color w:val="595959" w:themeColor="text1" w:themeTint="A6"/>
        </w:rPr>
        <w:t xml:space="preserve"> of student’s taught at LEP site(s) by LEP personnel, and # of students taugh</w:t>
      </w:r>
      <w:r w:rsidR="00650751" w:rsidRPr="00376F4E">
        <w:rPr>
          <w:rFonts w:ascii="Arial" w:hAnsi="Arial" w:cs="Arial"/>
          <w:i/>
          <w:color w:val="595959" w:themeColor="text1" w:themeTint="A6"/>
        </w:rPr>
        <w:t>t at LEP site by IHE personnel</w:t>
      </w:r>
    </w:p>
    <w:p w14:paraId="2DA11933" w14:textId="77777777" w:rsidR="00CA4035" w:rsidRPr="00376F4E" w:rsidRDefault="00CA4035" w:rsidP="00CA4035">
      <w:pPr>
        <w:spacing w:after="0" w:line="240" w:lineRule="auto"/>
        <w:outlineLvl w:val="0"/>
        <w:rPr>
          <w:rFonts w:ascii="Arial" w:hAnsi="Arial" w:cs="Arial"/>
          <w:i/>
          <w:color w:val="595959" w:themeColor="text1" w:themeTint="A6"/>
        </w:rPr>
      </w:pPr>
    </w:p>
    <w:p w14:paraId="18507CF7" w14:textId="4C821EF9" w:rsidR="00CA4035" w:rsidRPr="00376F4E" w:rsidRDefault="00CA4035" w:rsidP="00650751">
      <w:pPr>
        <w:pStyle w:val="ListParagraph"/>
        <w:numPr>
          <w:ilvl w:val="0"/>
          <w:numId w:val="16"/>
        </w:numPr>
        <w:spacing w:after="0" w:line="240" w:lineRule="auto"/>
        <w:outlineLvl w:val="0"/>
        <w:rPr>
          <w:rFonts w:ascii="Arial" w:hAnsi="Arial" w:cs="Arial"/>
          <w:i/>
          <w:color w:val="595959" w:themeColor="text1" w:themeTint="A6"/>
        </w:rPr>
      </w:pPr>
      <w:r w:rsidRPr="00376F4E">
        <w:rPr>
          <w:rFonts w:ascii="Arial" w:hAnsi="Arial" w:cs="Arial"/>
          <w:i/>
          <w:color w:val="595959" w:themeColor="text1" w:themeTint="A6"/>
        </w:rPr>
        <w:t xml:space="preserve">Insert IHE’s financial terms with respect to </w:t>
      </w:r>
      <w:r w:rsidR="00CD3BE1" w:rsidRPr="00376F4E">
        <w:rPr>
          <w:rFonts w:ascii="Arial" w:hAnsi="Arial" w:cs="Arial"/>
          <w:i/>
          <w:color w:val="595959" w:themeColor="text1" w:themeTint="A6"/>
        </w:rPr>
        <w:t>the portion</w:t>
      </w:r>
      <w:r w:rsidRPr="00376F4E">
        <w:rPr>
          <w:rFonts w:ascii="Arial" w:hAnsi="Arial" w:cs="Arial"/>
          <w:i/>
          <w:color w:val="595959" w:themeColor="text1" w:themeTint="A6"/>
        </w:rPr>
        <w:t xml:space="preserve"> of tuition to be returned for instruction on LEP site when LEP</w:t>
      </w:r>
      <w:r w:rsidR="00650751" w:rsidRPr="00376F4E">
        <w:rPr>
          <w:rFonts w:ascii="Arial" w:hAnsi="Arial" w:cs="Arial"/>
          <w:i/>
          <w:color w:val="595959" w:themeColor="text1" w:themeTint="A6"/>
        </w:rPr>
        <w:t xml:space="preserve"> personnel deliver instruction</w:t>
      </w:r>
    </w:p>
    <w:p w14:paraId="62D6D57D" w14:textId="77777777" w:rsidR="00CA4035" w:rsidRPr="00376F4E" w:rsidRDefault="00CA4035" w:rsidP="00CA4035">
      <w:pPr>
        <w:spacing w:after="0" w:line="240" w:lineRule="auto"/>
        <w:outlineLvl w:val="0"/>
        <w:rPr>
          <w:rFonts w:ascii="Arial" w:hAnsi="Arial" w:cs="Arial"/>
          <w:i/>
          <w:color w:val="595959" w:themeColor="text1" w:themeTint="A6"/>
        </w:rPr>
      </w:pPr>
    </w:p>
    <w:p w14:paraId="66C8FA5E" w14:textId="72659C5C" w:rsidR="00CA4035" w:rsidRPr="00376F4E" w:rsidRDefault="00CA4035" w:rsidP="00650751">
      <w:pPr>
        <w:pStyle w:val="ListParagraph"/>
        <w:numPr>
          <w:ilvl w:val="0"/>
          <w:numId w:val="16"/>
        </w:numPr>
        <w:spacing w:after="0" w:line="240" w:lineRule="auto"/>
        <w:outlineLvl w:val="0"/>
        <w:rPr>
          <w:rFonts w:ascii="Arial" w:hAnsi="Arial" w:cs="Arial"/>
          <w:i/>
          <w:color w:val="595959" w:themeColor="text1" w:themeTint="A6"/>
        </w:rPr>
      </w:pPr>
      <w:r w:rsidRPr="00376F4E">
        <w:rPr>
          <w:rFonts w:ascii="Arial" w:hAnsi="Arial" w:cs="Arial"/>
          <w:i/>
          <w:color w:val="595959" w:themeColor="text1" w:themeTint="A6"/>
        </w:rPr>
        <w:t>Insert IHE’s financial terms with respect to IHE’s cost when IHE personnel d</w:t>
      </w:r>
      <w:r w:rsidR="00650751" w:rsidRPr="00376F4E">
        <w:rPr>
          <w:rFonts w:ascii="Arial" w:hAnsi="Arial" w:cs="Arial"/>
          <w:i/>
          <w:color w:val="595959" w:themeColor="text1" w:themeTint="A6"/>
        </w:rPr>
        <w:t>eliver instruction on LEP site</w:t>
      </w:r>
    </w:p>
    <w:p w14:paraId="4739DFCF" w14:textId="77777777" w:rsidR="00CA4035" w:rsidRPr="00376F4E" w:rsidRDefault="00CA4035" w:rsidP="00CA4035">
      <w:pPr>
        <w:spacing w:after="0" w:line="240" w:lineRule="auto"/>
        <w:outlineLvl w:val="0"/>
        <w:rPr>
          <w:rFonts w:ascii="Arial" w:hAnsi="Arial" w:cs="Arial"/>
          <w:i/>
          <w:color w:val="595959" w:themeColor="text1" w:themeTint="A6"/>
        </w:rPr>
      </w:pPr>
    </w:p>
    <w:p w14:paraId="124BE51D" w14:textId="24DD8D00" w:rsidR="00CA4035" w:rsidRPr="00376F4E" w:rsidRDefault="00CA4035" w:rsidP="00650751">
      <w:pPr>
        <w:pStyle w:val="ListParagraph"/>
        <w:numPr>
          <w:ilvl w:val="0"/>
          <w:numId w:val="16"/>
        </w:numPr>
        <w:spacing w:after="0" w:line="240" w:lineRule="auto"/>
        <w:outlineLvl w:val="0"/>
        <w:rPr>
          <w:rFonts w:ascii="Arial" w:hAnsi="Arial" w:cs="Arial"/>
          <w:i/>
          <w:color w:val="595959" w:themeColor="text1" w:themeTint="A6"/>
        </w:rPr>
      </w:pPr>
      <w:r w:rsidRPr="00376F4E">
        <w:rPr>
          <w:rFonts w:ascii="Arial" w:hAnsi="Arial" w:cs="Arial"/>
          <w:i/>
          <w:color w:val="595959" w:themeColor="text1" w:themeTint="A6"/>
        </w:rPr>
        <w:t xml:space="preserve">Insert current fees and option for LEP to agree </w:t>
      </w:r>
      <w:r w:rsidR="00650751" w:rsidRPr="00376F4E">
        <w:rPr>
          <w:rFonts w:ascii="Arial" w:hAnsi="Arial" w:cs="Arial"/>
          <w:i/>
          <w:color w:val="595959" w:themeColor="text1" w:themeTint="A6"/>
        </w:rPr>
        <w:t>to pay all or some of the fees</w:t>
      </w:r>
    </w:p>
    <w:p w14:paraId="5D27EC80" w14:textId="77777777" w:rsidR="00FF7BCE" w:rsidRPr="00376F4E" w:rsidRDefault="00FF7BCE" w:rsidP="00CA4035">
      <w:pPr>
        <w:spacing w:after="0" w:line="240" w:lineRule="auto"/>
        <w:outlineLvl w:val="0"/>
        <w:rPr>
          <w:rFonts w:ascii="Arial" w:hAnsi="Arial" w:cs="Arial"/>
          <w:i/>
          <w:color w:val="595959" w:themeColor="text1" w:themeTint="A6"/>
        </w:rPr>
      </w:pPr>
    </w:p>
    <w:p w14:paraId="5FA8BF78" w14:textId="36EB7150" w:rsidR="00FF7BCE" w:rsidRPr="00376F4E" w:rsidRDefault="002F7D4A" w:rsidP="00650751">
      <w:pPr>
        <w:pStyle w:val="ListParagraph"/>
        <w:numPr>
          <w:ilvl w:val="0"/>
          <w:numId w:val="16"/>
        </w:numPr>
        <w:spacing w:after="0" w:line="240" w:lineRule="auto"/>
        <w:outlineLvl w:val="0"/>
        <w:rPr>
          <w:rFonts w:ascii="Arial" w:hAnsi="Arial" w:cs="Arial"/>
          <w:i/>
          <w:color w:val="595959" w:themeColor="text1" w:themeTint="A6"/>
        </w:rPr>
      </w:pPr>
      <w:r w:rsidRPr="00376F4E">
        <w:rPr>
          <w:rStyle w:val="ssparacontent"/>
          <w:rFonts w:ascii="Arial" w:hAnsi="Arial" w:cs="Arial"/>
          <w:i/>
          <w:color w:val="595959" w:themeColor="text1" w:themeTint="A6"/>
        </w:rPr>
        <w:t>Insert t</w:t>
      </w:r>
      <w:r w:rsidR="00FF7BCE" w:rsidRPr="00376F4E">
        <w:rPr>
          <w:rStyle w:val="ssparacontent"/>
          <w:rFonts w:ascii="Arial" w:hAnsi="Arial" w:cs="Arial"/>
          <w:i/>
          <w:color w:val="595959" w:themeColor="text1" w:themeTint="A6"/>
        </w:rPr>
        <w:t>he amount of academic credit to be granted for course work successfully completed by a qualified student concurrently enrolled in the institution of higher education</w:t>
      </w:r>
    </w:p>
    <w:p w14:paraId="04A14602" w14:textId="77777777" w:rsidR="00CA4035" w:rsidRPr="00376F4E" w:rsidRDefault="00CA4035" w:rsidP="00CA4035">
      <w:pPr>
        <w:spacing w:after="0" w:line="240" w:lineRule="auto"/>
        <w:outlineLvl w:val="0"/>
        <w:rPr>
          <w:rFonts w:ascii="Arial" w:hAnsi="Arial" w:cs="Arial"/>
          <w:i/>
          <w:color w:val="595959" w:themeColor="text1" w:themeTint="A6"/>
        </w:rPr>
      </w:pPr>
    </w:p>
    <w:p w14:paraId="3A075E3E" w14:textId="215AF66B" w:rsidR="00CA4035" w:rsidRPr="00376F4E" w:rsidRDefault="00CA4035" w:rsidP="00650751">
      <w:pPr>
        <w:pStyle w:val="ListParagraph"/>
        <w:numPr>
          <w:ilvl w:val="0"/>
          <w:numId w:val="16"/>
        </w:numPr>
        <w:spacing w:after="0" w:line="240" w:lineRule="auto"/>
        <w:outlineLvl w:val="0"/>
        <w:rPr>
          <w:rFonts w:ascii="Arial" w:hAnsi="Arial" w:cs="Arial"/>
          <w:i/>
          <w:color w:val="595959" w:themeColor="text1" w:themeTint="A6"/>
        </w:rPr>
      </w:pPr>
      <w:r w:rsidRPr="00376F4E">
        <w:rPr>
          <w:rFonts w:ascii="Arial" w:hAnsi="Arial" w:cs="Arial"/>
          <w:i/>
          <w:color w:val="595959" w:themeColor="text1" w:themeTint="A6"/>
        </w:rPr>
        <w:t>Insert option for LEP to pay for textbooks, digital content and</w:t>
      </w:r>
      <w:r w:rsidR="00650751" w:rsidRPr="00376F4E">
        <w:rPr>
          <w:rFonts w:ascii="Arial" w:hAnsi="Arial" w:cs="Arial"/>
          <w:i/>
          <w:color w:val="595959" w:themeColor="text1" w:themeTint="A6"/>
        </w:rPr>
        <w:t xml:space="preserve"> course materials, if desired</w:t>
      </w:r>
      <w:r w:rsidRPr="00376F4E">
        <w:rPr>
          <w:rFonts w:ascii="Arial" w:hAnsi="Arial" w:cs="Arial"/>
          <w:i/>
          <w:color w:val="595959" w:themeColor="text1" w:themeTint="A6"/>
        </w:rPr>
        <w:t xml:space="preserve"> </w:t>
      </w:r>
    </w:p>
    <w:p w14:paraId="47B74E1C" w14:textId="77777777" w:rsidR="00CA4035" w:rsidRPr="00376F4E" w:rsidRDefault="00CA4035" w:rsidP="00CA4035">
      <w:pPr>
        <w:spacing w:after="0" w:line="240" w:lineRule="auto"/>
        <w:outlineLvl w:val="0"/>
        <w:rPr>
          <w:rFonts w:ascii="Arial" w:hAnsi="Arial" w:cs="Arial"/>
          <w:i/>
          <w:color w:val="595959" w:themeColor="text1" w:themeTint="A6"/>
        </w:rPr>
      </w:pPr>
    </w:p>
    <w:p w14:paraId="5E3C5CFD" w14:textId="3EF5A395" w:rsidR="00CA4035" w:rsidRPr="00376F4E" w:rsidRDefault="00CA4035" w:rsidP="00650751">
      <w:pPr>
        <w:pStyle w:val="ListParagraph"/>
        <w:numPr>
          <w:ilvl w:val="0"/>
          <w:numId w:val="16"/>
        </w:numPr>
        <w:spacing w:after="0" w:line="240" w:lineRule="auto"/>
        <w:outlineLvl w:val="0"/>
        <w:rPr>
          <w:rFonts w:ascii="Arial" w:hAnsi="Arial" w:cs="Arial"/>
          <w:i/>
          <w:color w:val="595959" w:themeColor="text1" w:themeTint="A6"/>
        </w:rPr>
      </w:pPr>
      <w:r w:rsidRPr="00376F4E">
        <w:rPr>
          <w:rFonts w:ascii="Arial" w:hAnsi="Arial" w:cs="Arial"/>
          <w:i/>
          <w:color w:val="595959" w:themeColor="text1" w:themeTint="A6"/>
        </w:rPr>
        <w:t>With respect to Fees and Textbooks, in subsequent Financial Provisions Addenda you may insert indication that if the LEP want to make a change to selections made the prior year, they need to provide notice by a specified date and that no response is required if no changes are requested</w:t>
      </w:r>
    </w:p>
    <w:p w14:paraId="4CC8476D" w14:textId="77777777" w:rsidR="00CA4035" w:rsidRPr="00376F4E" w:rsidRDefault="00CA4035" w:rsidP="00CA4035">
      <w:pPr>
        <w:spacing w:after="0" w:line="240" w:lineRule="auto"/>
        <w:ind w:left="720"/>
        <w:outlineLvl w:val="0"/>
        <w:rPr>
          <w:rFonts w:ascii="Arial" w:hAnsi="Arial" w:cs="Arial"/>
          <w:i/>
          <w:color w:val="595959" w:themeColor="text1" w:themeTint="A6"/>
        </w:rPr>
      </w:pPr>
      <w:r w:rsidRPr="00376F4E">
        <w:rPr>
          <w:rFonts w:ascii="Arial" w:hAnsi="Arial" w:cs="Arial"/>
          <w:i/>
          <w:color w:val="595959" w:themeColor="text1" w:themeTint="A6"/>
        </w:rPr>
        <w:t xml:space="preserve"> </w:t>
      </w:r>
    </w:p>
    <w:p w14:paraId="3A69018E" w14:textId="318A4529" w:rsidR="00CA4035" w:rsidRPr="00376F4E" w:rsidRDefault="00CA4035" w:rsidP="00650751">
      <w:pPr>
        <w:pStyle w:val="ListParagraph"/>
        <w:numPr>
          <w:ilvl w:val="0"/>
          <w:numId w:val="16"/>
        </w:numPr>
        <w:spacing w:after="0" w:line="240" w:lineRule="auto"/>
        <w:outlineLvl w:val="0"/>
        <w:rPr>
          <w:rFonts w:ascii="Arial" w:hAnsi="Arial" w:cs="Arial"/>
          <w:color w:val="595959" w:themeColor="text1" w:themeTint="A6"/>
        </w:rPr>
      </w:pPr>
      <w:r w:rsidRPr="00376F4E">
        <w:rPr>
          <w:rFonts w:ascii="Arial" w:hAnsi="Arial" w:cs="Arial"/>
          <w:i/>
          <w:color w:val="595959" w:themeColor="text1" w:themeTint="A6"/>
        </w:rPr>
        <w:t>Insert any other matters necessary to clarify the financial arrangeme</w:t>
      </w:r>
      <w:r w:rsidR="00650751" w:rsidRPr="00376F4E">
        <w:rPr>
          <w:rFonts w:ascii="Arial" w:hAnsi="Arial" w:cs="Arial"/>
          <w:i/>
          <w:color w:val="595959" w:themeColor="text1" w:themeTint="A6"/>
        </w:rPr>
        <w:t>nt between the IHE and the LEP</w:t>
      </w:r>
    </w:p>
    <w:p w14:paraId="696D8012" w14:textId="77777777" w:rsidR="00CA4035" w:rsidRPr="00376F4E" w:rsidRDefault="00CA4035" w:rsidP="00CA4035">
      <w:pPr>
        <w:spacing w:after="0" w:line="240" w:lineRule="auto"/>
        <w:outlineLvl w:val="0"/>
        <w:rPr>
          <w:rFonts w:ascii="Arial" w:hAnsi="Arial" w:cs="Arial"/>
          <w:color w:val="595959" w:themeColor="text1" w:themeTint="A6"/>
        </w:rPr>
      </w:pPr>
      <w:r w:rsidRPr="00376F4E">
        <w:rPr>
          <w:rFonts w:ascii="Arial" w:hAnsi="Arial" w:cs="Arial"/>
          <w:color w:val="595959" w:themeColor="text1" w:themeTint="A6"/>
        </w:rPr>
        <w:t xml:space="preserve"> </w:t>
      </w:r>
    </w:p>
    <w:p w14:paraId="28D72A6D" w14:textId="77777777" w:rsidR="00CA4035" w:rsidRPr="00376F4E" w:rsidRDefault="00CA4035" w:rsidP="00CA4035">
      <w:pPr>
        <w:spacing w:after="0" w:line="240" w:lineRule="auto"/>
        <w:outlineLvl w:val="0"/>
        <w:rPr>
          <w:rFonts w:ascii="Arial" w:hAnsi="Arial" w:cs="Arial"/>
          <w:color w:val="595959" w:themeColor="text1" w:themeTint="A6"/>
        </w:rPr>
      </w:pPr>
      <w:r w:rsidRPr="00376F4E">
        <w:rPr>
          <w:rFonts w:ascii="Arial" w:hAnsi="Arial" w:cs="Arial"/>
          <w:color w:val="595959" w:themeColor="text1" w:themeTint="A6"/>
        </w:rPr>
        <w:t xml:space="preserve">[IHE Signature Block] </w:t>
      </w:r>
    </w:p>
    <w:p w14:paraId="6183630C" w14:textId="77777777" w:rsidR="00CA4035" w:rsidRPr="00376F4E" w:rsidRDefault="00CA4035" w:rsidP="00CA4035">
      <w:pPr>
        <w:spacing w:after="0" w:line="240" w:lineRule="auto"/>
        <w:outlineLvl w:val="0"/>
        <w:rPr>
          <w:rFonts w:ascii="Arial" w:hAnsi="Arial" w:cs="Arial"/>
          <w:color w:val="595959" w:themeColor="text1" w:themeTint="A6"/>
        </w:rPr>
      </w:pPr>
    </w:p>
    <w:p w14:paraId="29F2AF38" w14:textId="6499868B" w:rsidR="000104C8" w:rsidRPr="00376F4E" w:rsidRDefault="00CA4035" w:rsidP="00CA4035">
      <w:pPr>
        <w:rPr>
          <w:rFonts w:ascii="Arial" w:hAnsi="Arial" w:cs="Arial"/>
          <w:color w:val="595959" w:themeColor="text1" w:themeTint="A6"/>
        </w:rPr>
      </w:pPr>
      <w:r w:rsidRPr="00376F4E">
        <w:rPr>
          <w:rFonts w:ascii="Arial" w:hAnsi="Arial" w:cs="Arial"/>
          <w:color w:val="595959" w:themeColor="text1" w:themeTint="A6"/>
        </w:rPr>
        <w:t>[LEP Signature Block]</w:t>
      </w:r>
    </w:p>
    <w:sectPr w:rsidR="000104C8" w:rsidRPr="00376F4E" w:rsidSect="008C778B">
      <w:headerReference w:type="default" r:id="rId9"/>
      <w:footerReference w:type="default" r:id="rId10"/>
      <w:pgSz w:w="12240" w:h="15840"/>
      <w:pgMar w:top="1584"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B8D6" w14:textId="77777777" w:rsidR="00DC70D9" w:rsidRDefault="00DC70D9" w:rsidP="001045D6">
      <w:pPr>
        <w:spacing w:after="0" w:line="240" w:lineRule="auto"/>
      </w:pPr>
      <w:r>
        <w:separator/>
      </w:r>
    </w:p>
  </w:endnote>
  <w:endnote w:type="continuationSeparator" w:id="0">
    <w:p w14:paraId="3C6550E8" w14:textId="77777777" w:rsidR="00DC70D9" w:rsidRDefault="00DC70D9" w:rsidP="001045D6">
      <w:pPr>
        <w:spacing w:after="0" w:line="240" w:lineRule="auto"/>
      </w:pPr>
      <w:r>
        <w:continuationSeparator/>
      </w:r>
    </w:p>
  </w:endnote>
  <w:endnote w:type="continuationNotice" w:id="1">
    <w:p w14:paraId="72656457" w14:textId="77777777" w:rsidR="00DC70D9" w:rsidRDefault="00DC7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5939663"/>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1C9577C5" w14:textId="7E18FE0C" w:rsidR="00EB1065" w:rsidRPr="005E0033" w:rsidRDefault="00183894" w:rsidP="0011486C">
            <w:pPr>
              <w:pStyle w:val="Footer"/>
              <w:tabs>
                <w:tab w:val="clear" w:pos="4680"/>
              </w:tabs>
              <w:ind w:left="3960"/>
              <w:jc w:val="right"/>
              <w:rPr>
                <w:sz w:val="20"/>
              </w:rPr>
            </w:pPr>
            <w:r w:rsidRPr="00376F4E">
              <w:rPr>
                <w:i/>
                <w:sz w:val="16"/>
                <w:szCs w:val="16"/>
              </w:rPr>
              <w:t xml:space="preserve">Revised </w:t>
            </w:r>
            <w:r w:rsidR="006B04CB" w:rsidRPr="00376F4E">
              <w:rPr>
                <w:i/>
                <w:sz w:val="16"/>
                <w:szCs w:val="16"/>
              </w:rPr>
              <w:t>May 2025</w:t>
            </w:r>
          </w:p>
          <w:p w14:paraId="2D208CFF" w14:textId="77777777" w:rsidR="00EB1065" w:rsidRDefault="00EB1065" w:rsidP="00F33555">
            <w:pPr>
              <w:pStyle w:val="Footer"/>
              <w:tabs>
                <w:tab w:val="clear" w:pos="4680"/>
              </w:tabs>
              <w:ind w:left="3960"/>
              <w:rPr>
                <w:sz w:val="20"/>
              </w:rPr>
            </w:pPr>
          </w:p>
          <w:p w14:paraId="54CDD09A" w14:textId="2A81822D" w:rsidR="00EB1065" w:rsidRPr="005E0033" w:rsidRDefault="00EB1065" w:rsidP="00F33555">
            <w:pPr>
              <w:pStyle w:val="Footer"/>
              <w:tabs>
                <w:tab w:val="clear" w:pos="4680"/>
              </w:tabs>
              <w:ind w:left="3960"/>
              <w:rPr>
                <w:sz w:val="20"/>
              </w:rPr>
            </w:pPr>
            <w:r w:rsidRPr="005E0033">
              <w:rPr>
                <w:sz w:val="20"/>
              </w:rPr>
              <w:t xml:space="preserve">Page </w:t>
            </w:r>
            <w:r w:rsidRPr="005E0033">
              <w:rPr>
                <w:sz w:val="20"/>
              </w:rPr>
              <w:fldChar w:fldCharType="begin"/>
            </w:r>
            <w:r w:rsidRPr="005E0033">
              <w:rPr>
                <w:sz w:val="20"/>
              </w:rPr>
              <w:instrText xml:space="preserve"> PAGE </w:instrText>
            </w:r>
            <w:r w:rsidRPr="005E0033">
              <w:rPr>
                <w:sz w:val="20"/>
              </w:rPr>
              <w:fldChar w:fldCharType="separate"/>
            </w:r>
            <w:r w:rsidR="00C508F4">
              <w:rPr>
                <w:noProof/>
                <w:sz w:val="20"/>
              </w:rPr>
              <w:t>1</w:t>
            </w:r>
            <w:r w:rsidRPr="005E0033">
              <w:rPr>
                <w:sz w:val="20"/>
              </w:rPr>
              <w:fldChar w:fldCharType="end"/>
            </w:r>
            <w:r w:rsidRPr="005E0033">
              <w:rPr>
                <w:sz w:val="20"/>
              </w:rPr>
              <w:t xml:space="preserve"> of </w:t>
            </w:r>
            <w:r w:rsidRPr="005E0033">
              <w:rPr>
                <w:sz w:val="20"/>
              </w:rPr>
              <w:fldChar w:fldCharType="begin"/>
            </w:r>
            <w:r w:rsidRPr="005E0033">
              <w:rPr>
                <w:sz w:val="20"/>
              </w:rPr>
              <w:instrText xml:space="preserve"> NUMPAGES  </w:instrText>
            </w:r>
            <w:r w:rsidRPr="005E0033">
              <w:rPr>
                <w:sz w:val="20"/>
              </w:rPr>
              <w:fldChar w:fldCharType="separate"/>
            </w:r>
            <w:r w:rsidR="00C508F4">
              <w:rPr>
                <w:noProof/>
                <w:sz w:val="20"/>
              </w:rPr>
              <w:t>10</w:t>
            </w:r>
            <w:r w:rsidRPr="005E0033">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35EC" w14:textId="77777777" w:rsidR="00DC70D9" w:rsidRDefault="00DC70D9" w:rsidP="001045D6">
      <w:pPr>
        <w:spacing w:after="0" w:line="240" w:lineRule="auto"/>
      </w:pPr>
      <w:r>
        <w:separator/>
      </w:r>
    </w:p>
  </w:footnote>
  <w:footnote w:type="continuationSeparator" w:id="0">
    <w:p w14:paraId="0836A7E9" w14:textId="77777777" w:rsidR="00DC70D9" w:rsidRDefault="00DC70D9" w:rsidP="001045D6">
      <w:pPr>
        <w:spacing w:after="0" w:line="240" w:lineRule="auto"/>
      </w:pPr>
      <w:r>
        <w:continuationSeparator/>
      </w:r>
    </w:p>
  </w:footnote>
  <w:footnote w:type="continuationNotice" w:id="1">
    <w:p w14:paraId="7519987F" w14:textId="77777777" w:rsidR="00DC70D9" w:rsidRDefault="00DC7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146281"/>
      <w:docPartObj>
        <w:docPartGallery w:val="Watermarks"/>
        <w:docPartUnique/>
      </w:docPartObj>
    </w:sdtPr>
    <w:sdtEndPr/>
    <w:sdtContent>
      <w:p w14:paraId="1CA560FA" w14:textId="6460AACE" w:rsidR="007B29EA" w:rsidRDefault="006C3FC2">
        <w:pPr>
          <w:pStyle w:val="Header"/>
        </w:pPr>
        <w:r>
          <w:rPr>
            <w:noProof/>
            <w:lang w:eastAsia="zh-TW"/>
          </w:rPr>
          <w:pict w14:anchorId="3ACA9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8433"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6F1"/>
    <w:multiLevelType w:val="hybridMultilevel"/>
    <w:tmpl w:val="DA801898"/>
    <w:lvl w:ilvl="0" w:tplc="18CCA9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442"/>
    <w:multiLevelType w:val="hybridMultilevel"/>
    <w:tmpl w:val="809429D8"/>
    <w:lvl w:ilvl="0" w:tplc="86887218">
      <w:start w:val="1"/>
      <w:numFmt w:val="lowerLetter"/>
      <w:lvlText w:val="%1."/>
      <w:lvlJc w:val="left"/>
      <w:pPr>
        <w:ind w:left="720" w:hanging="360"/>
      </w:pPr>
      <w:rPr>
        <w:rFonts w:asciiTheme="minorHAnsi" w:eastAsiaTheme="minorHAnsi" w:hAnsiTheme="minorHAnsi" w:cstheme="minorBid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11148"/>
    <w:multiLevelType w:val="hybridMultilevel"/>
    <w:tmpl w:val="7EC855AA"/>
    <w:lvl w:ilvl="0" w:tplc="D53260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477779"/>
    <w:multiLevelType w:val="hybridMultilevel"/>
    <w:tmpl w:val="52E20918"/>
    <w:lvl w:ilvl="0" w:tplc="C24ED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D1EA0"/>
    <w:multiLevelType w:val="hybridMultilevel"/>
    <w:tmpl w:val="F32680FC"/>
    <w:lvl w:ilvl="0" w:tplc="0D164A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1806A8E"/>
    <w:multiLevelType w:val="hybridMultilevel"/>
    <w:tmpl w:val="154A3356"/>
    <w:lvl w:ilvl="0" w:tplc="8990EB24">
      <w:start w:val="7"/>
      <w:numFmt w:val="decimal"/>
      <w:lvlText w:val="%1."/>
      <w:lvlJc w:val="left"/>
      <w:pPr>
        <w:ind w:left="1080" w:hanging="720"/>
      </w:pPr>
      <w:rPr>
        <w:rFonts w:ascii="Arial" w:eastAsia="Arial" w:hAnsi="Arial" w:cs="Arial" w:hint="default"/>
        <w:b/>
        <w:bCs/>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0824"/>
    <w:multiLevelType w:val="hybridMultilevel"/>
    <w:tmpl w:val="E01082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35280"/>
    <w:multiLevelType w:val="hybridMultilevel"/>
    <w:tmpl w:val="6F708F40"/>
    <w:lvl w:ilvl="0" w:tplc="1BDE9A9A">
      <w:start w:val="1"/>
      <w:numFmt w:val="lowerLetter"/>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1006C6"/>
    <w:multiLevelType w:val="multilevel"/>
    <w:tmpl w:val="F9387FE6"/>
    <w:lvl w:ilvl="0">
      <w:start w:val="1"/>
      <w:numFmt w:val="decimal"/>
      <w:pStyle w:val="ContractHeading1"/>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pStyle w:val="ContractHeadingA"/>
      <w:lvlText w:val="%2."/>
      <w:lvlJc w:val="left"/>
      <w:pPr>
        <w:ind w:left="1080" w:hanging="540"/>
      </w:pPr>
      <w:rPr>
        <w:rFonts w:ascii="Times New Roman" w:eastAsiaTheme="minorHAnsi"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1620" w:hanging="540"/>
      </w:pPr>
      <w:rPr>
        <w:rFonts w:hint="default"/>
      </w:rPr>
    </w:lvl>
    <w:lvl w:ilvl="3">
      <w:start w:val="1"/>
      <w:numFmt w:val="lowerLetter"/>
      <w:pStyle w:val="ContractHeadinga0"/>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2B30AC"/>
    <w:multiLevelType w:val="singleLevel"/>
    <w:tmpl w:val="F9ACD20E"/>
    <w:lvl w:ilvl="0">
      <w:start w:val="1"/>
      <w:numFmt w:val="lowerLetter"/>
      <w:lvlText w:val="%1."/>
      <w:lvlJc w:val="left"/>
      <w:pPr>
        <w:tabs>
          <w:tab w:val="num" w:pos="1440"/>
        </w:tabs>
        <w:ind w:left="1440" w:hanging="720"/>
      </w:pPr>
      <w:rPr>
        <w:rFonts w:ascii="Arial" w:eastAsia="Times New Roman" w:hAnsi="Arial" w:cs="Arial"/>
      </w:rPr>
    </w:lvl>
  </w:abstractNum>
  <w:abstractNum w:abstractNumId="10" w15:restartNumberingAfterBreak="0">
    <w:nsid w:val="467A6E9F"/>
    <w:multiLevelType w:val="multilevel"/>
    <w:tmpl w:val="74B22E2E"/>
    <w:lvl w:ilvl="0">
      <w:start w:val="1"/>
      <w:numFmt w:val="decimal"/>
      <w:lvlText w:val="Section %1 :"/>
      <w:lvlJc w:val="left"/>
      <w:pPr>
        <w:tabs>
          <w:tab w:val="num" w:pos="1440"/>
        </w:tabs>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1" w15:restartNumberingAfterBreak="0">
    <w:nsid w:val="4A572292"/>
    <w:multiLevelType w:val="hybridMultilevel"/>
    <w:tmpl w:val="F4E6B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77CBD"/>
    <w:multiLevelType w:val="multilevel"/>
    <w:tmpl w:val="EFFE7984"/>
    <w:lvl w:ilvl="0">
      <w:start w:val="1"/>
      <w:numFmt w:val="lowerLetter"/>
      <w:lvlText w:val="%1."/>
      <w:lvlJc w:val="left"/>
      <w:pPr>
        <w:ind w:left="1080" w:hanging="360"/>
      </w:pPr>
      <w:rPr>
        <w:rFonts w:eastAsiaTheme="minorHAnsi" w:cstheme="minorBid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A4A1C58"/>
    <w:multiLevelType w:val="hybridMultilevel"/>
    <w:tmpl w:val="89225C38"/>
    <w:lvl w:ilvl="0" w:tplc="18BC3F34">
      <w:start w:val="1"/>
      <w:numFmt w:val="lowerLetter"/>
      <w:lvlText w:val="%1."/>
      <w:lvlJc w:val="left"/>
      <w:pPr>
        <w:ind w:left="1080" w:hanging="360"/>
      </w:pPr>
      <w:rPr>
        <w:rFonts w:hint="default"/>
      </w:rPr>
    </w:lvl>
    <w:lvl w:ilvl="1" w:tplc="432431A0">
      <w:start w:val="1"/>
      <w:numFmt w:val="decimal"/>
      <w:lvlText w:val="%2."/>
      <w:lvlJc w:val="left"/>
      <w:pPr>
        <w:ind w:left="171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0D588C"/>
    <w:multiLevelType w:val="hybridMultilevel"/>
    <w:tmpl w:val="22D0FC3A"/>
    <w:lvl w:ilvl="0" w:tplc="7BE217D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9406FB"/>
    <w:multiLevelType w:val="hybridMultilevel"/>
    <w:tmpl w:val="2C4856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4A640C"/>
    <w:multiLevelType w:val="hybridMultilevel"/>
    <w:tmpl w:val="D57EEE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DC0BE5"/>
    <w:multiLevelType w:val="hybridMultilevel"/>
    <w:tmpl w:val="6F708F40"/>
    <w:lvl w:ilvl="0" w:tplc="1BDE9A9A">
      <w:start w:val="1"/>
      <w:numFmt w:val="lowerLetter"/>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6862920">
    <w:abstractNumId w:val="9"/>
  </w:num>
  <w:num w:numId="2" w16cid:durableId="1530950581">
    <w:abstractNumId w:val="2"/>
  </w:num>
  <w:num w:numId="3" w16cid:durableId="412354998">
    <w:abstractNumId w:val="17"/>
  </w:num>
  <w:num w:numId="4" w16cid:durableId="1827361315">
    <w:abstractNumId w:val="4"/>
  </w:num>
  <w:num w:numId="5" w16cid:durableId="674846771">
    <w:abstractNumId w:val="13"/>
  </w:num>
  <w:num w:numId="6" w16cid:durableId="762531826">
    <w:abstractNumId w:val="3"/>
  </w:num>
  <w:num w:numId="7" w16cid:durableId="1387022237">
    <w:abstractNumId w:val="0"/>
  </w:num>
  <w:num w:numId="8" w16cid:durableId="336273329">
    <w:abstractNumId w:val="10"/>
  </w:num>
  <w:num w:numId="9" w16cid:durableId="112135726">
    <w:abstractNumId w:val="16"/>
  </w:num>
  <w:num w:numId="10" w16cid:durableId="1546217097">
    <w:abstractNumId w:val="7"/>
  </w:num>
  <w:num w:numId="11" w16cid:durableId="707680440">
    <w:abstractNumId w:val="15"/>
  </w:num>
  <w:num w:numId="12" w16cid:durableId="48968075">
    <w:abstractNumId w:val="12"/>
  </w:num>
  <w:num w:numId="13" w16cid:durableId="608587385">
    <w:abstractNumId w:val="8"/>
  </w:num>
  <w:num w:numId="14" w16cid:durableId="1260992795">
    <w:abstractNumId w:val="6"/>
  </w:num>
  <w:num w:numId="15" w16cid:durableId="242111477">
    <w:abstractNumId w:val="1"/>
  </w:num>
  <w:num w:numId="16" w16cid:durableId="80613409">
    <w:abstractNumId w:val="14"/>
  </w:num>
  <w:num w:numId="17" w16cid:durableId="1356033243">
    <w:abstractNumId w:val="5"/>
  </w:num>
  <w:num w:numId="18" w16cid:durableId="1119299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18434"/>
    <o:shapelayout v:ext="edit">
      <o:idmap v:ext="edit" data="1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D6"/>
    <w:rsid w:val="000020E7"/>
    <w:rsid w:val="000053EE"/>
    <w:rsid w:val="000104C8"/>
    <w:rsid w:val="00012368"/>
    <w:rsid w:val="000226A0"/>
    <w:rsid w:val="00023E2F"/>
    <w:rsid w:val="000244DD"/>
    <w:rsid w:val="000246FE"/>
    <w:rsid w:val="000310F1"/>
    <w:rsid w:val="00031DB5"/>
    <w:rsid w:val="00033181"/>
    <w:rsid w:val="0003523F"/>
    <w:rsid w:val="00042618"/>
    <w:rsid w:val="00050601"/>
    <w:rsid w:val="000508F9"/>
    <w:rsid w:val="00055308"/>
    <w:rsid w:val="000732E9"/>
    <w:rsid w:val="00076EC4"/>
    <w:rsid w:val="00091325"/>
    <w:rsid w:val="000943EE"/>
    <w:rsid w:val="00096872"/>
    <w:rsid w:val="000A4D85"/>
    <w:rsid w:val="000B50DD"/>
    <w:rsid w:val="000E1E87"/>
    <w:rsid w:val="001045D6"/>
    <w:rsid w:val="001052E8"/>
    <w:rsid w:val="00113A7C"/>
    <w:rsid w:val="0011486C"/>
    <w:rsid w:val="00121004"/>
    <w:rsid w:val="00127705"/>
    <w:rsid w:val="0012787F"/>
    <w:rsid w:val="00133330"/>
    <w:rsid w:val="001449C2"/>
    <w:rsid w:val="00150FE5"/>
    <w:rsid w:val="00160A36"/>
    <w:rsid w:val="0017040E"/>
    <w:rsid w:val="00177683"/>
    <w:rsid w:val="00183894"/>
    <w:rsid w:val="00183F13"/>
    <w:rsid w:val="00185939"/>
    <w:rsid w:val="001918B5"/>
    <w:rsid w:val="001A5856"/>
    <w:rsid w:val="001A5EE2"/>
    <w:rsid w:val="001B4EF0"/>
    <w:rsid w:val="001B7050"/>
    <w:rsid w:val="001C395F"/>
    <w:rsid w:val="001C4397"/>
    <w:rsid w:val="001C7EC2"/>
    <w:rsid w:val="001E3C52"/>
    <w:rsid w:val="001E5697"/>
    <w:rsid w:val="0020585C"/>
    <w:rsid w:val="002071CF"/>
    <w:rsid w:val="00223EE6"/>
    <w:rsid w:val="00224619"/>
    <w:rsid w:val="002250DA"/>
    <w:rsid w:val="0022687C"/>
    <w:rsid w:val="0023717C"/>
    <w:rsid w:val="00237BF2"/>
    <w:rsid w:val="00243B3F"/>
    <w:rsid w:val="00244663"/>
    <w:rsid w:val="00245DCB"/>
    <w:rsid w:val="0025097B"/>
    <w:rsid w:val="00261E67"/>
    <w:rsid w:val="00266984"/>
    <w:rsid w:val="00275097"/>
    <w:rsid w:val="00281480"/>
    <w:rsid w:val="00281699"/>
    <w:rsid w:val="00282212"/>
    <w:rsid w:val="0028238F"/>
    <w:rsid w:val="00282D4C"/>
    <w:rsid w:val="00296D62"/>
    <w:rsid w:val="002A0F9E"/>
    <w:rsid w:val="002A685E"/>
    <w:rsid w:val="002A6CD5"/>
    <w:rsid w:val="002B1B4D"/>
    <w:rsid w:val="002B507F"/>
    <w:rsid w:val="002C1BC8"/>
    <w:rsid w:val="002C2E66"/>
    <w:rsid w:val="002C3318"/>
    <w:rsid w:val="002D2C7B"/>
    <w:rsid w:val="002D49BF"/>
    <w:rsid w:val="002D5F43"/>
    <w:rsid w:val="002F7D4A"/>
    <w:rsid w:val="003001BA"/>
    <w:rsid w:val="003041F2"/>
    <w:rsid w:val="00317D5A"/>
    <w:rsid w:val="003208C2"/>
    <w:rsid w:val="00322551"/>
    <w:rsid w:val="003246F3"/>
    <w:rsid w:val="0033180E"/>
    <w:rsid w:val="00332CD8"/>
    <w:rsid w:val="00340F7E"/>
    <w:rsid w:val="00343BB7"/>
    <w:rsid w:val="003508EA"/>
    <w:rsid w:val="00351F05"/>
    <w:rsid w:val="00370E00"/>
    <w:rsid w:val="003741C6"/>
    <w:rsid w:val="00376F4E"/>
    <w:rsid w:val="00380FD5"/>
    <w:rsid w:val="00381B20"/>
    <w:rsid w:val="00396D88"/>
    <w:rsid w:val="003A6E87"/>
    <w:rsid w:val="003B2E33"/>
    <w:rsid w:val="003B68AF"/>
    <w:rsid w:val="003C0851"/>
    <w:rsid w:val="003D62D3"/>
    <w:rsid w:val="003D7C1D"/>
    <w:rsid w:val="003E225B"/>
    <w:rsid w:val="003E64D0"/>
    <w:rsid w:val="003E69CF"/>
    <w:rsid w:val="003F5CF4"/>
    <w:rsid w:val="00405A4F"/>
    <w:rsid w:val="00413680"/>
    <w:rsid w:val="00420076"/>
    <w:rsid w:val="004247EB"/>
    <w:rsid w:val="004267A8"/>
    <w:rsid w:val="00433AFD"/>
    <w:rsid w:val="00436496"/>
    <w:rsid w:val="00437140"/>
    <w:rsid w:val="00440DBE"/>
    <w:rsid w:val="00442DBE"/>
    <w:rsid w:val="00444838"/>
    <w:rsid w:val="004477C5"/>
    <w:rsid w:val="00450B27"/>
    <w:rsid w:val="00450ED1"/>
    <w:rsid w:val="00455589"/>
    <w:rsid w:val="00462FCD"/>
    <w:rsid w:val="0047166D"/>
    <w:rsid w:val="00476249"/>
    <w:rsid w:val="004762A3"/>
    <w:rsid w:val="004807B2"/>
    <w:rsid w:val="00482FD0"/>
    <w:rsid w:val="00485639"/>
    <w:rsid w:val="00486857"/>
    <w:rsid w:val="00491BE4"/>
    <w:rsid w:val="004A0A8F"/>
    <w:rsid w:val="004A0D2C"/>
    <w:rsid w:val="004A768C"/>
    <w:rsid w:val="004D377D"/>
    <w:rsid w:val="004D4033"/>
    <w:rsid w:val="004D48E2"/>
    <w:rsid w:val="004E1E2B"/>
    <w:rsid w:val="004E331A"/>
    <w:rsid w:val="004E7874"/>
    <w:rsid w:val="004F10BA"/>
    <w:rsid w:val="004F5F71"/>
    <w:rsid w:val="00501136"/>
    <w:rsid w:val="00501A13"/>
    <w:rsid w:val="00503867"/>
    <w:rsid w:val="00514142"/>
    <w:rsid w:val="00514B76"/>
    <w:rsid w:val="005250DF"/>
    <w:rsid w:val="00534531"/>
    <w:rsid w:val="005403D0"/>
    <w:rsid w:val="00541FBC"/>
    <w:rsid w:val="005421F0"/>
    <w:rsid w:val="005466D0"/>
    <w:rsid w:val="0054722F"/>
    <w:rsid w:val="00550A9A"/>
    <w:rsid w:val="0055155B"/>
    <w:rsid w:val="00551B77"/>
    <w:rsid w:val="00566BA2"/>
    <w:rsid w:val="005734E6"/>
    <w:rsid w:val="00573AF2"/>
    <w:rsid w:val="00587F3C"/>
    <w:rsid w:val="00595A7C"/>
    <w:rsid w:val="005960A4"/>
    <w:rsid w:val="005A161A"/>
    <w:rsid w:val="005A5BF1"/>
    <w:rsid w:val="005A6D51"/>
    <w:rsid w:val="005C4F92"/>
    <w:rsid w:val="005C7EBA"/>
    <w:rsid w:val="005D3441"/>
    <w:rsid w:val="005E0033"/>
    <w:rsid w:val="005E2372"/>
    <w:rsid w:val="005E44CF"/>
    <w:rsid w:val="005F652C"/>
    <w:rsid w:val="005F7F14"/>
    <w:rsid w:val="00602161"/>
    <w:rsid w:val="00615691"/>
    <w:rsid w:val="0061681E"/>
    <w:rsid w:val="00623776"/>
    <w:rsid w:val="00626658"/>
    <w:rsid w:val="006273C3"/>
    <w:rsid w:val="0062783E"/>
    <w:rsid w:val="00632375"/>
    <w:rsid w:val="006338B4"/>
    <w:rsid w:val="0064156B"/>
    <w:rsid w:val="0064695F"/>
    <w:rsid w:val="006500A8"/>
    <w:rsid w:val="00650751"/>
    <w:rsid w:val="00650C96"/>
    <w:rsid w:val="00654856"/>
    <w:rsid w:val="00661B53"/>
    <w:rsid w:val="0066430F"/>
    <w:rsid w:val="006650F4"/>
    <w:rsid w:val="00672BD8"/>
    <w:rsid w:val="00684C75"/>
    <w:rsid w:val="00690CD9"/>
    <w:rsid w:val="00696F12"/>
    <w:rsid w:val="006A4AFC"/>
    <w:rsid w:val="006A4F37"/>
    <w:rsid w:val="006A6B4C"/>
    <w:rsid w:val="006B04CB"/>
    <w:rsid w:val="006B09BE"/>
    <w:rsid w:val="006B675C"/>
    <w:rsid w:val="006B7309"/>
    <w:rsid w:val="006C023F"/>
    <w:rsid w:val="006C0E64"/>
    <w:rsid w:val="006C3FC2"/>
    <w:rsid w:val="006D30C2"/>
    <w:rsid w:val="006F27DC"/>
    <w:rsid w:val="007038A1"/>
    <w:rsid w:val="00707BF1"/>
    <w:rsid w:val="007124E1"/>
    <w:rsid w:val="00721834"/>
    <w:rsid w:val="00731BA4"/>
    <w:rsid w:val="00731CCE"/>
    <w:rsid w:val="00753E46"/>
    <w:rsid w:val="00755256"/>
    <w:rsid w:val="00761703"/>
    <w:rsid w:val="007631C4"/>
    <w:rsid w:val="00765DB4"/>
    <w:rsid w:val="00766A15"/>
    <w:rsid w:val="00770C0F"/>
    <w:rsid w:val="007773F9"/>
    <w:rsid w:val="00787ACE"/>
    <w:rsid w:val="00791E12"/>
    <w:rsid w:val="0079473B"/>
    <w:rsid w:val="007966E8"/>
    <w:rsid w:val="007A1400"/>
    <w:rsid w:val="007A692A"/>
    <w:rsid w:val="007A78F3"/>
    <w:rsid w:val="007B29EA"/>
    <w:rsid w:val="007B5C2D"/>
    <w:rsid w:val="007B7935"/>
    <w:rsid w:val="007C0F74"/>
    <w:rsid w:val="007C2B86"/>
    <w:rsid w:val="007D0DB8"/>
    <w:rsid w:val="007D27C6"/>
    <w:rsid w:val="007D54FB"/>
    <w:rsid w:val="007D56B3"/>
    <w:rsid w:val="007D5DBB"/>
    <w:rsid w:val="00805954"/>
    <w:rsid w:val="00814A9A"/>
    <w:rsid w:val="00816509"/>
    <w:rsid w:val="00822926"/>
    <w:rsid w:val="00833704"/>
    <w:rsid w:val="00836CAA"/>
    <w:rsid w:val="00845422"/>
    <w:rsid w:val="008528F2"/>
    <w:rsid w:val="00856250"/>
    <w:rsid w:val="00856893"/>
    <w:rsid w:val="00857093"/>
    <w:rsid w:val="008609E0"/>
    <w:rsid w:val="0086616D"/>
    <w:rsid w:val="008679CB"/>
    <w:rsid w:val="00881C48"/>
    <w:rsid w:val="00883645"/>
    <w:rsid w:val="00887AA9"/>
    <w:rsid w:val="00893927"/>
    <w:rsid w:val="00894D29"/>
    <w:rsid w:val="008A439F"/>
    <w:rsid w:val="008A60B7"/>
    <w:rsid w:val="008B031E"/>
    <w:rsid w:val="008B3501"/>
    <w:rsid w:val="008C00BF"/>
    <w:rsid w:val="008C3386"/>
    <w:rsid w:val="008C778B"/>
    <w:rsid w:val="008D1BE5"/>
    <w:rsid w:val="008D6D74"/>
    <w:rsid w:val="008E72DC"/>
    <w:rsid w:val="008F1300"/>
    <w:rsid w:val="008F1483"/>
    <w:rsid w:val="008F1C5C"/>
    <w:rsid w:val="008F348C"/>
    <w:rsid w:val="00903F25"/>
    <w:rsid w:val="00920DAA"/>
    <w:rsid w:val="00940294"/>
    <w:rsid w:val="009539DE"/>
    <w:rsid w:val="009566F5"/>
    <w:rsid w:val="00957CB4"/>
    <w:rsid w:val="00962CE4"/>
    <w:rsid w:val="0096409E"/>
    <w:rsid w:val="00971968"/>
    <w:rsid w:val="00971C1D"/>
    <w:rsid w:val="009771C6"/>
    <w:rsid w:val="00980490"/>
    <w:rsid w:val="00983274"/>
    <w:rsid w:val="00987B56"/>
    <w:rsid w:val="009B37D8"/>
    <w:rsid w:val="009C233D"/>
    <w:rsid w:val="009C3A70"/>
    <w:rsid w:val="009C5389"/>
    <w:rsid w:val="009C6C37"/>
    <w:rsid w:val="009D0E8A"/>
    <w:rsid w:val="009D6057"/>
    <w:rsid w:val="009D6766"/>
    <w:rsid w:val="009E394B"/>
    <w:rsid w:val="00A054DE"/>
    <w:rsid w:val="00A07C46"/>
    <w:rsid w:val="00A13302"/>
    <w:rsid w:val="00A151EC"/>
    <w:rsid w:val="00A22106"/>
    <w:rsid w:val="00A423CB"/>
    <w:rsid w:val="00A4307A"/>
    <w:rsid w:val="00A447A6"/>
    <w:rsid w:val="00A474A1"/>
    <w:rsid w:val="00A52C03"/>
    <w:rsid w:val="00A5492F"/>
    <w:rsid w:val="00A57A68"/>
    <w:rsid w:val="00A632E4"/>
    <w:rsid w:val="00A6381E"/>
    <w:rsid w:val="00A64894"/>
    <w:rsid w:val="00A668C7"/>
    <w:rsid w:val="00AA1F8F"/>
    <w:rsid w:val="00AA65C5"/>
    <w:rsid w:val="00AB0544"/>
    <w:rsid w:val="00AB146A"/>
    <w:rsid w:val="00AB15F0"/>
    <w:rsid w:val="00AB5EEF"/>
    <w:rsid w:val="00AB6A0E"/>
    <w:rsid w:val="00AB78E2"/>
    <w:rsid w:val="00AD2985"/>
    <w:rsid w:val="00AD32C1"/>
    <w:rsid w:val="00AD6F75"/>
    <w:rsid w:val="00AE2CD3"/>
    <w:rsid w:val="00AE6890"/>
    <w:rsid w:val="00AF01F6"/>
    <w:rsid w:val="00AF2011"/>
    <w:rsid w:val="00AF2942"/>
    <w:rsid w:val="00AF5E84"/>
    <w:rsid w:val="00B0421A"/>
    <w:rsid w:val="00B2191C"/>
    <w:rsid w:val="00B23593"/>
    <w:rsid w:val="00B264F5"/>
    <w:rsid w:val="00B309B1"/>
    <w:rsid w:val="00B3287A"/>
    <w:rsid w:val="00B33384"/>
    <w:rsid w:val="00B419FE"/>
    <w:rsid w:val="00B50E94"/>
    <w:rsid w:val="00B56E77"/>
    <w:rsid w:val="00B619B4"/>
    <w:rsid w:val="00B62A83"/>
    <w:rsid w:val="00B64661"/>
    <w:rsid w:val="00B735A6"/>
    <w:rsid w:val="00B8623E"/>
    <w:rsid w:val="00B91FC5"/>
    <w:rsid w:val="00B92F88"/>
    <w:rsid w:val="00B94998"/>
    <w:rsid w:val="00B959CF"/>
    <w:rsid w:val="00BA0C94"/>
    <w:rsid w:val="00BA5DE0"/>
    <w:rsid w:val="00BB0AAF"/>
    <w:rsid w:val="00BB1D95"/>
    <w:rsid w:val="00BB3C37"/>
    <w:rsid w:val="00BB68B8"/>
    <w:rsid w:val="00BC6815"/>
    <w:rsid w:val="00BD63AC"/>
    <w:rsid w:val="00BD70D0"/>
    <w:rsid w:val="00BF0908"/>
    <w:rsid w:val="00BF3DE8"/>
    <w:rsid w:val="00C011BE"/>
    <w:rsid w:val="00C15498"/>
    <w:rsid w:val="00C15553"/>
    <w:rsid w:val="00C17961"/>
    <w:rsid w:val="00C21D0E"/>
    <w:rsid w:val="00C36E82"/>
    <w:rsid w:val="00C407EC"/>
    <w:rsid w:val="00C42223"/>
    <w:rsid w:val="00C44A0D"/>
    <w:rsid w:val="00C508F4"/>
    <w:rsid w:val="00C530F8"/>
    <w:rsid w:val="00C5399A"/>
    <w:rsid w:val="00C70228"/>
    <w:rsid w:val="00C70E95"/>
    <w:rsid w:val="00C748E4"/>
    <w:rsid w:val="00C76597"/>
    <w:rsid w:val="00C85CA6"/>
    <w:rsid w:val="00C8684F"/>
    <w:rsid w:val="00C87E23"/>
    <w:rsid w:val="00CA4035"/>
    <w:rsid w:val="00CB0629"/>
    <w:rsid w:val="00CB3D40"/>
    <w:rsid w:val="00CB7EF9"/>
    <w:rsid w:val="00CC300E"/>
    <w:rsid w:val="00CC4F8D"/>
    <w:rsid w:val="00CC5B0C"/>
    <w:rsid w:val="00CD3BE1"/>
    <w:rsid w:val="00CD7805"/>
    <w:rsid w:val="00CE6EA0"/>
    <w:rsid w:val="00CF1892"/>
    <w:rsid w:val="00D04075"/>
    <w:rsid w:val="00D04A18"/>
    <w:rsid w:val="00D05B07"/>
    <w:rsid w:val="00D13E27"/>
    <w:rsid w:val="00D27D5D"/>
    <w:rsid w:val="00D301B8"/>
    <w:rsid w:val="00D34A53"/>
    <w:rsid w:val="00D54EA5"/>
    <w:rsid w:val="00D62537"/>
    <w:rsid w:val="00D62680"/>
    <w:rsid w:val="00D637A5"/>
    <w:rsid w:val="00D652F3"/>
    <w:rsid w:val="00D676B7"/>
    <w:rsid w:val="00D71D63"/>
    <w:rsid w:val="00D736D4"/>
    <w:rsid w:val="00D82AD0"/>
    <w:rsid w:val="00D8380A"/>
    <w:rsid w:val="00D939C1"/>
    <w:rsid w:val="00D95401"/>
    <w:rsid w:val="00DA7E23"/>
    <w:rsid w:val="00DB6DE5"/>
    <w:rsid w:val="00DC08C1"/>
    <w:rsid w:val="00DC476D"/>
    <w:rsid w:val="00DC5909"/>
    <w:rsid w:val="00DC70D9"/>
    <w:rsid w:val="00DD1F29"/>
    <w:rsid w:val="00DD300A"/>
    <w:rsid w:val="00DD5196"/>
    <w:rsid w:val="00DE3802"/>
    <w:rsid w:val="00DE4C2C"/>
    <w:rsid w:val="00DF02D9"/>
    <w:rsid w:val="00DF17F0"/>
    <w:rsid w:val="00DF3E9C"/>
    <w:rsid w:val="00E054FF"/>
    <w:rsid w:val="00E079D8"/>
    <w:rsid w:val="00E10698"/>
    <w:rsid w:val="00E134B9"/>
    <w:rsid w:val="00E14DAD"/>
    <w:rsid w:val="00E16A9C"/>
    <w:rsid w:val="00E25852"/>
    <w:rsid w:val="00E32109"/>
    <w:rsid w:val="00E33C6C"/>
    <w:rsid w:val="00E3600F"/>
    <w:rsid w:val="00E41BEB"/>
    <w:rsid w:val="00E428AA"/>
    <w:rsid w:val="00E43139"/>
    <w:rsid w:val="00E51061"/>
    <w:rsid w:val="00E53699"/>
    <w:rsid w:val="00E54556"/>
    <w:rsid w:val="00E545DC"/>
    <w:rsid w:val="00E6634A"/>
    <w:rsid w:val="00E74E1A"/>
    <w:rsid w:val="00E80393"/>
    <w:rsid w:val="00E81413"/>
    <w:rsid w:val="00E928A9"/>
    <w:rsid w:val="00E92A26"/>
    <w:rsid w:val="00E97275"/>
    <w:rsid w:val="00EA5ECE"/>
    <w:rsid w:val="00EA7603"/>
    <w:rsid w:val="00EA7CE6"/>
    <w:rsid w:val="00EB0CB7"/>
    <w:rsid w:val="00EB1065"/>
    <w:rsid w:val="00EB357F"/>
    <w:rsid w:val="00EB7D8C"/>
    <w:rsid w:val="00EC36A8"/>
    <w:rsid w:val="00ED5E92"/>
    <w:rsid w:val="00ED6F04"/>
    <w:rsid w:val="00EE5ECB"/>
    <w:rsid w:val="00EF2B72"/>
    <w:rsid w:val="00EF4AF3"/>
    <w:rsid w:val="00F022CF"/>
    <w:rsid w:val="00F04321"/>
    <w:rsid w:val="00F07776"/>
    <w:rsid w:val="00F14891"/>
    <w:rsid w:val="00F20FDF"/>
    <w:rsid w:val="00F26A07"/>
    <w:rsid w:val="00F306CC"/>
    <w:rsid w:val="00F33555"/>
    <w:rsid w:val="00F3772F"/>
    <w:rsid w:val="00F605B8"/>
    <w:rsid w:val="00F6072B"/>
    <w:rsid w:val="00F61778"/>
    <w:rsid w:val="00F63E53"/>
    <w:rsid w:val="00F65558"/>
    <w:rsid w:val="00F74CE5"/>
    <w:rsid w:val="00F76FF6"/>
    <w:rsid w:val="00F84ED2"/>
    <w:rsid w:val="00F87C2C"/>
    <w:rsid w:val="00FA2386"/>
    <w:rsid w:val="00FA3C6C"/>
    <w:rsid w:val="00FA4765"/>
    <w:rsid w:val="00FC2249"/>
    <w:rsid w:val="00FC298E"/>
    <w:rsid w:val="00FD5D80"/>
    <w:rsid w:val="00FD7945"/>
    <w:rsid w:val="00FD7E6D"/>
    <w:rsid w:val="00FF3478"/>
    <w:rsid w:val="00FF3DEC"/>
    <w:rsid w:val="00FF4141"/>
    <w:rsid w:val="00FF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51215EE7"/>
  <w15:docId w15:val="{F48100E8-1C61-4BD2-81F5-BB553F90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37"/>
  </w:style>
  <w:style w:type="paragraph" w:styleId="Heading1">
    <w:name w:val="heading 1"/>
    <w:basedOn w:val="Normal"/>
    <w:next w:val="Normal"/>
    <w:link w:val="Heading1Char"/>
    <w:qFormat/>
    <w:rsid w:val="009C6C37"/>
    <w:pPr>
      <w:keepNext/>
      <w:spacing w:after="0" w:line="240" w:lineRule="auto"/>
      <w:jc w:val="center"/>
      <w:outlineLvl w:val="0"/>
    </w:pPr>
    <w:rPr>
      <w:rFonts w:ascii="Arial" w:eastAsia="Times New Roman" w:hAnsi="Arial" w:cs="Times New Roman"/>
      <w:b/>
      <w:i/>
      <w:szCs w:val="20"/>
    </w:rPr>
  </w:style>
  <w:style w:type="paragraph" w:styleId="Heading6">
    <w:name w:val="heading 6"/>
    <w:basedOn w:val="Normal"/>
    <w:next w:val="Normal"/>
    <w:link w:val="Heading6Char"/>
    <w:qFormat/>
    <w:rsid w:val="009C6C37"/>
    <w:pPr>
      <w:widowControl w:val="0"/>
      <w:numPr>
        <w:ilvl w:val="5"/>
        <w:numId w:val="8"/>
      </w:numPr>
      <w:spacing w:before="240" w:after="60" w:line="240" w:lineRule="auto"/>
      <w:outlineLvl w:val="5"/>
    </w:pPr>
    <w:rPr>
      <w:rFonts w:ascii="Times New Roman" w:eastAsia="Times New Roman" w:hAnsi="Times New Roman" w:cs="Times New Roman"/>
      <w:i/>
      <w:snapToGrid w:val="0"/>
      <w:szCs w:val="20"/>
    </w:rPr>
  </w:style>
  <w:style w:type="paragraph" w:styleId="Heading7">
    <w:name w:val="heading 7"/>
    <w:basedOn w:val="Normal"/>
    <w:next w:val="Normal"/>
    <w:link w:val="Heading7Char"/>
    <w:qFormat/>
    <w:rsid w:val="009C6C37"/>
    <w:pPr>
      <w:widowControl w:val="0"/>
      <w:numPr>
        <w:ilvl w:val="6"/>
        <w:numId w:val="8"/>
      </w:numPr>
      <w:spacing w:before="240" w:after="60" w:line="240" w:lineRule="auto"/>
      <w:outlineLvl w:val="6"/>
    </w:pPr>
    <w:rPr>
      <w:rFonts w:ascii="Arial" w:eastAsia="Times New Roman" w:hAnsi="Arial" w:cs="Times New Roman"/>
      <w:snapToGrid w:val="0"/>
      <w:szCs w:val="20"/>
    </w:rPr>
  </w:style>
  <w:style w:type="paragraph" w:styleId="Heading8">
    <w:name w:val="heading 8"/>
    <w:basedOn w:val="Normal"/>
    <w:next w:val="Normal"/>
    <w:link w:val="Heading8Char"/>
    <w:qFormat/>
    <w:rsid w:val="009C6C37"/>
    <w:pPr>
      <w:widowControl w:val="0"/>
      <w:numPr>
        <w:ilvl w:val="7"/>
        <w:numId w:val="8"/>
      </w:numPr>
      <w:spacing w:before="240" w:after="60" w:line="240" w:lineRule="auto"/>
      <w:outlineLvl w:val="7"/>
    </w:pPr>
    <w:rPr>
      <w:rFonts w:ascii="Arial" w:eastAsia="Times New Roman" w:hAnsi="Arial" w:cs="Times New Roman"/>
      <w:i/>
      <w:snapToGrid w:val="0"/>
      <w:szCs w:val="20"/>
    </w:rPr>
  </w:style>
  <w:style w:type="paragraph" w:styleId="Heading9">
    <w:name w:val="heading 9"/>
    <w:basedOn w:val="Normal"/>
    <w:next w:val="Normal"/>
    <w:link w:val="Heading9Char"/>
    <w:qFormat/>
    <w:rsid w:val="009C6C37"/>
    <w:pPr>
      <w:widowControl w:val="0"/>
      <w:numPr>
        <w:ilvl w:val="8"/>
        <w:numId w:val="8"/>
      </w:numPr>
      <w:spacing w:before="240" w:after="60" w:line="240" w:lineRule="auto"/>
      <w:outlineLvl w:val="8"/>
    </w:pPr>
    <w:rPr>
      <w:rFonts w:ascii="Arial" w:eastAsia="Times New Roman" w:hAnsi="Arial" w:cs="Times New Roman"/>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C6C37"/>
    <w:pPr>
      <w:tabs>
        <w:tab w:val="center" w:pos="4680"/>
        <w:tab w:val="right" w:pos="9360"/>
      </w:tabs>
      <w:spacing w:after="0" w:line="240" w:lineRule="auto"/>
    </w:pPr>
    <w:rPr>
      <w:rFonts w:ascii="Arial" w:eastAsia="Times New Roman" w:hAnsi="Arial" w:cs="Times New Roman"/>
      <w:bCs/>
      <w:sz w:val="24"/>
      <w:szCs w:val="20"/>
    </w:rPr>
  </w:style>
  <w:style w:type="character" w:customStyle="1" w:styleId="FooterChar">
    <w:name w:val="Footer Char"/>
    <w:basedOn w:val="DefaultParagraphFont"/>
    <w:link w:val="Footer"/>
    <w:uiPriority w:val="99"/>
    <w:rsid w:val="001045D6"/>
    <w:rPr>
      <w:rFonts w:ascii="Arial" w:eastAsia="Times New Roman" w:hAnsi="Arial" w:cs="Times New Roman"/>
      <w:bCs/>
      <w:sz w:val="24"/>
      <w:szCs w:val="20"/>
    </w:rPr>
  </w:style>
  <w:style w:type="paragraph" w:styleId="Header">
    <w:name w:val="header"/>
    <w:basedOn w:val="Normal"/>
    <w:link w:val="HeaderChar"/>
    <w:uiPriority w:val="99"/>
    <w:unhideWhenUsed/>
    <w:rsid w:val="009C6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5D6"/>
  </w:style>
  <w:style w:type="paragraph" w:styleId="ListParagraph">
    <w:name w:val="List Paragraph"/>
    <w:basedOn w:val="Normal"/>
    <w:link w:val="ListParagraphChar"/>
    <w:uiPriority w:val="34"/>
    <w:qFormat/>
    <w:rsid w:val="009C6C37"/>
    <w:pPr>
      <w:ind w:left="720"/>
      <w:contextualSpacing/>
    </w:pPr>
  </w:style>
  <w:style w:type="character" w:customStyle="1" w:styleId="Heading1Char">
    <w:name w:val="Heading 1 Char"/>
    <w:basedOn w:val="DefaultParagraphFont"/>
    <w:link w:val="Heading1"/>
    <w:rsid w:val="009C6C37"/>
    <w:rPr>
      <w:rFonts w:ascii="Arial" w:eastAsia="Times New Roman" w:hAnsi="Arial" w:cs="Times New Roman"/>
      <w:b/>
      <w:i/>
      <w:szCs w:val="20"/>
    </w:rPr>
  </w:style>
  <w:style w:type="character" w:customStyle="1" w:styleId="Heading6Char">
    <w:name w:val="Heading 6 Char"/>
    <w:basedOn w:val="DefaultParagraphFont"/>
    <w:link w:val="Heading6"/>
    <w:rsid w:val="009C6C37"/>
    <w:rPr>
      <w:rFonts w:ascii="Times New Roman" w:eastAsia="Times New Roman" w:hAnsi="Times New Roman" w:cs="Times New Roman"/>
      <w:i/>
      <w:snapToGrid w:val="0"/>
      <w:szCs w:val="20"/>
    </w:rPr>
  </w:style>
  <w:style w:type="character" w:customStyle="1" w:styleId="Heading7Char">
    <w:name w:val="Heading 7 Char"/>
    <w:basedOn w:val="DefaultParagraphFont"/>
    <w:link w:val="Heading7"/>
    <w:rsid w:val="009C6C37"/>
    <w:rPr>
      <w:rFonts w:ascii="Arial" w:eastAsia="Times New Roman" w:hAnsi="Arial" w:cs="Times New Roman"/>
      <w:snapToGrid w:val="0"/>
      <w:szCs w:val="20"/>
    </w:rPr>
  </w:style>
  <w:style w:type="character" w:customStyle="1" w:styleId="Heading8Char">
    <w:name w:val="Heading 8 Char"/>
    <w:basedOn w:val="DefaultParagraphFont"/>
    <w:link w:val="Heading8"/>
    <w:rsid w:val="009C6C37"/>
    <w:rPr>
      <w:rFonts w:ascii="Arial" w:eastAsia="Times New Roman" w:hAnsi="Arial" w:cs="Times New Roman"/>
      <w:i/>
      <w:snapToGrid w:val="0"/>
      <w:szCs w:val="20"/>
    </w:rPr>
  </w:style>
  <w:style w:type="character" w:customStyle="1" w:styleId="Heading9Char">
    <w:name w:val="Heading 9 Char"/>
    <w:basedOn w:val="DefaultParagraphFont"/>
    <w:link w:val="Heading9"/>
    <w:rsid w:val="009C6C37"/>
    <w:rPr>
      <w:rFonts w:ascii="Arial" w:eastAsia="Times New Roman" w:hAnsi="Arial" w:cs="Times New Roman"/>
      <w:b/>
      <w:i/>
      <w:snapToGrid w:val="0"/>
      <w:sz w:val="18"/>
      <w:szCs w:val="20"/>
    </w:rPr>
  </w:style>
  <w:style w:type="paragraph" w:styleId="BodyTextIndent">
    <w:name w:val="Body Text Indent"/>
    <w:basedOn w:val="Normal"/>
    <w:link w:val="BodyTextIndentChar"/>
    <w:rsid w:val="009C6C37"/>
    <w:pPr>
      <w:spacing w:after="0" w:line="240" w:lineRule="auto"/>
      <w:ind w:firstLine="720"/>
      <w:jc w:val="both"/>
    </w:pPr>
    <w:rPr>
      <w:rFonts w:ascii="Arial" w:eastAsia="Times New Roman" w:hAnsi="Arial" w:cs="Times New Roman"/>
      <w:bCs/>
      <w:sz w:val="20"/>
      <w:szCs w:val="20"/>
    </w:rPr>
  </w:style>
  <w:style w:type="character" w:customStyle="1" w:styleId="BodyTextIndentChar">
    <w:name w:val="Body Text Indent Char"/>
    <w:basedOn w:val="DefaultParagraphFont"/>
    <w:link w:val="BodyTextIndent"/>
    <w:rsid w:val="009C6C37"/>
    <w:rPr>
      <w:rFonts w:ascii="Arial" w:eastAsia="Times New Roman" w:hAnsi="Arial" w:cs="Times New Roman"/>
      <w:bCs/>
      <w:sz w:val="20"/>
      <w:szCs w:val="20"/>
    </w:rPr>
  </w:style>
  <w:style w:type="paragraph" w:styleId="BodyText2">
    <w:name w:val="Body Text 2"/>
    <w:basedOn w:val="Normal"/>
    <w:link w:val="BodyText2Char"/>
    <w:rsid w:val="009C6C37"/>
    <w:pPr>
      <w:spacing w:after="0" w:line="240" w:lineRule="auto"/>
      <w:ind w:right="-360"/>
    </w:pPr>
    <w:rPr>
      <w:rFonts w:ascii="Arial" w:eastAsia="Times New Roman" w:hAnsi="Arial" w:cs="Arial"/>
      <w:bCs/>
      <w:sz w:val="20"/>
      <w:szCs w:val="20"/>
    </w:rPr>
  </w:style>
  <w:style w:type="character" w:customStyle="1" w:styleId="BodyText2Char">
    <w:name w:val="Body Text 2 Char"/>
    <w:basedOn w:val="DefaultParagraphFont"/>
    <w:link w:val="BodyText2"/>
    <w:rsid w:val="009C6C37"/>
    <w:rPr>
      <w:rFonts w:ascii="Arial" w:eastAsia="Times New Roman" w:hAnsi="Arial" w:cs="Arial"/>
      <w:bCs/>
      <w:sz w:val="20"/>
      <w:szCs w:val="20"/>
    </w:rPr>
  </w:style>
  <w:style w:type="paragraph" w:styleId="List2">
    <w:name w:val="List 2"/>
    <w:basedOn w:val="Normal"/>
    <w:rsid w:val="009C6C37"/>
    <w:pPr>
      <w:spacing w:after="0" w:line="240" w:lineRule="auto"/>
      <w:ind w:left="720" w:hanging="360"/>
    </w:pPr>
    <w:rPr>
      <w:rFonts w:ascii="Times New Roman" w:eastAsia="Times New Roman" w:hAnsi="Times New Roman" w:cs="Times New Roman"/>
      <w:sz w:val="20"/>
      <w:szCs w:val="20"/>
    </w:rPr>
  </w:style>
  <w:style w:type="paragraph" w:styleId="BlockText">
    <w:name w:val="Block Text"/>
    <w:basedOn w:val="Normal"/>
    <w:rsid w:val="009C6C37"/>
    <w:pPr>
      <w:tabs>
        <w:tab w:val="left" w:pos="0"/>
        <w:tab w:val="left" w:pos="720"/>
        <w:tab w:val="left" w:pos="1440"/>
        <w:tab w:val="left" w:pos="1872"/>
      </w:tabs>
      <w:spacing w:after="0" w:line="240" w:lineRule="atLeast"/>
      <w:ind w:left="1872" w:right="1440" w:hanging="3312"/>
      <w:jc w:val="both"/>
    </w:pPr>
    <w:rPr>
      <w:rFonts w:ascii="Arial" w:eastAsia="Times New Roman" w:hAnsi="Arial" w:cs="Times New Roman"/>
      <w:snapToGrid w:val="0"/>
      <w:color w:val="000000"/>
      <w:szCs w:val="20"/>
    </w:rPr>
  </w:style>
  <w:style w:type="paragraph" w:styleId="TOAHeading">
    <w:name w:val="toa heading"/>
    <w:basedOn w:val="Normal"/>
    <w:next w:val="Normal"/>
    <w:rsid w:val="009C6C37"/>
    <w:pPr>
      <w:tabs>
        <w:tab w:val="right" w:pos="9360"/>
      </w:tabs>
      <w:suppressAutoHyphens/>
      <w:spacing w:after="0" w:line="240" w:lineRule="auto"/>
    </w:pPr>
    <w:rPr>
      <w:rFonts w:ascii="Courier New" w:eastAsia="Times New Roman" w:hAnsi="Courier New" w:cs="Times New Roman"/>
      <w:sz w:val="20"/>
      <w:szCs w:val="20"/>
    </w:rPr>
  </w:style>
  <w:style w:type="paragraph" w:styleId="Title">
    <w:name w:val="Title"/>
    <w:basedOn w:val="Normal"/>
    <w:link w:val="TitleChar"/>
    <w:qFormat/>
    <w:rsid w:val="009C6C37"/>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9C6C37"/>
    <w:rPr>
      <w:rFonts w:ascii="Times New Roman" w:eastAsia="Times New Roman" w:hAnsi="Times New Roman" w:cs="Times New Roman"/>
      <w:b/>
      <w:szCs w:val="20"/>
    </w:rPr>
  </w:style>
  <w:style w:type="paragraph" w:customStyle="1" w:styleId="AHeadingText">
    <w:name w:val="A Heading Text"/>
    <w:link w:val="AHeadingTextCharChar"/>
    <w:rsid w:val="009C6C37"/>
    <w:pPr>
      <w:spacing w:after="0" w:line="240" w:lineRule="auto"/>
      <w:ind w:left="432"/>
    </w:pPr>
    <w:rPr>
      <w:rFonts w:ascii="Times New Roman" w:eastAsia="Times New Roman" w:hAnsi="Times New Roman" w:cs="Times New Roman"/>
      <w:noProof/>
      <w:szCs w:val="24"/>
    </w:rPr>
  </w:style>
  <w:style w:type="character" w:customStyle="1" w:styleId="AHeadingTextCharChar">
    <w:name w:val="A Heading Text Char Char"/>
    <w:basedOn w:val="DefaultParagraphFont"/>
    <w:link w:val="AHeadingText"/>
    <w:rsid w:val="009C6C37"/>
    <w:rPr>
      <w:rFonts w:ascii="Times New Roman" w:eastAsia="Times New Roman" w:hAnsi="Times New Roman" w:cs="Times New Roman"/>
      <w:noProof/>
      <w:szCs w:val="24"/>
    </w:rPr>
  </w:style>
  <w:style w:type="paragraph" w:styleId="BalloonText">
    <w:name w:val="Balloon Text"/>
    <w:basedOn w:val="Normal"/>
    <w:link w:val="BalloonTextChar"/>
    <w:uiPriority w:val="99"/>
    <w:semiHidden/>
    <w:unhideWhenUsed/>
    <w:rsid w:val="009C6C37"/>
    <w:pPr>
      <w:spacing w:after="0" w:line="240" w:lineRule="auto"/>
    </w:pPr>
    <w:rPr>
      <w:rFonts w:ascii="Tahoma" w:eastAsia="Times New Roman" w:hAnsi="Tahoma" w:cs="Tahoma"/>
      <w:bCs/>
      <w:sz w:val="16"/>
      <w:szCs w:val="16"/>
    </w:rPr>
  </w:style>
  <w:style w:type="character" w:customStyle="1" w:styleId="BalloonTextChar">
    <w:name w:val="Balloon Text Char"/>
    <w:basedOn w:val="DefaultParagraphFont"/>
    <w:link w:val="BalloonText"/>
    <w:uiPriority w:val="99"/>
    <w:semiHidden/>
    <w:rsid w:val="009C6C37"/>
    <w:rPr>
      <w:rFonts w:ascii="Tahoma" w:eastAsia="Times New Roman" w:hAnsi="Tahoma" w:cs="Tahoma"/>
      <w:bCs/>
      <w:sz w:val="16"/>
      <w:szCs w:val="16"/>
    </w:rPr>
  </w:style>
  <w:style w:type="character" w:styleId="CommentReference">
    <w:name w:val="annotation reference"/>
    <w:basedOn w:val="DefaultParagraphFont"/>
    <w:uiPriority w:val="99"/>
    <w:semiHidden/>
    <w:unhideWhenUsed/>
    <w:rsid w:val="009C6C37"/>
    <w:rPr>
      <w:sz w:val="16"/>
      <w:szCs w:val="16"/>
    </w:rPr>
  </w:style>
  <w:style w:type="paragraph" w:styleId="CommentText">
    <w:name w:val="annotation text"/>
    <w:basedOn w:val="Normal"/>
    <w:link w:val="CommentTextChar"/>
    <w:uiPriority w:val="99"/>
    <w:semiHidden/>
    <w:unhideWhenUsed/>
    <w:rsid w:val="009C6C37"/>
    <w:pPr>
      <w:spacing w:after="0" w:line="240" w:lineRule="auto"/>
    </w:pPr>
    <w:rPr>
      <w:rFonts w:ascii="Arial" w:eastAsia="Times New Roman" w:hAnsi="Arial" w:cs="Times New Roman"/>
      <w:bCs/>
      <w:sz w:val="20"/>
      <w:szCs w:val="20"/>
    </w:rPr>
  </w:style>
  <w:style w:type="character" w:customStyle="1" w:styleId="CommentTextChar">
    <w:name w:val="Comment Text Char"/>
    <w:basedOn w:val="DefaultParagraphFont"/>
    <w:link w:val="CommentText"/>
    <w:uiPriority w:val="99"/>
    <w:semiHidden/>
    <w:rsid w:val="009C6C37"/>
    <w:rPr>
      <w:rFonts w:ascii="Arial" w:eastAsia="Times New Roman" w:hAnsi="Arial" w:cs="Times New Roman"/>
      <w:bCs/>
      <w:sz w:val="20"/>
      <w:szCs w:val="20"/>
    </w:rPr>
  </w:style>
  <w:style w:type="paragraph" w:styleId="CommentSubject">
    <w:name w:val="annotation subject"/>
    <w:basedOn w:val="CommentText"/>
    <w:next w:val="CommentText"/>
    <w:link w:val="CommentSubjectChar"/>
    <w:uiPriority w:val="99"/>
    <w:semiHidden/>
    <w:unhideWhenUsed/>
    <w:rsid w:val="009C6C37"/>
    <w:rPr>
      <w:b/>
    </w:rPr>
  </w:style>
  <w:style w:type="character" w:customStyle="1" w:styleId="CommentSubjectChar">
    <w:name w:val="Comment Subject Char"/>
    <w:basedOn w:val="CommentTextChar"/>
    <w:link w:val="CommentSubject"/>
    <w:uiPriority w:val="99"/>
    <w:semiHidden/>
    <w:rsid w:val="009C6C37"/>
    <w:rPr>
      <w:rFonts w:ascii="Arial" w:eastAsia="Times New Roman" w:hAnsi="Arial" w:cs="Times New Roman"/>
      <w:b/>
      <w:bCs/>
      <w:sz w:val="20"/>
      <w:szCs w:val="20"/>
    </w:rPr>
  </w:style>
  <w:style w:type="paragraph" w:styleId="Revision">
    <w:name w:val="Revision"/>
    <w:hidden/>
    <w:uiPriority w:val="99"/>
    <w:semiHidden/>
    <w:rsid w:val="009C6C37"/>
    <w:pPr>
      <w:spacing w:after="0" w:line="240" w:lineRule="auto"/>
    </w:pPr>
  </w:style>
  <w:style w:type="paragraph" w:styleId="DocumentMap">
    <w:name w:val="Document Map"/>
    <w:basedOn w:val="Normal"/>
    <w:link w:val="DocumentMapChar"/>
    <w:uiPriority w:val="99"/>
    <w:semiHidden/>
    <w:unhideWhenUsed/>
    <w:rsid w:val="004D4033"/>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D4033"/>
    <w:rPr>
      <w:rFonts w:ascii="Times New Roman" w:hAnsi="Times New Roman" w:cs="Times New Roman"/>
      <w:sz w:val="24"/>
      <w:szCs w:val="24"/>
    </w:rPr>
  </w:style>
  <w:style w:type="paragraph" w:customStyle="1" w:styleId="ContractHeading1">
    <w:name w:val="Contract Heading 1"/>
    <w:basedOn w:val="Normal"/>
    <w:qFormat/>
    <w:rsid w:val="00E33C6C"/>
    <w:pPr>
      <w:keepNext/>
      <w:numPr>
        <w:numId w:val="13"/>
      </w:numPr>
      <w:spacing w:before="120" w:after="120" w:line="240" w:lineRule="auto"/>
    </w:pPr>
    <w:rPr>
      <w:rFonts w:ascii="Times New Roman" w:hAnsi="Times New Roman" w:cs="Times New Roman"/>
      <w:b/>
      <w:caps/>
      <w:sz w:val="24"/>
      <w:szCs w:val="24"/>
    </w:rPr>
  </w:style>
  <w:style w:type="paragraph" w:customStyle="1" w:styleId="ContractHeadingA">
    <w:name w:val="Contract Heading A"/>
    <w:basedOn w:val="ContractHeading1"/>
    <w:qFormat/>
    <w:rsid w:val="00E33C6C"/>
    <w:pPr>
      <w:numPr>
        <w:ilvl w:val="1"/>
      </w:numPr>
      <w:jc w:val="both"/>
    </w:pPr>
    <w:rPr>
      <w:b w:val="0"/>
      <w:caps w:val="0"/>
    </w:rPr>
  </w:style>
  <w:style w:type="paragraph" w:customStyle="1" w:styleId="ContractHeadingi">
    <w:name w:val="Contract Heading i"/>
    <w:basedOn w:val="ContractHeadingA"/>
    <w:qFormat/>
    <w:rsid w:val="00E33C6C"/>
    <w:pPr>
      <w:numPr>
        <w:ilvl w:val="2"/>
      </w:numPr>
    </w:pPr>
  </w:style>
  <w:style w:type="paragraph" w:customStyle="1" w:styleId="ContractHeadinga0">
    <w:name w:val="Contract Heading a"/>
    <w:basedOn w:val="ContractHeadingi"/>
    <w:qFormat/>
    <w:rsid w:val="00E33C6C"/>
    <w:pPr>
      <w:numPr>
        <w:ilvl w:val="3"/>
      </w:numPr>
    </w:pPr>
  </w:style>
  <w:style w:type="character" w:styleId="Hyperlink">
    <w:name w:val="Hyperlink"/>
    <w:basedOn w:val="DefaultParagraphFont"/>
    <w:uiPriority w:val="99"/>
    <w:unhideWhenUsed/>
    <w:rsid w:val="00C011BE"/>
    <w:rPr>
      <w:color w:val="0000FF"/>
      <w:u w:val="single"/>
    </w:rPr>
  </w:style>
  <w:style w:type="character" w:customStyle="1" w:styleId="ListParagraphChar">
    <w:name w:val="List Paragraph Char"/>
    <w:link w:val="ListParagraph"/>
    <w:uiPriority w:val="34"/>
    <w:locked/>
    <w:rsid w:val="00C011BE"/>
  </w:style>
  <w:style w:type="character" w:customStyle="1" w:styleId="ssparacontent">
    <w:name w:val="ss_paracontent"/>
    <w:basedOn w:val="DefaultParagraphFont"/>
    <w:rsid w:val="00FF7BCE"/>
  </w:style>
  <w:style w:type="paragraph" w:styleId="BodyText">
    <w:name w:val="Body Text"/>
    <w:basedOn w:val="Normal"/>
    <w:link w:val="BodyTextChar"/>
    <w:uiPriority w:val="99"/>
    <w:semiHidden/>
    <w:unhideWhenUsed/>
    <w:rsid w:val="00F3772F"/>
    <w:pPr>
      <w:spacing w:after="120"/>
    </w:pPr>
  </w:style>
  <w:style w:type="character" w:customStyle="1" w:styleId="BodyTextChar">
    <w:name w:val="Body Text Char"/>
    <w:basedOn w:val="DefaultParagraphFont"/>
    <w:link w:val="BodyText"/>
    <w:uiPriority w:val="99"/>
    <w:semiHidden/>
    <w:rsid w:val="00F3772F"/>
  </w:style>
  <w:style w:type="character" w:styleId="UnresolvedMention">
    <w:name w:val="Unresolved Mention"/>
    <w:basedOn w:val="DefaultParagraphFont"/>
    <w:uiPriority w:val="99"/>
    <w:semiHidden/>
    <w:unhideWhenUsed/>
    <w:rsid w:val="005734E6"/>
    <w:rPr>
      <w:color w:val="605E5C"/>
      <w:shd w:val="clear" w:color="auto" w:fill="E1DFDD"/>
    </w:rPr>
  </w:style>
  <w:style w:type="character" w:styleId="FollowedHyperlink">
    <w:name w:val="FollowedHyperlink"/>
    <w:basedOn w:val="DefaultParagraphFont"/>
    <w:uiPriority w:val="99"/>
    <w:semiHidden/>
    <w:unhideWhenUsed/>
    <w:rsid w:val="00BD63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77481">
      <w:bodyDiv w:val="1"/>
      <w:marLeft w:val="0"/>
      <w:marRight w:val="0"/>
      <w:marTop w:val="0"/>
      <w:marBottom w:val="0"/>
      <w:divBdr>
        <w:top w:val="none" w:sz="0" w:space="0" w:color="auto"/>
        <w:left w:val="none" w:sz="0" w:space="0" w:color="auto"/>
        <w:bottom w:val="none" w:sz="0" w:space="0" w:color="auto"/>
        <w:right w:val="none" w:sz="0" w:space="0" w:color="auto"/>
      </w:divBdr>
      <w:divsChild>
        <w:div w:id="340158859">
          <w:marLeft w:val="0"/>
          <w:marRight w:val="0"/>
          <w:marTop w:val="0"/>
          <w:marBottom w:val="0"/>
          <w:divBdr>
            <w:top w:val="none" w:sz="0" w:space="0" w:color="auto"/>
            <w:left w:val="none" w:sz="0" w:space="0" w:color="auto"/>
            <w:bottom w:val="none" w:sz="0" w:space="0" w:color="auto"/>
            <w:right w:val="none" w:sz="0" w:space="0" w:color="auto"/>
          </w:divBdr>
        </w:div>
        <w:div w:id="654189000">
          <w:marLeft w:val="0"/>
          <w:marRight w:val="0"/>
          <w:marTop w:val="0"/>
          <w:marBottom w:val="0"/>
          <w:divBdr>
            <w:top w:val="none" w:sz="0" w:space="0" w:color="auto"/>
            <w:left w:val="none" w:sz="0" w:space="0" w:color="auto"/>
            <w:bottom w:val="none" w:sz="0" w:space="0" w:color="auto"/>
            <w:right w:val="none" w:sz="0" w:space="0" w:color="auto"/>
          </w:divBdr>
        </w:div>
        <w:div w:id="1956521401">
          <w:marLeft w:val="0"/>
          <w:marRight w:val="0"/>
          <w:marTop w:val="0"/>
          <w:marBottom w:val="0"/>
          <w:divBdr>
            <w:top w:val="none" w:sz="0" w:space="0" w:color="auto"/>
            <w:left w:val="none" w:sz="0" w:space="0" w:color="auto"/>
            <w:bottom w:val="none" w:sz="0" w:space="0" w:color="auto"/>
            <w:right w:val="none" w:sz="0" w:space="0" w:color="auto"/>
          </w:divBdr>
        </w:div>
        <w:div w:id="1189837253">
          <w:marLeft w:val="0"/>
          <w:marRight w:val="0"/>
          <w:marTop w:val="0"/>
          <w:marBottom w:val="0"/>
          <w:divBdr>
            <w:top w:val="none" w:sz="0" w:space="0" w:color="auto"/>
            <w:left w:val="none" w:sz="0" w:space="0" w:color="auto"/>
            <w:bottom w:val="none" w:sz="0" w:space="0" w:color="auto"/>
            <w:right w:val="none" w:sz="0" w:space="0" w:color="auto"/>
          </w:divBdr>
        </w:div>
        <w:div w:id="674577697">
          <w:marLeft w:val="0"/>
          <w:marRight w:val="0"/>
          <w:marTop w:val="0"/>
          <w:marBottom w:val="0"/>
          <w:divBdr>
            <w:top w:val="none" w:sz="0" w:space="0" w:color="auto"/>
            <w:left w:val="none" w:sz="0" w:space="0" w:color="auto"/>
            <w:bottom w:val="none" w:sz="0" w:space="0" w:color="auto"/>
            <w:right w:val="none" w:sz="0" w:space="0" w:color="auto"/>
          </w:divBdr>
        </w:div>
        <w:div w:id="594359308">
          <w:marLeft w:val="0"/>
          <w:marRight w:val="0"/>
          <w:marTop w:val="0"/>
          <w:marBottom w:val="0"/>
          <w:divBdr>
            <w:top w:val="none" w:sz="0" w:space="0" w:color="auto"/>
            <w:left w:val="none" w:sz="0" w:space="0" w:color="auto"/>
            <w:bottom w:val="none" w:sz="0" w:space="0" w:color="auto"/>
            <w:right w:val="none" w:sz="0" w:space="0" w:color="auto"/>
          </w:divBdr>
        </w:div>
        <w:div w:id="1456749663">
          <w:marLeft w:val="0"/>
          <w:marRight w:val="0"/>
          <w:marTop w:val="0"/>
          <w:marBottom w:val="0"/>
          <w:divBdr>
            <w:top w:val="none" w:sz="0" w:space="0" w:color="auto"/>
            <w:left w:val="none" w:sz="0" w:space="0" w:color="auto"/>
            <w:bottom w:val="none" w:sz="0" w:space="0" w:color="auto"/>
            <w:right w:val="none" w:sz="0" w:space="0" w:color="auto"/>
          </w:divBdr>
        </w:div>
      </w:divsChild>
    </w:div>
    <w:div w:id="473840601">
      <w:bodyDiv w:val="1"/>
      <w:marLeft w:val="0"/>
      <w:marRight w:val="0"/>
      <w:marTop w:val="0"/>
      <w:marBottom w:val="0"/>
      <w:divBdr>
        <w:top w:val="none" w:sz="0" w:space="0" w:color="auto"/>
        <w:left w:val="none" w:sz="0" w:space="0" w:color="auto"/>
        <w:bottom w:val="none" w:sz="0" w:space="0" w:color="auto"/>
        <w:right w:val="none" w:sz="0" w:space="0" w:color="auto"/>
      </w:divBdr>
      <w:divsChild>
        <w:div w:id="1482115633">
          <w:marLeft w:val="0"/>
          <w:marRight w:val="0"/>
          <w:marTop w:val="0"/>
          <w:marBottom w:val="0"/>
          <w:divBdr>
            <w:top w:val="none" w:sz="0" w:space="0" w:color="auto"/>
            <w:left w:val="none" w:sz="0" w:space="0" w:color="auto"/>
            <w:bottom w:val="none" w:sz="0" w:space="0" w:color="auto"/>
            <w:right w:val="none" w:sz="0" w:space="0" w:color="auto"/>
          </w:divBdr>
        </w:div>
        <w:div w:id="1351641765">
          <w:marLeft w:val="0"/>
          <w:marRight w:val="0"/>
          <w:marTop w:val="0"/>
          <w:marBottom w:val="0"/>
          <w:divBdr>
            <w:top w:val="none" w:sz="0" w:space="0" w:color="auto"/>
            <w:left w:val="none" w:sz="0" w:space="0" w:color="auto"/>
            <w:bottom w:val="none" w:sz="0" w:space="0" w:color="auto"/>
            <w:right w:val="none" w:sz="0" w:space="0" w:color="auto"/>
          </w:divBdr>
        </w:div>
        <w:div w:id="1899243739">
          <w:marLeft w:val="0"/>
          <w:marRight w:val="0"/>
          <w:marTop w:val="0"/>
          <w:marBottom w:val="0"/>
          <w:divBdr>
            <w:top w:val="none" w:sz="0" w:space="0" w:color="auto"/>
            <w:left w:val="none" w:sz="0" w:space="0" w:color="auto"/>
            <w:bottom w:val="none" w:sz="0" w:space="0" w:color="auto"/>
            <w:right w:val="none" w:sz="0" w:space="0" w:color="auto"/>
          </w:divBdr>
        </w:div>
        <w:div w:id="1559706196">
          <w:marLeft w:val="0"/>
          <w:marRight w:val="0"/>
          <w:marTop w:val="0"/>
          <w:marBottom w:val="0"/>
          <w:divBdr>
            <w:top w:val="none" w:sz="0" w:space="0" w:color="auto"/>
            <w:left w:val="none" w:sz="0" w:space="0" w:color="auto"/>
            <w:bottom w:val="none" w:sz="0" w:space="0" w:color="auto"/>
            <w:right w:val="none" w:sz="0" w:space="0" w:color="auto"/>
          </w:divBdr>
        </w:div>
        <w:div w:id="1245071710">
          <w:marLeft w:val="0"/>
          <w:marRight w:val="0"/>
          <w:marTop w:val="0"/>
          <w:marBottom w:val="0"/>
          <w:divBdr>
            <w:top w:val="none" w:sz="0" w:space="0" w:color="auto"/>
            <w:left w:val="none" w:sz="0" w:space="0" w:color="auto"/>
            <w:bottom w:val="none" w:sz="0" w:space="0" w:color="auto"/>
            <w:right w:val="none" w:sz="0" w:space="0" w:color="auto"/>
          </w:divBdr>
        </w:div>
        <w:div w:id="1117680488">
          <w:marLeft w:val="0"/>
          <w:marRight w:val="0"/>
          <w:marTop w:val="0"/>
          <w:marBottom w:val="0"/>
          <w:divBdr>
            <w:top w:val="none" w:sz="0" w:space="0" w:color="auto"/>
            <w:left w:val="none" w:sz="0" w:space="0" w:color="auto"/>
            <w:bottom w:val="none" w:sz="0" w:space="0" w:color="auto"/>
            <w:right w:val="none" w:sz="0" w:space="0" w:color="auto"/>
          </w:divBdr>
        </w:div>
        <w:div w:id="5255996">
          <w:marLeft w:val="0"/>
          <w:marRight w:val="0"/>
          <w:marTop w:val="0"/>
          <w:marBottom w:val="0"/>
          <w:divBdr>
            <w:top w:val="none" w:sz="0" w:space="0" w:color="auto"/>
            <w:left w:val="none" w:sz="0" w:space="0" w:color="auto"/>
            <w:bottom w:val="none" w:sz="0" w:space="0" w:color="auto"/>
            <w:right w:val="none" w:sz="0" w:space="0" w:color="auto"/>
          </w:divBdr>
        </w:div>
        <w:div w:id="378014614">
          <w:marLeft w:val="0"/>
          <w:marRight w:val="0"/>
          <w:marTop w:val="0"/>
          <w:marBottom w:val="0"/>
          <w:divBdr>
            <w:top w:val="none" w:sz="0" w:space="0" w:color="auto"/>
            <w:left w:val="none" w:sz="0" w:space="0" w:color="auto"/>
            <w:bottom w:val="none" w:sz="0" w:space="0" w:color="auto"/>
            <w:right w:val="none" w:sz="0" w:space="0" w:color="auto"/>
          </w:divBdr>
        </w:div>
        <w:div w:id="358973126">
          <w:marLeft w:val="0"/>
          <w:marRight w:val="0"/>
          <w:marTop w:val="0"/>
          <w:marBottom w:val="0"/>
          <w:divBdr>
            <w:top w:val="none" w:sz="0" w:space="0" w:color="auto"/>
            <w:left w:val="none" w:sz="0" w:space="0" w:color="auto"/>
            <w:bottom w:val="none" w:sz="0" w:space="0" w:color="auto"/>
            <w:right w:val="none" w:sz="0" w:space="0" w:color="auto"/>
          </w:divBdr>
        </w:div>
        <w:div w:id="397823524">
          <w:marLeft w:val="0"/>
          <w:marRight w:val="0"/>
          <w:marTop w:val="0"/>
          <w:marBottom w:val="0"/>
          <w:divBdr>
            <w:top w:val="none" w:sz="0" w:space="0" w:color="auto"/>
            <w:left w:val="none" w:sz="0" w:space="0" w:color="auto"/>
            <w:bottom w:val="none" w:sz="0" w:space="0" w:color="auto"/>
            <w:right w:val="none" w:sz="0" w:space="0" w:color="auto"/>
          </w:divBdr>
        </w:div>
        <w:div w:id="1200512053">
          <w:marLeft w:val="0"/>
          <w:marRight w:val="0"/>
          <w:marTop w:val="0"/>
          <w:marBottom w:val="0"/>
          <w:divBdr>
            <w:top w:val="none" w:sz="0" w:space="0" w:color="auto"/>
            <w:left w:val="none" w:sz="0" w:space="0" w:color="auto"/>
            <w:bottom w:val="none" w:sz="0" w:space="0" w:color="auto"/>
            <w:right w:val="none" w:sz="0" w:space="0" w:color="auto"/>
          </w:divBdr>
        </w:div>
        <w:div w:id="2070567150">
          <w:marLeft w:val="0"/>
          <w:marRight w:val="0"/>
          <w:marTop w:val="0"/>
          <w:marBottom w:val="0"/>
          <w:divBdr>
            <w:top w:val="none" w:sz="0" w:space="0" w:color="auto"/>
            <w:left w:val="none" w:sz="0" w:space="0" w:color="auto"/>
            <w:bottom w:val="none" w:sz="0" w:space="0" w:color="auto"/>
            <w:right w:val="none" w:sz="0" w:space="0" w:color="auto"/>
          </w:divBdr>
        </w:div>
        <w:div w:id="1256746645">
          <w:marLeft w:val="0"/>
          <w:marRight w:val="0"/>
          <w:marTop w:val="0"/>
          <w:marBottom w:val="0"/>
          <w:divBdr>
            <w:top w:val="none" w:sz="0" w:space="0" w:color="auto"/>
            <w:left w:val="none" w:sz="0" w:space="0" w:color="auto"/>
            <w:bottom w:val="none" w:sz="0" w:space="0" w:color="auto"/>
            <w:right w:val="none" w:sz="0" w:space="0" w:color="auto"/>
          </w:divBdr>
        </w:div>
        <w:div w:id="1947813507">
          <w:marLeft w:val="0"/>
          <w:marRight w:val="0"/>
          <w:marTop w:val="0"/>
          <w:marBottom w:val="0"/>
          <w:divBdr>
            <w:top w:val="none" w:sz="0" w:space="0" w:color="auto"/>
            <w:left w:val="none" w:sz="0" w:space="0" w:color="auto"/>
            <w:bottom w:val="none" w:sz="0" w:space="0" w:color="auto"/>
            <w:right w:val="none" w:sz="0" w:space="0" w:color="auto"/>
          </w:divBdr>
        </w:div>
        <w:div w:id="574241342">
          <w:marLeft w:val="0"/>
          <w:marRight w:val="0"/>
          <w:marTop w:val="0"/>
          <w:marBottom w:val="0"/>
          <w:divBdr>
            <w:top w:val="none" w:sz="0" w:space="0" w:color="auto"/>
            <w:left w:val="none" w:sz="0" w:space="0" w:color="auto"/>
            <w:bottom w:val="none" w:sz="0" w:space="0" w:color="auto"/>
            <w:right w:val="none" w:sz="0" w:space="0" w:color="auto"/>
          </w:divBdr>
        </w:div>
        <w:div w:id="1685283898">
          <w:marLeft w:val="0"/>
          <w:marRight w:val="0"/>
          <w:marTop w:val="0"/>
          <w:marBottom w:val="0"/>
          <w:divBdr>
            <w:top w:val="none" w:sz="0" w:space="0" w:color="auto"/>
            <w:left w:val="none" w:sz="0" w:space="0" w:color="auto"/>
            <w:bottom w:val="none" w:sz="0" w:space="0" w:color="auto"/>
            <w:right w:val="none" w:sz="0" w:space="0" w:color="auto"/>
          </w:divBdr>
        </w:div>
        <w:div w:id="702053441">
          <w:marLeft w:val="0"/>
          <w:marRight w:val="0"/>
          <w:marTop w:val="0"/>
          <w:marBottom w:val="0"/>
          <w:divBdr>
            <w:top w:val="none" w:sz="0" w:space="0" w:color="auto"/>
            <w:left w:val="none" w:sz="0" w:space="0" w:color="auto"/>
            <w:bottom w:val="none" w:sz="0" w:space="0" w:color="auto"/>
            <w:right w:val="none" w:sz="0" w:space="0" w:color="auto"/>
          </w:divBdr>
        </w:div>
        <w:div w:id="38668876">
          <w:marLeft w:val="0"/>
          <w:marRight w:val="0"/>
          <w:marTop w:val="0"/>
          <w:marBottom w:val="0"/>
          <w:divBdr>
            <w:top w:val="none" w:sz="0" w:space="0" w:color="auto"/>
            <w:left w:val="none" w:sz="0" w:space="0" w:color="auto"/>
            <w:bottom w:val="none" w:sz="0" w:space="0" w:color="auto"/>
            <w:right w:val="none" w:sz="0" w:space="0" w:color="auto"/>
          </w:divBdr>
        </w:div>
        <w:div w:id="412632670">
          <w:marLeft w:val="0"/>
          <w:marRight w:val="0"/>
          <w:marTop w:val="0"/>
          <w:marBottom w:val="0"/>
          <w:divBdr>
            <w:top w:val="none" w:sz="0" w:space="0" w:color="auto"/>
            <w:left w:val="none" w:sz="0" w:space="0" w:color="auto"/>
            <w:bottom w:val="none" w:sz="0" w:space="0" w:color="auto"/>
            <w:right w:val="none" w:sz="0" w:space="0" w:color="auto"/>
          </w:divBdr>
        </w:div>
        <w:div w:id="699747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3DCE967-FDEB-4B3C-B3F0-F54CDD0C239D}">
  <ds:schemaRefs>
    <ds:schemaRef ds:uri="http://schemas.openxmlformats.org/officeDocument/2006/bibliography"/>
  </ds:schemaRefs>
</ds:datastoreItem>
</file>

<file path=customXml/itemProps2.xml><?xml version="1.0" encoding="utf-8"?>
<ds:datastoreItem xmlns:ds="http://schemas.openxmlformats.org/officeDocument/2006/customXml" ds:itemID="{1C152FED-4CBE-458E-AA67-C5BAAABA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10</Pages>
  <Words>3797</Words>
  <Characters>21648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Nicholas Stancil</dc:creator>
  <cp:lastModifiedBy>Ryan, Erica</cp:lastModifiedBy>
  <cp:revision>29</cp:revision>
  <cp:lastPrinted>2019-01-23T21:54:00Z</cp:lastPrinted>
  <dcterms:created xsi:type="dcterms:W3CDTF">2025-05-28T16:01:00Z</dcterms:created>
  <dcterms:modified xsi:type="dcterms:W3CDTF">2025-05-30T18:52:00Z</dcterms:modified>
</cp:coreProperties>
</file>