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715965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5D192A">
              <w:rPr>
                <w:rFonts w:cs="Arial"/>
                <w:b/>
                <w:bCs/>
                <w:sz w:val="28"/>
                <w:szCs w:val="22"/>
              </w:rPr>
              <w:t>: FPP Sub-Committee Meeting II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AF38FF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</w:t>
            </w:r>
            <w:r w:rsidR="003B1F75">
              <w:rPr>
                <w:rFonts w:ascii="Calibri" w:hAnsi="Calibri" w:cs="Calibri"/>
                <w:b/>
                <w:color w:val="5C6670"/>
              </w:rPr>
              <w:t>-</w:t>
            </w:r>
            <w:r w:rsidR="00C946A0">
              <w:rPr>
                <w:rFonts w:ascii="Calibri" w:hAnsi="Calibri" w:cs="Calibri"/>
                <w:b/>
                <w:color w:val="5C6670"/>
              </w:rPr>
              <w:t>2</w:t>
            </w:r>
            <w:r w:rsidR="003B1F75">
              <w:rPr>
                <w:rFonts w:ascii="Calibri" w:hAnsi="Calibri" w:cs="Calibri"/>
                <w:b/>
                <w:color w:val="5C6670"/>
              </w:rPr>
              <w:t>5-2014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8C7E06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</w:t>
            </w:r>
            <w:r w:rsidR="003B1F75">
              <w:rPr>
                <w:rFonts w:ascii="Calibri" w:hAnsi="Calibri" w:cs="Calibri"/>
                <w:b/>
                <w:color w:val="5C6670"/>
              </w:rPr>
              <w:t>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EB35EB" w:rsidRPr="00350A68" w:rsidRDefault="003B1F75" w:rsidP="00D91EBF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 xml:space="preserve">CDE: </w:t>
            </w:r>
            <w:r w:rsidR="008C7E06">
              <w:rPr>
                <w:rFonts w:ascii="Calibri" w:hAnsi="Calibri" w:cs="Calibri"/>
                <w:b/>
                <w:color w:val="5C6670"/>
              </w:rPr>
              <w:t>Conference Rooms A&amp;B: 4</w:t>
            </w:r>
            <w:r w:rsidR="008C7E06" w:rsidRPr="008C7E06">
              <w:rPr>
                <w:rFonts w:ascii="Calibri" w:hAnsi="Calibri" w:cs="Calibri"/>
                <w:b/>
                <w:color w:val="5C6670"/>
                <w:vertAlign w:val="superscript"/>
              </w:rPr>
              <w:t>th</w:t>
            </w:r>
            <w:r w:rsidR="008C7E06"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Jane Schein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C946A0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Melodie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Beck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C946A0" w:rsidRPr="00350A68" w:rsidRDefault="00C946A0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</w:tbl>
    <w:p w:rsidR="008F0ABD" w:rsidRDefault="008F0ABD" w:rsidP="00BA65F1">
      <w:pPr>
        <w:rPr>
          <w:noProof/>
        </w:rPr>
      </w:pP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lastRenderedPageBreak/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1024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CE7FBD" w:rsidRDefault="007D357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Follow-up: s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tandard webpage templates: July 1 2015, 2016, 2017: adoption</w:t>
            </w:r>
          </w:p>
          <w:p w:rsidR="00EC5DD9" w:rsidRPr="00452B4D" w:rsidRDefault="007D357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Follow-up: d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istrict webpage financial transparency icon discussion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7304CA" w:rsidP="00D91EB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Webplate</w:t>
            </w:r>
            <w:proofErr w:type="spellEnd"/>
            <w:r>
              <w:rPr>
                <w:rFonts w:ascii="Calibri" w:hAnsi="Calibri" w:cs="Calibri"/>
                <w:b/>
              </w:rPr>
              <w:t xml:space="preserve"> templates adopted by sub-committee to bring to Oct. 31 FPP meeting.  Sub-committee asked for more icons to be developed.  Icons will be discussed in greater detail at the Oct. 15</w:t>
            </w:r>
            <w:r w:rsidRPr="007304CA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meeting</w:t>
            </w:r>
          </w:p>
        </w:tc>
      </w:tr>
      <w:tr w:rsidR="00EB35EB" w:rsidRPr="00350A68" w:rsidTr="00F8452A">
        <w:trPr>
          <w:trHeight w:val="1340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5D192A" w:rsidRPr="005D192A" w:rsidRDefault="005D192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 w:rsidRPr="005D192A">
              <w:rPr>
                <w:rFonts w:asciiTheme="minorHAnsi" w:hAnsiTheme="minorHAnsi" w:cs="Arial"/>
                <w:color w:val="000000"/>
                <w:szCs w:val="20"/>
              </w:rPr>
              <w:t>RFP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 xml:space="preserve"> update</w:t>
            </w:r>
          </w:p>
          <w:p w:rsidR="001872DA" w:rsidRDefault="00EC5DD9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P</w:t>
            </w:r>
            <w:r w:rsidR="001872DA" w:rsidRPr="00452B4D">
              <w:rPr>
                <w:rFonts w:asciiTheme="minorHAnsi" w:hAnsiTheme="minorHAnsi" w:cs="Arial"/>
                <w:color w:val="000000"/>
                <w:szCs w:val="20"/>
              </w:rPr>
              <w:t>osting Excel file</w:t>
            </w:r>
            <w:r w:rsidR="001872DA">
              <w:rPr>
                <w:rFonts w:asciiTheme="minorHAnsi" w:hAnsiTheme="minorHAnsi" w:cs="Arial"/>
                <w:color w:val="000000"/>
                <w:szCs w:val="20"/>
              </w:rPr>
              <w:t>s to meet HB1292 requirements</w:t>
            </w:r>
          </w:p>
          <w:p w:rsidR="001872DA" w:rsidRPr="001872DA" w:rsidRDefault="001872DA" w:rsidP="007C17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38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When </w:t>
            </w:r>
            <w:r w:rsidR="004A46BC">
              <w:rPr>
                <w:rFonts w:asciiTheme="minorHAnsi" w:hAnsiTheme="minorHAnsi" w:cs="Arial"/>
                <w:color w:val="000000"/>
                <w:szCs w:val="20"/>
              </w:rPr>
              <w:t>will districts need to begin using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unique school codes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?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7304CA" w:rsidP="00D91E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All in favor of Excel template.  Demographic data will have continued discussion.  There will need to be pilot districts </w:t>
            </w:r>
            <w:proofErr w:type="gramStart"/>
            <w:r>
              <w:rPr>
                <w:rFonts w:ascii="Calibri" w:hAnsi="Calibri" w:cs="Calibri"/>
                <w:b/>
              </w:rPr>
              <w:t>who</w:t>
            </w:r>
            <w:proofErr w:type="gramEnd"/>
            <w:r>
              <w:rPr>
                <w:rFonts w:ascii="Calibri" w:hAnsi="Calibri" w:cs="Calibri"/>
                <w:b/>
              </w:rPr>
              <w:t xml:space="preserve"> use the unique school codes in FY14-15 so that data can be tested.  All districts must use unique school codes in FY15-16</w:t>
            </w:r>
          </w:p>
        </w:tc>
      </w:tr>
      <w:tr w:rsidR="00EB35E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2F2D7B" w:rsidRDefault="00EC5DD9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Website view: review Michigan website</w:t>
            </w:r>
          </w:p>
          <w:p w:rsidR="007D357A" w:rsidRDefault="002F2D7B" w:rsidP="007D357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FPP’s reco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mmendation of revenue reporting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to State Board: </w:t>
            </w:r>
            <w:r w:rsidR="00EC5DD9">
              <w:rPr>
                <w:rFonts w:asciiTheme="minorHAnsi" w:hAnsiTheme="minorHAnsi" w:cs="Arial"/>
                <w:color w:val="000000"/>
                <w:szCs w:val="20"/>
              </w:rPr>
              <w:t>update</w:t>
            </w:r>
          </w:p>
          <w:p w:rsidR="009A329F" w:rsidRPr="007D357A" w:rsidRDefault="009A329F" w:rsidP="007D357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Start thinking about “buckets” of data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147054" w:rsidP="00D91E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combination of school view and NPEFS buckets is the direction the sub-committee is taking.  Group instructional and support, Facilities acquisition and construction, property like school view: Programs 1000-2299, 4000-4999, </w:t>
            </w:r>
            <w:proofErr w:type="spellStart"/>
            <w:r>
              <w:rPr>
                <w:rFonts w:ascii="Calibri" w:hAnsi="Calibri" w:cs="Calibri"/>
                <w:b/>
              </w:rPr>
              <w:t>Obj</w:t>
            </w:r>
            <w:proofErr w:type="spellEnd"/>
            <w:r>
              <w:rPr>
                <w:rFonts w:ascii="Calibri" w:hAnsi="Calibri" w:cs="Calibri"/>
                <w:b/>
              </w:rPr>
              <w:t xml:space="preserve"> 0700 respectively.  Maintain the groups for support service/gen admin 2300-2399, school admin 2400-2499, operations and maintenance 2600-2699, transportation 2700-2799, other 2500-2599/2900-2999, food service 3100-3199, enterprise 3200-3299, debt service 5100-5199, community service 3300-3399, adult </w:t>
            </w:r>
            <w:proofErr w:type="spellStart"/>
            <w:r>
              <w:rPr>
                <w:rFonts w:ascii="Calibri" w:hAnsi="Calibri" w:cs="Calibri"/>
                <w:b/>
              </w:rPr>
              <w:t>ed</w:t>
            </w:r>
            <w:proofErr w:type="spellEnd"/>
            <w:r>
              <w:rPr>
                <w:rFonts w:ascii="Calibri" w:hAnsi="Calibri" w:cs="Calibri"/>
                <w:b/>
              </w:rPr>
              <w:t xml:space="preserve"> 3400-3499 like NPEFS.</w:t>
            </w:r>
          </w:p>
        </w:tc>
      </w:tr>
      <w:tr w:rsidR="002F2D7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2F2D7B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15 minutes</w:t>
            </w:r>
          </w:p>
        </w:tc>
        <w:tc>
          <w:tcPr>
            <w:tcW w:w="4513" w:type="dxa"/>
            <w:shd w:val="clear" w:color="auto" w:fill="auto"/>
          </w:tcPr>
          <w:p w:rsidR="002F2D7B" w:rsidRPr="002F2D7B" w:rsidRDefault="00EC5DD9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October</w:t>
            </w:r>
            <w:r w:rsidR="002F2D7B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15</w:t>
            </w:r>
            <w:r w:rsidR="002F2D7B" w:rsidRPr="002F2D7B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th</w:t>
            </w:r>
            <w:r w:rsidR="002F2D7B">
              <w:rPr>
                <w:rFonts w:asciiTheme="minorHAnsi" w:hAnsiTheme="minorHAnsi" w:cs="Arial"/>
                <w:color w:val="000000"/>
                <w:szCs w:val="20"/>
              </w:rPr>
              <w:t xml:space="preserve"> meeting: topics, goals, deliverables</w:t>
            </w:r>
          </w:p>
        </w:tc>
        <w:tc>
          <w:tcPr>
            <w:tcW w:w="3809" w:type="dxa"/>
            <w:shd w:val="clear" w:color="auto" w:fill="auto"/>
          </w:tcPr>
          <w:p w:rsidR="002F2D7B" w:rsidRPr="00350A68" w:rsidRDefault="00147054" w:rsidP="00D91E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Further discussion of icons and buckets of data</w:t>
            </w: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BC" w:rsidRDefault="004A46BC" w:rsidP="009504F4">
      <w:r>
        <w:separator/>
      </w:r>
    </w:p>
  </w:endnote>
  <w:endnote w:type="continuationSeparator" w:id="0">
    <w:p w:rsidR="004A46BC" w:rsidRDefault="004A46BC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 xml:space="preserve">September </w:t>
    </w:r>
    <w:r w:rsidR="00CC7F36">
      <w:t>2</w:t>
    </w:r>
    <w:r>
      <w:t>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 xml:space="preserve">September </w:t>
    </w:r>
    <w:r w:rsidR="00CC7F36">
      <w:t>2</w:t>
    </w:r>
    <w:r>
      <w:t>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BC" w:rsidRDefault="004A46BC" w:rsidP="009504F4">
      <w:r>
        <w:separator/>
      </w:r>
    </w:p>
  </w:footnote>
  <w:footnote w:type="continuationSeparator" w:id="0">
    <w:p w:rsidR="004A46BC" w:rsidRDefault="004A46BC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4A46B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4A46BC" w:rsidRPr="007B7F10" w:rsidRDefault="00715965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A46B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4A46BC" w:rsidRPr="009504F4" w:rsidRDefault="00715965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="004A46BC"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147054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A46BC" w:rsidRDefault="004A46B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A46BC" w:rsidRDefault="00715965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4A46BC" w:rsidRDefault="004A4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47054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2F2D7B"/>
    <w:rsid w:val="00316BAA"/>
    <w:rsid w:val="00350A68"/>
    <w:rsid w:val="00351B5D"/>
    <w:rsid w:val="00354A65"/>
    <w:rsid w:val="00367913"/>
    <w:rsid w:val="003737DF"/>
    <w:rsid w:val="00385106"/>
    <w:rsid w:val="0039771F"/>
    <w:rsid w:val="003B1F75"/>
    <w:rsid w:val="003C574C"/>
    <w:rsid w:val="003C77FC"/>
    <w:rsid w:val="003E2E99"/>
    <w:rsid w:val="003F21CE"/>
    <w:rsid w:val="003F23C9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B621D"/>
    <w:rsid w:val="006C44B4"/>
    <w:rsid w:val="006C7202"/>
    <w:rsid w:val="006D03A9"/>
    <w:rsid w:val="006D66FC"/>
    <w:rsid w:val="006D76B4"/>
    <w:rsid w:val="006F48A1"/>
    <w:rsid w:val="00706910"/>
    <w:rsid w:val="0071050A"/>
    <w:rsid w:val="00715965"/>
    <w:rsid w:val="007230D2"/>
    <w:rsid w:val="007304CA"/>
    <w:rsid w:val="00732882"/>
    <w:rsid w:val="00735B05"/>
    <w:rsid w:val="007411E1"/>
    <w:rsid w:val="0075396C"/>
    <w:rsid w:val="0075798A"/>
    <w:rsid w:val="00775E27"/>
    <w:rsid w:val="00792F50"/>
    <w:rsid w:val="007C17F2"/>
    <w:rsid w:val="007D357A"/>
    <w:rsid w:val="007D4F6E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D3A92-BAD6-4278-B9D9-F372AD09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3</cp:revision>
  <cp:lastPrinted>2014-09-24T20:11:00Z</cp:lastPrinted>
  <dcterms:created xsi:type="dcterms:W3CDTF">2014-10-13T20:24:00Z</dcterms:created>
  <dcterms:modified xsi:type="dcterms:W3CDTF">2014-10-13T20:32:00Z</dcterms:modified>
</cp:coreProperties>
</file>