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5F1" w:rsidRDefault="00F407E1" w:rsidP="00205C70">
      <w:pPr>
        <w:pStyle w:val="SummaryHeadline"/>
      </w:pPr>
      <w:bookmarkStart w:id="0" w:name="_Toc291846940"/>
      <w:r>
        <w:rPr>
          <w:noProof/>
        </w:rPr>
        <w:drawing>
          <wp:anchor distT="0" distB="0" distL="114300" distR="114300" simplePos="0" relativeHeight="251661312" behindDoc="0" locked="1" layoutInCell="1" allowOverlap="1">
            <wp:simplePos x="0" y="0"/>
            <wp:positionH relativeFrom="column">
              <wp:align>center</wp:align>
            </wp:positionH>
            <wp:positionV relativeFrom="page">
              <wp:posOffset>457200</wp:posOffset>
            </wp:positionV>
            <wp:extent cx="3198495" cy="566420"/>
            <wp:effectExtent l="0" t="0" r="1905" b="0"/>
            <wp:wrapSquare wrapText="bothSides"/>
            <wp:docPr id="2" name="Picture 2" descr="co_cde__dep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_cde__dept_rgb"/>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198495" cy="566420"/>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p w:rsidR="00EB35EB" w:rsidRDefault="00EB35EB" w:rsidP="00EB35EB">
      <w:pPr>
        <w:jc w:val="center"/>
        <w:rPr>
          <w:rFonts w:cs="Calibri"/>
          <w:b/>
          <w:i/>
          <w:noProof/>
        </w:rPr>
      </w:pPr>
    </w:p>
    <w:p w:rsidR="00F407E1" w:rsidRDefault="00F407E1" w:rsidP="00EB35EB">
      <w:pPr>
        <w:jc w:val="center"/>
        <w:rPr>
          <w:rFonts w:ascii="Museo Slab 500" w:hAnsi="Museo Slab 500" w:cs="Calibri"/>
          <w:noProof/>
          <w:color w:val="5C6670"/>
          <w:sz w:val="24"/>
        </w:rPr>
      </w:pPr>
    </w:p>
    <w:p w:rsidR="00F010DE" w:rsidRPr="00F407E1" w:rsidRDefault="00EB35EB" w:rsidP="00EB35EB">
      <w:pPr>
        <w:jc w:val="center"/>
        <w:rPr>
          <w:rFonts w:ascii="Museo Slab 500" w:hAnsi="Museo Slab 500" w:cs="Calibri"/>
          <w:noProof/>
          <w:color w:val="5C6670"/>
          <w:sz w:val="24"/>
        </w:rPr>
      </w:pPr>
      <w:r w:rsidRPr="00F407E1">
        <w:rPr>
          <w:rFonts w:ascii="Museo Slab 500" w:hAnsi="Museo Slab 500" w:cs="Calibri"/>
          <w:noProof/>
          <w:color w:val="5C6670"/>
          <w:sz w:val="24"/>
        </w:rPr>
        <w:t>Vision</w:t>
      </w:r>
    </w:p>
    <w:p w:rsidR="0075798A" w:rsidRPr="00F407E1" w:rsidRDefault="0075798A" w:rsidP="0075798A">
      <w:pPr>
        <w:jc w:val="center"/>
        <w:rPr>
          <w:rFonts w:ascii="Calibri" w:hAnsi="Calibri"/>
          <w:i/>
          <w:color w:val="5C6670"/>
          <w:sz w:val="24"/>
        </w:rPr>
      </w:pPr>
      <w:r w:rsidRPr="00F407E1">
        <w:rPr>
          <w:rFonts w:ascii="Calibri" w:hAnsi="Calibri"/>
          <w:i/>
          <w:color w:val="5C6670"/>
          <w:sz w:val="24"/>
        </w:rPr>
        <w:t xml:space="preserve">All students in Colorado will become educated and productive citizens capable of </w:t>
      </w:r>
      <w:r w:rsidR="00F407E1" w:rsidRPr="00F407E1">
        <w:rPr>
          <w:rFonts w:ascii="Calibri" w:hAnsi="Calibri"/>
          <w:i/>
          <w:color w:val="5C6670"/>
          <w:sz w:val="24"/>
        </w:rPr>
        <w:br/>
      </w:r>
      <w:r w:rsidRPr="00F407E1">
        <w:rPr>
          <w:rFonts w:ascii="Calibri" w:hAnsi="Calibri"/>
          <w:i/>
          <w:color w:val="5C6670"/>
          <w:sz w:val="24"/>
        </w:rPr>
        <w:t>succeeding in society, the workforce, and life.</w:t>
      </w:r>
    </w:p>
    <w:p w:rsidR="00F010DE" w:rsidRPr="00F407E1" w:rsidRDefault="00F010DE" w:rsidP="00F010DE">
      <w:pPr>
        <w:jc w:val="center"/>
        <w:rPr>
          <w:color w:val="5C6670"/>
          <w:szCs w:val="20"/>
        </w:rPr>
      </w:pPr>
    </w:p>
    <w:p w:rsidR="004F49FA" w:rsidRPr="00F407E1" w:rsidRDefault="00F010DE" w:rsidP="00F010DE">
      <w:pPr>
        <w:jc w:val="center"/>
        <w:rPr>
          <w:rFonts w:ascii="Museo Slab 500" w:hAnsi="Museo Slab 500"/>
          <w:color w:val="5C6670"/>
          <w:sz w:val="24"/>
        </w:rPr>
      </w:pPr>
      <w:r w:rsidRPr="00F407E1">
        <w:rPr>
          <w:rFonts w:ascii="Museo Slab 500" w:hAnsi="Museo Slab 500"/>
          <w:color w:val="5C6670"/>
          <w:sz w:val="24"/>
        </w:rPr>
        <w:t>Goals</w:t>
      </w:r>
    </w:p>
    <w:p w:rsidR="00F407E1" w:rsidRDefault="004C62B3" w:rsidP="00F407E1">
      <w:pPr>
        <w:jc w:val="center"/>
        <w:rPr>
          <w:rFonts w:ascii="Calibri" w:hAnsi="Calibri"/>
          <w:i/>
          <w:color w:val="5C6670"/>
          <w:sz w:val="24"/>
        </w:rPr>
      </w:pPr>
      <w:r w:rsidRPr="00F407E1">
        <w:rPr>
          <w:rFonts w:ascii="Calibri" w:hAnsi="Calibri"/>
          <w:i/>
          <w:color w:val="5C6670"/>
          <w:sz w:val="24"/>
        </w:rPr>
        <w:t>Every student, every step of the way</w:t>
      </w:r>
    </w:p>
    <w:p w:rsidR="00F407E1" w:rsidRPr="00F407E1" w:rsidRDefault="00F407E1" w:rsidP="00F407E1">
      <w:pPr>
        <w:jc w:val="center"/>
        <w:rPr>
          <w:rFonts w:ascii="Calibri" w:hAnsi="Calibri"/>
          <w:color w:val="5C6670"/>
          <w:sz w:val="24"/>
        </w:rPr>
      </w:pPr>
    </w:p>
    <w:p w:rsidR="004F49FA" w:rsidRPr="00F407E1" w:rsidRDefault="00C006BD" w:rsidP="00806465">
      <w:pPr>
        <w:rPr>
          <w:rFonts w:ascii="Museo Slab 500" w:hAnsi="Museo Slab 500"/>
          <w:color w:val="5C6670"/>
          <w:sz w:val="28"/>
          <w:szCs w:val="28"/>
        </w:rPr>
      </w:pPr>
      <w:r>
        <w:rPr>
          <w:rFonts w:ascii="Museo Slab 500" w:hAnsi="Museo Slab 500"/>
          <w:noProof/>
          <w:color w:val="5C6670"/>
          <w:sz w:val="28"/>
          <w:szCs w:val="28"/>
        </w:rPr>
        <w:pict>
          <v:group id="Group 3" o:spid="_x0000_s1026" style="position:absolute;margin-left:0;margin-top:198pt;width:491.15pt;height:46.25pt;z-index:251660288;mso-position-horizontal:center;mso-position-vertical-relative:page;mso-width-relative:margin;mso-height-relative:margin" coordsize="6656933,6273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" o:allowoverlap="f">
            <v:group id="Group 6" o:spid="_x0000_s1027" style="position:absolute;width:1758543;height:627380" coordsize="1758543,6273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9" o:spid="_x0000_s1028" type="#_x0000_t55" style="position:absolute;width:1758543;height:6273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7lBVxQAA&#10;ANoAAAAPAAAAZHJzL2Rvd25yZXYueG1sRI/dagIxFITvhb5DOIJ3NatQaVej+FNB0BaqoreHzXF3&#10;6eYkbKLu9umbQsHLYWa+YSazxlTiRrUvLSsY9BMQxJnVJecKjof18ysIH5A1VpZJQUseZtOnzgRT&#10;be/8Rbd9yEWEsE9RQRGCS6X0WUEGfd864uhdbG0wRFnnUtd4j3BTyWGSjKTBkuNCgY6WBWXf+6tR&#10;4HaX98+P9rybb19+Fg2d2pNblUr1us18DCJQEx7h//ZGK3iDvyvxBsjp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uUFXFAAAA2gAAAA8AAAAAAAAAAAAAAAAAlwIAAGRycy9k&#10;b3ducmV2LnhtbFBLBQYAAAAABAAEAPUAAACJAwAAAAA=&#10;" adj="17747" fillcolor="#8fc6e8" stroked="f" strokeweight=".27778mm">
                <v:shadow on="t" opacity=".5" origin=",.5" offset="0"/>
              </v:shape>
              <v:shapetype id="_x0000_t202" coordsize="21600,21600" o:spt="202" path="m,l,21600r21600,l21600,xe">
                <v:stroke joinstyle="miter"/>
                <v:path gradientshapeok="t" o:connecttype="rect"/>
              </v:shapetype>
              <v:shape id="Text Box 19" o:spid="_x0000_s1029" type="#_x0000_t202" style="position:absolute;left:125730;width:1507323;height:6273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DgS5wQAA&#10;ANsAAAAPAAAAZHJzL2Rvd25yZXYueG1sRE/NagIxEL4XfIcwgpfiZuvB1tUoUhBE7KFbH2BMxs3i&#10;ZrJs4rq+vSkUepuP73dWm8E1oqcu1J4VvGU5CGLtTc2VgtPPbvoBIkRkg41nUvCgAJv16GWFhfF3&#10;/qa+jJVIIRwKVGBjbAspg7bkMGS+JU7cxXcOY4JdJU2H9xTuGjnL87l0WHNqsNjSpyV9LW9Owatt&#10;86/jZX/embm210PAd9cflJqMh+0SRKQh/ov/3HuT5i/g95d0gFw/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OQ4EucEAAADbAAAADwAAAAAAAAAAAAAAAACXAgAAZHJzL2Rvd25y&#10;ZXYueG1sUEsFBgAAAAAEAAQA9QAAAIUDAAAAAA==&#10;" filled="f" stroked="f">
                <v:textbox>
                  <w:txbxContent>
                    <w:p w:rsidR="00633B2C" w:rsidRPr="0006741F" w:rsidRDefault="00633B2C" w:rsidP="00806465">
                      <w:pPr>
                        <w:jc w:val="center"/>
                        <w:rPr>
                          <w:rFonts w:asciiTheme="minorHAnsi" w:hAnsiTheme="minorHAnsi"/>
                          <w:b/>
                          <w:color w:val="FFFFFF" w:themeColor="background1"/>
                          <w:sz w:val="24"/>
                        </w:rPr>
                      </w:pPr>
                      <w:r w:rsidRPr="0006741F">
                        <w:rPr>
                          <w:rFonts w:asciiTheme="minorHAnsi" w:hAnsiTheme="minorHAnsi"/>
                          <w:b/>
                          <w:color w:val="FFFFFF" w:themeColor="background1"/>
                          <w:sz w:val="24"/>
                        </w:rPr>
                        <w:t>Start strong</w:t>
                      </w:r>
                    </w:p>
                  </w:txbxContent>
                </v:textbox>
              </v:shape>
            </v:group>
            <v:group id="Group 20" o:spid="_x0000_s1030" style="position:absolute;left:1632585;width:1758543;height:627380" coordsize="1758543,6273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jUQinwgAAANsAAAAPAAAAZHJzL2Rvd25yZXYueG1sRE/LSsNAFN0L/YfhFrqz&#10;k7QoJXYSSlHpoggmgri7ZG4eJHMnZMYk/fvOQnB5OO9jtpheTDS61rKCeBuBIC6tbrlW8FW8PR5A&#10;OI+ssbdMCm7kIEtXD0dMtJ35k6bc1yKEsEtQQeP9kEjpyoYMuq0diANX2dGgD3CspR5xDuGml7so&#10;epYGWw4NDQ50bqjs8l+j4H3G+bSPX6drV51vP8XTx/c1JqU26+X0AsLT4v/Ff+6LVrAL6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I1EIp8IAAADbAAAADwAA&#10;AAAAAAAAAAAAAACpAgAAZHJzL2Rvd25yZXYueG1sUEsFBgAAAAAEAAQA+gAAAJgDAAAAAA==&#10;">
              <v:shape id="Chevron 21" o:spid="_x0000_s1031" type="#_x0000_t55" style="position:absolute;width:1758543;height:6273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JwRlwgAA&#10;ANsAAAAPAAAAZHJzL2Rvd25yZXYueG1sRI/NasMwEITvhb6D2EJuiewcQnCjhGII9FKC83NfpK1t&#10;Iq2MpMZOn74KBHocZuYbZrObnBU3CrH3rKBcFCCItTc9twrOp/18DSImZIPWMym4U4Td9vVlg5Xx&#10;Izd0O6ZWZAjHChV0KQ2VlFF35DAu/ECcvW8fHKYsQytNwDHDnZXLolhJhz3nhQ4HqjvS1+OPU1A3&#10;9hK/VqH+PeimHKehvFq9V2r2Nn28g0g0pf/ws/1pFCxLeHzJP0Bu/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QnBGXCAAAA2wAAAA8AAAAAAAAAAAAAAAAAlwIAAGRycy9kb3du&#10;cmV2LnhtbFBLBQYAAAAABAAEAPUAAACGAwAAAAA=&#10;" adj="17747" fillcolor="#8dc63f [3206]" stroked="f" strokeweight=".27778mm">
                <v:shadow on="t" opacity=".5" origin=",.5" offset="0"/>
              </v:shape>
              <v:shape id="Text Box 22" o:spid="_x0000_s1032" type="#_x0000_t202" style="position:absolute;left:93345;width:1507323;height:6273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xlx1wQAA&#10;ANsAAAAPAAAAZHJzL2Rvd25yZXYueG1sRI/BqsIwFET3D/yHcAU3D03tQqUaRQRBRBf63gdcm2tT&#10;bG5KE2v9eyMILoeZOcMsVp2tREuNLx0rGI8SEMS50yUXCv7/tsMZCB+QNVaOScGTPKyWvZ8FZto9&#10;+ETtORQiQthnqMCEUGdS+tyQRT9yNXH0rq6xGKJsCqkbfES4rWSaJBNpseS4YLCmjaH8dr5bBb+m&#10;To6H6+6y1ZPc3PYep7bdKzXod+s5iEBd+IY/7Z1WkKbw/hJ/gFy+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cZcdcEAAADbAAAADwAAAAAAAAAAAAAAAACXAgAAZHJzL2Rvd25y&#10;ZXYueG1sUEsFBgAAAAAEAAQA9QAAAIUDAAAAAA==&#10;" filled="f" stroked="f">
                <v:textbox>
                  <w:txbxContent>
                    <w:p w:rsidR="00633B2C" w:rsidRDefault="00633B2C" w:rsidP="00806465">
                      <w:pPr>
                        <w:jc w:val="center"/>
                        <w:rPr>
                          <w:rFonts w:asciiTheme="minorHAnsi" w:hAnsiTheme="minorHAnsi"/>
                          <w:b/>
                          <w:color w:val="FFFFFF" w:themeColor="background1"/>
                          <w:sz w:val="24"/>
                        </w:rPr>
                      </w:pPr>
                      <w:r>
                        <w:rPr>
                          <w:rFonts w:asciiTheme="minorHAnsi" w:hAnsiTheme="minorHAnsi"/>
                          <w:b/>
                          <w:color w:val="FFFFFF" w:themeColor="background1"/>
                          <w:sz w:val="24"/>
                        </w:rPr>
                        <w:t>Read by</w:t>
                      </w:r>
                    </w:p>
                    <w:p w:rsidR="00633B2C" w:rsidRPr="0006741F" w:rsidRDefault="00633B2C" w:rsidP="00806465">
                      <w:pPr>
                        <w:jc w:val="center"/>
                        <w:rPr>
                          <w:rFonts w:asciiTheme="minorHAnsi" w:hAnsiTheme="minorHAnsi"/>
                          <w:b/>
                          <w:color w:val="FFFFFF" w:themeColor="background1"/>
                          <w:sz w:val="24"/>
                        </w:rPr>
                      </w:pPr>
                      <w:proofErr w:type="gramStart"/>
                      <w:r>
                        <w:rPr>
                          <w:rFonts w:asciiTheme="minorHAnsi" w:hAnsiTheme="minorHAnsi"/>
                          <w:b/>
                          <w:color w:val="FFFFFF" w:themeColor="background1"/>
                          <w:sz w:val="24"/>
                        </w:rPr>
                        <w:t>third</w:t>
                      </w:r>
                      <w:proofErr w:type="gramEnd"/>
                      <w:r>
                        <w:rPr>
                          <w:rFonts w:asciiTheme="minorHAnsi" w:hAnsiTheme="minorHAnsi"/>
                          <w:b/>
                          <w:color w:val="FFFFFF" w:themeColor="background1"/>
                          <w:sz w:val="24"/>
                        </w:rPr>
                        <w:t xml:space="preserve"> grade</w:t>
                      </w:r>
                    </w:p>
                  </w:txbxContent>
                </v:textbox>
              </v:shape>
            </v:group>
            <v:group id="Group 23" o:spid="_x0000_s1033" style="position:absolute;left:3265805;width:1758543;height:627380" coordsize="1758543,6273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g5bQxAAAANsAAAAPAAAAZHJzL2Rvd25yZXYueG1sRI9Bi8IwFITvgv8hPMGb&#10;plUU6RpFZFc8yIJ1Ydnbo3m2xealNLGt/94sCB6HmfmGWW97U4mWGldaVhBPIxDEmdUl5wp+Ll+T&#10;FQjnkTVWlknBgxxsN8PBGhNtOz5Tm/pcBAi7BBUU3teJlC4ryKCb2po4eFfbGPRBNrnUDXYBbio5&#10;i6KlNFhyWCiwpn1B2S29GwWHDrvdPP5sT7fr/vF3WXz/nmJSajzqdx8gPPX+HX61j1rBbA7/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Tg5bQxAAAANsAAAAP&#10;AAAAAAAAAAAAAAAAAKkCAABkcnMvZG93bnJldi54bWxQSwUGAAAAAAQABAD6AAAAmgMAAAAA&#10;">
              <v:shape id="Chevron 24" o:spid="_x0000_s1034" type="#_x0000_t55" style="position:absolute;width:1758543;height:6273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rvnpwwAA&#10;ANsAAAAPAAAAZHJzL2Rvd25yZXYueG1sRI9Ra8IwFIXfB/6HcAXfZqqIk84o4qjIthfrfsAluWvK&#10;mpvaZG3998tgsMfDOec7nO1+dI3oqQu1ZwWLeQaCWHtTc6Xg41o8bkCEiGyw8UwK7hRgv5s8bDE3&#10;fuAL9WWsRIJwyFGBjbHNpQzaksMw9y1x8j595zAm2VXSdDgkuGvkMsvW0mHNacFiS0dL+qv8dgrw&#10;VYeTeylOxXp4eyr7Vmc3+67UbDoenkFEGuN/+K99NgqWK/j9kn6A3P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urvnpwwAAANsAAAAPAAAAAAAAAAAAAAAAAJcCAABkcnMvZG93&#10;bnJldi54bWxQSwUGAAAAAAQABAD1AAAAhwMAAAAA&#10;" adj="17747" fillcolor="#6d3a5d [3207]" stroked="f" strokeweight=".27778mm">
                <v:shadow on="t" opacity=".5" origin=",.5" offset="0"/>
              </v:shape>
              <v:shape id="Text Box 25" o:spid="_x0000_s1035" type="#_x0000_t202" style="position:absolute;left:149745;width:1507323;height:6273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L8QBwwAA&#10;ANsAAAAPAAAAZHJzL2Rvd25yZXYueG1sRI/disIwFITvhX2HcBa8EU1XWJVuo4ggiOiFPw9wtjk2&#10;pc1JabK1vr1ZELwcZuYbJlv1thYdtb50rOBrkoAgzp0uuVBwvWzHCxA+IGusHZOCB3lYLT8GGaba&#10;3flE3TkUIkLYp6jAhNCkUvrckEU/cQ1x9G6utRiibAupW7xHuK3lNElm0mLJccFgQxtDeXX+swpG&#10;pkmOh9vud6tnuan2Hue22ys1/OzXPyAC9eEdfrV3WsH0G/6/xB8gl0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2L8QBwwAAANsAAAAPAAAAAAAAAAAAAAAAAJcCAABkcnMvZG93&#10;bnJldi54bWxQSwUGAAAAAAQABAD1AAAAhwMAAAAA&#10;" filled="f" stroked="f">
                <v:textbox>
                  <w:txbxContent>
                    <w:p w:rsidR="00633B2C" w:rsidRDefault="00633B2C" w:rsidP="00806465">
                      <w:pPr>
                        <w:jc w:val="center"/>
                        <w:rPr>
                          <w:rFonts w:asciiTheme="minorHAnsi" w:hAnsiTheme="minorHAnsi"/>
                          <w:b/>
                          <w:color w:val="FFFFFF" w:themeColor="background1"/>
                          <w:sz w:val="24"/>
                        </w:rPr>
                      </w:pPr>
                      <w:r>
                        <w:rPr>
                          <w:rFonts w:asciiTheme="minorHAnsi" w:hAnsiTheme="minorHAnsi"/>
                          <w:b/>
                          <w:color w:val="FFFFFF" w:themeColor="background1"/>
                          <w:sz w:val="24"/>
                        </w:rPr>
                        <w:t xml:space="preserve">Meet or </w:t>
                      </w:r>
                    </w:p>
                    <w:p w:rsidR="00633B2C" w:rsidRPr="0006741F" w:rsidRDefault="00633B2C" w:rsidP="00806465">
                      <w:pPr>
                        <w:jc w:val="center"/>
                        <w:rPr>
                          <w:rFonts w:asciiTheme="minorHAnsi" w:hAnsiTheme="minorHAnsi"/>
                          <w:b/>
                          <w:color w:val="FFFFFF" w:themeColor="background1"/>
                          <w:sz w:val="24"/>
                        </w:rPr>
                      </w:pPr>
                      <w:proofErr w:type="gramStart"/>
                      <w:r>
                        <w:rPr>
                          <w:rFonts w:asciiTheme="minorHAnsi" w:hAnsiTheme="minorHAnsi"/>
                          <w:b/>
                          <w:color w:val="FFFFFF" w:themeColor="background1"/>
                          <w:sz w:val="24"/>
                        </w:rPr>
                        <w:t>exceed</w:t>
                      </w:r>
                      <w:proofErr w:type="gramEnd"/>
                      <w:r>
                        <w:rPr>
                          <w:rFonts w:asciiTheme="minorHAnsi" w:hAnsiTheme="minorHAnsi"/>
                          <w:b/>
                          <w:color w:val="FFFFFF" w:themeColor="background1"/>
                          <w:sz w:val="24"/>
                        </w:rPr>
                        <w:t xml:space="preserve"> standards</w:t>
                      </w:r>
                    </w:p>
                  </w:txbxContent>
                </v:textbox>
              </v:shape>
            </v:group>
            <v:group id="Group 26" o:spid="_x0000_s1036" style="position:absolute;left:4898390;width:1758543;height:627380" coordsize="1758543,6273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9DVIxAAAANsAAAAPAAAAZHJzL2Rvd25yZXYueG1sRI9Bi8IwFITvgv8hPMGb&#10;plUUqUYR2V32IIJ1YfH2aJ5tsXkpTbat/34jCB6HmfmG2ex6U4mWGldaVhBPIxDEmdUl5wp+Lp+T&#10;FQjnkTVWlknBgxzstsPBBhNtOz5Tm/pcBAi7BBUU3teJlC4ryKCb2po4eDfbGPRBNrnUDXYBbio5&#10;i6KlNFhyWCiwpkNB2T39Mwq+Ouz28/ijPd5vh8f1sjj9HmNSajzq92sQnnr/Dr/a31rBbAn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D9DVIxAAAANsAAAAP&#10;AAAAAAAAAAAAAAAAAKkCAABkcnMvZG93bnJldi54bWxQSwUGAAAAAAQABAD6AAAAmgMAAAAA&#10;">
              <v:shape id="Chevron 27" o:spid="_x0000_s1037" type="#_x0000_t55" style="position:absolute;width:1758543;height:6273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kxQ3wwAA&#10;ANsAAAAPAAAAZHJzL2Rvd25yZXYueG1sRI/RisIwFETfhf2HcBf2RTRVRJdqlCrsUn1S1w+4NNe2&#10;2NyUJmurX28EwcdhZs4wi1VnKnGlxpWWFYyGEQjizOqScwWnv5/BNwjnkTVWlknBjRyslh+9Bcba&#10;tnyg69HnIkDYxaig8L6OpXRZQQbd0NbEwTvbxqAPssmlbrANcFPJcRRNpcGSw0KBNW0Kyi7Hf6Mg&#10;tb/lZS2T2TZJnelvdu1E3vdKfX12yRyEp86/w692qhWMZ/D8En6AXD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bkxQ3wwAAANsAAAAPAAAAAAAAAAAAAAAAAJcCAABkcnMvZG93&#10;bnJldi54bWxQSwUGAAAAAAQABAD1AAAAhwMAAAAA&#10;" adj="17747" fillcolor="#46797a" stroked="f" strokeweight=".27778mm">
                <v:shadow on="t" opacity=".5" origin=",.5" offset="0"/>
              </v:shape>
              <v:shape id="Text Box 28" o:spid="_x0000_s1038" type="#_x0000_t202" style="position:absolute;left:125095;width:1507323;height:62738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LmufvAAA&#10;ANsAAAAPAAAAZHJzL2Rvd25yZXYueG1sRE9LCsIwEN0L3iGM4EY01YVKNYoIgogu/BxgbMam2ExK&#10;E2u9vVkILh/vv1y3thQN1b5wrGA8SkAQZ04XnCu4XXfDOQgfkDWWjknBhzysV93OElPt3nym5hJy&#10;EUPYp6jAhFClUvrMkEU/chVx5B6uthgirHOpa3zHcFvKSZJMpcWCY4PBiraGsuflZRUMTJWcjo/9&#10;faenmXkePM5sc1Cq32s3CxCB2vAX/9x7rWASx8Yv8QfI1Rc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Jgua5+8AAAA2wAAAA8AAAAAAAAAAAAAAAAAlwIAAGRycy9kb3ducmV2Lnht&#10;bFBLBQYAAAAABAAEAPUAAACAAwAAAAA=&#10;" filled="f" stroked="f">
                <v:textbox>
                  <w:txbxContent>
                    <w:p w:rsidR="00633B2C" w:rsidRDefault="00633B2C" w:rsidP="00806465">
                      <w:pPr>
                        <w:jc w:val="center"/>
                        <w:rPr>
                          <w:rFonts w:asciiTheme="minorHAnsi" w:hAnsiTheme="minorHAnsi"/>
                          <w:b/>
                          <w:color w:val="FFFFFF" w:themeColor="background1"/>
                          <w:sz w:val="24"/>
                        </w:rPr>
                      </w:pPr>
                      <w:r>
                        <w:rPr>
                          <w:rFonts w:asciiTheme="minorHAnsi" w:hAnsiTheme="minorHAnsi"/>
                          <w:b/>
                          <w:color w:val="FFFFFF" w:themeColor="background1"/>
                          <w:sz w:val="24"/>
                        </w:rPr>
                        <w:t>Graduate</w:t>
                      </w:r>
                    </w:p>
                    <w:p w:rsidR="00633B2C" w:rsidRPr="0006741F" w:rsidRDefault="00633B2C" w:rsidP="00806465">
                      <w:pPr>
                        <w:jc w:val="center"/>
                        <w:rPr>
                          <w:rFonts w:asciiTheme="minorHAnsi" w:hAnsiTheme="minorHAnsi"/>
                          <w:b/>
                          <w:color w:val="FFFFFF" w:themeColor="background1"/>
                          <w:sz w:val="24"/>
                        </w:rPr>
                      </w:pPr>
                      <w:r>
                        <w:rPr>
                          <w:rFonts w:asciiTheme="minorHAnsi" w:hAnsiTheme="minorHAnsi"/>
                          <w:b/>
                          <w:color w:val="FFFFFF" w:themeColor="background1"/>
                          <w:sz w:val="24"/>
                        </w:rPr>
                        <w:t>Ready</w:t>
                      </w:r>
                    </w:p>
                  </w:txbxContent>
                </v:textbox>
              </v:shape>
            </v:group>
            <w10:wrap type="square" anchory="page"/>
            <w10:anchorlock/>
          </v:group>
        </w:pict>
      </w:r>
      <w:r w:rsidR="00F010DE" w:rsidRPr="00F407E1">
        <w:rPr>
          <w:rFonts w:ascii="Museo Slab 500" w:hAnsi="Museo Slab 500"/>
          <w:color w:val="5C6670"/>
          <w:sz w:val="28"/>
          <w:szCs w:val="28"/>
        </w:rPr>
        <w:t>Meeting Logistics &amp; Desired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1"/>
        <w:gridCol w:w="1747"/>
        <w:gridCol w:w="1080"/>
        <w:gridCol w:w="1440"/>
        <w:gridCol w:w="1170"/>
        <w:gridCol w:w="1908"/>
      </w:tblGrid>
      <w:tr w:rsidR="004F49FA" w:rsidRPr="00350A68" w:rsidTr="00D91EBF">
        <w:tc>
          <w:tcPr>
            <w:tcW w:w="2231" w:type="dxa"/>
            <w:shd w:val="pct15" w:color="auto" w:fill="auto"/>
          </w:tcPr>
          <w:bookmarkEnd w:id="0"/>
          <w:p w:rsidR="00EB35EB" w:rsidRPr="00350A68" w:rsidRDefault="00EB35EB" w:rsidP="00D91EBF">
            <w:pPr>
              <w:rPr>
                <w:rFonts w:ascii="Calibri" w:hAnsi="Calibri" w:cs="Calibri"/>
                <w:b/>
                <w:color w:val="5C6670"/>
              </w:rPr>
            </w:pPr>
            <w:r w:rsidRPr="00350A68">
              <w:rPr>
                <w:rFonts w:ascii="Calibri" w:hAnsi="Calibri" w:cs="Calibri"/>
                <w:b/>
                <w:color w:val="5C6670"/>
              </w:rPr>
              <w:t xml:space="preserve">Meeting:  </w:t>
            </w:r>
          </w:p>
        </w:tc>
        <w:tc>
          <w:tcPr>
            <w:tcW w:w="7345" w:type="dxa"/>
            <w:gridSpan w:val="5"/>
            <w:shd w:val="clear" w:color="auto" w:fill="auto"/>
          </w:tcPr>
          <w:p w:rsidR="00EB35EB" w:rsidRPr="003B1F75" w:rsidRDefault="003B1F75" w:rsidP="003B1F75">
            <w:pPr>
              <w:tabs>
                <w:tab w:val="center" w:pos="4680"/>
              </w:tabs>
              <w:jc w:val="center"/>
              <w:rPr>
                <w:rFonts w:cs="Arial"/>
                <w:b/>
                <w:bCs/>
                <w:sz w:val="28"/>
                <w:szCs w:val="22"/>
              </w:rPr>
            </w:pPr>
            <w:r>
              <w:rPr>
                <w:rFonts w:cs="Arial"/>
                <w:b/>
                <w:bCs/>
                <w:sz w:val="28"/>
                <w:szCs w:val="22"/>
              </w:rPr>
              <w:t xml:space="preserve">HOUSE BILL 14-1292 </w:t>
            </w:r>
          </w:p>
        </w:tc>
      </w:tr>
      <w:tr w:rsidR="004F49FA" w:rsidRPr="00350A68" w:rsidTr="00D91EBF">
        <w:tc>
          <w:tcPr>
            <w:tcW w:w="2231" w:type="dxa"/>
            <w:shd w:val="pct15" w:color="auto" w:fill="auto"/>
          </w:tcPr>
          <w:p w:rsidR="00EB35EB" w:rsidRPr="00350A68" w:rsidRDefault="00EB35EB" w:rsidP="00D91EBF">
            <w:pPr>
              <w:jc w:val="both"/>
              <w:rPr>
                <w:rFonts w:ascii="Calibri" w:hAnsi="Calibri" w:cs="Calibri"/>
                <w:b/>
                <w:color w:val="5C6670"/>
              </w:rPr>
            </w:pPr>
            <w:r w:rsidRPr="00350A68">
              <w:rPr>
                <w:rFonts w:ascii="Calibri" w:hAnsi="Calibri" w:cs="Calibri"/>
                <w:b/>
                <w:color w:val="5C6670"/>
              </w:rPr>
              <w:t xml:space="preserve">Date: </w:t>
            </w:r>
          </w:p>
        </w:tc>
        <w:tc>
          <w:tcPr>
            <w:tcW w:w="1747" w:type="dxa"/>
            <w:shd w:val="clear" w:color="auto" w:fill="auto"/>
          </w:tcPr>
          <w:p w:rsidR="00EB35EB" w:rsidRPr="00350A68" w:rsidRDefault="00E52271" w:rsidP="00D91EBF">
            <w:pPr>
              <w:ind w:left="360"/>
              <w:rPr>
                <w:rFonts w:ascii="Calibri" w:hAnsi="Calibri" w:cs="Calibri"/>
                <w:b/>
                <w:color w:val="5C6670"/>
              </w:rPr>
            </w:pPr>
            <w:r>
              <w:rPr>
                <w:rFonts w:ascii="Calibri" w:hAnsi="Calibri" w:cs="Calibri"/>
                <w:b/>
                <w:color w:val="5C6670"/>
              </w:rPr>
              <w:t>9-25</w:t>
            </w:r>
            <w:r w:rsidR="003B1F75">
              <w:rPr>
                <w:rFonts w:ascii="Calibri" w:hAnsi="Calibri" w:cs="Calibri"/>
                <w:b/>
                <w:color w:val="5C6670"/>
              </w:rPr>
              <w:t>-2014</w:t>
            </w:r>
          </w:p>
        </w:tc>
        <w:tc>
          <w:tcPr>
            <w:tcW w:w="1080" w:type="dxa"/>
            <w:shd w:val="pct15" w:color="auto" w:fill="auto"/>
          </w:tcPr>
          <w:p w:rsidR="00EB35EB" w:rsidRPr="00350A68" w:rsidRDefault="00EB35EB" w:rsidP="00D91EBF">
            <w:pPr>
              <w:rPr>
                <w:rFonts w:ascii="Calibri" w:hAnsi="Calibri" w:cs="Calibri"/>
                <w:b/>
                <w:color w:val="5C6670"/>
              </w:rPr>
            </w:pPr>
            <w:r w:rsidRPr="00350A68">
              <w:rPr>
                <w:rFonts w:ascii="Calibri" w:hAnsi="Calibri" w:cs="Calibri"/>
                <w:b/>
                <w:color w:val="5C6670"/>
              </w:rPr>
              <w:t xml:space="preserve">Time:      </w:t>
            </w:r>
          </w:p>
        </w:tc>
        <w:tc>
          <w:tcPr>
            <w:tcW w:w="1440" w:type="dxa"/>
            <w:shd w:val="clear" w:color="auto" w:fill="auto"/>
          </w:tcPr>
          <w:p w:rsidR="00EB35EB" w:rsidRPr="00350A68" w:rsidRDefault="00E52271" w:rsidP="00D91EBF">
            <w:pPr>
              <w:ind w:left="360"/>
              <w:rPr>
                <w:rFonts w:ascii="Calibri" w:hAnsi="Calibri" w:cs="Calibri"/>
                <w:b/>
                <w:color w:val="5C6670"/>
              </w:rPr>
            </w:pPr>
            <w:r>
              <w:rPr>
                <w:rFonts w:ascii="Calibri" w:hAnsi="Calibri" w:cs="Calibri"/>
                <w:b/>
                <w:color w:val="5C6670"/>
              </w:rPr>
              <w:t>9</w:t>
            </w:r>
            <w:r w:rsidR="003B1F75">
              <w:rPr>
                <w:rFonts w:ascii="Calibri" w:hAnsi="Calibri" w:cs="Calibri"/>
                <w:b/>
                <w:color w:val="5C6670"/>
              </w:rPr>
              <w:t>:00-</w:t>
            </w:r>
            <w:r>
              <w:rPr>
                <w:rFonts w:ascii="Calibri" w:hAnsi="Calibri" w:cs="Calibri"/>
                <w:b/>
                <w:color w:val="5C6670"/>
              </w:rPr>
              <w:t>12:00</w:t>
            </w:r>
          </w:p>
        </w:tc>
        <w:tc>
          <w:tcPr>
            <w:tcW w:w="1170" w:type="dxa"/>
            <w:shd w:val="pct15" w:color="auto" w:fill="auto"/>
          </w:tcPr>
          <w:p w:rsidR="00EB35EB" w:rsidRPr="00350A68" w:rsidRDefault="00EB35EB" w:rsidP="00D91EBF">
            <w:pPr>
              <w:rPr>
                <w:rFonts w:ascii="Calibri" w:hAnsi="Calibri" w:cs="Calibri"/>
                <w:b/>
                <w:color w:val="5C6670"/>
              </w:rPr>
            </w:pPr>
            <w:r w:rsidRPr="00350A68">
              <w:rPr>
                <w:rFonts w:ascii="Calibri" w:hAnsi="Calibri" w:cs="Calibri"/>
                <w:b/>
                <w:color w:val="5C6670"/>
              </w:rPr>
              <w:t xml:space="preserve">Location:   </w:t>
            </w:r>
          </w:p>
        </w:tc>
        <w:tc>
          <w:tcPr>
            <w:tcW w:w="1908" w:type="dxa"/>
            <w:shd w:val="clear" w:color="auto" w:fill="auto"/>
          </w:tcPr>
          <w:p w:rsidR="00EB35EB" w:rsidRPr="00350A68" w:rsidRDefault="003B1F75" w:rsidP="00D91EBF">
            <w:pPr>
              <w:ind w:left="88" w:hanging="18"/>
              <w:rPr>
                <w:rFonts w:ascii="Calibri" w:hAnsi="Calibri" w:cs="Calibri"/>
                <w:b/>
                <w:color w:val="5C6670"/>
              </w:rPr>
            </w:pPr>
            <w:r>
              <w:rPr>
                <w:rFonts w:ascii="Calibri" w:hAnsi="Calibri" w:cs="Calibri"/>
                <w:b/>
                <w:color w:val="5C6670"/>
              </w:rPr>
              <w:t>CDE: Room 403</w:t>
            </w:r>
          </w:p>
        </w:tc>
      </w:tr>
      <w:tr w:rsidR="004F49FA" w:rsidRPr="00350A68" w:rsidTr="00D91EBF">
        <w:tc>
          <w:tcPr>
            <w:tcW w:w="2231" w:type="dxa"/>
            <w:shd w:val="pct15" w:color="auto" w:fill="auto"/>
          </w:tcPr>
          <w:p w:rsidR="00EB35EB" w:rsidRPr="00350A68" w:rsidRDefault="00EB35EB" w:rsidP="00D91EBF">
            <w:pPr>
              <w:rPr>
                <w:rFonts w:ascii="Calibri" w:hAnsi="Calibri" w:cs="Calibri"/>
                <w:b/>
                <w:color w:val="5C6670"/>
              </w:rPr>
            </w:pPr>
            <w:r w:rsidRPr="00350A68">
              <w:rPr>
                <w:rFonts w:ascii="Calibri" w:hAnsi="Calibri" w:cs="Calibri"/>
                <w:b/>
                <w:color w:val="5C6670"/>
              </w:rPr>
              <w:t>Meeting Lead:</w:t>
            </w:r>
          </w:p>
        </w:tc>
        <w:tc>
          <w:tcPr>
            <w:tcW w:w="7345" w:type="dxa"/>
            <w:gridSpan w:val="5"/>
            <w:shd w:val="clear" w:color="auto" w:fill="auto"/>
          </w:tcPr>
          <w:p w:rsidR="00EB35EB" w:rsidRPr="00350A68" w:rsidRDefault="00EB35EB" w:rsidP="00D91EBF">
            <w:pPr>
              <w:ind w:left="360"/>
              <w:rPr>
                <w:rFonts w:ascii="Calibri" w:hAnsi="Calibri" w:cs="Calibri"/>
                <w:color w:val="5C6670"/>
              </w:rPr>
            </w:pPr>
          </w:p>
        </w:tc>
      </w:tr>
      <w:tr w:rsidR="004F49FA" w:rsidRPr="00350A68" w:rsidTr="00D91EBF">
        <w:tc>
          <w:tcPr>
            <w:tcW w:w="2231" w:type="dxa"/>
            <w:shd w:val="pct15" w:color="auto" w:fill="auto"/>
          </w:tcPr>
          <w:p w:rsidR="00EB35EB" w:rsidRPr="00350A68" w:rsidRDefault="00EB35EB" w:rsidP="00D91EBF">
            <w:pPr>
              <w:rPr>
                <w:rFonts w:ascii="Calibri" w:hAnsi="Calibri" w:cs="Calibri"/>
                <w:b/>
                <w:color w:val="5C6670"/>
              </w:rPr>
            </w:pPr>
            <w:r w:rsidRPr="00350A68">
              <w:rPr>
                <w:rFonts w:ascii="Calibri" w:hAnsi="Calibri" w:cs="Calibri"/>
                <w:b/>
                <w:color w:val="5C6670"/>
              </w:rPr>
              <w:t>Meeting Participants:</w:t>
            </w:r>
          </w:p>
          <w:p w:rsidR="00EB35EB" w:rsidRPr="00350A68" w:rsidRDefault="00EB35EB" w:rsidP="00D91EBF">
            <w:pPr>
              <w:rPr>
                <w:rFonts w:ascii="Calibri" w:hAnsi="Calibri" w:cs="Calibri"/>
                <w:i/>
                <w:color w:val="5C6670"/>
                <w:sz w:val="18"/>
                <w:szCs w:val="18"/>
              </w:rPr>
            </w:pPr>
            <w:r w:rsidRPr="00350A68">
              <w:rPr>
                <w:rFonts w:ascii="Calibri" w:hAnsi="Calibri" w:cs="Calibri"/>
                <w:i/>
                <w:color w:val="5C6670"/>
                <w:sz w:val="18"/>
                <w:szCs w:val="18"/>
              </w:rPr>
              <w:t>(Who most needs to attend?)</w:t>
            </w:r>
          </w:p>
        </w:tc>
        <w:tc>
          <w:tcPr>
            <w:tcW w:w="7345" w:type="dxa"/>
            <w:gridSpan w:val="5"/>
            <w:shd w:val="clear" w:color="auto" w:fill="auto"/>
          </w:tcPr>
          <w:tbl>
            <w:tblPr>
              <w:tblW w:w="5719" w:type="dxa"/>
              <w:tblLook w:val="04A0"/>
            </w:tblPr>
            <w:tblGrid>
              <w:gridCol w:w="2514"/>
              <w:gridCol w:w="3205"/>
            </w:tblGrid>
            <w:tr w:rsidR="0039771F" w:rsidRPr="0039771F" w:rsidTr="00E52271">
              <w:trPr>
                <w:trHeight w:val="257"/>
              </w:trPr>
              <w:tc>
                <w:tcPr>
                  <w:tcW w:w="2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71F" w:rsidRPr="0039771F" w:rsidRDefault="0039771F" w:rsidP="0039771F">
                  <w:pPr>
                    <w:rPr>
                      <w:rFonts w:asciiTheme="minorHAnsi" w:eastAsia="Times New Roman" w:hAnsiTheme="minorHAnsi" w:cs="Times New Roman"/>
                      <w:color w:val="000000"/>
                      <w:szCs w:val="20"/>
                    </w:rPr>
                  </w:pPr>
                  <w:r w:rsidRPr="0039771F">
                    <w:rPr>
                      <w:rFonts w:asciiTheme="minorHAnsi" w:eastAsia="Times New Roman" w:hAnsiTheme="minorHAnsi" w:cs="Times New Roman"/>
                      <w:color w:val="000000"/>
                      <w:szCs w:val="20"/>
                    </w:rPr>
                    <w:t>Tracy John</w:t>
                  </w:r>
                </w:p>
              </w:tc>
              <w:tc>
                <w:tcPr>
                  <w:tcW w:w="3205" w:type="dxa"/>
                  <w:tcBorders>
                    <w:top w:val="single" w:sz="4" w:space="0" w:color="auto"/>
                    <w:left w:val="nil"/>
                    <w:bottom w:val="single" w:sz="4" w:space="0" w:color="auto"/>
                    <w:right w:val="single" w:sz="4" w:space="0" w:color="auto"/>
                  </w:tcBorders>
                  <w:shd w:val="clear" w:color="auto" w:fill="auto"/>
                  <w:noWrap/>
                  <w:vAlign w:val="bottom"/>
                  <w:hideMark/>
                </w:tcPr>
                <w:p w:rsidR="0039771F" w:rsidRPr="0039771F" w:rsidRDefault="0039771F" w:rsidP="0039771F">
                  <w:pPr>
                    <w:rPr>
                      <w:rFonts w:asciiTheme="minorHAnsi" w:eastAsia="Times New Roman" w:hAnsiTheme="minorHAnsi" w:cs="Times New Roman"/>
                      <w:color w:val="000000"/>
                      <w:szCs w:val="20"/>
                    </w:rPr>
                  </w:pPr>
                  <w:r w:rsidRPr="0039771F">
                    <w:rPr>
                      <w:rFonts w:asciiTheme="minorHAnsi" w:eastAsia="Times New Roman" w:hAnsiTheme="minorHAnsi" w:cs="Times New Roman"/>
                      <w:color w:val="000000"/>
                      <w:szCs w:val="20"/>
                    </w:rPr>
                    <w:t>Peyton 23JT</w:t>
                  </w:r>
                  <w:r w:rsidR="00E52271">
                    <w:rPr>
                      <w:rFonts w:asciiTheme="minorHAnsi" w:eastAsia="Times New Roman" w:hAnsiTheme="minorHAnsi" w:cs="Times New Roman"/>
                      <w:color w:val="000000"/>
                      <w:szCs w:val="20"/>
                    </w:rPr>
                    <w:t xml:space="preserve"> (via phone)</w:t>
                  </w:r>
                </w:p>
              </w:tc>
            </w:tr>
            <w:tr w:rsidR="0039771F" w:rsidRPr="0039771F" w:rsidTr="00E52271">
              <w:trPr>
                <w:trHeight w:val="257"/>
              </w:trPr>
              <w:tc>
                <w:tcPr>
                  <w:tcW w:w="2514" w:type="dxa"/>
                  <w:tcBorders>
                    <w:top w:val="nil"/>
                    <w:left w:val="single" w:sz="4" w:space="0" w:color="auto"/>
                    <w:bottom w:val="single" w:sz="4" w:space="0" w:color="auto"/>
                    <w:right w:val="single" w:sz="4" w:space="0" w:color="auto"/>
                  </w:tcBorders>
                  <w:shd w:val="clear" w:color="auto" w:fill="auto"/>
                  <w:noWrap/>
                  <w:vAlign w:val="bottom"/>
                  <w:hideMark/>
                </w:tcPr>
                <w:p w:rsidR="0039771F" w:rsidRPr="0039771F" w:rsidRDefault="0039771F" w:rsidP="0039771F">
                  <w:pPr>
                    <w:rPr>
                      <w:rFonts w:asciiTheme="minorHAnsi" w:eastAsia="Times New Roman" w:hAnsiTheme="minorHAnsi" w:cs="Times New Roman"/>
                      <w:color w:val="000000"/>
                      <w:szCs w:val="20"/>
                    </w:rPr>
                  </w:pPr>
                  <w:r w:rsidRPr="0039771F">
                    <w:rPr>
                      <w:rFonts w:asciiTheme="minorHAnsi" w:eastAsia="Times New Roman" w:hAnsiTheme="minorHAnsi" w:cs="Times New Roman"/>
                      <w:color w:val="000000"/>
                      <w:szCs w:val="20"/>
                    </w:rPr>
                    <w:t>Steven Clawson</w:t>
                  </w:r>
                </w:p>
              </w:tc>
              <w:tc>
                <w:tcPr>
                  <w:tcW w:w="3205" w:type="dxa"/>
                  <w:tcBorders>
                    <w:top w:val="nil"/>
                    <w:left w:val="nil"/>
                    <w:bottom w:val="single" w:sz="4" w:space="0" w:color="auto"/>
                    <w:right w:val="single" w:sz="4" w:space="0" w:color="auto"/>
                  </w:tcBorders>
                  <w:shd w:val="clear" w:color="auto" w:fill="auto"/>
                  <w:noWrap/>
                  <w:vAlign w:val="bottom"/>
                  <w:hideMark/>
                </w:tcPr>
                <w:p w:rsidR="0039771F" w:rsidRPr="0039771F" w:rsidRDefault="0039771F" w:rsidP="0039771F">
                  <w:pPr>
                    <w:rPr>
                      <w:rFonts w:asciiTheme="minorHAnsi" w:eastAsia="Times New Roman" w:hAnsiTheme="minorHAnsi" w:cs="Times New Roman"/>
                      <w:color w:val="000000"/>
                      <w:szCs w:val="20"/>
                    </w:rPr>
                  </w:pPr>
                  <w:r w:rsidRPr="0039771F">
                    <w:rPr>
                      <w:rFonts w:asciiTheme="minorHAnsi" w:eastAsia="Times New Roman" w:hAnsiTheme="minorHAnsi" w:cs="Times New Roman"/>
                      <w:color w:val="000000"/>
                      <w:szCs w:val="20"/>
                    </w:rPr>
                    <w:t>Denver 1</w:t>
                  </w:r>
                </w:p>
              </w:tc>
            </w:tr>
            <w:tr w:rsidR="0039771F" w:rsidRPr="0039771F" w:rsidTr="00E52271">
              <w:trPr>
                <w:trHeight w:val="257"/>
              </w:trPr>
              <w:tc>
                <w:tcPr>
                  <w:tcW w:w="2514" w:type="dxa"/>
                  <w:tcBorders>
                    <w:top w:val="nil"/>
                    <w:left w:val="single" w:sz="4" w:space="0" w:color="auto"/>
                    <w:bottom w:val="single" w:sz="4" w:space="0" w:color="auto"/>
                    <w:right w:val="single" w:sz="4" w:space="0" w:color="auto"/>
                  </w:tcBorders>
                  <w:shd w:val="clear" w:color="auto" w:fill="auto"/>
                  <w:noWrap/>
                  <w:vAlign w:val="bottom"/>
                  <w:hideMark/>
                </w:tcPr>
                <w:p w:rsidR="0039771F" w:rsidRPr="0039771F" w:rsidRDefault="0039771F" w:rsidP="0039771F">
                  <w:pPr>
                    <w:rPr>
                      <w:rFonts w:asciiTheme="minorHAnsi" w:eastAsia="Times New Roman" w:hAnsiTheme="minorHAnsi" w:cs="Times New Roman"/>
                      <w:color w:val="000000"/>
                      <w:szCs w:val="20"/>
                    </w:rPr>
                  </w:pPr>
                  <w:r w:rsidRPr="0039771F">
                    <w:rPr>
                      <w:rFonts w:asciiTheme="minorHAnsi" w:eastAsia="Times New Roman" w:hAnsiTheme="minorHAnsi" w:cs="Times New Roman"/>
                      <w:color w:val="000000"/>
                      <w:szCs w:val="20"/>
                    </w:rPr>
                    <w:t>Donna Villamor</w:t>
                  </w:r>
                </w:p>
              </w:tc>
              <w:tc>
                <w:tcPr>
                  <w:tcW w:w="3205" w:type="dxa"/>
                  <w:tcBorders>
                    <w:top w:val="nil"/>
                    <w:left w:val="nil"/>
                    <w:bottom w:val="single" w:sz="4" w:space="0" w:color="auto"/>
                    <w:right w:val="single" w:sz="4" w:space="0" w:color="auto"/>
                  </w:tcBorders>
                  <w:shd w:val="clear" w:color="auto" w:fill="auto"/>
                  <w:noWrap/>
                  <w:vAlign w:val="bottom"/>
                  <w:hideMark/>
                </w:tcPr>
                <w:p w:rsidR="0039771F" w:rsidRPr="0039771F" w:rsidRDefault="0039771F" w:rsidP="0039771F">
                  <w:pPr>
                    <w:rPr>
                      <w:rFonts w:asciiTheme="minorHAnsi" w:eastAsia="Times New Roman" w:hAnsiTheme="minorHAnsi" w:cs="Times New Roman"/>
                      <w:color w:val="000000"/>
                      <w:szCs w:val="20"/>
                    </w:rPr>
                  </w:pPr>
                  <w:r w:rsidRPr="0039771F">
                    <w:rPr>
                      <w:rFonts w:asciiTheme="minorHAnsi" w:eastAsia="Times New Roman" w:hAnsiTheme="minorHAnsi" w:cs="Times New Roman"/>
                      <w:color w:val="000000"/>
                      <w:szCs w:val="20"/>
                    </w:rPr>
                    <w:t>Littleton 6</w:t>
                  </w:r>
                </w:p>
              </w:tc>
            </w:tr>
            <w:tr w:rsidR="0039771F" w:rsidRPr="0039771F" w:rsidTr="00E52271">
              <w:trPr>
                <w:trHeight w:val="257"/>
              </w:trPr>
              <w:tc>
                <w:tcPr>
                  <w:tcW w:w="2514" w:type="dxa"/>
                  <w:tcBorders>
                    <w:top w:val="nil"/>
                    <w:left w:val="single" w:sz="4" w:space="0" w:color="auto"/>
                    <w:bottom w:val="single" w:sz="4" w:space="0" w:color="auto"/>
                    <w:right w:val="single" w:sz="4" w:space="0" w:color="auto"/>
                  </w:tcBorders>
                  <w:shd w:val="clear" w:color="auto" w:fill="auto"/>
                  <w:noWrap/>
                  <w:vAlign w:val="bottom"/>
                  <w:hideMark/>
                </w:tcPr>
                <w:p w:rsidR="0039771F" w:rsidRPr="0039771F" w:rsidRDefault="0039771F" w:rsidP="0039771F">
                  <w:pPr>
                    <w:rPr>
                      <w:rFonts w:asciiTheme="minorHAnsi" w:eastAsia="Times New Roman" w:hAnsiTheme="minorHAnsi" w:cs="Times New Roman"/>
                      <w:color w:val="000000"/>
                      <w:szCs w:val="20"/>
                    </w:rPr>
                  </w:pPr>
                  <w:r w:rsidRPr="0039771F">
                    <w:rPr>
                      <w:rFonts w:asciiTheme="minorHAnsi" w:eastAsia="Times New Roman" w:hAnsiTheme="minorHAnsi" w:cs="Times New Roman"/>
                      <w:color w:val="000000"/>
                      <w:szCs w:val="20"/>
                    </w:rPr>
                    <w:t>Terry Kimber</w:t>
                  </w:r>
                </w:p>
              </w:tc>
              <w:tc>
                <w:tcPr>
                  <w:tcW w:w="3205" w:type="dxa"/>
                  <w:tcBorders>
                    <w:top w:val="nil"/>
                    <w:left w:val="nil"/>
                    <w:bottom w:val="single" w:sz="4" w:space="0" w:color="auto"/>
                    <w:right w:val="single" w:sz="4" w:space="0" w:color="auto"/>
                  </w:tcBorders>
                  <w:shd w:val="clear" w:color="auto" w:fill="auto"/>
                  <w:noWrap/>
                  <w:vAlign w:val="bottom"/>
                  <w:hideMark/>
                </w:tcPr>
                <w:p w:rsidR="0039771F" w:rsidRPr="0039771F" w:rsidRDefault="0039771F" w:rsidP="0039771F">
                  <w:pPr>
                    <w:rPr>
                      <w:rFonts w:asciiTheme="minorHAnsi" w:eastAsia="Times New Roman" w:hAnsiTheme="minorHAnsi" w:cs="Times New Roman"/>
                      <w:color w:val="000000"/>
                      <w:szCs w:val="20"/>
                    </w:rPr>
                  </w:pPr>
                  <w:proofErr w:type="spellStart"/>
                  <w:r w:rsidRPr="0039771F">
                    <w:rPr>
                      <w:rFonts w:asciiTheme="minorHAnsi" w:eastAsia="Times New Roman" w:hAnsiTheme="minorHAnsi" w:cs="Times New Roman"/>
                      <w:color w:val="000000"/>
                      <w:szCs w:val="20"/>
                    </w:rPr>
                    <w:t>Widefield</w:t>
                  </w:r>
                  <w:proofErr w:type="spellEnd"/>
                  <w:r w:rsidRPr="0039771F">
                    <w:rPr>
                      <w:rFonts w:asciiTheme="minorHAnsi" w:eastAsia="Times New Roman" w:hAnsiTheme="minorHAnsi" w:cs="Times New Roman"/>
                      <w:color w:val="000000"/>
                      <w:szCs w:val="20"/>
                    </w:rPr>
                    <w:t xml:space="preserve"> 3</w:t>
                  </w:r>
                </w:p>
              </w:tc>
            </w:tr>
            <w:tr w:rsidR="0039771F" w:rsidRPr="0039771F" w:rsidTr="00E52271">
              <w:trPr>
                <w:trHeight w:val="257"/>
              </w:trPr>
              <w:tc>
                <w:tcPr>
                  <w:tcW w:w="2514" w:type="dxa"/>
                  <w:tcBorders>
                    <w:top w:val="nil"/>
                    <w:left w:val="single" w:sz="4" w:space="0" w:color="auto"/>
                    <w:bottom w:val="single" w:sz="4" w:space="0" w:color="auto"/>
                    <w:right w:val="single" w:sz="4" w:space="0" w:color="auto"/>
                  </w:tcBorders>
                  <w:shd w:val="clear" w:color="auto" w:fill="auto"/>
                  <w:noWrap/>
                  <w:vAlign w:val="bottom"/>
                  <w:hideMark/>
                </w:tcPr>
                <w:p w:rsidR="0039771F" w:rsidRPr="0039771F" w:rsidRDefault="00E52271" w:rsidP="0039771F">
                  <w:pPr>
                    <w:rPr>
                      <w:rFonts w:asciiTheme="minorHAnsi" w:eastAsia="Times New Roman" w:hAnsiTheme="minorHAnsi" w:cs="Times New Roman"/>
                      <w:color w:val="000000"/>
                      <w:szCs w:val="20"/>
                    </w:rPr>
                  </w:pPr>
                  <w:r>
                    <w:rPr>
                      <w:rFonts w:asciiTheme="minorHAnsi" w:eastAsia="Times New Roman" w:hAnsiTheme="minorHAnsi" w:cs="Times New Roman"/>
                      <w:color w:val="000000"/>
                      <w:szCs w:val="20"/>
                    </w:rPr>
                    <w:t>Brad Arnold</w:t>
                  </w:r>
                </w:p>
              </w:tc>
              <w:tc>
                <w:tcPr>
                  <w:tcW w:w="3205" w:type="dxa"/>
                  <w:tcBorders>
                    <w:top w:val="nil"/>
                    <w:left w:val="nil"/>
                    <w:bottom w:val="single" w:sz="4" w:space="0" w:color="auto"/>
                    <w:right w:val="single" w:sz="4" w:space="0" w:color="auto"/>
                  </w:tcBorders>
                  <w:shd w:val="clear" w:color="auto" w:fill="auto"/>
                  <w:noWrap/>
                  <w:vAlign w:val="bottom"/>
                  <w:hideMark/>
                </w:tcPr>
                <w:p w:rsidR="0039771F" w:rsidRPr="0039771F" w:rsidRDefault="00E52271" w:rsidP="0039771F">
                  <w:pPr>
                    <w:rPr>
                      <w:rFonts w:asciiTheme="minorHAnsi" w:eastAsia="Times New Roman" w:hAnsiTheme="minorHAnsi" w:cs="Times New Roman"/>
                      <w:color w:val="000000"/>
                      <w:szCs w:val="20"/>
                    </w:rPr>
                  </w:pPr>
                  <w:r>
                    <w:rPr>
                      <w:rFonts w:asciiTheme="minorHAnsi" w:eastAsia="Times New Roman" w:hAnsiTheme="minorHAnsi" w:cs="Times New Roman"/>
                      <w:color w:val="000000"/>
                      <w:szCs w:val="20"/>
                    </w:rPr>
                    <w:t>Cherry Creek</w:t>
                  </w:r>
                </w:p>
              </w:tc>
            </w:tr>
            <w:tr w:rsidR="0039771F" w:rsidRPr="0039771F" w:rsidTr="00E52271">
              <w:trPr>
                <w:trHeight w:val="257"/>
              </w:trPr>
              <w:tc>
                <w:tcPr>
                  <w:tcW w:w="2514" w:type="dxa"/>
                  <w:tcBorders>
                    <w:top w:val="nil"/>
                    <w:left w:val="single" w:sz="4" w:space="0" w:color="auto"/>
                    <w:bottom w:val="single" w:sz="4" w:space="0" w:color="auto"/>
                    <w:right w:val="single" w:sz="4" w:space="0" w:color="auto"/>
                  </w:tcBorders>
                  <w:shd w:val="clear" w:color="auto" w:fill="auto"/>
                  <w:noWrap/>
                  <w:vAlign w:val="bottom"/>
                  <w:hideMark/>
                </w:tcPr>
                <w:p w:rsidR="0039771F" w:rsidRPr="0039771F" w:rsidRDefault="0039771F" w:rsidP="0039771F">
                  <w:pPr>
                    <w:rPr>
                      <w:rFonts w:asciiTheme="minorHAnsi" w:eastAsia="Times New Roman" w:hAnsiTheme="minorHAnsi" w:cs="Times New Roman"/>
                      <w:color w:val="000000"/>
                      <w:szCs w:val="20"/>
                    </w:rPr>
                  </w:pPr>
                  <w:r w:rsidRPr="0039771F">
                    <w:rPr>
                      <w:rFonts w:asciiTheme="minorHAnsi" w:eastAsia="Times New Roman" w:hAnsiTheme="minorHAnsi" w:cs="Times New Roman"/>
                      <w:color w:val="000000"/>
                      <w:szCs w:val="20"/>
                    </w:rPr>
                    <w:t>Joanne Vergunst</w:t>
                  </w:r>
                </w:p>
              </w:tc>
              <w:tc>
                <w:tcPr>
                  <w:tcW w:w="3205" w:type="dxa"/>
                  <w:tcBorders>
                    <w:top w:val="nil"/>
                    <w:left w:val="nil"/>
                    <w:bottom w:val="single" w:sz="4" w:space="0" w:color="auto"/>
                    <w:right w:val="single" w:sz="4" w:space="0" w:color="auto"/>
                  </w:tcBorders>
                  <w:shd w:val="clear" w:color="auto" w:fill="auto"/>
                  <w:noWrap/>
                  <w:vAlign w:val="bottom"/>
                  <w:hideMark/>
                </w:tcPr>
                <w:p w:rsidR="0039771F" w:rsidRPr="0039771F" w:rsidRDefault="0039771F" w:rsidP="0039771F">
                  <w:pPr>
                    <w:rPr>
                      <w:rFonts w:asciiTheme="minorHAnsi" w:eastAsia="Times New Roman" w:hAnsiTheme="minorHAnsi" w:cs="Times New Roman"/>
                      <w:color w:val="000000"/>
                      <w:szCs w:val="20"/>
                    </w:rPr>
                  </w:pPr>
                  <w:r w:rsidRPr="0039771F">
                    <w:rPr>
                      <w:rFonts w:asciiTheme="minorHAnsi" w:eastAsia="Times New Roman" w:hAnsiTheme="minorHAnsi" w:cs="Times New Roman"/>
                      <w:color w:val="000000"/>
                      <w:szCs w:val="20"/>
                    </w:rPr>
                    <w:t>Fountain 8</w:t>
                  </w:r>
                </w:p>
              </w:tc>
            </w:tr>
            <w:tr w:rsidR="0039771F" w:rsidRPr="0039771F" w:rsidTr="00E52271">
              <w:trPr>
                <w:trHeight w:val="257"/>
              </w:trPr>
              <w:tc>
                <w:tcPr>
                  <w:tcW w:w="2514" w:type="dxa"/>
                  <w:tcBorders>
                    <w:top w:val="nil"/>
                    <w:left w:val="single" w:sz="4" w:space="0" w:color="auto"/>
                    <w:bottom w:val="single" w:sz="4" w:space="0" w:color="auto"/>
                    <w:right w:val="single" w:sz="4" w:space="0" w:color="auto"/>
                  </w:tcBorders>
                  <w:shd w:val="clear" w:color="auto" w:fill="auto"/>
                  <w:noWrap/>
                  <w:vAlign w:val="bottom"/>
                  <w:hideMark/>
                </w:tcPr>
                <w:p w:rsidR="0039771F" w:rsidRPr="0039771F" w:rsidRDefault="0039771F" w:rsidP="0039771F">
                  <w:pPr>
                    <w:rPr>
                      <w:rFonts w:asciiTheme="minorHAnsi" w:eastAsia="Times New Roman" w:hAnsiTheme="minorHAnsi" w:cs="Times New Roman"/>
                      <w:color w:val="000000"/>
                      <w:szCs w:val="20"/>
                    </w:rPr>
                  </w:pPr>
                  <w:r w:rsidRPr="0039771F">
                    <w:rPr>
                      <w:rFonts w:asciiTheme="minorHAnsi" w:eastAsia="Times New Roman" w:hAnsiTheme="minorHAnsi" w:cs="Times New Roman"/>
                      <w:color w:val="000000"/>
                      <w:szCs w:val="20"/>
                    </w:rPr>
                    <w:t>Kathleen Askelson</w:t>
                  </w:r>
                </w:p>
              </w:tc>
              <w:tc>
                <w:tcPr>
                  <w:tcW w:w="3205" w:type="dxa"/>
                  <w:tcBorders>
                    <w:top w:val="nil"/>
                    <w:left w:val="nil"/>
                    <w:bottom w:val="single" w:sz="4" w:space="0" w:color="auto"/>
                    <w:right w:val="single" w:sz="4" w:space="0" w:color="auto"/>
                  </w:tcBorders>
                  <w:shd w:val="clear" w:color="auto" w:fill="auto"/>
                  <w:noWrap/>
                  <w:vAlign w:val="bottom"/>
                  <w:hideMark/>
                </w:tcPr>
                <w:p w:rsidR="0039771F" w:rsidRPr="0039771F" w:rsidRDefault="008A5A4A" w:rsidP="0039771F">
                  <w:pPr>
                    <w:rPr>
                      <w:rFonts w:asciiTheme="minorHAnsi" w:eastAsia="Times New Roman" w:hAnsiTheme="minorHAnsi" w:cs="Times New Roman"/>
                      <w:color w:val="000000"/>
                      <w:szCs w:val="20"/>
                    </w:rPr>
                  </w:pPr>
                  <w:r>
                    <w:rPr>
                      <w:rFonts w:asciiTheme="minorHAnsi" w:eastAsia="Times New Roman" w:hAnsiTheme="minorHAnsi" w:cs="Times New Roman"/>
                      <w:color w:val="000000"/>
                      <w:szCs w:val="20"/>
                    </w:rPr>
                    <w:t>Jeffer</w:t>
                  </w:r>
                  <w:r w:rsidR="0039771F" w:rsidRPr="0039771F">
                    <w:rPr>
                      <w:rFonts w:asciiTheme="minorHAnsi" w:eastAsia="Times New Roman" w:hAnsiTheme="minorHAnsi" w:cs="Times New Roman"/>
                      <w:color w:val="000000"/>
                      <w:szCs w:val="20"/>
                    </w:rPr>
                    <w:t>son County R-1</w:t>
                  </w:r>
                </w:p>
              </w:tc>
            </w:tr>
            <w:tr w:rsidR="0039771F" w:rsidRPr="0039771F" w:rsidTr="00E52271">
              <w:trPr>
                <w:trHeight w:val="257"/>
              </w:trPr>
              <w:tc>
                <w:tcPr>
                  <w:tcW w:w="2514" w:type="dxa"/>
                  <w:tcBorders>
                    <w:top w:val="nil"/>
                    <w:left w:val="single" w:sz="4" w:space="0" w:color="auto"/>
                    <w:bottom w:val="single" w:sz="4" w:space="0" w:color="auto"/>
                    <w:right w:val="single" w:sz="4" w:space="0" w:color="auto"/>
                  </w:tcBorders>
                  <w:shd w:val="clear" w:color="auto" w:fill="auto"/>
                  <w:noWrap/>
                  <w:vAlign w:val="bottom"/>
                  <w:hideMark/>
                </w:tcPr>
                <w:p w:rsidR="0039771F" w:rsidRPr="0039771F" w:rsidRDefault="0039771F" w:rsidP="0039771F">
                  <w:pPr>
                    <w:rPr>
                      <w:rFonts w:asciiTheme="minorHAnsi" w:eastAsia="Times New Roman" w:hAnsiTheme="minorHAnsi" w:cs="Times New Roman"/>
                      <w:color w:val="000000"/>
                      <w:szCs w:val="20"/>
                    </w:rPr>
                  </w:pPr>
                  <w:r w:rsidRPr="0039771F">
                    <w:rPr>
                      <w:rFonts w:asciiTheme="minorHAnsi" w:eastAsia="Times New Roman" w:hAnsiTheme="minorHAnsi" w:cs="Times New Roman"/>
                      <w:color w:val="000000"/>
                      <w:szCs w:val="20"/>
                    </w:rPr>
                    <w:t xml:space="preserve">Jane </w:t>
                  </w:r>
                  <w:r w:rsidR="00E52271">
                    <w:rPr>
                      <w:rFonts w:asciiTheme="minorHAnsi" w:eastAsia="Times New Roman" w:hAnsiTheme="minorHAnsi" w:cs="Times New Roman"/>
                      <w:color w:val="000000"/>
                      <w:szCs w:val="20"/>
                    </w:rPr>
                    <w:t>Frederick</w:t>
                  </w:r>
                </w:p>
              </w:tc>
              <w:tc>
                <w:tcPr>
                  <w:tcW w:w="3205" w:type="dxa"/>
                  <w:tcBorders>
                    <w:top w:val="nil"/>
                    <w:left w:val="nil"/>
                    <w:bottom w:val="single" w:sz="4" w:space="0" w:color="auto"/>
                    <w:right w:val="single" w:sz="4" w:space="0" w:color="auto"/>
                  </w:tcBorders>
                  <w:shd w:val="clear" w:color="auto" w:fill="auto"/>
                  <w:noWrap/>
                  <w:vAlign w:val="bottom"/>
                  <w:hideMark/>
                </w:tcPr>
                <w:p w:rsidR="0039771F" w:rsidRPr="0039771F" w:rsidRDefault="0039771F" w:rsidP="0039771F">
                  <w:pPr>
                    <w:rPr>
                      <w:rFonts w:asciiTheme="minorHAnsi" w:eastAsia="Times New Roman" w:hAnsiTheme="minorHAnsi" w:cs="Times New Roman"/>
                      <w:color w:val="000000"/>
                      <w:szCs w:val="20"/>
                    </w:rPr>
                  </w:pPr>
                  <w:r w:rsidRPr="0039771F">
                    <w:rPr>
                      <w:rFonts w:asciiTheme="minorHAnsi" w:eastAsia="Times New Roman" w:hAnsiTheme="minorHAnsi" w:cs="Times New Roman"/>
                      <w:color w:val="000000"/>
                      <w:szCs w:val="20"/>
                    </w:rPr>
                    <w:t xml:space="preserve">St. </w:t>
                  </w:r>
                  <w:proofErr w:type="spellStart"/>
                  <w:r w:rsidRPr="0039771F">
                    <w:rPr>
                      <w:rFonts w:asciiTheme="minorHAnsi" w:eastAsia="Times New Roman" w:hAnsiTheme="minorHAnsi" w:cs="Times New Roman"/>
                      <w:color w:val="000000"/>
                      <w:szCs w:val="20"/>
                    </w:rPr>
                    <w:t>Vrain</w:t>
                  </w:r>
                  <w:proofErr w:type="spellEnd"/>
                  <w:r w:rsidRPr="0039771F">
                    <w:rPr>
                      <w:rFonts w:asciiTheme="minorHAnsi" w:eastAsia="Times New Roman" w:hAnsiTheme="minorHAnsi" w:cs="Times New Roman"/>
                      <w:color w:val="000000"/>
                      <w:szCs w:val="20"/>
                    </w:rPr>
                    <w:t xml:space="preserve"> Valley Re-1J</w:t>
                  </w:r>
                </w:p>
              </w:tc>
            </w:tr>
            <w:tr w:rsidR="0039771F" w:rsidRPr="0039771F" w:rsidTr="00E52271">
              <w:trPr>
                <w:trHeight w:val="257"/>
              </w:trPr>
              <w:tc>
                <w:tcPr>
                  <w:tcW w:w="2514" w:type="dxa"/>
                  <w:tcBorders>
                    <w:top w:val="nil"/>
                    <w:left w:val="single" w:sz="4" w:space="0" w:color="auto"/>
                    <w:bottom w:val="single" w:sz="4" w:space="0" w:color="auto"/>
                    <w:right w:val="single" w:sz="4" w:space="0" w:color="auto"/>
                  </w:tcBorders>
                  <w:shd w:val="clear" w:color="auto" w:fill="auto"/>
                  <w:noWrap/>
                  <w:vAlign w:val="bottom"/>
                  <w:hideMark/>
                </w:tcPr>
                <w:p w:rsidR="0039771F" w:rsidRPr="0039771F" w:rsidRDefault="0039771F" w:rsidP="0039771F">
                  <w:pPr>
                    <w:rPr>
                      <w:rFonts w:asciiTheme="minorHAnsi" w:eastAsia="Times New Roman" w:hAnsiTheme="minorHAnsi" w:cs="Times New Roman"/>
                      <w:color w:val="000000"/>
                      <w:szCs w:val="20"/>
                    </w:rPr>
                  </w:pPr>
                  <w:r w:rsidRPr="0039771F">
                    <w:rPr>
                      <w:rFonts w:asciiTheme="minorHAnsi" w:eastAsia="Times New Roman" w:hAnsiTheme="minorHAnsi" w:cs="Times New Roman"/>
                      <w:color w:val="000000"/>
                      <w:szCs w:val="20"/>
                    </w:rPr>
                    <w:t>Gina French</w:t>
                  </w:r>
                </w:p>
              </w:tc>
              <w:tc>
                <w:tcPr>
                  <w:tcW w:w="3205" w:type="dxa"/>
                  <w:tcBorders>
                    <w:top w:val="nil"/>
                    <w:left w:val="nil"/>
                    <w:bottom w:val="single" w:sz="4" w:space="0" w:color="auto"/>
                    <w:right w:val="single" w:sz="4" w:space="0" w:color="auto"/>
                  </w:tcBorders>
                  <w:shd w:val="clear" w:color="auto" w:fill="auto"/>
                  <w:noWrap/>
                  <w:vAlign w:val="bottom"/>
                  <w:hideMark/>
                </w:tcPr>
                <w:p w:rsidR="0039771F" w:rsidRPr="0039771F" w:rsidRDefault="0039771F" w:rsidP="0039771F">
                  <w:pPr>
                    <w:rPr>
                      <w:rFonts w:asciiTheme="minorHAnsi" w:eastAsia="Times New Roman" w:hAnsiTheme="minorHAnsi" w:cs="Times New Roman"/>
                      <w:color w:val="000000"/>
                      <w:szCs w:val="20"/>
                    </w:rPr>
                  </w:pPr>
                  <w:r w:rsidRPr="0039771F">
                    <w:rPr>
                      <w:rFonts w:asciiTheme="minorHAnsi" w:eastAsia="Times New Roman" w:hAnsiTheme="minorHAnsi" w:cs="Times New Roman"/>
                      <w:color w:val="000000"/>
                      <w:szCs w:val="20"/>
                    </w:rPr>
                    <w:t>Adams 12</w:t>
                  </w:r>
                </w:p>
              </w:tc>
            </w:tr>
            <w:tr w:rsidR="0039771F" w:rsidRPr="0039771F" w:rsidTr="00E52271">
              <w:trPr>
                <w:trHeight w:val="257"/>
              </w:trPr>
              <w:tc>
                <w:tcPr>
                  <w:tcW w:w="2514" w:type="dxa"/>
                  <w:tcBorders>
                    <w:top w:val="nil"/>
                    <w:left w:val="single" w:sz="4" w:space="0" w:color="auto"/>
                    <w:bottom w:val="single" w:sz="4" w:space="0" w:color="auto"/>
                    <w:right w:val="single" w:sz="4" w:space="0" w:color="auto"/>
                  </w:tcBorders>
                  <w:shd w:val="clear" w:color="auto" w:fill="auto"/>
                  <w:noWrap/>
                  <w:vAlign w:val="bottom"/>
                  <w:hideMark/>
                </w:tcPr>
                <w:p w:rsidR="0039771F" w:rsidRPr="0039771F" w:rsidRDefault="0039771F" w:rsidP="0039771F">
                  <w:pPr>
                    <w:rPr>
                      <w:rFonts w:asciiTheme="minorHAnsi" w:eastAsia="Times New Roman" w:hAnsiTheme="minorHAnsi" w:cs="Times New Roman"/>
                      <w:color w:val="000000"/>
                      <w:szCs w:val="20"/>
                    </w:rPr>
                  </w:pPr>
                  <w:r w:rsidRPr="0039771F">
                    <w:rPr>
                      <w:rFonts w:asciiTheme="minorHAnsi" w:eastAsia="Times New Roman" w:hAnsiTheme="minorHAnsi" w:cs="Times New Roman"/>
                      <w:color w:val="000000"/>
                      <w:szCs w:val="20"/>
                    </w:rPr>
                    <w:t>Terry Buswell</w:t>
                  </w:r>
                </w:p>
              </w:tc>
              <w:tc>
                <w:tcPr>
                  <w:tcW w:w="3205" w:type="dxa"/>
                  <w:tcBorders>
                    <w:top w:val="nil"/>
                    <w:left w:val="nil"/>
                    <w:bottom w:val="single" w:sz="4" w:space="0" w:color="auto"/>
                    <w:right w:val="single" w:sz="4" w:space="0" w:color="auto"/>
                  </w:tcBorders>
                  <w:shd w:val="clear" w:color="auto" w:fill="auto"/>
                  <w:noWrap/>
                  <w:vAlign w:val="bottom"/>
                  <w:hideMark/>
                </w:tcPr>
                <w:p w:rsidR="0039771F" w:rsidRPr="0039771F" w:rsidRDefault="0039771F" w:rsidP="0039771F">
                  <w:pPr>
                    <w:rPr>
                      <w:rFonts w:asciiTheme="minorHAnsi" w:eastAsia="Times New Roman" w:hAnsiTheme="minorHAnsi" w:cs="Times New Roman"/>
                      <w:color w:val="000000"/>
                      <w:szCs w:val="20"/>
                    </w:rPr>
                  </w:pPr>
                  <w:r w:rsidRPr="0039771F">
                    <w:rPr>
                      <w:rFonts w:asciiTheme="minorHAnsi" w:eastAsia="Times New Roman" w:hAnsiTheme="minorHAnsi" w:cs="Times New Roman"/>
                      <w:color w:val="000000"/>
                      <w:szCs w:val="20"/>
                    </w:rPr>
                    <w:t>Centennial BOCES</w:t>
                  </w:r>
                </w:p>
              </w:tc>
            </w:tr>
            <w:tr w:rsidR="0039771F" w:rsidRPr="0039771F" w:rsidTr="00E52271">
              <w:trPr>
                <w:trHeight w:val="257"/>
              </w:trPr>
              <w:tc>
                <w:tcPr>
                  <w:tcW w:w="2514" w:type="dxa"/>
                  <w:tcBorders>
                    <w:top w:val="nil"/>
                    <w:left w:val="nil"/>
                    <w:bottom w:val="nil"/>
                    <w:right w:val="nil"/>
                  </w:tcBorders>
                  <w:shd w:val="clear" w:color="auto" w:fill="auto"/>
                  <w:noWrap/>
                  <w:vAlign w:val="bottom"/>
                  <w:hideMark/>
                </w:tcPr>
                <w:p w:rsidR="0039771F" w:rsidRPr="0039771F" w:rsidRDefault="0039771F" w:rsidP="0039771F">
                  <w:pPr>
                    <w:rPr>
                      <w:rFonts w:asciiTheme="minorHAnsi" w:eastAsia="Times New Roman" w:hAnsiTheme="minorHAnsi" w:cs="Times New Roman"/>
                      <w:color w:val="000000"/>
                      <w:szCs w:val="20"/>
                    </w:rPr>
                  </w:pPr>
                </w:p>
              </w:tc>
              <w:tc>
                <w:tcPr>
                  <w:tcW w:w="3205" w:type="dxa"/>
                  <w:tcBorders>
                    <w:top w:val="nil"/>
                    <w:left w:val="nil"/>
                    <w:bottom w:val="nil"/>
                    <w:right w:val="nil"/>
                  </w:tcBorders>
                  <w:shd w:val="clear" w:color="auto" w:fill="auto"/>
                  <w:noWrap/>
                  <w:vAlign w:val="bottom"/>
                  <w:hideMark/>
                </w:tcPr>
                <w:p w:rsidR="0039771F" w:rsidRPr="0039771F" w:rsidRDefault="0039771F" w:rsidP="0039771F">
                  <w:pPr>
                    <w:rPr>
                      <w:rFonts w:asciiTheme="minorHAnsi" w:eastAsia="Times New Roman" w:hAnsiTheme="minorHAnsi" w:cs="Times New Roman"/>
                      <w:color w:val="000000"/>
                      <w:szCs w:val="20"/>
                    </w:rPr>
                  </w:pPr>
                </w:p>
              </w:tc>
            </w:tr>
            <w:tr w:rsidR="0039771F" w:rsidRPr="0039771F" w:rsidTr="00E52271">
              <w:trPr>
                <w:trHeight w:val="257"/>
              </w:trPr>
              <w:tc>
                <w:tcPr>
                  <w:tcW w:w="2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771F" w:rsidRPr="0039771F" w:rsidRDefault="00E52271" w:rsidP="0039771F">
                  <w:pPr>
                    <w:rPr>
                      <w:rFonts w:asciiTheme="minorHAnsi" w:eastAsia="Times New Roman" w:hAnsiTheme="minorHAnsi" w:cs="Times New Roman"/>
                      <w:color w:val="000000"/>
                      <w:szCs w:val="20"/>
                    </w:rPr>
                  </w:pPr>
                  <w:r>
                    <w:rPr>
                      <w:rFonts w:asciiTheme="minorHAnsi" w:eastAsia="Times New Roman" w:hAnsiTheme="minorHAnsi" w:cs="Times New Roman"/>
                      <w:color w:val="000000"/>
                      <w:szCs w:val="20"/>
                    </w:rPr>
                    <w:t>Adam Williams</w:t>
                  </w:r>
                </w:p>
              </w:tc>
              <w:tc>
                <w:tcPr>
                  <w:tcW w:w="3205" w:type="dxa"/>
                  <w:tcBorders>
                    <w:top w:val="single" w:sz="4" w:space="0" w:color="auto"/>
                    <w:left w:val="nil"/>
                    <w:bottom w:val="single" w:sz="4" w:space="0" w:color="auto"/>
                    <w:right w:val="single" w:sz="4" w:space="0" w:color="auto"/>
                  </w:tcBorders>
                  <w:shd w:val="clear" w:color="auto" w:fill="auto"/>
                  <w:noWrap/>
                  <w:vAlign w:val="bottom"/>
                  <w:hideMark/>
                </w:tcPr>
                <w:p w:rsidR="0039771F" w:rsidRPr="0039771F" w:rsidRDefault="00E52271" w:rsidP="0039771F">
                  <w:pPr>
                    <w:rPr>
                      <w:rFonts w:asciiTheme="minorHAnsi" w:eastAsia="Times New Roman" w:hAnsiTheme="minorHAnsi" w:cs="Times New Roman"/>
                      <w:color w:val="000000"/>
                      <w:szCs w:val="20"/>
                    </w:rPr>
                  </w:pPr>
                  <w:r>
                    <w:rPr>
                      <w:rFonts w:asciiTheme="minorHAnsi" w:eastAsia="Times New Roman" w:hAnsiTheme="minorHAnsi" w:cs="Times New Roman"/>
                      <w:color w:val="000000"/>
                      <w:szCs w:val="20"/>
                    </w:rPr>
                    <w:t>CDE</w:t>
                  </w:r>
                </w:p>
              </w:tc>
            </w:tr>
            <w:tr w:rsidR="0039771F" w:rsidRPr="0039771F" w:rsidTr="00E52271">
              <w:trPr>
                <w:trHeight w:val="257"/>
              </w:trPr>
              <w:tc>
                <w:tcPr>
                  <w:tcW w:w="2514" w:type="dxa"/>
                  <w:tcBorders>
                    <w:top w:val="nil"/>
                    <w:left w:val="single" w:sz="4" w:space="0" w:color="auto"/>
                    <w:bottom w:val="single" w:sz="4" w:space="0" w:color="auto"/>
                    <w:right w:val="single" w:sz="4" w:space="0" w:color="auto"/>
                  </w:tcBorders>
                  <w:shd w:val="clear" w:color="auto" w:fill="auto"/>
                  <w:noWrap/>
                  <w:vAlign w:val="bottom"/>
                  <w:hideMark/>
                </w:tcPr>
                <w:p w:rsidR="0039771F" w:rsidRPr="0039771F" w:rsidRDefault="00E52271" w:rsidP="0039771F">
                  <w:pPr>
                    <w:rPr>
                      <w:rFonts w:asciiTheme="minorHAnsi" w:eastAsia="Times New Roman" w:hAnsiTheme="minorHAnsi" w:cs="Times New Roman"/>
                      <w:color w:val="000000"/>
                      <w:szCs w:val="20"/>
                    </w:rPr>
                  </w:pPr>
                  <w:r>
                    <w:rPr>
                      <w:rFonts w:asciiTheme="minorHAnsi" w:eastAsia="Times New Roman" w:hAnsiTheme="minorHAnsi" w:cs="Times New Roman"/>
                      <w:color w:val="000000"/>
                      <w:szCs w:val="20"/>
                    </w:rPr>
                    <w:t>Jennifer Okes</w:t>
                  </w:r>
                </w:p>
              </w:tc>
              <w:tc>
                <w:tcPr>
                  <w:tcW w:w="3205" w:type="dxa"/>
                  <w:tcBorders>
                    <w:top w:val="nil"/>
                    <w:left w:val="nil"/>
                    <w:bottom w:val="single" w:sz="4" w:space="0" w:color="auto"/>
                    <w:right w:val="single" w:sz="4" w:space="0" w:color="auto"/>
                  </w:tcBorders>
                  <w:shd w:val="clear" w:color="auto" w:fill="auto"/>
                  <w:noWrap/>
                  <w:vAlign w:val="bottom"/>
                  <w:hideMark/>
                </w:tcPr>
                <w:p w:rsidR="0039771F" w:rsidRPr="0039771F" w:rsidRDefault="00E52271" w:rsidP="0039771F">
                  <w:pPr>
                    <w:rPr>
                      <w:rFonts w:asciiTheme="minorHAnsi" w:eastAsia="Times New Roman" w:hAnsiTheme="minorHAnsi" w:cs="Times New Roman"/>
                      <w:color w:val="000000"/>
                      <w:szCs w:val="20"/>
                    </w:rPr>
                  </w:pPr>
                  <w:r>
                    <w:rPr>
                      <w:rFonts w:asciiTheme="minorHAnsi" w:eastAsia="Times New Roman" w:hAnsiTheme="minorHAnsi" w:cs="Times New Roman"/>
                      <w:color w:val="000000"/>
                      <w:szCs w:val="20"/>
                    </w:rPr>
                    <w:t>CDE</w:t>
                  </w:r>
                </w:p>
              </w:tc>
            </w:tr>
            <w:tr w:rsidR="0039771F" w:rsidRPr="0039771F" w:rsidTr="00E52271">
              <w:trPr>
                <w:trHeight w:val="257"/>
              </w:trPr>
              <w:tc>
                <w:tcPr>
                  <w:tcW w:w="2514" w:type="dxa"/>
                  <w:tcBorders>
                    <w:top w:val="nil"/>
                    <w:left w:val="single" w:sz="4" w:space="0" w:color="auto"/>
                    <w:bottom w:val="single" w:sz="4" w:space="0" w:color="auto"/>
                    <w:right w:val="single" w:sz="4" w:space="0" w:color="auto"/>
                  </w:tcBorders>
                  <w:shd w:val="clear" w:color="auto" w:fill="auto"/>
                  <w:noWrap/>
                  <w:vAlign w:val="bottom"/>
                  <w:hideMark/>
                </w:tcPr>
                <w:p w:rsidR="0039771F" w:rsidRPr="0039771F" w:rsidRDefault="00E52271" w:rsidP="0039771F">
                  <w:pPr>
                    <w:rPr>
                      <w:rFonts w:asciiTheme="minorHAnsi" w:eastAsia="Times New Roman" w:hAnsiTheme="minorHAnsi" w:cs="Times New Roman"/>
                      <w:color w:val="000000"/>
                      <w:szCs w:val="20"/>
                    </w:rPr>
                  </w:pPr>
                  <w:r>
                    <w:rPr>
                      <w:rFonts w:asciiTheme="minorHAnsi" w:eastAsia="Times New Roman" w:hAnsiTheme="minorHAnsi" w:cs="Times New Roman"/>
                      <w:color w:val="000000"/>
                      <w:szCs w:val="20"/>
                    </w:rPr>
                    <w:t>Scott Lee</w:t>
                  </w:r>
                </w:p>
              </w:tc>
              <w:tc>
                <w:tcPr>
                  <w:tcW w:w="3205" w:type="dxa"/>
                  <w:tcBorders>
                    <w:top w:val="nil"/>
                    <w:left w:val="nil"/>
                    <w:bottom w:val="single" w:sz="4" w:space="0" w:color="auto"/>
                    <w:right w:val="single" w:sz="4" w:space="0" w:color="auto"/>
                  </w:tcBorders>
                  <w:shd w:val="clear" w:color="auto" w:fill="auto"/>
                  <w:noWrap/>
                  <w:vAlign w:val="bottom"/>
                  <w:hideMark/>
                </w:tcPr>
                <w:p w:rsidR="0039771F" w:rsidRPr="0039771F" w:rsidRDefault="00E52271" w:rsidP="0039771F">
                  <w:pPr>
                    <w:rPr>
                      <w:rFonts w:asciiTheme="minorHAnsi" w:eastAsia="Times New Roman" w:hAnsiTheme="minorHAnsi" w:cs="Times New Roman"/>
                      <w:color w:val="000000"/>
                      <w:szCs w:val="20"/>
                    </w:rPr>
                  </w:pPr>
                  <w:r>
                    <w:rPr>
                      <w:rFonts w:asciiTheme="minorHAnsi" w:eastAsia="Times New Roman" w:hAnsiTheme="minorHAnsi" w:cs="Times New Roman"/>
                      <w:color w:val="000000"/>
                      <w:szCs w:val="20"/>
                    </w:rPr>
                    <w:t>CDE</w:t>
                  </w:r>
                </w:p>
              </w:tc>
            </w:tr>
            <w:tr w:rsidR="0039771F" w:rsidRPr="0039771F" w:rsidTr="00E52271">
              <w:trPr>
                <w:trHeight w:val="257"/>
              </w:trPr>
              <w:tc>
                <w:tcPr>
                  <w:tcW w:w="2514" w:type="dxa"/>
                  <w:tcBorders>
                    <w:top w:val="nil"/>
                    <w:left w:val="single" w:sz="4" w:space="0" w:color="auto"/>
                    <w:bottom w:val="single" w:sz="4" w:space="0" w:color="auto"/>
                    <w:right w:val="single" w:sz="4" w:space="0" w:color="auto"/>
                  </w:tcBorders>
                  <w:shd w:val="clear" w:color="auto" w:fill="auto"/>
                  <w:noWrap/>
                  <w:vAlign w:val="bottom"/>
                  <w:hideMark/>
                </w:tcPr>
                <w:p w:rsidR="0039771F" w:rsidRPr="0039771F" w:rsidRDefault="00E52271" w:rsidP="0039771F">
                  <w:pPr>
                    <w:rPr>
                      <w:rFonts w:asciiTheme="minorHAnsi" w:eastAsia="Times New Roman" w:hAnsiTheme="minorHAnsi" w:cs="Times New Roman"/>
                      <w:color w:val="000000"/>
                      <w:szCs w:val="20"/>
                    </w:rPr>
                  </w:pPr>
                  <w:r>
                    <w:rPr>
                      <w:rFonts w:asciiTheme="minorHAnsi" w:eastAsia="Times New Roman" w:hAnsiTheme="minorHAnsi" w:cs="Times New Roman"/>
                      <w:color w:val="000000"/>
                      <w:szCs w:val="20"/>
                    </w:rPr>
                    <w:t>Paula Stephenson</w:t>
                  </w:r>
                </w:p>
              </w:tc>
              <w:tc>
                <w:tcPr>
                  <w:tcW w:w="3205" w:type="dxa"/>
                  <w:tcBorders>
                    <w:top w:val="nil"/>
                    <w:left w:val="nil"/>
                    <w:bottom w:val="single" w:sz="4" w:space="0" w:color="auto"/>
                    <w:right w:val="single" w:sz="4" w:space="0" w:color="auto"/>
                  </w:tcBorders>
                  <w:shd w:val="clear" w:color="auto" w:fill="auto"/>
                  <w:noWrap/>
                  <w:vAlign w:val="bottom"/>
                  <w:hideMark/>
                </w:tcPr>
                <w:p w:rsidR="0039771F" w:rsidRPr="0039771F" w:rsidRDefault="00E52271" w:rsidP="0039771F">
                  <w:pPr>
                    <w:rPr>
                      <w:rFonts w:asciiTheme="minorHAnsi" w:eastAsia="Times New Roman" w:hAnsiTheme="minorHAnsi" w:cs="Times New Roman"/>
                      <w:color w:val="000000"/>
                      <w:szCs w:val="20"/>
                    </w:rPr>
                  </w:pPr>
                  <w:r>
                    <w:rPr>
                      <w:rFonts w:asciiTheme="minorHAnsi" w:eastAsia="Times New Roman" w:hAnsiTheme="minorHAnsi" w:cs="Times New Roman"/>
                      <w:color w:val="000000"/>
                      <w:szCs w:val="20"/>
                    </w:rPr>
                    <w:t>Rural Alliance</w:t>
                  </w:r>
                </w:p>
              </w:tc>
            </w:tr>
            <w:tr w:rsidR="0039771F" w:rsidRPr="0039771F" w:rsidTr="00E52271">
              <w:trPr>
                <w:trHeight w:val="257"/>
              </w:trPr>
              <w:tc>
                <w:tcPr>
                  <w:tcW w:w="2514" w:type="dxa"/>
                  <w:tcBorders>
                    <w:top w:val="nil"/>
                    <w:left w:val="single" w:sz="4" w:space="0" w:color="auto"/>
                    <w:bottom w:val="single" w:sz="4" w:space="0" w:color="auto"/>
                    <w:right w:val="single" w:sz="4" w:space="0" w:color="auto"/>
                  </w:tcBorders>
                  <w:shd w:val="clear" w:color="auto" w:fill="auto"/>
                  <w:noWrap/>
                  <w:vAlign w:val="bottom"/>
                  <w:hideMark/>
                </w:tcPr>
                <w:p w:rsidR="0039771F" w:rsidRPr="0039771F" w:rsidRDefault="00E52271" w:rsidP="0039771F">
                  <w:pPr>
                    <w:rPr>
                      <w:rFonts w:asciiTheme="minorHAnsi" w:eastAsia="Times New Roman" w:hAnsiTheme="minorHAnsi" w:cs="Times New Roman"/>
                      <w:color w:val="000000"/>
                      <w:szCs w:val="20"/>
                    </w:rPr>
                  </w:pPr>
                  <w:r>
                    <w:rPr>
                      <w:rFonts w:asciiTheme="minorHAnsi" w:eastAsia="Times New Roman" w:hAnsiTheme="minorHAnsi" w:cs="Times New Roman"/>
                      <w:color w:val="000000"/>
                      <w:szCs w:val="20"/>
                    </w:rPr>
                    <w:t>Kevin Hulten</w:t>
                  </w:r>
                </w:p>
              </w:tc>
              <w:tc>
                <w:tcPr>
                  <w:tcW w:w="3205" w:type="dxa"/>
                  <w:tcBorders>
                    <w:top w:val="nil"/>
                    <w:left w:val="nil"/>
                    <w:bottom w:val="single" w:sz="4" w:space="0" w:color="auto"/>
                    <w:right w:val="single" w:sz="4" w:space="0" w:color="auto"/>
                  </w:tcBorders>
                  <w:shd w:val="clear" w:color="auto" w:fill="auto"/>
                  <w:noWrap/>
                  <w:vAlign w:val="bottom"/>
                  <w:hideMark/>
                </w:tcPr>
                <w:p w:rsidR="0039771F" w:rsidRPr="0039771F" w:rsidRDefault="00E52271" w:rsidP="0039771F">
                  <w:pPr>
                    <w:rPr>
                      <w:rFonts w:asciiTheme="minorHAnsi" w:eastAsia="Times New Roman" w:hAnsiTheme="minorHAnsi" w:cs="Times New Roman"/>
                      <w:color w:val="000000"/>
                      <w:szCs w:val="20"/>
                    </w:rPr>
                  </w:pPr>
                  <w:r>
                    <w:rPr>
                      <w:rFonts w:asciiTheme="minorHAnsi" w:eastAsia="Times New Roman" w:hAnsiTheme="minorHAnsi" w:cs="Times New Roman"/>
                      <w:color w:val="000000"/>
                      <w:szCs w:val="20"/>
                    </w:rPr>
                    <w:t>Contract Gov. Affairs</w:t>
                  </w:r>
                </w:p>
              </w:tc>
            </w:tr>
          </w:tbl>
          <w:p w:rsidR="00EB35EB" w:rsidRPr="00350A68" w:rsidRDefault="00EB35EB" w:rsidP="00D91EBF">
            <w:pPr>
              <w:ind w:left="360"/>
              <w:rPr>
                <w:rFonts w:ascii="Calibri" w:hAnsi="Calibri" w:cs="Calibri"/>
                <w:color w:val="5C6670"/>
              </w:rPr>
            </w:pPr>
          </w:p>
        </w:tc>
      </w:tr>
      <w:tr w:rsidR="004F49FA" w:rsidRPr="00350A68" w:rsidTr="00D91EBF">
        <w:tc>
          <w:tcPr>
            <w:tcW w:w="2231" w:type="dxa"/>
            <w:shd w:val="pct15" w:color="auto" w:fill="auto"/>
          </w:tcPr>
          <w:p w:rsidR="00EB35EB" w:rsidRPr="00350A68" w:rsidRDefault="00EB35EB" w:rsidP="00D91EBF">
            <w:pPr>
              <w:rPr>
                <w:rFonts w:ascii="Calibri" w:hAnsi="Calibri" w:cs="Calibri"/>
                <w:b/>
                <w:color w:val="5C6670"/>
              </w:rPr>
            </w:pPr>
            <w:r w:rsidRPr="00350A68">
              <w:rPr>
                <w:rFonts w:ascii="Calibri" w:hAnsi="Calibri" w:cs="Calibri"/>
                <w:b/>
                <w:color w:val="5C6670"/>
              </w:rPr>
              <w:t>Meeting Objectives:</w:t>
            </w:r>
          </w:p>
          <w:p w:rsidR="00EB35EB" w:rsidRPr="00350A68" w:rsidRDefault="00EB35EB" w:rsidP="00D91EBF">
            <w:pPr>
              <w:rPr>
                <w:rFonts w:ascii="Calibri" w:hAnsi="Calibri" w:cs="Calibri"/>
                <w:i/>
                <w:color w:val="5C6670"/>
                <w:sz w:val="18"/>
                <w:szCs w:val="18"/>
              </w:rPr>
            </w:pPr>
            <w:r w:rsidRPr="00350A68">
              <w:rPr>
                <w:rFonts w:ascii="Calibri" w:hAnsi="Calibri" w:cs="Calibri"/>
                <w:i/>
                <w:color w:val="5C6670"/>
                <w:sz w:val="18"/>
                <w:szCs w:val="18"/>
              </w:rPr>
              <w:t>(Is a meeting necessary to accomplish the objectives?)</w:t>
            </w:r>
          </w:p>
        </w:tc>
        <w:tc>
          <w:tcPr>
            <w:tcW w:w="7345" w:type="dxa"/>
            <w:gridSpan w:val="5"/>
            <w:shd w:val="clear" w:color="auto" w:fill="auto"/>
          </w:tcPr>
          <w:p w:rsidR="00EB35EB" w:rsidRPr="00350A68" w:rsidRDefault="00E52271" w:rsidP="00D91EBF">
            <w:pPr>
              <w:ind w:left="360"/>
              <w:rPr>
                <w:rFonts w:ascii="Calibri" w:hAnsi="Calibri" w:cs="Calibri"/>
                <w:color w:val="5C6670"/>
              </w:rPr>
            </w:pPr>
            <w:r>
              <w:rPr>
                <w:rFonts w:ascii="Calibri" w:hAnsi="Calibri" w:cs="Calibri"/>
                <w:color w:val="5C6670"/>
              </w:rPr>
              <w:t>I</w:t>
            </w:r>
            <w:r w:rsidR="002B776E">
              <w:rPr>
                <w:rFonts w:ascii="Calibri" w:hAnsi="Calibri" w:cs="Calibri"/>
                <w:color w:val="5C6670"/>
              </w:rPr>
              <w:t>mplementation of House Bill 14-1292</w:t>
            </w:r>
            <w:r>
              <w:rPr>
                <w:rFonts w:ascii="Calibri" w:hAnsi="Calibri" w:cs="Calibri"/>
                <w:color w:val="5C6670"/>
              </w:rPr>
              <w:t xml:space="preserve"> Requirements</w:t>
            </w:r>
          </w:p>
        </w:tc>
      </w:tr>
    </w:tbl>
    <w:p w:rsidR="0039771F" w:rsidRDefault="0039771F" w:rsidP="00BA65F1">
      <w:pPr>
        <w:rPr>
          <w:noProof/>
        </w:rPr>
      </w:pPr>
    </w:p>
    <w:p w:rsidR="0039771F" w:rsidRDefault="0039771F" w:rsidP="00BA65F1">
      <w:pPr>
        <w:rPr>
          <w:noProof/>
        </w:rPr>
      </w:pPr>
    </w:p>
    <w:p w:rsidR="008F0ABD" w:rsidRDefault="00BA65F1" w:rsidP="00BA65F1">
      <w:pPr>
        <w:rPr>
          <w:noProof/>
        </w:rPr>
      </w:pPr>
      <w:r w:rsidRPr="00587F06">
        <w:rPr>
          <w:noProof/>
        </w:rPr>
        <w:t xml:space="preserve"> </w:t>
      </w:r>
    </w:p>
    <w:p w:rsidR="00EB35EB" w:rsidRPr="00F407E1" w:rsidRDefault="00EB35EB" w:rsidP="004F49FA">
      <w:pPr>
        <w:spacing w:after="60"/>
        <w:rPr>
          <w:rFonts w:ascii="Museo Slab 500" w:hAnsi="Museo Slab 500"/>
          <w:noProof/>
          <w:color w:val="5C6670"/>
          <w:sz w:val="28"/>
          <w:szCs w:val="28"/>
        </w:rPr>
      </w:pPr>
      <w:r w:rsidRPr="00F407E1">
        <w:rPr>
          <w:rFonts w:ascii="Museo Slab 500" w:hAnsi="Museo Slab 500"/>
          <w:noProof/>
          <w:color w:val="5C6670"/>
          <w:sz w:val="28"/>
          <w:szCs w:val="28"/>
        </w:rPr>
        <w:t>Agenda Items and Next Steps</w:t>
      </w:r>
    </w:p>
    <w:tbl>
      <w:tblPr>
        <w:tblW w:w="0" w:type="auto"/>
        <w:tblInd w:w="18" w:type="dxa"/>
        <w:tblBorders>
          <w:top w:val="single" w:sz="4" w:space="0" w:color="auto"/>
          <w:left w:val="single" w:sz="4" w:space="0" w:color="auto"/>
          <w:bottom w:val="single" w:sz="4" w:space="0" w:color="5C6670"/>
          <w:right w:val="single" w:sz="4" w:space="0" w:color="auto"/>
          <w:insideH w:val="single" w:sz="4" w:space="0" w:color="auto"/>
          <w:insideV w:val="single" w:sz="4" w:space="0" w:color="auto"/>
        </w:tblBorders>
        <w:tblLook w:val="04A0"/>
      </w:tblPr>
      <w:tblGrid>
        <w:gridCol w:w="1264"/>
        <w:gridCol w:w="3146"/>
        <w:gridCol w:w="5176"/>
      </w:tblGrid>
      <w:tr w:rsidR="00EB35EB" w:rsidRPr="00350A68" w:rsidTr="00977EBB">
        <w:trPr>
          <w:trHeight w:val="683"/>
        </w:trPr>
        <w:tc>
          <w:tcPr>
            <w:tcW w:w="1264" w:type="dxa"/>
            <w:tcBorders>
              <w:bottom w:val="single" w:sz="4" w:space="0" w:color="auto"/>
            </w:tcBorders>
            <w:shd w:val="clear" w:color="auto" w:fill="D9D9D9"/>
          </w:tcPr>
          <w:p w:rsidR="00EB35EB" w:rsidRPr="00350A68" w:rsidRDefault="00EB35EB" w:rsidP="00D91EBF">
            <w:pPr>
              <w:rPr>
                <w:rFonts w:ascii="Calibri" w:hAnsi="Calibri" w:cs="Calibri"/>
                <w:b/>
                <w:color w:val="5C6670"/>
              </w:rPr>
            </w:pPr>
            <w:r w:rsidRPr="00350A68">
              <w:rPr>
                <w:rFonts w:ascii="Calibri" w:hAnsi="Calibri" w:cs="Calibri"/>
                <w:b/>
                <w:color w:val="5C6670"/>
              </w:rPr>
              <w:t>Time</w:t>
            </w:r>
          </w:p>
        </w:tc>
        <w:tc>
          <w:tcPr>
            <w:tcW w:w="3146" w:type="dxa"/>
            <w:tcBorders>
              <w:bottom w:val="single" w:sz="4" w:space="0" w:color="auto"/>
            </w:tcBorders>
            <w:shd w:val="clear" w:color="auto" w:fill="D9D9D9"/>
          </w:tcPr>
          <w:p w:rsidR="00EB35EB" w:rsidRPr="00350A68" w:rsidRDefault="00EB35EB" w:rsidP="00D91EBF">
            <w:pPr>
              <w:rPr>
                <w:rFonts w:ascii="Calibri" w:hAnsi="Calibri" w:cs="Calibri"/>
                <w:b/>
                <w:color w:val="5C6670"/>
              </w:rPr>
            </w:pPr>
            <w:r w:rsidRPr="00350A68">
              <w:rPr>
                <w:rFonts w:ascii="Calibri" w:hAnsi="Calibri" w:cs="Calibri"/>
                <w:b/>
                <w:color w:val="5C6670"/>
              </w:rPr>
              <w:t>Agenda Item</w:t>
            </w:r>
          </w:p>
        </w:tc>
        <w:tc>
          <w:tcPr>
            <w:tcW w:w="5176" w:type="dxa"/>
            <w:tcBorders>
              <w:bottom w:val="single" w:sz="4" w:space="0" w:color="auto"/>
            </w:tcBorders>
            <w:shd w:val="clear" w:color="auto" w:fill="D9D9D9"/>
          </w:tcPr>
          <w:p w:rsidR="00EB35EB" w:rsidRPr="00350A68" w:rsidRDefault="00EB35EB" w:rsidP="00D91EBF">
            <w:pPr>
              <w:rPr>
                <w:rFonts w:ascii="Calibri" w:hAnsi="Calibri" w:cs="Calibri"/>
                <w:b/>
                <w:color w:val="5C6670"/>
              </w:rPr>
            </w:pPr>
            <w:r w:rsidRPr="00350A68">
              <w:rPr>
                <w:rFonts w:ascii="Calibri" w:hAnsi="Calibri" w:cs="Calibri"/>
                <w:b/>
                <w:color w:val="5C6670"/>
              </w:rPr>
              <w:t xml:space="preserve">Notes &amp; Next Steps </w:t>
            </w:r>
            <w:r w:rsidRPr="00350A68">
              <w:rPr>
                <w:rFonts w:ascii="Calibri" w:hAnsi="Calibri" w:cs="Calibri"/>
                <w:b/>
                <w:color w:val="5C6670"/>
              </w:rPr>
              <w:br/>
            </w:r>
            <w:r w:rsidRPr="00350A68">
              <w:rPr>
                <w:rFonts w:ascii="Calibri" w:hAnsi="Calibri" w:cs="Calibri"/>
                <w:i/>
                <w:color w:val="5C6670"/>
                <w:sz w:val="18"/>
                <w:szCs w:val="18"/>
              </w:rPr>
              <w:t>(be sure to include communication to those not at the meeting who need to know the results)</w:t>
            </w:r>
            <w:r w:rsidRPr="00350A68">
              <w:rPr>
                <w:rFonts w:ascii="Calibri" w:hAnsi="Calibri" w:cs="Calibri"/>
                <w:b/>
                <w:color w:val="5C6670"/>
              </w:rPr>
              <w:t xml:space="preserve"> </w:t>
            </w:r>
          </w:p>
        </w:tc>
      </w:tr>
      <w:tr w:rsidR="00EB35EB" w:rsidRPr="00350A68" w:rsidTr="00977EBB">
        <w:trPr>
          <w:trHeight w:val="237"/>
        </w:trPr>
        <w:tc>
          <w:tcPr>
            <w:tcW w:w="1264" w:type="dxa"/>
            <w:tcBorders>
              <w:top w:val="single" w:sz="4" w:space="0" w:color="auto"/>
            </w:tcBorders>
            <w:shd w:val="clear" w:color="auto" w:fill="auto"/>
          </w:tcPr>
          <w:p w:rsidR="00EB35EB" w:rsidRPr="005D269E" w:rsidRDefault="00AE7BAE" w:rsidP="00D91EBF">
            <w:pPr>
              <w:rPr>
                <w:rFonts w:asciiTheme="minorHAnsi" w:hAnsiTheme="minorHAnsi" w:cs="Calibri"/>
                <w:b/>
              </w:rPr>
            </w:pPr>
            <w:r>
              <w:rPr>
                <w:rFonts w:asciiTheme="minorHAnsi" w:hAnsiTheme="minorHAnsi" w:cs="Calibri"/>
                <w:b/>
              </w:rPr>
              <w:t>30 Minutes</w:t>
            </w:r>
          </w:p>
        </w:tc>
        <w:tc>
          <w:tcPr>
            <w:tcW w:w="3146" w:type="dxa"/>
            <w:tcBorders>
              <w:top w:val="single" w:sz="4" w:space="0" w:color="auto"/>
            </w:tcBorders>
            <w:shd w:val="clear" w:color="auto" w:fill="auto"/>
          </w:tcPr>
          <w:p w:rsidR="00AE7BAE" w:rsidRDefault="00AE7BAE" w:rsidP="00AE7BAE">
            <w:pPr>
              <w:pStyle w:val="ListParagraph"/>
              <w:widowControl w:val="0"/>
              <w:numPr>
                <w:ilvl w:val="0"/>
                <w:numId w:val="14"/>
              </w:numPr>
              <w:tabs>
                <w:tab w:val="left" w:pos="342"/>
              </w:tabs>
              <w:autoSpaceDE w:val="0"/>
              <w:autoSpaceDN w:val="0"/>
              <w:adjustRightInd w:val="0"/>
              <w:ind w:hanging="382"/>
              <w:rPr>
                <w:rFonts w:asciiTheme="minorHAnsi" w:hAnsiTheme="minorHAnsi" w:cs="Arial"/>
                <w:color w:val="000000"/>
                <w:szCs w:val="20"/>
              </w:rPr>
            </w:pPr>
            <w:r w:rsidRPr="005D192A">
              <w:rPr>
                <w:rFonts w:asciiTheme="minorHAnsi" w:hAnsiTheme="minorHAnsi" w:cs="Arial"/>
                <w:color w:val="000000"/>
                <w:szCs w:val="20"/>
              </w:rPr>
              <w:t>Approve statutorily required standard financial transparency website template</w:t>
            </w:r>
            <w:r>
              <w:rPr>
                <w:rFonts w:asciiTheme="minorHAnsi" w:hAnsiTheme="minorHAnsi" w:cs="Arial"/>
                <w:color w:val="000000"/>
                <w:szCs w:val="20"/>
              </w:rPr>
              <w:t>s</w:t>
            </w:r>
          </w:p>
          <w:p w:rsidR="00AE7BAE" w:rsidRPr="005D192A" w:rsidRDefault="00AE7BAE" w:rsidP="00AE7BAE">
            <w:pPr>
              <w:pStyle w:val="ListParagraph"/>
              <w:widowControl w:val="0"/>
              <w:numPr>
                <w:ilvl w:val="0"/>
                <w:numId w:val="14"/>
              </w:numPr>
              <w:tabs>
                <w:tab w:val="left" w:pos="342"/>
              </w:tabs>
              <w:autoSpaceDE w:val="0"/>
              <w:autoSpaceDN w:val="0"/>
              <w:adjustRightInd w:val="0"/>
              <w:ind w:hanging="382"/>
              <w:rPr>
                <w:rFonts w:asciiTheme="minorHAnsi" w:hAnsiTheme="minorHAnsi" w:cs="Arial"/>
                <w:color w:val="000000"/>
                <w:szCs w:val="20"/>
              </w:rPr>
            </w:pPr>
            <w:r>
              <w:rPr>
                <w:rFonts w:asciiTheme="minorHAnsi" w:hAnsiTheme="minorHAnsi" w:cs="Arial"/>
                <w:color w:val="000000"/>
                <w:szCs w:val="20"/>
              </w:rPr>
              <w:t>Website Icon Development</w:t>
            </w:r>
            <w:r w:rsidRPr="005D192A">
              <w:rPr>
                <w:rFonts w:asciiTheme="minorHAnsi" w:hAnsiTheme="minorHAnsi" w:cs="Arial"/>
                <w:color w:val="000000"/>
                <w:szCs w:val="20"/>
              </w:rPr>
              <w:t xml:space="preserve"> </w:t>
            </w:r>
          </w:p>
          <w:p w:rsidR="00EB35EB" w:rsidRPr="005D269E" w:rsidRDefault="00EB35EB" w:rsidP="00AE7BAE">
            <w:pPr>
              <w:pStyle w:val="ListParagraph"/>
              <w:widowControl w:val="0"/>
              <w:tabs>
                <w:tab w:val="left" w:pos="342"/>
              </w:tabs>
              <w:autoSpaceDE w:val="0"/>
              <w:autoSpaceDN w:val="0"/>
              <w:adjustRightInd w:val="0"/>
              <w:rPr>
                <w:rFonts w:asciiTheme="minorHAnsi" w:hAnsiTheme="minorHAnsi" w:cs="Arial"/>
                <w:color w:val="000000"/>
                <w:szCs w:val="20"/>
              </w:rPr>
            </w:pPr>
          </w:p>
        </w:tc>
        <w:tc>
          <w:tcPr>
            <w:tcW w:w="5176" w:type="dxa"/>
            <w:tcBorders>
              <w:top w:val="single" w:sz="4" w:space="0" w:color="auto"/>
            </w:tcBorders>
            <w:shd w:val="clear" w:color="auto" w:fill="auto"/>
          </w:tcPr>
          <w:p w:rsidR="00EB35EB" w:rsidRPr="00AE7BAE" w:rsidRDefault="00AE7BAE" w:rsidP="00AE7BAE">
            <w:pPr>
              <w:rPr>
                <w:rFonts w:ascii="Calibri" w:hAnsi="Calibri" w:cs="Calibri"/>
                <w:color w:val="C00000"/>
              </w:rPr>
            </w:pPr>
            <w:r w:rsidRPr="00AE7BAE">
              <w:rPr>
                <w:rFonts w:ascii="Calibri" w:hAnsi="Calibri" w:cs="Calibri"/>
                <w:color w:val="C00000"/>
              </w:rPr>
              <w:t>Minor wording cleanups were made to the three standard website templates.  Sub-committee approved all three templates: July 1 2015, July 1 2016 and July 1 2017.  Templates will be brought to October 31</w:t>
            </w:r>
            <w:r w:rsidRPr="00AE7BAE">
              <w:rPr>
                <w:rFonts w:ascii="Calibri" w:hAnsi="Calibri" w:cs="Calibri"/>
                <w:color w:val="C00000"/>
                <w:vertAlign w:val="superscript"/>
              </w:rPr>
              <w:t>st</w:t>
            </w:r>
            <w:r w:rsidRPr="00AE7BAE">
              <w:rPr>
                <w:rFonts w:ascii="Calibri" w:hAnsi="Calibri" w:cs="Calibri"/>
                <w:color w:val="C00000"/>
              </w:rPr>
              <w:t xml:space="preserve"> FPP meeting</w:t>
            </w:r>
          </w:p>
          <w:p w:rsidR="00AE7BAE" w:rsidRDefault="00AE7BAE" w:rsidP="00AE7BAE">
            <w:pPr>
              <w:rPr>
                <w:rFonts w:ascii="Calibri" w:hAnsi="Calibri" w:cs="Calibri"/>
                <w:color w:val="C00000"/>
              </w:rPr>
            </w:pPr>
            <w:r w:rsidRPr="00AE7BAE">
              <w:rPr>
                <w:rFonts w:ascii="Calibri" w:hAnsi="Calibri" w:cs="Calibri"/>
                <w:color w:val="C00000"/>
              </w:rPr>
              <w:t>Website Icon was discussed – no, it is not a required part of</w:t>
            </w:r>
            <w:r>
              <w:rPr>
                <w:rFonts w:ascii="Calibri" w:hAnsi="Calibri" w:cs="Calibri"/>
                <w:b/>
                <w:color w:val="C00000"/>
              </w:rPr>
              <w:t xml:space="preserve"> </w:t>
            </w:r>
            <w:r w:rsidRPr="00AE7BAE">
              <w:rPr>
                <w:rFonts w:ascii="Calibri" w:hAnsi="Calibri" w:cs="Calibri"/>
                <w:color w:val="C00000"/>
              </w:rPr>
              <w:t xml:space="preserve">HB1292, but adopting a standard icon to be displayed on every district’s home page (right side of page) is uniformly agreed upon as a good idea for anyone wanting or needing to navigate to all required financial transparency information.  </w:t>
            </w:r>
          </w:p>
          <w:p w:rsidR="00AE7BAE" w:rsidRDefault="00AE7BAE" w:rsidP="00AE7BAE">
            <w:pPr>
              <w:rPr>
                <w:rFonts w:ascii="Calibri" w:hAnsi="Calibri" w:cs="Calibri"/>
                <w:color w:val="C00000"/>
              </w:rPr>
            </w:pPr>
          </w:p>
          <w:p w:rsidR="00AE7BAE" w:rsidRDefault="00AE7BAE" w:rsidP="00AE7BAE">
            <w:pPr>
              <w:rPr>
                <w:rFonts w:ascii="Calibri" w:hAnsi="Calibri" w:cs="Calibri"/>
                <w:color w:val="C00000"/>
              </w:rPr>
            </w:pPr>
            <w:r w:rsidRPr="00AE7BAE">
              <w:rPr>
                <w:rFonts w:ascii="Calibri" w:hAnsi="Calibri" w:cs="Calibri"/>
                <w:color w:val="C00000"/>
              </w:rPr>
              <w:t xml:space="preserve">The group agrees that the Colorado State flag is the best direction to take.  </w:t>
            </w:r>
          </w:p>
          <w:p w:rsidR="00AE7BAE" w:rsidRDefault="00AE7BAE" w:rsidP="00AE7BAE">
            <w:pPr>
              <w:rPr>
                <w:rFonts w:ascii="Calibri" w:hAnsi="Calibri" w:cs="Calibri"/>
                <w:color w:val="C00000"/>
              </w:rPr>
            </w:pPr>
          </w:p>
          <w:p w:rsidR="00AE7BAE" w:rsidRDefault="00AE7BAE" w:rsidP="00AE7BAE">
            <w:pPr>
              <w:rPr>
                <w:rFonts w:ascii="Calibri" w:hAnsi="Calibri" w:cs="Calibri"/>
                <w:color w:val="C00000"/>
              </w:rPr>
            </w:pPr>
            <w:r w:rsidRPr="00AE7BAE">
              <w:rPr>
                <w:rFonts w:ascii="Calibri" w:hAnsi="Calibri" w:cs="Calibri"/>
                <w:color w:val="C00000"/>
              </w:rPr>
              <w:t>The group will ask website developers at the districts for input on what it will take to place an icon on the home page.</w:t>
            </w:r>
            <w:r>
              <w:rPr>
                <w:rFonts w:ascii="Calibri" w:hAnsi="Calibri" w:cs="Calibri"/>
                <w:color w:val="C00000"/>
              </w:rPr>
              <w:t xml:space="preserve">  Steve Clawson with DPS will bring comments and ideas to the September 25</w:t>
            </w:r>
            <w:r w:rsidRPr="00AE7BAE">
              <w:rPr>
                <w:rFonts w:ascii="Calibri" w:hAnsi="Calibri" w:cs="Calibri"/>
                <w:color w:val="C00000"/>
                <w:vertAlign w:val="superscript"/>
              </w:rPr>
              <w:t>th</w:t>
            </w:r>
            <w:r>
              <w:rPr>
                <w:rFonts w:ascii="Calibri" w:hAnsi="Calibri" w:cs="Calibri"/>
                <w:color w:val="C00000"/>
              </w:rPr>
              <w:t xml:space="preserve"> meeting.</w:t>
            </w:r>
            <w:r w:rsidRPr="00AE7BAE">
              <w:rPr>
                <w:rFonts w:ascii="Calibri" w:hAnsi="Calibri" w:cs="Calibri"/>
                <w:color w:val="C00000"/>
              </w:rPr>
              <w:t xml:space="preserve">  </w:t>
            </w:r>
          </w:p>
          <w:p w:rsidR="00AE7BAE" w:rsidRDefault="00AE7BAE" w:rsidP="00AE7BAE">
            <w:pPr>
              <w:rPr>
                <w:rFonts w:ascii="Calibri" w:hAnsi="Calibri" w:cs="Calibri"/>
                <w:color w:val="C00000"/>
              </w:rPr>
            </w:pPr>
          </w:p>
          <w:p w:rsidR="00AE7BAE" w:rsidRPr="00633B2C" w:rsidRDefault="00AE7BAE" w:rsidP="00AE7BAE">
            <w:pPr>
              <w:rPr>
                <w:rFonts w:ascii="Calibri" w:hAnsi="Calibri" w:cs="Calibri"/>
                <w:b/>
                <w:color w:val="C00000"/>
              </w:rPr>
            </w:pPr>
            <w:r w:rsidRPr="00AE7BAE">
              <w:rPr>
                <w:rFonts w:ascii="Calibri" w:hAnsi="Calibri" w:cs="Calibri"/>
                <w:color w:val="C00000"/>
              </w:rPr>
              <w:t>A goal was set for the September 25</w:t>
            </w:r>
            <w:r w:rsidRPr="00AE7BAE">
              <w:rPr>
                <w:rFonts w:ascii="Calibri" w:hAnsi="Calibri" w:cs="Calibri"/>
                <w:color w:val="C00000"/>
                <w:vertAlign w:val="superscript"/>
              </w:rPr>
              <w:t>th</w:t>
            </w:r>
            <w:r w:rsidRPr="00AE7BAE">
              <w:rPr>
                <w:rFonts w:ascii="Calibri" w:hAnsi="Calibri" w:cs="Calibri"/>
                <w:color w:val="C00000"/>
              </w:rPr>
              <w:t xml:space="preserve"> meeting to adopt an icon to bring to the October 31</w:t>
            </w:r>
            <w:r w:rsidRPr="00AE7BAE">
              <w:rPr>
                <w:rFonts w:ascii="Calibri" w:hAnsi="Calibri" w:cs="Calibri"/>
                <w:color w:val="C00000"/>
                <w:vertAlign w:val="superscript"/>
              </w:rPr>
              <w:t>st</w:t>
            </w:r>
            <w:r w:rsidRPr="00AE7BAE">
              <w:rPr>
                <w:rFonts w:ascii="Calibri" w:hAnsi="Calibri" w:cs="Calibri"/>
                <w:color w:val="C00000"/>
              </w:rPr>
              <w:t xml:space="preserve"> FPP meeting</w:t>
            </w:r>
            <w:r>
              <w:rPr>
                <w:rFonts w:ascii="Calibri" w:hAnsi="Calibri" w:cs="Calibri"/>
                <w:color w:val="C00000"/>
              </w:rPr>
              <w:t xml:space="preserve">.  </w:t>
            </w:r>
          </w:p>
        </w:tc>
      </w:tr>
      <w:tr w:rsidR="00EB35EB" w:rsidRPr="00350A68" w:rsidTr="00977EBB">
        <w:trPr>
          <w:trHeight w:val="1024"/>
        </w:trPr>
        <w:tc>
          <w:tcPr>
            <w:tcW w:w="1264" w:type="dxa"/>
            <w:shd w:val="clear" w:color="auto" w:fill="auto"/>
          </w:tcPr>
          <w:p w:rsidR="00EB35EB" w:rsidRPr="005D269E" w:rsidRDefault="00AE7BAE" w:rsidP="00D91EBF">
            <w:pPr>
              <w:rPr>
                <w:rFonts w:asciiTheme="minorHAnsi" w:hAnsiTheme="minorHAnsi" w:cs="Calibri"/>
                <w:b/>
              </w:rPr>
            </w:pPr>
            <w:r>
              <w:rPr>
                <w:rFonts w:asciiTheme="minorHAnsi" w:hAnsiTheme="minorHAnsi" w:cs="Calibri"/>
                <w:b/>
              </w:rPr>
              <w:t>60 minutes</w:t>
            </w:r>
          </w:p>
        </w:tc>
        <w:tc>
          <w:tcPr>
            <w:tcW w:w="3146" w:type="dxa"/>
            <w:shd w:val="clear" w:color="auto" w:fill="auto"/>
          </w:tcPr>
          <w:p w:rsidR="00AE7BAE" w:rsidRPr="005D192A" w:rsidRDefault="00AE7BAE" w:rsidP="00AE7BAE">
            <w:pPr>
              <w:pStyle w:val="ListParagraph"/>
              <w:widowControl w:val="0"/>
              <w:numPr>
                <w:ilvl w:val="0"/>
                <w:numId w:val="15"/>
              </w:numPr>
              <w:tabs>
                <w:tab w:val="left" w:pos="1080"/>
              </w:tabs>
              <w:autoSpaceDE w:val="0"/>
              <w:autoSpaceDN w:val="0"/>
              <w:adjustRightInd w:val="0"/>
              <w:ind w:hanging="382"/>
              <w:rPr>
                <w:rFonts w:asciiTheme="minorHAnsi" w:hAnsiTheme="minorHAnsi" w:cs="Arial"/>
                <w:color w:val="000000"/>
                <w:szCs w:val="20"/>
              </w:rPr>
            </w:pPr>
            <w:r w:rsidRPr="007C17F2">
              <w:rPr>
                <w:rFonts w:asciiTheme="minorHAnsi" w:hAnsiTheme="minorHAnsi" w:cs="Arial"/>
                <w:b/>
                <w:color w:val="000000"/>
                <w:szCs w:val="20"/>
                <w:u w:val="single"/>
              </w:rPr>
              <w:t>Draft</w:t>
            </w:r>
            <w:r w:rsidRPr="005D192A">
              <w:rPr>
                <w:rFonts w:asciiTheme="minorHAnsi" w:hAnsiTheme="minorHAnsi" w:cs="Arial"/>
                <w:color w:val="000000"/>
                <w:szCs w:val="20"/>
              </w:rPr>
              <w:t xml:space="preserve"> scope of work for RFP:</w:t>
            </w:r>
          </w:p>
          <w:p w:rsidR="00AE7BAE" w:rsidRDefault="00AE7BAE" w:rsidP="00AE7BAE">
            <w:pPr>
              <w:pStyle w:val="ListParagraph"/>
              <w:widowControl w:val="0"/>
              <w:numPr>
                <w:ilvl w:val="0"/>
                <w:numId w:val="15"/>
              </w:numPr>
              <w:tabs>
                <w:tab w:val="left" w:pos="1080"/>
              </w:tabs>
              <w:autoSpaceDE w:val="0"/>
              <w:autoSpaceDN w:val="0"/>
              <w:adjustRightInd w:val="0"/>
              <w:ind w:hanging="382"/>
              <w:rPr>
                <w:rFonts w:asciiTheme="minorHAnsi" w:hAnsiTheme="minorHAnsi" w:cs="Arial"/>
                <w:color w:val="000000"/>
                <w:szCs w:val="20"/>
              </w:rPr>
            </w:pPr>
            <w:r w:rsidRPr="00452B4D">
              <w:rPr>
                <w:rFonts w:asciiTheme="minorHAnsi" w:hAnsiTheme="minorHAnsi" w:cs="Arial"/>
                <w:color w:val="000000"/>
                <w:szCs w:val="20"/>
              </w:rPr>
              <w:t>Further discussion on districts posting Excel file</w:t>
            </w:r>
            <w:r>
              <w:rPr>
                <w:rFonts w:asciiTheme="minorHAnsi" w:hAnsiTheme="minorHAnsi" w:cs="Arial"/>
                <w:color w:val="000000"/>
                <w:szCs w:val="20"/>
              </w:rPr>
              <w:t>s to meet HB1292 requirements</w:t>
            </w:r>
          </w:p>
          <w:p w:rsidR="00CE7FBD" w:rsidRPr="00AE7BAE" w:rsidRDefault="00AE7BAE" w:rsidP="00AE7BAE">
            <w:pPr>
              <w:pStyle w:val="ListParagraph"/>
              <w:widowControl w:val="0"/>
              <w:numPr>
                <w:ilvl w:val="0"/>
                <w:numId w:val="15"/>
              </w:numPr>
              <w:tabs>
                <w:tab w:val="left" w:pos="1080"/>
              </w:tabs>
              <w:autoSpaceDE w:val="0"/>
              <w:autoSpaceDN w:val="0"/>
              <w:adjustRightInd w:val="0"/>
              <w:ind w:hanging="382"/>
              <w:rPr>
                <w:rFonts w:asciiTheme="minorHAnsi" w:hAnsiTheme="minorHAnsi" w:cs="Arial"/>
                <w:color w:val="000000"/>
                <w:szCs w:val="20"/>
              </w:rPr>
            </w:pPr>
            <w:r w:rsidRPr="00AE7BAE">
              <w:rPr>
                <w:rFonts w:asciiTheme="minorHAnsi" w:hAnsiTheme="minorHAnsi" w:cs="Arial"/>
                <w:color w:val="000000"/>
                <w:szCs w:val="20"/>
              </w:rPr>
              <w:t>When will districts need to begin using unique school codes?</w:t>
            </w:r>
            <w:r w:rsidR="00CE7FBD" w:rsidRPr="00AE7BAE">
              <w:rPr>
                <w:rFonts w:asciiTheme="minorHAnsi" w:hAnsiTheme="minorHAnsi" w:cs="Arial"/>
                <w:color w:val="000000"/>
                <w:szCs w:val="20"/>
              </w:rPr>
              <w:t xml:space="preserve"> </w:t>
            </w:r>
          </w:p>
        </w:tc>
        <w:tc>
          <w:tcPr>
            <w:tcW w:w="5176" w:type="dxa"/>
            <w:shd w:val="clear" w:color="auto" w:fill="auto"/>
          </w:tcPr>
          <w:p w:rsidR="00EB35EB" w:rsidRPr="00AE7BAE" w:rsidRDefault="00AE7BAE" w:rsidP="00AE7BAE">
            <w:pPr>
              <w:rPr>
                <w:rFonts w:asciiTheme="minorHAnsi" w:hAnsiTheme="minorHAnsi"/>
                <w:color w:val="C00000"/>
              </w:rPr>
            </w:pPr>
            <w:r w:rsidRPr="00AE7BAE">
              <w:rPr>
                <w:rFonts w:asciiTheme="minorHAnsi" w:hAnsiTheme="minorHAnsi"/>
                <w:color w:val="C00000"/>
              </w:rPr>
              <w:t>Document covering RFP ideas was discussed.  Many suggestions were made on what the vendor will create with the raw financial data.  CDE is actively working on the RFP, and the goal is to have the RFP ready in November, 2014.</w:t>
            </w:r>
          </w:p>
          <w:p w:rsidR="00AE7BAE" w:rsidRDefault="00AE7BAE" w:rsidP="00AE7BAE">
            <w:pPr>
              <w:rPr>
                <w:rFonts w:asciiTheme="minorHAnsi" w:hAnsiTheme="minorHAnsi"/>
                <w:color w:val="C00000"/>
              </w:rPr>
            </w:pPr>
            <w:r w:rsidRPr="00AE7BAE">
              <w:rPr>
                <w:rFonts w:asciiTheme="minorHAnsi" w:hAnsiTheme="minorHAnsi"/>
                <w:color w:val="C00000"/>
              </w:rPr>
              <w:t xml:space="preserve">Raw data excel template discussed.  </w:t>
            </w:r>
          </w:p>
          <w:p w:rsidR="00AE7BAE" w:rsidRDefault="00AE7BAE" w:rsidP="00AE7BAE">
            <w:pPr>
              <w:rPr>
                <w:rFonts w:asciiTheme="minorHAnsi" w:hAnsiTheme="minorHAnsi"/>
                <w:color w:val="C00000"/>
              </w:rPr>
            </w:pPr>
          </w:p>
          <w:p w:rsidR="00AE7BAE" w:rsidRPr="00AE7BAE" w:rsidRDefault="00AE7BAE" w:rsidP="00AE7BAE">
            <w:pPr>
              <w:rPr>
                <w:rFonts w:asciiTheme="minorHAnsi" w:hAnsiTheme="minorHAnsi"/>
                <w:color w:val="C00000"/>
              </w:rPr>
            </w:pPr>
            <w:r>
              <w:rPr>
                <w:rFonts w:asciiTheme="minorHAnsi" w:hAnsiTheme="minorHAnsi"/>
                <w:color w:val="C00000"/>
              </w:rPr>
              <w:t xml:space="preserve">Excel Document: </w:t>
            </w:r>
            <w:r w:rsidRPr="00AE7BAE">
              <w:rPr>
                <w:rFonts w:asciiTheme="minorHAnsi" w:hAnsiTheme="minorHAnsi"/>
                <w:color w:val="C00000"/>
              </w:rPr>
              <w:t>Tabs: raw data to be used by software vendor to create meaningful web-view/Chart of Accounts V-Lookup/Unique School Code to School Name Crosswalk/Demographic data</w:t>
            </w:r>
          </w:p>
          <w:p w:rsidR="00AE7BAE" w:rsidRDefault="00AE7BAE" w:rsidP="00AE7BAE">
            <w:pPr>
              <w:rPr>
                <w:rFonts w:asciiTheme="minorHAnsi" w:hAnsiTheme="minorHAnsi"/>
                <w:color w:val="C00000"/>
              </w:rPr>
            </w:pPr>
          </w:p>
          <w:p w:rsidR="00AE7BAE" w:rsidRPr="00350A68" w:rsidRDefault="00AE7BAE" w:rsidP="00AE7BAE">
            <w:pPr>
              <w:rPr>
                <w:rFonts w:ascii="Calibri" w:hAnsi="Calibri" w:cs="Calibri"/>
                <w:b/>
              </w:rPr>
            </w:pPr>
            <w:r w:rsidRPr="00AE7BAE">
              <w:rPr>
                <w:rFonts w:asciiTheme="minorHAnsi" w:hAnsiTheme="minorHAnsi"/>
                <w:color w:val="C00000"/>
              </w:rPr>
              <w:t>Discussion over when districts will need to begin using the 4 digit unique school codes – no later than July 1, 2016.  Recommendation of using unique school codes beginning July 1, 2015.</w:t>
            </w:r>
          </w:p>
        </w:tc>
      </w:tr>
      <w:tr w:rsidR="00EB35EB" w:rsidRPr="00350A68" w:rsidTr="00977EBB">
        <w:trPr>
          <w:trHeight w:val="2015"/>
        </w:trPr>
        <w:tc>
          <w:tcPr>
            <w:tcW w:w="1264" w:type="dxa"/>
            <w:shd w:val="clear" w:color="auto" w:fill="auto"/>
          </w:tcPr>
          <w:p w:rsidR="00EB35EB" w:rsidRPr="005D269E" w:rsidRDefault="00AE7BAE" w:rsidP="00D91EBF">
            <w:pPr>
              <w:rPr>
                <w:rFonts w:asciiTheme="minorHAnsi" w:hAnsiTheme="minorHAnsi" w:cs="Calibri"/>
                <w:b/>
              </w:rPr>
            </w:pPr>
            <w:r>
              <w:rPr>
                <w:rFonts w:asciiTheme="minorHAnsi" w:hAnsiTheme="minorHAnsi" w:cs="Calibri"/>
                <w:b/>
              </w:rPr>
              <w:t>60 minutes</w:t>
            </w:r>
          </w:p>
        </w:tc>
        <w:tc>
          <w:tcPr>
            <w:tcW w:w="3146" w:type="dxa"/>
            <w:shd w:val="clear" w:color="auto" w:fill="auto"/>
          </w:tcPr>
          <w:p w:rsidR="00AE7BAE" w:rsidRDefault="00AE7BAE" w:rsidP="00AE7BAE">
            <w:pPr>
              <w:pStyle w:val="ListParagraph"/>
              <w:widowControl w:val="0"/>
              <w:numPr>
                <w:ilvl w:val="0"/>
                <w:numId w:val="16"/>
              </w:numPr>
              <w:tabs>
                <w:tab w:val="left" w:pos="1074"/>
              </w:tabs>
              <w:autoSpaceDE w:val="0"/>
              <w:autoSpaceDN w:val="0"/>
              <w:adjustRightInd w:val="0"/>
              <w:ind w:hanging="382"/>
              <w:jc w:val="both"/>
              <w:rPr>
                <w:rFonts w:asciiTheme="minorHAnsi" w:hAnsiTheme="minorHAnsi" w:cs="Arial"/>
                <w:color w:val="000000"/>
                <w:szCs w:val="20"/>
              </w:rPr>
            </w:pPr>
            <w:r>
              <w:rPr>
                <w:rFonts w:asciiTheme="minorHAnsi" w:hAnsiTheme="minorHAnsi" w:cs="Arial"/>
                <w:color w:val="000000"/>
                <w:szCs w:val="20"/>
              </w:rPr>
              <w:t>What should website view look like?</w:t>
            </w:r>
          </w:p>
          <w:p w:rsidR="00AE7BAE" w:rsidRPr="001872DA" w:rsidRDefault="00AE7BAE" w:rsidP="00AE7BAE">
            <w:pPr>
              <w:pStyle w:val="ListParagraph"/>
              <w:widowControl w:val="0"/>
              <w:numPr>
                <w:ilvl w:val="0"/>
                <w:numId w:val="15"/>
              </w:numPr>
              <w:autoSpaceDE w:val="0"/>
              <w:autoSpaceDN w:val="0"/>
              <w:adjustRightInd w:val="0"/>
              <w:ind w:hanging="408"/>
              <w:rPr>
                <w:rFonts w:asciiTheme="minorHAnsi" w:hAnsiTheme="minorHAnsi" w:cs="Calibri"/>
                <w:b/>
              </w:rPr>
            </w:pPr>
            <w:r>
              <w:rPr>
                <w:rFonts w:asciiTheme="minorHAnsi" w:hAnsiTheme="minorHAnsi" w:cs="Arial"/>
                <w:color w:val="000000"/>
                <w:szCs w:val="20"/>
              </w:rPr>
              <w:t>Revenue accounts and use of location codes</w:t>
            </w:r>
          </w:p>
          <w:p w:rsidR="00EB35EB" w:rsidRPr="005D269E" w:rsidRDefault="00AE7BAE" w:rsidP="00AE7BAE">
            <w:pPr>
              <w:widowControl w:val="0"/>
              <w:tabs>
                <w:tab w:val="left" w:pos="1062"/>
              </w:tabs>
              <w:autoSpaceDE w:val="0"/>
              <w:autoSpaceDN w:val="0"/>
              <w:adjustRightInd w:val="0"/>
              <w:ind w:left="702"/>
              <w:rPr>
                <w:rFonts w:asciiTheme="minorHAnsi" w:hAnsiTheme="minorHAnsi" w:cs="Calibri"/>
                <w:b/>
              </w:rPr>
            </w:pPr>
            <w:r>
              <w:rPr>
                <w:rFonts w:asciiTheme="minorHAnsi" w:hAnsiTheme="minorHAnsi" w:cs="Arial"/>
                <w:color w:val="000000"/>
                <w:szCs w:val="20"/>
              </w:rPr>
              <w:t>FPP’s recommendation of revenue reporting to State Board: initial discussion</w:t>
            </w:r>
            <w:r w:rsidRPr="005D269E">
              <w:rPr>
                <w:rFonts w:asciiTheme="minorHAnsi" w:hAnsiTheme="minorHAnsi" w:cs="Calibri"/>
                <w:b/>
              </w:rPr>
              <w:t xml:space="preserve"> </w:t>
            </w:r>
          </w:p>
        </w:tc>
        <w:tc>
          <w:tcPr>
            <w:tcW w:w="5176" w:type="dxa"/>
            <w:shd w:val="clear" w:color="auto" w:fill="auto"/>
          </w:tcPr>
          <w:p w:rsidR="00633B2C" w:rsidRPr="00AE7BAE" w:rsidRDefault="00AE7BAE" w:rsidP="00633B2C">
            <w:pPr>
              <w:rPr>
                <w:rFonts w:asciiTheme="majorHAnsi" w:hAnsiTheme="majorHAnsi"/>
                <w:color w:val="C00000"/>
              </w:rPr>
            </w:pPr>
            <w:r w:rsidRPr="00AE7BAE">
              <w:rPr>
                <w:rFonts w:asciiTheme="majorHAnsi" w:hAnsiTheme="majorHAnsi"/>
                <w:color w:val="C00000"/>
              </w:rPr>
              <w:t>Website view and what it should look like – the group has been given the “homework” assignment of reviewing what Michigan currently has available as a financial data comparison tool on Michigan’s Center for Educational Performance and Information webpage – greater discussion on this at the September 25</w:t>
            </w:r>
            <w:r w:rsidRPr="00AE7BAE">
              <w:rPr>
                <w:rFonts w:asciiTheme="majorHAnsi" w:hAnsiTheme="majorHAnsi"/>
                <w:color w:val="C00000"/>
                <w:vertAlign w:val="superscript"/>
              </w:rPr>
              <w:t>th</w:t>
            </w:r>
            <w:r w:rsidRPr="00AE7BAE">
              <w:rPr>
                <w:rFonts w:asciiTheme="majorHAnsi" w:hAnsiTheme="majorHAnsi"/>
                <w:color w:val="C00000"/>
              </w:rPr>
              <w:t xml:space="preserve"> meeting</w:t>
            </w:r>
          </w:p>
          <w:p w:rsidR="00AE7BAE" w:rsidRDefault="00AE7BAE" w:rsidP="00633B2C">
            <w:pPr>
              <w:rPr>
                <w:rFonts w:asciiTheme="majorHAnsi" w:hAnsiTheme="majorHAnsi"/>
                <w:color w:val="C00000"/>
              </w:rPr>
            </w:pPr>
          </w:p>
          <w:p w:rsidR="00AE7BAE" w:rsidRPr="00AE7BAE" w:rsidRDefault="00AE7BAE" w:rsidP="00633B2C">
            <w:pPr>
              <w:rPr>
                <w:rFonts w:asciiTheme="majorHAnsi" w:hAnsiTheme="majorHAnsi"/>
                <w:color w:val="C00000"/>
              </w:rPr>
            </w:pPr>
            <w:r>
              <w:rPr>
                <w:rFonts w:asciiTheme="majorHAnsi" w:hAnsiTheme="majorHAnsi"/>
                <w:color w:val="C00000"/>
              </w:rPr>
              <w:t>Group leaning towards keeping revenue reporting as is – further discussion over the next few months</w:t>
            </w:r>
          </w:p>
          <w:p w:rsidR="00EB35EB" w:rsidRPr="00350A68" w:rsidRDefault="00EB35EB" w:rsidP="00D91EBF">
            <w:pPr>
              <w:rPr>
                <w:rFonts w:ascii="Calibri" w:hAnsi="Calibri" w:cs="Calibri"/>
                <w:b/>
              </w:rPr>
            </w:pPr>
          </w:p>
        </w:tc>
      </w:tr>
      <w:tr w:rsidR="00EB35EB" w:rsidRPr="00350A68" w:rsidTr="0063541E">
        <w:trPr>
          <w:trHeight w:val="188"/>
        </w:trPr>
        <w:tc>
          <w:tcPr>
            <w:tcW w:w="1264" w:type="dxa"/>
            <w:shd w:val="clear" w:color="auto" w:fill="auto"/>
          </w:tcPr>
          <w:p w:rsidR="00EB35EB" w:rsidRPr="005D269E" w:rsidRDefault="00EB35EB" w:rsidP="00D91EBF">
            <w:pPr>
              <w:rPr>
                <w:rFonts w:asciiTheme="minorHAnsi" w:hAnsiTheme="minorHAnsi" w:cs="Calibri"/>
                <w:b/>
              </w:rPr>
            </w:pPr>
          </w:p>
        </w:tc>
        <w:tc>
          <w:tcPr>
            <w:tcW w:w="3146" w:type="dxa"/>
            <w:shd w:val="clear" w:color="auto" w:fill="auto"/>
          </w:tcPr>
          <w:p w:rsidR="005D42BE" w:rsidRPr="005D269E" w:rsidRDefault="005D42BE" w:rsidP="00AE7BAE">
            <w:pPr>
              <w:widowControl w:val="0"/>
              <w:tabs>
                <w:tab w:val="left" w:pos="1074"/>
              </w:tabs>
              <w:autoSpaceDE w:val="0"/>
              <w:autoSpaceDN w:val="0"/>
              <w:adjustRightInd w:val="0"/>
              <w:ind w:left="702"/>
              <w:jc w:val="both"/>
              <w:rPr>
                <w:rFonts w:asciiTheme="minorHAnsi" w:hAnsiTheme="minorHAnsi" w:cs="Arial"/>
                <w:color w:val="000000"/>
                <w:szCs w:val="20"/>
              </w:rPr>
            </w:pPr>
          </w:p>
        </w:tc>
        <w:tc>
          <w:tcPr>
            <w:tcW w:w="5176" w:type="dxa"/>
            <w:shd w:val="clear" w:color="auto" w:fill="auto"/>
          </w:tcPr>
          <w:p w:rsidR="00633B2C" w:rsidRPr="00633B2C" w:rsidRDefault="00633B2C" w:rsidP="00633B2C">
            <w:pPr>
              <w:pStyle w:val="ListParagraph"/>
              <w:rPr>
                <w:color w:val="C00000"/>
              </w:rPr>
            </w:pPr>
          </w:p>
          <w:p w:rsidR="00EB35EB" w:rsidRPr="00350A68" w:rsidRDefault="00EB35EB" w:rsidP="00D91EBF">
            <w:pPr>
              <w:rPr>
                <w:rFonts w:ascii="Calibri" w:hAnsi="Calibri" w:cs="Calibri"/>
                <w:b/>
              </w:rPr>
            </w:pPr>
          </w:p>
        </w:tc>
      </w:tr>
      <w:tr w:rsidR="00EB35EB" w:rsidRPr="00350A68" w:rsidTr="00977EBB">
        <w:trPr>
          <w:trHeight w:val="63"/>
        </w:trPr>
        <w:tc>
          <w:tcPr>
            <w:tcW w:w="1264" w:type="dxa"/>
            <w:shd w:val="clear" w:color="auto" w:fill="auto"/>
          </w:tcPr>
          <w:p w:rsidR="00EB35EB" w:rsidRPr="005D269E" w:rsidRDefault="00556068" w:rsidP="00D91EBF">
            <w:pPr>
              <w:rPr>
                <w:rFonts w:asciiTheme="minorHAnsi" w:hAnsiTheme="minorHAnsi" w:cs="Calibri"/>
                <w:b/>
              </w:rPr>
            </w:pPr>
            <w:r>
              <w:rPr>
                <w:rFonts w:asciiTheme="minorHAnsi" w:hAnsiTheme="minorHAnsi" w:cs="Calibri"/>
                <w:b/>
              </w:rPr>
              <w:t>30 minutes</w:t>
            </w:r>
          </w:p>
        </w:tc>
        <w:tc>
          <w:tcPr>
            <w:tcW w:w="3146" w:type="dxa"/>
            <w:shd w:val="clear" w:color="auto" w:fill="auto"/>
          </w:tcPr>
          <w:p w:rsidR="00EB35EB" w:rsidRPr="00556068" w:rsidRDefault="00556068" w:rsidP="00556068">
            <w:pPr>
              <w:pStyle w:val="ListParagraph"/>
              <w:widowControl w:val="0"/>
              <w:numPr>
                <w:ilvl w:val="0"/>
                <w:numId w:val="15"/>
              </w:numPr>
              <w:tabs>
                <w:tab w:val="left" w:pos="1080"/>
              </w:tabs>
              <w:autoSpaceDE w:val="0"/>
              <w:autoSpaceDN w:val="0"/>
              <w:adjustRightInd w:val="0"/>
              <w:jc w:val="both"/>
              <w:rPr>
                <w:rFonts w:asciiTheme="minorHAnsi" w:hAnsiTheme="minorHAnsi" w:cs="Arial"/>
                <w:color w:val="000000"/>
                <w:szCs w:val="20"/>
              </w:rPr>
            </w:pPr>
            <w:r w:rsidRPr="00556068">
              <w:rPr>
                <w:rFonts w:asciiTheme="minorHAnsi" w:hAnsiTheme="minorHAnsi" w:cs="Arial"/>
                <w:color w:val="000000"/>
                <w:szCs w:val="20"/>
              </w:rPr>
              <w:t>September 25</w:t>
            </w:r>
            <w:r w:rsidRPr="00556068">
              <w:rPr>
                <w:rFonts w:asciiTheme="minorHAnsi" w:hAnsiTheme="minorHAnsi" w:cs="Arial"/>
                <w:color w:val="000000"/>
                <w:szCs w:val="20"/>
                <w:vertAlign w:val="superscript"/>
              </w:rPr>
              <w:t>th</w:t>
            </w:r>
            <w:r w:rsidRPr="00556068">
              <w:rPr>
                <w:rFonts w:asciiTheme="minorHAnsi" w:hAnsiTheme="minorHAnsi" w:cs="Arial"/>
                <w:color w:val="000000"/>
                <w:szCs w:val="20"/>
              </w:rPr>
              <w:t xml:space="preserve"> meeting: topics, goals, deliverables </w:t>
            </w:r>
          </w:p>
        </w:tc>
        <w:tc>
          <w:tcPr>
            <w:tcW w:w="5176" w:type="dxa"/>
            <w:shd w:val="clear" w:color="auto" w:fill="auto"/>
          </w:tcPr>
          <w:p w:rsidR="00633B2C" w:rsidRPr="00633B2C" w:rsidRDefault="00633B2C" w:rsidP="00633B2C">
            <w:pPr>
              <w:rPr>
                <w:color w:val="C00000"/>
              </w:rPr>
            </w:pPr>
            <w:r w:rsidRPr="00633B2C">
              <w:rPr>
                <w:color w:val="C00000"/>
              </w:rPr>
              <w:t xml:space="preserve">September </w:t>
            </w:r>
            <w:r w:rsidR="00556068">
              <w:rPr>
                <w:color w:val="C00000"/>
              </w:rPr>
              <w:t>2</w:t>
            </w:r>
            <w:r w:rsidRPr="00633B2C">
              <w:rPr>
                <w:color w:val="C00000"/>
              </w:rPr>
              <w:t>5</w:t>
            </w:r>
            <w:r w:rsidRPr="00633B2C">
              <w:rPr>
                <w:color w:val="C00000"/>
                <w:vertAlign w:val="superscript"/>
              </w:rPr>
              <w:t>th</w:t>
            </w:r>
            <w:r w:rsidRPr="00633B2C">
              <w:rPr>
                <w:color w:val="C00000"/>
              </w:rPr>
              <w:t xml:space="preserve"> from 9:00 to 12:00:  </w:t>
            </w:r>
          </w:p>
          <w:p w:rsidR="00633B2C" w:rsidRPr="00633B2C" w:rsidRDefault="00633B2C" w:rsidP="002E4568">
            <w:pPr>
              <w:pStyle w:val="ListParagraph"/>
              <w:numPr>
                <w:ilvl w:val="0"/>
                <w:numId w:val="11"/>
              </w:numPr>
              <w:rPr>
                <w:color w:val="C00000"/>
              </w:rPr>
            </w:pPr>
            <w:r w:rsidRPr="00633B2C">
              <w:rPr>
                <w:color w:val="C00000"/>
              </w:rPr>
              <w:t xml:space="preserve">Approve </w:t>
            </w:r>
            <w:r w:rsidR="00556068">
              <w:rPr>
                <w:color w:val="C00000"/>
              </w:rPr>
              <w:t>webpage icon</w:t>
            </w:r>
          </w:p>
          <w:p w:rsidR="00633B2C" w:rsidRPr="00633B2C" w:rsidRDefault="00556068" w:rsidP="002E4568">
            <w:pPr>
              <w:pStyle w:val="ListParagraph"/>
              <w:numPr>
                <w:ilvl w:val="0"/>
                <w:numId w:val="11"/>
              </w:numPr>
              <w:rPr>
                <w:color w:val="C00000"/>
              </w:rPr>
            </w:pPr>
            <w:r>
              <w:rPr>
                <w:color w:val="C00000"/>
              </w:rPr>
              <w:t>Further</w:t>
            </w:r>
            <w:r w:rsidR="00633B2C" w:rsidRPr="00633B2C">
              <w:rPr>
                <w:color w:val="C00000"/>
              </w:rPr>
              <w:t xml:space="preserve"> expenditure reporting</w:t>
            </w:r>
          </w:p>
          <w:p w:rsidR="00633B2C" w:rsidRDefault="00556068" w:rsidP="002E4568">
            <w:pPr>
              <w:pStyle w:val="ListParagraph"/>
              <w:numPr>
                <w:ilvl w:val="0"/>
                <w:numId w:val="11"/>
              </w:numPr>
              <w:rPr>
                <w:color w:val="C00000"/>
              </w:rPr>
            </w:pPr>
            <w:r>
              <w:rPr>
                <w:color w:val="C00000"/>
              </w:rPr>
              <w:t>Further</w:t>
            </w:r>
            <w:r w:rsidR="00633B2C" w:rsidRPr="00633B2C">
              <w:rPr>
                <w:color w:val="C00000"/>
              </w:rPr>
              <w:t xml:space="preserve"> RPF</w:t>
            </w:r>
            <w:r>
              <w:rPr>
                <w:color w:val="C00000"/>
              </w:rPr>
              <w:t xml:space="preserve"> discussion/website view</w:t>
            </w:r>
          </w:p>
          <w:p w:rsidR="00556068" w:rsidRPr="00633B2C" w:rsidRDefault="00556068" w:rsidP="002E4568">
            <w:pPr>
              <w:pStyle w:val="ListParagraph"/>
              <w:numPr>
                <w:ilvl w:val="0"/>
                <w:numId w:val="11"/>
              </w:numPr>
              <w:rPr>
                <w:color w:val="C00000"/>
              </w:rPr>
            </w:pPr>
            <w:r>
              <w:rPr>
                <w:color w:val="C00000"/>
              </w:rPr>
              <w:t>Michigan example</w:t>
            </w:r>
          </w:p>
          <w:p w:rsidR="00633B2C" w:rsidRPr="00633B2C" w:rsidRDefault="00633B2C" w:rsidP="00633B2C">
            <w:pPr>
              <w:rPr>
                <w:color w:val="C00000"/>
              </w:rPr>
            </w:pPr>
          </w:p>
          <w:p w:rsidR="00EB35EB" w:rsidRPr="00556068" w:rsidRDefault="00EB35EB" w:rsidP="00556068">
            <w:pPr>
              <w:rPr>
                <w:rFonts w:ascii="Calibri" w:hAnsi="Calibri" w:cs="Calibri"/>
                <w:b/>
              </w:rPr>
            </w:pPr>
          </w:p>
        </w:tc>
      </w:tr>
    </w:tbl>
    <w:p w:rsidR="002042B3" w:rsidRPr="002042B3" w:rsidRDefault="002042B3" w:rsidP="00806465">
      <w:pPr>
        <w:rPr>
          <w:rFonts w:asciiTheme="minorHAnsi" w:hAnsiTheme="minorHAnsi"/>
        </w:rPr>
      </w:pPr>
    </w:p>
    <w:sectPr w:rsidR="002042B3" w:rsidRPr="002042B3" w:rsidSect="00BA65F1">
      <w:headerReference w:type="default" r:id="rId9"/>
      <w:footerReference w:type="default" r:id="rId10"/>
      <w:footerReference w:type="first" r:id="rId11"/>
      <w:pgSz w:w="12240" w:h="15840"/>
      <w:pgMar w:top="720" w:right="1080" w:bottom="72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0CF" w:rsidRDefault="004500CF" w:rsidP="009504F4">
      <w:r>
        <w:separator/>
      </w:r>
    </w:p>
  </w:endnote>
  <w:endnote w:type="continuationSeparator" w:id="0">
    <w:p w:rsidR="004500CF" w:rsidRDefault="004500CF" w:rsidP="009504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ＭＳ Ｐゴシック">
    <w:altName w:val="MS Mincho"/>
    <w:charset w:val="4E"/>
    <w:family w:val="auto"/>
    <w:pitch w:val="variable"/>
    <w:sig w:usb0="00000000" w:usb1="6AC7FDFB" w:usb2="00000012" w:usb3="00000000" w:csb0="0002009F" w:csb1="00000000"/>
  </w:font>
  <w:font w:name="Palatino Linotype">
    <w:panose1 w:val="02040502050505030304"/>
    <w:charset w:val="00"/>
    <w:family w:val="roman"/>
    <w:pitch w:val="variable"/>
    <w:sig w:usb0="E0000387" w:usb1="40000013" w:usb2="00000000" w:usb3="00000000" w:csb0="0000019F" w:csb1="00000000"/>
  </w:font>
  <w:font w:name="Palatino Linotype Bold">
    <w:panose1 w:val="020407020603050A0204"/>
    <w:charset w:val="00"/>
    <w:family w:val="auto"/>
    <w:pitch w:val="variable"/>
    <w:sig w:usb0="E0000287" w:usb1="40000013" w:usb2="00000000" w:usb3="00000000" w:csb0="0000019F" w:csb1="00000000"/>
  </w:font>
  <w:font w:name="Lucida Grande">
    <w:charset w:val="00"/>
    <w:family w:val="auto"/>
    <w:pitch w:val="variable"/>
    <w:sig w:usb0="E1000AEF" w:usb1="5000A1FF" w:usb2="00000000" w:usb3="00000000" w:csb0="000001BF" w:csb1="00000000"/>
  </w:font>
  <w:font w:name="Franklin Gothic Medium">
    <w:panose1 w:val="020B0603020102020204"/>
    <w:charset w:val="00"/>
    <w:family w:val="swiss"/>
    <w:pitch w:val="variable"/>
    <w:sig w:usb0="00000287" w:usb1="00000000" w:usb2="00000000" w:usb3="00000000" w:csb0="0000009F"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 w:name="Museo Slab 500">
    <w:altName w:val="Times New Roman"/>
    <w:charset w:val="00"/>
    <w:family w:val="auto"/>
    <w:pitch w:val="variable"/>
    <w:sig w:usb0="00000001" w:usb1="4000004B" w:usb2="00000000" w:usb3="00000000" w:csb0="0000009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B2C" w:rsidRDefault="00633B2C">
    <w:pPr>
      <w:pStyle w:val="Footer"/>
    </w:pPr>
    <w:r>
      <w:t>August 5, 2014</w:t>
    </w:r>
    <w:r>
      <w:tab/>
    </w:r>
    <w:r>
      <w:tab/>
      <w:t>Public School Finance Unit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B2C" w:rsidRDefault="00633B2C">
    <w:pPr>
      <w:pStyle w:val="Footer"/>
    </w:pPr>
    <w:r>
      <w:t>August 5, 2014</w:t>
    </w:r>
    <w:r>
      <w:tab/>
    </w:r>
    <w:r>
      <w:tab/>
      <w:t>Public School Finance Unit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0CF" w:rsidRDefault="004500CF" w:rsidP="009504F4">
      <w:r>
        <w:separator/>
      </w:r>
    </w:p>
  </w:footnote>
  <w:footnote w:type="continuationSeparator" w:id="0">
    <w:p w:rsidR="004500CF" w:rsidRDefault="004500CF" w:rsidP="009504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B2C" w:rsidRDefault="00633B2C" w:rsidP="005E65D4">
    <w:pPr>
      <w:pStyle w:val="Header"/>
      <w:tabs>
        <w:tab w:val="clear" w:pos="4320"/>
        <w:tab w:val="clear" w:pos="8640"/>
        <w:tab w:val="left" w:pos="1820"/>
        <w:tab w:val="left" w:pos="4373"/>
      </w:tabs>
    </w:pPr>
    <w:r>
      <w:tab/>
    </w:r>
    <w:r>
      <w:tab/>
    </w:r>
  </w:p>
  <w:tbl>
    <w:tblPr>
      <w:tblW w:w="5000" w:type="pct"/>
      <w:tblBorders>
        <w:bottom w:val="single" w:sz="4" w:space="0" w:color="BFBFBF"/>
      </w:tblBorders>
      <w:tblCellMar>
        <w:left w:w="115" w:type="dxa"/>
        <w:right w:w="115" w:type="dxa"/>
      </w:tblCellMar>
      <w:tblLook w:val="04A0"/>
    </w:tblPr>
    <w:tblGrid>
      <w:gridCol w:w="9924"/>
      <w:gridCol w:w="386"/>
    </w:tblGrid>
    <w:tr w:rsidR="00633B2C" w:rsidRPr="0025191F" w:rsidTr="00BA65F1">
      <w:tc>
        <w:tcPr>
          <w:tcW w:w="4813" w:type="pct"/>
          <w:tcBorders>
            <w:bottom w:val="nil"/>
            <w:right w:val="single" w:sz="4" w:space="0" w:color="BFBFBF"/>
          </w:tcBorders>
        </w:tcPr>
        <w:p w:rsidR="00633B2C" w:rsidRPr="007B7F10" w:rsidRDefault="00C006BD" w:rsidP="00BA65F1">
          <w:pPr>
            <w:jc w:val="right"/>
            <w:rPr>
              <w:rFonts w:ascii="Calibri" w:eastAsia="Cambria" w:hAnsi="Calibri"/>
              <w:b/>
              <w:color w:val="919BA5" w:themeColor="text1" w:themeTint="A6"/>
            </w:rPr>
          </w:pPr>
          <w:sdt>
            <w:sdtPr>
              <w:rPr>
                <w:rFonts w:ascii="Calibri" w:hAnsi="Calibri"/>
                <w:bCs/>
                <w:caps/>
                <w:color w:val="919BA5" w:themeColor="text1" w:themeTint="A6"/>
                <w:szCs w:val="20"/>
              </w:rPr>
              <w:alias w:val="Title"/>
              <w:id w:val="483437499"/>
              <w:dataBinding w:prefixMappings="xmlns:ns0='http://schemas.openxmlformats.org/package/2006/metadata/core-properties' xmlns:ns1='http://purl.org/dc/elements/1.1/'" w:xpath="/ns0:coreProperties[1]/ns1:title[1]" w:storeItemID="{6C3C8BC8-F283-45AE-878A-BAB7291924A1}"/>
              <w:text/>
            </w:sdtPr>
            <w:sdtContent>
              <w:r w:rsidR="00633B2C">
                <w:rPr>
                  <w:rFonts w:ascii="Calibri" w:hAnsi="Calibri"/>
                  <w:bCs/>
                  <w:caps/>
                  <w:color w:val="919BA5" w:themeColor="text1" w:themeTint="A6"/>
                  <w:szCs w:val="20"/>
                </w:rPr>
                <w:t>REPORT TITLE</w:t>
              </w:r>
            </w:sdtContent>
          </w:sdt>
        </w:p>
      </w:tc>
      <w:tc>
        <w:tcPr>
          <w:tcW w:w="187" w:type="pct"/>
          <w:tcBorders>
            <w:left w:val="single" w:sz="4" w:space="0" w:color="BFBFBF"/>
            <w:bottom w:val="nil"/>
          </w:tcBorders>
        </w:tcPr>
        <w:p w:rsidR="00633B2C" w:rsidRPr="009504F4" w:rsidRDefault="00C006BD" w:rsidP="00BA65F1">
          <w:pPr>
            <w:rPr>
              <w:rFonts w:ascii="Calibri" w:eastAsia="Cambria" w:hAnsi="Calibri"/>
              <w:b/>
              <w:color w:val="919BA5" w:themeColor="text1" w:themeTint="A6"/>
              <w:szCs w:val="20"/>
            </w:rPr>
          </w:pPr>
          <w:r w:rsidRPr="009504F4">
            <w:rPr>
              <w:rFonts w:ascii="Calibri" w:hAnsi="Calibri"/>
              <w:b/>
              <w:color w:val="919BA5" w:themeColor="text1" w:themeTint="A6"/>
              <w:szCs w:val="20"/>
            </w:rPr>
            <w:fldChar w:fldCharType="begin"/>
          </w:r>
          <w:r w:rsidR="00633B2C" w:rsidRPr="009504F4">
            <w:rPr>
              <w:rFonts w:ascii="Calibri" w:hAnsi="Calibri"/>
              <w:b/>
              <w:color w:val="919BA5" w:themeColor="text1" w:themeTint="A6"/>
              <w:szCs w:val="20"/>
            </w:rPr>
            <w:instrText xml:space="preserve"> PAGE   \* MERGEFORMAT </w:instrText>
          </w:r>
          <w:r w:rsidRPr="009504F4">
            <w:rPr>
              <w:rFonts w:ascii="Calibri" w:hAnsi="Calibri"/>
              <w:b/>
              <w:color w:val="919BA5" w:themeColor="text1" w:themeTint="A6"/>
              <w:szCs w:val="20"/>
            </w:rPr>
            <w:fldChar w:fldCharType="separate"/>
          </w:r>
          <w:r w:rsidR="00556068">
            <w:rPr>
              <w:rFonts w:ascii="Calibri" w:hAnsi="Calibri"/>
              <w:b/>
              <w:noProof/>
              <w:color w:val="919BA5" w:themeColor="text1" w:themeTint="A6"/>
              <w:szCs w:val="20"/>
            </w:rPr>
            <w:t>2</w:t>
          </w:r>
          <w:r w:rsidRPr="009504F4">
            <w:rPr>
              <w:rFonts w:ascii="Calibri" w:hAnsi="Calibri"/>
              <w:b/>
              <w:color w:val="919BA5" w:themeColor="text1" w:themeTint="A6"/>
              <w:szCs w:val="20"/>
            </w:rPr>
            <w:fldChar w:fldCharType="end"/>
          </w:r>
        </w:p>
      </w:tc>
    </w:tr>
  </w:tbl>
  <w:p w:rsidR="00633B2C" w:rsidRDefault="00633B2C" w:rsidP="005E65D4">
    <w:pPr>
      <w:pStyle w:val="Header"/>
      <w:tabs>
        <w:tab w:val="clear" w:pos="4320"/>
        <w:tab w:val="clear" w:pos="8640"/>
        <w:tab w:val="left" w:pos="4373"/>
      </w:tabs>
    </w:pPr>
    <w:r>
      <w:rPr>
        <w:noProof/>
      </w:rPr>
      <w:drawing>
        <wp:anchor distT="0" distB="0" distL="114300" distR="114300" simplePos="0" relativeHeight="251670528" behindDoc="0" locked="1" layoutInCell="1" allowOverlap="1">
          <wp:simplePos x="0" y="0"/>
          <wp:positionH relativeFrom="column">
            <wp:posOffset>0</wp:posOffset>
          </wp:positionH>
          <wp:positionV relativeFrom="page">
            <wp:posOffset>525780</wp:posOffset>
          </wp:positionV>
          <wp:extent cx="1127760" cy="4572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elogo_notagline_sm.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127760" cy="457200"/>
                  </a:xfrm>
                  <a:prstGeom prst="rect">
                    <a:avLst/>
                  </a:prstGeom>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p w:rsidR="00633B2C" w:rsidRDefault="00C006BD" w:rsidP="005E65D4">
    <w:pPr>
      <w:pStyle w:val="Header"/>
      <w:tabs>
        <w:tab w:val="clear" w:pos="4320"/>
        <w:tab w:val="clear" w:pos="8640"/>
        <w:tab w:val="left" w:pos="4373"/>
      </w:tabs>
    </w:pPr>
    <w:r>
      <w:pict>
        <v:rect id="_x0000_i1025" style="width:540pt;height:1pt" o:hralign="center" o:hrstd="t" o:hr="t" fillcolor="#aaa" stroked="f"/>
      </w:pict>
    </w:r>
  </w:p>
  <w:p w:rsidR="00633B2C" w:rsidRDefault="00633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7130A"/>
    <w:multiLevelType w:val="hybridMultilevel"/>
    <w:tmpl w:val="4440D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40506"/>
    <w:multiLevelType w:val="hybridMultilevel"/>
    <w:tmpl w:val="D5A825C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2109C2"/>
    <w:multiLevelType w:val="hybridMultilevel"/>
    <w:tmpl w:val="1A72F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FB2D2C"/>
    <w:multiLevelType w:val="hybridMultilevel"/>
    <w:tmpl w:val="46CA1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97349A"/>
    <w:multiLevelType w:val="multilevel"/>
    <w:tmpl w:val="3EC0A82E"/>
    <w:styleLink w:val="Styl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31B118CD"/>
    <w:multiLevelType w:val="hybridMultilevel"/>
    <w:tmpl w:val="660AE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3B6D84"/>
    <w:multiLevelType w:val="hybridMultilevel"/>
    <w:tmpl w:val="206E6E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753A6B"/>
    <w:multiLevelType w:val="hybridMultilevel"/>
    <w:tmpl w:val="3418D6B8"/>
    <w:lvl w:ilvl="0" w:tplc="D786D60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EDA51A1"/>
    <w:multiLevelType w:val="multilevel"/>
    <w:tmpl w:val="0780240C"/>
    <w:styleLink w:val="SidebarBulletedList"/>
    <w:lvl w:ilvl="0">
      <w:start w:val="1"/>
      <w:numFmt w:val="bullet"/>
      <w:lvlText w:val=""/>
      <w:lvlJc w:val="left"/>
      <w:pPr>
        <w:ind w:left="450" w:hanging="360"/>
      </w:pPr>
      <w:rPr>
        <w:rFonts w:ascii="Symbol" w:hAnsi="Symbol" w:hint="default"/>
      </w:rPr>
    </w:lvl>
    <w:lvl w:ilvl="1">
      <w:start w:val="1"/>
      <w:numFmt w:val="bullet"/>
      <w:lvlText w:val="o"/>
      <w:lvlJc w:val="left"/>
      <w:pPr>
        <w:ind w:left="1170" w:hanging="360"/>
      </w:pPr>
      <w:rPr>
        <w:rFonts w:ascii="Courier New" w:hAnsi="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hint="default"/>
      </w:rPr>
    </w:lvl>
    <w:lvl w:ilvl="8">
      <w:start w:val="1"/>
      <w:numFmt w:val="bullet"/>
      <w:lvlText w:val=""/>
      <w:lvlJc w:val="left"/>
      <w:pPr>
        <w:ind w:left="6210" w:hanging="360"/>
      </w:pPr>
      <w:rPr>
        <w:rFonts w:ascii="Wingdings" w:hAnsi="Wingdings" w:hint="default"/>
      </w:rPr>
    </w:lvl>
  </w:abstractNum>
  <w:abstractNum w:abstractNumId="9">
    <w:nsid w:val="55CB1992"/>
    <w:multiLevelType w:val="hybridMultilevel"/>
    <w:tmpl w:val="A4004734"/>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10">
    <w:nsid w:val="5D013757"/>
    <w:multiLevelType w:val="hybridMultilevel"/>
    <w:tmpl w:val="6C9AD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AD0597"/>
    <w:multiLevelType w:val="hybridMultilevel"/>
    <w:tmpl w:val="CB38D0D6"/>
    <w:lvl w:ilvl="0" w:tplc="04090013">
      <w:start w:val="1"/>
      <w:numFmt w:val="upperRoman"/>
      <w:lvlText w:val="%1."/>
      <w:lvlJc w:val="right"/>
      <w:pPr>
        <w:tabs>
          <w:tab w:val="num" w:pos="1800"/>
        </w:tabs>
        <w:ind w:left="1800" w:hanging="180"/>
      </w:pPr>
    </w:lvl>
    <w:lvl w:ilvl="1" w:tplc="18FE1A22">
      <w:start w:val="1"/>
      <w:numFmt w:val="lowerLetter"/>
      <w:lvlText w:val="%2."/>
      <w:lvlJc w:val="left"/>
      <w:pPr>
        <w:tabs>
          <w:tab w:val="num" w:pos="1080"/>
        </w:tabs>
        <w:ind w:left="1080" w:hanging="360"/>
      </w:pPr>
      <w:rPr>
        <w:b w:val="0"/>
        <w:sz w:val="22"/>
        <w:szCs w:val="22"/>
      </w:rPr>
    </w:lvl>
    <w:lvl w:ilvl="2" w:tplc="535C78BA">
      <w:start w:val="1"/>
      <w:numFmt w:val="lowerRoman"/>
      <w:lvlText w:val="%3."/>
      <w:lvlJc w:val="left"/>
      <w:pPr>
        <w:tabs>
          <w:tab w:val="num" w:pos="2160"/>
        </w:tabs>
        <w:ind w:left="2160" w:hanging="180"/>
      </w:pPr>
      <w:rPr>
        <w:rFonts w:hint="default"/>
      </w:rPr>
    </w:lvl>
    <w:lvl w:ilvl="3" w:tplc="19C61E0A">
      <w:start w:val="1"/>
      <w:numFmt w:val="decimal"/>
      <w:lvlText w:val="%4."/>
      <w:lvlJc w:val="left"/>
      <w:pPr>
        <w:tabs>
          <w:tab w:val="num" w:pos="3960"/>
        </w:tabs>
        <w:ind w:left="3960" w:hanging="360"/>
      </w:pPr>
      <w:rPr>
        <w:rFonts w:hint="default"/>
      </w:rPr>
    </w:lvl>
    <w:lvl w:ilvl="4" w:tplc="04090019">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6C624616"/>
    <w:multiLevelType w:val="hybridMultilevel"/>
    <w:tmpl w:val="06B22936"/>
    <w:lvl w:ilvl="0" w:tplc="42EE1C72">
      <w:start w:val="1"/>
      <w:numFmt w:val="bullet"/>
      <w:pStyle w:val="BulletedLevel1"/>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323E8F"/>
    <w:multiLevelType w:val="multilevel"/>
    <w:tmpl w:val="A4CEF8F6"/>
    <w:styleLink w:val="Style3"/>
    <w:lvl w:ilvl="0">
      <w:start w:val="1"/>
      <w:numFmt w:val="bullet"/>
      <w:lvlText w:val=""/>
      <w:lvlJc w:val="left"/>
      <w:pPr>
        <w:tabs>
          <w:tab w:val="num" w:pos="720"/>
        </w:tabs>
        <w:ind w:left="720" w:hanging="360"/>
      </w:pPr>
      <w:rPr>
        <w:rFonts w:ascii="Symbol" w:hAnsi="Symbol"/>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7429157D"/>
    <w:multiLevelType w:val="multilevel"/>
    <w:tmpl w:val="541044D2"/>
    <w:styleLink w:val="BulletedList2ndLevel"/>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16"/>
        <w:szCs w:val="16"/>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5">
    <w:nsid w:val="7F663481"/>
    <w:multiLevelType w:val="hybridMultilevel"/>
    <w:tmpl w:val="072A2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4"/>
  </w:num>
  <w:num w:numId="4">
    <w:abstractNumId w:val="13"/>
  </w:num>
  <w:num w:numId="5">
    <w:abstractNumId w:val="14"/>
  </w:num>
  <w:num w:numId="6">
    <w:abstractNumId w:val="7"/>
  </w:num>
  <w:num w:numId="7">
    <w:abstractNumId w:val="11"/>
  </w:num>
  <w:num w:numId="8">
    <w:abstractNumId w:val="1"/>
  </w:num>
  <w:num w:numId="9">
    <w:abstractNumId w:val="6"/>
  </w:num>
  <w:num w:numId="10">
    <w:abstractNumId w:val="15"/>
  </w:num>
  <w:num w:numId="11">
    <w:abstractNumId w:val="10"/>
  </w:num>
  <w:num w:numId="12">
    <w:abstractNumId w:val="5"/>
  </w:num>
  <w:num w:numId="13">
    <w:abstractNumId w:val="2"/>
  </w:num>
  <w:num w:numId="14">
    <w:abstractNumId w:val="3"/>
  </w:num>
  <w:num w:numId="15">
    <w:abstractNumId w:val="9"/>
  </w:num>
  <w:num w:numId="16">
    <w:abstractNumId w:val="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
  <w:rsids>
    <w:rsidRoot w:val="00F50315"/>
    <w:rsid w:val="0000198D"/>
    <w:rsid w:val="00015071"/>
    <w:rsid w:val="00021CF8"/>
    <w:rsid w:val="00054C7E"/>
    <w:rsid w:val="000A1E84"/>
    <w:rsid w:val="000B1B9D"/>
    <w:rsid w:val="000C58B2"/>
    <w:rsid w:val="000D3F1B"/>
    <w:rsid w:val="000E3DCB"/>
    <w:rsid w:val="000F59F5"/>
    <w:rsid w:val="001016BE"/>
    <w:rsid w:val="0014410F"/>
    <w:rsid w:val="00175A64"/>
    <w:rsid w:val="001A69E2"/>
    <w:rsid w:val="001B4DBB"/>
    <w:rsid w:val="001B5241"/>
    <w:rsid w:val="001C6E2D"/>
    <w:rsid w:val="001D4036"/>
    <w:rsid w:val="001D63B9"/>
    <w:rsid w:val="001E3492"/>
    <w:rsid w:val="001F5C7C"/>
    <w:rsid w:val="00200B9C"/>
    <w:rsid w:val="002042B3"/>
    <w:rsid w:val="00205C70"/>
    <w:rsid w:val="00207163"/>
    <w:rsid w:val="00236A4B"/>
    <w:rsid w:val="00240325"/>
    <w:rsid w:val="00246D6D"/>
    <w:rsid w:val="002579D8"/>
    <w:rsid w:val="002965AA"/>
    <w:rsid w:val="002A06C6"/>
    <w:rsid w:val="002B3047"/>
    <w:rsid w:val="002B776E"/>
    <w:rsid w:val="002D6844"/>
    <w:rsid w:val="002E0D67"/>
    <w:rsid w:val="002E4568"/>
    <w:rsid w:val="002F138F"/>
    <w:rsid w:val="00316BAA"/>
    <w:rsid w:val="00350A68"/>
    <w:rsid w:val="00354A65"/>
    <w:rsid w:val="00367913"/>
    <w:rsid w:val="003737DF"/>
    <w:rsid w:val="00385106"/>
    <w:rsid w:val="0039771F"/>
    <w:rsid w:val="003B1F75"/>
    <w:rsid w:val="003C574C"/>
    <w:rsid w:val="003C77FC"/>
    <w:rsid w:val="003E2E99"/>
    <w:rsid w:val="003F21CE"/>
    <w:rsid w:val="004261FE"/>
    <w:rsid w:val="0043561E"/>
    <w:rsid w:val="004500CF"/>
    <w:rsid w:val="00470584"/>
    <w:rsid w:val="00471335"/>
    <w:rsid w:val="00476F13"/>
    <w:rsid w:val="00486140"/>
    <w:rsid w:val="004B4F8F"/>
    <w:rsid w:val="004C62B3"/>
    <w:rsid w:val="004E4327"/>
    <w:rsid w:val="004F49FA"/>
    <w:rsid w:val="004F75A3"/>
    <w:rsid w:val="00507B7B"/>
    <w:rsid w:val="00515030"/>
    <w:rsid w:val="00515785"/>
    <w:rsid w:val="00541000"/>
    <w:rsid w:val="00546F89"/>
    <w:rsid w:val="00556068"/>
    <w:rsid w:val="00567165"/>
    <w:rsid w:val="00587F06"/>
    <w:rsid w:val="005A5CCC"/>
    <w:rsid w:val="005B0A24"/>
    <w:rsid w:val="005B1B67"/>
    <w:rsid w:val="005B27FE"/>
    <w:rsid w:val="005B43FA"/>
    <w:rsid w:val="005D269E"/>
    <w:rsid w:val="005D2F40"/>
    <w:rsid w:val="005D2F4E"/>
    <w:rsid w:val="005D42BE"/>
    <w:rsid w:val="005D77BC"/>
    <w:rsid w:val="005E65D4"/>
    <w:rsid w:val="005F29AC"/>
    <w:rsid w:val="00601C66"/>
    <w:rsid w:val="00603839"/>
    <w:rsid w:val="00622EFE"/>
    <w:rsid w:val="0063129E"/>
    <w:rsid w:val="00633B2C"/>
    <w:rsid w:val="0063541E"/>
    <w:rsid w:val="00651678"/>
    <w:rsid w:val="00652F3D"/>
    <w:rsid w:val="00664668"/>
    <w:rsid w:val="006845BA"/>
    <w:rsid w:val="00694E5C"/>
    <w:rsid w:val="006C44B4"/>
    <w:rsid w:val="006C7202"/>
    <w:rsid w:val="006D03A9"/>
    <w:rsid w:val="006D76B4"/>
    <w:rsid w:val="006E4B1D"/>
    <w:rsid w:val="006F48A1"/>
    <w:rsid w:val="00706910"/>
    <w:rsid w:val="0071050A"/>
    <w:rsid w:val="007230D2"/>
    <w:rsid w:val="00732882"/>
    <w:rsid w:val="00735B05"/>
    <w:rsid w:val="007411E1"/>
    <w:rsid w:val="0075396C"/>
    <w:rsid w:val="0075798A"/>
    <w:rsid w:val="00775E27"/>
    <w:rsid w:val="00792F50"/>
    <w:rsid w:val="007D4F6E"/>
    <w:rsid w:val="007E4961"/>
    <w:rsid w:val="0080281D"/>
    <w:rsid w:val="00806465"/>
    <w:rsid w:val="00821B55"/>
    <w:rsid w:val="0083178F"/>
    <w:rsid w:val="008405D9"/>
    <w:rsid w:val="0084747C"/>
    <w:rsid w:val="008732AE"/>
    <w:rsid w:val="00876CA3"/>
    <w:rsid w:val="00891EF4"/>
    <w:rsid w:val="008A4C6B"/>
    <w:rsid w:val="008A5A4A"/>
    <w:rsid w:val="008B0074"/>
    <w:rsid w:val="008B12EA"/>
    <w:rsid w:val="008C21DA"/>
    <w:rsid w:val="008E6635"/>
    <w:rsid w:val="008E77FC"/>
    <w:rsid w:val="008F0ABD"/>
    <w:rsid w:val="009305CD"/>
    <w:rsid w:val="009504F4"/>
    <w:rsid w:val="00977EBB"/>
    <w:rsid w:val="009977A1"/>
    <w:rsid w:val="009A1D8F"/>
    <w:rsid w:val="009A7020"/>
    <w:rsid w:val="009D4098"/>
    <w:rsid w:val="009D6118"/>
    <w:rsid w:val="00A0516A"/>
    <w:rsid w:val="00A10E7F"/>
    <w:rsid w:val="00A31D04"/>
    <w:rsid w:val="00A33024"/>
    <w:rsid w:val="00A37B22"/>
    <w:rsid w:val="00A5611B"/>
    <w:rsid w:val="00A576DD"/>
    <w:rsid w:val="00A80222"/>
    <w:rsid w:val="00A8676B"/>
    <w:rsid w:val="00AC344D"/>
    <w:rsid w:val="00AE73D9"/>
    <w:rsid w:val="00AE7BAE"/>
    <w:rsid w:val="00B236A8"/>
    <w:rsid w:val="00B44B10"/>
    <w:rsid w:val="00B55C58"/>
    <w:rsid w:val="00B75D0F"/>
    <w:rsid w:val="00B90A1C"/>
    <w:rsid w:val="00BA65F1"/>
    <w:rsid w:val="00BC35EE"/>
    <w:rsid w:val="00BC5A83"/>
    <w:rsid w:val="00BD4315"/>
    <w:rsid w:val="00BD5226"/>
    <w:rsid w:val="00BE3A60"/>
    <w:rsid w:val="00BE42C3"/>
    <w:rsid w:val="00BF0798"/>
    <w:rsid w:val="00BF6220"/>
    <w:rsid w:val="00C006BD"/>
    <w:rsid w:val="00C35486"/>
    <w:rsid w:val="00C4159B"/>
    <w:rsid w:val="00C75305"/>
    <w:rsid w:val="00C76B15"/>
    <w:rsid w:val="00C91E53"/>
    <w:rsid w:val="00CA4CE1"/>
    <w:rsid w:val="00CC3BE2"/>
    <w:rsid w:val="00CD2FB3"/>
    <w:rsid w:val="00CD3DFE"/>
    <w:rsid w:val="00CE72B7"/>
    <w:rsid w:val="00CE7FBD"/>
    <w:rsid w:val="00CF6BFB"/>
    <w:rsid w:val="00CF7791"/>
    <w:rsid w:val="00D223A0"/>
    <w:rsid w:val="00D240EA"/>
    <w:rsid w:val="00D400BD"/>
    <w:rsid w:val="00D4179B"/>
    <w:rsid w:val="00D44A0C"/>
    <w:rsid w:val="00D553AF"/>
    <w:rsid w:val="00D6547D"/>
    <w:rsid w:val="00D731CF"/>
    <w:rsid w:val="00D82B93"/>
    <w:rsid w:val="00D91E69"/>
    <w:rsid w:val="00D91EBF"/>
    <w:rsid w:val="00D96D22"/>
    <w:rsid w:val="00DA22B8"/>
    <w:rsid w:val="00DB7E4C"/>
    <w:rsid w:val="00DC1454"/>
    <w:rsid w:val="00DE2217"/>
    <w:rsid w:val="00DE77A4"/>
    <w:rsid w:val="00DF1C79"/>
    <w:rsid w:val="00DF2F32"/>
    <w:rsid w:val="00E23E12"/>
    <w:rsid w:val="00E361C9"/>
    <w:rsid w:val="00E41249"/>
    <w:rsid w:val="00E52271"/>
    <w:rsid w:val="00E533CC"/>
    <w:rsid w:val="00E547A9"/>
    <w:rsid w:val="00E67DE9"/>
    <w:rsid w:val="00E7591C"/>
    <w:rsid w:val="00E762B1"/>
    <w:rsid w:val="00EB0C96"/>
    <w:rsid w:val="00EB35EB"/>
    <w:rsid w:val="00EB5696"/>
    <w:rsid w:val="00EC2BAF"/>
    <w:rsid w:val="00EF6234"/>
    <w:rsid w:val="00F010DE"/>
    <w:rsid w:val="00F05B80"/>
    <w:rsid w:val="00F200B0"/>
    <w:rsid w:val="00F3253E"/>
    <w:rsid w:val="00F34CBA"/>
    <w:rsid w:val="00F407E1"/>
    <w:rsid w:val="00F46E70"/>
    <w:rsid w:val="00F50315"/>
    <w:rsid w:val="00F75FFA"/>
    <w:rsid w:val="00F80275"/>
    <w:rsid w:val="00FA674F"/>
    <w:rsid w:val="00FA7015"/>
    <w:rsid w:val="00FA7F64"/>
    <w:rsid w:val="00FB21FB"/>
    <w:rsid w:val="00FC0EA8"/>
    <w:rsid w:val="00FC2C7D"/>
    <w:rsid w:val="00FE1698"/>
    <w:rsid w:val="00FE2681"/>
    <w:rsid w:val="00FE3740"/>
    <w:rsid w:val="00FF13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1"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275"/>
    <w:rPr>
      <w:rFonts w:ascii="Palatino Linotype" w:hAnsi="Palatino Linotype"/>
      <w:sz w:val="20"/>
    </w:rPr>
  </w:style>
  <w:style w:type="paragraph" w:styleId="Heading1">
    <w:name w:val="heading 1"/>
    <w:next w:val="Normal"/>
    <w:link w:val="Heading1Char"/>
    <w:autoRedefine/>
    <w:uiPriority w:val="9"/>
    <w:qFormat/>
    <w:rsid w:val="00F46E70"/>
    <w:pPr>
      <w:pBdr>
        <w:bottom w:val="single" w:sz="8" w:space="1" w:color="F5AB79" w:themeColor="accent6" w:themeTint="99"/>
      </w:pBdr>
      <w:tabs>
        <w:tab w:val="left" w:pos="90"/>
      </w:tabs>
      <w:spacing w:before="120" w:after="120"/>
      <w:outlineLvl w:val="0"/>
    </w:pPr>
    <w:rPr>
      <w:rFonts w:ascii="Palatino Linotype Bold" w:eastAsiaTheme="minorHAnsi" w:hAnsi="Palatino Linotype Bold"/>
      <w:b/>
      <w:bCs/>
      <w:color w:val="818C97" w:themeColor="text1" w:themeTint="BF"/>
      <w:sz w:val="28"/>
      <w:szCs w:val="28"/>
    </w:rPr>
  </w:style>
  <w:style w:type="paragraph" w:styleId="Heading2">
    <w:name w:val="heading 2"/>
    <w:basedOn w:val="Normal"/>
    <w:next w:val="Normal"/>
    <w:link w:val="Heading2Char"/>
    <w:uiPriority w:val="9"/>
    <w:unhideWhenUsed/>
    <w:qFormat/>
    <w:rsid w:val="0075396C"/>
    <w:pPr>
      <w:keepNext/>
      <w:keepLines/>
      <w:spacing w:before="200"/>
      <w:outlineLvl w:val="1"/>
    </w:pPr>
    <w:rPr>
      <w:rFonts w:asciiTheme="majorHAnsi" w:eastAsiaTheme="majorEastAsia" w:hAnsiTheme="majorHAnsi" w:cstheme="majorBidi"/>
      <w:b/>
      <w:bCs/>
      <w:color w:val="488BC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unhideWhenUsed/>
    <w:qFormat/>
    <w:rsid w:val="009504F4"/>
    <w:pPr>
      <w:tabs>
        <w:tab w:val="center" w:pos="4320"/>
        <w:tab w:val="right" w:pos="8640"/>
      </w:tabs>
    </w:pPr>
  </w:style>
  <w:style w:type="character" w:customStyle="1" w:styleId="HeaderChar">
    <w:name w:val="Header Char"/>
    <w:basedOn w:val="DefaultParagraphFont"/>
    <w:link w:val="Header"/>
    <w:uiPriority w:val="99"/>
    <w:rsid w:val="009504F4"/>
  </w:style>
  <w:style w:type="paragraph" w:styleId="Footer">
    <w:name w:val="footer"/>
    <w:basedOn w:val="Normal"/>
    <w:link w:val="FooterChar"/>
    <w:uiPriority w:val="99"/>
    <w:unhideWhenUsed/>
    <w:rsid w:val="009504F4"/>
    <w:pPr>
      <w:tabs>
        <w:tab w:val="center" w:pos="4320"/>
        <w:tab w:val="right" w:pos="8640"/>
      </w:tabs>
    </w:pPr>
  </w:style>
  <w:style w:type="character" w:customStyle="1" w:styleId="FooterChar">
    <w:name w:val="Footer Char"/>
    <w:basedOn w:val="DefaultParagraphFont"/>
    <w:link w:val="Footer"/>
    <w:uiPriority w:val="99"/>
    <w:rsid w:val="009504F4"/>
  </w:style>
  <w:style w:type="table" w:styleId="TableGrid">
    <w:name w:val="Table Grid"/>
    <w:basedOn w:val="TableNormal"/>
    <w:uiPriority w:val="59"/>
    <w:rsid w:val="009504F4"/>
    <w:rPr>
      <w:sz w:val="22"/>
      <w:szCs w:val="22"/>
      <w:lang w:bidi="en-US"/>
    </w:rPr>
    <w:tblPr>
      <w:tblInd w:w="0" w:type="dxa"/>
      <w:tblBorders>
        <w:top w:val="single" w:sz="4" w:space="0" w:color="5C6670" w:themeColor="text1"/>
        <w:left w:val="single" w:sz="4" w:space="0" w:color="5C6670" w:themeColor="text1"/>
        <w:bottom w:val="single" w:sz="4" w:space="0" w:color="5C6670" w:themeColor="text1"/>
        <w:right w:val="single" w:sz="4" w:space="0" w:color="5C6670" w:themeColor="text1"/>
        <w:insideH w:val="single" w:sz="4" w:space="0" w:color="5C6670" w:themeColor="text1"/>
        <w:insideV w:val="single" w:sz="4" w:space="0" w:color="5C667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04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04F4"/>
    <w:rPr>
      <w:rFonts w:ascii="Lucida Grande" w:hAnsi="Lucida Grande" w:cs="Lucida Grande"/>
      <w:sz w:val="18"/>
      <w:szCs w:val="18"/>
    </w:rPr>
  </w:style>
  <w:style w:type="character" w:customStyle="1" w:styleId="Heading1Char">
    <w:name w:val="Heading 1 Char"/>
    <w:basedOn w:val="DefaultParagraphFont"/>
    <w:link w:val="Heading1"/>
    <w:uiPriority w:val="9"/>
    <w:rsid w:val="00F46E70"/>
    <w:rPr>
      <w:rFonts w:ascii="Palatino Linotype Bold" w:eastAsiaTheme="minorHAnsi" w:hAnsi="Palatino Linotype Bold"/>
      <w:b/>
      <w:bCs/>
      <w:color w:val="818C97" w:themeColor="text1" w:themeTint="BF"/>
      <w:sz w:val="28"/>
      <w:szCs w:val="28"/>
    </w:rPr>
  </w:style>
  <w:style w:type="character" w:styleId="Strong">
    <w:name w:val="Strong"/>
    <w:basedOn w:val="DefaultParagraphFont"/>
    <w:uiPriority w:val="1"/>
    <w:qFormat/>
    <w:rsid w:val="001E3492"/>
    <w:rPr>
      <w:b/>
      <w:bCs/>
      <w:color w:val="919BA5" w:themeColor="text1" w:themeTint="A6"/>
    </w:rPr>
  </w:style>
  <w:style w:type="paragraph" w:styleId="Title">
    <w:name w:val="Title"/>
    <w:basedOn w:val="Normal"/>
    <w:next w:val="Normal"/>
    <w:link w:val="TitleChar"/>
    <w:autoRedefine/>
    <w:qFormat/>
    <w:rsid w:val="00BA65F1"/>
    <w:pPr>
      <w:tabs>
        <w:tab w:val="left" w:pos="10080"/>
      </w:tabs>
      <w:spacing w:before="1000" w:after="1000"/>
      <w:jc w:val="center"/>
    </w:pPr>
    <w:rPr>
      <w:rFonts w:eastAsiaTheme="minorHAnsi" w:cs="Times New Roman"/>
      <w:b/>
      <w:color w:val="5C6670" w:themeColor="text1"/>
      <w:spacing w:val="20"/>
      <w:sz w:val="64"/>
      <w:szCs w:val="72"/>
    </w:rPr>
  </w:style>
  <w:style w:type="character" w:customStyle="1" w:styleId="TitleChar">
    <w:name w:val="Title Char"/>
    <w:basedOn w:val="DefaultParagraphFont"/>
    <w:link w:val="Title"/>
    <w:rsid w:val="00BA65F1"/>
    <w:rPr>
      <w:rFonts w:ascii="Palatino Linotype" w:eastAsiaTheme="minorHAnsi" w:hAnsi="Palatino Linotype" w:cs="Times New Roman"/>
      <w:b/>
      <w:color w:val="5C6670" w:themeColor="text1"/>
      <w:spacing w:val="20"/>
      <w:sz w:val="64"/>
      <w:szCs w:val="72"/>
    </w:rPr>
  </w:style>
  <w:style w:type="paragraph" w:styleId="Subtitle">
    <w:name w:val="Subtitle"/>
    <w:basedOn w:val="Normal"/>
    <w:next w:val="Normal"/>
    <w:link w:val="SubtitleChar"/>
    <w:qFormat/>
    <w:rsid w:val="002E0D67"/>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rsid w:val="002E0D67"/>
    <w:rPr>
      <w:rFonts w:eastAsiaTheme="minorHAnsi"/>
    </w:rPr>
  </w:style>
  <w:style w:type="paragraph" w:customStyle="1" w:styleId="CompanyInfo">
    <w:name w:val="Company Info"/>
    <w:basedOn w:val="Normal"/>
    <w:qFormat/>
    <w:rsid w:val="002E0D67"/>
    <w:pPr>
      <w:spacing w:before="300" w:line="360" w:lineRule="auto"/>
      <w:contextualSpacing/>
      <w:jc w:val="center"/>
    </w:pPr>
    <w:rPr>
      <w:rFonts w:eastAsiaTheme="minorHAnsi"/>
      <w:color w:val="AAB2B9" w:themeColor="text1" w:themeTint="80"/>
      <w:szCs w:val="18"/>
    </w:rPr>
  </w:style>
  <w:style w:type="character" w:styleId="PlaceholderText">
    <w:name w:val="Placeholder Text"/>
    <w:basedOn w:val="DefaultParagraphFont"/>
    <w:uiPriority w:val="99"/>
    <w:semiHidden/>
    <w:rsid w:val="002E0D67"/>
    <w:rPr>
      <w:color w:val="808080"/>
    </w:rPr>
  </w:style>
  <w:style w:type="character" w:customStyle="1" w:styleId="Heading2Char">
    <w:name w:val="Heading 2 Char"/>
    <w:basedOn w:val="DefaultParagraphFont"/>
    <w:link w:val="Heading2"/>
    <w:uiPriority w:val="9"/>
    <w:rsid w:val="0075396C"/>
    <w:rPr>
      <w:rFonts w:asciiTheme="majorHAnsi" w:eastAsiaTheme="majorEastAsia" w:hAnsiTheme="majorHAnsi" w:cstheme="majorBidi"/>
      <w:b/>
      <w:bCs/>
      <w:color w:val="488BC9" w:themeColor="accent1"/>
      <w:sz w:val="26"/>
      <w:szCs w:val="26"/>
    </w:rPr>
  </w:style>
  <w:style w:type="table" w:styleId="LightList-Accent2">
    <w:name w:val="Light List Accent 2"/>
    <w:basedOn w:val="TableNormal"/>
    <w:uiPriority w:val="61"/>
    <w:rsid w:val="009D6118"/>
    <w:tblPr>
      <w:tblStyleRowBandSize w:val="1"/>
      <w:tblStyleColBandSize w:val="1"/>
      <w:tblInd w:w="0" w:type="dxa"/>
      <w:tblBorders>
        <w:top w:val="single" w:sz="8" w:space="0" w:color="FFC846" w:themeColor="accent2"/>
        <w:left w:val="single" w:sz="8" w:space="0" w:color="FFC846" w:themeColor="accent2"/>
        <w:bottom w:val="single" w:sz="8" w:space="0" w:color="FFC846" w:themeColor="accent2"/>
        <w:right w:val="single" w:sz="8" w:space="0" w:color="FFC846"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846" w:themeFill="accent2"/>
      </w:tcPr>
    </w:tblStylePr>
    <w:tblStylePr w:type="lastRow">
      <w:pPr>
        <w:spacing w:before="0" w:after="0" w:line="240" w:lineRule="auto"/>
      </w:pPr>
      <w:rPr>
        <w:b/>
        <w:bCs/>
      </w:rPr>
      <w:tblPr/>
      <w:tcPr>
        <w:tcBorders>
          <w:top w:val="double" w:sz="6" w:space="0" w:color="FFC846" w:themeColor="accent2"/>
          <w:left w:val="single" w:sz="8" w:space="0" w:color="FFC846" w:themeColor="accent2"/>
          <w:bottom w:val="single" w:sz="8" w:space="0" w:color="FFC846" w:themeColor="accent2"/>
          <w:right w:val="single" w:sz="8" w:space="0" w:color="FFC846" w:themeColor="accent2"/>
        </w:tcBorders>
      </w:tcPr>
    </w:tblStylePr>
    <w:tblStylePr w:type="firstCol">
      <w:rPr>
        <w:b/>
        <w:bCs/>
      </w:rPr>
    </w:tblStylePr>
    <w:tblStylePr w:type="lastCol">
      <w:rPr>
        <w:b/>
        <w:bCs/>
      </w:rPr>
    </w:tblStylePr>
    <w:tblStylePr w:type="band1Vert">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tblStylePr w:type="band1Horz">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style>
  <w:style w:type="table" w:styleId="LightList-Accent5">
    <w:name w:val="Light List Accent 5"/>
    <w:basedOn w:val="TableNormal"/>
    <w:uiPriority w:val="61"/>
    <w:rsid w:val="009D6118"/>
    <w:tblPr>
      <w:tblStyleRowBandSize w:val="1"/>
      <w:tblStyleColBandSize w:val="1"/>
      <w:tblInd w:w="0" w:type="dxa"/>
      <w:tblBorders>
        <w:top w:val="single" w:sz="8" w:space="0" w:color="46797A" w:themeColor="accent5"/>
        <w:left w:val="single" w:sz="8" w:space="0" w:color="46797A" w:themeColor="accent5"/>
        <w:bottom w:val="single" w:sz="8" w:space="0" w:color="46797A" w:themeColor="accent5"/>
        <w:right w:val="single" w:sz="8" w:space="0" w:color="46797A"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6797A" w:themeFill="accent5"/>
      </w:tcPr>
    </w:tblStylePr>
    <w:tblStylePr w:type="lastRow">
      <w:pPr>
        <w:spacing w:before="0" w:after="0" w:line="240" w:lineRule="auto"/>
      </w:pPr>
      <w:rPr>
        <w:b/>
        <w:bCs/>
      </w:rPr>
      <w:tblPr/>
      <w:tcPr>
        <w:tcBorders>
          <w:top w:val="double" w:sz="6" w:space="0" w:color="46797A" w:themeColor="accent5"/>
          <w:left w:val="single" w:sz="8" w:space="0" w:color="46797A" w:themeColor="accent5"/>
          <w:bottom w:val="single" w:sz="8" w:space="0" w:color="46797A" w:themeColor="accent5"/>
          <w:right w:val="single" w:sz="8" w:space="0" w:color="46797A" w:themeColor="accent5"/>
        </w:tcBorders>
      </w:tcPr>
    </w:tblStylePr>
    <w:tblStylePr w:type="firstCol">
      <w:rPr>
        <w:b/>
        <w:bCs/>
      </w:rPr>
    </w:tblStylePr>
    <w:tblStylePr w:type="lastCol">
      <w:rPr>
        <w:b/>
        <w:bCs/>
      </w:rPr>
    </w:tblStylePr>
    <w:tblStylePr w:type="band1Vert">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tblStylePr w:type="band1Horz">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style>
  <w:style w:type="paragraph" w:styleId="Caption">
    <w:name w:val="caption"/>
    <w:basedOn w:val="Normal"/>
    <w:next w:val="Normal"/>
    <w:autoRedefine/>
    <w:uiPriority w:val="35"/>
    <w:unhideWhenUsed/>
    <w:qFormat/>
    <w:rsid w:val="00175A64"/>
    <w:pPr>
      <w:spacing w:after="200"/>
    </w:pPr>
    <w:rPr>
      <w:rFonts w:ascii="Calibri" w:hAnsi="Calibri"/>
      <w:b/>
      <w:bCs/>
      <w:color w:val="818C97" w:themeColor="text1" w:themeTint="BF"/>
      <w:sz w:val="18"/>
      <w:szCs w:val="18"/>
    </w:rPr>
  </w:style>
  <w:style w:type="table" w:styleId="LightShading-Accent3">
    <w:name w:val="Light Shading Accent 3"/>
    <w:basedOn w:val="TableNormal"/>
    <w:uiPriority w:val="60"/>
    <w:rsid w:val="00F3253E"/>
    <w:rPr>
      <w:color w:val="69962C" w:themeColor="accent3" w:themeShade="BF"/>
    </w:rPr>
    <w:tblPr>
      <w:tblStyleRowBandSize w:val="1"/>
      <w:tblStyleColBandSize w:val="1"/>
      <w:tblInd w:w="0" w:type="dxa"/>
      <w:tblBorders>
        <w:top w:val="single" w:sz="8" w:space="0" w:color="8DC63F" w:themeColor="accent3"/>
        <w:bottom w:val="single" w:sz="8" w:space="0" w:color="8DC63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la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3" w:themeFillTint="3F"/>
      </w:tcPr>
    </w:tblStylePr>
    <w:tblStylePr w:type="band1Horz">
      <w:tblPr/>
      <w:tcPr>
        <w:tcBorders>
          <w:left w:val="nil"/>
          <w:right w:val="nil"/>
          <w:insideH w:val="nil"/>
          <w:insideV w:val="nil"/>
        </w:tcBorders>
        <w:shd w:val="clear" w:color="auto" w:fill="E2F1CF" w:themeFill="accent3" w:themeFillTint="3F"/>
      </w:tcPr>
    </w:tblStylePr>
  </w:style>
  <w:style w:type="table" w:styleId="MediumShading1-Accent5">
    <w:name w:val="Medium Shading 1 Accent 5"/>
    <w:basedOn w:val="TableNormal"/>
    <w:uiPriority w:val="63"/>
    <w:rsid w:val="00F3253E"/>
    <w:tblPr>
      <w:tblStyleRowBandSize w:val="1"/>
      <w:tblStyleColBandSize w:val="1"/>
      <w:tblInd w:w="0" w:type="dxa"/>
      <w:tbl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single" w:sz="8" w:space="0" w:color="67A6A8"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shd w:val="clear" w:color="auto" w:fill="46797A" w:themeFill="accent5"/>
      </w:tcPr>
    </w:tblStylePr>
    <w:tblStylePr w:type="lastRow">
      <w:pPr>
        <w:spacing w:before="0" w:after="0" w:line="240" w:lineRule="auto"/>
      </w:pPr>
      <w:rPr>
        <w:b/>
        <w:bCs/>
      </w:rPr>
      <w:tblPr/>
      <w:tcPr>
        <w:tcBorders>
          <w:top w:val="double" w:sz="6"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1E2" w:themeFill="accent5" w:themeFillTint="3F"/>
      </w:tcPr>
    </w:tblStylePr>
    <w:tblStylePr w:type="band1Horz">
      <w:tblPr/>
      <w:tcPr>
        <w:tcBorders>
          <w:insideH w:val="nil"/>
          <w:insideV w:val="nil"/>
        </w:tcBorders>
        <w:shd w:val="clear" w:color="auto" w:fill="CDE1E2" w:themeFill="accent5" w:themeFillTint="3F"/>
      </w:tcPr>
    </w:tblStylePr>
    <w:tblStylePr w:type="band2Horz">
      <w:tblPr/>
      <w:tcPr>
        <w:tcBorders>
          <w:insideH w:val="nil"/>
          <w:insideV w:val="nil"/>
        </w:tcBorders>
      </w:tcPr>
    </w:tblStylePr>
  </w:style>
  <w:style w:type="table" w:customStyle="1" w:styleId="LightList-Accent11">
    <w:name w:val="Light List - Accent 11"/>
    <w:basedOn w:val="TableNormal"/>
    <w:uiPriority w:val="61"/>
    <w:rsid w:val="00F3253E"/>
    <w:tblPr>
      <w:tblStyleRowBandSize w:val="1"/>
      <w:tblStyleColBandSize w:val="1"/>
      <w:tblInd w:w="0" w:type="dxa"/>
      <w:tblBorders>
        <w:top w:val="single" w:sz="8" w:space="0" w:color="488BC9" w:themeColor="accent1"/>
        <w:left w:val="single" w:sz="8" w:space="0" w:color="488BC9" w:themeColor="accent1"/>
        <w:bottom w:val="single" w:sz="8" w:space="0" w:color="488BC9" w:themeColor="accent1"/>
        <w:right w:val="single" w:sz="8" w:space="0" w:color="488BC9"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88BC9" w:themeFill="accent1"/>
      </w:tcPr>
    </w:tblStylePr>
    <w:tblStylePr w:type="lastRow">
      <w:pPr>
        <w:spacing w:before="0" w:after="0" w:line="240" w:lineRule="auto"/>
      </w:pPr>
      <w:rPr>
        <w:b/>
        <w:bCs/>
      </w:rPr>
      <w:tblPr/>
      <w:tcPr>
        <w:tcBorders>
          <w:top w:val="double" w:sz="6" w:space="0" w:color="488BC9" w:themeColor="accent1"/>
          <w:left w:val="single" w:sz="8" w:space="0" w:color="488BC9" w:themeColor="accent1"/>
          <w:bottom w:val="single" w:sz="8" w:space="0" w:color="488BC9" w:themeColor="accent1"/>
          <w:right w:val="single" w:sz="8" w:space="0" w:color="488BC9" w:themeColor="accent1"/>
        </w:tcBorders>
      </w:tcPr>
    </w:tblStylePr>
    <w:tblStylePr w:type="firstCol">
      <w:rPr>
        <w:b/>
        <w:bCs/>
      </w:rPr>
    </w:tblStylePr>
    <w:tblStylePr w:type="lastCol">
      <w:rPr>
        <w:b/>
        <w:bCs/>
      </w:rPr>
    </w:tblStylePr>
    <w:tblStylePr w:type="band1Vert">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tblStylePr w:type="band1Horz">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style>
  <w:style w:type="table" w:customStyle="1" w:styleId="MediumShading1-Accent11">
    <w:name w:val="Medium Shading 1 - Accent 11"/>
    <w:basedOn w:val="TableNormal"/>
    <w:uiPriority w:val="63"/>
    <w:rsid w:val="00F3253E"/>
    <w:tblPr>
      <w:tblStyleRowBandSize w:val="1"/>
      <w:tblStyleColBandSize w:val="1"/>
      <w:tblInd w:w="0" w:type="dxa"/>
      <w:tbl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single" w:sz="8" w:space="0" w:color="75A7D6"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shd w:val="clear" w:color="auto" w:fill="488BC9" w:themeFill="accent1"/>
      </w:tcPr>
    </w:tblStylePr>
    <w:tblStylePr w:type="lastRow">
      <w:pPr>
        <w:spacing w:before="0" w:after="0" w:line="240" w:lineRule="auto"/>
      </w:pPr>
      <w:rPr>
        <w:b/>
        <w:bCs/>
      </w:rPr>
      <w:tblPr/>
      <w:tcPr>
        <w:tcBorders>
          <w:top w:val="double" w:sz="6"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2F1" w:themeFill="accent1" w:themeFillTint="3F"/>
      </w:tcPr>
    </w:tblStylePr>
    <w:tblStylePr w:type="band1Horz">
      <w:tblPr/>
      <w:tcPr>
        <w:tcBorders>
          <w:insideH w:val="nil"/>
          <w:insideV w:val="nil"/>
        </w:tcBorders>
        <w:shd w:val="clear" w:color="auto" w:fill="D1E2F1" w:themeFill="accent1" w:themeFillTint="3F"/>
      </w:tcPr>
    </w:tblStylePr>
    <w:tblStylePr w:type="band2Horz">
      <w:tblPr/>
      <w:tcPr>
        <w:tcBorders>
          <w:insideH w:val="nil"/>
          <w:insideV w:val="nil"/>
        </w:tcBorders>
      </w:tcPr>
    </w:tblStylePr>
  </w:style>
  <w:style w:type="table" w:customStyle="1" w:styleId="MediumList1-Accent11">
    <w:name w:val="Medium List 1 - Accent 11"/>
    <w:basedOn w:val="TableNormal"/>
    <w:uiPriority w:val="65"/>
    <w:rsid w:val="00F3253E"/>
    <w:rPr>
      <w:color w:val="5C6670" w:themeColor="text1"/>
    </w:rPr>
    <w:tblPr>
      <w:tblStyleRowBandSize w:val="1"/>
      <w:tblStyleColBandSize w:val="1"/>
      <w:tblInd w:w="0" w:type="dxa"/>
      <w:tblBorders>
        <w:top w:val="single" w:sz="8" w:space="0" w:color="488BC9" w:themeColor="accent1"/>
        <w:bottom w:val="single" w:sz="8" w:space="0" w:color="488BC9"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88BC9" w:themeColor="accent1"/>
        </w:tcBorders>
      </w:tcPr>
    </w:tblStylePr>
    <w:tblStylePr w:type="lastRow">
      <w:rPr>
        <w:b/>
        <w:bCs/>
        <w:color w:val="8FC6E8" w:themeColor="text2"/>
      </w:rPr>
      <w:tblPr/>
      <w:tcPr>
        <w:tcBorders>
          <w:top w:val="single" w:sz="8" w:space="0" w:color="488BC9" w:themeColor="accent1"/>
          <w:bottom w:val="single" w:sz="8" w:space="0" w:color="488BC9" w:themeColor="accent1"/>
        </w:tcBorders>
      </w:tcPr>
    </w:tblStylePr>
    <w:tblStylePr w:type="firstCol">
      <w:rPr>
        <w:b/>
        <w:bCs/>
      </w:rPr>
    </w:tblStylePr>
    <w:tblStylePr w:type="lastCol">
      <w:rPr>
        <w:b/>
        <w:bCs/>
      </w:rPr>
      <w:tblPr/>
      <w:tcPr>
        <w:tcBorders>
          <w:top w:val="single" w:sz="8" w:space="0" w:color="488BC9" w:themeColor="accent1"/>
          <w:bottom w:val="single" w:sz="8" w:space="0" w:color="488BC9" w:themeColor="accent1"/>
        </w:tcBorders>
      </w:tcPr>
    </w:tblStylePr>
    <w:tblStylePr w:type="band1Vert">
      <w:tblPr/>
      <w:tcPr>
        <w:shd w:val="clear" w:color="auto" w:fill="D1E2F1" w:themeFill="accent1" w:themeFillTint="3F"/>
      </w:tcPr>
    </w:tblStylePr>
    <w:tblStylePr w:type="band1Horz">
      <w:tblPr/>
      <w:tcPr>
        <w:shd w:val="clear" w:color="auto" w:fill="D1E2F1" w:themeFill="accent1" w:themeFillTint="3F"/>
      </w:tcPr>
    </w:tblStylePr>
  </w:style>
  <w:style w:type="table" w:styleId="MediumGrid3-Accent1">
    <w:name w:val="Medium Grid 3 Accent 1"/>
    <w:basedOn w:val="TableNormal"/>
    <w:uiPriority w:val="69"/>
    <w:rsid w:val="00F3253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1E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8BC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8BC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C4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C4E4" w:themeFill="accent1" w:themeFillTint="7F"/>
      </w:tcPr>
    </w:tblStylePr>
  </w:style>
  <w:style w:type="table" w:customStyle="1" w:styleId="LightShading-Accent11">
    <w:name w:val="Light Shading - Accent 11"/>
    <w:basedOn w:val="TableNormal"/>
    <w:uiPriority w:val="60"/>
    <w:rsid w:val="00F3253E"/>
    <w:rPr>
      <w:color w:val="2E689D" w:themeColor="accent1" w:themeShade="BF"/>
    </w:rPr>
    <w:tblPr>
      <w:tblStyleRowBandSize w:val="1"/>
      <w:tblStyleColBandSize w:val="1"/>
      <w:tblInd w:w="0" w:type="dxa"/>
      <w:tblBorders>
        <w:top w:val="single" w:sz="8" w:space="0" w:color="488BC9" w:themeColor="accent1"/>
        <w:bottom w:val="single" w:sz="8" w:space="0" w:color="488BC9"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la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hemeFill="accent1" w:themeFillTint="3F"/>
      </w:tcPr>
    </w:tblStylePr>
    <w:tblStylePr w:type="band1Horz">
      <w:tblPr/>
      <w:tcPr>
        <w:tcBorders>
          <w:left w:val="nil"/>
          <w:right w:val="nil"/>
          <w:insideH w:val="nil"/>
          <w:insideV w:val="nil"/>
        </w:tcBorders>
        <w:shd w:val="clear" w:color="auto" w:fill="D1E2F1" w:themeFill="accent1" w:themeFillTint="3F"/>
      </w:tcPr>
    </w:tblStylePr>
  </w:style>
  <w:style w:type="paragraph" w:styleId="ListParagraph">
    <w:name w:val="List Paragraph"/>
    <w:basedOn w:val="Normal"/>
    <w:uiPriority w:val="34"/>
    <w:qFormat/>
    <w:rsid w:val="001B4DBB"/>
    <w:pPr>
      <w:ind w:left="720"/>
      <w:contextualSpacing/>
    </w:pPr>
  </w:style>
  <w:style w:type="table" w:styleId="MediumList1-Accent6">
    <w:name w:val="Medium List 1 Accent 6"/>
    <w:basedOn w:val="TableNormal"/>
    <w:uiPriority w:val="65"/>
    <w:rsid w:val="00694E5C"/>
    <w:rPr>
      <w:color w:val="5C6670" w:themeColor="text1"/>
    </w:rPr>
    <w:tblPr>
      <w:tblStyleRowBandSize w:val="1"/>
      <w:tblStyleColBandSize w:val="1"/>
      <w:tblInd w:w="0" w:type="dxa"/>
      <w:tblBorders>
        <w:top w:val="single" w:sz="8" w:space="0" w:color="EF7521" w:themeColor="accent6"/>
        <w:bottom w:val="single" w:sz="8" w:space="0" w:color="EF7521"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F7521" w:themeColor="accent6"/>
        </w:tcBorders>
      </w:tcPr>
    </w:tblStylePr>
    <w:tblStylePr w:type="lastRow">
      <w:rPr>
        <w:b/>
        <w:bCs/>
        <w:color w:val="8FC6E8" w:themeColor="text2"/>
      </w:rPr>
      <w:tblPr/>
      <w:tcPr>
        <w:tcBorders>
          <w:top w:val="single" w:sz="8" w:space="0" w:color="EF7521" w:themeColor="accent6"/>
          <w:bottom w:val="single" w:sz="8" w:space="0" w:color="EF7521" w:themeColor="accent6"/>
        </w:tcBorders>
      </w:tcPr>
    </w:tblStylePr>
    <w:tblStylePr w:type="firstCol">
      <w:rPr>
        <w:b/>
        <w:bCs/>
      </w:rPr>
    </w:tblStylePr>
    <w:tblStylePr w:type="lastCol">
      <w:rPr>
        <w:b/>
        <w:bCs/>
      </w:rPr>
      <w:tblPr/>
      <w:tcPr>
        <w:tcBorders>
          <w:top w:val="single" w:sz="8" w:space="0" w:color="EF7521" w:themeColor="accent6"/>
          <w:bottom w:val="single" w:sz="8" w:space="0" w:color="EF7521" w:themeColor="accent6"/>
        </w:tcBorders>
      </w:tcPr>
    </w:tblStylePr>
    <w:tblStylePr w:type="band1Vert">
      <w:tblPr/>
      <w:tcPr>
        <w:shd w:val="clear" w:color="auto" w:fill="FBDCC7" w:themeFill="accent6" w:themeFillTint="3F"/>
      </w:tcPr>
    </w:tblStylePr>
    <w:tblStylePr w:type="band1Horz">
      <w:tblPr/>
      <w:tcPr>
        <w:shd w:val="clear" w:color="auto" w:fill="FBDCC7" w:themeFill="accent6" w:themeFillTint="3F"/>
      </w:tcPr>
    </w:tblStylePr>
  </w:style>
  <w:style w:type="character" w:styleId="Hyperlink">
    <w:name w:val="Hyperlink"/>
    <w:basedOn w:val="DefaultParagraphFont"/>
    <w:rsid w:val="00A33024"/>
    <w:rPr>
      <w:color w:val="0000FF"/>
      <w:u w:val="single"/>
    </w:rPr>
  </w:style>
  <w:style w:type="character" w:styleId="EndnoteReference">
    <w:name w:val="endnote reference"/>
    <w:basedOn w:val="DefaultParagraphFont"/>
    <w:semiHidden/>
    <w:rsid w:val="002A06C6"/>
    <w:rPr>
      <w:vertAlign w:val="superscript"/>
    </w:rPr>
  </w:style>
  <w:style w:type="paragraph" w:styleId="EndnoteText">
    <w:name w:val="endnote text"/>
    <w:basedOn w:val="Normal"/>
    <w:link w:val="EndnoteTextChar"/>
    <w:semiHidden/>
    <w:rsid w:val="00A10E7F"/>
    <w:rPr>
      <w:rFonts w:ascii="Times New Roman" w:eastAsia="Times New Roman" w:hAnsi="Times New Roman" w:cs="Times New Roman"/>
      <w:szCs w:val="20"/>
    </w:rPr>
  </w:style>
  <w:style w:type="character" w:customStyle="1" w:styleId="EndnoteTextChar">
    <w:name w:val="Endnote Text Char"/>
    <w:basedOn w:val="DefaultParagraphFont"/>
    <w:link w:val="EndnoteText"/>
    <w:semiHidden/>
    <w:rsid w:val="00A10E7F"/>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A37B22"/>
    <w:pPr>
      <w:spacing w:after="120"/>
    </w:pPr>
  </w:style>
  <w:style w:type="character" w:customStyle="1" w:styleId="BodyTextChar">
    <w:name w:val="Body Text Char"/>
    <w:basedOn w:val="DefaultParagraphFont"/>
    <w:link w:val="BodyText"/>
    <w:uiPriority w:val="99"/>
    <w:rsid w:val="00A37B22"/>
  </w:style>
  <w:style w:type="table" w:styleId="TableWeb1">
    <w:name w:val="Table Web 1"/>
    <w:basedOn w:val="TableNormal"/>
    <w:rsid w:val="00FE3740"/>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ummary">
    <w:name w:val="Summary"/>
    <w:basedOn w:val="Normal"/>
    <w:next w:val="Normal"/>
    <w:autoRedefine/>
    <w:qFormat/>
    <w:rsid w:val="00205C70"/>
    <w:pPr>
      <w:spacing w:line="300" w:lineRule="auto"/>
    </w:pPr>
    <w:rPr>
      <w:szCs w:val="36"/>
    </w:rPr>
  </w:style>
  <w:style w:type="table" w:styleId="ColorfulShading-Accent1">
    <w:name w:val="Colorful Shading Accent 1"/>
    <w:basedOn w:val="TableNormal"/>
    <w:uiPriority w:val="71"/>
    <w:rsid w:val="00FE3740"/>
    <w:rPr>
      <w:color w:val="5C6670" w:themeColor="text1"/>
    </w:rPr>
    <w:tblPr>
      <w:tblStyleRowBandSize w:val="1"/>
      <w:tblStyleColBandSize w:val="1"/>
      <w:tblInd w:w="0" w:type="dxa"/>
      <w:tblBorders>
        <w:top w:val="single" w:sz="24" w:space="0" w:color="FFC846" w:themeColor="accent2"/>
        <w:left w:val="single" w:sz="4" w:space="0" w:color="488BC9" w:themeColor="accent1"/>
        <w:bottom w:val="single" w:sz="4" w:space="0" w:color="488BC9" w:themeColor="accent1"/>
        <w:right w:val="single" w:sz="4" w:space="0" w:color="488BC9"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3F9" w:themeFill="accent1" w:themeFillTint="19"/>
    </w:tcPr>
    <w:tblStylePr w:type="firstRow">
      <w:rPr>
        <w:b/>
        <w:bCs/>
      </w:rPr>
      <w:tblPr/>
      <w:tcPr>
        <w:tcBorders>
          <w:top w:val="nil"/>
          <w:left w:val="nil"/>
          <w:bottom w:val="single" w:sz="24" w:space="0" w:color="FFC8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37E" w:themeFill="accent1" w:themeFillShade="99"/>
      </w:tcPr>
    </w:tblStylePr>
    <w:tblStylePr w:type="firstCol">
      <w:rPr>
        <w:color w:val="FFFFFF" w:themeColor="background1"/>
      </w:rPr>
      <w:tblPr/>
      <w:tcPr>
        <w:tcBorders>
          <w:top w:val="nil"/>
          <w:left w:val="nil"/>
          <w:bottom w:val="nil"/>
          <w:right w:val="nil"/>
          <w:insideH w:val="single" w:sz="4" w:space="0" w:color="25537E" w:themeColor="accent1" w:themeShade="99"/>
          <w:insideV w:val="nil"/>
        </w:tcBorders>
        <w:shd w:val="clear" w:color="auto" w:fill="2553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37E" w:themeFill="accent1" w:themeFillShade="99"/>
      </w:tcPr>
    </w:tblStylePr>
    <w:tblStylePr w:type="band1Vert">
      <w:tblPr/>
      <w:tcPr>
        <w:shd w:val="clear" w:color="auto" w:fill="B5D0E9" w:themeFill="accent1" w:themeFillTint="66"/>
      </w:tcPr>
    </w:tblStylePr>
    <w:tblStylePr w:type="band1Horz">
      <w:tblPr/>
      <w:tcPr>
        <w:shd w:val="clear" w:color="auto" w:fill="A3C4E4" w:themeFill="accent1" w:themeFillTint="7F"/>
      </w:tcPr>
    </w:tblStylePr>
    <w:tblStylePr w:type="neCell">
      <w:rPr>
        <w:color w:val="5C6670" w:themeColor="text1"/>
      </w:rPr>
    </w:tblStylePr>
    <w:tblStylePr w:type="nwCell">
      <w:rPr>
        <w:color w:val="5C6670" w:themeColor="text1"/>
      </w:rPr>
    </w:tblStylePr>
  </w:style>
  <w:style w:type="character" w:customStyle="1" w:styleId="apple-style-span">
    <w:name w:val="apple-style-span"/>
    <w:basedOn w:val="DefaultParagraphFont"/>
    <w:rsid w:val="002D6844"/>
  </w:style>
  <w:style w:type="paragraph" w:customStyle="1" w:styleId="SummaryHeadline">
    <w:name w:val="Summary Headline"/>
    <w:basedOn w:val="Heading1"/>
    <w:autoRedefine/>
    <w:qFormat/>
    <w:rsid w:val="00205C70"/>
    <w:pPr>
      <w:pBdr>
        <w:bottom w:val="none" w:sz="0" w:space="0" w:color="auto"/>
      </w:pBdr>
      <w:spacing w:before="0" w:after="60" w:line="360" w:lineRule="auto"/>
    </w:pPr>
    <w:rPr>
      <w:color w:val="EF7521" w:themeColor="accent6"/>
      <w:sz w:val="36"/>
      <w:szCs w:val="36"/>
    </w:rPr>
  </w:style>
  <w:style w:type="paragraph" w:customStyle="1" w:styleId="Subhead">
    <w:name w:val="Subhead"/>
    <w:basedOn w:val="Normal"/>
    <w:next w:val="Normal"/>
    <w:autoRedefine/>
    <w:qFormat/>
    <w:rsid w:val="00175A64"/>
    <w:pPr>
      <w:spacing w:before="120" w:after="60"/>
    </w:pPr>
    <w:rPr>
      <w:rFonts w:ascii="Calibri" w:hAnsi="Calibri"/>
      <w:b/>
      <w:color w:val="818C97" w:themeColor="text1" w:themeTint="BF"/>
      <w:sz w:val="24"/>
    </w:rPr>
  </w:style>
  <w:style w:type="paragraph" w:customStyle="1" w:styleId="Style1">
    <w:name w:val="Style1"/>
    <w:basedOn w:val="Normal"/>
    <w:autoRedefine/>
    <w:qFormat/>
    <w:rsid w:val="006C7202"/>
  </w:style>
  <w:style w:type="paragraph" w:customStyle="1" w:styleId="SidebarHeadline">
    <w:name w:val="Sidebar Headline"/>
    <w:basedOn w:val="Normal"/>
    <w:next w:val="Normal"/>
    <w:autoRedefine/>
    <w:qFormat/>
    <w:rsid w:val="00EB5696"/>
    <w:pPr>
      <w:jc w:val="center"/>
    </w:pPr>
    <w:rPr>
      <w:rFonts w:ascii="Franklin Gothic Medium" w:hAnsi="Franklin Gothic Medium"/>
      <w:b/>
      <w:bCs/>
      <w:color w:val="FFFFFF" w:themeColor="background1"/>
      <w:szCs w:val="22"/>
    </w:rPr>
  </w:style>
  <w:style w:type="numbering" w:customStyle="1" w:styleId="SidebarBulletedList">
    <w:name w:val="Sidebar Bulleted List"/>
    <w:basedOn w:val="NoList"/>
    <w:uiPriority w:val="99"/>
    <w:rsid w:val="00A576DD"/>
    <w:pPr>
      <w:numPr>
        <w:numId w:val="2"/>
      </w:numPr>
    </w:pPr>
  </w:style>
  <w:style w:type="paragraph" w:customStyle="1" w:styleId="PullQuote">
    <w:name w:val="Pull Quote"/>
    <w:basedOn w:val="Normal"/>
    <w:autoRedefine/>
    <w:qFormat/>
    <w:rsid w:val="00891EF4"/>
    <w:pPr>
      <w:spacing w:line="300" w:lineRule="auto"/>
      <w:jc w:val="center"/>
    </w:pPr>
    <w:rPr>
      <w:i/>
      <w:color w:val="818C97" w:themeColor="text1" w:themeTint="BF"/>
      <w:sz w:val="24"/>
      <w:szCs w:val="22"/>
    </w:rPr>
  </w:style>
  <w:style w:type="character" w:customStyle="1" w:styleId="ChartTitle">
    <w:name w:val="Chart Title"/>
    <w:basedOn w:val="DefaultParagraphFont"/>
    <w:uiPriority w:val="1"/>
    <w:qFormat/>
    <w:rsid w:val="00E547A9"/>
    <w:rPr>
      <w:rFonts w:ascii="Franklin Gothic Medium" w:hAnsi="Franklin Gothic Medium"/>
      <w:b/>
      <w:bCs/>
      <w:caps/>
      <w:smallCaps w:val="0"/>
      <w:strike w:val="0"/>
      <w:dstrike w:val="0"/>
      <w:vanish w:val="0"/>
      <w:color w:val="auto"/>
      <w:spacing w:val="0"/>
      <w:sz w:val="22"/>
      <w:szCs w:val="22"/>
      <w:u w:val="none"/>
      <w:vertAlign w:val="baseline"/>
    </w:rPr>
  </w:style>
  <w:style w:type="paragraph" w:customStyle="1" w:styleId="Table">
    <w:name w:val="Table"/>
    <w:basedOn w:val="Normal"/>
    <w:qFormat/>
    <w:rsid w:val="00175A64"/>
    <w:pPr>
      <w:framePr w:hSpace="180" w:wrap="around" w:vAnchor="page" w:hAnchor="page" w:x="1189" w:y="3909"/>
    </w:pPr>
    <w:rPr>
      <w:rFonts w:ascii="Calibri" w:hAnsi="Calibri"/>
      <w:b/>
      <w:bCs/>
      <w:color w:val="818C97" w:themeColor="text1" w:themeTint="BF"/>
    </w:rPr>
  </w:style>
  <w:style w:type="table" w:customStyle="1" w:styleId="LightShading1">
    <w:name w:val="Light Shading1"/>
    <w:basedOn w:val="TableNormal"/>
    <w:uiPriority w:val="60"/>
    <w:rsid w:val="00652F3D"/>
    <w:rPr>
      <w:color w:val="454C53" w:themeColor="text1" w:themeShade="BF"/>
    </w:rPr>
    <w:tblPr>
      <w:tblStyleRowBandSize w:val="1"/>
      <w:tblStyleColBandSize w:val="1"/>
      <w:tblInd w:w="0" w:type="dxa"/>
      <w:tblBorders>
        <w:top w:val="single" w:sz="8" w:space="0" w:color="5C6670" w:themeColor="text1"/>
        <w:bottom w:val="single" w:sz="8" w:space="0" w:color="5C667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la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text1" w:themeFillTint="3F"/>
      </w:tcPr>
    </w:tblStylePr>
    <w:tblStylePr w:type="band1Horz">
      <w:tblPr/>
      <w:tcPr>
        <w:tcBorders>
          <w:left w:val="nil"/>
          <w:right w:val="nil"/>
          <w:insideH w:val="nil"/>
          <w:insideV w:val="nil"/>
        </w:tcBorders>
        <w:shd w:val="clear" w:color="auto" w:fill="D5D9DD" w:themeFill="text1" w:themeFillTint="3F"/>
      </w:tcPr>
    </w:tblStylePr>
  </w:style>
  <w:style w:type="character" w:customStyle="1" w:styleId="TableReference">
    <w:name w:val="Table Reference"/>
    <w:uiPriority w:val="1"/>
    <w:qFormat/>
    <w:rsid w:val="00175A64"/>
    <w:rPr>
      <w:rFonts w:ascii="Calibri" w:hAnsi="Calibri"/>
      <w:b/>
      <w:sz w:val="20"/>
      <w:szCs w:val="20"/>
    </w:rPr>
  </w:style>
  <w:style w:type="numbering" w:customStyle="1" w:styleId="Style2">
    <w:name w:val="Style2"/>
    <w:basedOn w:val="NoList"/>
    <w:uiPriority w:val="99"/>
    <w:rsid w:val="00A0516A"/>
    <w:pPr>
      <w:numPr>
        <w:numId w:val="3"/>
      </w:numPr>
    </w:pPr>
  </w:style>
  <w:style w:type="numbering" w:customStyle="1" w:styleId="Style3">
    <w:name w:val="Style3"/>
    <w:basedOn w:val="NoList"/>
    <w:uiPriority w:val="99"/>
    <w:rsid w:val="00A0516A"/>
    <w:pPr>
      <w:numPr>
        <w:numId w:val="4"/>
      </w:numPr>
    </w:pPr>
  </w:style>
  <w:style w:type="paragraph" w:customStyle="1" w:styleId="BulletedLevel1">
    <w:name w:val="Bulleted Level 1"/>
    <w:basedOn w:val="Normal"/>
    <w:next w:val="Normal"/>
    <w:autoRedefine/>
    <w:qFormat/>
    <w:rsid w:val="00546F89"/>
    <w:pPr>
      <w:numPr>
        <w:numId w:val="1"/>
      </w:numPr>
      <w:spacing w:after="120"/>
    </w:pPr>
    <w:rPr>
      <w:szCs w:val="22"/>
    </w:rPr>
  </w:style>
  <w:style w:type="numbering" w:customStyle="1" w:styleId="BulletedList2ndLevel">
    <w:name w:val="Bulleted List 2nd Level"/>
    <w:basedOn w:val="NoList"/>
    <w:uiPriority w:val="99"/>
    <w:rsid w:val="00546F89"/>
    <w:pPr>
      <w:numPr>
        <w:numId w:val="5"/>
      </w:numPr>
    </w:pPr>
  </w:style>
  <w:style w:type="paragraph" w:customStyle="1" w:styleId="Endnotes">
    <w:name w:val="Endnotes"/>
    <w:basedOn w:val="Normal"/>
    <w:qFormat/>
    <w:rsid w:val="00546F89"/>
    <w:rPr>
      <w:rFonts w:asciiTheme="majorHAnsi" w:hAnsiTheme="majorHAnsi"/>
      <w:sz w:val="18"/>
      <w:szCs w:val="18"/>
    </w:rPr>
  </w:style>
  <w:style w:type="paragraph" w:customStyle="1" w:styleId="TableofContentsTitle">
    <w:name w:val="Table of Contents Title"/>
    <w:basedOn w:val="Summary"/>
    <w:next w:val="TOC1"/>
    <w:autoRedefine/>
    <w:qFormat/>
    <w:rsid w:val="00DE2217"/>
    <w:pPr>
      <w:spacing w:after="240"/>
    </w:pPr>
    <w:rPr>
      <w:color w:val="AAB2B9" w:themeColor="text1" w:themeTint="80"/>
      <w:sz w:val="36"/>
    </w:rPr>
  </w:style>
  <w:style w:type="paragraph" w:styleId="TOC2">
    <w:name w:val="toc 2"/>
    <w:basedOn w:val="Subhead"/>
    <w:next w:val="TOC3"/>
    <w:autoRedefine/>
    <w:uiPriority w:val="39"/>
    <w:unhideWhenUsed/>
    <w:qFormat/>
    <w:rsid w:val="00DE2217"/>
    <w:pPr>
      <w:tabs>
        <w:tab w:val="right" w:pos="7200"/>
      </w:tabs>
      <w:spacing w:after="120"/>
    </w:pPr>
    <w:rPr>
      <w:b w:val="0"/>
      <w:sz w:val="20"/>
    </w:rPr>
  </w:style>
  <w:style w:type="paragraph" w:styleId="TOC1">
    <w:name w:val="toc 1"/>
    <w:basedOn w:val="Heading1"/>
    <w:next w:val="Subhead"/>
    <w:autoRedefine/>
    <w:uiPriority w:val="39"/>
    <w:unhideWhenUsed/>
    <w:qFormat/>
    <w:rsid w:val="00DE2217"/>
    <w:pPr>
      <w:tabs>
        <w:tab w:val="right" w:pos="7200"/>
      </w:tabs>
      <w:spacing w:before="240" w:after="60"/>
    </w:pPr>
    <w:rPr>
      <w:sz w:val="24"/>
    </w:rPr>
  </w:style>
  <w:style w:type="paragraph" w:styleId="TOC4">
    <w:name w:val="toc 4"/>
    <w:basedOn w:val="TOC3"/>
    <w:next w:val="TOC5"/>
    <w:autoRedefine/>
    <w:uiPriority w:val="39"/>
    <w:semiHidden/>
    <w:unhideWhenUsed/>
    <w:qFormat/>
    <w:rsid w:val="00DE2217"/>
    <w:pPr>
      <w:ind w:left="660"/>
    </w:pPr>
  </w:style>
  <w:style w:type="paragraph" w:styleId="TOC3">
    <w:name w:val="toc 3"/>
    <w:basedOn w:val="TOC2"/>
    <w:next w:val="Normal"/>
    <w:autoRedefine/>
    <w:uiPriority w:val="39"/>
    <w:unhideWhenUsed/>
    <w:qFormat/>
    <w:rsid w:val="00175A64"/>
    <w:pPr>
      <w:spacing w:after="100"/>
      <w:ind w:left="440"/>
    </w:pPr>
  </w:style>
  <w:style w:type="paragraph" w:styleId="TOC5">
    <w:name w:val="toc 5"/>
    <w:basedOn w:val="Normal"/>
    <w:next w:val="Normal"/>
    <w:autoRedefine/>
    <w:uiPriority w:val="39"/>
    <w:semiHidden/>
    <w:unhideWhenUsed/>
    <w:rsid w:val="00DE2217"/>
    <w:pPr>
      <w:spacing w:after="100"/>
      <w:ind w:left="880"/>
    </w:pPr>
  </w:style>
  <w:style w:type="paragraph" w:customStyle="1" w:styleId="Subhead2">
    <w:name w:val="Subhead 2"/>
    <w:basedOn w:val="Subhead"/>
    <w:next w:val="Normal"/>
    <w:qFormat/>
    <w:rsid w:val="00175A64"/>
    <w:pPr>
      <w:spacing w:before="0"/>
    </w:pPr>
    <w:rPr>
      <w:sz w:val="22"/>
    </w:rPr>
  </w:style>
  <w:style w:type="paragraph" w:styleId="DocumentMap">
    <w:name w:val="Document Map"/>
    <w:basedOn w:val="Normal"/>
    <w:link w:val="DocumentMapChar"/>
    <w:uiPriority w:val="99"/>
    <w:semiHidden/>
    <w:unhideWhenUsed/>
    <w:rsid w:val="00D240EA"/>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D240EA"/>
    <w:rPr>
      <w:rFonts w:ascii="Lucida Grande" w:hAnsi="Lucida Grande" w:cs="Lucida Grande"/>
    </w:rPr>
  </w:style>
  <w:style w:type="paragraph" w:customStyle="1" w:styleId="BasicParagraph">
    <w:name w:val="[Basic Paragraph]"/>
    <w:basedOn w:val="Normal"/>
    <w:uiPriority w:val="99"/>
    <w:rsid w:val="00FF1315"/>
    <w:pPr>
      <w:widowControl w:val="0"/>
      <w:autoSpaceDE w:val="0"/>
      <w:autoSpaceDN w:val="0"/>
      <w:adjustRightInd w:val="0"/>
      <w:spacing w:line="288" w:lineRule="auto"/>
      <w:textAlignment w:val="center"/>
    </w:pPr>
    <w:rPr>
      <w:rFonts w:ascii="PalatinoLinotype-Roman" w:hAnsi="PalatinoLinotype-Roman" w:cs="PalatinoLinotype-Roman"/>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1"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275"/>
    <w:rPr>
      <w:rFonts w:ascii="Palatino Linotype" w:hAnsi="Palatino Linotype"/>
      <w:sz w:val="20"/>
    </w:rPr>
  </w:style>
  <w:style w:type="paragraph" w:styleId="Heading1">
    <w:name w:val="heading 1"/>
    <w:next w:val="Normal"/>
    <w:link w:val="Heading1Char"/>
    <w:autoRedefine/>
    <w:uiPriority w:val="9"/>
    <w:qFormat/>
    <w:rsid w:val="00F46E70"/>
    <w:pPr>
      <w:pBdr>
        <w:bottom w:val="single" w:sz="8" w:space="1" w:color="F5AB79" w:themeColor="accent6" w:themeTint="99"/>
      </w:pBdr>
      <w:tabs>
        <w:tab w:val="left" w:pos="90"/>
      </w:tabs>
      <w:spacing w:before="120" w:after="120"/>
      <w:outlineLvl w:val="0"/>
    </w:pPr>
    <w:rPr>
      <w:rFonts w:ascii="Palatino Linotype Bold" w:eastAsiaTheme="minorHAnsi" w:hAnsi="Palatino Linotype Bold"/>
      <w:b/>
      <w:bCs/>
      <w:color w:val="818C97" w:themeColor="text1" w:themeTint="BF"/>
      <w:sz w:val="28"/>
      <w:szCs w:val="28"/>
    </w:rPr>
  </w:style>
  <w:style w:type="paragraph" w:styleId="Heading2">
    <w:name w:val="heading 2"/>
    <w:basedOn w:val="Normal"/>
    <w:next w:val="Normal"/>
    <w:link w:val="Heading2Char"/>
    <w:uiPriority w:val="9"/>
    <w:unhideWhenUsed/>
    <w:qFormat/>
    <w:rsid w:val="0075396C"/>
    <w:pPr>
      <w:keepNext/>
      <w:keepLines/>
      <w:spacing w:before="200"/>
      <w:outlineLvl w:val="1"/>
    </w:pPr>
    <w:rPr>
      <w:rFonts w:asciiTheme="majorHAnsi" w:eastAsiaTheme="majorEastAsia" w:hAnsiTheme="majorHAnsi" w:cstheme="majorBidi"/>
      <w:b/>
      <w:bCs/>
      <w:color w:val="488BC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unhideWhenUsed/>
    <w:qFormat/>
    <w:rsid w:val="009504F4"/>
    <w:pPr>
      <w:tabs>
        <w:tab w:val="center" w:pos="4320"/>
        <w:tab w:val="right" w:pos="8640"/>
      </w:tabs>
    </w:pPr>
  </w:style>
  <w:style w:type="character" w:customStyle="1" w:styleId="HeaderChar">
    <w:name w:val="Header Char"/>
    <w:basedOn w:val="DefaultParagraphFont"/>
    <w:link w:val="Header"/>
    <w:uiPriority w:val="99"/>
    <w:rsid w:val="009504F4"/>
  </w:style>
  <w:style w:type="paragraph" w:styleId="Footer">
    <w:name w:val="footer"/>
    <w:basedOn w:val="Normal"/>
    <w:link w:val="FooterChar"/>
    <w:uiPriority w:val="99"/>
    <w:unhideWhenUsed/>
    <w:rsid w:val="009504F4"/>
    <w:pPr>
      <w:tabs>
        <w:tab w:val="center" w:pos="4320"/>
        <w:tab w:val="right" w:pos="8640"/>
      </w:tabs>
    </w:pPr>
  </w:style>
  <w:style w:type="character" w:customStyle="1" w:styleId="FooterChar">
    <w:name w:val="Footer Char"/>
    <w:basedOn w:val="DefaultParagraphFont"/>
    <w:link w:val="Footer"/>
    <w:uiPriority w:val="99"/>
    <w:rsid w:val="009504F4"/>
  </w:style>
  <w:style w:type="table" w:styleId="TableGrid">
    <w:name w:val="Table Grid"/>
    <w:basedOn w:val="TableNormal"/>
    <w:uiPriority w:val="59"/>
    <w:rsid w:val="009504F4"/>
    <w:rPr>
      <w:sz w:val="22"/>
      <w:szCs w:val="22"/>
      <w:lang w:bidi="en-US"/>
    </w:rPr>
    <w:tblPr>
      <w:tblInd w:w="0" w:type="dxa"/>
      <w:tblBorders>
        <w:top w:val="single" w:sz="4" w:space="0" w:color="5C6670" w:themeColor="text1"/>
        <w:left w:val="single" w:sz="4" w:space="0" w:color="5C6670" w:themeColor="text1"/>
        <w:bottom w:val="single" w:sz="4" w:space="0" w:color="5C6670" w:themeColor="text1"/>
        <w:right w:val="single" w:sz="4" w:space="0" w:color="5C6670" w:themeColor="text1"/>
        <w:insideH w:val="single" w:sz="4" w:space="0" w:color="5C6670" w:themeColor="text1"/>
        <w:insideV w:val="single" w:sz="4" w:space="0" w:color="5C667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04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04F4"/>
    <w:rPr>
      <w:rFonts w:ascii="Lucida Grande" w:hAnsi="Lucida Grande" w:cs="Lucida Grande"/>
      <w:sz w:val="18"/>
      <w:szCs w:val="18"/>
    </w:rPr>
  </w:style>
  <w:style w:type="character" w:customStyle="1" w:styleId="Heading1Char">
    <w:name w:val="Heading 1 Char"/>
    <w:basedOn w:val="DefaultParagraphFont"/>
    <w:link w:val="Heading1"/>
    <w:uiPriority w:val="9"/>
    <w:rsid w:val="00F46E70"/>
    <w:rPr>
      <w:rFonts w:ascii="Palatino Linotype Bold" w:eastAsiaTheme="minorHAnsi" w:hAnsi="Palatino Linotype Bold"/>
      <w:b/>
      <w:bCs/>
      <w:color w:val="818C97" w:themeColor="text1" w:themeTint="BF"/>
      <w:sz w:val="28"/>
      <w:szCs w:val="28"/>
    </w:rPr>
  </w:style>
  <w:style w:type="character" w:styleId="Strong">
    <w:name w:val="Strong"/>
    <w:basedOn w:val="DefaultParagraphFont"/>
    <w:uiPriority w:val="1"/>
    <w:qFormat/>
    <w:rsid w:val="001E3492"/>
    <w:rPr>
      <w:b/>
      <w:bCs/>
      <w:color w:val="919BA5" w:themeColor="text1" w:themeTint="A6"/>
    </w:rPr>
  </w:style>
  <w:style w:type="paragraph" w:styleId="Title">
    <w:name w:val="Title"/>
    <w:basedOn w:val="Normal"/>
    <w:next w:val="Normal"/>
    <w:link w:val="TitleChar"/>
    <w:autoRedefine/>
    <w:qFormat/>
    <w:rsid w:val="00BA65F1"/>
    <w:pPr>
      <w:tabs>
        <w:tab w:val="left" w:pos="10080"/>
      </w:tabs>
      <w:spacing w:before="1000" w:after="1000"/>
      <w:jc w:val="center"/>
    </w:pPr>
    <w:rPr>
      <w:rFonts w:eastAsiaTheme="minorHAnsi" w:cs="Times New Roman"/>
      <w:b/>
      <w:color w:val="5C6670" w:themeColor="text1"/>
      <w:spacing w:val="20"/>
      <w:sz w:val="64"/>
      <w:szCs w:val="72"/>
    </w:rPr>
  </w:style>
  <w:style w:type="character" w:customStyle="1" w:styleId="TitleChar">
    <w:name w:val="Title Char"/>
    <w:basedOn w:val="DefaultParagraphFont"/>
    <w:link w:val="Title"/>
    <w:rsid w:val="00BA65F1"/>
    <w:rPr>
      <w:rFonts w:ascii="Palatino Linotype" w:eastAsiaTheme="minorHAnsi" w:hAnsi="Palatino Linotype" w:cs="Times New Roman"/>
      <w:b/>
      <w:color w:val="5C6670" w:themeColor="text1"/>
      <w:spacing w:val="20"/>
      <w:sz w:val="64"/>
      <w:szCs w:val="72"/>
    </w:rPr>
  </w:style>
  <w:style w:type="paragraph" w:styleId="Subtitle">
    <w:name w:val="Subtitle"/>
    <w:basedOn w:val="Normal"/>
    <w:next w:val="Normal"/>
    <w:link w:val="SubtitleChar"/>
    <w:qFormat/>
    <w:rsid w:val="002E0D67"/>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rsid w:val="002E0D67"/>
    <w:rPr>
      <w:rFonts w:eastAsiaTheme="minorHAnsi"/>
    </w:rPr>
  </w:style>
  <w:style w:type="paragraph" w:customStyle="1" w:styleId="CompanyInfo">
    <w:name w:val="Company Info"/>
    <w:basedOn w:val="Normal"/>
    <w:qFormat/>
    <w:rsid w:val="002E0D67"/>
    <w:pPr>
      <w:spacing w:before="300" w:line="360" w:lineRule="auto"/>
      <w:contextualSpacing/>
      <w:jc w:val="center"/>
    </w:pPr>
    <w:rPr>
      <w:rFonts w:eastAsiaTheme="minorHAnsi"/>
      <w:color w:val="AAB2B9" w:themeColor="text1" w:themeTint="80"/>
      <w:szCs w:val="18"/>
      <w14:numForm w14:val="lining"/>
    </w:rPr>
  </w:style>
  <w:style w:type="character" w:styleId="PlaceholderText">
    <w:name w:val="Placeholder Text"/>
    <w:basedOn w:val="DefaultParagraphFont"/>
    <w:uiPriority w:val="99"/>
    <w:semiHidden/>
    <w:rsid w:val="002E0D67"/>
    <w:rPr>
      <w:color w:val="808080"/>
    </w:rPr>
  </w:style>
  <w:style w:type="character" w:customStyle="1" w:styleId="Heading2Char">
    <w:name w:val="Heading 2 Char"/>
    <w:basedOn w:val="DefaultParagraphFont"/>
    <w:link w:val="Heading2"/>
    <w:uiPriority w:val="9"/>
    <w:rsid w:val="0075396C"/>
    <w:rPr>
      <w:rFonts w:asciiTheme="majorHAnsi" w:eastAsiaTheme="majorEastAsia" w:hAnsiTheme="majorHAnsi" w:cstheme="majorBidi"/>
      <w:b/>
      <w:bCs/>
      <w:color w:val="488BC9" w:themeColor="accent1"/>
      <w:sz w:val="26"/>
      <w:szCs w:val="26"/>
    </w:rPr>
  </w:style>
  <w:style w:type="table" w:styleId="LightList-Accent2">
    <w:name w:val="Light List Accent 2"/>
    <w:basedOn w:val="TableNormal"/>
    <w:uiPriority w:val="61"/>
    <w:rsid w:val="009D6118"/>
    <w:tblPr>
      <w:tblStyleRowBandSize w:val="1"/>
      <w:tblStyleColBandSize w:val="1"/>
      <w:tblInd w:w="0" w:type="dxa"/>
      <w:tblBorders>
        <w:top w:val="single" w:sz="8" w:space="0" w:color="FFC846" w:themeColor="accent2"/>
        <w:left w:val="single" w:sz="8" w:space="0" w:color="FFC846" w:themeColor="accent2"/>
        <w:bottom w:val="single" w:sz="8" w:space="0" w:color="FFC846" w:themeColor="accent2"/>
        <w:right w:val="single" w:sz="8" w:space="0" w:color="FFC846"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846" w:themeFill="accent2"/>
      </w:tcPr>
    </w:tblStylePr>
    <w:tblStylePr w:type="lastRow">
      <w:pPr>
        <w:spacing w:before="0" w:after="0" w:line="240" w:lineRule="auto"/>
      </w:pPr>
      <w:rPr>
        <w:b/>
        <w:bCs/>
      </w:rPr>
      <w:tblPr/>
      <w:tcPr>
        <w:tcBorders>
          <w:top w:val="double" w:sz="6" w:space="0" w:color="FFC846" w:themeColor="accent2"/>
          <w:left w:val="single" w:sz="8" w:space="0" w:color="FFC846" w:themeColor="accent2"/>
          <w:bottom w:val="single" w:sz="8" w:space="0" w:color="FFC846" w:themeColor="accent2"/>
          <w:right w:val="single" w:sz="8" w:space="0" w:color="FFC846" w:themeColor="accent2"/>
        </w:tcBorders>
      </w:tcPr>
    </w:tblStylePr>
    <w:tblStylePr w:type="firstCol">
      <w:rPr>
        <w:b/>
        <w:bCs/>
      </w:rPr>
    </w:tblStylePr>
    <w:tblStylePr w:type="lastCol">
      <w:rPr>
        <w:b/>
        <w:bCs/>
      </w:rPr>
    </w:tblStylePr>
    <w:tblStylePr w:type="band1Vert">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tblStylePr w:type="band1Horz">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style>
  <w:style w:type="table" w:styleId="LightList-Accent5">
    <w:name w:val="Light List Accent 5"/>
    <w:basedOn w:val="TableNormal"/>
    <w:uiPriority w:val="61"/>
    <w:rsid w:val="009D6118"/>
    <w:tblPr>
      <w:tblStyleRowBandSize w:val="1"/>
      <w:tblStyleColBandSize w:val="1"/>
      <w:tblInd w:w="0" w:type="dxa"/>
      <w:tblBorders>
        <w:top w:val="single" w:sz="8" w:space="0" w:color="46797A" w:themeColor="accent5"/>
        <w:left w:val="single" w:sz="8" w:space="0" w:color="46797A" w:themeColor="accent5"/>
        <w:bottom w:val="single" w:sz="8" w:space="0" w:color="46797A" w:themeColor="accent5"/>
        <w:right w:val="single" w:sz="8" w:space="0" w:color="46797A"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6797A" w:themeFill="accent5"/>
      </w:tcPr>
    </w:tblStylePr>
    <w:tblStylePr w:type="lastRow">
      <w:pPr>
        <w:spacing w:before="0" w:after="0" w:line="240" w:lineRule="auto"/>
      </w:pPr>
      <w:rPr>
        <w:b/>
        <w:bCs/>
      </w:rPr>
      <w:tblPr/>
      <w:tcPr>
        <w:tcBorders>
          <w:top w:val="double" w:sz="6" w:space="0" w:color="46797A" w:themeColor="accent5"/>
          <w:left w:val="single" w:sz="8" w:space="0" w:color="46797A" w:themeColor="accent5"/>
          <w:bottom w:val="single" w:sz="8" w:space="0" w:color="46797A" w:themeColor="accent5"/>
          <w:right w:val="single" w:sz="8" w:space="0" w:color="46797A" w:themeColor="accent5"/>
        </w:tcBorders>
      </w:tcPr>
    </w:tblStylePr>
    <w:tblStylePr w:type="firstCol">
      <w:rPr>
        <w:b/>
        <w:bCs/>
      </w:rPr>
    </w:tblStylePr>
    <w:tblStylePr w:type="lastCol">
      <w:rPr>
        <w:b/>
        <w:bCs/>
      </w:rPr>
    </w:tblStylePr>
    <w:tblStylePr w:type="band1Vert">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tblStylePr w:type="band1Horz">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style>
  <w:style w:type="paragraph" w:styleId="Caption">
    <w:name w:val="caption"/>
    <w:basedOn w:val="Normal"/>
    <w:next w:val="Normal"/>
    <w:autoRedefine/>
    <w:uiPriority w:val="35"/>
    <w:unhideWhenUsed/>
    <w:qFormat/>
    <w:rsid w:val="00175A64"/>
    <w:pPr>
      <w:spacing w:after="200"/>
    </w:pPr>
    <w:rPr>
      <w:rFonts w:ascii="Calibri" w:hAnsi="Calibri"/>
      <w:b/>
      <w:bCs/>
      <w:color w:val="818C97" w:themeColor="text1" w:themeTint="BF"/>
      <w:sz w:val="18"/>
      <w:szCs w:val="18"/>
    </w:rPr>
  </w:style>
  <w:style w:type="table" w:styleId="LightShading-Accent3">
    <w:name w:val="Light Shading Accent 3"/>
    <w:basedOn w:val="TableNormal"/>
    <w:uiPriority w:val="60"/>
    <w:rsid w:val="00F3253E"/>
    <w:rPr>
      <w:color w:val="69962C" w:themeColor="accent3" w:themeShade="BF"/>
    </w:rPr>
    <w:tblPr>
      <w:tblStyleRowBandSize w:val="1"/>
      <w:tblStyleColBandSize w:val="1"/>
      <w:tblInd w:w="0" w:type="dxa"/>
      <w:tblBorders>
        <w:top w:val="single" w:sz="8" w:space="0" w:color="8DC63F" w:themeColor="accent3"/>
        <w:bottom w:val="single" w:sz="8" w:space="0" w:color="8DC63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la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3" w:themeFillTint="3F"/>
      </w:tcPr>
    </w:tblStylePr>
    <w:tblStylePr w:type="band1Horz">
      <w:tblPr/>
      <w:tcPr>
        <w:tcBorders>
          <w:left w:val="nil"/>
          <w:right w:val="nil"/>
          <w:insideH w:val="nil"/>
          <w:insideV w:val="nil"/>
        </w:tcBorders>
        <w:shd w:val="clear" w:color="auto" w:fill="E2F1CF" w:themeFill="accent3" w:themeFillTint="3F"/>
      </w:tcPr>
    </w:tblStylePr>
  </w:style>
  <w:style w:type="table" w:styleId="MediumShading1-Accent5">
    <w:name w:val="Medium Shading 1 Accent 5"/>
    <w:basedOn w:val="TableNormal"/>
    <w:uiPriority w:val="63"/>
    <w:rsid w:val="00F3253E"/>
    <w:tblPr>
      <w:tblStyleRowBandSize w:val="1"/>
      <w:tblStyleColBandSize w:val="1"/>
      <w:tblInd w:w="0" w:type="dxa"/>
      <w:tbl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single" w:sz="8" w:space="0" w:color="67A6A8"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shd w:val="clear" w:color="auto" w:fill="46797A" w:themeFill="accent5"/>
      </w:tcPr>
    </w:tblStylePr>
    <w:tblStylePr w:type="lastRow">
      <w:pPr>
        <w:spacing w:before="0" w:after="0" w:line="240" w:lineRule="auto"/>
      </w:pPr>
      <w:rPr>
        <w:b/>
        <w:bCs/>
      </w:rPr>
      <w:tblPr/>
      <w:tcPr>
        <w:tcBorders>
          <w:top w:val="double" w:sz="6"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1E2" w:themeFill="accent5" w:themeFillTint="3F"/>
      </w:tcPr>
    </w:tblStylePr>
    <w:tblStylePr w:type="band1Horz">
      <w:tblPr/>
      <w:tcPr>
        <w:tcBorders>
          <w:insideH w:val="nil"/>
          <w:insideV w:val="nil"/>
        </w:tcBorders>
        <w:shd w:val="clear" w:color="auto" w:fill="CDE1E2"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F3253E"/>
    <w:tblPr>
      <w:tblStyleRowBandSize w:val="1"/>
      <w:tblStyleColBandSize w:val="1"/>
      <w:tblInd w:w="0" w:type="dxa"/>
      <w:tblBorders>
        <w:top w:val="single" w:sz="8" w:space="0" w:color="488BC9" w:themeColor="accent1"/>
        <w:left w:val="single" w:sz="8" w:space="0" w:color="488BC9" w:themeColor="accent1"/>
        <w:bottom w:val="single" w:sz="8" w:space="0" w:color="488BC9" w:themeColor="accent1"/>
        <w:right w:val="single" w:sz="8" w:space="0" w:color="488BC9"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88BC9" w:themeFill="accent1"/>
      </w:tcPr>
    </w:tblStylePr>
    <w:tblStylePr w:type="lastRow">
      <w:pPr>
        <w:spacing w:before="0" w:after="0" w:line="240" w:lineRule="auto"/>
      </w:pPr>
      <w:rPr>
        <w:b/>
        <w:bCs/>
      </w:rPr>
      <w:tblPr/>
      <w:tcPr>
        <w:tcBorders>
          <w:top w:val="double" w:sz="6" w:space="0" w:color="488BC9" w:themeColor="accent1"/>
          <w:left w:val="single" w:sz="8" w:space="0" w:color="488BC9" w:themeColor="accent1"/>
          <w:bottom w:val="single" w:sz="8" w:space="0" w:color="488BC9" w:themeColor="accent1"/>
          <w:right w:val="single" w:sz="8" w:space="0" w:color="488BC9" w:themeColor="accent1"/>
        </w:tcBorders>
      </w:tcPr>
    </w:tblStylePr>
    <w:tblStylePr w:type="firstCol">
      <w:rPr>
        <w:b/>
        <w:bCs/>
      </w:rPr>
    </w:tblStylePr>
    <w:tblStylePr w:type="lastCol">
      <w:rPr>
        <w:b/>
        <w:bCs/>
      </w:rPr>
    </w:tblStylePr>
    <w:tblStylePr w:type="band1Vert">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tblStylePr w:type="band1Horz">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style>
  <w:style w:type="table" w:styleId="MediumShading1-Accent1">
    <w:name w:val="Medium Shading 1 Accent 1"/>
    <w:basedOn w:val="TableNormal"/>
    <w:uiPriority w:val="63"/>
    <w:rsid w:val="00F3253E"/>
    <w:tblPr>
      <w:tblStyleRowBandSize w:val="1"/>
      <w:tblStyleColBandSize w:val="1"/>
      <w:tblInd w:w="0" w:type="dxa"/>
      <w:tbl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single" w:sz="8" w:space="0" w:color="75A7D6"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shd w:val="clear" w:color="auto" w:fill="488BC9" w:themeFill="accent1"/>
      </w:tcPr>
    </w:tblStylePr>
    <w:tblStylePr w:type="lastRow">
      <w:pPr>
        <w:spacing w:before="0" w:after="0" w:line="240" w:lineRule="auto"/>
      </w:pPr>
      <w:rPr>
        <w:b/>
        <w:bCs/>
      </w:rPr>
      <w:tblPr/>
      <w:tcPr>
        <w:tcBorders>
          <w:top w:val="double" w:sz="6"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2F1" w:themeFill="accent1" w:themeFillTint="3F"/>
      </w:tcPr>
    </w:tblStylePr>
    <w:tblStylePr w:type="band1Horz">
      <w:tblPr/>
      <w:tcPr>
        <w:tcBorders>
          <w:insideH w:val="nil"/>
          <w:insideV w:val="nil"/>
        </w:tcBorders>
        <w:shd w:val="clear" w:color="auto" w:fill="D1E2F1" w:themeFill="accent1" w:themeFillTint="3F"/>
      </w:tcPr>
    </w:tblStylePr>
    <w:tblStylePr w:type="band2Horz">
      <w:tblPr/>
      <w:tcPr>
        <w:tcBorders>
          <w:insideH w:val="nil"/>
          <w:insideV w:val="nil"/>
        </w:tcBorders>
      </w:tcPr>
    </w:tblStylePr>
  </w:style>
  <w:style w:type="table" w:styleId="MediumList1-Accent1">
    <w:name w:val="Medium List 1 Accent 1"/>
    <w:basedOn w:val="TableNormal"/>
    <w:uiPriority w:val="65"/>
    <w:rsid w:val="00F3253E"/>
    <w:rPr>
      <w:color w:val="5C6670" w:themeColor="text1"/>
    </w:rPr>
    <w:tblPr>
      <w:tblStyleRowBandSize w:val="1"/>
      <w:tblStyleColBandSize w:val="1"/>
      <w:tblInd w:w="0" w:type="dxa"/>
      <w:tblBorders>
        <w:top w:val="single" w:sz="8" w:space="0" w:color="488BC9" w:themeColor="accent1"/>
        <w:bottom w:val="single" w:sz="8" w:space="0" w:color="488BC9"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88BC9" w:themeColor="accent1"/>
        </w:tcBorders>
      </w:tcPr>
    </w:tblStylePr>
    <w:tblStylePr w:type="lastRow">
      <w:rPr>
        <w:b/>
        <w:bCs/>
        <w:color w:val="8FC6E8" w:themeColor="text2"/>
      </w:rPr>
      <w:tblPr/>
      <w:tcPr>
        <w:tcBorders>
          <w:top w:val="single" w:sz="8" w:space="0" w:color="488BC9" w:themeColor="accent1"/>
          <w:bottom w:val="single" w:sz="8" w:space="0" w:color="488BC9" w:themeColor="accent1"/>
        </w:tcBorders>
      </w:tcPr>
    </w:tblStylePr>
    <w:tblStylePr w:type="firstCol">
      <w:rPr>
        <w:b/>
        <w:bCs/>
      </w:rPr>
    </w:tblStylePr>
    <w:tblStylePr w:type="lastCol">
      <w:rPr>
        <w:b/>
        <w:bCs/>
      </w:rPr>
      <w:tblPr/>
      <w:tcPr>
        <w:tcBorders>
          <w:top w:val="single" w:sz="8" w:space="0" w:color="488BC9" w:themeColor="accent1"/>
          <w:bottom w:val="single" w:sz="8" w:space="0" w:color="488BC9" w:themeColor="accent1"/>
        </w:tcBorders>
      </w:tcPr>
    </w:tblStylePr>
    <w:tblStylePr w:type="band1Vert">
      <w:tblPr/>
      <w:tcPr>
        <w:shd w:val="clear" w:color="auto" w:fill="D1E2F1" w:themeFill="accent1" w:themeFillTint="3F"/>
      </w:tcPr>
    </w:tblStylePr>
    <w:tblStylePr w:type="band1Horz">
      <w:tblPr/>
      <w:tcPr>
        <w:shd w:val="clear" w:color="auto" w:fill="D1E2F1" w:themeFill="accent1" w:themeFillTint="3F"/>
      </w:tcPr>
    </w:tblStylePr>
  </w:style>
  <w:style w:type="table" w:styleId="MediumGrid3-Accent1">
    <w:name w:val="Medium Grid 3 Accent 1"/>
    <w:basedOn w:val="TableNormal"/>
    <w:uiPriority w:val="69"/>
    <w:rsid w:val="00F3253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1E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8BC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8BC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C4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C4E4" w:themeFill="accent1" w:themeFillTint="7F"/>
      </w:tcPr>
    </w:tblStylePr>
  </w:style>
  <w:style w:type="table" w:styleId="LightShading-Accent1">
    <w:name w:val="Light Shading Accent 1"/>
    <w:basedOn w:val="TableNormal"/>
    <w:uiPriority w:val="60"/>
    <w:rsid w:val="00F3253E"/>
    <w:rPr>
      <w:color w:val="2E689D" w:themeColor="accent1" w:themeShade="BF"/>
    </w:rPr>
    <w:tblPr>
      <w:tblStyleRowBandSize w:val="1"/>
      <w:tblStyleColBandSize w:val="1"/>
      <w:tblInd w:w="0" w:type="dxa"/>
      <w:tblBorders>
        <w:top w:val="single" w:sz="8" w:space="0" w:color="488BC9" w:themeColor="accent1"/>
        <w:bottom w:val="single" w:sz="8" w:space="0" w:color="488BC9"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la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hemeFill="accent1" w:themeFillTint="3F"/>
      </w:tcPr>
    </w:tblStylePr>
    <w:tblStylePr w:type="band1Horz">
      <w:tblPr/>
      <w:tcPr>
        <w:tcBorders>
          <w:left w:val="nil"/>
          <w:right w:val="nil"/>
          <w:insideH w:val="nil"/>
          <w:insideV w:val="nil"/>
        </w:tcBorders>
        <w:shd w:val="clear" w:color="auto" w:fill="D1E2F1" w:themeFill="accent1" w:themeFillTint="3F"/>
      </w:tcPr>
    </w:tblStylePr>
  </w:style>
  <w:style w:type="paragraph" w:styleId="ListParagraph">
    <w:name w:val="List Paragraph"/>
    <w:basedOn w:val="Normal"/>
    <w:uiPriority w:val="34"/>
    <w:qFormat/>
    <w:rsid w:val="001B4DBB"/>
    <w:pPr>
      <w:ind w:left="720"/>
      <w:contextualSpacing/>
    </w:pPr>
  </w:style>
  <w:style w:type="table" w:styleId="MediumList1-Accent6">
    <w:name w:val="Medium List 1 Accent 6"/>
    <w:basedOn w:val="TableNormal"/>
    <w:uiPriority w:val="65"/>
    <w:rsid w:val="00694E5C"/>
    <w:rPr>
      <w:color w:val="5C6670" w:themeColor="text1"/>
    </w:rPr>
    <w:tblPr>
      <w:tblStyleRowBandSize w:val="1"/>
      <w:tblStyleColBandSize w:val="1"/>
      <w:tblInd w:w="0" w:type="dxa"/>
      <w:tblBorders>
        <w:top w:val="single" w:sz="8" w:space="0" w:color="EF7521" w:themeColor="accent6"/>
        <w:bottom w:val="single" w:sz="8" w:space="0" w:color="EF7521"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F7521" w:themeColor="accent6"/>
        </w:tcBorders>
      </w:tcPr>
    </w:tblStylePr>
    <w:tblStylePr w:type="lastRow">
      <w:rPr>
        <w:b/>
        <w:bCs/>
        <w:color w:val="8FC6E8" w:themeColor="text2"/>
      </w:rPr>
      <w:tblPr/>
      <w:tcPr>
        <w:tcBorders>
          <w:top w:val="single" w:sz="8" w:space="0" w:color="EF7521" w:themeColor="accent6"/>
          <w:bottom w:val="single" w:sz="8" w:space="0" w:color="EF7521" w:themeColor="accent6"/>
        </w:tcBorders>
      </w:tcPr>
    </w:tblStylePr>
    <w:tblStylePr w:type="firstCol">
      <w:rPr>
        <w:b/>
        <w:bCs/>
      </w:rPr>
    </w:tblStylePr>
    <w:tblStylePr w:type="lastCol">
      <w:rPr>
        <w:b/>
        <w:bCs/>
      </w:rPr>
      <w:tblPr/>
      <w:tcPr>
        <w:tcBorders>
          <w:top w:val="single" w:sz="8" w:space="0" w:color="EF7521" w:themeColor="accent6"/>
          <w:bottom w:val="single" w:sz="8" w:space="0" w:color="EF7521" w:themeColor="accent6"/>
        </w:tcBorders>
      </w:tcPr>
    </w:tblStylePr>
    <w:tblStylePr w:type="band1Vert">
      <w:tblPr/>
      <w:tcPr>
        <w:shd w:val="clear" w:color="auto" w:fill="FBDCC7" w:themeFill="accent6" w:themeFillTint="3F"/>
      </w:tcPr>
    </w:tblStylePr>
    <w:tblStylePr w:type="band1Horz">
      <w:tblPr/>
      <w:tcPr>
        <w:shd w:val="clear" w:color="auto" w:fill="FBDCC7" w:themeFill="accent6" w:themeFillTint="3F"/>
      </w:tcPr>
    </w:tblStylePr>
  </w:style>
  <w:style w:type="character" w:styleId="Hyperlink">
    <w:name w:val="Hyperlink"/>
    <w:basedOn w:val="DefaultParagraphFont"/>
    <w:rsid w:val="00A33024"/>
    <w:rPr>
      <w:color w:val="0000FF"/>
      <w:u w:val="single"/>
    </w:rPr>
  </w:style>
  <w:style w:type="character" w:styleId="EndnoteReference">
    <w:name w:val="endnote reference"/>
    <w:basedOn w:val="DefaultParagraphFont"/>
    <w:semiHidden/>
    <w:rsid w:val="002A06C6"/>
    <w:rPr>
      <w:vertAlign w:val="superscript"/>
    </w:rPr>
  </w:style>
  <w:style w:type="paragraph" w:styleId="EndnoteText">
    <w:name w:val="endnote text"/>
    <w:basedOn w:val="Normal"/>
    <w:link w:val="EndnoteTextChar"/>
    <w:semiHidden/>
    <w:rsid w:val="00A10E7F"/>
    <w:rPr>
      <w:rFonts w:ascii="Times New Roman" w:eastAsia="Times New Roman" w:hAnsi="Times New Roman" w:cs="Times New Roman"/>
      <w:szCs w:val="20"/>
    </w:rPr>
  </w:style>
  <w:style w:type="character" w:customStyle="1" w:styleId="EndnoteTextChar">
    <w:name w:val="Endnote Text Char"/>
    <w:basedOn w:val="DefaultParagraphFont"/>
    <w:link w:val="EndnoteText"/>
    <w:semiHidden/>
    <w:rsid w:val="00A10E7F"/>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A37B22"/>
    <w:pPr>
      <w:spacing w:after="120"/>
    </w:pPr>
  </w:style>
  <w:style w:type="character" w:customStyle="1" w:styleId="BodyTextChar">
    <w:name w:val="Body Text Char"/>
    <w:basedOn w:val="DefaultParagraphFont"/>
    <w:link w:val="BodyText"/>
    <w:uiPriority w:val="99"/>
    <w:rsid w:val="00A37B22"/>
  </w:style>
  <w:style w:type="table" w:styleId="TableWeb1">
    <w:name w:val="Table Web 1"/>
    <w:basedOn w:val="TableNormal"/>
    <w:rsid w:val="00FE3740"/>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ummary">
    <w:name w:val="Summary"/>
    <w:basedOn w:val="Normal"/>
    <w:next w:val="Normal"/>
    <w:autoRedefine/>
    <w:qFormat/>
    <w:rsid w:val="00205C70"/>
    <w:pPr>
      <w:spacing w:line="300" w:lineRule="auto"/>
    </w:pPr>
    <w:rPr>
      <w:szCs w:val="36"/>
    </w:rPr>
  </w:style>
  <w:style w:type="table" w:styleId="ColorfulShading-Accent1">
    <w:name w:val="Colorful Shading Accent 1"/>
    <w:basedOn w:val="TableNormal"/>
    <w:uiPriority w:val="71"/>
    <w:rsid w:val="00FE3740"/>
    <w:rPr>
      <w:color w:val="5C6670" w:themeColor="text1"/>
    </w:rPr>
    <w:tblPr>
      <w:tblStyleRowBandSize w:val="1"/>
      <w:tblStyleColBandSize w:val="1"/>
      <w:tblInd w:w="0" w:type="dxa"/>
      <w:tblBorders>
        <w:top w:val="single" w:sz="24" w:space="0" w:color="FFC846" w:themeColor="accent2"/>
        <w:left w:val="single" w:sz="4" w:space="0" w:color="488BC9" w:themeColor="accent1"/>
        <w:bottom w:val="single" w:sz="4" w:space="0" w:color="488BC9" w:themeColor="accent1"/>
        <w:right w:val="single" w:sz="4" w:space="0" w:color="488BC9"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3F9" w:themeFill="accent1" w:themeFillTint="19"/>
    </w:tcPr>
    <w:tblStylePr w:type="firstRow">
      <w:rPr>
        <w:b/>
        <w:bCs/>
      </w:rPr>
      <w:tblPr/>
      <w:tcPr>
        <w:tcBorders>
          <w:top w:val="nil"/>
          <w:left w:val="nil"/>
          <w:bottom w:val="single" w:sz="24" w:space="0" w:color="FFC8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37E" w:themeFill="accent1" w:themeFillShade="99"/>
      </w:tcPr>
    </w:tblStylePr>
    <w:tblStylePr w:type="firstCol">
      <w:rPr>
        <w:color w:val="FFFFFF" w:themeColor="background1"/>
      </w:rPr>
      <w:tblPr/>
      <w:tcPr>
        <w:tcBorders>
          <w:top w:val="nil"/>
          <w:left w:val="nil"/>
          <w:bottom w:val="nil"/>
          <w:right w:val="nil"/>
          <w:insideH w:val="single" w:sz="4" w:space="0" w:color="25537E" w:themeColor="accent1" w:themeShade="99"/>
          <w:insideV w:val="nil"/>
        </w:tcBorders>
        <w:shd w:val="clear" w:color="auto" w:fill="2553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37E" w:themeFill="accent1" w:themeFillShade="99"/>
      </w:tcPr>
    </w:tblStylePr>
    <w:tblStylePr w:type="band1Vert">
      <w:tblPr/>
      <w:tcPr>
        <w:shd w:val="clear" w:color="auto" w:fill="B5D0E9" w:themeFill="accent1" w:themeFillTint="66"/>
      </w:tcPr>
    </w:tblStylePr>
    <w:tblStylePr w:type="band1Horz">
      <w:tblPr/>
      <w:tcPr>
        <w:shd w:val="clear" w:color="auto" w:fill="A3C4E4" w:themeFill="accent1" w:themeFillTint="7F"/>
      </w:tcPr>
    </w:tblStylePr>
    <w:tblStylePr w:type="neCell">
      <w:rPr>
        <w:color w:val="5C6670" w:themeColor="text1"/>
      </w:rPr>
    </w:tblStylePr>
    <w:tblStylePr w:type="nwCell">
      <w:rPr>
        <w:color w:val="5C6670" w:themeColor="text1"/>
      </w:rPr>
    </w:tblStylePr>
  </w:style>
  <w:style w:type="character" w:customStyle="1" w:styleId="apple-style-span">
    <w:name w:val="apple-style-span"/>
    <w:basedOn w:val="DefaultParagraphFont"/>
    <w:rsid w:val="002D6844"/>
  </w:style>
  <w:style w:type="paragraph" w:customStyle="1" w:styleId="SummaryHeadline">
    <w:name w:val="Summary Headline"/>
    <w:basedOn w:val="Heading1"/>
    <w:autoRedefine/>
    <w:qFormat/>
    <w:rsid w:val="00205C70"/>
    <w:pPr>
      <w:pBdr>
        <w:bottom w:val="none" w:sz="0" w:space="0" w:color="auto"/>
      </w:pBdr>
      <w:spacing w:before="0" w:after="60" w:line="360" w:lineRule="auto"/>
    </w:pPr>
    <w:rPr>
      <w:color w:val="EF7521" w:themeColor="accent6"/>
      <w:sz w:val="36"/>
      <w:szCs w:val="36"/>
    </w:rPr>
  </w:style>
  <w:style w:type="paragraph" w:customStyle="1" w:styleId="Subhead">
    <w:name w:val="Subhead"/>
    <w:basedOn w:val="Normal"/>
    <w:next w:val="Normal"/>
    <w:autoRedefine/>
    <w:qFormat/>
    <w:rsid w:val="00175A64"/>
    <w:pPr>
      <w:spacing w:before="120" w:after="60"/>
    </w:pPr>
    <w:rPr>
      <w:rFonts w:ascii="Calibri" w:hAnsi="Calibri"/>
      <w:b/>
      <w:color w:val="818C97" w:themeColor="text1" w:themeTint="BF"/>
      <w:sz w:val="24"/>
    </w:rPr>
  </w:style>
  <w:style w:type="paragraph" w:customStyle="1" w:styleId="Style1">
    <w:name w:val="Style1"/>
    <w:basedOn w:val="Normal"/>
    <w:autoRedefine/>
    <w:qFormat/>
    <w:rsid w:val="006C7202"/>
  </w:style>
  <w:style w:type="paragraph" w:customStyle="1" w:styleId="SidebarHeadline">
    <w:name w:val="Sidebar Headline"/>
    <w:basedOn w:val="Normal"/>
    <w:next w:val="Normal"/>
    <w:autoRedefine/>
    <w:qFormat/>
    <w:rsid w:val="00EB5696"/>
    <w:pPr>
      <w:jc w:val="center"/>
    </w:pPr>
    <w:rPr>
      <w:rFonts w:ascii="Franklin Gothic Medium" w:hAnsi="Franklin Gothic Medium"/>
      <w:b/>
      <w:bCs/>
      <w:color w:val="FFFFFF" w:themeColor="background1"/>
      <w:szCs w:val="22"/>
    </w:rPr>
  </w:style>
  <w:style w:type="numbering" w:customStyle="1" w:styleId="SidebarBulletedList">
    <w:name w:val="Sidebar Bulleted List"/>
    <w:basedOn w:val="NoList"/>
    <w:uiPriority w:val="99"/>
    <w:rsid w:val="00A576DD"/>
    <w:pPr>
      <w:numPr>
        <w:numId w:val="23"/>
      </w:numPr>
    </w:pPr>
  </w:style>
  <w:style w:type="paragraph" w:customStyle="1" w:styleId="PullQuote">
    <w:name w:val="Pull Quote"/>
    <w:basedOn w:val="Normal"/>
    <w:autoRedefine/>
    <w:qFormat/>
    <w:rsid w:val="00891EF4"/>
    <w:pPr>
      <w:spacing w:line="300" w:lineRule="auto"/>
      <w:jc w:val="center"/>
    </w:pPr>
    <w:rPr>
      <w:i/>
      <w:color w:val="818C97" w:themeColor="text1" w:themeTint="BF"/>
      <w:sz w:val="24"/>
      <w:szCs w:val="22"/>
    </w:rPr>
  </w:style>
  <w:style w:type="character" w:customStyle="1" w:styleId="ChartTitle">
    <w:name w:val="Chart Title"/>
    <w:basedOn w:val="DefaultParagraphFont"/>
    <w:uiPriority w:val="1"/>
    <w:qFormat/>
    <w:rsid w:val="00E547A9"/>
    <w:rPr>
      <w:rFonts w:ascii="Franklin Gothic Medium" w:hAnsi="Franklin Gothic Medium"/>
      <w:b/>
      <w:bCs/>
      <w:caps/>
      <w:smallCaps w:val="0"/>
      <w:strike w:val="0"/>
      <w:dstrike w:val="0"/>
      <w:vanish w:val="0"/>
      <w:color w:val="auto"/>
      <w:spacing w:val="0"/>
      <w:sz w:val="22"/>
      <w:szCs w:val="22"/>
      <w:u w:val="none"/>
      <w:vertAlign w:val="baseline"/>
    </w:rPr>
  </w:style>
  <w:style w:type="paragraph" w:customStyle="1" w:styleId="Table">
    <w:name w:val="Table"/>
    <w:basedOn w:val="Normal"/>
    <w:qFormat/>
    <w:rsid w:val="00175A64"/>
    <w:pPr>
      <w:framePr w:hSpace="180" w:wrap="around" w:vAnchor="page" w:hAnchor="page" w:x="1189" w:y="3909"/>
    </w:pPr>
    <w:rPr>
      <w:rFonts w:ascii="Calibri" w:hAnsi="Calibri"/>
      <w:b/>
      <w:bCs/>
      <w:color w:val="818C97" w:themeColor="text1" w:themeTint="BF"/>
    </w:rPr>
  </w:style>
  <w:style w:type="table" w:styleId="LightShading">
    <w:name w:val="Light Shading"/>
    <w:basedOn w:val="TableNormal"/>
    <w:uiPriority w:val="60"/>
    <w:rsid w:val="00652F3D"/>
    <w:rPr>
      <w:color w:val="454C53" w:themeColor="text1" w:themeShade="BF"/>
    </w:rPr>
    <w:tblPr>
      <w:tblStyleRowBandSize w:val="1"/>
      <w:tblStyleColBandSize w:val="1"/>
      <w:tblInd w:w="0" w:type="dxa"/>
      <w:tblBorders>
        <w:top w:val="single" w:sz="8" w:space="0" w:color="5C6670" w:themeColor="text1"/>
        <w:bottom w:val="single" w:sz="8" w:space="0" w:color="5C667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la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text1" w:themeFillTint="3F"/>
      </w:tcPr>
    </w:tblStylePr>
    <w:tblStylePr w:type="band1Horz">
      <w:tblPr/>
      <w:tcPr>
        <w:tcBorders>
          <w:left w:val="nil"/>
          <w:right w:val="nil"/>
          <w:insideH w:val="nil"/>
          <w:insideV w:val="nil"/>
        </w:tcBorders>
        <w:shd w:val="clear" w:color="auto" w:fill="D5D9DD" w:themeFill="text1" w:themeFillTint="3F"/>
      </w:tcPr>
    </w:tblStylePr>
  </w:style>
  <w:style w:type="character" w:customStyle="1" w:styleId="TableReference">
    <w:name w:val="Table Reference"/>
    <w:uiPriority w:val="1"/>
    <w:qFormat/>
    <w:rsid w:val="00175A64"/>
    <w:rPr>
      <w:rFonts w:ascii="Calibri" w:hAnsi="Calibri"/>
      <w:b/>
      <w:sz w:val="20"/>
      <w:szCs w:val="20"/>
    </w:rPr>
  </w:style>
  <w:style w:type="numbering" w:customStyle="1" w:styleId="Style2">
    <w:name w:val="Style2"/>
    <w:basedOn w:val="NoList"/>
    <w:uiPriority w:val="99"/>
    <w:rsid w:val="00A0516A"/>
    <w:pPr>
      <w:numPr>
        <w:numId w:val="25"/>
      </w:numPr>
    </w:pPr>
  </w:style>
  <w:style w:type="numbering" w:customStyle="1" w:styleId="Style3">
    <w:name w:val="Style3"/>
    <w:basedOn w:val="NoList"/>
    <w:uiPriority w:val="99"/>
    <w:rsid w:val="00A0516A"/>
    <w:pPr>
      <w:numPr>
        <w:numId w:val="26"/>
      </w:numPr>
    </w:pPr>
  </w:style>
  <w:style w:type="paragraph" w:customStyle="1" w:styleId="BulletedLevel1">
    <w:name w:val="Bulleted Level 1"/>
    <w:basedOn w:val="Normal"/>
    <w:next w:val="Normal"/>
    <w:autoRedefine/>
    <w:qFormat/>
    <w:rsid w:val="00546F89"/>
    <w:pPr>
      <w:numPr>
        <w:numId w:val="20"/>
      </w:numPr>
      <w:spacing w:after="120"/>
    </w:pPr>
    <w:rPr>
      <w:szCs w:val="22"/>
    </w:rPr>
  </w:style>
  <w:style w:type="numbering" w:customStyle="1" w:styleId="BulletedList2ndLevel">
    <w:name w:val="Bulleted List 2nd Level"/>
    <w:basedOn w:val="NoList"/>
    <w:uiPriority w:val="99"/>
    <w:rsid w:val="00546F89"/>
    <w:pPr>
      <w:numPr>
        <w:numId w:val="27"/>
      </w:numPr>
    </w:pPr>
  </w:style>
  <w:style w:type="paragraph" w:customStyle="1" w:styleId="Endnotes">
    <w:name w:val="Endnotes"/>
    <w:basedOn w:val="Normal"/>
    <w:qFormat/>
    <w:rsid w:val="00546F89"/>
    <w:rPr>
      <w:rFonts w:asciiTheme="majorHAnsi" w:hAnsiTheme="majorHAnsi"/>
      <w:sz w:val="18"/>
      <w:szCs w:val="18"/>
    </w:rPr>
  </w:style>
  <w:style w:type="paragraph" w:customStyle="1" w:styleId="TableofContentsTitle">
    <w:name w:val="Table of Contents Title"/>
    <w:basedOn w:val="Summary"/>
    <w:next w:val="TOC1"/>
    <w:autoRedefine/>
    <w:qFormat/>
    <w:rsid w:val="00DE2217"/>
    <w:pPr>
      <w:spacing w:after="240"/>
    </w:pPr>
    <w:rPr>
      <w:color w:val="AAB2B9" w:themeColor="text1" w:themeTint="80"/>
      <w:sz w:val="36"/>
    </w:rPr>
  </w:style>
  <w:style w:type="paragraph" w:styleId="TOC2">
    <w:name w:val="toc 2"/>
    <w:basedOn w:val="Subhead"/>
    <w:next w:val="TOC3"/>
    <w:autoRedefine/>
    <w:uiPriority w:val="39"/>
    <w:unhideWhenUsed/>
    <w:qFormat/>
    <w:rsid w:val="00DE2217"/>
    <w:pPr>
      <w:tabs>
        <w:tab w:val="right" w:pos="7200"/>
      </w:tabs>
      <w:spacing w:after="120"/>
    </w:pPr>
    <w:rPr>
      <w:b w:val="0"/>
      <w:sz w:val="20"/>
    </w:rPr>
  </w:style>
  <w:style w:type="paragraph" w:styleId="TOC1">
    <w:name w:val="toc 1"/>
    <w:basedOn w:val="Heading1"/>
    <w:next w:val="Subhead"/>
    <w:autoRedefine/>
    <w:uiPriority w:val="39"/>
    <w:unhideWhenUsed/>
    <w:qFormat/>
    <w:rsid w:val="00DE2217"/>
    <w:pPr>
      <w:tabs>
        <w:tab w:val="right" w:pos="7200"/>
      </w:tabs>
      <w:spacing w:before="240" w:after="60"/>
    </w:pPr>
    <w:rPr>
      <w:sz w:val="24"/>
    </w:rPr>
  </w:style>
  <w:style w:type="paragraph" w:styleId="TOC4">
    <w:name w:val="toc 4"/>
    <w:basedOn w:val="TOC3"/>
    <w:next w:val="TOC5"/>
    <w:autoRedefine/>
    <w:uiPriority w:val="39"/>
    <w:semiHidden/>
    <w:unhideWhenUsed/>
    <w:qFormat/>
    <w:rsid w:val="00DE2217"/>
    <w:pPr>
      <w:ind w:left="660"/>
    </w:pPr>
  </w:style>
  <w:style w:type="paragraph" w:styleId="TOC3">
    <w:name w:val="toc 3"/>
    <w:basedOn w:val="TOC2"/>
    <w:next w:val="Normal"/>
    <w:autoRedefine/>
    <w:uiPriority w:val="39"/>
    <w:unhideWhenUsed/>
    <w:qFormat/>
    <w:rsid w:val="00175A64"/>
    <w:pPr>
      <w:spacing w:after="100"/>
      <w:ind w:left="440"/>
    </w:pPr>
  </w:style>
  <w:style w:type="paragraph" w:styleId="TOC5">
    <w:name w:val="toc 5"/>
    <w:basedOn w:val="Normal"/>
    <w:next w:val="Normal"/>
    <w:autoRedefine/>
    <w:uiPriority w:val="39"/>
    <w:semiHidden/>
    <w:unhideWhenUsed/>
    <w:rsid w:val="00DE2217"/>
    <w:pPr>
      <w:spacing w:after="100"/>
      <w:ind w:left="880"/>
    </w:pPr>
  </w:style>
  <w:style w:type="paragraph" w:customStyle="1" w:styleId="Subhead2">
    <w:name w:val="Subhead 2"/>
    <w:basedOn w:val="Subhead"/>
    <w:next w:val="Normal"/>
    <w:qFormat/>
    <w:rsid w:val="00175A64"/>
    <w:pPr>
      <w:spacing w:before="0"/>
    </w:pPr>
    <w:rPr>
      <w:sz w:val="22"/>
    </w:rPr>
  </w:style>
  <w:style w:type="paragraph" w:styleId="DocumentMap">
    <w:name w:val="Document Map"/>
    <w:basedOn w:val="Normal"/>
    <w:link w:val="DocumentMapChar"/>
    <w:uiPriority w:val="99"/>
    <w:semiHidden/>
    <w:unhideWhenUsed/>
    <w:rsid w:val="00D240EA"/>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D240EA"/>
    <w:rPr>
      <w:rFonts w:ascii="Lucida Grande" w:hAnsi="Lucida Grande" w:cs="Lucida Grande"/>
    </w:rPr>
  </w:style>
  <w:style w:type="paragraph" w:customStyle="1" w:styleId="BasicParagraph">
    <w:name w:val="[Basic Paragraph]"/>
    <w:basedOn w:val="Normal"/>
    <w:uiPriority w:val="99"/>
    <w:rsid w:val="00FF1315"/>
    <w:pPr>
      <w:widowControl w:val="0"/>
      <w:autoSpaceDE w:val="0"/>
      <w:autoSpaceDN w:val="0"/>
      <w:adjustRightInd w:val="0"/>
      <w:spacing w:line="288" w:lineRule="auto"/>
      <w:textAlignment w:val="center"/>
    </w:pPr>
    <w:rPr>
      <w:rFonts w:ascii="PalatinoLinotype-Roman" w:hAnsi="PalatinoLinotype-Roman" w:cs="PalatinoLinotype-Roman"/>
      <w:color w:val="000000"/>
      <w:szCs w:val="20"/>
    </w:rPr>
  </w:style>
</w:styles>
</file>

<file path=word/webSettings.xml><?xml version="1.0" encoding="utf-8"?>
<w:webSettings xmlns:r="http://schemas.openxmlformats.org/officeDocument/2006/relationships" xmlns:w="http://schemas.openxmlformats.org/wordprocessingml/2006/main">
  <w:divs>
    <w:div w:id="534074499">
      <w:bodyDiv w:val="1"/>
      <w:marLeft w:val="0"/>
      <w:marRight w:val="0"/>
      <w:marTop w:val="0"/>
      <w:marBottom w:val="0"/>
      <w:divBdr>
        <w:top w:val="none" w:sz="0" w:space="0" w:color="auto"/>
        <w:left w:val="none" w:sz="0" w:space="0" w:color="auto"/>
        <w:bottom w:val="none" w:sz="0" w:space="0" w:color="auto"/>
        <w:right w:val="none" w:sz="0" w:space="0" w:color="auto"/>
      </w:divBdr>
    </w:div>
    <w:div w:id="1858734178">
      <w:bodyDiv w:val="1"/>
      <w:marLeft w:val="0"/>
      <w:marRight w:val="0"/>
      <w:marTop w:val="0"/>
      <w:marBottom w:val="0"/>
      <w:divBdr>
        <w:top w:val="none" w:sz="0" w:space="0" w:color="auto"/>
        <w:left w:val="none" w:sz="0" w:space="0" w:color="auto"/>
        <w:bottom w:val="none" w:sz="0" w:space="0" w:color="auto"/>
        <w:right w:val="none" w:sz="0" w:space="0" w:color="auto"/>
      </w:divBdr>
    </w:div>
    <w:div w:id="2059546625">
      <w:bodyDiv w:val="1"/>
      <w:marLeft w:val="0"/>
      <w:marRight w:val="0"/>
      <w:marTop w:val="0"/>
      <w:marBottom w:val="0"/>
      <w:divBdr>
        <w:top w:val="none" w:sz="0" w:space="0" w:color="auto"/>
        <w:left w:val="none" w:sz="0" w:space="0" w:color="auto"/>
        <w:bottom w:val="none" w:sz="0" w:space="0" w:color="auto"/>
        <w:right w:val="none" w:sz="0" w:space="0" w:color="auto"/>
      </w:divBdr>
      <w:divsChild>
        <w:div w:id="607473077">
          <w:marLeft w:val="547"/>
          <w:marRight w:val="0"/>
          <w:marTop w:val="0"/>
          <w:marBottom w:val="0"/>
          <w:divBdr>
            <w:top w:val="none" w:sz="0" w:space="0" w:color="auto"/>
            <w:left w:val="none" w:sz="0" w:space="0" w:color="auto"/>
            <w:bottom w:val="none" w:sz="0" w:space="0" w:color="auto"/>
            <w:right w:val="none" w:sz="0" w:space="0" w:color="auto"/>
          </w:divBdr>
        </w:div>
        <w:div w:id="1195852982">
          <w:marLeft w:val="547"/>
          <w:marRight w:val="0"/>
          <w:marTop w:val="0"/>
          <w:marBottom w:val="0"/>
          <w:divBdr>
            <w:top w:val="none" w:sz="0" w:space="0" w:color="auto"/>
            <w:left w:val="none" w:sz="0" w:space="0" w:color="auto"/>
            <w:bottom w:val="none" w:sz="0" w:space="0" w:color="auto"/>
            <w:right w:val="none" w:sz="0" w:space="0" w:color="auto"/>
          </w:divBdr>
        </w:div>
        <w:div w:id="1361973389">
          <w:marLeft w:val="547"/>
          <w:marRight w:val="0"/>
          <w:marTop w:val="0"/>
          <w:marBottom w:val="0"/>
          <w:divBdr>
            <w:top w:val="none" w:sz="0" w:space="0" w:color="auto"/>
            <w:left w:val="none" w:sz="0" w:space="0" w:color="auto"/>
            <w:bottom w:val="none" w:sz="0" w:space="0" w:color="auto"/>
            <w:right w:val="none" w:sz="0" w:space="0" w:color="auto"/>
          </w:divBdr>
        </w:div>
        <w:div w:id="178813223">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Co CDE MS Theme 2">
  <a:themeElements>
    <a:clrScheme name="BCo CDE MS Theme 2">
      <a:dk1>
        <a:srgbClr val="5C6670"/>
      </a:dk1>
      <a:lt1>
        <a:sysClr val="window" lastClr="FFFFFF"/>
      </a:lt1>
      <a:dk2>
        <a:srgbClr val="8FC6E8"/>
      </a:dk2>
      <a:lt2>
        <a:srgbClr val="A9ABA0"/>
      </a:lt2>
      <a:accent1>
        <a:srgbClr val="488BC9"/>
      </a:accent1>
      <a:accent2>
        <a:srgbClr val="FFC846"/>
      </a:accent2>
      <a:accent3>
        <a:srgbClr val="8DC63F"/>
      </a:accent3>
      <a:accent4>
        <a:srgbClr val="6D3A5D"/>
      </a:accent4>
      <a:accent5>
        <a:srgbClr val="46797A"/>
      </a:accent5>
      <a:accent6>
        <a:srgbClr val="EF7521"/>
      </a:accent6>
      <a:hlink>
        <a:srgbClr val="101E8E"/>
      </a:hlink>
      <a:folHlink>
        <a:srgbClr val="18375D"/>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F157C-2935-4E61-A7D8-AB9DE3CD0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REPORT TITLE</vt:lpstr>
    </vt:vector>
  </TitlesOfParts>
  <Company>Colorado State Education</Company>
  <LinksUpToDate>false</LinksUpToDate>
  <CharactersWithSpaces>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TITLE</dc:title>
  <dc:creator>Beth Hunter</dc:creator>
  <dc:description>Report Title</dc:description>
  <cp:lastModifiedBy>williams_a</cp:lastModifiedBy>
  <cp:revision>3</cp:revision>
  <cp:lastPrinted>2014-08-04T15:27:00Z</cp:lastPrinted>
  <dcterms:created xsi:type="dcterms:W3CDTF">2014-09-22T17:02:00Z</dcterms:created>
  <dcterms:modified xsi:type="dcterms:W3CDTF">2014-09-22T17:15:00Z</dcterms:modified>
</cp:coreProperties>
</file>