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2B843EBF" w14:textId="77777777" w:rsidR="00AC6B6D" w:rsidRDefault="00AC6B6D" w:rsidP="00A77116">
      <w:pPr>
        <w:tabs>
          <w:tab w:val="clear" w:pos="360"/>
        </w:tabs>
      </w:pPr>
    </w:p>
    <w:p w14:paraId="2DE59136" w14:textId="70545208" w:rsidR="3D16D648" w:rsidRDefault="3D16D648" w:rsidP="41C00BF5">
      <w:pPr>
        <w:pStyle w:val="Heading1"/>
        <w:tabs>
          <w:tab w:val="clear" w:pos="360"/>
        </w:tabs>
      </w:pPr>
      <w:r>
        <w:t>Left Side Bar Menu</w:t>
      </w:r>
    </w:p>
    <w:p w14:paraId="024C16A8" w14:textId="5EA61F16" w:rsidR="3D16D648" w:rsidRDefault="3D16D648" w:rsidP="41C00BF5">
      <w:pPr>
        <w:pStyle w:val="Heading2"/>
        <w:tabs>
          <w:tab w:val="clear" w:pos="360"/>
        </w:tabs>
      </w:pPr>
      <w:r>
        <w:t xml:space="preserve">This training walks users through the options and features of the GAINS left sidebar menu. This training will be useful for all users of GAINS. </w:t>
      </w:r>
    </w:p>
    <w:p w14:paraId="477A6838" w14:textId="75750FC0" w:rsidR="3D16D648" w:rsidRDefault="3D16D648" w:rsidP="41C00BF5">
      <w:pPr>
        <w:pStyle w:val="Heading2"/>
        <w:tabs>
          <w:tab w:val="clear" w:pos="360"/>
        </w:tabs>
      </w:pPr>
      <w:r>
        <w:t>Note: Sidebar Menu options are dependent upon roles and permissions for each user</w:t>
      </w:r>
      <w:r w:rsidR="6AB3ED9B">
        <w:t>. Th</w:t>
      </w:r>
      <w:r w:rsidR="1DC6B502">
        <w:t>is training will walkthrough menu options available to users in the LEA Authorized Representative roles.</w:t>
      </w:r>
    </w:p>
    <w:p w14:paraId="58729C60" w14:textId="77777777" w:rsidR="003D2C04" w:rsidRDefault="003D2C04" w:rsidP="00A77116">
      <w:pPr>
        <w:tabs>
          <w:tab w:val="clear" w:pos="360"/>
        </w:tabs>
      </w:pPr>
    </w:p>
    <w:p w14:paraId="6BBCC376" w14:textId="112EF3FB" w:rsidR="52BE8351" w:rsidRDefault="52BE8351" w:rsidP="41C00BF5">
      <w:pPr>
        <w:tabs>
          <w:tab w:val="clear" w:pos="360"/>
        </w:tabs>
      </w:pPr>
      <w:r>
        <w:t>Login into GAINS and start from the homepage</w:t>
      </w:r>
    </w:p>
    <w:p w14:paraId="366526E7" w14:textId="77777777" w:rsidR="00A77116" w:rsidRDefault="00A77116" w:rsidP="00A77116">
      <w:pPr>
        <w:tabs>
          <w:tab w:val="clear" w:pos="360"/>
        </w:tabs>
      </w:pPr>
    </w:p>
    <w:p w14:paraId="72CCDE43" w14:textId="2A2721F6" w:rsidR="003D2C04" w:rsidRDefault="003D2C04" w:rsidP="00A77116">
      <w:pPr>
        <w:pStyle w:val="ListParagraph"/>
        <w:numPr>
          <w:ilvl w:val="0"/>
          <w:numId w:val="1"/>
        </w:numPr>
        <w:tabs>
          <w:tab w:val="clear" w:pos="360"/>
        </w:tabs>
      </w:pPr>
      <w:r>
        <w:t xml:space="preserve"> </w:t>
      </w:r>
      <w:r w:rsidR="46B158AD">
        <w:t xml:space="preserve">The GAINS Left Sidebar has </w:t>
      </w:r>
      <w:r w:rsidR="5F4CB0A1">
        <w:t>13 options</w:t>
      </w:r>
      <w:r w:rsidR="06470DDE">
        <w:t>:</w:t>
      </w:r>
    </w:p>
    <w:p w14:paraId="0F357576" w14:textId="70D0DD5E" w:rsidR="003D2C04" w:rsidRDefault="2CB46BED" w:rsidP="00A77116">
      <w:pPr>
        <w:pStyle w:val="ListParagraph"/>
        <w:numPr>
          <w:ilvl w:val="1"/>
          <w:numId w:val="1"/>
        </w:numPr>
        <w:tabs>
          <w:tab w:val="clear" w:pos="360"/>
        </w:tabs>
      </w:pPr>
      <w:r w:rsidRPr="41C00BF5">
        <w:rPr>
          <w:b/>
          <w:bCs/>
        </w:rPr>
        <w:t>GAINS Homepage</w:t>
      </w:r>
      <w:r>
        <w:t>: Use this to return to the main homepage at any time.</w:t>
      </w:r>
    </w:p>
    <w:p w14:paraId="56E2D21D" w14:textId="2FC34768" w:rsidR="003D2C04" w:rsidRDefault="6A3C6129" w:rsidP="00A77116">
      <w:pPr>
        <w:pStyle w:val="ListParagraph"/>
        <w:numPr>
          <w:ilvl w:val="1"/>
          <w:numId w:val="1"/>
        </w:numPr>
        <w:tabs>
          <w:tab w:val="clear" w:pos="360"/>
        </w:tabs>
      </w:pPr>
      <w:r w:rsidRPr="3AF9093C">
        <w:rPr>
          <w:b/>
          <w:bCs/>
        </w:rPr>
        <w:t>Search:</w:t>
      </w:r>
      <w:r>
        <w:t xml:space="preserve"> Use this feature to search for organizations, grants, or application supplements</w:t>
      </w:r>
      <w:r w:rsidR="1CDE60A7">
        <w:t>.</w:t>
      </w:r>
    </w:p>
    <w:p w14:paraId="2A537F6D" w14:textId="20DE4C9A" w:rsidR="21A168B6" w:rsidRDefault="21A168B6" w:rsidP="3AF9093C">
      <w:pPr>
        <w:pStyle w:val="ListParagraph"/>
        <w:numPr>
          <w:ilvl w:val="2"/>
          <w:numId w:val="1"/>
        </w:numPr>
        <w:tabs>
          <w:tab w:val="clear" w:pos="360"/>
        </w:tabs>
      </w:pPr>
      <w:r>
        <w:t xml:space="preserve">Searching for Grants using this feature will result in a list of </w:t>
      </w:r>
      <w:r w:rsidRPr="3AF9093C">
        <w:rPr>
          <w:i/>
          <w:iCs/>
        </w:rPr>
        <w:t>all</w:t>
      </w:r>
      <w:r>
        <w:t xml:space="preserve"> awarded applicants for a specific grant competition and the award amounts.</w:t>
      </w:r>
    </w:p>
    <w:p w14:paraId="047D7D31" w14:textId="33518800" w:rsidR="21A168B6" w:rsidRDefault="21A168B6" w:rsidP="3AF9093C">
      <w:pPr>
        <w:pStyle w:val="ListParagraph"/>
        <w:numPr>
          <w:ilvl w:val="2"/>
          <w:numId w:val="1"/>
        </w:numPr>
        <w:tabs>
          <w:tab w:val="clear" w:pos="360"/>
        </w:tabs>
      </w:pPr>
      <w:r>
        <w:t xml:space="preserve">The Organization search can be used to locate contacts for other </w:t>
      </w:r>
      <w:r w:rsidR="1161055F">
        <w:t>organizations</w:t>
      </w:r>
      <w:r>
        <w:t xml:space="preserve"> by clicking on their name in the results list and then clicking on the Address Book.</w:t>
      </w:r>
    </w:p>
    <w:p w14:paraId="7B78692C" w14:textId="4333C6EA" w:rsidR="003D2C04" w:rsidRDefault="4F1584F7" w:rsidP="00A77116">
      <w:pPr>
        <w:pStyle w:val="ListParagraph"/>
        <w:numPr>
          <w:ilvl w:val="1"/>
          <w:numId w:val="1"/>
        </w:numPr>
        <w:tabs>
          <w:tab w:val="clear" w:pos="360"/>
        </w:tabs>
      </w:pPr>
      <w:r w:rsidRPr="41C00BF5">
        <w:rPr>
          <w:b/>
          <w:bCs/>
        </w:rPr>
        <w:t>Inbox</w:t>
      </w:r>
      <w:r>
        <w:t xml:space="preserve">: </w:t>
      </w:r>
      <w:r w:rsidR="53D7FB89">
        <w:t>Use this feature to locate all</w:t>
      </w:r>
      <w:r>
        <w:t xml:space="preserve"> emailed communications through GAINS</w:t>
      </w:r>
      <w:r w:rsidR="7B717E2E">
        <w:t>.</w:t>
      </w:r>
    </w:p>
    <w:p w14:paraId="20C69D57" w14:textId="5C8338CC" w:rsidR="74550A06" w:rsidRDefault="74550A06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41C00BF5">
        <w:rPr>
          <w:b/>
          <w:bCs/>
        </w:rPr>
        <w:t>Monitoring</w:t>
      </w:r>
      <w:r>
        <w:t xml:space="preserve">: Use this feature to access any monitoring instruments assigned to the </w:t>
      </w:r>
      <w:r w:rsidR="4592F136">
        <w:t>organization.</w:t>
      </w:r>
    </w:p>
    <w:p w14:paraId="71EE3D6D" w14:textId="5F9B39CE" w:rsidR="4592F136" w:rsidRDefault="4592F136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41C00BF5">
        <w:rPr>
          <w:b/>
          <w:bCs/>
        </w:rPr>
        <w:t>Application Supplement:</w:t>
      </w:r>
      <w:r>
        <w:t xml:space="preserve"> Use this feature to access any Application Supplements assigned to the organization.</w:t>
      </w:r>
    </w:p>
    <w:p w14:paraId="457A71D8" w14:textId="0B68E353" w:rsidR="588F8632" w:rsidRDefault="588F8632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3AF9093C">
        <w:rPr>
          <w:b/>
          <w:bCs/>
        </w:rPr>
        <w:t>Funding</w:t>
      </w:r>
      <w:r>
        <w:t xml:space="preserve">: Use this feature to access </w:t>
      </w:r>
      <w:r w:rsidR="6B03F0D2">
        <w:t>your organization’s</w:t>
      </w:r>
      <w:r>
        <w:t xml:space="preserve"> Funding Application page list, </w:t>
      </w:r>
      <w:r w:rsidR="53B60C8D">
        <w:t xml:space="preserve">locate the </w:t>
      </w:r>
      <w:r>
        <w:t>Budget Summary</w:t>
      </w:r>
      <w:r w:rsidR="22EFEAC2">
        <w:t xml:space="preserve"> page</w:t>
      </w:r>
      <w:r w:rsidR="0A880E6F">
        <w:t>, and download a Budget Revenue File</w:t>
      </w:r>
      <w:r w:rsidR="6BE1586F">
        <w:t xml:space="preserve"> from the Budget Download page</w:t>
      </w:r>
      <w:r w:rsidR="0A880E6F">
        <w:t>.</w:t>
      </w:r>
    </w:p>
    <w:p w14:paraId="3AB5B8FA" w14:textId="0B2F99A7" w:rsidR="7BF85420" w:rsidRDefault="7BF85420" w:rsidP="3AF9093C">
      <w:pPr>
        <w:pStyle w:val="ListParagraph"/>
        <w:numPr>
          <w:ilvl w:val="2"/>
          <w:numId w:val="1"/>
        </w:numPr>
        <w:tabs>
          <w:tab w:val="clear" w:pos="360"/>
        </w:tabs>
      </w:pPr>
      <w:r>
        <w:t>The Budget Summary page is a useful tool to see budg</w:t>
      </w:r>
      <w:r w:rsidR="59068844">
        <w:t xml:space="preserve">et </w:t>
      </w:r>
      <w:r>
        <w:t>data</w:t>
      </w:r>
      <w:r w:rsidR="674D738F">
        <w:t xml:space="preserve"> by Object Code or Function Code</w:t>
      </w:r>
      <w:r>
        <w:t xml:space="preserve"> across all of your organization’s awarded grants in GAINS</w:t>
      </w:r>
      <w:r w:rsidR="41A8B7D2">
        <w:t>.</w:t>
      </w:r>
      <w:r w:rsidR="54D20F0F">
        <w:t xml:space="preserve"> This data </w:t>
      </w:r>
      <w:r w:rsidR="665C93E4">
        <w:t>is viewed</w:t>
      </w:r>
      <w:r w:rsidR="54D20F0F">
        <w:t xml:space="preserve"> by fiscal year and can be printed in a PDF version or downloaded into Excel.</w:t>
      </w:r>
    </w:p>
    <w:p w14:paraId="42D92C8D" w14:textId="56658841" w:rsidR="3B4C2E34" w:rsidRDefault="3B4C2E34" w:rsidP="3AF9093C">
      <w:pPr>
        <w:pStyle w:val="ListParagraph"/>
        <w:numPr>
          <w:ilvl w:val="2"/>
          <w:numId w:val="1"/>
        </w:numPr>
        <w:tabs>
          <w:tab w:val="clear" w:pos="360"/>
        </w:tabs>
      </w:pPr>
      <w:r>
        <w:t xml:space="preserve">The Budget Revenue Download file from the Budget </w:t>
      </w:r>
      <w:r w:rsidR="46F84752">
        <w:t>Download page provides the</w:t>
      </w:r>
      <w:r w:rsidR="0F898DCA">
        <w:t xml:space="preserve"> expended amounts for all grants awarded to the organization in GAINS.</w:t>
      </w:r>
    </w:p>
    <w:p w14:paraId="2D75C14D" w14:textId="55EF7C5E" w:rsidR="775FF84F" w:rsidRDefault="775FF84F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3AF9093C">
        <w:rPr>
          <w:b/>
          <w:bCs/>
        </w:rPr>
        <w:t>Fund Request</w:t>
      </w:r>
      <w:r>
        <w:t>:</w:t>
      </w:r>
      <w:r w:rsidR="0ED0025B">
        <w:t xml:space="preserve"> Use this feature to locate a summary of all fund requests, </w:t>
      </w:r>
      <w:r w:rsidR="0BB8F0B5">
        <w:t>click to view fund requests by grant, and search fund requests.</w:t>
      </w:r>
      <w:r w:rsidR="6E5515CF">
        <w:t xml:space="preserve"> </w:t>
      </w:r>
    </w:p>
    <w:p w14:paraId="28E82B6A" w14:textId="54A57878" w:rsidR="775FF84F" w:rsidRDefault="0F96AFE6" w:rsidP="3AF9093C">
      <w:pPr>
        <w:pStyle w:val="ListParagraph"/>
        <w:numPr>
          <w:ilvl w:val="2"/>
          <w:numId w:val="1"/>
        </w:numPr>
        <w:tabs>
          <w:tab w:val="clear" w:pos="360"/>
        </w:tabs>
      </w:pPr>
      <w:r>
        <w:t xml:space="preserve">Users will initiate </w:t>
      </w:r>
      <w:r w:rsidR="4230F64B">
        <w:t xml:space="preserve">and submit </w:t>
      </w:r>
      <w:r>
        <w:t>Fund Requests by clicking into a grant on the Fund Request Page</w:t>
      </w:r>
      <w:r w:rsidR="640FEE03">
        <w:t>.</w:t>
      </w:r>
    </w:p>
    <w:p w14:paraId="02B0A945" w14:textId="49A1D75B" w:rsidR="640FEE03" w:rsidRDefault="640FEE03" w:rsidP="3AF9093C">
      <w:pPr>
        <w:pStyle w:val="ListParagraph"/>
        <w:numPr>
          <w:ilvl w:val="2"/>
          <w:numId w:val="1"/>
        </w:numPr>
        <w:tabs>
          <w:tab w:val="clear" w:pos="360"/>
        </w:tabs>
      </w:pPr>
      <w:r>
        <w:t>Users can also see the status of submitted fund requests on the Project Summary page.</w:t>
      </w:r>
    </w:p>
    <w:p w14:paraId="04207726" w14:textId="595CB2F1" w:rsidR="253986F7" w:rsidRDefault="253986F7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33CF261B">
        <w:rPr>
          <w:b/>
          <w:bCs/>
        </w:rPr>
        <w:t>Project Overview:</w:t>
      </w:r>
      <w:r>
        <w:t xml:space="preserve"> Use this feature to see an overview of payments against approved budgets by funding application</w:t>
      </w:r>
      <w:r w:rsidR="37FE742A">
        <w:t>.</w:t>
      </w:r>
      <w:r w:rsidR="212E16AE">
        <w:t xml:space="preserve"> This feature is useful to get a broad overview of what has been paid for </w:t>
      </w:r>
      <w:r w:rsidR="14069197">
        <w:t xml:space="preserve">a specific </w:t>
      </w:r>
      <w:r w:rsidR="212E16AE">
        <w:t>awarded grant and what has yet to be drawn d</w:t>
      </w:r>
      <w:r w:rsidR="4D4E0505">
        <w:t>own.</w:t>
      </w:r>
    </w:p>
    <w:p w14:paraId="413CFE2F" w14:textId="64762F69" w:rsidR="096AD30F" w:rsidRDefault="096AD30F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41C00BF5">
        <w:rPr>
          <w:b/>
          <w:bCs/>
        </w:rPr>
        <w:t>LEA Document Library</w:t>
      </w:r>
      <w:r>
        <w:t xml:space="preserve">: </w:t>
      </w:r>
      <w:r w:rsidR="3C5BF96A">
        <w:t>Use this</w:t>
      </w:r>
      <w:r w:rsidR="5256D91E">
        <w:t xml:space="preserve"> to</w:t>
      </w:r>
      <w:r w:rsidR="3C5BF96A">
        <w:t xml:space="preserve"> find </w:t>
      </w:r>
      <w:r w:rsidR="6488444F">
        <w:t xml:space="preserve">organization specific </w:t>
      </w:r>
      <w:r w:rsidR="0C4AD78F">
        <w:t>g</w:t>
      </w:r>
      <w:r w:rsidR="40CE0B9D">
        <w:t xml:space="preserve">rant </w:t>
      </w:r>
      <w:r w:rsidR="43B1E7CB">
        <w:t xml:space="preserve">and related </w:t>
      </w:r>
      <w:r w:rsidR="3C5BF96A">
        <w:t>documentation from CDE</w:t>
      </w:r>
      <w:r w:rsidR="1D549911">
        <w:t xml:space="preserve"> such as Grant Award Letters</w:t>
      </w:r>
      <w:r w:rsidR="7DC77099">
        <w:t xml:space="preserve"> (GALs).</w:t>
      </w:r>
    </w:p>
    <w:p w14:paraId="6C8AC4D9" w14:textId="44E32BCD" w:rsidR="5D26FEA8" w:rsidRDefault="5D26FEA8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3AF9093C">
        <w:rPr>
          <w:b/>
          <w:bCs/>
        </w:rPr>
        <w:t>Address Book:</w:t>
      </w:r>
      <w:r>
        <w:t xml:space="preserve"> Use this to view members of your organization by role in GAINS. This is particularly use</w:t>
      </w:r>
      <w:r w:rsidR="02E1203F">
        <w:t>ful</w:t>
      </w:r>
      <w:r>
        <w:t xml:space="preserve"> in </w:t>
      </w:r>
      <w:r w:rsidR="093518F1">
        <w:t>identifying and finding contact information for</w:t>
      </w:r>
      <w:r>
        <w:t xml:space="preserve"> </w:t>
      </w:r>
      <w:r w:rsidR="52A7267A">
        <w:t>LEA User Access Administrators who can assign and remove roles of users in your organization</w:t>
      </w:r>
      <w:r w:rsidR="778EACEB">
        <w:t>.</w:t>
      </w:r>
    </w:p>
    <w:p w14:paraId="5047A78D" w14:textId="64287680" w:rsidR="029C9547" w:rsidRDefault="029C9547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3AF9093C">
        <w:rPr>
          <w:b/>
          <w:bCs/>
        </w:rPr>
        <w:t>CDE Resources</w:t>
      </w:r>
      <w:r>
        <w:t xml:space="preserve">: </w:t>
      </w:r>
      <w:r w:rsidR="711C9FBA">
        <w:t>Use this f</w:t>
      </w:r>
      <w:r w:rsidR="0F9B821D">
        <w:t xml:space="preserve">eature to locate </w:t>
      </w:r>
      <w:r w:rsidR="0F9B821D" w:rsidRPr="3AF9093C">
        <w:rPr>
          <w:i/>
          <w:iCs/>
        </w:rPr>
        <w:t xml:space="preserve">general </w:t>
      </w:r>
      <w:r w:rsidR="0F9B821D">
        <w:t>CDE GAINS Resources.</w:t>
      </w:r>
    </w:p>
    <w:p w14:paraId="57866BF7" w14:textId="5180EE7B" w:rsidR="029C9547" w:rsidRDefault="029C9547" w:rsidP="41C00BF5">
      <w:pPr>
        <w:pStyle w:val="ListParagraph"/>
        <w:numPr>
          <w:ilvl w:val="1"/>
          <w:numId w:val="1"/>
        </w:numPr>
        <w:tabs>
          <w:tab w:val="clear" w:pos="360"/>
        </w:tabs>
      </w:pPr>
      <w:r w:rsidRPr="3AF9093C">
        <w:rPr>
          <w:b/>
          <w:bCs/>
        </w:rPr>
        <w:t>Help for Current Page</w:t>
      </w:r>
      <w:r>
        <w:t>:</w:t>
      </w:r>
      <w:r w:rsidR="2D3EAF6F">
        <w:t xml:space="preserve"> User this feature to view resources </w:t>
      </w:r>
      <w:r w:rsidR="2D3EAF6F" w:rsidRPr="3AF9093C">
        <w:rPr>
          <w:i/>
          <w:iCs/>
        </w:rPr>
        <w:t>specific</w:t>
      </w:r>
      <w:r w:rsidR="2D3EAF6F">
        <w:t xml:space="preserve"> to the page you are on.</w:t>
      </w:r>
      <w:r w:rsidR="748F3612">
        <w:t xml:space="preserve">  A number next to the link indicates that a resource is available to view.</w:t>
      </w:r>
    </w:p>
    <w:p w14:paraId="5965B212" w14:textId="5B26D9C7" w:rsidR="003D2C04" w:rsidRDefault="029C9547" w:rsidP="00A77116">
      <w:pPr>
        <w:pStyle w:val="ListParagraph"/>
        <w:numPr>
          <w:ilvl w:val="1"/>
          <w:numId w:val="1"/>
        </w:numPr>
        <w:tabs>
          <w:tab w:val="clear" w:pos="360"/>
        </w:tabs>
      </w:pPr>
      <w:r w:rsidRPr="3AF9093C">
        <w:rPr>
          <w:b/>
          <w:bCs/>
        </w:rPr>
        <w:t>Contact CDE</w:t>
      </w:r>
      <w:r>
        <w:t>:</w:t>
      </w:r>
      <w:r w:rsidR="5660199B">
        <w:t xml:space="preserve"> Use this feature to send general GAINS support and technical questions to the CDE GAINS teams.</w:t>
      </w:r>
    </w:p>
    <w:p w14:paraId="1C52BEB3" w14:textId="77777777" w:rsidR="00A77116" w:rsidRDefault="00A77116" w:rsidP="00A77116">
      <w:pPr>
        <w:tabs>
          <w:tab w:val="clear" w:pos="360"/>
        </w:tabs>
      </w:pPr>
    </w:p>
    <w:p w14:paraId="303F6A8E" w14:textId="77777777" w:rsidR="00A77116" w:rsidRDefault="00A77116" w:rsidP="00A77116">
      <w:pPr>
        <w:tabs>
          <w:tab w:val="clear" w:pos="360"/>
        </w:tabs>
      </w:pPr>
    </w:p>
    <w:p w14:paraId="4D957F60" w14:textId="77777777" w:rsidR="00A77116" w:rsidRDefault="00A77116" w:rsidP="00A77116">
      <w:pPr>
        <w:tabs>
          <w:tab w:val="clear" w:pos="360"/>
        </w:tabs>
      </w:pPr>
    </w:p>
    <w:p w14:paraId="0BE760D3" w14:textId="31517C0F" w:rsidR="00A77116" w:rsidRDefault="00A77116" w:rsidP="00A77116">
      <w:pPr>
        <w:pStyle w:val="Heading1"/>
      </w:pPr>
      <w:r>
        <w:t>Related GAINS Training and Navigation Topics</w:t>
      </w:r>
    </w:p>
    <w:p w14:paraId="7028E2AE" w14:textId="4C5C5776" w:rsidR="0DF06488" w:rsidRDefault="0DF06488" w:rsidP="3AF9093C">
      <w:pPr>
        <w:pStyle w:val="ListParagraph"/>
        <w:numPr>
          <w:ilvl w:val="0"/>
          <w:numId w:val="3"/>
        </w:numPr>
        <w:tabs>
          <w:tab w:val="clear" w:pos="360"/>
        </w:tabs>
      </w:pPr>
      <w:r>
        <w:t>Fund Request</w:t>
      </w:r>
      <w:r w:rsidR="75A58CF6">
        <w:t xml:space="preserve"> Instructions | Fund Request Recording</w:t>
      </w:r>
    </w:p>
    <w:p w14:paraId="65E646D6" w14:textId="4BBC2BCB" w:rsidR="00E70B85" w:rsidRPr="00A77116" w:rsidRDefault="00E70B85" w:rsidP="3AF9093C">
      <w:pPr>
        <w:tabs>
          <w:tab w:val="clear" w:pos="360"/>
        </w:tabs>
      </w:pPr>
    </w:p>
    <w:sectPr w:rsidR="00E70B85" w:rsidRPr="00A77116" w:rsidSect="006E7331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80B0F" w14:textId="77777777" w:rsidR="001F7EF8" w:rsidRDefault="001F7EF8" w:rsidP="00B04BFC">
      <w:r>
        <w:separator/>
      </w:r>
    </w:p>
  </w:endnote>
  <w:endnote w:type="continuationSeparator" w:id="0">
    <w:p w14:paraId="259E5B50" w14:textId="77777777" w:rsidR="001F7EF8" w:rsidRDefault="001F7EF8" w:rsidP="00B04BFC">
      <w:r>
        <w:continuationSeparator/>
      </w:r>
    </w:p>
  </w:endnote>
  <w:endnote w:type="continuationNotice" w:id="1">
    <w:p w14:paraId="7824DB9E" w14:textId="77777777" w:rsidR="001F7EF8" w:rsidRDefault="001F7E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EE77A" w14:textId="77777777" w:rsidR="001F7EF8" w:rsidRDefault="001F7EF8" w:rsidP="00B04BFC">
      <w:r>
        <w:separator/>
      </w:r>
    </w:p>
  </w:footnote>
  <w:footnote w:type="continuationSeparator" w:id="0">
    <w:p w14:paraId="30E15572" w14:textId="77777777" w:rsidR="001F7EF8" w:rsidRDefault="001F7EF8" w:rsidP="00B04BFC">
      <w:r>
        <w:continuationSeparator/>
      </w:r>
    </w:p>
  </w:footnote>
  <w:footnote w:type="continuationNotice" w:id="1">
    <w:p w14:paraId="0A06CE5D" w14:textId="77777777" w:rsidR="001F7EF8" w:rsidRDefault="001F7E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1775" w14:textId="0C266848" w:rsidR="00B04BFC" w:rsidRDefault="00A77116" w:rsidP="003D2C04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9277268">
    <w:abstractNumId w:val="2"/>
  </w:num>
  <w:num w:numId="2" w16cid:durableId="709106397">
    <w:abstractNumId w:val="0"/>
  </w:num>
  <w:num w:numId="3" w16cid:durableId="40314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F668B"/>
    <w:rsid w:val="0010188C"/>
    <w:rsid w:val="001D676D"/>
    <w:rsid w:val="001F7EF8"/>
    <w:rsid w:val="00211B0D"/>
    <w:rsid w:val="002776E2"/>
    <w:rsid w:val="002D3485"/>
    <w:rsid w:val="003D2C04"/>
    <w:rsid w:val="003E5B9A"/>
    <w:rsid w:val="00654BC8"/>
    <w:rsid w:val="006D3776"/>
    <w:rsid w:val="006E7331"/>
    <w:rsid w:val="006F68CB"/>
    <w:rsid w:val="0094172F"/>
    <w:rsid w:val="00997020"/>
    <w:rsid w:val="00A77116"/>
    <w:rsid w:val="00AC1D22"/>
    <w:rsid w:val="00AC6B6D"/>
    <w:rsid w:val="00AF2843"/>
    <w:rsid w:val="00B04BFC"/>
    <w:rsid w:val="00B11F1C"/>
    <w:rsid w:val="00B43AF4"/>
    <w:rsid w:val="00C0520B"/>
    <w:rsid w:val="00DD3AFF"/>
    <w:rsid w:val="00DD5E91"/>
    <w:rsid w:val="00E21106"/>
    <w:rsid w:val="00E70B85"/>
    <w:rsid w:val="00F251EE"/>
    <w:rsid w:val="029C9547"/>
    <w:rsid w:val="02E1203F"/>
    <w:rsid w:val="03F070F0"/>
    <w:rsid w:val="04FFBA47"/>
    <w:rsid w:val="06470DDE"/>
    <w:rsid w:val="080C2B7A"/>
    <w:rsid w:val="093518F1"/>
    <w:rsid w:val="096AD30F"/>
    <w:rsid w:val="0A880E6F"/>
    <w:rsid w:val="0AB74E04"/>
    <w:rsid w:val="0BB8F0B5"/>
    <w:rsid w:val="0C4AD78F"/>
    <w:rsid w:val="0D0563D9"/>
    <w:rsid w:val="0DF06488"/>
    <w:rsid w:val="0ED0025B"/>
    <w:rsid w:val="0EE14366"/>
    <w:rsid w:val="0F795724"/>
    <w:rsid w:val="0F898DCA"/>
    <w:rsid w:val="0F96AFE6"/>
    <w:rsid w:val="0F9B821D"/>
    <w:rsid w:val="1161055F"/>
    <w:rsid w:val="117ED99C"/>
    <w:rsid w:val="14069197"/>
    <w:rsid w:val="1412B2FE"/>
    <w:rsid w:val="14195CFB"/>
    <w:rsid w:val="1512836D"/>
    <w:rsid w:val="188D73EE"/>
    <w:rsid w:val="1CDE60A7"/>
    <w:rsid w:val="1D549911"/>
    <w:rsid w:val="1DC6B502"/>
    <w:rsid w:val="212E16AE"/>
    <w:rsid w:val="218167FB"/>
    <w:rsid w:val="21A168B6"/>
    <w:rsid w:val="2238A5E4"/>
    <w:rsid w:val="22EFEAC2"/>
    <w:rsid w:val="253986F7"/>
    <w:rsid w:val="26AC2854"/>
    <w:rsid w:val="2CB46BED"/>
    <w:rsid w:val="2CB54A32"/>
    <w:rsid w:val="2D3EAF6F"/>
    <w:rsid w:val="2ED83E73"/>
    <w:rsid w:val="3228B72A"/>
    <w:rsid w:val="337D61E1"/>
    <w:rsid w:val="33C12A9C"/>
    <w:rsid w:val="33CF261B"/>
    <w:rsid w:val="35C533C6"/>
    <w:rsid w:val="3603C756"/>
    <w:rsid w:val="36B6BE20"/>
    <w:rsid w:val="37C332B4"/>
    <w:rsid w:val="37FE742A"/>
    <w:rsid w:val="3AF9093C"/>
    <w:rsid w:val="3B1DB54A"/>
    <w:rsid w:val="3B4C2E34"/>
    <w:rsid w:val="3C5BF96A"/>
    <w:rsid w:val="3D16D648"/>
    <w:rsid w:val="3FBF538A"/>
    <w:rsid w:val="40CE0B9D"/>
    <w:rsid w:val="41A8B7D2"/>
    <w:rsid w:val="41C00BF5"/>
    <w:rsid w:val="4230F64B"/>
    <w:rsid w:val="43B1E7CB"/>
    <w:rsid w:val="4592F136"/>
    <w:rsid w:val="46B158AD"/>
    <w:rsid w:val="46F84752"/>
    <w:rsid w:val="479BB831"/>
    <w:rsid w:val="49DA85CB"/>
    <w:rsid w:val="4A782848"/>
    <w:rsid w:val="4B792B69"/>
    <w:rsid w:val="4CB01110"/>
    <w:rsid w:val="4D4E0505"/>
    <w:rsid w:val="4E3B1B51"/>
    <w:rsid w:val="4EFBFC14"/>
    <w:rsid w:val="4F1584F7"/>
    <w:rsid w:val="52476222"/>
    <w:rsid w:val="5256D91E"/>
    <w:rsid w:val="52A7267A"/>
    <w:rsid w:val="52BE8351"/>
    <w:rsid w:val="5372C8EE"/>
    <w:rsid w:val="53B60C8D"/>
    <w:rsid w:val="53D7FB89"/>
    <w:rsid w:val="54335F36"/>
    <w:rsid w:val="54D20F0F"/>
    <w:rsid w:val="55C34F27"/>
    <w:rsid w:val="5660199B"/>
    <w:rsid w:val="5737074E"/>
    <w:rsid w:val="588F8632"/>
    <w:rsid w:val="59068844"/>
    <w:rsid w:val="5BA84AA4"/>
    <w:rsid w:val="5D26FEA8"/>
    <w:rsid w:val="5E67A7D3"/>
    <w:rsid w:val="5EEB1E02"/>
    <w:rsid w:val="5F4CB0A1"/>
    <w:rsid w:val="61415D24"/>
    <w:rsid w:val="6153CBFB"/>
    <w:rsid w:val="640FEE03"/>
    <w:rsid w:val="64440B30"/>
    <w:rsid w:val="6488444F"/>
    <w:rsid w:val="64A3D265"/>
    <w:rsid w:val="64CF947C"/>
    <w:rsid w:val="64E16E32"/>
    <w:rsid w:val="665C93E4"/>
    <w:rsid w:val="6700F0C0"/>
    <w:rsid w:val="674D738F"/>
    <w:rsid w:val="698FFDD1"/>
    <w:rsid w:val="6A3C6129"/>
    <w:rsid w:val="6AB3ED9B"/>
    <w:rsid w:val="6B03F0D2"/>
    <w:rsid w:val="6B6FA3DA"/>
    <w:rsid w:val="6BE1586F"/>
    <w:rsid w:val="6C057DEF"/>
    <w:rsid w:val="6E5515CF"/>
    <w:rsid w:val="708555DA"/>
    <w:rsid w:val="711C9FBA"/>
    <w:rsid w:val="712F1F99"/>
    <w:rsid w:val="734CA926"/>
    <w:rsid w:val="74550A06"/>
    <w:rsid w:val="748F3612"/>
    <w:rsid w:val="750B420B"/>
    <w:rsid w:val="75A58CF6"/>
    <w:rsid w:val="773C168B"/>
    <w:rsid w:val="775FF84F"/>
    <w:rsid w:val="778EACEB"/>
    <w:rsid w:val="77A9ECC0"/>
    <w:rsid w:val="797B8E14"/>
    <w:rsid w:val="7A3F4553"/>
    <w:rsid w:val="7B717E2E"/>
    <w:rsid w:val="7BF85420"/>
    <w:rsid w:val="7C54BFE2"/>
    <w:rsid w:val="7CD322E1"/>
    <w:rsid w:val="7D732757"/>
    <w:rsid w:val="7DC77099"/>
    <w:rsid w:val="7F7EA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479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(Allen) Winicki, Megan</cp:lastModifiedBy>
  <cp:revision>2</cp:revision>
  <dcterms:created xsi:type="dcterms:W3CDTF">2025-03-28T21:40:00Z</dcterms:created>
  <dcterms:modified xsi:type="dcterms:W3CDTF">2025-03-28T21:40:00Z</dcterms:modified>
</cp:coreProperties>
</file>