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3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54"/>
        <w:gridCol w:w="2458"/>
        <w:gridCol w:w="6462"/>
        <w:gridCol w:w="1966"/>
        <w:gridCol w:w="1973"/>
        <w:gridCol w:w="1052"/>
      </w:tblGrid>
      <w:tr>
        <w:trPr>
          <w:trHeight w:val="399" w:hRule="atLeast"/>
        </w:trPr>
        <w:tc>
          <w:tcPr>
            <w:tcW w:w="14665" w:type="dxa"/>
            <w:gridSpan w:val="6"/>
            <w:tcBorders>
              <w:bottom w:val="single" w:sz="18" w:space="0" w:color="4F81BC"/>
            </w:tcBorders>
          </w:tcPr>
          <w:p>
            <w:pPr>
              <w:pStyle w:val="TableParagraph"/>
              <w:spacing w:line="219" w:lineRule="exact"/>
              <w:rPr>
                <w:b/>
                <w:sz w:val="18"/>
              </w:rPr>
            </w:pPr>
            <w:r>
              <w:rPr>
                <w:b/>
                <w:sz w:val="18"/>
              </w:rPr>
              <w:t>Title</w:t>
            </w:r>
            <w:r>
              <w:rPr>
                <w:b/>
                <w:spacing w:val="-2"/>
                <w:sz w:val="18"/>
              </w:rPr>
              <w:t> </w:t>
            </w:r>
            <w:r>
              <w:rPr>
                <w:b/>
                <w:sz w:val="18"/>
              </w:rPr>
              <w:t>I</w:t>
            </w:r>
            <w:r>
              <w:rPr>
                <w:b/>
                <w:spacing w:val="-1"/>
                <w:sz w:val="18"/>
              </w:rPr>
              <w:t> </w:t>
            </w:r>
            <w:r>
              <w:rPr>
                <w:b/>
                <w:sz w:val="18"/>
              </w:rPr>
              <w:t>–</w:t>
            </w:r>
            <w:r>
              <w:rPr>
                <w:b/>
                <w:spacing w:val="-2"/>
                <w:sz w:val="18"/>
              </w:rPr>
              <w:t> </w:t>
            </w:r>
            <w:r>
              <w:rPr>
                <w:b/>
                <w:sz w:val="18"/>
              </w:rPr>
              <w:t>Part</w:t>
            </w:r>
            <w:r>
              <w:rPr>
                <w:b/>
                <w:spacing w:val="-2"/>
                <w:sz w:val="18"/>
              </w:rPr>
              <w:t> </w:t>
            </w:r>
            <w:r>
              <w:rPr>
                <w:b/>
                <w:sz w:val="18"/>
              </w:rPr>
              <w:t>A:</w:t>
            </w:r>
            <w:r>
              <w:rPr>
                <w:b/>
                <w:spacing w:val="39"/>
                <w:sz w:val="18"/>
              </w:rPr>
              <w:t> </w:t>
            </w:r>
            <w:r>
              <w:rPr>
                <w:b/>
                <w:sz w:val="18"/>
              </w:rPr>
              <w:t>State</w:t>
            </w:r>
            <w:r>
              <w:rPr>
                <w:b/>
                <w:spacing w:val="-2"/>
                <w:sz w:val="18"/>
              </w:rPr>
              <w:t> </w:t>
            </w:r>
            <w:r>
              <w:rPr>
                <w:b/>
                <w:sz w:val="18"/>
              </w:rPr>
              <w:t>plan</w:t>
            </w:r>
            <w:r>
              <w:rPr>
                <w:b/>
                <w:spacing w:val="-2"/>
                <w:sz w:val="18"/>
              </w:rPr>
              <w:t> </w:t>
            </w:r>
            <w:r>
              <w:rPr>
                <w:b/>
                <w:sz w:val="18"/>
              </w:rPr>
              <w:t>requirements</w:t>
            </w:r>
            <w:r>
              <w:rPr>
                <w:b/>
                <w:spacing w:val="-1"/>
                <w:sz w:val="18"/>
              </w:rPr>
              <w:t> </w:t>
            </w:r>
            <w:r>
              <w:rPr>
                <w:b/>
                <w:sz w:val="18"/>
              </w:rPr>
              <w:t>for</w:t>
            </w:r>
            <w:r>
              <w:rPr>
                <w:b/>
                <w:spacing w:val="-1"/>
                <w:sz w:val="18"/>
              </w:rPr>
              <w:t> </w:t>
            </w:r>
            <w:r>
              <w:rPr>
                <w:b/>
                <w:sz w:val="18"/>
              </w:rPr>
              <w:t>the</w:t>
            </w:r>
            <w:r>
              <w:rPr>
                <w:b/>
                <w:spacing w:val="-2"/>
                <w:sz w:val="18"/>
              </w:rPr>
              <w:t> </w:t>
            </w:r>
            <w:r>
              <w:rPr>
                <w:b/>
                <w:sz w:val="18"/>
              </w:rPr>
              <w:t>receipt</w:t>
            </w:r>
            <w:r>
              <w:rPr>
                <w:b/>
                <w:spacing w:val="-1"/>
                <w:sz w:val="18"/>
              </w:rPr>
              <w:t> </w:t>
            </w:r>
            <w:r>
              <w:rPr>
                <w:b/>
                <w:sz w:val="18"/>
              </w:rPr>
              <w:t>of</w:t>
            </w:r>
            <w:r>
              <w:rPr>
                <w:b/>
                <w:spacing w:val="-1"/>
                <w:sz w:val="18"/>
              </w:rPr>
              <w:t> </w:t>
            </w:r>
            <w:r>
              <w:rPr>
                <w:b/>
                <w:sz w:val="18"/>
              </w:rPr>
              <w:t>Title</w:t>
            </w:r>
            <w:r>
              <w:rPr>
                <w:b/>
                <w:spacing w:val="-2"/>
                <w:sz w:val="18"/>
              </w:rPr>
              <w:t> </w:t>
            </w:r>
            <w:r>
              <w:rPr>
                <w:b/>
                <w:sz w:val="18"/>
              </w:rPr>
              <w:t>I-A</w:t>
            </w:r>
            <w:r>
              <w:rPr>
                <w:b/>
                <w:spacing w:val="-3"/>
                <w:sz w:val="18"/>
              </w:rPr>
              <w:t> </w:t>
            </w:r>
            <w:r>
              <w:rPr>
                <w:b/>
                <w:spacing w:val="-2"/>
                <w:sz w:val="18"/>
              </w:rPr>
              <w:t>funds.</w:t>
            </w:r>
          </w:p>
        </w:tc>
      </w:tr>
      <w:tr>
        <w:trPr>
          <w:trHeight w:val="454" w:hRule="atLeast"/>
        </w:trPr>
        <w:tc>
          <w:tcPr>
            <w:tcW w:w="754" w:type="dxa"/>
            <w:tcBorders>
              <w:top w:val="single" w:sz="18" w:space="0" w:color="4F81BC"/>
            </w:tcBorders>
            <w:shd w:val="clear" w:color="auto" w:fill="D2DFED"/>
          </w:tcPr>
          <w:p>
            <w:pPr>
              <w:pStyle w:val="TableParagraph"/>
              <w:ind w:left="15"/>
              <w:jc w:val="center"/>
              <w:rPr>
                <w:b/>
                <w:sz w:val="18"/>
              </w:rPr>
            </w:pPr>
            <w:r>
              <w:rPr>
                <w:b/>
                <w:spacing w:val="-5"/>
                <w:sz w:val="18"/>
              </w:rPr>
              <w:t>IA.</w:t>
            </w:r>
          </w:p>
        </w:tc>
        <w:tc>
          <w:tcPr>
            <w:tcW w:w="2458" w:type="dxa"/>
            <w:tcBorders>
              <w:top w:val="single" w:sz="18" w:space="0" w:color="4F81BC"/>
            </w:tcBorders>
            <w:shd w:val="clear" w:color="auto" w:fill="D2DFED"/>
          </w:tcPr>
          <w:p>
            <w:pPr>
              <w:pStyle w:val="TableParagraph"/>
              <w:ind w:left="729"/>
              <w:rPr>
                <w:b/>
                <w:sz w:val="18"/>
              </w:rPr>
            </w:pPr>
            <w:r>
              <w:rPr>
                <w:b/>
                <w:sz w:val="18"/>
              </w:rPr>
              <w:t>ESSA</w:t>
            </w:r>
            <w:r>
              <w:rPr>
                <w:b/>
                <w:spacing w:val="-8"/>
                <w:sz w:val="18"/>
              </w:rPr>
              <w:t> </w:t>
            </w:r>
            <w:r>
              <w:rPr>
                <w:b/>
                <w:spacing w:val="-2"/>
                <w:sz w:val="18"/>
              </w:rPr>
              <w:t>Citation</w:t>
            </w:r>
          </w:p>
        </w:tc>
        <w:tc>
          <w:tcPr>
            <w:tcW w:w="6462" w:type="dxa"/>
            <w:tcBorders>
              <w:top w:val="single" w:sz="18" w:space="0" w:color="4F81BC"/>
            </w:tcBorders>
            <w:shd w:val="clear" w:color="auto" w:fill="D2DFED"/>
          </w:tcPr>
          <w:p>
            <w:pPr>
              <w:pStyle w:val="TableParagraph"/>
              <w:ind w:left="17"/>
              <w:jc w:val="center"/>
              <w:rPr>
                <w:b/>
                <w:sz w:val="18"/>
              </w:rPr>
            </w:pPr>
            <w:r>
              <w:rPr>
                <w:b/>
                <w:spacing w:val="-2"/>
                <w:sz w:val="18"/>
              </w:rPr>
              <w:t>Requirement</w:t>
            </w:r>
          </w:p>
        </w:tc>
        <w:tc>
          <w:tcPr>
            <w:tcW w:w="3939" w:type="dxa"/>
            <w:gridSpan w:val="2"/>
            <w:tcBorders>
              <w:top w:val="single" w:sz="18" w:space="0" w:color="4F81BC"/>
            </w:tcBorders>
            <w:shd w:val="clear" w:color="auto" w:fill="D2DFED"/>
          </w:tcPr>
          <w:p>
            <w:pPr>
              <w:pStyle w:val="TableParagraph"/>
              <w:ind w:left="12"/>
              <w:jc w:val="center"/>
              <w:rPr>
                <w:b/>
                <w:sz w:val="18"/>
              </w:rPr>
            </w:pPr>
            <w:r>
              <w:rPr>
                <w:b/>
                <w:sz w:val="18"/>
              </w:rPr>
              <w:t>Assigned</w:t>
            </w:r>
            <w:r>
              <w:rPr>
                <w:b/>
                <w:spacing w:val="-5"/>
                <w:sz w:val="18"/>
              </w:rPr>
              <w:t> to:</w:t>
            </w:r>
          </w:p>
        </w:tc>
        <w:tc>
          <w:tcPr>
            <w:tcW w:w="1052" w:type="dxa"/>
            <w:tcBorders>
              <w:top w:val="single" w:sz="18" w:space="0" w:color="4F81BC"/>
            </w:tcBorders>
            <w:shd w:val="clear" w:color="auto" w:fill="D2DFED"/>
          </w:tcPr>
          <w:p>
            <w:pPr>
              <w:pStyle w:val="TableParagraph"/>
              <w:spacing w:line="219" w:lineRule="exact"/>
              <w:ind w:left="20" w:right="6"/>
              <w:jc w:val="center"/>
              <w:rPr>
                <w:b/>
                <w:sz w:val="18"/>
              </w:rPr>
            </w:pPr>
            <w:r>
              <w:rPr>
                <w:b/>
                <w:spacing w:val="-2"/>
                <w:sz w:val="18"/>
              </w:rPr>
              <w:t>Completed</w:t>
            </w:r>
          </w:p>
          <w:p>
            <w:pPr>
              <w:pStyle w:val="TableParagraph"/>
              <w:spacing w:line="215" w:lineRule="exact"/>
              <w:ind w:left="20"/>
              <w:jc w:val="center"/>
              <w:rPr>
                <w:b/>
                <w:sz w:val="18"/>
              </w:rPr>
            </w:pPr>
            <w:r>
              <w:rPr>
                <w:b/>
                <w:spacing w:val="-5"/>
                <w:sz w:val="18"/>
              </w:rPr>
              <w:t>(</w:t>
            </w:r>
            <w:r>
              <w:rPr>
                <w:rFonts w:ascii="MS Gothic" w:hAnsi="MS Gothic"/>
                <w:b/>
                <w:spacing w:val="-5"/>
                <w:sz w:val="18"/>
              </w:rPr>
              <w:t>✓</w:t>
            </w:r>
            <w:r>
              <w:rPr>
                <w:b/>
                <w:spacing w:val="-5"/>
                <w:sz w:val="18"/>
              </w:rPr>
              <w:t>)</w:t>
            </w:r>
          </w:p>
        </w:tc>
      </w:tr>
      <w:tr>
        <w:trPr>
          <w:trHeight w:val="438" w:hRule="atLeast"/>
        </w:trPr>
        <w:tc>
          <w:tcPr>
            <w:tcW w:w="754" w:type="dxa"/>
            <w:vMerge w:val="restart"/>
          </w:tcPr>
          <w:p>
            <w:pPr>
              <w:pStyle w:val="TableParagraph"/>
              <w:spacing w:line="218" w:lineRule="exact"/>
              <w:ind w:left="0" w:right="89"/>
              <w:jc w:val="right"/>
              <w:rPr>
                <w:sz w:val="18"/>
              </w:rPr>
            </w:pPr>
            <w:r>
              <w:rPr>
                <w:spacing w:val="-5"/>
                <w:sz w:val="18"/>
              </w:rPr>
              <w:t>A.</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1111(a)(1)(A)</w:t>
            </w:r>
          </w:p>
        </w:tc>
        <w:tc>
          <w:tcPr>
            <w:tcW w:w="6462" w:type="dxa"/>
            <w:vMerge w:val="restart"/>
          </w:tcPr>
          <w:p>
            <w:pPr>
              <w:pStyle w:val="TableParagraph"/>
              <w:ind w:right="83"/>
              <w:rPr>
                <w:sz w:val="18"/>
              </w:rPr>
            </w:pPr>
            <w:r>
              <w:rPr>
                <w:sz w:val="18"/>
              </w:rPr>
              <w:t>Plan</w:t>
            </w:r>
            <w:r>
              <w:rPr>
                <w:spacing w:val="-1"/>
                <w:sz w:val="18"/>
              </w:rPr>
              <w:t> </w:t>
            </w:r>
            <w:r>
              <w:rPr>
                <w:sz w:val="18"/>
              </w:rPr>
              <w:t>must be</w:t>
            </w:r>
            <w:r>
              <w:rPr>
                <w:spacing w:val="-1"/>
                <w:sz w:val="18"/>
              </w:rPr>
              <w:t> </w:t>
            </w:r>
            <w:r>
              <w:rPr>
                <w:sz w:val="18"/>
              </w:rPr>
              <w:t>developed</w:t>
            </w:r>
            <w:r>
              <w:rPr>
                <w:spacing w:val="-1"/>
                <w:sz w:val="18"/>
              </w:rPr>
              <w:t> </w:t>
            </w:r>
            <w:r>
              <w:rPr>
                <w:sz w:val="18"/>
              </w:rPr>
              <w:t>by the</w:t>
            </w:r>
            <w:r>
              <w:rPr>
                <w:spacing w:val="-1"/>
                <w:sz w:val="18"/>
              </w:rPr>
              <w:t> </w:t>
            </w:r>
            <w:r>
              <w:rPr>
                <w:sz w:val="18"/>
              </w:rPr>
              <w:t>SEA</w:t>
            </w:r>
            <w:r>
              <w:rPr>
                <w:spacing w:val="-2"/>
                <w:sz w:val="18"/>
              </w:rPr>
              <w:t> </w:t>
            </w:r>
            <w:r>
              <w:rPr>
                <w:sz w:val="18"/>
              </w:rPr>
              <w:t>with</w:t>
            </w:r>
            <w:r>
              <w:rPr>
                <w:spacing w:val="-2"/>
                <w:sz w:val="18"/>
              </w:rPr>
              <w:t> </w:t>
            </w:r>
            <w:r>
              <w:rPr>
                <w:sz w:val="18"/>
              </w:rPr>
              <w:t>meaningful</w:t>
            </w:r>
            <w:r>
              <w:rPr>
                <w:spacing w:val="-1"/>
                <w:sz w:val="18"/>
              </w:rPr>
              <w:t> </w:t>
            </w:r>
            <w:r>
              <w:rPr>
                <w:sz w:val="18"/>
              </w:rPr>
              <w:t>consultation with</w:t>
            </w:r>
            <w:r>
              <w:rPr>
                <w:spacing w:val="-2"/>
                <w:sz w:val="18"/>
              </w:rPr>
              <w:t> </w:t>
            </w:r>
            <w:r>
              <w:rPr>
                <w:sz w:val="18"/>
              </w:rPr>
              <w:t>the</w:t>
            </w:r>
            <w:r>
              <w:rPr>
                <w:spacing w:val="-1"/>
                <w:sz w:val="18"/>
              </w:rPr>
              <w:t> </w:t>
            </w:r>
            <w:r>
              <w:rPr>
                <w:sz w:val="18"/>
              </w:rPr>
              <w:t>Governor, members</w:t>
            </w:r>
            <w:r>
              <w:rPr>
                <w:spacing w:val="-6"/>
                <w:sz w:val="18"/>
              </w:rPr>
              <w:t> </w:t>
            </w:r>
            <w:r>
              <w:rPr>
                <w:sz w:val="18"/>
              </w:rPr>
              <w:t>of</w:t>
            </w:r>
            <w:r>
              <w:rPr>
                <w:spacing w:val="-5"/>
                <w:sz w:val="18"/>
              </w:rPr>
              <w:t> </w:t>
            </w:r>
            <w:r>
              <w:rPr>
                <w:sz w:val="18"/>
              </w:rPr>
              <w:t>the</w:t>
            </w:r>
            <w:r>
              <w:rPr>
                <w:spacing w:val="-5"/>
                <w:sz w:val="18"/>
              </w:rPr>
              <w:t> </w:t>
            </w:r>
            <w:r>
              <w:rPr>
                <w:sz w:val="18"/>
              </w:rPr>
              <w:t>State</w:t>
            </w:r>
            <w:r>
              <w:rPr>
                <w:spacing w:val="-3"/>
                <w:sz w:val="18"/>
              </w:rPr>
              <w:t> </w:t>
            </w:r>
            <w:r>
              <w:rPr>
                <w:sz w:val="18"/>
              </w:rPr>
              <w:t>legislature,</w:t>
            </w:r>
            <w:r>
              <w:rPr>
                <w:spacing w:val="-2"/>
                <w:sz w:val="18"/>
              </w:rPr>
              <w:t> </w:t>
            </w:r>
            <w:r>
              <w:rPr>
                <w:sz w:val="18"/>
              </w:rPr>
              <w:t>the</w:t>
            </w:r>
            <w:r>
              <w:rPr>
                <w:spacing w:val="-5"/>
                <w:sz w:val="18"/>
              </w:rPr>
              <w:t> </w:t>
            </w:r>
            <w:r>
              <w:rPr>
                <w:sz w:val="18"/>
              </w:rPr>
              <w:t>State</w:t>
            </w:r>
            <w:r>
              <w:rPr>
                <w:spacing w:val="-5"/>
                <w:sz w:val="18"/>
              </w:rPr>
              <w:t> </w:t>
            </w:r>
            <w:r>
              <w:rPr>
                <w:sz w:val="18"/>
              </w:rPr>
              <w:t>board</w:t>
            </w:r>
            <w:r>
              <w:rPr>
                <w:spacing w:val="-6"/>
                <w:sz w:val="18"/>
              </w:rPr>
              <w:t> </w:t>
            </w:r>
            <w:r>
              <w:rPr>
                <w:sz w:val="18"/>
              </w:rPr>
              <w:t>of</w:t>
            </w:r>
            <w:r>
              <w:rPr>
                <w:spacing w:val="-5"/>
                <w:sz w:val="18"/>
              </w:rPr>
              <w:t> </w:t>
            </w:r>
            <w:r>
              <w:rPr>
                <w:sz w:val="18"/>
              </w:rPr>
              <w:t>education,</w:t>
            </w:r>
            <w:r>
              <w:rPr>
                <w:spacing w:val="-4"/>
                <w:sz w:val="18"/>
              </w:rPr>
              <w:t> </w:t>
            </w:r>
            <w:r>
              <w:rPr>
                <w:sz w:val="18"/>
              </w:rPr>
              <w:t>LEAs,</w:t>
            </w:r>
            <w:r>
              <w:rPr>
                <w:spacing w:val="-4"/>
                <w:sz w:val="18"/>
              </w:rPr>
              <w:t> </w:t>
            </w:r>
            <w:r>
              <w:rPr>
                <w:sz w:val="18"/>
              </w:rPr>
              <w:t>representatives of Indian tribes (in CO), teachers, principals, other school leaders, charter school leaders, specialized instructional support personnel, paraprofessionals, administrators, other staff, and parents.</w:t>
            </w:r>
          </w:p>
          <w:p>
            <w:pPr>
              <w:pStyle w:val="TableParagraph"/>
              <w:spacing w:line="220" w:lineRule="atLeast" w:before="200"/>
              <w:ind w:right="83"/>
              <w:rPr>
                <w:i/>
                <w:sz w:val="18"/>
              </w:rPr>
            </w:pPr>
            <w:r>
              <w:rPr>
                <w:i/>
                <w:sz w:val="18"/>
              </w:rPr>
              <w:t>Limit:</w:t>
            </w:r>
            <w:r>
              <w:rPr>
                <w:i/>
                <w:spacing w:val="33"/>
                <w:sz w:val="18"/>
              </w:rPr>
              <w:t> </w:t>
            </w:r>
            <w:r>
              <w:rPr>
                <w:i/>
                <w:sz w:val="18"/>
              </w:rPr>
              <w:t>Consultation</w:t>
            </w:r>
            <w:r>
              <w:rPr>
                <w:i/>
                <w:spacing w:val="-3"/>
                <w:sz w:val="18"/>
              </w:rPr>
              <w:t> </w:t>
            </w:r>
            <w:r>
              <w:rPr>
                <w:i/>
                <w:sz w:val="18"/>
              </w:rPr>
              <w:t>with</w:t>
            </w:r>
            <w:r>
              <w:rPr>
                <w:i/>
                <w:spacing w:val="-3"/>
                <w:sz w:val="18"/>
              </w:rPr>
              <w:t> </w:t>
            </w:r>
            <w:r>
              <w:rPr>
                <w:i/>
                <w:sz w:val="18"/>
              </w:rPr>
              <w:t>the</w:t>
            </w:r>
            <w:r>
              <w:rPr>
                <w:i/>
                <w:spacing w:val="-3"/>
                <w:sz w:val="18"/>
              </w:rPr>
              <w:t> </w:t>
            </w:r>
            <w:r>
              <w:rPr>
                <w:i/>
                <w:sz w:val="18"/>
              </w:rPr>
              <w:t>above</w:t>
            </w:r>
            <w:r>
              <w:rPr>
                <w:i/>
                <w:spacing w:val="-3"/>
                <w:sz w:val="18"/>
              </w:rPr>
              <w:t> </w:t>
            </w:r>
            <w:r>
              <w:rPr>
                <w:i/>
                <w:sz w:val="18"/>
              </w:rPr>
              <w:t>members</w:t>
            </w:r>
            <w:r>
              <w:rPr>
                <w:i/>
                <w:spacing w:val="-4"/>
                <w:sz w:val="18"/>
              </w:rPr>
              <w:t> </w:t>
            </w:r>
            <w:r>
              <w:rPr>
                <w:i/>
                <w:sz w:val="18"/>
              </w:rPr>
              <w:t>may</w:t>
            </w:r>
            <w:r>
              <w:rPr>
                <w:i/>
                <w:spacing w:val="-5"/>
                <w:sz w:val="18"/>
              </w:rPr>
              <w:t> </w:t>
            </w:r>
            <w:r>
              <w:rPr>
                <w:i/>
                <w:sz w:val="18"/>
              </w:rPr>
              <w:t>not</w:t>
            </w:r>
            <w:r>
              <w:rPr>
                <w:i/>
                <w:spacing w:val="-3"/>
                <w:sz w:val="18"/>
              </w:rPr>
              <w:t> </w:t>
            </w:r>
            <w:r>
              <w:rPr>
                <w:i/>
                <w:sz w:val="18"/>
              </w:rPr>
              <w:t>interfere</w:t>
            </w:r>
            <w:r>
              <w:rPr>
                <w:i/>
                <w:spacing w:val="-5"/>
                <w:sz w:val="18"/>
              </w:rPr>
              <w:t> </w:t>
            </w:r>
            <w:r>
              <w:rPr>
                <w:i/>
                <w:sz w:val="18"/>
              </w:rPr>
              <w:t>with</w:t>
            </w:r>
            <w:r>
              <w:rPr>
                <w:i/>
                <w:spacing w:val="-3"/>
                <w:sz w:val="18"/>
              </w:rPr>
              <w:t> </w:t>
            </w:r>
            <w:r>
              <w:rPr>
                <w:i/>
                <w:sz w:val="18"/>
              </w:rPr>
              <w:t>the</w:t>
            </w:r>
            <w:r>
              <w:rPr>
                <w:i/>
                <w:spacing w:val="-3"/>
                <w:sz w:val="18"/>
              </w:rPr>
              <w:t> </w:t>
            </w:r>
            <w:r>
              <w:rPr>
                <w:i/>
                <w:sz w:val="18"/>
              </w:rPr>
              <w:t>timely</w:t>
            </w:r>
            <w:r>
              <w:rPr>
                <w:i/>
                <w:sz w:val="18"/>
              </w:rPr>
              <w:t> submission of the plan.</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1300"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0" w:right="89"/>
              <w:jc w:val="right"/>
              <w:rPr>
                <w:sz w:val="18"/>
              </w:rPr>
            </w:pPr>
            <w:r>
              <w:rPr>
                <w:spacing w:val="-5"/>
                <w:sz w:val="18"/>
              </w:rPr>
              <w:t>B.</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1111(a)(1)(B)</w:t>
            </w:r>
          </w:p>
        </w:tc>
        <w:tc>
          <w:tcPr>
            <w:tcW w:w="6462" w:type="dxa"/>
            <w:vMerge w:val="restart"/>
          </w:tcPr>
          <w:p>
            <w:pPr>
              <w:pStyle w:val="TableParagraph"/>
              <w:spacing w:line="218" w:lineRule="exact"/>
              <w:rPr>
                <w:sz w:val="18"/>
              </w:rPr>
            </w:pPr>
            <w:r>
              <w:rPr>
                <w:sz w:val="18"/>
              </w:rPr>
              <w:t>Plan</w:t>
            </w:r>
            <w:r>
              <w:rPr>
                <w:spacing w:val="-4"/>
                <w:sz w:val="18"/>
              </w:rPr>
              <w:t> </w:t>
            </w:r>
            <w:r>
              <w:rPr>
                <w:sz w:val="18"/>
              </w:rPr>
              <w:t>must</w:t>
            </w:r>
            <w:r>
              <w:rPr>
                <w:spacing w:val="-3"/>
                <w:sz w:val="18"/>
              </w:rPr>
              <w:t> </w:t>
            </w:r>
            <w:r>
              <w:rPr>
                <w:sz w:val="18"/>
              </w:rPr>
              <w:t>be</w:t>
            </w:r>
            <w:r>
              <w:rPr>
                <w:spacing w:val="-4"/>
                <w:sz w:val="18"/>
              </w:rPr>
              <w:t> </w:t>
            </w:r>
            <w:r>
              <w:rPr>
                <w:sz w:val="18"/>
              </w:rPr>
              <w:t>coordinated</w:t>
            </w:r>
            <w:r>
              <w:rPr>
                <w:spacing w:val="-3"/>
                <w:sz w:val="18"/>
              </w:rPr>
              <w:t> </w:t>
            </w:r>
            <w:r>
              <w:rPr>
                <w:spacing w:val="-4"/>
                <w:sz w:val="18"/>
              </w:rPr>
              <w:t>with:</w:t>
            </w:r>
          </w:p>
          <w:p>
            <w:pPr>
              <w:pStyle w:val="TableParagraph"/>
              <w:numPr>
                <w:ilvl w:val="0"/>
                <w:numId w:val="1"/>
              </w:numPr>
              <w:tabs>
                <w:tab w:pos="467" w:val="left" w:leader="none"/>
              </w:tabs>
              <w:spacing w:line="229" w:lineRule="exact" w:before="0" w:after="0"/>
              <w:ind w:left="467" w:right="0" w:hanging="360"/>
              <w:jc w:val="left"/>
              <w:rPr>
                <w:sz w:val="18"/>
              </w:rPr>
            </w:pPr>
            <w:r>
              <w:rPr>
                <w:sz w:val="18"/>
              </w:rPr>
              <w:t>other</w:t>
            </w:r>
            <w:r>
              <w:rPr>
                <w:spacing w:val="-4"/>
                <w:sz w:val="18"/>
              </w:rPr>
              <w:t> </w:t>
            </w:r>
            <w:r>
              <w:rPr>
                <w:sz w:val="18"/>
              </w:rPr>
              <w:t>programs</w:t>
            </w:r>
            <w:r>
              <w:rPr>
                <w:spacing w:val="-3"/>
                <w:sz w:val="18"/>
              </w:rPr>
              <w:t> </w:t>
            </w:r>
            <w:r>
              <w:rPr>
                <w:sz w:val="18"/>
              </w:rPr>
              <w:t>under</w:t>
            </w:r>
            <w:r>
              <w:rPr>
                <w:spacing w:val="-3"/>
                <w:sz w:val="18"/>
              </w:rPr>
              <w:t> </w:t>
            </w:r>
            <w:r>
              <w:rPr>
                <w:sz w:val="18"/>
              </w:rPr>
              <w:t>this</w:t>
            </w:r>
            <w:r>
              <w:rPr>
                <w:spacing w:val="-4"/>
                <w:sz w:val="18"/>
              </w:rPr>
              <w:t> Act,</w:t>
            </w:r>
          </w:p>
          <w:p>
            <w:pPr>
              <w:pStyle w:val="TableParagraph"/>
              <w:numPr>
                <w:ilvl w:val="0"/>
                <w:numId w:val="1"/>
              </w:numPr>
              <w:tabs>
                <w:tab w:pos="467" w:val="left" w:leader="none"/>
              </w:tabs>
              <w:spacing w:line="240" w:lineRule="auto" w:before="1" w:after="0"/>
              <w:ind w:left="467" w:right="0" w:hanging="360"/>
              <w:jc w:val="left"/>
              <w:rPr>
                <w:sz w:val="18"/>
              </w:rPr>
            </w:pPr>
            <w:r>
              <w:rPr>
                <w:sz w:val="18"/>
              </w:rPr>
              <w:t>the</w:t>
            </w:r>
            <w:r>
              <w:rPr>
                <w:spacing w:val="-4"/>
                <w:sz w:val="18"/>
              </w:rPr>
              <w:t> </w:t>
            </w:r>
            <w:r>
              <w:rPr>
                <w:spacing w:val="-2"/>
                <w:sz w:val="18"/>
              </w:rPr>
              <w:t>IDEA,</w:t>
            </w:r>
          </w:p>
          <w:p>
            <w:pPr>
              <w:pStyle w:val="TableParagraph"/>
              <w:numPr>
                <w:ilvl w:val="0"/>
                <w:numId w:val="1"/>
              </w:numPr>
              <w:tabs>
                <w:tab w:pos="467" w:val="left" w:leader="none"/>
              </w:tabs>
              <w:spacing w:line="229" w:lineRule="exact" w:before="1" w:after="0"/>
              <w:ind w:left="467" w:right="0" w:hanging="360"/>
              <w:jc w:val="left"/>
              <w:rPr>
                <w:sz w:val="18"/>
              </w:rPr>
            </w:pPr>
            <w:r>
              <w:rPr>
                <w:sz w:val="18"/>
              </w:rPr>
              <w:t>the</w:t>
            </w:r>
            <w:r>
              <w:rPr>
                <w:spacing w:val="-3"/>
                <w:sz w:val="18"/>
              </w:rPr>
              <w:t> </w:t>
            </w:r>
            <w:r>
              <w:rPr>
                <w:sz w:val="18"/>
              </w:rPr>
              <w:t>Rehabilitation</w:t>
            </w:r>
            <w:r>
              <w:rPr>
                <w:spacing w:val="-3"/>
                <w:sz w:val="18"/>
              </w:rPr>
              <w:t> </w:t>
            </w:r>
            <w:r>
              <w:rPr>
                <w:sz w:val="18"/>
              </w:rPr>
              <w:t>Act</w:t>
            </w:r>
            <w:r>
              <w:rPr>
                <w:spacing w:val="-3"/>
                <w:sz w:val="18"/>
              </w:rPr>
              <w:t> </w:t>
            </w:r>
            <w:r>
              <w:rPr>
                <w:sz w:val="18"/>
              </w:rPr>
              <w:t>of</w:t>
            </w:r>
            <w:r>
              <w:rPr>
                <w:spacing w:val="-2"/>
                <w:sz w:val="18"/>
              </w:rPr>
              <w:t> 1973,</w:t>
            </w:r>
          </w:p>
          <w:p>
            <w:pPr>
              <w:pStyle w:val="TableParagraph"/>
              <w:numPr>
                <w:ilvl w:val="0"/>
                <w:numId w:val="1"/>
              </w:numPr>
              <w:tabs>
                <w:tab w:pos="467" w:val="left" w:leader="none"/>
              </w:tabs>
              <w:spacing w:line="229" w:lineRule="exact" w:before="0" w:after="0"/>
              <w:ind w:left="467" w:right="0" w:hanging="360"/>
              <w:jc w:val="left"/>
              <w:rPr>
                <w:sz w:val="18"/>
              </w:rPr>
            </w:pPr>
            <w:r>
              <w:rPr>
                <w:sz w:val="18"/>
              </w:rPr>
              <w:t>the</w:t>
            </w:r>
            <w:r>
              <w:rPr>
                <w:spacing w:val="-2"/>
                <w:sz w:val="18"/>
              </w:rPr>
              <w:t> </w:t>
            </w:r>
            <w:r>
              <w:rPr>
                <w:sz w:val="18"/>
              </w:rPr>
              <w:t>Carl</w:t>
            </w:r>
            <w:r>
              <w:rPr>
                <w:spacing w:val="-2"/>
                <w:sz w:val="18"/>
              </w:rPr>
              <w:t> </w:t>
            </w:r>
            <w:r>
              <w:rPr>
                <w:sz w:val="18"/>
              </w:rPr>
              <w:t>D.</w:t>
            </w:r>
            <w:r>
              <w:rPr>
                <w:spacing w:val="-2"/>
                <w:sz w:val="18"/>
              </w:rPr>
              <w:t> </w:t>
            </w:r>
            <w:r>
              <w:rPr>
                <w:sz w:val="18"/>
              </w:rPr>
              <w:t>Perkins</w:t>
            </w:r>
            <w:r>
              <w:rPr>
                <w:spacing w:val="-2"/>
                <w:sz w:val="18"/>
              </w:rPr>
              <w:t> </w:t>
            </w:r>
            <w:r>
              <w:rPr>
                <w:sz w:val="18"/>
              </w:rPr>
              <w:t>CTE</w:t>
            </w:r>
            <w:r>
              <w:rPr>
                <w:spacing w:val="-1"/>
                <w:sz w:val="18"/>
              </w:rPr>
              <w:t> </w:t>
            </w:r>
            <w:r>
              <w:rPr>
                <w:sz w:val="18"/>
              </w:rPr>
              <w:t>Act</w:t>
            </w:r>
            <w:r>
              <w:rPr>
                <w:spacing w:val="-1"/>
                <w:sz w:val="18"/>
              </w:rPr>
              <w:t> </w:t>
            </w:r>
            <w:r>
              <w:rPr>
                <w:sz w:val="18"/>
              </w:rPr>
              <w:t>of</w:t>
            </w:r>
            <w:r>
              <w:rPr>
                <w:spacing w:val="-2"/>
                <w:sz w:val="18"/>
              </w:rPr>
              <w:t> 2006,</w:t>
            </w:r>
          </w:p>
          <w:p>
            <w:pPr>
              <w:pStyle w:val="TableParagraph"/>
              <w:numPr>
                <w:ilvl w:val="0"/>
                <w:numId w:val="1"/>
              </w:numPr>
              <w:tabs>
                <w:tab w:pos="467" w:val="left" w:leader="none"/>
              </w:tabs>
              <w:spacing w:line="229" w:lineRule="exact" w:before="1" w:after="0"/>
              <w:ind w:left="467" w:right="0" w:hanging="360"/>
              <w:jc w:val="left"/>
              <w:rPr>
                <w:sz w:val="18"/>
              </w:rPr>
            </w:pPr>
            <w:r>
              <w:rPr>
                <w:sz w:val="18"/>
              </w:rPr>
              <w:t>the</w:t>
            </w:r>
            <w:r>
              <w:rPr>
                <w:spacing w:val="-4"/>
                <w:sz w:val="18"/>
              </w:rPr>
              <w:t> </w:t>
            </w:r>
            <w:r>
              <w:rPr>
                <w:sz w:val="18"/>
              </w:rPr>
              <w:t>Workforce</w:t>
            </w:r>
            <w:r>
              <w:rPr>
                <w:spacing w:val="-4"/>
                <w:sz w:val="18"/>
              </w:rPr>
              <w:t> </w:t>
            </w:r>
            <w:r>
              <w:rPr>
                <w:sz w:val="18"/>
              </w:rPr>
              <w:t>Innovation</w:t>
            </w:r>
            <w:r>
              <w:rPr>
                <w:spacing w:val="-4"/>
                <w:sz w:val="18"/>
              </w:rPr>
              <w:t> </w:t>
            </w:r>
            <w:r>
              <w:rPr>
                <w:sz w:val="18"/>
              </w:rPr>
              <w:t>and</w:t>
            </w:r>
            <w:r>
              <w:rPr>
                <w:spacing w:val="-4"/>
                <w:sz w:val="18"/>
              </w:rPr>
              <w:t> </w:t>
            </w:r>
            <w:r>
              <w:rPr>
                <w:sz w:val="18"/>
              </w:rPr>
              <w:t>Opportunity</w:t>
            </w:r>
            <w:r>
              <w:rPr>
                <w:spacing w:val="-2"/>
                <w:sz w:val="18"/>
              </w:rPr>
              <w:t> </w:t>
            </w:r>
            <w:r>
              <w:rPr>
                <w:spacing w:val="-4"/>
                <w:sz w:val="18"/>
              </w:rPr>
              <w:t>Act,</w:t>
            </w:r>
          </w:p>
          <w:p>
            <w:pPr>
              <w:pStyle w:val="TableParagraph"/>
              <w:numPr>
                <w:ilvl w:val="0"/>
                <w:numId w:val="1"/>
              </w:numPr>
              <w:tabs>
                <w:tab w:pos="467" w:val="left" w:leader="none"/>
              </w:tabs>
              <w:spacing w:line="229" w:lineRule="exact" w:before="0" w:after="0"/>
              <w:ind w:left="467" w:right="0" w:hanging="360"/>
              <w:jc w:val="left"/>
              <w:rPr>
                <w:sz w:val="18"/>
              </w:rPr>
            </w:pPr>
            <w:r>
              <w:rPr>
                <w:sz w:val="18"/>
              </w:rPr>
              <w:t>the</w:t>
            </w:r>
            <w:r>
              <w:rPr>
                <w:spacing w:val="-6"/>
                <w:sz w:val="18"/>
              </w:rPr>
              <w:t> </w:t>
            </w:r>
            <w:r>
              <w:rPr>
                <w:sz w:val="18"/>
              </w:rPr>
              <w:t>Head</w:t>
            </w:r>
            <w:r>
              <w:rPr>
                <w:spacing w:val="-2"/>
                <w:sz w:val="18"/>
              </w:rPr>
              <w:t> </w:t>
            </w:r>
            <w:r>
              <w:rPr>
                <w:sz w:val="18"/>
              </w:rPr>
              <w:t>Start</w:t>
            </w:r>
            <w:r>
              <w:rPr>
                <w:spacing w:val="-2"/>
                <w:sz w:val="18"/>
              </w:rPr>
              <w:t> </w:t>
            </w:r>
            <w:r>
              <w:rPr>
                <w:spacing w:val="-4"/>
                <w:sz w:val="18"/>
              </w:rPr>
              <w:t>Act,</w:t>
            </w:r>
          </w:p>
          <w:p>
            <w:pPr>
              <w:pStyle w:val="TableParagraph"/>
              <w:numPr>
                <w:ilvl w:val="0"/>
                <w:numId w:val="1"/>
              </w:numPr>
              <w:tabs>
                <w:tab w:pos="467" w:val="left" w:leader="none"/>
              </w:tabs>
              <w:spacing w:line="229" w:lineRule="exact" w:before="1" w:after="0"/>
              <w:ind w:left="467" w:right="0" w:hanging="360"/>
              <w:jc w:val="left"/>
              <w:rPr>
                <w:sz w:val="18"/>
              </w:rPr>
            </w:pPr>
            <w:r>
              <w:rPr>
                <w:sz w:val="18"/>
              </w:rPr>
              <w:t>the</w:t>
            </w:r>
            <w:r>
              <w:rPr>
                <w:spacing w:val="-5"/>
                <w:sz w:val="18"/>
              </w:rPr>
              <w:t> </w:t>
            </w:r>
            <w:r>
              <w:rPr>
                <w:sz w:val="18"/>
              </w:rPr>
              <w:t>Child</w:t>
            </w:r>
            <w:r>
              <w:rPr>
                <w:spacing w:val="-3"/>
                <w:sz w:val="18"/>
              </w:rPr>
              <w:t> </w:t>
            </w:r>
            <w:r>
              <w:rPr>
                <w:sz w:val="18"/>
              </w:rPr>
              <w:t>Care</w:t>
            </w:r>
            <w:r>
              <w:rPr>
                <w:spacing w:val="-3"/>
                <w:sz w:val="18"/>
              </w:rPr>
              <w:t> </w:t>
            </w:r>
            <w:r>
              <w:rPr>
                <w:sz w:val="18"/>
              </w:rPr>
              <w:t>and</w:t>
            </w:r>
            <w:r>
              <w:rPr>
                <w:spacing w:val="-2"/>
                <w:sz w:val="18"/>
              </w:rPr>
              <w:t> </w:t>
            </w:r>
            <w:r>
              <w:rPr>
                <w:sz w:val="18"/>
              </w:rPr>
              <w:t>Development</w:t>
            </w:r>
            <w:r>
              <w:rPr>
                <w:spacing w:val="-1"/>
                <w:sz w:val="18"/>
              </w:rPr>
              <w:t> </w:t>
            </w:r>
            <w:r>
              <w:rPr>
                <w:sz w:val="18"/>
              </w:rPr>
              <w:t>Block</w:t>
            </w:r>
            <w:r>
              <w:rPr>
                <w:spacing w:val="-2"/>
                <w:sz w:val="18"/>
              </w:rPr>
              <w:t> </w:t>
            </w:r>
            <w:r>
              <w:rPr>
                <w:sz w:val="18"/>
              </w:rPr>
              <w:t>Grant</w:t>
            </w:r>
            <w:r>
              <w:rPr>
                <w:spacing w:val="-2"/>
                <w:sz w:val="18"/>
              </w:rPr>
              <w:t> </w:t>
            </w:r>
            <w:r>
              <w:rPr>
                <w:sz w:val="18"/>
              </w:rPr>
              <w:t>of</w:t>
            </w:r>
            <w:r>
              <w:rPr>
                <w:spacing w:val="-2"/>
                <w:sz w:val="18"/>
              </w:rPr>
              <w:t> 1990,</w:t>
            </w:r>
          </w:p>
          <w:p>
            <w:pPr>
              <w:pStyle w:val="TableParagraph"/>
              <w:numPr>
                <w:ilvl w:val="0"/>
                <w:numId w:val="1"/>
              </w:numPr>
              <w:tabs>
                <w:tab w:pos="467" w:val="left" w:leader="none"/>
              </w:tabs>
              <w:spacing w:line="229" w:lineRule="exact" w:before="0" w:after="0"/>
              <w:ind w:left="467" w:right="0" w:hanging="360"/>
              <w:jc w:val="left"/>
              <w:rPr>
                <w:sz w:val="18"/>
              </w:rPr>
            </w:pPr>
            <w:r>
              <w:rPr>
                <w:sz w:val="18"/>
              </w:rPr>
              <w:t>the</w:t>
            </w:r>
            <w:r>
              <w:rPr>
                <w:spacing w:val="-5"/>
                <w:sz w:val="18"/>
              </w:rPr>
              <w:t> </w:t>
            </w:r>
            <w:r>
              <w:rPr>
                <w:sz w:val="18"/>
              </w:rPr>
              <w:t>Education</w:t>
            </w:r>
            <w:r>
              <w:rPr>
                <w:spacing w:val="-1"/>
                <w:sz w:val="18"/>
              </w:rPr>
              <w:t> </w:t>
            </w:r>
            <w:r>
              <w:rPr>
                <w:sz w:val="18"/>
              </w:rPr>
              <w:t>Sciences</w:t>
            </w:r>
            <w:r>
              <w:rPr>
                <w:spacing w:val="-2"/>
                <w:sz w:val="18"/>
              </w:rPr>
              <w:t> </w:t>
            </w:r>
            <w:r>
              <w:rPr>
                <w:sz w:val="18"/>
              </w:rPr>
              <w:t>Reform</w:t>
            </w:r>
            <w:r>
              <w:rPr>
                <w:spacing w:val="-2"/>
                <w:sz w:val="18"/>
              </w:rPr>
              <w:t> </w:t>
            </w:r>
            <w:r>
              <w:rPr>
                <w:sz w:val="18"/>
              </w:rPr>
              <w:t>Act</w:t>
            </w:r>
            <w:r>
              <w:rPr>
                <w:spacing w:val="-2"/>
                <w:sz w:val="18"/>
              </w:rPr>
              <w:t> </w:t>
            </w:r>
            <w:r>
              <w:rPr>
                <w:sz w:val="18"/>
              </w:rPr>
              <w:t>of</w:t>
            </w:r>
            <w:r>
              <w:rPr>
                <w:spacing w:val="-2"/>
                <w:sz w:val="18"/>
              </w:rPr>
              <w:t> 2002,</w:t>
            </w:r>
          </w:p>
          <w:p>
            <w:pPr>
              <w:pStyle w:val="TableParagraph"/>
              <w:numPr>
                <w:ilvl w:val="0"/>
                <w:numId w:val="1"/>
              </w:numPr>
              <w:tabs>
                <w:tab w:pos="467" w:val="left" w:leader="none"/>
              </w:tabs>
              <w:spacing w:line="229" w:lineRule="exact" w:before="1" w:after="0"/>
              <w:ind w:left="467" w:right="0" w:hanging="360"/>
              <w:jc w:val="left"/>
              <w:rPr>
                <w:sz w:val="18"/>
              </w:rPr>
            </w:pPr>
            <w:r>
              <w:rPr>
                <w:sz w:val="18"/>
              </w:rPr>
              <w:t>the</w:t>
            </w:r>
            <w:r>
              <w:rPr>
                <w:spacing w:val="-5"/>
                <w:sz w:val="18"/>
              </w:rPr>
              <w:t> </w:t>
            </w:r>
            <w:r>
              <w:rPr>
                <w:sz w:val="18"/>
              </w:rPr>
              <w:t>Education</w:t>
            </w:r>
            <w:r>
              <w:rPr>
                <w:spacing w:val="-2"/>
                <w:sz w:val="18"/>
              </w:rPr>
              <w:t> </w:t>
            </w:r>
            <w:r>
              <w:rPr>
                <w:sz w:val="18"/>
              </w:rPr>
              <w:t>Technical</w:t>
            </w:r>
            <w:r>
              <w:rPr>
                <w:spacing w:val="-2"/>
                <w:sz w:val="18"/>
              </w:rPr>
              <w:t> </w:t>
            </w:r>
            <w:r>
              <w:rPr>
                <w:sz w:val="18"/>
              </w:rPr>
              <w:t>Assistance</w:t>
            </w:r>
            <w:r>
              <w:rPr>
                <w:spacing w:val="-2"/>
                <w:sz w:val="18"/>
              </w:rPr>
              <w:t> </w:t>
            </w:r>
            <w:r>
              <w:rPr>
                <w:sz w:val="18"/>
              </w:rPr>
              <w:t>Act</w:t>
            </w:r>
            <w:r>
              <w:rPr>
                <w:spacing w:val="-2"/>
                <w:sz w:val="18"/>
              </w:rPr>
              <w:t> </w:t>
            </w:r>
            <w:r>
              <w:rPr>
                <w:sz w:val="18"/>
              </w:rPr>
              <w:t>of</w:t>
            </w:r>
            <w:r>
              <w:rPr>
                <w:spacing w:val="-2"/>
                <w:sz w:val="18"/>
              </w:rPr>
              <w:t> 2002,</w:t>
            </w:r>
          </w:p>
          <w:p>
            <w:pPr>
              <w:pStyle w:val="TableParagraph"/>
              <w:numPr>
                <w:ilvl w:val="0"/>
                <w:numId w:val="1"/>
              </w:numPr>
              <w:tabs>
                <w:tab w:pos="467" w:val="left" w:leader="none"/>
              </w:tabs>
              <w:spacing w:line="229" w:lineRule="exact" w:before="0" w:after="0"/>
              <w:ind w:left="467" w:right="0" w:hanging="360"/>
              <w:jc w:val="left"/>
              <w:rPr>
                <w:sz w:val="18"/>
              </w:rPr>
            </w:pPr>
            <w:r>
              <w:rPr>
                <w:sz w:val="18"/>
              </w:rPr>
              <w:t>the</w:t>
            </w:r>
            <w:r>
              <w:rPr>
                <w:spacing w:val="-4"/>
                <w:sz w:val="18"/>
              </w:rPr>
              <w:t> </w:t>
            </w:r>
            <w:r>
              <w:rPr>
                <w:sz w:val="18"/>
              </w:rPr>
              <w:t>National</w:t>
            </w:r>
            <w:r>
              <w:rPr>
                <w:spacing w:val="-4"/>
                <w:sz w:val="18"/>
              </w:rPr>
              <w:t> </w:t>
            </w:r>
            <w:r>
              <w:rPr>
                <w:sz w:val="18"/>
              </w:rPr>
              <w:t>Assessment</w:t>
            </w:r>
            <w:r>
              <w:rPr>
                <w:spacing w:val="-3"/>
                <w:sz w:val="18"/>
              </w:rPr>
              <w:t> </w:t>
            </w:r>
            <w:r>
              <w:rPr>
                <w:sz w:val="18"/>
              </w:rPr>
              <w:t>of</w:t>
            </w:r>
            <w:r>
              <w:rPr>
                <w:spacing w:val="-4"/>
                <w:sz w:val="18"/>
              </w:rPr>
              <w:t> </w:t>
            </w:r>
            <w:r>
              <w:rPr>
                <w:sz w:val="18"/>
              </w:rPr>
              <w:t>Educational</w:t>
            </w:r>
            <w:r>
              <w:rPr>
                <w:spacing w:val="-3"/>
                <w:sz w:val="18"/>
              </w:rPr>
              <w:t> </w:t>
            </w:r>
            <w:r>
              <w:rPr>
                <w:sz w:val="18"/>
              </w:rPr>
              <w:t>Progress</w:t>
            </w:r>
            <w:r>
              <w:rPr>
                <w:spacing w:val="-2"/>
                <w:sz w:val="18"/>
              </w:rPr>
              <w:t> </w:t>
            </w:r>
            <w:r>
              <w:rPr>
                <w:sz w:val="18"/>
              </w:rPr>
              <w:t>Authorization</w:t>
            </w:r>
            <w:r>
              <w:rPr>
                <w:spacing w:val="-3"/>
                <w:sz w:val="18"/>
              </w:rPr>
              <w:t> </w:t>
            </w:r>
            <w:r>
              <w:rPr>
                <w:spacing w:val="-4"/>
                <w:sz w:val="18"/>
              </w:rPr>
              <w:t>Act,</w:t>
            </w:r>
          </w:p>
          <w:p>
            <w:pPr>
              <w:pStyle w:val="TableParagraph"/>
              <w:numPr>
                <w:ilvl w:val="0"/>
                <w:numId w:val="1"/>
              </w:numPr>
              <w:tabs>
                <w:tab w:pos="467" w:val="left" w:leader="none"/>
              </w:tabs>
              <w:spacing w:line="229" w:lineRule="exact" w:before="1" w:after="0"/>
              <w:ind w:left="467" w:right="0" w:hanging="360"/>
              <w:jc w:val="left"/>
              <w:rPr>
                <w:sz w:val="18"/>
              </w:rPr>
            </w:pPr>
            <w:r>
              <w:rPr>
                <w:sz w:val="18"/>
              </w:rPr>
              <w:t>the</w:t>
            </w:r>
            <w:r>
              <w:rPr>
                <w:spacing w:val="-6"/>
                <w:sz w:val="18"/>
              </w:rPr>
              <w:t> </w:t>
            </w:r>
            <w:r>
              <w:rPr>
                <w:sz w:val="18"/>
              </w:rPr>
              <w:t>McKinney-Vento</w:t>
            </w:r>
            <w:r>
              <w:rPr>
                <w:spacing w:val="-4"/>
                <w:sz w:val="18"/>
              </w:rPr>
              <w:t> </w:t>
            </w:r>
            <w:r>
              <w:rPr>
                <w:sz w:val="18"/>
              </w:rPr>
              <w:t>Homeless</w:t>
            </w:r>
            <w:r>
              <w:rPr>
                <w:spacing w:val="-3"/>
                <w:sz w:val="18"/>
              </w:rPr>
              <w:t> </w:t>
            </w:r>
            <w:r>
              <w:rPr>
                <w:sz w:val="18"/>
              </w:rPr>
              <w:t>Assistance</w:t>
            </w:r>
            <w:r>
              <w:rPr>
                <w:spacing w:val="-4"/>
                <w:sz w:val="18"/>
              </w:rPr>
              <w:t> </w:t>
            </w:r>
            <w:r>
              <w:rPr>
                <w:sz w:val="18"/>
              </w:rPr>
              <w:t>Act,</w:t>
            </w:r>
            <w:r>
              <w:rPr>
                <w:spacing w:val="-3"/>
                <w:sz w:val="18"/>
              </w:rPr>
              <w:t> </w:t>
            </w:r>
            <w:r>
              <w:rPr>
                <w:spacing w:val="-5"/>
                <w:sz w:val="18"/>
              </w:rPr>
              <w:t>and</w:t>
            </w:r>
          </w:p>
          <w:p>
            <w:pPr>
              <w:pStyle w:val="TableParagraph"/>
              <w:numPr>
                <w:ilvl w:val="0"/>
                <w:numId w:val="1"/>
              </w:numPr>
              <w:tabs>
                <w:tab w:pos="507" w:val="left" w:leader="none"/>
              </w:tabs>
              <w:spacing w:line="210" w:lineRule="exact" w:before="0" w:after="0"/>
              <w:ind w:left="507" w:right="0" w:hanging="400"/>
              <w:jc w:val="left"/>
              <w:rPr>
                <w:sz w:val="18"/>
              </w:rPr>
            </w:pPr>
            <w:r>
              <w:rPr>
                <w:sz w:val="18"/>
              </w:rPr>
              <w:t>the</w:t>
            </w:r>
            <w:r>
              <w:rPr>
                <w:spacing w:val="-3"/>
                <w:sz w:val="18"/>
              </w:rPr>
              <w:t> </w:t>
            </w:r>
            <w:r>
              <w:rPr>
                <w:sz w:val="18"/>
              </w:rPr>
              <w:t>Adult</w:t>
            </w:r>
            <w:r>
              <w:rPr>
                <w:spacing w:val="-2"/>
                <w:sz w:val="18"/>
              </w:rPr>
              <w:t> </w:t>
            </w:r>
            <w:r>
              <w:rPr>
                <w:sz w:val="18"/>
              </w:rPr>
              <w:t>Education</w:t>
            </w:r>
            <w:r>
              <w:rPr>
                <w:spacing w:val="-3"/>
                <w:sz w:val="18"/>
              </w:rPr>
              <w:t> </w:t>
            </w:r>
            <w:r>
              <w:rPr>
                <w:sz w:val="18"/>
              </w:rPr>
              <w:t>and</w:t>
            </w:r>
            <w:r>
              <w:rPr>
                <w:spacing w:val="-1"/>
                <w:sz w:val="18"/>
              </w:rPr>
              <w:t> </w:t>
            </w:r>
            <w:r>
              <w:rPr>
                <w:sz w:val="18"/>
              </w:rPr>
              <w:t>Family</w:t>
            </w:r>
            <w:r>
              <w:rPr>
                <w:spacing w:val="-2"/>
                <w:sz w:val="18"/>
              </w:rPr>
              <w:t> </w:t>
            </w:r>
            <w:r>
              <w:rPr>
                <w:sz w:val="18"/>
              </w:rPr>
              <w:t>Literacy</w:t>
            </w:r>
            <w:r>
              <w:rPr>
                <w:spacing w:val="-2"/>
                <w:sz w:val="18"/>
              </w:rPr>
              <w:t> </w:t>
            </w:r>
            <w:r>
              <w:rPr>
                <w:spacing w:val="-4"/>
                <w:sz w:val="18"/>
              </w:rPr>
              <w:t>Act.</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2512"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0" w:right="89"/>
              <w:jc w:val="right"/>
              <w:rPr>
                <w:sz w:val="18"/>
              </w:rPr>
            </w:pPr>
            <w:r>
              <w:rPr>
                <w:spacing w:val="-5"/>
                <w:sz w:val="18"/>
              </w:rPr>
              <w:t>C.</w:t>
            </w:r>
          </w:p>
        </w:tc>
        <w:tc>
          <w:tcPr>
            <w:tcW w:w="2458" w:type="dxa"/>
            <w:vMerge w:val="restart"/>
          </w:tcPr>
          <w:p>
            <w:pPr>
              <w:pStyle w:val="TableParagraph"/>
              <w:spacing w:line="218" w:lineRule="exact"/>
              <w:rPr>
                <w:sz w:val="18"/>
              </w:rPr>
            </w:pPr>
            <w:r>
              <w:rPr>
                <w:sz w:val="18"/>
              </w:rPr>
              <w:t>§</w:t>
            </w:r>
            <w:r>
              <w:rPr>
                <w:spacing w:val="-1"/>
                <w:sz w:val="18"/>
              </w:rPr>
              <w:t> </w:t>
            </w:r>
            <w:r>
              <w:rPr>
                <w:spacing w:val="-2"/>
                <w:sz w:val="18"/>
              </w:rPr>
              <w:t>1111(a)(8)</w:t>
            </w:r>
          </w:p>
        </w:tc>
        <w:tc>
          <w:tcPr>
            <w:tcW w:w="6462" w:type="dxa"/>
            <w:vMerge w:val="restart"/>
          </w:tcPr>
          <w:p>
            <w:pPr>
              <w:pStyle w:val="TableParagraph"/>
              <w:ind w:right="83"/>
              <w:rPr>
                <w:sz w:val="18"/>
              </w:rPr>
            </w:pPr>
            <w:r>
              <w:rPr>
                <w:sz w:val="18"/>
              </w:rPr>
              <w:t>Must</w:t>
            </w:r>
            <w:r>
              <w:rPr>
                <w:spacing w:val="-3"/>
                <w:sz w:val="18"/>
              </w:rPr>
              <w:t> </w:t>
            </w:r>
            <w:r>
              <w:rPr>
                <w:sz w:val="18"/>
              </w:rPr>
              <w:t>make</w:t>
            </w:r>
            <w:r>
              <w:rPr>
                <w:spacing w:val="-3"/>
                <w:sz w:val="18"/>
              </w:rPr>
              <w:t> </w:t>
            </w:r>
            <w:r>
              <w:rPr>
                <w:sz w:val="18"/>
              </w:rPr>
              <w:t>the</w:t>
            </w:r>
            <w:r>
              <w:rPr>
                <w:spacing w:val="-3"/>
                <w:sz w:val="18"/>
              </w:rPr>
              <w:t> </w:t>
            </w:r>
            <w:r>
              <w:rPr>
                <w:sz w:val="18"/>
              </w:rPr>
              <w:t>State</w:t>
            </w:r>
            <w:r>
              <w:rPr>
                <w:spacing w:val="-4"/>
                <w:sz w:val="18"/>
              </w:rPr>
              <w:t> </w:t>
            </w:r>
            <w:r>
              <w:rPr>
                <w:sz w:val="18"/>
              </w:rPr>
              <w:t>plan</w:t>
            </w:r>
            <w:r>
              <w:rPr>
                <w:spacing w:val="-3"/>
                <w:sz w:val="18"/>
              </w:rPr>
              <w:t> </w:t>
            </w:r>
            <w:r>
              <w:rPr>
                <w:sz w:val="18"/>
              </w:rPr>
              <w:t>available</w:t>
            </w:r>
            <w:r>
              <w:rPr>
                <w:spacing w:val="-3"/>
                <w:sz w:val="18"/>
              </w:rPr>
              <w:t> </w:t>
            </w:r>
            <w:r>
              <w:rPr>
                <w:sz w:val="18"/>
              </w:rPr>
              <w:t>to</w:t>
            </w:r>
            <w:r>
              <w:rPr>
                <w:spacing w:val="-3"/>
                <w:sz w:val="18"/>
              </w:rPr>
              <w:t> </w:t>
            </w:r>
            <w:r>
              <w:rPr>
                <w:sz w:val="18"/>
              </w:rPr>
              <w:t>the</w:t>
            </w:r>
            <w:r>
              <w:rPr>
                <w:spacing w:val="-3"/>
                <w:sz w:val="18"/>
              </w:rPr>
              <w:t> </w:t>
            </w:r>
            <w:r>
              <w:rPr>
                <w:sz w:val="18"/>
              </w:rPr>
              <w:t>public</w:t>
            </w:r>
            <w:r>
              <w:rPr>
                <w:spacing w:val="-3"/>
                <w:sz w:val="18"/>
              </w:rPr>
              <w:t> </w:t>
            </w:r>
            <w:r>
              <w:rPr>
                <w:sz w:val="18"/>
              </w:rPr>
              <w:t>for</w:t>
            </w:r>
            <w:r>
              <w:rPr>
                <w:spacing w:val="-3"/>
                <w:sz w:val="18"/>
              </w:rPr>
              <w:t> </w:t>
            </w:r>
            <w:r>
              <w:rPr>
                <w:sz w:val="18"/>
              </w:rPr>
              <w:t>comment</w:t>
            </w:r>
            <w:r>
              <w:rPr>
                <w:spacing w:val="-3"/>
                <w:sz w:val="18"/>
              </w:rPr>
              <w:t> </w:t>
            </w:r>
            <w:r>
              <w:rPr>
                <w:sz w:val="18"/>
              </w:rPr>
              <w:t>for</w:t>
            </w:r>
            <w:r>
              <w:rPr>
                <w:spacing w:val="-5"/>
                <w:sz w:val="18"/>
              </w:rPr>
              <w:t> </w:t>
            </w:r>
            <w:r>
              <w:rPr>
                <w:sz w:val="18"/>
              </w:rPr>
              <w:t>a</w:t>
            </w:r>
            <w:r>
              <w:rPr>
                <w:spacing w:val="-3"/>
                <w:sz w:val="18"/>
              </w:rPr>
              <w:t> </w:t>
            </w:r>
            <w:r>
              <w:rPr>
                <w:sz w:val="18"/>
              </w:rPr>
              <w:t>period</w:t>
            </w:r>
            <w:r>
              <w:rPr>
                <w:spacing w:val="-3"/>
                <w:sz w:val="18"/>
              </w:rPr>
              <w:t> </w:t>
            </w:r>
            <w:r>
              <w:rPr>
                <w:sz w:val="18"/>
              </w:rPr>
              <w:t>of </w:t>
            </w:r>
            <w:r>
              <w:rPr>
                <w:b/>
                <w:sz w:val="18"/>
              </w:rPr>
              <w:t>not</w:t>
            </w:r>
            <w:r>
              <w:rPr>
                <w:b/>
                <w:spacing w:val="-3"/>
                <w:sz w:val="18"/>
              </w:rPr>
              <w:t> </w:t>
            </w:r>
            <w:r>
              <w:rPr>
                <w:b/>
                <w:sz w:val="18"/>
              </w:rPr>
              <w:t>less than 30 days </w:t>
            </w:r>
            <w:r>
              <w:rPr>
                <w:sz w:val="18"/>
              </w:rPr>
              <w:t>(electronically and easily accessible), prior to submission to the </w:t>
            </w:r>
            <w:r>
              <w:rPr>
                <w:spacing w:val="-2"/>
                <w:sz w:val="18"/>
              </w:rPr>
              <w:t>Secretary.</w:t>
            </w:r>
          </w:p>
          <w:p>
            <w:pPr>
              <w:pStyle w:val="TableParagraph"/>
              <w:spacing w:line="218" w:lineRule="exact" w:before="204"/>
              <w:ind w:right="83"/>
              <w:rPr>
                <w:sz w:val="18"/>
              </w:rPr>
            </w:pPr>
            <w:r>
              <w:rPr>
                <w:sz w:val="18"/>
              </w:rPr>
              <w:t>Must</w:t>
            </w:r>
            <w:r>
              <w:rPr>
                <w:spacing w:val="-4"/>
                <w:sz w:val="18"/>
              </w:rPr>
              <w:t> </w:t>
            </w:r>
            <w:r>
              <w:rPr>
                <w:sz w:val="18"/>
              </w:rPr>
              <w:t>provide</w:t>
            </w:r>
            <w:r>
              <w:rPr>
                <w:spacing w:val="-5"/>
                <w:sz w:val="18"/>
              </w:rPr>
              <w:t> </w:t>
            </w:r>
            <w:r>
              <w:rPr>
                <w:sz w:val="18"/>
              </w:rPr>
              <w:t>an</w:t>
            </w:r>
            <w:r>
              <w:rPr>
                <w:spacing w:val="-3"/>
                <w:sz w:val="18"/>
              </w:rPr>
              <w:t> </w:t>
            </w:r>
            <w:r>
              <w:rPr>
                <w:b/>
                <w:sz w:val="18"/>
              </w:rPr>
              <w:t>assurance</w:t>
            </w:r>
            <w:r>
              <w:rPr>
                <w:b/>
                <w:spacing w:val="-4"/>
                <w:sz w:val="18"/>
              </w:rPr>
              <w:t> </w:t>
            </w:r>
            <w:r>
              <w:rPr>
                <w:sz w:val="18"/>
              </w:rPr>
              <w:t>that</w:t>
            </w:r>
            <w:r>
              <w:rPr>
                <w:spacing w:val="-2"/>
                <w:sz w:val="18"/>
              </w:rPr>
              <w:t> </w:t>
            </w:r>
            <w:r>
              <w:rPr>
                <w:sz w:val="18"/>
              </w:rPr>
              <w:t>public</w:t>
            </w:r>
            <w:r>
              <w:rPr>
                <w:spacing w:val="-4"/>
                <w:sz w:val="18"/>
              </w:rPr>
              <w:t> </w:t>
            </w:r>
            <w:r>
              <w:rPr>
                <w:sz w:val="18"/>
              </w:rPr>
              <w:t>comments</w:t>
            </w:r>
            <w:r>
              <w:rPr>
                <w:spacing w:val="-5"/>
                <w:sz w:val="18"/>
              </w:rPr>
              <w:t> </w:t>
            </w:r>
            <w:r>
              <w:rPr>
                <w:sz w:val="18"/>
              </w:rPr>
              <w:t>were</w:t>
            </w:r>
            <w:r>
              <w:rPr>
                <w:spacing w:val="-5"/>
                <w:sz w:val="18"/>
              </w:rPr>
              <w:t> </w:t>
            </w:r>
            <w:r>
              <w:rPr>
                <w:sz w:val="18"/>
              </w:rPr>
              <w:t>taken</w:t>
            </w:r>
            <w:r>
              <w:rPr>
                <w:spacing w:val="-5"/>
                <w:sz w:val="18"/>
              </w:rPr>
              <w:t> </w:t>
            </w:r>
            <w:r>
              <w:rPr>
                <w:sz w:val="18"/>
              </w:rPr>
              <w:t>into</w:t>
            </w:r>
            <w:r>
              <w:rPr>
                <w:spacing w:val="-4"/>
                <w:sz w:val="18"/>
              </w:rPr>
              <w:t> </w:t>
            </w:r>
            <w:r>
              <w:rPr>
                <w:sz w:val="18"/>
              </w:rPr>
              <w:t>account</w:t>
            </w:r>
            <w:r>
              <w:rPr>
                <w:spacing w:val="-4"/>
                <w:sz w:val="18"/>
              </w:rPr>
              <w:t> </w:t>
            </w:r>
            <w:r>
              <w:rPr>
                <w:sz w:val="18"/>
              </w:rPr>
              <w:t>in</w:t>
            </w:r>
            <w:r>
              <w:rPr>
                <w:spacing w:val="-5"/>
                <w:sz w:val="18"/>
              </w:rPr>
              <w:t> </w:t>
            </w:r>
            <w:r>
              <w:rPr>
                <w:sz w:val="18"/>
              </w:rPr>
              <w:t>the development of the State plan.</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861"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86"/>
              <w:rPr>
                <w:sz w:val="18"/>
              </w:rPr>
            </w:pPr>
            <w:r>
              <w:rPr>
                <w:spacing w:val="-5"/>
                <w:sz w:val="18"/>
              </w:rPr>
              <w:t>D.</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1111(b)(1)(A)</w:t>
            </w:r>
          </w:p>
        </w:tc>
        <w:tc>
          <w:tcPr>
            <w:tcW w:w="6462" w:type="dxa"/>
            <w:vMerge w:val="restart"/>
          </w:tcPr>
          <w:p>
            <w:pPr>
              <w:pStyle w:val="TableParagraph"/>
              <w:ind w:right="83"/>
              <w:rPr>
                <w:sz w:val="18"/>
              </w:rPr>
            </w:pPr>
            <w:r>
              <w:rPr>
                <w:sz w:val="18"/>
              </w:rPr>
              <w:t>Must</w:t>
            </w:r>
            <w:r>
              <w:rPr>
                <w:spacing w:val="-4"/>
                <w:sz w:val="18"/>
              </w:rPr>
              <w:t> </w:t>
            </w:r>
            <w:r>
              <w:rPr>
                <w:sz w:val="18"/>
              </w:rPr>
              <w:t>provide</w:t>
            </w:r>
            <w:r>
              <w:rPr>
                <w:spacing w:val="-5"/>
                <w:sz w:val="18"/>
              </w:rPr>
              <w:t> </w:t>
            </w:r>
            <w:r>
              <w:rPr>
                <w:sz w:val="18"/>
              </w:rPr>
              <w:t>an</w:t>
            </w:r>
            <w:r>
              <w:rPr>
                <w:spacing w:val="-3"/>
                <w:sz w:val="18"/>
              </w:rPr>
              <w:t> </w:t>
            </w:r>
            <w:r>
              <w:rPr>
                <w:b/>
                <w:sz w:val="18"/>
              </w:rPr>
              <w:t>assurance</w:t>
            </w:r>
            <w:r>
              <w:rPr>
                <w:b/>
                <w:spacing w:val="-4"/>
                <w:sz w:val="18"/>
              </w:rPr>
              <w:t> </w:t>
            </w:r>
            <w:r>
              <w:rPr>
                <w:sz w:val="18"/>
              </w:rPr>
              <w:t>that</w:t>
            </w:r>
            <w:r>
              <w:rPr>
                <w:spacing w:val="-4"/>
                <w:sz w:val="18"/>
              </w:rPr>
              <w:t> </w:t>
            </w:r>
            <w:r>
              <w:rPr>
                <w:sz w:val="18"/>
              </w:rPr>
              <w:t>the</w:t>
            </w:r>
            <w:r>
              <w:rPr>
                <w:spacing w:val="-5"/>
                <w:sz w:val="18"/>
              </w:rPr>
              <w:t> </w:t>
            </w:r>
            <w:r>
              <w:rPr>
                <w:sz w:val="18"/>
              </w:rPr>
              <w:t>State</w:t>
            </w:r>
            <w:r>
              <w:rPr>
                <w:spacing w:val="-5"/>
                <w:sz w:val="18"/>
              </w:rPr>
              <w:t> </w:t>
            </w:r>
            <w:r>
              <w:rPr>
                <w:sz w:val="18"/>
              </w:rPr>
              <w:t>has</w:t>
            </w:r>
            <w:r>
              <w:rPr>
                <w:spacing w:val="-5"/>
                <w:sz w:val="18"/>
              </w:rPr>
              <w:t> </w:t>
            </w:r>
            <w:r>
              <w:rPr>
                <w:sz w:val="18"/>
              </w:rPr>
              <w:t>adopted</w:t>
            </w:r>
            <w:r>
              <w:rPr>
                <w:spacing w:val="-5"/>
                <w:sz w:val="18"/>
              </w:rPr>
              <w:t> </w:t>
            </w:r>
            <w:r>
              <w:rPr>
                <w:sz w:val="18"/>
              </w:rPr>
              <w:t>challenging</w:t>
            </w:r>
            <w:r>
              <w:rPr>
                <w:spacing w:val="-3"/>
                <w:sz w:val="18"/>
              </w:rPr>
              <w:t> </w:t>
            </w:r>
            <w:r>
              <w:rPr>
                <w:sz w:val="18"/>
              </w:rPr>
              <w:t>academic</w:t>
            </w:r>
            <w:r>
              <w:rPr>
                <w:spacing w:val="-4"/>
                <w:sz w:val="18"/>
              </w:rPr>
              <w:t> </w:t>
            </w:r>
            <w:r>
              <w:rPr>
                <w:sz w:val="18"/>
              </w:rPr>
              <w:t>content standards and aligned academic achievement standards.</w:t>
            </w:r>
          </w:p>
          <w:p>
            <w:pPr>
              <w:pStyle w:val="TableParagraph"/>
              <w:spacing w:before="12"/>
              <w:ind w:left="0"/>
              <w:rPr>
                <w:rFonts w:ascii="Times New Roman"/>
                <w:sz w:val="18"/>
              </w:rPr>
            </w:pPr>
          </w:p>
          <w:p>
            <w:pPr>
              <w:pStyle w:val="TableParagraph"/>
              <w:ind w:right="192"/>
              <w:rPr>
                <w:i/>
                <w:sz w:val="18"/>
              </w:rPr>
            </w:pPr>
            <w:r>
              <w:rPr>
                <w:i/>
                <w:sz w:val="18"/>
              </w:rPr>
              <w:t>Academic</w:t>
            </w:r>
            <w:r>
              <w:rPr>
                <w:i/>
                <w:spacing w:val="-4"/>
                <w:sz w:val="18"/>
              </w:rPr>
              <w:t> </w:t>
            </w:r>
            <w:r>
              <w:rPr>
                <w:i/>
                <w:sz w:val="18"/>
              </w:rPr>
              <w:t>standards</w:t>
            </w:r>
            <w:r>
              <w:rPr>
                <w:i/>
                <w:spacing w:val="-4"/>
                <w:sz w:val="18"/>
              </w:rPr>
              <w:t> </w:t>
            </w:r>
            <w:r>
              <w:rPr>
                <w:i/>
                <w:sz w:val="18"/>
              </w:rPr>
              <w:t>must</w:t>
            </w:r>
            <w:r>
              <w:rPr>
                <w:i/>
                <w:spacing w:val="-4"/>
                <w:sz w:val="18"/>
              </w:rPr>
              <w:t> </w:t>
            </w:r>
            <w:r>
              <w:rPr>
                <w:i/>
                <w:sz w:val="18"/>
              </w:rPr>
              <w:t>include</w:t>
            </w:r>
            <w:r>
              <w:rPr>
                <w:i/>
                <w:spacing w:val="-5"/>
                <w:sz w:val="18"/>
              </w:rPr>
              <w:t> </w:t>
            </w:r>
            <w:r>
              <w:rPr>
                <w:i/>
                <w:sz w:val="18"/>
              </w:rPr>
              <w:t>no</w:t>
            </w:r>
            <w:r>
              <w:rPr>
                <w:i/>
                <w:spacing w:val="-5"/>
                <w:sz w:val="18"/>
              </w:rPr>
              <w:t> </w:t>
            </w:r>
            <w:r>
              <w:rPr>
                <w:i/>
                <w:sz w:val="18"/>
              </w:rPr>
              <w:t>less</w:t>
            </w:r>
            <w:r>
              <w:rPr>
                <w:i/>
                <w:spacing w:val="-4"/>
                <w:sz w:val="18"/>
              </w:rPr>
              <w:t> </w:t>
            </w:r>
            <w:r>
              <w:rPr>
                <w:i/>
                <w:sz w:val="18"/>
              </w:rPr>
              <w:t>than</w:t>
            </w:r>
            <w:r>
              <w:rPr>
                <w:i/>
                <w:spacing w:val="-3"/>
                <w:sz w:val="18"/>
              </w:rPr>
              <w:t> </w:t>
            </w:r>
            <w:r>
              <w:rPr>
                <w:i/>
                <w:sz w:val="18"/>
              </w:rPr>
              <w:t>three</w:t>
            </w:r>
            <w:r>
              <w:rPr>
                <w:i/>
                <w:spacing w:val="-3"/>
                <w:sz w:val="18"/>
              </w:rPr>
              <w:t> </w:t>
            </w:r>
            <w:r>
              <w:rPr>
                <w:i/>
                <w:sz w:val="18"/>
              </w:rPr>
              <w:t>levels</w:t>
            </w:r>
            <w:r>
              <w:rPr>
                <w:i/>
                <w:spacing w:val="-4"/>
                <w:sz w:val="18"/>
              </w:rPr>
              <w:t> </w:t>
            </w:r>
            <w:r>
              <w:rPr>
                <w:i/>
                <w:sz w:val="18"/>
              </w:rPr>
              <w:t>of</w:t>
            </w:r>
            <w:r>
              <w:rPr>
                <w:i/>
                <w:spacing w:val="-4"/>
                <w:sz w:val="18"/>
              </w:rPr>
              <w:t> </w:t>
            </w:r>
            <w:r>
              <w:rPr>
                <w:i/>
                <w:sz w:val="18"/>
              </w:rPr>
              <w:t>achievement</w:t>
            </w:r>
            <w:r>
              <w:rPr>
                <w:i/>
                <w:spacing w:val="-3"/>
                <w:sz w:val="18"/>
              </w:rPr>
              <w:t> </w:t>
            </w:r>
            <w:r>
              <w:rPr>
                <w:i/>
                <w:sz w:val="18"/>
              </w:rPr>
              <w:t>that</w:t>
            </w:r>
            <w:r>
              <w:rPr>
                <w:i/>
                <w:spacing w:val="-3"/>
                <w:sz w:val="18"/>
              </w:rPr>
              <w:t> </w:t>
            </w:r>
            <w:r>
              <w:rPr>
                <w:i/>
                <w:sz w:val="18"/>
              </w:rPr>
              <w:t>will</w:t>
            </w:r>
            <w:r>
              <w:rPr>
                <w:i/>
                <w:sz w:val="18"/>
              </w:rPr>
              <w:t> be used by the State, LEAs, and its schools.</w:t>
            </w:r>
            <w:r>
              <w:rPr>
                <w:i/>
                <w:spacing w:val="40"/>
                <w:sz w:val="18"/>
              </w:rPr>
              <w:t> </w:t>
            </w:r>
            <w:r>
              <w:rPr>
                <w:i/>
                <w:sz w:val="18"/>
              </w:rPr>
              <w:t>The State is not required to</w:t>
            </w:r>
            <w:r>
              <w:rPr>
                <w:i/>
                <w:spacing w:val="-1"/>
                <w:sz w:val="18"/>
              </w:rPr>
              <w:t> </w:t>
            </w:r>
            <w:r>
              <w:rPr>
                <w:i/>
                <w:sz w:val="18"/>
              </w:rPr>
              <w:t>submit the</w:t>
            </w:r>
          </w:p>
          <w:p>
            <w:pPr>
              <w:pStyle w:val="TableParagraph"/>
              <w:spacing w:line="199" w:lineRule="exact"/>
              <w:rPr>
                <w:i/>
                <w:sz w:val="18"/>
              </w:rPr>
            </w:pPr>
            <w:r>
              <w:rPr>
                <w:i/>
                <w:sz w:val="18"/>
              </w:rPr>
              <w:t>academic</w:t>
            </w:r>
            <w:r>
              <w:rPr>
                <w:i/>
                <w:spacing w:val="-3"/>
                <w:sz w:val="18"/>
              </w:rPr>
              <w:t> </w:t>
            </w:r>
            <w:r>
              <w:rPr>
                <w:i/>
                <w:spacing w:val="-2"/>
                <w:sz w:val="18"/>
              </w:rPr>
              <w:t>standards.</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858"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before="1"/>
              <w:ind w:left="0" w:right="88"/>
              <w:jc w:val="right"/>
              <w:rPr>
                <w:sz w:val="18"/>
              </w:rPr>
            </w:pPr>
            <w:r>
              <w:rPr>
                <w:spacing w:val="-5"/>
                <w:sz w:val="18"/>
              </w:rPr>
              <w:t>E.</w:t>
            </w:r>
          </w:p>
        </w:tc>
        <w:tc>
          <w:tcPr>
            <w:tcW w:w="2458" w:type="dxa"/>
            <w:vMerge w:val="restart"/>
          </w:tcPr>
          <w:p>
            <w:pPr>
              <w:pStyle w:val="TableParagraph"/>
              <w:spacing w:before="1"/>
              <w:rPr>
                <w:sz w:val="18"/>
              </w:rPr>
            </w:pPr>
            <w:r>
              <w:rPr>
                <w:sz w:val="18"/>
              </w:rPr>
              <w:t>§</w:t>
            </w:r>
            <w:r>
              <w:rPr>
                <w:spacing w:val="-6"/>
                <w:sz w:val="18"/>
              </w:rPr>
              <w:t> </w:t>
            </w:r>
            <w:r>
              <w:rPr>
                <w:sz w:val="18"/>
              </w:rPr>
              <w:t>1111(b)(1)(B)-</w:t>
            </w:r>
            <w:r>
              <w:rPr>
                <w:spacing w:val="-5"/>
                <w:sz w:val="18"/>
              </w:rPr>
              <w:t>(C)</w:t>
            </w:r>
          </w:p>
        </w:tc>
        <w:tc>
          <w:tcPr>
            <w:tcW w:w="6462" w:type="dxa"/>
            <w:vMerge w:val="restart"/>
          </w:tcPr>
          <w:p>
            <w:pPr>
              <w:pStyle w:val="TableParagraph"/>
              <w:spacing w:line="219" w:lineRule="exact" w:before="1"/>
              <w:rPr>
                <w:sz w:val="18"/>
              </w:rPr>
            </w:pPr>
            <w:r>
              <w:rPr>
                <w:sz w:val="18"/>
              </w:rPr>
              <w:t>Academic</w:t>
            </w:r>
            <w:r>
              <w:rPr>
                <w:spacing w:val="-5"/>
                <w:sz w:val="18"/>
              </w:rPr>
              <w:t> </w:t>
            </w:r>
            <w:r>
              <w:rPr>
                <w:sz w:val="18"/>
              </w:rPr>
              <w:t>standards</w:t>
            </w:r>
            <w:r>
              <w:rPr>
                <w:spacing w:val="-4"/>
                <w:sz w:val="18"/>
              </w:rPr>
              <w:t> </w:t>
            </w:r>
            <w:r>
              <w:rPr>
                <w:spacing w:val="-2"/>
                <w:sz w:val="18"/>
              </w:rPr>
              <w:t>must:</w:t>
            </w:r>
          </w:p>
          <w:p>
            <w:pPr>
              <w:pStyle w:val="TableParagraph"/>
              <w:numPr>
                <w:ilvl w:val="0"/>
                <w:numId w:val="2"/>
              </w:numPr>
              <w:tabs>
                <w:tab w:pos="464" w:val="left" w:leader="none"/>
              </w:tabs>
              <w:spacing w:line="264" w:lineRule="exact" w:before="0" w:after="0"/>
              <w:ind w:left="464" w:right="0" w:hanging="357"/>
              <w:jc w:val="left"/>
              <w:rPr>
                <w:sz w:val="18"/>
              </w:rPr>
            </w:pPr>
            <w:r>
              <w:rPr>
                <w:sz w:val="18"/>
              </w:rPr>
              <w:t>Apply</w:t>
            </w:r>
            <w:r>
              <w:rPr>
                <w:spacing w:val="-3"/>
                <w:sz w:val="18"/>
              </w:rPr>
              <w:t> </w:t>
            </w:r>
            <w:r>
              <w:rPr>
                <w:sz w:val="18"/>
              </w:rPr>
              <w:t>to</w:t>
            </w:r>
            <w:r>
              <w:rPr>
                <w:spacing w:val="-2"/>
                <w:sz w:val="18"/>
              </w:rPr>
              <w:t> </w:t>
            </w:r>
            <w:r>
              <w:rPr>
                <w:sz w:val="18"/>
              </w:rPr>
              <w:t>all</w:t>
            </w:r>
            <w:r>
              <w:rPr>
                <w:spacing w:val="-1"/>
                <w:sz w:val="18"/>
              </w:rPr>
              <w:t> </w:t>
            </w:r>
            <w:r>
              <w:rPr>
                <w:sz w:val="18"/>
              </w:rPr>
              <w:t>public</w:t>
            </w:r>
            <w:r>
              <w:rPr>
                <w:spacing w:val="-2"/>
                <w:sz w:val="18"/>
              </w:rPr>
              <w:t> </w:t>
            </w:r>
            <w:r>
              <w:rPr>
                <w:sz w:val="18"/>
              </w:rPr>
              <w:t>schools</w:t>
            </w:r>
            <w:r>
              <w:rPr>
                <w:spacing w:val="-4"/>
                <w:sz w:val="18"/>
              </w:rPr>
              <w:t> </w:t>
            </w:r>
            <w:r>
              <w:rPr>
                <w:sz w:val="18"/>
              </w:rPr>
              <w:t>and</w:t>
            </w:r>
            <w:r>
              <w:rPr>
                <w:spacing w:val="-1"/>
                <w:sz w:val="18"/>
              </w:rPr>
              <w:t> </w:t>
            </w:r>
            <w:r>
              <w:rPr>
                <w:sz w:val="18"/>
              </w:rPr>
              <w:t>public</w:t>
            </w:r>
            <w:r>
              <w:rPr>
                <w:spacing w:val="-2"/>
                <w:sz w:val="18"/>
              </w:rPr>
              <w:t> </w:t>
            </w:r>
            <w:r>
              <w:rPr>
                <w:sz w:val="18"/>
              </w:rPr>
              <w:t>school</w:t>
            </w:r>
            <w:r>
              <w:rPr>
                <w:spacing w:val="-1"/>
                <w:sz w:val="18"/>
              </w:rPr>
              <w:t> </w:t>
            </w:r>
            <w:r>
              <w:rPr>
                <w:sz w:val="18"/>
              </w:rPr>
              <w:t>students</w:t>
            </w:r>
            <w:r>
              <w:rPr>
                <w:spacing w:val="-3"/>
                <w:sz w:val="18"/>
              </w:rPr>
              <w:t> </w:t>
            </w:r>
            <w:r>
              <w:rPr>
                <w:sz w:val="18"/>
              </w:rPr>
              <w:t>in</w:t>
            </w:r>
            <w:r>
              <w:rPr>
                <w:spacing w:val="-4"/>
                <w:sz w:val="18"/>
              </w:rPr>
              <w:t> </w:t>
            </w:r>
            <w:r>
              <w:rPr>
                <w:sz w:val="18"/>
              </w:rPr>
              <w:t>the</w:t>
            </w:r>
            <w:r>
              <w:rPr>
                <w:spacing w:val="-1"/>
                <w:sz w:val="18"/>
              </w:rPr>
              <w:t> </w:t>
            </w:r>
            <w:r>
              <w:rPr>
                <w:sz w:val="18"/>
              </w:rPr>
              <w:t>State; </w:t>
            </w:r>
            <w:r>
              <w:rPr>
                <w:spacing w:val="-4"/>
                <w:sz w:val="18"/>
              </w:rPr>
              <w:t>and,</w:t>
            </w:r>
          </w:p>
          <w:p>
            <w:pPr>
              <w:pStyle w:val="TableParagraph"/>
              <w:numPr>
                <w:ilvl w:val="0"/>
                <w:numId w:val="2"/>
              </w:numPr>
              <w:tabs>
                <w:tab w:pos="463" w:val="left" w:leader="none"/>
                <w:tab w:pos="467" w:val="left" w:leader="none"/>
              </w:tabs>
              <w:spacing w:line="228" w:lineRule="auto" w:before="6" w:after="0"/>
              <w:ind w:left="467" w:right="345" w:hanging="360"/>
              <w:jc w:val="left"/>
              <w:rPr>
                <w:sz w:val="18"/>
              </w:rPr>
            </w:pPr>
            <w:r>
              <w:rPr>
                <w:sz w:val="18"/>
              </w:rPr>
              <w:t>Include</w:t>
            </w:r>
            <w:r>
              <w:rPr>
                <w:spacing w:val="-4"/>
                <w:sz w:val="18"/>
              </w:rPr>
              <w:t> </w:t>
            </w:r>
            <w:r>
              <w:rPr>
                <w:sz w:val="18"/>
              </w:rPr>
              <w:t>the</w:t>
            </w:r>
            <w:r>
              <w:rPr>
                <w:spacing w:val="-4"/>
                <w:sz w:val="18"/>
              </w:rPr>
              <w:t> </w:t>
            </w:r>
            <w:r>
              <w:rPr>
                <w:sz w:val="18"/>
              </w:rPr>
              <w:t>same</w:t>
            </w:r>
            <w:r>
              <w:rPr>
                <w:spacing w:val="-4"/>
                <w:sz w:val="18"/>
              </w:rPr>
              <w:t> </w:t>
            </w:r>
            <w:r>
              <w:rPr>
                <w:sz w:val="18"/>
              </w:rPr>
              <w:t>knowledge,</w:t>
            </w:r>
            <w:r>
              <w:rPr>
                <w:spacing w:val="-3"/>
                <w:sz w:val="18"/>
              </w:rPr>
              <w:t> </w:t>
            </w:r>
            <w:r>
              <w:rPr>
                <w:sz w:val="18"/>
              </w:rPr>
              <w:t>skills,</w:t>
            </w:r>
            <w:r>
              <w:rPr>
                <w:spacing w:val="-3"/>
                <w:sz w:val="18"/>
              </w:rPr>
              <w:t> </w:t>
            </w:r>
            <w:r>
              <w:rPr>
                <w:sz w:val="18"/>
              </w:rPr>
              <w:t>and</w:t>
            </w:r>
            <w:r>
              <w:rPr>
                <w:spacing w:val="-4"/>
                <w:sz w:val="18"/>
              </w:rPr>
              <w:t> </w:t>
            </w:r>
            <w:r>
              <w:rPr>
                <w:sz w:val="18"/>
              </w:rPr>
              <w:t>levels</w:t>
            </w:r>
            <w:r>
              <w:rPr>
                <w:spacing w:val="-4"/>
                <w:sz w:val="18"/>
              </w:rPr>
              <w:t> </w:t>
            </w:r>
            <w:r>
              <w:rPr>
                <w:sz w:val="18"/>
              </w:rPr>
              <w:t>of</w:t>
            </w:r>
            <w:r>
              <w:rPr>
                <w:spacing w:val="-4"/>
                <w:sz w:val="18"/>
              </w:rPr>
              <w:t> </w:t>
            </w:r>
            <w:r>
              <w:rPr>
                <w:sz w:val="18"/>
              </w:rPr>
              <w:t>achievement</w:t>
            </w:r>
            <w:r>
              <w:rPr>
                <w:spacing w:val="-3"/>
                <w:sz w:val="18"/>
              </w:rPr>
              <w:t> </w:t>
            </w:r>
            <w:r>
              <w:rPr>
                <w:sz w:val="18"/>
              </w:rPr>
              <w:t>expected</w:t>
            </w:r>
            <w:r>
              <w:rPr>
                <w:spacing w:val="-4"/>
                <w:sz w:val="18"/>
              </w:rPr>
              <w:t> </w:t>
            </w:r>
            <w:r>
              <w:rPr>
                <w:sz w:val="18"/>
              </w:rPr>
              <w:t>of</w:t>
            </w:r>
            <w:r>
              <w:rPr>
                <w:spacing w:val="-4"/>
                <w:sz w:val="18"/>
              </w:rPr>
              <w:t> </w:t>
            </w:r>
            <w:r>
              <w:rPr>
                <w:sz w:val="18"/>
              </w:rPr>
              <w:t>all public school students in the State.</w:t>
            </w:r>
          </w:p>
          <w:p>
            <w:pPr>
              <w:pStyle w:val="TableParagraph"/>
              <w:spacing w:before="14"/>
              <w:ind w:left="0"/>
              <w:rPr>
                <w:rFonts w:ascii="Times New Roman"/>
                <w:sz w:val="18"/>
              </w:rPr>
            </w:pPr>
          </w:p>
          <w:p>
            <w:pPr>
              <w:pStyle w:val="TableParagraph"/>
              <w:spacing w:line="201" w:lineRule="exact"/>
              <w:rPr>
                <w:sz w:val="18"/>
              </w:rPr>
            </w:pPr>
            <w:r>
              <w:rPr>
                <w:sz w:val="18"/>
              </w:rPr>
              <w:t>Must</w:t>
            </w:r>
            <w:r>
              <w:rPr>
                <w:spacing w:val="-5"/>
                <w:sz w:val="18"/>
              </w:rPr>
              <w:t> </w:t>
            </w:r>
            <w:r>
              <w:rPr>
                <w:sz w:val="18"/>
              </w:rPr>
              <w:t>have</w:t>
            </w:r>
            <w:r>
              <w:rPr>
                <w:spacing w:val="-3"/>
                <w:sz w:val="18"/>
              </w:rPr>
              <w:t> </w:t>
            </w:r>
            <w:r>
              <w:rPr>
                <w:sz w:val="18"/>
              </w:rPr>
              <w:t>academic</w:t>
            </w:r>
            <w:r>
              <w:rPr>
                <w:spacing w:val="-3"/>
                <w:sz w:val="18"/>
              </w:rPr>
              <w:t> </w:t>
            </w:r>
            <w:r>
              <w:rPr>
                <w:sz w:val="18"/>
              </w:rPr>
              <w:t>standards</w:t>
            </w:r>
            <w:r>
              <w:rPr>
                <w:spacing w:val="-3"/>
                <w:sz w:val="18"/>
              </w:rPr>
              <w:t> </w:t>
            </w:r>
            <w:r>
              <w:rPr>
                <w:sz w:val="18"/>
              </w:rPr>
              <w:t>for</w:t>
            </w:r>
            <w:r>
              <w:rPr>
                <w:spacing w:val="-3"/>
                <w:sz w:val="18"/>
              </w:rPr>
              <w:t> </w:t>
            </w:r>
            <w:r>
              <w:rPr>
                <w:sz w:val="18"/>
              </w:rPr>
              <w:t>math,</w:t>
            </w:r>
            <w:r>
              <w:rPr>
                <w:spacing w:val="-3"/>
                <w:sz w:val="18"/>
              </w:rPr>
              <w:t> </w:t>
            </w:r>
            <w:r>
              <w:rPr>
                <w:sz w:val="18"/>
              </w:rPr>
              <w:t>reading/language</w:t>
            </w:r>
            <w:r>
              <w:rPr>
                <w:spacing w:val="-3"/>
                <w:sz w:val="18"/>
              </w:rPr>
              <w:t> </w:t>
            </w:r>
            <w:r>
              <w:rPr>
                <w:sz w:val="18"/>
              </w:rPr>
              <w:t>arts,</w:t>
            </w:r>
            <w:r>
              <w:rPr>
                <w:spacing w:val="-3"/>
                <w:sz w:val="18"/>
              </w:rPr>
              <w:t> </w:t>
            </w:r>
            <w:r>
              <w:rPr>
                <w:sz w:val="18"/>
              </w:rPr>
              <w:t>and</w:t>
            </w:r>
            <w:r>
              <w:rPr>
                <w:spacing w:val="-3"/>
                <w:sz w:val="18"/>
              </w:rPr>
              <w:t> </w:t>
            </w:r>
            <w:r>
              <w:rPr>
                <w:spacing w:val="-2"/>
                <w:sz w:val="18"/>
              </w:rPr>
              <w:t>science.</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935"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tcPr>
          <w:p>
            <w:pPr>
              <w:pStyle w:val="TableParagraph"/>
              <w:spacing w:line="218" w:lineRule="exact"/>
              <w:ind w:left="0" w:right="90"/>
              <w:jc w:val="right"/>
              <w:rPr>
                <w:sz w:val="18"/>
              </w:rPr>
            </w:pPr>
            <w:r>
              <w:rPr>
                <w:spacing w:val="-5"/>
                <w:sz w:val="18"/>
              </w:rPr>
              <w:t>F.</w:t>
            </w:r>
          </w:p>
        </w:tc>
        <w:tc>
          <w:tcPr>
            <w:tcW w:w="2458" w:type="dxa"/>
          </w:tcPr>
          <w:p>
            <w:pPr>
              <w:pStyle w:val="TableParagraph"/>
              <w:spacing w:line="218" w:lineRule="exact"/>
              <w:rPr>
                <w:sz w:val="18"/>
              </w:rPr>
            </w:pPr>
            <w:r>
              <w:rPr>
                <w:sz w:val="18"/>
              </w:rPr>
              <w:t>§</w:t>
            </w:r>
            <w:r>
              <w:rPr>
                <w:spacing w:val="-3"/>
                <w:sz w:val="18"/>
              </w:rPr>
              <w:t> </w:t>
            </w:r>
            <w:r>
              <w:rPr>
                <w:spacing w:val="-2"/>
                <w:sz w:val="18"/>
              </w:rPr>
              <w:t>1111(b)(1)(D)(i)</w:t>
            </w:r>
          </w:p>
        </w:tc>
        <w:tc>
          <w:tcPr>
            <w:tcW w:w="6462" w:type="dxa"/>
          </w:tcPr>
          <w:p>
            <w:pPr>
              <w:pStyle w:val="TableParagraph"/>
              <w:ind w:left="0"/>
              <w:rPr>
                <w:rFonts w:ascii="Times New Roman"/>
                <w:sz w:val="18"/>
              </w:rPr>
            </w:pPr>
          </w:p>
        </w:tc>
        <w:tc>
          <w:tcPr>
            <w:tcW w:w="1966" w:type="dxa"/>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tcPr>
          <w:p>
            <w:pPr>
              <w:pStyle w:val="TableParagraph"/>
              <w:ind w:left="0"/>
              <w:rPr>
                <w:rFonts w:ascii="Times New Roman"/>
                <w:sz w:val="18"/>
              </w:rPr>
            </w:pPr>
          </w:p>
        </w:tc>
      </w:tr>
    </w:tbl>
    <w:p>
      <w:pPr>
        <w:spacing w:after="0"/>
        <w:rPr>
          <w:rFonts w:ascii="Times New Roman"/>
          <w:sz w:val="18"/>
        </w:rPr>
        <w:sectPr>
          <w:headerReference w:type="default" r:id="rId5"/>
          <w:footerReference w:type="default" r:id="rId6"/>
          <w:type w:val="continuous"/>
          <w:pgSz w:w="15840" w:h="12240" w:orient="landscape"/>
          <w:pgMar w:header="493" w:footer="703" w:top="920" w:bottom="900" w:left="600" w:right="260"/>
          <w:pgNumType w:start="1"/>
        </w:sectPr>
      </w:pPr>
    </w:p>
    <w:tbl>
      <w:tblPr>
        <w:tblW w:w="0" w:type="auto"/>
        <w:jc w:val="left"/>
        <w:tblInd w:w="13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54"/>
        <w:gridCol w:w="2458"/>
        <w:gridCol w:w="6462"/>
        <w:gridCol w:w="1966"/>
        <w:gridCol w:w="1973"/>
        <w:gridCol w:w="1052"/>
      </w:tblGrid>
      <w:tr>
        <w:trPr>
          <w:trHeight w:val="290" w:hRule="atLeast"/>
        </w:trPr>
        <w:tc>
          <w:tcPr>
            <w:tcW w:w="754" w:type="dxa"/>
            <w:vMerge w:val="restart"/>
          </w:tcPr>
          <w:p>
            <w:pPr>
              <w:pStyle w:val="TableParagraph"/>
              <w:ind w:left="0"/>
              <w:rPr>
                <w:rFonts w:ascii="Times New Roman"/>
                <w:sz w:val="18"/>
              </w:rPr>
            </w:pPr>
          </w:p>
        </w:tc>
        <w:tc>
          <w:tcPr>
            <w:tcW w:w="2458" w:type="dxa"/>
            <w:vMerge w:val="restart"/>
          </w:tcPr>
          <w:p>
            <w:pPr>
              <w:pStyle w:val="TableParagraph"/>
              <w:ind w:left="0"/>
              <w:rPr>
                <w:rFonts w:ascii="Times New Roman"/>
                <w:sz w:val="18"/>
              </w:rPr>
            </w:pPr>
          </w:p>
        </w:tc>
        <w:tc>
          <w:tcPr>
            <w:tcW w:w="6462" w:type="dxa"/>
            <w:vMerge w:val="restart"/>
          </w:tcPr>
          <w:p>
            <w:pPr>
              <w:pStyle w:val="TableParagraph"/>
              <w:ind w:right="338"/>
              <w:jc w:val="both"/>
              <w:rPr>
                <w:sz w:val="18"/>
              </w:rPr>
            </w:pPr>
            <w:r>
              <w:rPr>
                <w:sz w:val="18"/>
              </w:rPr>
              <w:t>Must</w:t>
            </w:r>
            <w:r>
              <w:rPr>
                <w:spacing w:val="-3"/>
                <w:sz w:val="18"/>
              </w:rPr>
              <w:t> </w:t>
            </w:r>
            <w:r>
              <w:rPr>
                <w:b/>
                <w:sz w:val="18"/>
              </w:rPr>
              <w:t>demonstrate </w:t>
            </w:r>
            <w:r>
              <w:rPr>
                <w:sz w:val="18"/>
              </w:rPr>
              <w:t>that</w:t>
            </w:r>
            <w:r>
              <w:rPr>
                <w:spacing w:val="-2"/>
                <w:sz w:val="18"/>
              </w:rPr>
              <w:t> </w:t>
            </w:r>
            <w:r>
              <w:rPr>
                <w:sz w:val="18"/>
              </w:rPr>
              <w:t>the</w:t>
            </w:r>
            <w:r>
              <w:rPr>
                <w:spacing w:val="-1"/>
                <w:sz w:val="18"/>
              </w:rPr>
              <w:t> </w:t>
            </w:r>
            <w:r>
              <w:rPr>
                <w:sz w:val="18"/>
              </w:rPr>
              <w:t>standards</w:t>
            </w:r>
            <w:r>
              <w:rPr>
                <w:spacing w:val="-3"/>
                <w:sz w:val="18"/>
              </w:rPr>
              <w:t> </w:t>
            </w:r>
            <w:r>
              <w:rPr>
                <w:sz w:val="18"/>
              </w:rPr>
              <w:t>are</w:t>
            </w:r>
            <w:r>
              <w:rPr>
                <w:spacing w:val="-3"/>
                <w:sz w:val="18"/>
              </w:rPr>
              <w:t> </w:t>
            </w:r>
            <w:r>
              <w:rPr>
                <w:sz w:val="18"/>
              </w:rPr>
              <w:t>aligned</w:t>
            </w:r>
            <w:r>
              <w:rPr>
                <w:spacing w:val="-3"/>
                <w:sz w:val="18"/>
              </w:rPr>
              <w:t> </w:t>
            </w:r>
            <w:r>
              <w:rPr>
                <w:sz w:val="18"/>
              </w:rPr>
              <w:t>with</w:t>
            </w:r>
            <w:r>
              <w:rPr>
                <w:spacing w:val="-3"/>
                <w:sz w:val="18"/>
              </w:rPr>
              <w:t> </w:t>
            </w:r>
            <w:r>
              <w:rPr>
                <w:sz w:val="18"/>
              </w:rPr>
              <w:t>entrance</w:t>
            </w:r>
            <w:r>
              <w:rPr>
                <w:spacing w:val="-3"/>
                <w:sz w:val="18"/>
              </w:rPr>
              <w:t> </w:t>
            </w:r>
            <w:r>
              <w:rPr>
                <w:sz w:val="18"/>
              </w:rPr>
              <w:t>requirements</w:t>
            </w:r>
            <w:r>
              <w:rPr>
                <w:spacing w:val="-4"/>
                <w:sz w:val="18"/>
              </w:rPr>
              <w:t> </w:t>
            </w:r>
            <w:r>
              <w:rPr>
                <w:sz w:val="18"/>
              </w:rPr>
              <w:t>for credit-bearing</w:t>
            </w:r>
            <w:r>
              <w:rPr>
                <w:spacing w:val="-5"/>
                <w:sz w:val="18"/>
              </w:rPr>
              <w:t> </w:t>
            </w:r>
            <w:r>
              <w:rPr>
                <w:sz w:val="18"/>
              </w:rPr>
              <w:t>coursework</w:t>
            </w:r>
            <w:r>
              <w:rPr>
                <w:spacing w:val="-5"/>
                <w:sz w:val="18"/>
              </w:rPr>
              <w:t> </w:t>
            </w:r>
            <w:r>
              <w:rPr>
                <w:sz w:val="18"/>
              </w:rPr>
              <w:t>in</w:t>
            </w:r>
            <w:r>
              <w:rPr>
                <w:spacing w:val="-6"/>
                <w:sz w:val="18"/>
              </w:rPr>
              <w:t> </w:t>
            </w:r>
            <w:r>
              <w:rPr>
                <w:sz w:val="18"/>
              </w:rPr>
              <w:t>the</w:t>
            </w:r>
            <w:r>
              <w:rPr>
                <w:spacing w:val="-3"/>
                <w:sz w:val="18"/>
              </w:rPr>
              <w:t> </w:t>
            </w:r>
            <w:r>
              <w:rPr>
                <w:sz w:val="18"/>
              </w:rPr>
              <w:t>public</w:t>
            </w:r>
            <w:r>
              <w:rPr>
                <w:spacing w:val="-4"/>
                <w:sz w:val="18"/>
              </w:rPr>
              <w:t> </w:t>
            </w:r>
            <w:r>
              <w:rPr>
                <w:sz w:val="18"/>
              </w:rPr>
              <w:t>higher</w:t>
            </w:r>
            <w:r>
              <w:rPr>
                <w:spacing w:val="-4"/>
                <w:sz w:val="18"/>
              </w:rPr>
              <w:t> </w:t>
            </w:r>
            <w:r>
              <w:rPr>
                <w:sz w:val="18"/>
              </w:rPr>
              <w:t>education</w:t>
            </w:r>
            <w:r>
              <w:rPr>
                <w:spacing w:val="-5"/>
                <w:sz w:val="18"/>
              </w:rPr>
              <w:t> </w:t>
            </w:r>
            <w:r>
              <w:rPr>
                <w:sz w:val="18"/>
              </w:rPr>
              <w:t>in</w:t>
            </w:r>
            <w:r>
              <w:rPr>
                <w:spacing w:val="-5"/>
                <w:sz w:val="18"/>
              </w:rPr>
              <w:t> </w:t>
            </w:r>
            <w:r>
              <w:rPr>
                <w:sz w:val="18"/>
              </w:rPr>
              <w:t>the</w:t>
            </w:r>
            <w:r>
              <w:rPr>
                <w:spacing w:val="-5"/>
                <w:sz w:val="18"/>
              </w:rPr>
              <w:t> </w:t>
            </w:r>
            <w:r>
              <w:rPr>
                <w:sz w:val="18"/>
              </w:rPr>
              <w:t>State</w:t>
            </w:r>
            <w:r>
              <w:rPr>
                <w:spacing w:val="-6"/>
                <w:sz w:val="18"/>
              </w:rPr>
              <w:t> </w:t>
            </w:r>
            <w:r>
              <w:rPr>
                <w:sz w:val="18"/>
              </w:rPr>
              <w:t>and</w:t>
            </w:r>
            <w:r>
              <w:rPr>
                <w:spacing w:val="-5"/>
                <w:sz w:val="18"/>
              </w:rPr>
              <w:t> </w:t>
            </w:r>
            <w:r>
              <w:rPr>
                <w:sz w:val="18"/>
              </w:rPr>
              <w:t>relevant State CTE standards.</w:t>
            </w:r>
          </w:p>
        </w:tc>
        <w:tc>
          <w:tcPr>
            <w:tcW w:w="1966" w:type="dxa"/>
            <w:vMerge w:val="restart"/>
          </w:tcPr>
          <w:p>
            <w:pPr>
              <w:pStyle w:val="TableParagraph"/>
              <w:ind w:left="0"/>
              <w:rPr>
                <w:rFonts w:ascii="Times New Roman"/>
                <w:sz w:val="18"/>
              </w:rPr>
            </w:pPr>
          </w:p>
        </w:tc>
        <w:tc>
          <w:tcPr>
            <w:tcW w:w="1973" w:type="dxa"/>
          </w:tcPr>
          <w:p>
            <w:pPr>
              <w:pStyle w:val="TableParagraph"/>
              <w:ind w:left="0"/>
              <w:rPr>
                <w:rFonts w:ascii="Times New Roman"/>
                <w:sz w:val="18"/>
              </w:rPr>
            </w:pP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84"/>
              <w:rPr>
                <w:sz w:val="18"/>
              </w:rPr>
            </w:pPr>
            <w:r>
              <w:rPr>
                <w:spacing w:val="-5"/>
                <w:sz w:val="18"/>
              </w:rPr>
              <w:t>G.</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1111(b)(1)(E)</w:t>
            </w:r>
          </w:p>
        </w:tc>
        <w:tc>
          <w:tcPr>
            <w:tcW w:w="6462" w:type="dxa"/>
            <w:vMerge w:val="restart"/>
          </w:tcPr>
          <w:p>
            <w:pPr>
              <w:pStyle w:val="TableParagraph"/>
              <w:ind w:right="83"/>
              <w:rPr>
                <w:sz w:val="18"/>
              </w:rPr>
            </w:pPr>
            <w:r>
              <w:rPr>
                <w:sz w:val="18"/>
              </w:rPr>
              <w:t>May adopt alternate academic standards for students with the most significant cognitive</w:t>
            </w:r>
            <w:r>
              <w:rPr>
                <w:spacing w:val="-6"/>
                <w:sz w:val="18"/>
              </w:rPr>
              <w:t> </w:t>
            </w:r>
            <w:r>
              <w:rPr>
                <w:sz w:val="18"/>
              </w:rPr>
              <w:t>disabilities</w:t>
            </w:r>
            <w:r>
              <w:rPr>
                <w:spacing w:val="-6"/>
                <w:sz w:val="18"/>
              </w:rPr>
              <w:t> </w:t>
            </w:r>
            <w:r>
              <w:rPr>
                <w:sz w:val="18"/>
              </w:rPr>
              <w:t>through</w:t>
            </w:r>
            <w:r>
              <w:rPr>
                <w:spacing w:val="-6"/>
                <w:sz w:val="18"/>
              </w:rPr>
              <w:t> </w:t>
            </w:r>
            <w:r>
              <w:rPr>
                <w:sz w:val="18"/>
              </w:rPr>
              <w:t>a</w:t>
            </w:r>
            <w:r>
              <w:rPr>
                <w:spacing w:val="-5"/>
                <w:sz w:val="18"/>
              </w:rPr>
              <w:t> </w:t>
            </w:r>
            <w:r>
              <w:rPr>
                <w:b/>
                <w:sz w:val="18"/>
              </w:rPr>
              <w:t>documented</w:t>
            </w:r>
            <w:r>
              <w:rPr>
                <w:b/>
                <w:spacing w:val="-6"/>
                <w:sz w:val="18"/>
              </w:rPr>
              <w:t> </w:t>
            </w:r>
            <w:r>
              <w:rPr>
                <w:sz w:val="18"/>
              </w:rPr>
              <w:t>and</w:t>
            </w:r>
            <w:r>
              <w:rPr>
                <w:spacing w:val="-6"/>
                <w:sz w:val="18"/>
              </w:rPr>
              <w:t> </w:t>
            </w:r>
            <w:r>
              <w:rPr>
                <w:b/>
                <w:sz w:val="18"/>
              </w:rPr>
              <w:t>validated</w:t>
            </w:r>
            <w:r>
              <w:rPr>
                <w:b/>
                <w:spacing w:val="-4"/>
                <w:sz w:val="18"/>
              </w:rPr>
              <w:t> </w:t>
            </w:r>
            <w:r>
              <w:rPr>
                <w:sz w:val="18"/>
              </w:rPr>
              <w:t>standard-setting</w:t>
            </w:r>
            <w:r>
              <w:rPr>
                <w:spacing w:val="-5"/>
                <w:sz w:val="18"/>
              </w:rPr>
              <w:t> </w:t>
            </w:r>
            <w:r>
              <w:rPr>
                <w:sz w:val="18"/>
              </w:rPr>
              <w:t>process.</w:t>
            </w:r>
          </w:p>
          <w:p>
            <w:pPr>
              <w:pStyle w:val="TableParagraph"/>
              <w:spacing w:before="12"/>
              <w:ind w:left="0"/>
              <w:rPr>
                <w:rFonts w:ascii="Times New Roman"/>
                <w:sz w:val="18"/>
              </w:rPr>
            </w:pPr>
          </w:p>
          <w:p>
            <w:pPr>
              <w:pStyle w:val="TableParagraph"/>
              <w:rPr>
                <w:i/>
                <w:sz w:val="18"/>
              </w:rPr>
            </w:pPr>
            <w:r>
              <w:rPr>
                <w:i/>
                <w:sz w:val="18"/>
              </w:rPr>
              <w:t>Alternate</w:t>
            </w:r>
            <w:r>
              <w:rPr>
                <w:i/>
                <w:spacing w:val="-6"/>
                <w:sz w:val="18"/>
              </w:rPr>
              <w:t> </w:t>
            </w:r>
            <w:r>
              <w:rPr>
                <w:i/>
                <w:sz w:val="18"/>
              </w:rPr>
              <w:t>standards</w:t>
            </w:r>
            <w:r>
              <w:rPr>
                <w:i/>
                <w:spacing w:val="-2"/>
                <w:sz w:val="18"/>
              </w:rPr>
              <w:t> </w:t>
            </w:r>
            <w:r>
              <w:rPr>
                <w:i/>
                <w:sz w:val="18"/>
              </w:rPr>
              <w:t>must</w:t>
            </w:r>
            <w:r>
              <w:rPr>
                <w:i/>
                <w:spacing w:val="-4"/>
                <w:sz w:val="18"/>
              </w:rPr>
              <w:t> </w:t>
            </w:r>
            <w:r>
              <w:rPr>
                <w:i/>
                <w:sz w:val="18"/>
              </w:rPr>
              <w:t>meet</w:t>
            </w:r>
            <w:r>
              <w:rPr>
                <w:i/>
                <w:spacing w:val="-3"/>
                <w:sz w:val="18"/>
              </w:rPr>
              <w:t> </w:t>
            </w:r>
            <w:r>
              <w:rPr>
                <w:i/>
                <w:sz w:val="18"/>
              </w:rPr>
              <w:t>the</w:t>
            </w:r>
            <w:r>
              <w:rPr>
                <w:i/>
                <w:spacing w:val="-3"/>
                <w:sz w:val="18"/>
              </w:rPr>
              <w:t> </w:t>
            </w:r>
            <w:r>
              <w:rPr>
                <w:i/>
                <w:sz w:val="18"/>
              </w:rPr>
              <w:t>requirements</w:t>
            </w:r>
            <w:r>
              <w:rPr>
                <w:i/>
                <w:spacing w:val="-4"/>
                <w:sz w:val="18"/>
              </w:rPr>
              <w:t> </w:t>
            </w:r>
            <w:r>
              <w:rPr>
                <w:i/>
                <w:sz w:val="18"/>
              </w:rPr>
              <w:t>within</w:t>
            </w:r>
            <w:r>
              <w:rPr>
                <w:i/>
                <w:spacing w:val="-3"/>
                <w:sz w:val="18"/>
              </w:rPr>
              <w:t> </w:t>
            </w:r>
            <w:r>
              <w:rPr>
                <w:i/>
                <w:sz w:val="18"/>
              </w:rPr>
              <w:t>section</w:t>
            </w:r>
            <w:r>
              <w:rPr>
                <w:i/>
                <w:spacing w:val="-3"/>
                <w:sz w:val="18"/>
              </w:rPr>
              <w:t> </w:t>
            </w:r>
            <w:r>
              <w:rPr>
                <w:i/>
                <w:spacing w:val="-2"/>
                <w:sz w:val="18"/>
              </w:rPr>
              <w:t>1111(b)(1)(E)(i).</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1" w:hRule="atLeast"/>
        </w:trPr>
        <w:tc>
          <w:tcPr>
            <w:tcW w:w="754" w:type="dxa"/>
            <w:vMerge w:val="restart"/>
          </w:tcPr>
          <w:p>
            <w:pPr>
              <w:pStyle w:val="TableParagraph"/>
              <w:spacing w:before="1"/>
              <w:ind w:left="484"/>
              <w:rPr>
                <w:sz w:val="18"/>
              </w:rPr>
            </w:pPr>
            <w:r>
              <w:rPr>
                <w:spacing w:val="-5"/>
                <w:sz w:val="18"/>
              </w:rPr>
              <w:t>H.</w:t>
            </w:r>
          </w:p>
        </w:tc>
        <w:tc>
          <w:tcPr>
            <w:tcW w:w="2458" w:type="dxa"/>
            <w:vMerge w:val="restart"/>
          </w:tcPr>
          <w:p>
            <w:pPr>
              <w:pStyle w:val="TableParagraph"/>
              <w:spacing w:before="1"/>
              <w:rPr>
                <w:sz w:val="18"/>
              </w:rPr>
            </w:pPr>
            <w:r>
              <w:rPr>
                <w:sz w:val="18"/>
              </w:rPr>
              <w:t>§</w:t>
            </w:r>
            <w:r>
              <w:rPr>
                <w:spacing w:val="-3"/>
                <w:sz w:val="18"/>
              </w:rPr>
              <w:t> </w:t>
            </w:r>
            <w:r>
              <w:rPr>
                <w:spacing w:val="-2"/>
                <w:sz w:val="18"/>
              </w:rPr>
              <w:t>1111(b)(1)(F)</w:t>
            </w:r>
          </w:p>
        </w:tc>
        <w:tc>
          <w:tcPr>
            <w:tcW w:w="6462" w:type="dxa"/>
            <w:vMerge w:val="restart"/>
          </w:tcPr>
          <w:p>
            <w:pPr>
              <w:pStyle w:val="TableParagraph"/>
              <w:spacing w:before="1"/>
              <w:ind w:right="192"/>
              <w:rPr>
                <w:sz w:val="18"/>
              </w:rPr>
            </w:pPr>
            <w:r>
              <w:rPr>
                <w:sz w:val="18"/>
              </w:rPr>
              <w:t>Must</w:t>
            </w:r>
            <w:r>
              <w:rPr>
                <w:spacing w:val="-5"/>
                <w:sz w:val="18"/>
              </w:rPr>
              <w:t> </w:t>
            </w:r>
            <w:r>
              <w:rPr>
                <w:b/>
                <w:sz w:val="18"/>
              </w:rPr>
              <w:t>demonstrate</w:t>
            </w:r>
            <w:r>
              <w:rPr>
                <w:b/>
                <w:spacing w:val="-3"/>
                <w:sz w:val="18"/>
              </w:rPr>
              <w:t> </w:t>
            </w:r>
            <w:r>
              <w:rPr>
                <w:sz w:val="18"/>
              </w:rPr>
              <w:t>that</w:t>
            </w:r>
            <w:r>
              <w:rPr>
                <w:spacing w:val="-5"/>
                <w:sz w:val="18"/>
              </w:rPr>
              <w:t> </w:t>
            </w:r>
            <w:r>
              <w:rPr>
                <w:sz w:val="18"/>
              </w:rPr>
              <w:t>the</w:t>
            </w:r>
            <w:r>
              <w:rPr>
                <w:spacing w:val="-4"/>
                <w:sz w:val="18"/>
              </w:rPr>
              <w:t> </w:t>
            </w:r>
            <w:r>
              <w:rPr>
                <w:sz w:val="18"/>
              </w:rPr>
              <w:t>State</w:t>
            </w:r>
            <w:r>
              <w:rPr>
                <w:spacing w:val="-5"/>
                <w:sz w:val="18"/>
              </w:rPr>
              <w:t> </w:t>
            </w:r>
            <w:r>
              <w:rPr>
                <w:sz w:val="18"/>
              </w:rPr>
              <w:t>has</w:t>
            </w:r>
            <w:r>
              <w:rPr>
                <w:spacing w:val="-5"/>
                <w:sz w:val="18"/>
              </w:rPr>
              <w:t> </w:t>
            </w:r>
            <w:r>
              <w:rPr>
                <w:sz w:val="18"/>
              </w:rPr>
              <w:t>adopted</w:t>
            </w:r>
            <w:r>
              <w:rPr>
                <w:spacing w:val="-5"/>
                <w:sz w:val="18"/>
              </w:rPr>
              <w:t> </w:t>
            </w:r>
            <w:r>
              <w:rPr>
                <w:sz w:val="18"/>
              </w:rPr>
              <w:t>English</w:t>
            </w:r>
            <w:r>
              <w:rPr>
                <w:spacing w:val="-6"/>
                <w:sz w:val="18"/>
              </w:rPr>
              <w:t> </w:t>
            </w:r>
            <w:r>
              <w:rPr>
                <w:sz w:val="18"/>
              </w:rPr>
              <w:t>language</w:t>
            </w:r>
            <w:r>
              <w:rPr>
                <w:spacing w:val="-5"/>
                <w:sz w:val="18"/>
              </w:rPr>
              <w:t> </w:t>
            </w:r>
            <w:r>
              <w:rPr>
                <w:sz w:val="18"/>
              </w:rPr>
              <w:t>proficiency </w:t>
            </w:r>
            <w:r>
              <w:rPr>
                <w:spacing w:val="-2"/>
                <w:sz w:val="18"/>
              </w:rPr>
              <w:t>standards.</w:t>
            </w:r>
          </w:p>
          <w:p>
            <w:pPr>
              <w:pStyle w:val="TableParagraph"/>
              <w:spacing w:before="11"/>
              <w:ind w:left="0"/>
              <w:rPr>
                <w:rFonts w:ascii="Times New Roman"/>
                <w:sz w:val="18"/>
              </w:rPr>
            </w:pPr>
          </w:p>
          <w:p>
            <w:pPr>
              <w:pStyle w:val="TableParagraph"/>
              <w:rPr>
                <w:i/>
                <w:sz w:val="18"/>
              </w:rPr>
            </w:pPr>
            <w:r>
              <w:rPr>
                <w:i/>
                <w:sz w:val="18"/>
              </w:rPr>
              <w:t>The</w:t>
            </w:r>
            <w:r>
              <w:rPr>
                <w:i/>
                <w:spacing w:val="-3"/>
                <w:sz w:val="18"/>
              </w:rPr>
              <w:t> </w:t>
            </w:r>
            <w:r>
              <w:rPr>
                <w:i/>
                <w:sz w:val="18"/>
              </w:rPr>
              <w:t>State</w:t>
            </w:r>
            <w:r>
              <w:rPr>
                <w:i/>
                <w:spacing w:val="-3"/>
                <w:sz w:val="18"/>
              </w:rPr>
              <w:t> </w:t>
            </w:r>
            <w:r>
              <w:rPr>
                <w:i/>
                <w:sz w:val="18"/>
              </w:rPr>
              <w:t>is</w:t>
            </w:r>
            <w:r>
              <w:rPr>
                <w:i/>
                <w:spacing w:val="-3"/>
                <w:sz w:val="18"/>
              </w:rPr>
              <w:t> </w:t>
            </w:r>
            <w:r>
              <w:rPr>
                <w:i/>
                <w:sz w:val="18"/>
              </w:rPr>
              <w:t>not</w:t>
            </w:r>
            <w:r>
              <w:rPr>
                <w:i/>
                <w:spacing w:val="-2"/>
                <w:sz w:val="18"/>
              </w:rPr>
              <w:t> </w:t>
            </w:r>
            <w:r>
              <w:rPr>
                <w:i/>
                <w:sz w:val="18"/>
              </w:rPr>
              <w:t>required</w:t>
            </w:r>
            <w:r>
              <w:rPr>
                <w:i/>
                <w:spacing w:val="-1"/>
                <w:sz w:val="18"/>
              </w:rPr>
              <w:t> </w:t>
            </w:r>
            <w:r>
              <w:rPr>
                <w:i/>
                <w:sz w:val="18"/>
              </w:rPr>
              <w:t>to</w:t>
            </w:r>
            <w:r>
              <w:rPr>
                <w:i/>
                <w:spacing w:val="-5"/>
                <w:sz w:val="18"/>
              </w:rPr>
              <w:t> </w:t>
            </w:r>
            <w:r>
              <w:rPr>
                <w:i/>
                <w:sz w:val="18"/>
              </w:rPr>
              <w:t>submit</w:t>
            </w:r>
            <w:r>
              <w:rPr>
                <w:i/>
                <w:spacing w:val="-2"/>
                <w:sz w:val="18"/>
              </w:rPr>
              <w:t> </w:t>
            </w:r>
            <w:r>
              <w:rPr>
                <w:i/>
                <w:sz w:val="18"/>
              </w:rPr>
              <w:t>the</w:t>
            </w:r>
            <w:r>
              <w:rPr>
                <w:i/>
                <w:spacing w:val="-3"/>
                <w:sz w:val="18"/>
              </w:rPr>
              <w:t> </w:t>
            </w:r>
            <w:r>
              <w:rPr>
                <w:i/>
                <w:sz w:val="18"/>
              </w:rPr>
              <w:t>standards</w:t>
            </w:r>
            <w:r>
              <w:rPr>
                <w:i/>
                <w:spacing w:val="-3"/>
                <w:sz w:val="18"/>
              </w:rPr>
              <w:t> </w:t>
            </w:r>
            <w:r>
              <w:rPr>
                <w:i/>
                <w:sz w:val="18"/>
              </w:rPr>
              <w:t>for</w:t>
            </w:r>
            <w:r>
              <w:rPr>
                <w:i/>
                <w:spacing w:val="-2"/>
                <w:sz w:val="18"/>
              </w:rPr>
              <w:t> review.</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0" w:right="89"/>
              <w:jc w:val="right"/>
              <w:rPr>
                <w:sz w:val="18"/>
              </w:rPr>
            </w:pPr>
            <w:r>
              <w:rPr>
                <w:spacing w:val="-5"/>
                <w:sz w:val="18"/>
              </w:rPr>
              <w:t>I.</w:t>
            </w:r>
          </w:p>
        </w:tc>
        <w:tc>
          <w:tcPr>
            <w:tcW w:w="2458" w:type="dxa"/>
            <w:vMerge w:val="restart"/>
          </w:tcPr>
          <w:p>
            <w:pPr>
              <w:pStyle w:val="TableParagraph"/>
              <w:spacing w:line="218" w:lineRule="exact"/>
              <w:rPr>
                <w:sz w:val="18"/>
              </w:rPr>
            </w:pPr>
            <w:r>
              <w:rPr>
                <w:sz w:val="18"/>
              </w:rPr>
              <w:t>§</w:t>
            </w:r>
            <w:r>
              <w:rPr>
                <w:spacing w:val="-8"/>
                <w:sz w:val="18"/>
              </w:rPr>
              <w:t> </w:t>
            </w:r>
            <w:r>
              <w:rPr>
                <w:sz w:val="18"/>
              </w:rPr>
              <w:t>1111(b)(1)(F)(i)-</w:t>
            </w:r>
            <w:r>
              <w:rPr>
                <w:spacing w:val="-4"/>
                <w:sz w:val="18"/>
              </w:rPr>
              <w:t>(iii)</w:t>
            </w:r>
          </w:p>
        </w:tc>
        <w:tc>
          <w:tcPr>
            <w:tcW w:w="6462" w:type="dxa"/>
            <w:vMerge w:val="restart"/>
          </w:tcPr>
          <w:p>
            <w:pPr>
              <w:pStyle w:val="TableParagraph"/>
              <w:spacing w:line="218" w:lineRule="exact"/>
              <w:rPr>
                <w:sz w:val="18"/>
              </w:rPr>
            </w:pPr>
            <w:r>
              <w:rPr>
                <w:sz w:val="18"/>
              </w:rPr>
              <w:t>English</w:t>
            </w:r>
            <w:r>
              <w:rPr>
                <w:spacing w:val="-5"/>
                <w:sz w:val="18"/>
              </w:rPr>
              <w:t> </w:t>
            </w:r>
            <w:r>
              <w:rPr>
                <w:sz w:val="18"/>
              </w:rPr>
              <w:t>language</w:t>
            </w:r>
            <w:r>
              <w:rPr>
                <w:spacing w:val="-3"/>
                <w:sz w:val="18"/>
              </w:rPr>
              <w:t> </w:t>
            </w:r>
            <w:r>
              <w:rPr>
                <w:sz w:val="18"/>
              </w:rPr>
              <w:t>proficiency</w:t>
            </w:r>
            <w:r>
              <w:rPr>
                <w:spacing w:val="-4"/>
                <w:sz w:val="18"/>
              </w:rPr>
              <w:t> </w:t>
            </w:r>
            <w:r>
              <w:rPr>
                <w:sz w:val="18"/>
              </w:rPr>
              <w:t>standards</w:t>
            </w:r>
            <w:r>
              <w:rPr>
                <w:spacing w:val="-4"/>
                <w:sz w:val="18"/>
              </w:rPr>
              <w:t> must:</w:t>
            </w:r>
          </w:p>
          <w:p>
            <w:pPr>
              <w:pStyle w:val="TableParagraph"/>
              <w:numPr>
                <w:ilvl w:val="0"/>
                <w:numId w:val="3"/>
              </w:numPr>
              <w:tabs>
                <w:tab w:pos="467" w:val="left" w:leader="none"/>
              </w:tabs>
              <w:spacing w:line="240" w:lineRule="auto" w:before="1" w:after="0"/>
              <w:ind w:left="467" w:right="2662" w:hanging="360"/>
              <w:jc w:val="left"/>
              <w:rPr>
                <w:sz w:val="18"/>
              </w:rPr>
            </w:pPr>
            <w:r>
              <w:rPr>
                <w:sz w:val="18"/>
              </w:rPr>
              <w:t>be</w:t>
            </w:r>
            <w:r>
              <w:rPr>
                <w:spacing w:val="-8"/>
                <w:sz w:val="18"/>
              </w:rPr>
              <w:t> </w:t>
            </w:r>
            <w:r>
              <w:rPr>
                <w:sz w:val="18"/>
              </w:rPr>
              <w:t>derived</w:t>
            </w:r>
            <w:r>
              <w:rPr>
                <w:spacing w:val="-8"/>
                <w:sz w:val="18"/>
              </w:rPr>
              <w:t> </w:t>
            </w:r>
            <w:r>
              <w:rPr>
                <w:sz w:val="18"/>
              </w:rPr>
              <w:t>from</w:t>
            </w:r>
            <w:r>
              <w:rPr>
                <w:spacing w:val="-7"/>
                <w:sz w:val="18"/>
              </w:rPr>
              <w:t> </w:t>
            </w:r>
            <w:r>
              <w:rPr>
                <w:sz w:val="18"/>
              </w:rPr>
              <w:t>the</w:t>
            </w:r>
            <w:r>
              <w:rPr>
                <w:spacing w:val="-8"/>
                <w:sz w:val="18"/>
              </w:rPr>
              <w:t> </w:t>
            </w:r>
            <w:r>
              <w:rPr>
                <w:sz w:val="18"/>
              </w:rPr>
              <w:t>four</w:t>
            </w:r>
            <w:r>
              <w:rPr>
                <w:spacing w:val="-7"/>
                <w:sz w:val="18"/>
              </w:rPr>
              <w:t> </w:t>
            </w:r>
            <w:r>
              <w:rPr>
                <w:sz w:val="18"/>
              </w:rPr>
              <w:t>recognized</w:t>
            </w:r>
            <w:r>
              <w:rPr>
                <w:spacing w:val="-8"/>
                <w:sz w:val="18"/>
              </w:rPr>
              <w:t> </w:t>
            </w:r>
            <w:r>
              <w:rPr>
                <w:sz w:val="18"/>
              </w:rPr>
              <w:t>domains </w:t>
            </w:r>
            <w:r>
              <w:rPr>
                <w:spacing w:val="-2"/>
                <w:sz w:val="18"/>
              </w:rPr>
              <w:t>(speaking/listening/reading/writing),</w:t>
            </w:r>
          </w:p>
          <w:p>
            <w:pPr>
              <w:pStyle w:val="TableParagraph"/>
              <w:numPr>
                <w:ilvl w:val="0"/>
                <w:numId w:val="3"/>
              </w:numPr>
              <w:tabs>
                <w:tab w:pos="464" w:val="left" w:leader="none"/>
              </w:tabs>
              <w:spacing w:line="219" w:lineRule="exact" w:before="0" w:after="0"/>
              <w:ind w:left="464" w:right="0" w:hanging="357"/>
              <w:jc w:val="left"/>
              <w:rPr>
                <w:sz w:val="18"/>
              </w:rPr>
            </w:pPr>
            <w:r>
              <w:rPr>
                <w:sz w:val="18"/>
              </w:rPr>
              <w:t>address</w:t>
            </w:r>
            <w:r>
              <w:rPr>
                <w:spacing w:val="-4"/>
                <w:sz w:val="18"/>
              </w:rPr>
              <w:t> </w:t>
            </w:r>
            <w:r>
              <w:rPr>
                <w:sz w:val="18"/>
              </w:rPr>
              <w:t>the</w:t>
            </w:r>
            <w:r>
              <w:rPr>
                <w:spacing w:val="-4"/>
                <w:sz w:val="18"/>
              </w:rPr>
              <w:t> </w:t>
            </w:r>
            <w:r>
              <w:rPr>
                <w:sz w:val="18"/>
              </w:rPr>
              <w:t>different</w:t>
            </w:r>
            <w:r>
              <w:rPr>
                <w:spacing w:val="-2"/>
                <w:sz w:val="18"/>
              </w:rPr>
              <w:t> </w:t>
            </w:r>
            <w:r>
              <w:rPr>
                <w:sz w:val="18"/>
              </w:rPr>
              <w:t>proficiency</w:t>
            </w:r>
            <w:r>
              <w:rPr>
                <w:spacing w:val="-2"/>
                <w:sz w:val="18"/>
              </w:rPr>
              <w:t> </w:t>
            </w:r>
            <w:r>
              <w:rPr>
                <w:sz w:val="18"/>
              </w:rPr>
              <w:t>levels</w:t>
            </w:r>
            <w:r>
              <w:rPr>
                <w:spacing w:val="-4"/>
                <w:sz w:val="18"/>
              </w:rPr>
              <w:t> </w:t>
            </w:r>
            <w:r>
              <w:rPr>
                <w:sz w:val="18"/>
              </w:rPr>
              <w:t>of</w:t>
            </w:r>
            <w:r>
              <w:rPr>
                <w:spacing w:val="-4"/>
                <w:sz w:val="18"/>
              </w:rPr>
              <w:t> </w:t>
            </w:r>
            <w:r>
              <w:rPr>
                <w:sz w:val="18"/>
              </w:rPr>
              <w:t>English</w:t>
            </w:r>
            <w:r>
              <w:rPr>
                <w:spacing w:val="-3"/>
                <w:sz w:val="18"/>
              </w:rPr>
              <w:t> </w:t>
            </w:r>
            <w:r>
              <w:rPr>
                <w:sz w:val="18"/>
              </w:rPr>
              <w:t>learners,</w:t>
            </w:r>
            <w:r>
              <w:rPr>
                <w:spacing w:val="-3"/>
                <w:sz w:val="18"/>
              </w:rPr>
              <w:t> </w:t>
            </w:r>
            <w:r>
              <w:rPr>
                <w:spacing w:val="-5"/>
                <w:sz w:val="18"/>
              </w:rPr>
              <w:t>and</w:t>
            </w:r>
          </w:p>
          <w:p>
            <w:pPr>
              <w:pStyle w:val="TableParagraph"/>
              <w:numPr>
                <w:ilvl w:val="0"/>
                <w:numId w:val="3"/>
              </w:numPr>
              <w:tabs>
                <w:tab w:pos="464" w:val="left" w:leader="none"/>
              </w:tabs>
              <w:spacing w:line="219" w:lineRule="exact" w:before="0" w:after="0"/>
              <w:ind w:left="464" w:right="0" w:hanging="357"/>
              <w:jc w:val="left"/>
              <w:rPr>
                <w:sz w:val="18"/>
              </w:rPr>
            </w:pPr>
            <w:r>
              <w:rPr>
                <w:sz w:val="18"/>
              </w:rPr>
              <w:t>be</w:t>
            </w:r>
            <w:r>
              <w:rPr>
                <w:spacing w:val="-3"/>
                <w:sz w:val="18"/>
              </w:rPr>
              <w:t> </w:t>
            </w:r>
            <w:r>
              <w:rPr>
                <w:sz w:val="18"/>
              </w:rPr>
              <w:t>aligned</w:t>
            </w:r>
            <w:r>
              <w:rPr>
                <w:spacing w:val="-2"/>
                <w:sz w:val="18"/>
              </w:rPr>
              <w:t> </w:t>
            </w:r>
            <w:r>
              <w:rPr>
                <w:sz w:val="18"/>
              </w:rPr>
              <w:t>with</w:t>
            </w:r>
            <w:r>
              <w:rPr>
                <w:spacing w:val="-2"/>
                <w:sz w:val="18"/>
              </w:rPr>
              <w:t> </w:t>
            </w:r>
            <w:r>
              <w:rPr>
                <w:sz w:val="18"/>
              </w:rPr>
              <w:t>the</w:t>
            </w:r>
            <w:r>
              <w:rPr>
                <w:spacing w:val="-2"/>
                <w:sz w:val="18"/>
              </w:rPr>
              <w:t> </w:t>
            </w:r>
            <w:r>
              <w:rPr>
                <w:sz w:val="18"/>
              </w:rPr>
              <w:t>challenging</w:t>
            </w:r>
            <w:r>
              <w:rPr>
                <w:spacing w:val="-2"/>
                <w:sz w:val="18"/>
              </w:rPr>
              <w:t> </w:t>
            </w:r>
            <w:r>
              <w:rPr>
                <w:sz w:val="18"/>
              </w:rPr>
              <w:t>State</w:t>
            </w:r>
            <w:r>
              <w:rPr>
                <w:spacing w:val="-3"/>
                <w:sz w:val="18"/>
              </w:rPr>
              <w:t> </w:t>
            </w:r>
            <w:r>
              <w:rPr>
                <w:sz w:val="18"/>
              </w:rPr>
              <w:t>academic</w:t>
            </w:r>
            <w:r>
              <w:rPr>
                <w:spacing w:val="-1"/>
                <w:sz w:val="18"/>
              </w:rPr>
              <w:t> </w:t>
            </w:r>
            <w:r>
              <w:rPr>
                <w:spacing w:val="-2"/>
                <w:sz w:val="18"/>
              </w:rPr>
              <w:t>standards.</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1" w:hRule="atLeast"/>
        </w:trPr>
        <w:tc>
          <w:tcPr>
            <w:tcW w:w="754" w:type="dxa"/>
            <w:vMerge w:val="restart"/>
          </w:tcPr>
          <w:p>
            <w:pPr>
              <w:pStyle w:val="TableParagraph"/>
              <w:spacing w:before="1"/>
              <w:ind w:left="0" w:right="89"/>
              <w:jc w:val="right"/>
              <w:rPr>
                <w:sz w:val="18"/>
              </w:rPr>
            </w:pPr>
            <w:r>
              <w:rPr>
                <w:spacing w:val="-5"/>
                <w:sz w:val="18"/>
              </w:rPr>
              <w:t>J.</w:t>
            </w:r>
          </w:p>
        </w:tc>
        <w:tc>
          <w:tcPr>
            <w:tcW w:w="2458" w:type="dxa"/>
            <w:vMerge w:val="restart"/>
          </w:tcPr>
          <w:p>
            <w:pPr>
              <w:pStyle w:val="TableParagraph"/>
              <w:spacing w:before="1"/>
              <w:rPr>
                <w:sz w:val="18"/>
              </w:rPr>
            </w:pPr>
            <w:r>
              <w:rPr>
                <w:sz w:val="18"/>
              </w:rPr>
              <w:t>§</w:t>
            </w:r>
            <w:r>
              <w:rPr>
                <w:spacing w:val="-3"/>
                <w:sz w:val="18"/>
              </w:rPr>
              <w:t> </w:t>
            </w:r>
            <w:r>
              <w:rPr>
                <w:spacing w:val="-2"/>
                <w:sz w:val="18"/>
              </w:rPr>
              <w:t>1111(b)(1)(H)</w:t>
            </w:r>
          </w:p>
        </w:tc>
        <w:tc>
          <w:tcPr>
            <w:tcW w:w="6462" w:type="dxa"/>
            <w:vMerge w:val="restart"/>
          </w:tcPr>
          <w:p>
            <w:pPr>
              <w:pStyle w:val="TableParagraph"/>
              <w:spacing w:before="1"/>
              <w:ind w:right="83"/>
              <w:rPr>
                <w:sz w:val="18"/>
              </w:rPr>
            </w:pPr>
            <w:r>
              <w:rPr>
                <w:sz w:val="18"/>
              </w:rPr>
              <w:t>Existing</w:t>
            </w:r>
            <w:r>
              <w:rPr>
                <w:spacing w:val="-7"/>
                <w:sz w:val="18"/>
              </w:rPr>
              <w:t> </w:t>
            </w:r>
            <w:r>
              <w:rPr>
                <w:sz w:val="18"/>
              </w:rPr>
              <w:t>standards</w:t>
            </w:r>
            <w:r>
              <w:rPr>
                <w:spacing w:val="-7"/>
                <w:sz w:val="18"/>
              </w:rPr>
              <w:t> </w:t>
            </w:r>
            <w:r>
              <w:rPr>
                <w:sz w:val="18"/>
              </w:rPr>
              <w:t>(academic</w:t>
            </w:r>
            <w:r>
              <w:rPr>
                <w:spacing w:val="-6"/>
                <w:sz w:val="18"/>
              </w:rPr>
              <w:t> </w:t>
            </w:r>
            <w:r>
              <w:rPr>
                <w:sz w:val="18"/>
              </w:rPr>
              <w:t>achievement,</w:t>
            </w:r>
            <w:r>
              <w:rPr>
                <w:spacing w:val="-6"/>
                <w:sz w:val="18"/>
              </w:rPr>
              <w:t> </w:t>
            </w:r>
            <w:r>
              <w:rPr>
                <w:sz w:val="18"/>
              </w:rPr>
              <w:t>alternate</w:t>
            </w:r>
            <w:r>
              <w:rPr>
                <w:spacing w:val="-7"/>
                <w:sz w:val="18"/>
              </w:rPr>
              <w:t> </w:t>
            </w:r>
            <w:r>
              <w:rPr>
                <w:sz w:val="18"/>
              </w:rPr>
              <w:t>academic</w:t>
            </w:r>
            <w:r>
              <w:rPr>
                <w:spacing w:val="-6"/>
                <w:sz w:val="18"/>
              </w:rPr>
              <w:t> </w:t>
            </w:r>
            <w:r>
              <w:rPr>
                <w:sz w:val="18"/>
              </w:rPr>
              <w:t>achievement,</w:t>
            </w:r>
            <w:r>
              <w:rPr>
                <w:spacing w:val="-6"/>
                <w:sz w:val="18"/>
              </w:rPr>
              <w:t> </w:t>
            </w:r>
            <w:r>
              <w:rPr>
                <w:sz w:val="18"/>
              </w:rPr>
              <w:t>and English language proficiency) may be used if revised for consistency with section </w:t>
            </w:r>
            <w:r>
              <w:rPr>
                <w:spacing w:val="-2"/>
                <w:sz w:val="18"/>
              </w:rPr>
              <w:t>1111.</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0" w:right="89"/>
              <w:jc w:val="right"/>
              <w:rPr>
                <w:sz w:val="18"/>
              </w:rPr>
            </w:pPr>
            <w:r>
              <w:rPr>
                <w:spacing w:val="-5"/>
                <w:sz w:val="18"/>
              </w:rPr>
              <w:t>K.</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1111(b)(2)(A)</w:t>
            </w:r>
          </w:p>
        </w:tc>
        <w:tc>
          <w:tcPr>
            <w:tcW w:w="6462" w:type="dxa"/>
            <w:vMerge w:val="restart"/>
          </w:tcPr>
          <w:p>
            <w:pPr>
              <w:pStyle w:val="TableParagraph"/>
              <w:ind w:right="192"/>
              <w:rPr>
                <w:sz w:val="18"/>
              </w:rPr>
            </w:pPr>
            <w:r>
              <w:rPr>
                <w:sz w:val="18"/>
              </w:rPr>
              <w:t>Must</w:t>
            </w:r>
            <w:r>
              <w:rPr>
                <w:spacing w:val="-5"/>
                <w:sz w:val="18"/>
              </w:rPr>
              <w:t> </w:t>
            </w:r>
            <w:r>
              <w:rPr>
                <w:b/>
                <w:sz w:val="18"/>
              </w:rPr>
              <w:t>demonstrate</w:t>
            </w:r>
            <w:r>
              <w:rPr>
                <w:b/>
                <w:spacing w:val="-2"/>
                <w:sz w:val="18"/>
              </w:rPr>
              <w:t> </w:t>
            </w:r>
            <w:r>
              <w:rPr>
                <w:sz w:val="18"/>
              </w:rPr>
              <w:t>that</w:t>
            </w:r>
            <w:r>
              <w:rPr>
                <w:spacing w:val="-4"/>
                <w:sz w:val="18"/>
              </w:rPr>
              <w:t> </w:t>
            </w:r>
            <w:r>
              <w:rPr>
                <w:sz w:val="18"/>
              </w:rPr>
              <w:t>the</w:t>
            </w:r>
            <w:r>
              <w:rPr>
                <w:spacing w:val="-3"/>
                <w:sz w:val="18"/>
              </w:rPr>
              <w:t> </w:t>
            </w:r>
            <w:r>
              <w:rPr>
                <w:sz w:val="18"/>
              </w:rPr>
              <w:t>SEA</w:t>
            </w:r>
            <w:r>
              <w:rPr>
                <w:spacing w:val="-3"/>
                <w:sz w:val="18"/>
              </w:rPr>
              <w:t> </w:t>
            </w:r>
            <w:r>
              <w:rPr>
                <w:sz w:val="18"/>
              </w:rPr>
              <w:t>has</w:t>
            </w:r>
            <w:r>
              <w:rPr>
                <w:spacing w:val="-5"/>
                <w:sz w:val="18"/>
              </w:rPr>
              <w:t> </w:t>
            </w:r>
            <w:r>
              <w:rPr>
                <w:sz w:val="18"/>
              </w:rPr>
              <w:t>implemented,</w:t>
            </w:r>
            <w:r>
              <w:rPr>
                <w:spacing w:val="-4"/>
                <w:sz w:val="18"/>
              </w:rPr>
              <w:t> </w:t>
            </w:r>
            <w:r>
              <w:rPr>
                <w:sz w:val="18"/>
              </w:rPr>
              <w:t>in</w:t>
            </w:r>
            <w:r>
              <w:rPr>
                <w:spacing w:val="-6"/>
                <w:sz w:val="18"/>
              </w:rPr>
              <w:t> </w:t>
            </w:r>
            <w:r>
              <w:rPr>
                <w:sz w:val="18"/>
              </w:rPr>
              <w:t>consultation</w:t>
            </w:r>
            <w:r>
              <w:rPr>
                <w:spacing w:val="-3"/>
                <w:sz w:val="18"/>
              </w:rPr>
              <w:t> </w:t>
            </w:r>
            <w:r>
              <w:rPr>
                <w:sz w:val="18"/>
              </w:rPr>
              <w:t>with</w:t>
            </w:r>
            <w:r>
              <w:rPr>
                <w:spacing w:val="-6"/>
                <w:sz w:val="18"/>
              </w:rPr>
              <w:t> </w:t>
            </w:r>
            <w:r>
              <w:rPr>
                <w:sz w:val="18"/>
              </w:rPr>
              <w:t>the</w:t>
            </w:r>
            <w:r>
              <w:rPr>
                <w:spacing w:val="-5"/>
                <w:sz w:val="18"/>
              </w:rPr>
              <w:t> </w:t>
            </w:r>
            <w:r>
              <w:rPr>
                <w:sz w:val="18"/>
              </w:rPr>
              <w:t>LEAs,</w:t>
            </w:r>
            <w:r>
              <w:rPr>
                <w:spacing w:val="-4"/>
                <w:sz w:val="18"/>
              </w:rPr>
              <w:t> </w:t>
            </w:r>
            <w:r>
              <w:rPr>
                <w:sz w:val="18"/>
              </w:rPr>
              <w:t>a set of high-quality student academic assessments in math, reading/language arts, and</w:t>
            </w:r>
            <w:r>
              <w:rPr>
                <w:spacing w:val="-2"/>
                <w:sz w:val="18"/>
              </w:rPr>
              <w:t> </w:t>
            </w:r>
            <w:r>
              <w:rPr>
                <w:sz w:val="18"/>
              </w:rPr>
              <w:t>science.</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58" w:hRule="atLeast"/>
        </w:trPr>
        <w:tc>
          <w:tcPr>
            <w:tcW w:w="754" w:type="dxa"/>
            <w:vMerge w:val="restart"/>
          </w:tcPr>
          <w:p>
            <w:pPr>
              <w:pStyle w:val="TableParagraph"/>
              <w:spacing w:line="219" w:lineRule="exact"/>
              <w:ind w:left="0" w:right="85"/>
              <w:jc w:val="right"/>
              <w:rPr>
                <w:sz w:val="18"/>
              </w:rPr>
            </w:pPr>
            <w:r>
              <w:rPr>
                <w:spacing w:val="-5"/>
                <w:sz w:val="18"/>
              </w:rPr>
              <w:t>L.</w:t>
            </w:r>
          </w:p>
        </w:tc>
        <w:tc>
          <w:tcPr>
            <w:tcW w:w="2458" w:type="dxa"/>
            <w:vMerge w:val="restart"/>
          </w:tcPr>
          <w:p>
            <w:pPr>
              <w:pStyle w:val="TableParagraph"/>
              <w:spacing w:line="219" w:lineRule="exact"/>
              <w:rPr>
                <w:sz w:val="18"/>
              </w:rPr>
            </w:pPr>
            <w:r>
              <w:rPr>
                <w:sz w:val="18"/>
              </w:rPr>
              <w:t>§</w:t>
            </w:r>
            <w:r>
              <w:rPr>
                <w:spacing w:val="-1"/>
                <w:sz w:val="18"/>
              </w:rPr>
              <w:t> </w:t>
            </w:r>
            <w:r>
              <w:rPr>
                <w:spacing w:val="-2"/>
                <w:sz w:val="18"/>
              </w:rPr>
              <w:t>1111(b)(2)(B)</w:t>
            </w:r>
          </w:p>
        </w:tc>
        <w:tc>
          <w:tcPr>
            <w:tcW w:w="6462" w:type="dxa"/>
            <w:vMerge w:val="restart"/>
          </w:tcPr>
          <w:p>
            <w:pPr>
              <w:pStyle w:val="TableParagraph"/>
              <w:spacing w:line="219" w:lineRule="exact"/>
              <w:rPr>
                <w:sz w:val="18"/>
              </w:rPr>
            </w:pPr>
            <w:r>
              <w:rPr>
                <w:sz w:val="18"/>
              </w:rPr>
              <w:t>Assessments</w:t>
            </w:r>
            <w:r>
              <w:rPr>
                <w:spacing w:val="-8"/>
                <w:sz w:val="18"/>
              </w:rPr>
              <w:t> </w:t>
            </w:r>
            <w:r>
              <w:rPr>
                <w:spacing w:val="-2"/>
                <w:sz w:val="18"/>
              </w:rPr>
              <w:t>must:</w:t>
            </w:r>
          </w:p>
          <w:p>
            <w:pPr>
              <w:pStyle w:val="TableParagraph"/>
              <w:numPr>
                <w:ilvl w:val="0"/>
                <w:numId w:val="4"/>
              </w:numPr>
              <w:tabs>
                <w:tab w:pos="467" w:val="left" w:leader="none"/>
              </w:tabs>
              <w:spacing w:line="240" w:lineRule="auto" w:before="1" w:after="0"/>
              <w:ind w:left="467" w:right="184" w:hanging="360"/>
              <w:jc w:val="left"/>
              <w:rPr>
                <w:sz w:val="18"/>
              </w:rPr>
            </w:pPr>
            <w:r>
              <w:rPr>
                <w:sz w:val="18"/>
              </w:rPr>
              <w:t>be the same academic assessments used to measure the achievement of all public</w:t>
            </w:r>
            <w:r>
              <w:rPr>
                <w:spacing w:val="-4"/>
                <w:sz w:val="18"/>
              </w:rPr>
              <w:t> </w:t>
            </w:r>
            <w:r>
              <w:rPr>
                <w:sz w:val="18"/>
              </w:rPr>
              <w:t>elementary</w:t>
            </w:r>
            <w:r>
              <w:rPr>
                <w:spacing w:val="-4"/>
                <w:sz w:val="18"/>
              </w:rPr>
              <w:t> </w:t>
            </w:r>
            <w:r>
              <w:rPr>
                <w:sz w:val="18"/>
              </w:rPr>
              <w:t>school</w:t>
            </w:r>
            <w:r>
              <w:rPr>
                <w:spacing w:val="-5"/>
                <w:sz w:val="18"/>
              </w:rPr>
              <w:t> </w:t>
            </w:r>
            <w:r>
              <w:rPr>
                <w:sz w:val="18"/>
              </w:rPr>
              <w:t>and</w:t>
            </w:r>
            <w:r>
              <w:rPr>
                <w:spacing w:val="-3"/>
                <w:sz w:val="18"/>
              </w:rPr>
              <w:t> </w:t>
            </w:r>
            <w:r>
              <w:rPr>
                <w:sz w:val="18"/>
              </w:rPr>
              <w:t>secondary</w:t>
            </w:r>
            <w:r>
              <w:rPr>
                <w:spacing w:val="-4"/>
                <w:sz w:val="18"/>
              </w:rPr>
              <w:t> </w:t>
            </w:r>
            <w:r>
              <w:rPr>
                <w:sz w:val="18"/>
              </w:rPr>
              <w:t>school</w:t>
            </w:r>
            <w:r>
              <w:rPr>
                <w:spacing w:val="-5"/>
                <w:sz w:val="18"/>
              </w:rPr>
              <w:t> </w:t>
            </w:r>
            <w:r>
              <w:rPr>
                <w:sz w:val="18"/>
              </w:rPr>
              <w:t>students</w:t>
            </w:r>
            <w:r>
              <w:rPr>
                <w:spacing w:val="-5"/>
                <w:sz w:val="18"/>
              </w:rPr>
              <w:t> </w:t>
            </w:r>
            <w:r>
              <w:rPr>
                <w:sz w:val="18"/>
              </w:rPr>
              <w:t>in</w:t>
            </w:r>
            <w:r>
              <w:rPr>
                <w:spacing w:val="-6"/>
                <w:sz w:val="18"/>
              </w:rPr>
              <w:t> </w:t>
            </w:r>
            <w:r>
              <w:rPr>
                <w:sz w:val="18"/>
              </w:rPr>
              <w:t>the</w:t>
            </w:r>
            <w:r>
              <w:rPr>
                <w:spacing w:val="-5"/>
                <w:sz w:val="18"/>
              </w:rPr>
              <w:t> </w:t>
            </w:r>
            <w:r>
              <w:rPr>
                <w:sz w:val="18"/>
              </w:rPr>
              <w:t>State</w:t>
            </w:r>
            <w:r>
              <w:rPr>
                <w:spacing w:val="-6"/>
                <w:sz w:val="18"/>
              </w:rPr>
              <w:t> </w:t>
            </w:r>
            <w:r>
              <w:rPr>
                <w:sz w:val="18"/>
              </w:rPr>
              <w:t>(except</w:t>
            </w:r>
            <w:r>
              <w:rPr>
                <w:spacing w:val="-4"/>
                <w:sz w:val="18"/>
              </w:rPr>
              <w:t> </w:t>
            </w:r>
            <w:r>
              <w:rPr>
                <w:sz w:val="18"/>
              </w:rPr>
              <w:t>as provided in section 1111(d)),</w:t>
            </w:r>
          </w:p>
          <w:p>
            <w:pPr>
              <w:pStyle w:val="TableParagraph"/>
              <w:numPr>
                <w:ilvl w:val="0"/>
                <w:numId w:val="4"/>
              </w:numPr>
              <w:tabs>
                <w:tab w:pos="467" w:val="left" w:leader="none"/>
              </w:tabs>
              <w:spacing w:line="240" w:lineRule="auto" w:before="1" w:after="0"/>
              <w:ind w:left="467" w:right="203" w:hanging="360"/>
              <w:jc w:val="left"/>
              <w:rPr>
                <w:sz w:val="18"/>
              </w:rPr>
            </w:pPr>
            <w:r>
              <w:rPr>
                <w:sz w:val="18"/>
              </w:rPr>
              <w:t>be</w:t>
            </w:r>
            <w:r>
              <w:rPr>
                <w:spacing w:val="-5"/>
                <w:sz w:val="18"/>
              </w:rPr>
              <w:t> </w:t>
            </w:r>
            <w:r>
              <w:rPr>
                <w:sz w:val="18"/>
              </w:rPr>
              <w:t>administered</w:t>
            </w:r>
            <w:r>
              <w:rPr>
                <w:spacing w:val="-3"/>
                <w:sz w:val="18"/>
              </w:rPr>
              <w:t> </w:t>
            </w:r>
            <w:r>
              <w:rPr>
                <w:sz w:val="18"/>
              </w:rPr>
              <w:t>to</w:t>
            </w:r>
            <w:r>
              <w:rPr>
                <w:spacing w:val="-4"/>
                <w:sz w:val="18"/>
              </w:rPr>
              <w:t> </w:t>
            </w:r>
            <w:r>
              <w:rPr>
                <w:sz w:val="18"/>
              </w:rPr>
              <w:t>all</w:t>
            </w:r>
            <w:r>
              <w:rPr>
                <w:spacing w:val="-5"/>
                <w:sz w:val="18"/>
              </w:rPr>
              <w:t> </w:t>
            </w:r>
            <w:r>
              <w:rPr>
                <w:sz w:val="18"/>
              </w:rPr>
              <w:t>public</w:t>
            </w:r>
            <w:r>
              <w:rPr>
                <w:spacing w:val="-4"/>
                <w:sz w:val="18"/>
              </w:rPr>
              <w:t> </w:t>
            </w:r>
            <w:r>
              <w:rPr>
                <w:sz w:val="18"/>
              </w:rPr>
              <w:t>elementary</w:t>
            </w:r>
            <w:r>
              <w:rPr>
                <w:spacing w:val="-3"/>
                <w:sz w:val="18"/>
              </w:rPr>
              <w:t> </w:t>
            </w:r>
            <w:r>
              <w:rPr>
                <w:sz w:val="18"/>
              </w:rPr>
              <w:t>school</w:t>
            </w:r>
            <w:r>
              <w:rPr>
                <w:spacing w:val="-5"/>
                <w:sz w:val="18"/>
              </w:rPr>
              <w:t> </w:t>
            </w:r>
            <w:r>
              <w:rPr>
                <w:sz w:val="18"/>
              </w:rPr>
              <w:t>and</w:t>
            </w:r>
            <w:r>
              <w:rPr>
                <w:spacing w:val="-3"/>
                <w:sz w:val="18"/>
              </w:rPr>
              <w:t> </w:t>
            </w:r>
            <w:r>
              <w:rPr>
                <w:sz w:val="18"/>
              </w:rPr>
              <w:t>secondary</w:t>
            </w:r>
            <w:r>
              <w:rPr>
                <w:spacing w:val="-4"/>
                <w:sz w:val="18"/>
              </w:rPr>
              <w:t> </w:t>
            </w:r>
            <w:r>
              <w:rPr>
                <w:sz w:val="18"/>
              </w:rPr>
              <w:t>school</w:t>
            </w:r>
            <w:r>
              <w:rPr>
                <w:spacing w:val="-5"/>
                <w:sz w:val="18"/>
              </w:rPr>
              <w:t> </w:t>
            </w:r>
            <w:r>
              <w:rPr>
                <w:sz w:val="18"/>
              </w:rPr>
              <w:t>students in the State (except as provided in section 1111(d)),</w:t>
            </w:r>
          </w:p>
          <w:p>
            <w:pPr>
              <w:pStyle w:val="TableParagraph"/>
              <w:numPr>
                <w:ilvl w:val="0"/>
                <w:numId w:val="4"/>
              </w:numPr>
              <w:tabs>
                <w:tab w:pos="467" w:val="left" w:leader="none"/>
              </w:tabs>
              <w:spacing w:line="228" w:lineRule="exact" w:before="0" w:after="0"/>
              <w:ind w:left="467" w:right="0" w:hanging="360"/>
              <w:jc w:val="left"/>
              <w:rPr>
                <w:sz w:val="18"/>
              </w:rPr>
            </w:pPr>
            <w:r>
              <w:rPr>
                <w:sz w:val="18"/>
              </w:rPr>
              <w:t>be</w:t>
            </w:r>
            <w:r>
              <w:rPr>
                <w:spacing w:val="-3"/>
                <w:sz w:val="18"/>
              </w:rPr>
              <w:t> </w:t>
            </w:r>
            <w:r>
              <w:rPr>
                <w:sz w:val="18"/>
              </w:rPr>
              <w:t>aligned</w:t>
            </w:r>
            <w:r>
              <w:rPr>
                <w:spacing w:val="-2"/>
                <w:sz w:val="18"/>
              </w:rPr>
              <w:t> </w:t>
            </w:r>
            <w:r>
              <w:rPr>
                <w:sz w:val="18"/>
              </w:rPr>
              <w:t>with</w:t>
            </w:r>
            <w:r>
              <w:rPr>
                <w:spacing w:val="-2"/>
                <w:sz w:val="18"/>
              </w:rPr>
              <w:t> </w:t>
            </w:r>
            <w:r>
              <w:rPr>
                <w:sz w:val="18"/>
              </w:rPr>
              <w:t>the</w:t>
            </w:r>
            <w:r>
              <w:rPr>
                <w:spacing w:val="-2"/>
                <w:sz w:val="18"/>
              </w:rPr>
              <w:t> </w:t>
            </w:r>
            <w:r>
              <w:rPr>
                <w:sz w:val="18"/>
              </w:rPr>
              <w:t>challenging</w:t>
            </w:r>
            <w:r>
              <w:rPr>
                <w:spacing w:val="-2"/>
                <w:sz w:val="18"/>
              </w:rPr>
              <w:t> </w:t>
            </w:r>
            <w:r>
              <w:rPr>
                <w:sz w:val="18"/>
              </w:rPr>
              <w:t>State</w:t>
            </w:r>
            <w:r>
              <w:rPr>
                <w:spacing w:val="-3"/>
                <w:sz w:val="18"/>
              </w:rPr>
              <w:t> </w:t>
            </w:r>
            <w:r>
              <w:rPr>
                <w:sz w:val="18"/>
              </w:rPr>
              <w:t>academic</w:t>
            </w:r>
            <w:r>
              <w:rPr>
                <w:spacing w:val="-1"/>
                <w:sz w:val="18"/>
              </w:rPr>
              <w:t> </w:t>
            </w:r>
            <w:r>
              <w:rPr>
                <w:spacing w:val="-2"/>
                <w:sz w:val="18"/>
              </w:rPr>
              <w:t>standards,</w:t>
            </w:r>
          </w:p>
          <w:p>
            <w:pPr>
              <w:pStyle w:val="TableParagraph"/>
              <w:numPr>
                <w:ilvl w:val="0"/>
                <w:numId w:val="4"/>
              </w:numPr>
              <w:tabs>
                <w:tab w:pos="467" w:val="left" w:leader="none"/>
              </w:tabs>
              <w:spacing w:line="240" w:lineRule="auto" w:before="0" w:after="0"/>
              <w:ind w:left="467" w:right="488" w:hanging="360"/>
              <w:jc w:val="left"/>
              <w:rPr>
                <w:sz w:val="18"/>
              </w:rPr>
            </w:pPr>
            <w:r>
              <w:rPr>
                <w:sz w:val="18"/>
              </w:rPr>
              <w:t>provide</w:t>
            </w:r>
            <w:r>
              <w:rPr>
                <w:spacing w:val="-6"/>
                <w:sz w:val="18"/>
              </w:rPr>
              <w:t> </w:t>
            </w:r>
            <w:r>
              <w:rPr>
                <w:sz w:val="18"/>
              </w:rPr>
              <w:t>coherent</w:t>
            </w:r>
            <w:r>
              <w:rPr>
                <w:spacing w:val="-5"/>
                <w:sz w:val="18"/>
              </w:rPr>
              <w:t> </w:t>
            </w:r>
            <w:r>
              <w:rPr>
                <w:sz w:val="18"/>
              </w:rPr>
              <w:t>and</w:t>
            </w:r>
            <w:r>
              <w:rPr>
                <w:spacing w:val="-6"/>
                <w:sz w:val="18"/>
              </w:rPr>
              <w:t> </w:t>
            </w:r>
            <w:r>
              <w:rPr>
                <w:sz w:val="18"/>
              </w:rPr>
              <w:t>timely</w:t>
            </w:r>
            <w:r>
              <w:rPr>
                <w:spacing w:val="-5"/>
                <w:sz w:val="18"/>
              </w:rPr>
              <w:t> </w:t>
            </w:r>
            <w:r>
              <w:rPr>
                <w:sz w:val="18"/>
              </w:rPr>
              <w:t>information</w:t>
            </w:r>
            <w:r>
              <w:rPr>
                <w:spacing w:val="-6"/>
                <w:sz w:val="18"/>
              </w:rPr>
              <w:t> </w:t>
            </w:r>
            <w:r>
              <w:rPr>
                <w:sz w:val="18"/>
              </w:rPr>
              <w:t>about</w:t>
            </w:r>
            <w:r>
              <w:rPr>
                <w:spacing w:val="-5"/>
                <w:sz w:val="18"/>
              </w:rPr>
              <w:t> </w:t>
            </w:r>
            <w:r>
              <w:rPr>
                <w:sz w:val="18"/>
              </w:rPr>
              <w:t>student</w:t>
            </w:r>
            <w:r>
              <w:rPr>
                <w:spacing w:val="-5"/>
                <w:sz w:val="18"/>
              </w:rPr>
              <w:t> </w:t>
            </w:r>
            <w:r>
              <w:rPr>
                <w:sz w:val="18"/>
              </w:rPr>
              <w:t>attainment</w:t>
            </w:r>
            <w:r>
              <w:rPr>
                <w:spacing w:val="-5"/>
                <w:sz w:val="18"/>
              </w:rPr>
              <w:t> </w:t>
            </w:r>
            <w:r>
              <w:rPr>
                <w:sz w:val="18"/>
              </w:rPr>
              <w:t>of</w:t>
            </w:r>
            <w:r>
              <w:rPr>
                <w:spacing w:val="-6"/>
                <w:sz w:val="18"/>
              </w:rPr>
              <w:t> </w:t>
            </w:r>
            <w:r>
              <w:rPr>
                <w:sz w:val="18"/>
              </w:rPr>
              <w:t>such </w:t>
            </w:r>
            <w:r>
              <w:rPr>
                <w:spacing w:val="-2"/>
                <w:sz w:val="18"/>
              </w:rPr>
              <w:t>standards,</w:t>
            </w:r>
          </w:p>
          <w:p>
            <w:pPr>
              <w:pStyle w:val="TableParagraph"/>
              <w:numPr>
                <w:ilvl w:val="0"/>
                <w:numId w:val="4"/>
              </w:numPr>
              <w:tabs>
                <w:tab w:pos="467" w:val="left" w:leader="none"/>
              </w:tabs>
              <w:spacing w:line="240" w:lineRule="auto" w:before="0" w:after="0"/>
              <w:ind w:left="467" w:right="901" w:hanging="360"/>
              <w:jc w:val="left"/>
              <w:rPr>
                <w:sz w:val="18"/>
              </w:rPr>
            </w:pPr>
            <w:r>
              <w:rPr>
                <w:sz w:val="18"/>
              </w:rPr>
              <w:t>provides</w:t>
            </w:r>
            <w:r>
              <w:rPr>
                <w:spacing w:val="-5"/>
                <w:sz w:val="18"/>
              </w:rPr>
              <w:t> </w:t>
            </w:r>
            <w:r>
              <w:rPr>
                <w:sz w:val="18"/>
              </w:rPr>
              <w:t>coherent</w:t>
            </w:r>
            <w:r>
              <w:rPr>
                <w:spacing w:val="-4"/>
                <w:sz w:val="18"/>
              </w:rPr>
              <w:t> </w:t>
            </w:r>
            <w:r>
              <w:rPr>
                <w:sz w:val="18"/>
              </w:rPr>
              <w:t>and</w:t>
            </w:r>
            <w:r>
              <w:rPr>
                <w:spacing w:val="-5"/>
                <w:sz w:val="18"/>
              </w:rPr>
              <w:t> </w:t>
            </w:r>
            <w:r>
              <w:rPr>
                <w:sz w:val="18"/>
              </w:rPr>
              <w:t>timely</w:t>
            </w:r>
            <w:r>
              <w:rPr>
                <w:spacing w:val="-4"/>
                <w:sz w:val="18"/>
              </w:rPr>
              <w:t> </w:t>
            </w:r>
            <w:r>
              <w:rPr>
                <w:sz w:val="18"/>
              </w:rPr>
              <w:t>information</w:t>
            </w:r>
            <w:r>
              <w:rPr>
                <w:spacing w:val="-5"/>
                <w:sz w:val="18"/>
              </w:rPr>
              <w:t> </w:t>
            </w:r>
            <w:r>
              <w:rPr>
                <w:sz w:val="18"/>
              </w:rPr>
              <w:t>about</w:t>
            </w:r>
            <w:r>
              <w:rPr>
                <w:spacing w:val="-4"/>
                <w:sz w:val="18"/>
              </w:rPr>
              <w:t> </w:t>
            </w:r>
            <w:r>
              <w:rPr>
                <w:sz w:val="18"/>
              </w:rPr>
              <w:t>whether</w:t>
            </w:r>
            <w:r>
              <w:rPr>
                <w:spacing w:val="-4"/>
                <w:sz w:val="18"/>
              </w:rPr>
              <w:t> </w:t>
            </w:r>
            <w:r>
              <w:rPr>
                <w:sz w:val="18"/>
              </w:rPr>
              <w:t>a</w:t>
            </w:r>
            <w:r>
              <w:rPr>
                <w:spacing w:val="-5"/>
                <w:sz w:val="18"/>
              </w:rPr>
              <w:t> </w:t>
            </w:r>
            <w:r>
              <w:rPr>
                <w:sz w:val="18"/>
              </w:rPr>
              <w:t>student</w:t>
            </w:r>
            <w:r>
              <w:rPr>
                <w:spacing w:val="-4"/>
                <w:sz w:val="18"/>
              </w:rPr>
              <w:t> </w:t>
            </w:r>
            <w:r>
              <w:rPr>
                <w:sz w:val="18"/>
              </w:rPr>
              <w:t>is performing at grade level,</w:t>
            </w:r>
          </w:p>
          <w:p>
            <w:pPr>
              <w:pStyle w:val="TableParagraph"/>
              <w:numPr>
                <w:ilvl w:val="0"/>
                <w:numId w:val="4"/>
              </w:numPr>
              <w:tabs>
                <w:tab w:pos="467" w:val="left" w:leader="none"/>
              </w:tabs>
              <w:spacing w:line="240" w:lineRule="auto" w:before="0" w:after="0"/>
              <w:ind w:left="467" w:right="0" w:hanging="360"/>
              <w:jc w:val="left"/>
              <w:rPr>
                <w:sz w:val="18"/>
              </w:rPr>
            </w:pPr>
            <w:r>
              <w:rPr>
                <w:sz w:val="18"/>
              </w:rPr>
              <w:t>be</w:t>
            </w:r>
            <w:r>
              <w:rPr>
                <w:spacing w:val="-3"/>
                <w:sz w:val="18"/>
              </w:rPr>
              <w:t> </w:t>
            </w:r>
            <w:r>
              <w:rPr>
                <w:sz w:val="18"/>
              </w:rPr>
              <w:t>used</w:t>
            </w:r>
            <w:r>
              <w:rPr>
                <w:spacing w:val="-2"/>
                <w:sz w:val="18"/>
              </w:rPr>
              <w:t> </w:t>
            </w:r>
            <w:r>
              <w:rPr>
                <w:sz w:val="18"/>
              </w:rPr>
              <w:t>for</w:t>
            </w:r>
            <w:r>
              <w:rPr>
                <w:spacing w:val="-1"/>
                <w:sz w:val="18"/>
              </w:rPr>
              <w:t> </w:t>
            </w:r>
            <w:r>
              <w:rPr>
                <w:sz w:val="18"/>
              </w:rPr>
              <w:t>purposes</w:t>
            </w:r>
            <w:r>
              <w:rPr>
                <w:spacing w:val="-2"/>
                <w:sz w:val="18"/>
              </w:rPr>
              <w:t> </w:t>
            </w:r>
            <w:r>
              <w:rPr>
                <w:sz w:val="18"/>
              </w:rPr>
              <w:t>for</w:t>
            </w:r>
            <w:r>
              <w:rPr>
                <w:spacing w:val="-1"/>
                <w:sz w:val="18"/>
              </w:rPr>
              <w:t> </w:t>
            </w:r>
            <w:r>
              <w:rPr>
                <w:sz w:val="18"/>
              </w:rPr>
              <w:t>which</w:t>
            </w:r>
            <w:r>
              <w:rPr>
                <w:spacing w:val="-3"/>
                <w:sz w:val="18"/>
              </w:rPr>
              <w:t> </w:t>
            </w:r>
            <w:r>
              <w:rPr>
                <w:sz w:val="18"/>
              </w:rPr>
              <w:t>such</w:t>
            </w:r>
            <w:r>
              <w:rPr>
                <w:spacing w:val="-2"/>
                <w:sz w:val="18"/>
              </w:rPr>
              <w:t> </w:t>
            </w:r>
            <w:r>
              <w:rPr>
                <w:sz w:val="18"/>
              </w:rPr>
              <w:t>assessments</w:t>
            </w:r>
            <w:r>
              <w:rPr>
                <w:spacing w:val="-3"/>
                <w:sz w:val="18"/>
              </w:rPr>
              <w:t> </w:t>
            </w:r>
            <w:r>
              <w:rPr>
                <w:sz w:val="18"/>
              </w:rPr>
              <w:t>are</w:t>
            </w:r>
            <w:r>
              <w:rPr>
                <w:spacing w:val="-2"/>
                <w:sz w:val="18"/>
              </w:rPr>
              <w:t> </w:t>
            </w:r>
            <w:r>
              <w:rPr>
                <w:sz w:val="18"/>
              </w:rPr>
              <w:t>valid</w:t>
            </w:r>
            <w:r>
              <w:rPr>
                <w:spacing w:val="-2"/>
                <w:sz w:val="18"/>
              </w:rPr>
              <w:t> </w:t>
            </w:r>
            <w:r>
              <w:rPr>
                <w:sz w:val="18"/>
              </w:rPr>
              <w:t>and</w:t>
            </w:r>
            <w:r>
              <w:rPr>
                <w:spacing w:val="-2"/>
                <w:sz w:val="18"/>
              </w:rPr>
              <w:t> reliable,</w:t>
            </w:r>
          </w:p>
          <w:p>
            <w:pPr>
              <w:pStyle w:val="TableParagraph"/>
              <w:numPr>
                <w:ilvl w:val="0"/>
                <w:numId w:val="4"/>
              </w:numPr>
              <w:tabs>
                <w:tab w:pos="467" w:val="left" w:leader="none"/>
              </w:tabs>
              <w:spacing w:line="240" w:lineRule="auto" w:before="0" w:after="0"/>
              <w:ind w:left="467" w:right="385" w:hanging="360"/>
              <w:jc w:val="left"/>
              <w:rPr>
                <w:sz w:val="18"/>
              </w:rPr>
            </w:pPr>
            <w:r>
              <w:rPr>
                <w:sz w:val="18"/>
              </w:rPr>
              <w:t>be</w:t>
            </w:r>
            <w:r>
              <w:rPr>
                <w:spacing w:val="-6"/>
                <w:sz w:val="18"/>
              </w:rPr>
              <w:t> </w:t>
            </w:r>
            <w:r>
              <w:rPr>
                <w:sz w:val="18"/>
              </w:rPr>
              <w:t>consistent</w:t>
            </w:r>
            <w:r>
              <w:rPr>
                <w:spacing w:val="-5"/>
                <w:sz w:val="18"/>
              </w:rPr>
              <w:t> </w:t>
            </w:r>
            <w:r>
              <w:rPr>
                <w:sz w:val="18"/>
              </w:rPr>
              <w:t>with</w:t>
            </w:r>
            <w:r>
              <w:rPr>
                <w:spacing w:val="-6"/>
                <w:sz w:val="18"/>
              </w:rPr>
              <w:t> </w:t>
            </w:r>
            <w:r>
              <w:rPr>
                <w:sz w:val="18"/>
              </w:rPr>
              <w:t>relevant,</w:t>
            </w:r>
            <w:r>
              <w:rPr>
                <w:spacing w:val="-5"/>
                <w:sz w:val="18"/>
              </w:rPr>
              <w:t> </w:t>
            </w:r>
            <w:r>
              <w:rPr>
                <w:sz w:val="18"/>
              </w:rPr>
              <w:t>nationally</w:t>
            </w:r>
            <w:r>
              <w:rPr>
                <w:spacing w:val="-5"/>
                <w:sz w:val="18"/>
              </w:rPr>
              <w:t> </w:t>
            </w:r>
            <w:r>
              <w:rPr>
                <w:sz w:val="18"/>
              </w:rPr>
              <w:t>recognized</w:t>
            </w:r>
            <w:r>
              <w:rPr>
                <w:spacing w:val="-6"/>
                <w:sz w:val="18"/>
              </w:rPr>
              <w:t> </w:t>
            </w:r>
            <w:r>
              <w:rPr>
                <w:sz w:val="18"/>
              </w:rPr>
              <w:t>professional</w:t>
            </w:r>
            <w:r>
              <w:rPr>
                <w:spacing w:val="-5"/>
                <w:sz w:val="18"/>
              </w:rPr>
              <w:t> </w:t>
            </w:r>
            <w:r>
              <w:rPr>
                <w:sz w:val="18"/>
              </w:rPr>
              <w:t>and</w:t>
            </w:r>
            <w:r>
              <w:rPr>
                <w:spacing w:val="-4"/>
                <w:sz w:val="18"/>
              </w:rPr>
              <w:t> </w:t>
            </w:r>
            <w:r>
              <w:rPr>
                <w:sz w:val="18"/>
              </w:rPr>
              <w:t>technical testing</w:t>
            </w:r>
            <w:r>
              <w:rPr>
                <w:spacing w:val="-2"/>
                <w:sz w:val="18"/>
              </w:rPr>
              <w:t> </w:t>
            </w:r>
            <w:r>
              <w:rPr>
                <w:sz w:val="18"/>
              </w:rPr>
              <w:t>standards,</w:t>
            </w:r>
          </w:p>
          <w:p>
            <w:pPr>
              <w:pStyle w:val="TableParagraph"/>
              <w:numPr>
                <w:ilvl w:val="0"/>
                <w:numId w:val="4"/>
              </w:numPr>
              <w:tabs>
                <w:tab w:pos="467" w:val="left" w:leader="none"/>
              </w:tabs>
              <w:spacing w:line="229" w:lineRule="exact" w:before="0" w:after="0"/>
              <w:ind w:left="467" w:right="0" w:hanging="360"/>
              <w:jc w:val="left"/>
              <w:rPr>
                <w:sz w:val="18"/>
              </w:rPr>
            </w:pPr>
            <w:r>
              <w:rPr>
                <w:sz w:val="18"/>
              </w:rPr>
              <w:t>objectively</w:t>
            </w:r>
            <w:r>
              <w:rPr>
                <w:spacing w:val="-3"/>
                <w:sz w:val="18"/>
              </w:rPr>
              <w:t> </w:t>
            </w:r>
            <w:r>
              <w:rPr>
                <w:sz w:val="18"/>
              </w:rPr>
              <w:t>measure</w:t>
            </w:r>
            <w:r>
              <w:rPr>
                <w:spacing w:val="-5"/>
                <w:sz w:val="18"/>
              </w:rPr>
              <w:t> </w:t>
            </w:r>
            <w:r>
              <w:rPr>
                <w:sz w:val="18"/>
              </w:rPr>
              <w:t>academic</w:t>
            </w:r>
            <w:r>
              <w:rPr>
                <w:spacing w:val="-3"/>
                <w:sz w:val="18"/>
              </w:rPr>
              <w:t> </w:t>
            </w:r>
            <w:r>
              <w:rPr>
                <w:sz w:val="18"/>
              </w:rPr>
              <w:t>achievement,</w:t>
            </w:r>
            <w:r>
              <w:rPr>
                <w:spacing w:val="-3"/>
                <w:sz w:val="18"/>
              </w:rPr>
              <w:t> </w:t>
            </w:r>
            <w:r>
              <w:rPr>
                <w:sz w:val="18"/>
              </w:rPr>
              <w:t>knowledge,</w:t>
            </w:r>
            <w:r>
              <w:rPr>
                <w:spacing w:val="-3"/>
                <w:sz w:val="18"/>
              </w:rPr>
              <w:t> </w:t>
            </w:r>
            <w:r>
              <w:rPr>
                <w:sz w:val="18"/>
              </w:rPr>
              <w:t>and</w:t>
            </w:r>
            <w:r>
              <w:rPr>
                <w:spacing w:val="-1"/>
                <w:sz w:val="18"/>
              </w:rPr>
              <w:t> </w:t>
            </w:r>
            <w:r>
              <w:rPr>
                <w:spacing w:val="-2"/>
                <w:sz w:val="18"/>
              </w:rPr>
              <w:t>skills,</w:t>
            </w:r>
          </w:p>
          <w:p>
            <w:pPr>
              <w:pStyle w:val="TableParagraph"/>
              <w:numPr>
                <w:ilvl w:val="0"/>
                <w:numId w:val="4"/>
              </w:numPr>
              <w:tabs>
                <w:tab w:pos="467" w:val="left" w:leader="none"/>
              </w:tabs>
              <w:spacing w:line="211" w:lineRule="exact" w:before="1" w:after="0"/>
              <w:ind w:left="467" w:right="0" w:hanging="360"/>
              <w:jc w:val="left"/>
              <w:rPr>
                <w:sz w:val="18"/>
              </w:rPr>
            </w:pPr>
            <w:r>
              <w:rPr>
                <w:sz w:val="18"/>
              </w:rPr>
              <w:t>not</w:t>
            </w:r>
            <w:r>
              <w:rPr>
                <w:spacing w:val="-4"/>
                <w:sz w:val="18"/>
              </w:rPr>
              <w:t> </w:t>
            </w:r>
            <w:r>
              <w:rPr>
                <w:sz w:val="18"/>
              </w:rPr>
              <w:t>evaluate</w:t>
            </w:r>
            <w:r>
              <w:rPr>
                <w:spacing w:val="-3"/>
                <w:sz w:val="18"/>
              </w:rPr>
              <w:t> </w:t>
            </w:r>
            <w:r>
              <w:rPr>
                <w:sz w:val="18"/>
              </w:rPr>
              <w:t>or</w:t>
            </w:r>
            <w:r>
              <w:rPr>
                <w:spacing w:val="-2"/>
                <w:sz w:val="18"/>
              </w:rPr>
              <w:t> </w:t>
            </w:r>
            <w:r>
              <w:rPr>
                <w:sz w:val="18"/>
              </w:rPr>
              <w:t>assess</w:t>
            </w:r>
            <w:r>
              <w:rPr>
                <w:spacing w:val="-1"/>
                <w:sz w:val="18"/>
              </w:rPr>
              <w:t> </w:t>
            </w:r>
            <w:r>
              <w:rPr>
                <w:sz w:val="18"/>
              </w:rPr>
              <w:t>personal</w:t>
            </w:r>
            <w:r>
              <w:rPr>
                <w:spacing w:val="-2"/>
                <w:sz w:val="18"/>
              </w:rPr>
              <w:t> </w:t>
            </w:r>
            <w:r>
              <w:rPr>
                <w:sz w:val="18"/>
              </w:rPr>
              <w:t>or</w:t>
            </w:r>
            <w:r>
              <w:rPr>
                <w:spacing w:val="-2"/>
                <w:sz w:val="18"/>
              </w:rPr>
              <w:t> </w:t>
            </w:r>
            <w:r>
              <w:rPr>
                <w:sz w:val="18"/>
              </w:rPr>
              <w:t>family</w:t>
            </w:r>
            <w:r>
              <w:rPr>
                <w:spacing w:val="-2"/>
                <w:sz w:val="18"/>
              </w:rPr>
              <w:t> </w:t>
            </w:r>
            <w:r>
              <w:rPr>
                <w:sz w:val="18"/>
              </w:rPr>
              <w:t>beliefs</w:t>
            </w:r>
            <w:r>
              <w:rPr>
                <w:spacing w:val="-3"/>
                <w:sz w:val="18"/>
              </w:rPr>
              <w:t> </w:t>
            </w:r>
            <w:r>
              <w:rPr>
                <w:sz w:val="18"/>
              </w:rPr>
              <w:t>or</w:t>
            </w:r>
            <w:r>
              <w:rPr>
                <w:spacing w:val="-1"/>
                <w:sz w:val="18"/>
              </w:rPr>
              <w:t> </w:t>
            </w:r>
            <w:r>
              <w:rPr>
                <w:spacing w:val="-2"/>
                <w:sz w:val="18"/>
              </w:rPr>
              <w:t>attitudes,</w:t>
            </w:r>
          </w:p>
        </w:tc>
        <w:tc>
          <w:tcPr>
            <w:tcW w:w="1966" w:type="dxa"/>
            <w:vMerge w:val="restart"/>
          </w:tcPr>
          <w:p>
            <w:pPr>
              <w:pStyle w:val="TableParagraph"/>
              <w:spacing w:line="219"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9"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3126"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3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54"/>
        <w:gridCol w:w="2458"/>
        <w:gridCol w:w="6462"/>
        <w:gridCol w:w="1966"/>
        <w:gridCol w:w="1973"/>
        <w:gridCol w:w="1052"/>
      </w:tblGrid>
      <w:tr>
        <w:trPr>
          <w:trHeight w:val="6776" w:hRule="atLeast"/>
        </w:trPr>
        <w:tc>
          <w:tcPr>
            <w:tcW w:w="754" w:type="dxa"/>
            <w:shd w:val="clear" w:color="auto" w:fill="D2DFED"/>
          </w:tcPr>
          <w:p>
            <w:pPr>
              <w:pStyle w:val="TableParagraph"/>
              <w:ind w:left="0"/>
              <w:rPr>
                <w:rFonts w:ascii="Times New Roman"/>
                <w:sz w:val="18"/>
              </w:rPr>
            </w:pPr>
          </w:p>
        </w:tc>
        <w:tc>
          <w:tcPr>
            <w:tcW w:w="2458" w:type="dxa"/>
            <w:shd w:val="clear" w:color="auto" w:fill="D2DFED"/>
          </w:tcPr>
          <w:p>
            <w:pPr>
              <w:pStyle w:val="TableParagraph"/>
              <w:ind w:left="0"/>
              <w:rPr>
                <w:rFonts w:ascii="Times New Roman"/>
                <w:sz w:val="18"/>
              </w:rPr>
            </w:pPr>
          </w:p>
        </w:tc>
        <w:tc>
          <w:tcPr>
            <w:tcW w:w="6462" w:type="dxa"/>
          </w:tcPr>
          <w:p>
            <w:pPr>
              <w:pStyle w:val="TableParagraph"/>
              <w:numPr>
                <w:ilvl w:val="0"/>
                <w:numId w:val="5"/>
              </w:numPr>
              <w:tabs>
                <w:tab w:pos="467" w:val="left" w:leader="none"/>
              </w:tabs>
              <w:spacing w:line="228" w:lineRule="exact" w:before="0" w:after="0"/>
              <w:ind w:left="467" w:right="0" w:hanging="360"/>
              <w:jc w:val="left"/>
              <w:rPr>
                <w:sz w:val="18"/>
              </w:rPr>
            </w:pPr>
            <w:r>
              <w:rPr>
                <w:sz w:val="18"/>
              </w:rPr>
              <w:t>not</w:t>
            </w:r>
            <w:r>
              <w:rPr>
                <w:spacing w:val="-4"/>
                <w:sz w:val="18"/>
              </w:rPr>
              <w:t> </w:t>
            </w:r>
            <w:r>
              <w:rPr>
                <w:sz w:val="18"/>
              </w:rPr>
              <w:t>publicly</w:t>
            </w:r>
            <w:r>
              <w:rPr>
                <w:spacing w:val="-3"/>
                <w:sz w:val="18"/>
              </w:rPr>
              <w:t> </w:t>
            </w:r>
            <w:r>
              <w:rPr>
                <w:sz w:val="18"/>
              </w:rPr>
              <w:t>disclose</w:t>
            </w:r>
            <w:r>
              <w:rPr>
                <w:spacing w:val="-3"/>
                <w:sz w:val="18"/>
              </w:rPr>
              <w:t> </w:t>
            </w:r>
            <w:r>
              <w:rPr>
                <w:spacing w:val="-4"/>
                <w:sz w:val="18"/>
              </w:rPr>
              <w:t>PII,</w:t>
            </w:r>
          </w:p>
          <w:p>
            <w:pPr>
              <w:pStyle w:val="TableParagraph"/>
              <w:numPr>
                <w:ilvl w:val="0"/>
                <w:numId w:val="5"/>
              </w:numPr>
              <w:tabs>
                <w:tab w:pos="467" w:val="left" w:leader="none"/>
              </w:tabs>
              <w:spacing w:line="240" w:lineRule="auto" w:before="1" w:after="0"/>
              <w:ind w:left="467" w:right="289" w:hanging="360"/>
              <w:jc w:val="left"/>
              <w:rPr>
                <w:sz w:val="18"/>
              </w:rPr>
            </w:pPr>
            <w:r>
              <w:rPr>
                <w:sz w:val="18"/>
              </w:rPr>
              <w:t>be</w:t>
            </w:r>
            <w:r>
              <w:rPr>
                <w:spacing w:val="-4"/>
                <w:sz w:val="18"/>
              </w:rPr>
              <w:t> </w:t>
            </w:r>
            <w:r>
              <w:rPr>
                <w:sz w:val="18"/>
              </w:rPr>
              <w:t>of</w:t>
            </w:r>
            <w:r>
              <w:rPr>
                <w:spacing w:val="-4"/>
                <w:sz w:val="18"/>
              </w:rPr>
              <w:t> </w:t>
            </w:r>
            <w:r>
              <w:rPr>
                <w:sz w:val="18"/>
              </w:rPr>
              <w:t>adequate</w:t>
            </w:r>
            <w:r>
              <w:rPr>
                <w:spacing w:val="-4"/>
                <w:sz w:val="18"/>
              </w:rPr>
              <w:t> </w:t>
            </w:r>
            <w:r>
              <w:rPr>
                <w:sz w:val="18"/>
              </w:rPr>
              <w:t>technical</w:t>
            </w:r>
            <w:r>
              <w:rPr>
                <w:spacing w:val="-3"/>
                <w:sz w:val="18"/>
              </w:rPr>
              <w:t> </w:t>
            </w:r>
            <w:r>
              <w:rPr>
                <w:sz w:val="18"/>
              </w:rPr>
              <w:t>quality</w:t>
            </w:r>
            <w:r>
              <w:rPr>
                <w:spacing w:val="-3"/>
                <w:sz w:val="18"/>
              </w:rPr>
              <w:t> </w:t>
            </w:r>
            <w:r>
              <w:rPr>
                <w:sz w:val="18"/>
              </w:rPr>
              <w:t>for</w:t>
            </w:r>
            <w:r>
              <w:rPr>
                <w:spacing w:val="-3"/>
                <w:sz w:val="18"/>
              </w:rPr>
              <w:t> </w:t>
            </w:r>
            <w:r>
              <w:rPr>
                <w:sz w:val="18"/>
              </w:rPr>
              <w:t>each</w:t>
            </w:r>
            <w:r>
              <w:rPr>
                <w:spacing w:val="-4"/>
                <w:sz w:val="18"/>
              </w:rPr>
              <w:t> </w:t>
            </w:r>
            <w:r>
              <w:rPr>
                <w:sz w:val="18"/>
              </w:rPr>
              <w:t>purpose</w:t>
            </w:r>
            <w:r>
              <w:rPr>
                <w:spacing w:val="-4"/>
                <w:sz w:val="18"/>
              </w:rPr>
              <w:t> </w:t>
            </w:r>
            <w:r>
              <w:rPr>
                <w:sz w:val="18"/>
              </w:rPr>
              <w:t>required</w:t>
            </w:r>
            <w:r>
              <w:rPr>
                <w:spacing w:val="-4"/>
                <w:sz w:val="18"/>
              </w:rPr>
              <w:t> </w:t>
            </w:r>
            <w:r>
              <w:rPr>
                <w:sz w:val="18"/>
              </w:rPr>
              <w:t>under</w:t>
            </w:r>
            <w:r>
              <w:rPr>
                <w:spacing w:val="-3"/>
                <w:sz w:val="18"/>
              </w:rPr>
              <w:t> </w:t>
            </w:r>
            <w:r>
              <w:rPr>
                <w:sz w:val="18"/>
              </w:rPr>
              <w:t>this</w:t>
            </w:r>
            <w:r>
              <w:rPr>
                <w:spacing w:val="-4"/>
                <w:sz w:val="18"/>
              </w:rPr>
              <w:t> </w:t>
            </w:r>
            <w:r>
              <w:rPr>
                <w:sz w:val="18"/>
              </w:rPr>
              <w:t>Act</w:t>
            </w:r>
            <w:r>
              <w:rPr>
                <w:spacing w:val="-3"/>
                <w:sz w:val="18"/>
              </w:rPr>
              <w:t> </w:t>
            </w:r>
            <w:r>
              <w:rPr>
                <w:sz w:val="18"/>
              </w:rPr>
              <w:t>and consistent with section 1111 (evidence of which shall be made public),</w:t>
            </w:r>
          </w:p>
          <w:p>
            <w:pPr>
              <w:pStyle w:val="TableParagraph"/>
              <w:numPr>
                <w:ilvl w:val="0"/>
                <w:numId w:val="5"/>
              </w:numPr>
              <w:tabs>
                <w:tab w:pos="467" w:val="left" w:leader="none"/>
              </w:tabs>
              <w:spacing w:line="228" w:lineRule="exact" w:before="0" w:after="0"/>
              <w:ind w:left="467" w:right="0" w:hanging="360"/>
              <w:jc w:val="left"/>
              <w:rPr>
                <w:sz w:val="18"/>
              </w:rPr>
            </w:pPr>
            <w:r>
              <w:rPr>
                <w:sz w:val="18"/>
              </w:rPr>
              <w:t>be</w:t>
            </w:r>
            <w:r>
              <w:rPr>
                <w:spacing w:val="-3"/>
                <w:sz w:val="18"/>
              </w:rPr>
              <w:t> </w:t>
            </w:r>
            <w:r>
              <w:rPr>
                <w:sz w:val="18"/>
              </w:rPr>
              <w:t>administered</w:t>
            </w:r>
            <w:r>
              <w:rPr>
                <w:spacing w:val="-1"/>
                <w:sz w:val="18"/>
              </w:rPr>
              <w:t> </w:t>
            </w:r>
            <w:r>
              <w:rPr>
                <w:sz w:val="18"/>
              </w:rPr>
              <w:t>in</w:t>
            </w:r>
            <w:r>
              <w:rPr>
                <w:spacing w:val="-2"/>
                <w:sz w:val="18"/>
              </w:rPr>
              <w:t> </w:t>
            </w:r>
            <w:r>
              <w:rPr>
                <w:sz w:val="18"/>
              </w:rPr>
              <w:t>each</w:t>
            </w:r>
            <w:r>
              <w:rPr>
                <w:spacing w:val="-3"/>
                <w:sz w:val="18"/>
              </w:rPr>
              <w:t> </w:t>
            </w:r>
            <w:r>
              <w:rPr>
                <w:sz w:val="18"/>
              </w:rPr>
              <w:t>of</w:t>
            </w:r>
            <w:r>
              <w:rPr>
                <w:spacing w:val="-2"/>
                <w:sz w:val="18"/>
              </w:rPr>
              <w:t> </w:t>
            </w:r>
            <w:r>
              <w:rPr>
                <w:sz w:val="18"/>
              </w:rPr>
              <w:t>grades</w:t>
            </w:r>
            <w:r>
              <w:rPr>
                <w:spacing w:val="-3"/>
                <w:sz w:val="18"/>
              </w:rPr>
              <w:t> </w:t>
            </w:r>
            <w:r>
              <w:rPr>
                <w:sz w:val="18"/>
              </w:rPr>
              <w:t>3</w:t>
            </w:r>
            <w:r>
              <w:rPr>
                <w:spacing w:val="-1"/>
                <w:sz w:val="18"/>
              </w:rPr>
              <w:t> </w:t>
            </w:r>
            <w:r>
              <w:rPr>
                <w:sz w:val="18"/>
              </w:rPr>
              <w:t>through</w:t>
            </w:r>
            <w:r>
              <w:rPr>
                <w:spacing w:val="-3"/>
                <w:sz w:val="18"/>
              </w:rPr>
              <w:t> </w:t>
            </w:r>
            <w:r>
              <w:rPr>
                <w:sz w:val="18"/>
              </w:rPr>
              <w:t>8</w:t>
            </w:r>
            <w:r>
              <w:rPr>
                <w:spacing w:val="-1"/>
                <w:sz w:val="18"/>
              </w:rPr>
              <w:t> </w:t>
            </w:r>
            <w:r>
              <w:rPr>
                <w:sz w:val="18"/>
              </w:rPr>
              <w:t>(math</w:t>
            </w:r>
            <w:r>
              <w:rPr>
                <w:spacing w:val="-3"/>
                <w:sz w:val="18"/>
              </w:rPr>
              <w:t> </w:t>
            </w:r>
            <w:r>
              <w:rPr>
                <w:sz w:val="18"/>
              </w:rPr>
              <w:t>and</w:t>
            </w:r>
            <w:r>
              <w:rPr>
                <w:spacing w:val="-2"/>
                <w:sz w:val="18"/>
              </w:rPr>
              <w:t> reading/LA),</w:t>
            </w:r>
          </w:p>
          <w:p>
            <w:pPr>
              <w:pStyle w:val="TableParagraph"/>
              <w:numPr>
                <w:ilvl w:val="0"/>
                <w:numId w:val="5"/>
              </w:numPr>
              <w:tabs>
                <w:tab w:pos="467" w:val="left" w:leader="none"/>
              </w:tabs>
              <w:spacing w:line="229" w:lineRule="exact" w:before="0" w:after="0"/>
              <w:ind w:left="467" w:right="0" w:hanging="360"/>
              <w:jc w:val="left"/>
              <w:rPr>
                <w:sz w:val="18"/>
              </w:rPr>
            </w:pPr>
            <w:r>
              <w:rPr>
                <w:sz w:val="18"/>
              </w:rPr>
              <w:t>be</w:t>
            </w:r>
            <w:r>
              <w:rPr>
                <w:spacing w:val="-5"/>
                <w:sz w:val="18"/>
              </w:rPr>
              <w:t> </w:t>
            </w:r>
            <w:r>
              <w:rPr>
                <w:sz w:val="18"/>
              </w:rPr>
              <w:t>administered</w:t>
            </w:r>
            <w:r>
              <w:rPr>
                <w:spacing w:val="-3"/>
                <w:sz w:val="18"/>
              </w:rPr>
              <w:t> </w:t>
            </w:r>
            <w:r>
              <w:rPr>
                <w:sz w:val="18"/>
              </w:rPr>
              <w:t>at least</w:t>
            </w:r>
            <w:r>
              <w:rPr>
                <w:spacing w:val="-2"/>
                <w:sz w:val="18"/>
              </w:rPr>
              <w:t> </w:t>
            </w:r>
            <w:r>
              <w:rPr>
                <w:sz w:val="18"/>
              </w:rPr>
              <w:t>once</w:t>
            </w:r>
            <w:r>
              <w:rPr>
                <w:spacing w:val="-3"/>
                <w:sz w:val="18"/>
              </w:rPr>
              <w:t> </w:t>
            </w:r>
            <w:r>
              <w:rPr>
                <w:sz w:val="18"/>
              </w:rPr>
              <w:t>in</w:t>
            </w:r>
            <w:r>
              <w:rPr>
                <w:spacing w:val="-1"/>
                <w:sz w:val="18"/>
              </w:rPr>
              <w:t> </w:t>
            </w:r>
            <w:r>
              <w:rPr>
                <w:sz w:val="18"/>
              </w:rPr>
              <w:t>grades</w:t>
            </w:r>
            <w:r>
              <w:rPr>
                <w:spacing w:val="-2"/>
                <w:sz w:val="18"/>
              </w:rPr>
              <w:t> </w:t>
            </w:r>
            <w:r>
              <w:rPr>
                <w:sz w:val="18"/>
              </w:rPr>
              <w:t>9</w:t>
            </w:r>
            <w:r>
              <w:rPr>
                <w:spacing w:val="-2"/>
                <w:sz w:val="18"/>
              </w:rPr>
              <w:t> </w:t>
            </w:r>
            <w:r>
              <w:rPr>
                <w:sz w:val="18"/>
              </w:rPr>
              <w:t>through</w:t>
            </w:r>
            <w:r>
              <w:rPr>
                <w:spacing w:val="-3"/>
                <w:sz w:val="18"/>
              </w:rPr>
              <w:t> </w:t>
            </w:r>
            <w:r>
              <w:rPr>
                <w:sz w:val="18"/>
              </w:rPr>
              <w:t>12</w:t>
            </w:r>
            <w:r>
              <w:rPr>
                <w:spacing w:val="-2"/>
                <w:sz w:val="18"/>
              </w:rPr>
              <w:t> </w:t>
            </w:r>
            <w:r>
              <w:rPr>
                <w:sz w:val="18"/>
              </w:rPr>
              <w:t>(math</w:t>
            </w:r>
            <w:r>
              <w:rPr>
                <w:spacing w:val="-3"/>
                <w:sz w:val="18"/>
              </w:rPr>
              <w:t> </w:t>
            </w:r>
            <w:r>
              <w:rPr>
                <w:sz w:val="18"/>
              </w:rPr>
              <w:t>and </w:t>
            </w:r>
            <w:r>
              <w:rPr>
                <w:spacing w:val="-2"/>
                <w:sz w:val="18"/>
              </w:rPr>
              <w:t>reading/LA),</w:t>
            </w:r>
          </w:p>
          <w:p>
            <w:pPr>
              <w:pStyle w:val="TableParagraph"/>
              <w:numPr>
                <w:ilvl w:val="0"/>
                <w:numId w:val="5"/>
              </w:numPr>
              <w:tabs>
                <w:tab w:pos="467" w:val="left" w:leader="none"/>
              </w:tabs>
              <w:spacing w:line="229" w:lineRule="exact" w:before="1" w:after="0"/>
              <w:ind w:left="467" w:right="0" w:hanging="360"/>
              <w:jc w:val="left"/>
              <w:rPr>
                <w:sz w:val="18"/>
              </w:rPr>
            </w:pPr>
            <w:r>
              <w:rPr>
                <w:sz w:val="18"/>
              </w:rPr>
              <w:t>be</w:t>
            </w:r>
            <w:r>
              <w:rPr>
                <w:spacing w:val="-3"/>
                <w:sz w:val="18"/>
              </w:rPr>
              <w:t> </w:t>
            </w:r>
            <w:r>
              <w:rPr>
                <w:sz w:val="18"/>
              </w:rPr>
              <w:t>administered</w:t>
            </w:r>
            <w:r>
              <w:rPr>
                <w:spacing w:val="-1"/>
                <w:sz w:val="18"/>
              </w:rPr>
              <w:t> </w:t>
            </w:r>
            <w:r>
              <w:rPr>
                <w:sz w:val="18"/>
              </w:rPr>
              <w:t>not</w:t>
            </w:r>
            <w:r>
              <w:rPr>
                <w:spacing w:val="-1"/>
                <w:sz w:val="18"/>
              </w:rPr>
              <w:t> </w:t>
            </w:r>
            <w:r>
              <w:rPr>
                <w:sz w:val="18"/>
              </w:rPr>
              <w:t>less</w:t>
            </w:r>
            <w:r>
              <w:rPr>
                <w:spacing w:val="-3"/>
                <w:sz w:val="18"/>
              </w:rPr>
              <w:t> </w:t>
            </w:r>
            <w:r>
              <w:rPr>
                <w:sz w:val="18"/>
              </w:rPr>
              <w:t>than</w:t>
            </w:r>
            <w:r>
              <w:rPr>
                <w:spacing w:val="-3"/>
                <w:sz w:val="18"/>
              </w:rPr>
              <w:t> </w:t>
            </w:r>
            <w:r>
              <w:rPr>
                <w:sz w:val="18"/>
              </w:rPr>
              <w:t>once</w:t>
            </w:r>
            <w:r>
              <w:rPr>
                <w:spacing w:val="-2"/>
                <w:sz w:val="18"/>
              </w:rPr>
              <w:t> </w:t>
            </w:r>
            <w:r>
              <w:rPr>
                <w:sz w:val="18"/>
              </w:rPr>
              <w:t>in</w:t>
            </w:r>
            <w:r>
              <w:rPr>
                <w:spacing w:val="-4"/>
                <w:sz w:val="18"/>
              </w:rPr>
              <w:t> </w:t>
            </w:r>
            <w:r>
              <w:rPr>
                <w:sz w:val="18"/>
              </w:rPr>
              <w:t>grades</w:t>
            </w:r>
            <w:r>
              <w:rPr>
                <w:spacing w:val="-3"/>
                <w:sz w:val="18"/>
              </w:rPr>
              <w:t> </w:t>
            </w:r>
            <w:r>
              <w:rPr>
                <w:sz w:val="18"/>
              </w:rPr>
              <w:t>3</w:t>
            </w:r>
            <w:r>
              <w:rPr>
                <w:spacing w:val="-1"/>
                <w:sz w:val="18"/>
              </w:rPr>
              <w:t> </w:t>
            </w:r>
            <w:r>
              <w:rPr>
                <w:sz w:val="18"/>
              </w:rPr>
              <w:t>through</w:t>
            </w:r>
            <w:r>
              <w:rPr>
                <w:spacing w:val="-3"/>
                <w:sz w:val="18"/>
              </w:rPr>
              <w:t> </w:t>
            </w:r>
            <w:r>
              <w:rPr>
                <w:sz w:val="18"/>
              </w:rPr>
              <w:t>5</w:t>
            </w:r>
            <w:r>
              <w:rPr>
                <w:spacing w:val="-1"/>
                <w:sz w:val="18"/>
              </w:rPr>
              <w:t> </w:t>
            </w:r>
            <w:r>
              <w:rPr>
                <w:spacing w:val="-2"/>
                <w:sz w:val="18"/>
              </w:rPr>
              <w:t>(science),</w:t>
            </w:r>
          </w:p>
          <w:p>
            <w:pPr>
              <w:pStyle w:val="TableParagraph"/>
              <w:numPr>
                <w:ilvl w:val="0"/>
                <w:numId w:val="5"/>
              </w:numPr>
              <w:tabs>
                <w:tab w:pos="467" w:val="left" w:leader="none"/>
              </w:tabs>
              <w:spacing w:line="229" w:lineRule="exact" w:before="0" w:after="0"/>
              <w:ind w:left="467" w:right="0" w:hanging="360"/>
              <w:jc w:val="left"/>
              <w:rPr>
                <w:sz w:val="18"/>
              </w:rPr>
            </w:pPr>
            <w:r>
              <w:rPr>
                <w:sz w:val="18"/>
              </w:rPr>
              <w:t>be</w:t>
            </w:r>
            <w:r>
              <w:rPr>
                <w:spacing w:val="-3"/>
                <w:sz w:val="18"/>
              </w:rPr>
              <w:t> </w:t>
            </w:r>
            <w:r>
              <w:rPr>
                <w:sz w:val="18"/>
              </w:rPr>
              <w:t>administered</w:t>
            </w:r>
            <w:r>
              <w:rPr>
                <w:spacing w:val="-1"/>
                <w:sz w:val="18"/>
              </w:rPr>
              <w:t> </w:t>
            </w:r>
            <w:r>
              <w:rPr>
                <w:sz w:val="18"/>
              </w:rPr>
              <w:t>not</w:t>
            </w:r>
            <w:r>
              <w:rPr>
                <w:spacing w:val="-1"/>
                <w:sz w:val="18"/>
              </w:rPr>
              <w:t> </w:t>
            </w:r>
            <w:r>
              <w:rPr>
                <w:sz w:val="18"/>
              </w:rPr>
              <w:t>less</w:t>
            </w:r>
            <w:r>
              <w:rPr>
                <w:spacing w:val="-3"/>
                <w:sz w:val="18"/>
              </w:rPr>
              <w:t> </w:t>
            </w:r>
            <w:r>
              <w:rPr>
                <w:sz w:val="18"/>
              </w:rPr>
              <w:t>than</w:t>
            </w:r>
            <w:r>
              <w:rPr>
                <w:spacing w:val="-3"/>
                <w:sz w:val="18"/>
              </w:rPr>
              <w:t> </w:t>
            </w:r>
            <w:r>
              <w:rPr>
                <w:sz w:val="18"/>
              </w:rPr>
              <w:t>once</w:t>
            </w:r>
            <w:r>
              <w:rPr>
                <w:spacing w:val="-2"/>
                <w:sz w:val="18"/>
              </w:rPr>
              <w:t> </w:t>
            </w:r>
            <w:r>
              <w:rPr>
                <w:sz w:val="18"/>
              </w:rPr>
              <w:t>in</w:t>
            </w:r>
            <w:r>
              <w:rPr>
                <w:spacing w:val="-4"/>
                <w:sz w:val="18"/>
              </w:rPr>
              <w:t> </w:t>
            </w:r>
            <w:r>
              <w:rPr>
                <w:sz w:val="18"/>
              </w:rPr>
              <w:t>grades</w:t>
            </w:r>
            <w:r>
              <w:rPr>
                <w:spacing w:val="-3"/>
                <w:sz w:val="18"/>
              </w:rPr>
              <w:t> </w:t>
            </w:r>
            <w:r>
              <w:rPr>
                <w:sz w:val="18"/>
              </w:rPr>
              <w:t>6</w:t>
            </w:r>
            <w:r>
              <w:rPr>
                <w:spacing w:val="-1"/>
                <w:sz w:val="18"/>
              </w:rPr>
              <w:t> </w:t>
            </w:r>
            <w:r>
              <w:rPr>
                <w:sz w:val="18"/>
              </w:rPr>
              <w:t>through</w:t>
            </w:r>
            <w:r>
              <w:rPr>
                <w:spacing w:val="-3"/>
                <w:sz w:val="18"/>
              </w:rPr>
              <w:t> </w:t>
            </w:r>
            <w:r>
              <w:rPr>
                <w:sz w:val="18"/>
              </w:rPr>
              <w:t>9</w:t>
            </w:r>
            <w:r>
              <w:rPr>
                <w:spacing w:val="-1"/>
                <w:sz w:val="18"/>
              </w:rPr>
              <w:t> </w:t>
            </w:r>
            <w:r>
              <w:rPr>
                <w:spacing w:val="-2"/>
                <w:sz w:val="18"/>
              </w:rPr>
              <w:t>(science),</w:t>
            </w:r>
          </w:p>
          <w:p>
            <w:pPr>
              <w:pStyle w:val="TableParagraph"/>
              <w:numPr>
                <w:ilvl w:val="0"/>
                <w:numId w:val="5"/>
              </w:numPr>
              <w:tabs>
                <w:tab w:pos="467" w:val="left" w:leader="none"/>
              </w:tabs>
              <w:spacing w:line="240" w:lineRule="auto" w:before="1" w:after="0"/>
              <w:ind w:left="467" w:right="0" w:hanging="360"/>
              <w:jc w:val="left"/>
              <w:rPr>
                <w:sz w:val="18"/>
              </w:rPr>
            </w:pPr>
            <w:r>
              <w:rPr>
                <w:sz w:val="18"/>
              </w:rPr>
              <w:t>be</w:t>
            </w:r>
            <w:r>
              <w:rPr>
                <w:spacing w:val="-3"/>
                <w:sz w:val="18"/>
              </w:rPr>
              <w:t> </w:t>
            </w:r>
            <w:r>
              <w:rPr>
                <w:sz w:val="18"/>
              </w:rPr>
              <w:t>administered</w:t>
            </w:r>
            <w:r>
              <w:rPr>
                <w:spacing w:val="-1"/>
                <w:sz w:val="18"/>
              </w:rPr>
              <w:t> </w:t>
            </w:r>
            <w:r>
              <w:rPr>
                <w:sz w:val="18"/>
              </w:rPr>
              <w:t>not</w:t>
            </w:r>
            <w:r>
              <w:rPr>
                <w:spacing w:val="-1"/>
                <w:sz w:val="18"/>
              </w:rPr>
              <w:t> </w:t>
            </w:r>
            <w:r>
              <w:rPr>
                <w:sz w:val="18"/>
              </w:rPr>
              <w:t>less</w:t>
            </w:r>
            <w:r>
              <w:rPr>
                <w:spacing w:val="-3"/>
                <w:sz w:val="18"/>
              </w:rPr>
              <w:t> </w:t>
            </w:r>
            <w:r>
              <w:rPr>
                <w:sz w:val="18"/>
              </w:rPr>
              <w:t>than</w:t>
            </w:r>
            <w:r>
              <w:rPr>
                <w:spacing w:val="-3"/>
                <w:sz w:val="18"/>
              </w:rPr>
              <w:t> </w:t>
            </w:r>
            <w:r>
              <w:rPr>
                <w:sz w:val="18"/>
              </w:rPr>
              <w:t>once</w:t>
            </w:r>
            <w:r>
              <w:rPr>
                <w:spacing w:val="-2"/>
                <w:sz w:val="18"/>
              </w:rPr>
              <w:t> </w:t>
            </w:r>
            <w:r>
              <w:rPr>
                <w:sz w:val="18"/>
              </w:rPr>
              <w:t>in</w:t>
            </w:r>
            <w:r>
              <w:rPr>
                <w:spacing w:val="-4"/>
                <w:sz w:val="18"/>
              </w:rPr>
              <w:t> </w:t>
            </w:r>
            <w:r>
              <w:rPr>
                <w:sz w:val="18"/>
              </w:rPr>
              <w:t>grades</w:t>
            </w:r>
            <w:r>
              <w:rPr>
                <w:spacing w:val="-3"/>
                <w:sz w:val="18"/>
              </w:rPr>
              <w:t> </w:t>
            </w:r>
            <w:r>
              <w:rPr>
                <w:sz w:val="18"/>
              </w:rPr>
              <w:t>10</w:t>
            </w:r>
            <w:r>
              <w:rPr>
                <w:spacing w:val="-1"/>
                <w:sz w:val="18"/>
              </w:rPr>
              <w:t> </w:t>
            </w:r>
            <w:r>
              <w:rPr>
                <w:sz w:val="18"/>
              </w:rPr>
              <w:t>through</w:t>
            </w:r>
            <w:r>
              <w:rPr>
                <w:spacing w:val="-3"/>
                <w:sz w:val="18"/>
              </w:rPr>
              <w:t> </w:t>
            </w:r>
            <w:r>
              <w:rPr>
                <w:sz w:val="18"/>
              </w:rPr>
              <w:t>12</w:t>
            </w:r>
            <w:r>
              <w:rPr>
                <w:spacing w:val="-1"/>
                <w:sz w:val="18"/>
              </w:rPr>
              <w:t> </w:t>
            </w:r>
            <w:r>
              <w:rPr>
                <w:spacing w:val="-2"/>
                <w:sz w:val="18"/>
              </w:rPr>
              <w:t>(science),</w:t>
            </w:r>
          </w:p>
          <w:p>
            <w:pPr>
              <w:pStyle w:val="TableParagraph"/>
              <w:numPr>
                <w:ilvl w:val="0"/>
                <w:numId w:val="5"/>
              </w:numPr>
              <w:tabs>
                <w:tab w:pos="467" w:val="left" w:leader="none"/>
              </w:tabs>
              <w:spacing w:line="229" w:lineRule="exact" w:before="1" w:after="0"/>
              <w:ind w:left="467" w:right="0" w:hanging="360"/>
              <w:jc w:val="left"/>
              <w:rPr>
                <w:sz w:val="18"/>
              </w:rPr>
            </w:pPr>
            <w:r>
              <w:rPr>
                <w:sz w:val="18"/>
              </w:rPr>
              <w:t>be</w:t>
            </w:r>
            <w:r>
              <w:rPr>
                <w:spacing w:val="-3"/>
                <w:sz w:val="18"/>
              </w:rPr>
              <w:t> </w:t>
            </w:r>
            <w:r>
              <w:rPr>
                <w:sz w:val="18"/>
              </w:rPr>
              <w:t>administered</w:t>
            </w:r>
            <w:r>
              <w:rPr>
                <w:spacing w:val="-3"/>
                <w:sz w:val="18"/>
              </w:rPr>
              <w:t> </w:t>
            </w:r>
            <w:r>
              <w:rPr>
                <w:sz w:val="18"/>
              </w:rPr>
              <w:t>at the discretion</w:t>
            </w:r>
            <w:r>
              <w:rPr>
                <w:spacing w:val="-1"/>
                <w:sz w:val="18"/>
              </w:rPr>
              <w:t> </w:t>
            </w:r>
            <w:r>
              <w:rPr>
                <w:sz w:val="18"/>
              </w:rPr>
              <w:t>of</w:t>
            </w:r>
            <w:r>
              <w:rPr>
                <w:spacing w:val="-3"/>
                <w:sz w:val="18"/>
              </w:rPr>
              <w:t> </w:t>
            </w:r>
            <w:r>
              <w:rPr>
                <w:sz w:val="18"/>
              </w:rPr>
              <w:t>the</w:t>
            </w:r>
            <w:r>
              <w:rPr>
                <w:spacing w:val="-2"/>
                <w:sz w:val="18"/>
              </w:rPr>
              <w:t> </w:t>
            </w:r>
            <w:r>
              <w:rPr>
                <w:sz w:val="18"/>
              </w:rPr>
              <w:t>State</w:t>
            </w:r>
            <w:r>
              <w:rPr>
                <w:spacing w:val="-4"/>
                <w:sz w:val="18"/>
              </w:rPr>
              <w:t> </w:t>
            </w:r>
            <w:r>
              <w:rPr>
                <w:sz w:val="18"/>
              </w:rPr>
              <w:t>(all</w:t>
            </w:r>
            <w:r>
              <w:rPr>
                <w:spacing w:val="-3"/>
                <w:sz w:val="18"/>
              </w:rPr>
              <w:t> </w:t>
            </w:r>
            <w:r>
              <w:rPr>
                <w:sz w:val="18"/>
              </w:rPr>
              <w:t>other</w:t>
            </w:r>
            <w:r>
              <w:rPr>
                <w:spacing w:val="-1"/>
                <w:sz w:val="18"/>
              </w:rPr>
              <w:t> </w:t>
            </w:r>
            <w:r>
              <w:rPr>
                <w:spacing w:val="-2"/>
                <w:sz w:val="18"/>
              </w:rPr>
              <w:t>subjects),</w:t>
            </w:r>
          </w:p>
          <w:p>
            <w:pPr>
              <w:pStyle w:val="TableParagraph"/>
              <w:numPr>
                <w:ilvl w:val="0"/>
                <w:numId w:val="5"/>
              </w:numPr>
              <w:tabs>
                <w:tab w:pos="467" w:val="left" w:leader="none"/>
              </w:tabs>
              <w:spacing w:line="229" w:lineRule="exact" w:before="0" w:after="0"/>
              <w:ind w:left="467" w:right="0" w:hanging="360"/>
              <w:jc w:val="left"/>
              <w:rPr>
                <w:sz w:val="18"/>
              </w:rPr>
            </w:pPr>
            <w:r>
              <w:rPr>
                <w:sz w:val="18"/>
              </w:rPr>
              <w:t>involve</w:t>
            </w:r>
            <w:r>
              <w:rPr>
                <w:spacing w:val="-3"/>
                <w:sz w:val="18"/>
              </w:rPr>
              <w:t> </w:t>
            </w:r>
            <w:r>
              <w:rPr>
                <w:sz w:val="18"/>
              </w:rPr>
              <w:t>multiple</w:t>
            </w:r>
            <w:r>
              <w:rPr>
                <w:spacing w:val="-1"/>
                <w:sz w:val="18"/>
              </w:rPr>
              <w:t> </w:t>
            </w:r>
            <w:r>
              <w:rPr>
                <w:sz w:val="18"/>
              </w:rPr>
              <w:t>up-to-date</w:t>
            </w:r>
            <w:r>
              <w:rPr>
                <w:spacing w:val="-3"/>
                <w:sz w:val="18"/>
              </w:rPr>
              <w:t> </w:t>
            </w:r>
            <w:r>
              <w:rPr>
                <w:sz w:val="18"/>
              </w:rPr>
              <w:t>measure</w:t>
            </w:r>
            <w:r>
              <w:rPr>
                <w:spacing w:val="-4"/>
                <w:sz w:val="18"/>
              </w:rPr>
              <w:t> </w:t>
            </w:r>
            <w:r>
              <w:rPr>
                <w:sz w:val="18"/>
              </w:rPr>
              <w:t>of</w:t>
            </w:r>
            <w:r>
              <w:rPr>
                <w:spacing w:val="-3"/>
                <w:sz w:val="18"/>
              </w:rPr>
              <w:t> </w:t>
            </w:r>
            <w:r>
              <w:rPr>
                <w:sz w:val="18"/>
              </w:rPr>
              <w:t>student</w:t>
            </w:r>
            <w:r>
              <w:rPr>
                <w:spacing w:val="-1"/>
                <w:sz w:val="18"/>
              </w:rPr>
              <w:t> </w:t>
            </w:r>
            <w:r>
              <w:rPr>
                <w:spacing w:val="-2"/>
                <w:sz w:val="18"/>
              </w:rPr>
              <w:t>achievement,</w:t>
            </w:r>
          </w:p>
          <w:p>
            <w:pPr>
              <w:pStyle w:val="TableParagraph"/>
              <w:numPr>
                <w:ilvl w:val="0"/>
                <w:numId w:val="5"/>
              </w:numPr>
              <w:tabs>
                <w:tab w:pos="467" w:val="left" w:leader="none"/>
              </w:tabs>
              <w:spacing w:line="229" w:lineRule="exact" w:before="2" w:after="0"/>
              <w:ind w:left="467" w:right="0" w:hanging="360"/>
              <w:jc w:val="left"/>
              <w:rPr>
                <w:sz w:val="18"/>
              </w:rPr>
            </w:pPr>
            <w:r>
              <w:rPr>
                <w:sz w:val="18"/>
              </w:rPr>
              <w:t>provide</w:t>
            </w:r>
            <w:r>
              <w:rPr>
                <w:spacing w:val="-3"/>
                <w:sz w:val="18"/>
              </w:rPr>
              <w:t> </w:t>
            </w:r>
            <w:r>
              <w:rPr>
                <w:sz w:val="18"/>
              </w:rPr>
              <w:t>for</w:t>
            </w:r>
            <w:r>
              <w:rPr>
                <w:spacing w:val="-2"/>
                <w:sz w:val="18"/>
              </w:rPr>
              <w:t> </w:t>
            </w:r>
            <w:r>
              <w:rPr>
                <w:sz w:val="18"/>
              </w:rPr>
              <w:t>the</w:t>
            </w:r>
            <w:r>
              <w:rPr>
                <w:spacing w:val="-2"/>
                <w:sz w:val="18"/>
              </w:rPr>
              <w:t> </w:t>
            </w:r>
            <w:r>
              <w:rPr>
                <w:sz w:val="18"/>
              </w:rPr>
              <w:t>participation</w:t>
            </w:r>
            <w:r>
              <w:rPr>
                <w:spacing w:val="-3"/>
                <w:sz w:val="18"/>
              </w:rPr>
              <w:t> </w:t>
            </w:r>
            <w:r>
              <w:rPr>
                <w:sz w:val="18"/>
              </w:rPr>
              <w:t>of</w:t>
            </w:r>
            <w:r>
              <w:rPr>
                <w:spacing w:val="-3"/>
                <w:sz w:val="18"/>
              </w:rPr>
              <w:t> </w:t>
            </w:r>
            <w:r>
              <w:rPr>
                <w:sz w:val="18"/>
              </w:rPr>
              <w:t>all</w:t>
            </w:r>
            <w:r>
              <w:rPr>
                <w:spacing w:val="-2"/>
                <w:sz w:val="18"/>
              </w:rPr>
              <w:t> students,</w:t>
            </w:r>
          </w:p>
          <w:p>
            <w:pPr>
              <w:pStyle w:val="TableParagraph"/>
              <w:numPr>
                <w:ilvl w:val="0"/>
                <w:numId w:val="5"/>
              </w:numPr>
              <w:tabs>
                <w:tab w:pos="467" w:val="left" w:leader="none"/>
              </w:tabs>
              <w:spacing w:line="229" w:lineRule="exact" w:before="0" w:after="0"/>
              <w:ind w:left="467" w:right="0" w:hanging="360"/>
              <w:jc w:val="left"/>
              <w:rPr>
                <w:sz w:val="18"/>
              </w:rPr>
            </w:pPr>
            <w:r>
              <w:rPr>
                <w:sz w:val="18"/>
              </w:rPr>
              <w:t>provide</w:t>
            </w:r>
            <w:r>
              <w:rPr>
                <w:spacing w:val="-5"/>
                <w:sz w:val="18"/>
              </w:rPr>
              <w:t> </w:t>
            </w:r>
            <w:r>
              <w:rPr>
                <w:sz w:val="18"/>
              </w:rPr>
              <w:t>appropriate</w:t>
            </w:r>
            <w:r>
              <w:rPr>
                <w:spacing w:val="-4"/>
                <w:sz w:val="18"/>
              </w:rPr>
              <w:t> </w:t>
            </w:r>
            <w:r>
              <w:rPr>
                <w:sz w:val="18"/>
              </w:rPr>
              <w:t>accommodations</w:t>
            </w:r>
            <w:r>
              <w:rPr>
                <w:spacing w:val="-5"/>
                <w:sz w:val="18"/>
              </w:rPr>
              <w:t> </w:t>
            </w:r>
            <w:r>
              <w:rPr>
                <w:sz w:val="18"/>
              </w:rPr>
              <w:t>for</w:t>
            </w:r>
            <w:r>
              <w:rPr>
                <w:spacing w:val="-3"/>
                <w:sz w:val="18"/>
              </w:rPr>
              <w:t> </w:t>
            </w:r>
            <w:r>
              <w:rPr>
                <w:sz w:val="18"/>
              </w:rPr>
              <w:t>children</w:t>
            </w:r>
            <w:r>
              <w:rPr>
                <w:spacing w:val="-5"/>
                <w:sz w:val="18"/>
              </w:rPr>
              <w:t> </w:t>
            </w:r>
            <w:r>
              <w:rPr>
                <w:sz w:val="18"/>
              </w:rPr>
              <w:t>with</w:t>
            </w:r>
            <w:r>
              <w:rPr>
                <w:spacing w:val="-2"/>
                <w:sz w:val="18"/>
              </w:rPr>
              <w:t> disabilities,</w:t>
            </w:r>
          </w:p>
          <w:p>
            <w:pPr>
              <w:pStyle w:val="TableParagraph"/>
              <w:numPr>
                <w:ilvl w:val="0"/>
                <w:numId w:val="5"/>
              </w:numPr>
              <w:tabs>
                <w:tab w:pos="467" w:val="left" w:leader="none"/>
              </w:tabs>
              <w:spacing w:line="229" w:lineRule="exact" w:before="1" w:after="0"/>
              <w:ind w:left="467" w:right="0" w:hanging="360"/>
              <w:jc w:val="left"/>
              <w:rPr>
                <w:sz w:val="18"/>
              </w:rPr>
            </w:pPr>
            <w:r>
              <w:rPr>
                <w:sz w:val="18"/>
              </w:rPr>
              <w:t>provide</w:t>
            </w:r>
            <w:r>
              <w:rPr>
                <w:spacing w:val="-3"/>
                <w:sz w:val="18"/>
              </w:rPr>
              <w:t> </w:t>
            </w:r>
            <w:r>
              <w:rPr>
                <w:sz w:val="18"/>
              </w:rPr>
              <w:t>for</w:t>
            </w:r>
            <w:r>
              <w:rPr>
                <w:spacing w:val="-3"/>
                <w:sz w:val="18"/>
              </w:rPr>
              <w:t> </w:t>
            </w:r>
            <w:r>
              <w:rPr>
                <w:sz w:val="18"/>
              </w:rPr>
              <w:t>the</w:t>
            </w:r>
            <w:r>
              <w:rPr>
                <w:spacing w:val="-3"/>
                <w:sz w:val="18"/>
              </w:rPr>
              <w:t> </w:t>
            </w:r>
            <w:r>
              <w:rPr>
                <w:sz w:val="18"/>
              </w:rPr>
              <w:t>inclusion</w:t>
            </w:r>
            <w:r>
              <w:rPr>
                <w:spacing w:val="-3"/>
                <w:sz w:val="18"/>
              </w:rPr>
              <w:t> </w:t>
            </w:r>
            <w:r>
              <w:rPr>
                <w:sz w:val="18"/>
              </w:rPr>
              <w:t>of</w:t>
            </w:r>
            <w:r>
              <w:rPr>
                <w:spacing w:val="-3"/>
                <w:sz w:val="18"/>
              </w:rPr>
              <w:t> </w:t>
            </w:r>
            <w:r>
              <w:rPr>
                <w:sz w:val="18"/>
              </w:rPr>
              <w:t>English</w:t>
            </w:r>
            <w:r>
              <w:rPr>
                <w:spacing w:val="-3"/>
                <w:sz w:val="18"/>
              </w:rPr>
              <w:t> </w:t>
            </w:r>
            <w:r>
              <w:rPr>
                <w:sz w:val="18"/>
              </w:rPr>
              <w:t>learners</w:t>
            </w:r>
            <w:r>
              <w:rPr>
                <w:spacing w:val="-3"/>
                <w:sz w:val="18"/>
              </w:rPr>
              <w:t> </w:t>
            </w:r>
            <w:r>
              <w:rPr>
                <w:sz w:val="18"/>
              </w:rPr>
              <w:t>(see</w:t>
            </w:r>
            <w:r>
              <w:rPr>
                <w:spacing w:val="-3"/>
                <w:sz w:val="18"/>
              </w:rPr>
              <w:t> </w:t>
            </w:r>
            <w:r>
              <w:rPr>
                <w:sz w:val="18"/>
              </w:rPr>
              <w:t>section</w:t>
            </w:r>
            <w:r>
              <w:rPr>
                <w:spacing w:val="-3"/>
                <w:sz w:val="18"/>
              </w:rPr>
              <w:t> </w:t>
            </w:r>
            <w:r>
              <w:rPr>
                <w:spacing w:val="-2"/>
                <w:sz w:val="18"/>
              </w:rPr>
              <w:t>1111(b)(2)(G)),</w:t>
            </w:r>
          </w:p>
          <w:p>
            <w:pPr>
              <w:pStyle w:val="TableParagraph"/>
              <w:numPr>
                <w:ilvl w:val="0"/>
                <w:numId w:val="5"/>
              </w:numPr>
              <w:tabs>
                <w:tab w:pos="467" w:val="left" w:leader="none"/>
              </w:tabs>
              <w:spacing w:line="240" w:lineRule="auto" w:before="0" w:after="0"/>
              <w:ind w:left="467" w:right="1025" w:hanging="360"/>
              <w:jc w:val="left"/>
              <w:rPr>
                <w:sz w:val="18"/>
              </w:rPr>
            </w:pPr>
            <w:r>
              <w:rPr>
                <w:sz w:val="18"/>
              </w:rPr>
              <w:t>at</w:t>
            </w:r>
            <w:r>
              <w:rPr>
                <w:spacing w:val="-4"/>
                <w:sz w:val="18"/>
              </w:rPr>
              <w:t> </w:t>
            </w:r>
            <w:r>
              <w:rPr>
                <w:sz w:val="18"/>
              </w:rPr>
              <w:t>the</w:t>
            </w:r>
            <w:r>
              <w:rPr>
                <w:spacing w:val="-5"/>
                <w:sz w:val="18"/>
              </w:rPr>
              <w:t> </w:t>
            </w:r>
            <w:r>
              <w:rPr>
                <w:sz w:val="18"/>
              </w:rPr>
              <w:t>State’s</w:t>
            </w:r>
            <w:r>
              <w:rPr>
                <w:spacing w:val="-5"/>
                <w:sz w:val="18"/>
              </w:rPr>
              <w:t> </w:t>
            </w:r>
            <w:r>
              <w:rPr>
                <w:sz w:val="18"/>
              </w:rPr>
              <w:t>discretion,</w:t>
            </w:r>
            <w:r>
              <w:rPr>
                <w:spacing w:val="-4"/>
                <w:sz w:val="18"/>
              </w:rPr>
              <w:t> </w:t>
            </w:r>
            <w:r>
              <w:rPr>
                <w:sz w:val="18"/>
              </w:rPr>
              <w:t>be</w:t>
            </w:r>
            <w:r>
              <w:rPr>
                <w:spacing w:val="-5"/>
                <w:sz w:val="18"/>
              </w:rPr>
              <w:t> </w:t>
            </w:r>
            <w:r>
              <w:rPr>
                <w:sz w:val="18"/>
              </w:rPr>
              <w:t>administered</w:t>
            </w:r>
            <w:r>
              <w:rPr>
                <w:spacing w:val="-5"/>
                <w:sz w:val="18"/>
              </w:rPr>
              <w:t> </w:t>
            </w:r>
            <w:r>
              <w:rPr>
                <w:sz w:val="18"/>
              </w:rPr>
              <w:t>through</w:t>
            </w:r>
            <w:r>
              <w:rPr>
                <w:spacing w:val="-5"/>
                <w:sz w:val="18"/>
              </w:rPr>
              <w:t> </w:t>
            </w:r>
            <w:r>
              <w:rPr>
                <w:sz w:val="18"/>
              </w:rPr>
              <w:t>single</w:t>
            </w:r>
            <w:r>
              <w:rPr>
                <w:spacing w:val="-5"/>
                <w:sz w:val="18"/>
              </w:rPr>
              <w:t> </w:t>
            </w:r>
            <w:r>
              <w:rPr>
                <w:sz w:val="18"/>
              </w:rPr>
              <w:t>or</w:t>
            </w:r>
            <w:r>
              <w:rPr>
                <w:spacing w:val="-4"/>
                <w:sz w:val="18"/>
              </w:rPr>
              <w:t> </w:t>
            </w:r>
            <w:r>
              <w:rPr>
                <w:sz w:val="18"/>
              </w:rPr>
              <w:t>multiple </w:t>
            </w:r>
            <w:r>
              <w:rPr>
                <w:spacing w:val="-2"/>
                <w:sz w:val="18"/>
              </w:rPr>
              <w:t>assessment(s),</w:t>
            </w:r>
          </w:p>
          <w:p>
            <w:pPr>
              <w:pStyle w:val="TableParagraph"/>
              <w:numPr>
                <w:ilvl w:val="0"/>
                <w:numId w:val="5"/>
              </w:numPr>
              <w:tabs>
                <w:tab w:pos="467" w:val="left" w:leader="none"/>
              </w:tabs>
              <w:spacing w:line="240" w:lineRule="auto" w:before="0" w:after="0"/>
              <w:ind w:left="467" w:right="177" w:hanging="360"/>
              <w:jc w:val="left"/>
              <w:rPr>
                <w:sz w:val="18"/>
              </w:rPr>
            </w:pPr>
            <w:r>
              <w:rPr>
                <w:sz w:val="18"/>
              </w:rPr>
              <w:t>provide for assessments (using tests in English) of reading/LA of any student who</w:t>
            </w:r>
            <w:r>
              <w:rPr>
                <w:spacing w:val="-3"/>
                <w:sz w:val="18"/>
              </w:rPr>
              <w:t> </w:t>
            </w:r>
            <w:r>
              <w:rPr>
                <w:sz w:val="18"/>
              </w:rPr>
              <w:t>has</w:t>
            </w:r>
            <w:r>
              <w:rPr>
                <w:spacing w:val="-4"/>
                <w:sz w:val="18"/>
              </w:rPr>
              <w:t> </w:t>
            </w:r>
            <w:r>
              <w:rPr>
                <w:sz w:val="18"/>
              </w:rPr>
              <w:t>attended</w:t>
            </w:r>
            <w:r>
              <w:rPr>
                <w:spacing w:val="-4"/>
                <w:sz w:val="18"/>
              </w:rPr>
              <w:t> </w:t>
            </w:r>
            <w:r>
              <w:rPr>
                <w:sz w:val="18"/>
              </w:rPr>
              <w:t>school</w:t>
            </w:r>
            <w:r>
              <w:rPr>
                <w:spacing w:val="-4"/>
                <w:sz w:val="18"/>
              </w:rPr>
              <w:t> </w:t>
            </w:r>
            <w:r>
              <w:rPr>
                <w:sz w:val="18"/>
              </w:rPr>
              <w:t>in</w:t>
            </w:r>
            <w:r>
              <w:rPr>
                <w:spacing w:val="-5"/>
                <w:sz w:val="18"/>
              </w:rPr>
              <w:t> </w:t>
            </w:r>
            <w:r>
              <w:rPr>
                <w:sz w:val="18"/>
              </w:rPr>
              <w:t>the</w:t>
            </w:r>
            <w:r>
              <w:rPr>
                <w:spacing w:val="-4"/>
                <w:sz w:val="18"/>
              </w:rPr>
              <w:t> </w:t>
            </w:r>
            <w:r>
              <w:rPr>
                <w:sz w:val="18"/>
              </w:rPr>
              <w:t>U.S.</w:t>
            </w:r>
            <w:r>
              <w:rPr>
                <w:spacing w:val="-4"/>
                <w:sz w:val="18"/>
              </w:rPr>
              <w:t> </w:t>
            </w:r>
            <w:r>
              <w:rPr>
                <w:sz w:val="18"/>
              </w:rPr>
              <w:t>for</w:t>
            </w:r>
            <w:r>
              <w:rPr>
                <w:spacing w:val="-3"/>
                <w:sz w:val="18"/>
              </w:rPr>
              <w:t> </w:t>
            </w:r>
            <w:r>
              <w:rPr>
                <w:sz w:val="18"/>
              </w:rPr>
              <w:t>three</w:t>
            </w:r>
            <w:r>
              <w:rPr>
                <w:spacing w:val="-4"/>
                <w:sz w:val="18"/>
              </w:rPr>
              <w:t> </w:t>
            </w:r>
            <w:r>
              <w:rPr>
                <w:sz w:val="18"/>
              </w:rPr>
              <w:t>or</w:t>
            </w:r>
            <w:r>
              <w:rPr>
                <w:spacing w:val="-3"/>
                <w:sz w:val="18"/>
              </w:rPr>
              <w:t> </w:t>
            </w:r>
            <w:r>
              <w:rPr>
                <w:sz w:val="18"/>
              </w:rPr>
              <w:t>more</w:t>
            </w:r>
            <w:r>
              <w:rPr>
                <w:spacing w:val="-5"/>
                <w:sz w:val="18"/>
              </w:rPr>
              <w:t> </w:t>
            </w:r>
            <w:r>
              <w:rPr>
                <w:sz w:val="18"/>
              </w:rPr>
              <w:t>consecutive</w:t>
            </w:r>
            <w:r>
              <w:rPr>
                <w:spacing w:val="-2"/>
                <w:sz w:val="18"/>
              </w:rPr>
              <w:t> </w:t>
            </w:r>
            <w:r>
              <w:rPr>
                <w:sz w:val="18"/>
              </w:rPr>
              <w:t>school</w:t>
            </w:r>
            <w:r>
              <w:rPr>
                <w:spacing w:val="-4"/>
                <w:sz w:val="18"/>
              </w:rPr>
              <w:t> </w:t>
            </w:r>
            <w:r>
              <w:rPr>
                <w:sz w:val="18"/>
              </w:rPr>
              <w:t>years (with exception re: appropriateness of providing assessments in appropriate languages for students that have not yet reached a level of English proficiency that would yield valid and reliable information),</w:t>
            </w:r>
          </w:p>
          <w:p>
            <w:pPr>
              <w:pStyle w:val="TableParagraph"/>
              <w:numPr>
                <w:ilvl w:val="0"/>
                <w:numId w:val="5"/>
              </w:numPr>
              <w:tabs>
                <w:tab w:pos="467" w:val="left" w:leader="none"/>
              </w:tabs>
              <w:spacing w:line="240" w:lineRule="auto" w:before="0" w:after="0"/>
              <w:ind w:left="467" w:right="0" w:hanging="360"/>
              <w:jc w:val="left"/>
              <w:rPr>
                <w:sz w:val="18"/>
              </w:rPr>
            </w:pPr>
            <w:r>
              <w:rPr>
                <w:sz w:val="18"/>
              </w:rPr>
              <w:t>produce</w:t>
            </w:r>
            <w:r>
              <w:rPr>
                <w:spacing w:val="-7"/>
                <w:sz w:val="18"/>
              </w:rPr>
              <w:t> </w:t>
            </w:r>
            <w:r>
              <w:rPr>
                <w:sz w:val="18"/>
              </w:rPr>
              <w:t>individual</w:t>
            </w:r>
            <w:r>
              <w:rPr>
                <w:spacing w:val="-3"/>
                <w:sz w:val="18"/>
              </w:rPr>
              <w:t> </w:t>
            </w:r>
            <w:r>
              <w:rPr>
                <w:sz w:val="18"/>
              </w:rPr>
              <w:t>student</w:t>
            </w:r>
            <w:r>
              <w:rPr>
                <w:spacing w:val="-3"/>
                <w:sz w:val="18"/>
              </w:rPr>
              <w:t> </w:t>
            </w:r>
            <w:r>
              <w:rPr>
                <w:sz w:val="18"/>
              </w:rPr>
              <w:t>reports</w:t>
            </w:r>
            <w:r>
              <w:rPr>
                <w:spacing w:val="-5"/>
                <w:sz w:val="18"/>
              </w:rPr>
              <w:t> </w:t>
            </w:r>
            <w:r>
              <w:rPr>
                <w:sz w:val="18"/>
              </w:rPr>
              <w:t>(interpretive,</w:t>
            </w:r>
            <w:r>
              <w:rPr>
                <w:spacing w:val="-3"/>
                <w:sz w:val="18"/>
              </w:rPr>
              <w:t> </w:t>
            </w:r>
            <w:r>
              <w:rPr>
                <w:sz w:val="18"/>
              </w:rPr>
              <w:t>descriptive,</w:t>
            </w:r>
            <w:r>
              <w:rPr>
                <w:spacing w:val="-3"/>
                <w:sz w:val="18"/>
              </w:rPr>
              <w:t> </w:t>
            </w:r>
            <w:r>
              <w:rPr>
                <w:sz w:val="18"/>
              </w:rPr>
              <w:t>and</w:t>
            </w:r>
            <w:r>
              <w:rPr>
                <w:spacing w:val="-2"/>
                <w:sz w:val="18"/>
              </w:rPr>
              <w:t> diagnostic),</w:t>
            </w:r>
          </w:p>
          <w:p>
            <w:pPr>
              <w:pStyle w:val="TableParagraph"/>
              <w:numPr>
                <w:ilvl w:val="0"/>
                <w:numId w:val="5"/>
              </w:numPr>
              <w:tabs>
                <w:tab w:pos="467" w:val="left" w:leader="none"/>
              </w:tabs>
              <w:spacing w:line="240" w:lineRule="auto" w:before="1" w:after="0"/>
              <w:ind w:left="467" w:right="117" w:hanging="360"/>
              <w:jc w:val="left"/>
              <w:rPr>
                <w:sz w:val="18"/>
              </w:rPr>
            </w:pPr>
            <w:r>
              <w:rPr>
                <w:sz w:val="18"/>
              </w:rPr>
              <w:t>produce</w:t>
            </w:r>
            <w:r>
              <w:rPr>
                <w:spacing w:val="-4"/>
                <w:sz w:val="18"/>
              </w:rPr>
              <w:t> </w:t>
            </w:r>
            <w:r>
              <w:rPr>
                <w:sz w:val="18"/>
              </w:rPr>
              <w:t>reports</w:t>
            </w:r>
            <w:r>
              <w:rPr>
                <w:spacing w:val="-4"/>
                <w:sz w:val="18"/>
              </w:rPr>
              <w:t> </w:t>
            </w:r>
            <w:r>
              <w:rPr>
                <w:sz w:val="18"/>
              </w:rPr>
              <w:t>that</w:t>
            </w:r>
            <w:r>
              <w:rPr>
                <w:spacing w:val="-3"/>
                <w:sz w:val="18"/>
              </w:rPr>
              <w:t> </w:t>
            </w:r>
            <w:r>
              <w:rPr>
                <w:sz w:val="18"/>
              </w:rPr>
              <w:t>are</w:t>
            </w:r>
            <w:r>
              <w:rPr>
                <w:spacing w:val="-5"/>
                <w:sz w:val="18"/>
              </w:rPr>
              <w:t> </w:t>
            </w:r>
            <w:r>
              <w:rPr>
                <w:sz w:val="18"/>
              </w:rPr>
              <w:t>provided</w:t>
            </w:r>
            <w:r>
              <w:rPr>
                <w:spacing w:val="-4"/>
                <w:sz w:val="18"/>
              </w:rPr>
              <w:t> </w:t>
            </w:r>
            <w:r>
              <w:rPr>
                <w:sz w:val="18"/>
              </w:rPr>
              <w:t>to parents,</w:t>
            </w:r>
            <w:r>
              <w:rPr>
                <w:spacing w:val="-3"/>
                <w:sz w:val="18"/>
              </w:rPr>
              <w:t> </w:t>
            </w:r>
            <w:r>
              <w:rPr>
                <w:sz w:val="18"/>
              </w:rPr>
              <w:t>teachers,</w:t>
            </w:r>
            <w:r>
              <w:rPr>
                <w:spacing w:val="-3"/>
                <w:sz w:val="18"/>
              </w:rPr>
              <w:t> </w:t>
            </w:r>
            <w:r>
              <w:rPr>
                <w:sz w:val="18"/>
              </w:rPr>
              <w:t>and</w:t>
            </w:r>
            <w:r>
              <w:rPr>
                <w:spacing w:val="-4"/>
                <w:sz w:val="18"/>
              </w:rPr>
              <w:t> </w:t>
            </w:r>
            <w:r>
              <w:rPr>
                <w:sz w:val="18"/>
              </w:rPr>
              <w:t>school</w:t>
            </w:r>
            <w:r>
              <w:rPr>
                <w:spacing w:val="-4"/>
                <w:sz w:val="18"/>
              </w:rPr>
              <w:t> </w:t>
            </w:r>
            <w:r>
              <w:rPr>
                <w:sz w:val="18"/>
              </w:rPr>
              <w:t>leaders</w:t>
            </w:r>
            <w:r>
              <w:rPr>
                <w:spacing w:val="-5"/>
                <w:sz w:val="18"/>
              </w:rPr>
              <w:t> </w:t>
            </w:r>
            <w:r>
              <w:rPr>
                <w:sz w:val="18"/>
              </w:rPr>
              <w:t>in</w:t>
            </w:r>
            <w:r>
              <w:rPr>
                <w:spacing w:val="-5"/>
                <w:sz w:val="18"/>
              </w:rPr>
              <w:t> </w:t>
            </w:r>
            <w:r>
              <w:rPr>
                <w:sz w:val="18"/>
              </w:rPr>
              <w:t>an understandable</w:t>
            </w:r>
            <w:r>
              <w:rPr>
                <w:spacing w:val="-5"/>
                <w:sz w:val="18"/>
              </w:rPr>
              <w:t> </w:t>
            </w:r>
            <w:r>
              <w:rPr>
                <w:sz w:val="18"/>
              </w:rPr>
              <w:t>and</w:t>
            </w:r>
            <w:r>
              <w:rPr>
                <w:spacing w:val="-3"/>
                <w:sz w:val="18"/>
              </w:rPr>
              <w:t> </w:t>
            </w:r>
            <w:r>
              <w:rPr>
                <w:sz w:val="18"/>
              </w:rPr>
              <w:t>uniform</w:t>
            </w:r>
            <w:r>
              <w:rPr>
                <w:spacing w:val="-4"/>
                <w:sz w:val="18"/>
              </w:rPr>
              <w:t> </w:t>
            </w:r>
            <w:r>
              <w:rPr>
                <w:sz w:val="18"/>
              </w:rPr>
              <w:t>format,</w:t>
            </w:r>
            <w:r>
              <w:rPr>
                <w:spacing w:val="-4"/>
                <w:sz w:val="18"/>
              </w:rPr>
              <w:t> </w:t>
            </w:r>
            <w:r>
              <w:rPr>
                <w:sz w:val="18"/>
              </w:rPr>
              <w:t>in</w:t>
            </w:r>
            <w:r>
              <w:rPr>
                <w:spacing w:val="-6"/>
                <w:sz w:val="18"/>
              </w:rPr>
              <w:t> </w:t>
            </w:r>
            <w:r>
              <w:rPr>
                <w:sz w:val="18"/>
              </w:rPr>
              <w:t>a</w:t>
            </w:r>
            <w:r>
              <w:rPr>
                <w:spacing w:val="-5"/>
                <w:sz w:val="18"/>
              </w:rPr>
              <w:t> </w:t>
            </w:r>
            <w:r>
              <w:rPr>
                <w:sz w:val="18"/>
              </w:rPr>
              <w:t>language</w:t>
            </w:r>
            <w:r>
              <w:rPr>
                <w:spacing w:val="-5"/>
                <w:sz w:val="18"/>
              </w:rPr>
              <w:t> </w:t>
            </w:r>
            <w:r>
              <w:rPr>
                <w:sz w:val="18"/>
              </w:rPr>
              <w:t>that</w:t>
            </w:r>
            <w:r>
              <w:rPr>
                <w:spacing w:val="-2"/>
                <w:sz w:val="18"/>
              </w:rPr>
              <w:t> </w:t>
            </w:r>
            <w:r>
              <w:rPr>
                <w:sz w:val="18"/>
              </w:rPr>
              <w:t>parents</w:t>
            </w:r>
            <w:r>
              <w:rPr>
                <w:spacing w:val="-6"/>
                <w:sz w:val="18"/>
              </w:rPr>
              <w:t> </w:t>
            </w:r>
            <w:r>
              <w:rPr>
                <w:sz w:val="18"/>
              </w:rPr>
              <w:t>can</w:t>
            </w:r>
            <w:r>
              <w:rPr>
                <w:spacing w:val="-5"/>
                <w:sz w:val="18"/>
              </w:rPr>
              <w:t> </w:t>
            </w:r>
            <w:r>
              <w:rPr>
                <w:sz w:val="18"/>
              </w:rPr>
              <w:t>understand,</w:t>
            </w:r>
          </w:p>
          <w:p>
            <w:pPr>
              <w:pStyle w:val="TableParagraph"/>
              <w:numPr>
                <w:ilvl w:val="0"/>
                <w:numId w:val="5"/>
              </w:numPr>
              <w:tabs>
                <w:tab w:pos="467" w:val="left" w:leader="none"/>
              </w:tabs>
              <w:spacing w:line="240" w:lineRule="auto" w:before="0" w:after="0"/>
              <w:ind w:left="467" w:right="220" w:hanging="360"/>
              <w:jc w:val="left"/>
              <w:rPr>
                <w:sz w:val="18"/>
              </w:rPr>
            </w:pPr>
            <w:r>
              <w:rPr>
                <w:sz w:val="18"/>
              </w:rPr>
              <w:t>enable</w:t>
            </w:r>
            <w:r>
              <w:rPr>
                <w:spacing w:val="-4"/>
                <w:sz w:val="18"/>
              </w:rPr>
              <w:t> </w:t>
            </w:r>
            <w:r>
              <w:rPr>
                <w:sz w:val="18"/>
              </w:rPr>
              <w:t>results</w:t>
            </w:r>
            <w:r>
              <w:rPr>
                <w:spacing w:val="-2"/>
                <w:sz w:val="18"/>
              </w:rPr>
              <w:t> </w:t>
            </w:r>
            <w:r>
              <w:rPr>
                <w:sz w:val="18"/>
              </w:rPr>
              <w:t>to</w:t>
            </w:r>
            <w:r>
              <w:rPr>
                <w:spacing w:val="-3"/>
                <w:sz w:val="18"/>
              </w:rPr>
              <w:t> </w:t>
            </w:r>
            <w:r>
              <w:rPr>
                <w:sz w:val="18"/>
              </w:rPr>
              <w:t>be</w:t>
            </w:r>
            <w:r>
              <w:rPr>
                <w:spacing w:val="-4"/>
                <w:sz w:val="18"/>
              </w:rPr>
              <w:t> </w:t>
            </w:r>
            <w:r>
              <w:rPr>
                <w:sz w:val="18"/>
              </w:rPr>
              <w:t>disaggregated</w:t>
            </w:r>
            <w:r>
              <w:rPr>
                <w:spacing w:val="-4"/>
                <w:sz w:val="18"/>
              </w:rPr>
              <w:t> </w:t>
            </w:r>
            <w:r>
              <w:rPr>
                <w:sz w:val="18"/>
              </w:rPr>
              <w:t>at</w:t>
            </w:r>
            <w:r>
              <w:rPr>
                <w:spacing w:val="-3"/>
                <w:sz w:val="18"/>
              </w:rPr>
              <w:t> </w:t>
            </w:r>
            <w:r>
              <w:rPr>
                <w:sz w:val="18"/>
              </w:rPr>
              <w:t>the</w:t>
            </w:r>
            <w:r>
              <w:rPr>
                <w:spacing w:val="-2"/>
                <w:sz w:val="18"/>
              </w:rPr>
              <w:t> </w:t>
            </w:r>
            <w:r>
              <w:rPr>
                <w:sz w:val="18"/>
              </w:rPr>
              <w:t>State,</w:t>
            </w:r>
            <w:r>
              <w:rPr>
                <w:spacing w:val="-3"/>
                <w:sz w:val="18"/>
              </w:rPr>
              <w:t> </w:t>
            </w:r>
            <w:r>
              <w:rPr>
                <w:sz w:val="18"/>
              </w:rPr>
              <w:t>LEA,</w:t>
            </w:r>
            <w:r>
              <w:rPr>
                <w:spacing w:val="-3"/>
                <w:sz w:val="18"/>
              </w:rPr>
              <w:t> </w:t>
            </w:r>
            <w:r>
              <w:rPr>
                <w:sz w:val="18"/>
              </w:rPr>
              <w:t>and</w:t>
            </w:r>
            <w:r>
              <w:rPr>
                <w:spacing w:val="-4"/>
                <w:sz w:val="18"/>
              </w:rPr>
              <w:t> </w:t>
            </w:r>
            <w:r>
              <w:rPr>
                <w:sz w:val="18"/>
              </w:rPr>
              <w:t>school</w:t>
            </w:r>
            <w:r>
              <w:rPr>
                <w:spacing w:val="-4"/>
                <w:sz w:val="18"/>
              </w:rPr>
              <w:t> </w:t>
            </w:r>
            <w:r>
              <w:rPr>
                <w:sz w:val="18"/>
              </w:rPr>
              <w:t>level</w:t>
            </w:r>
            <w:r>
              <w:rPr>
                <w:spacing w:val="-4"/>
                <w:sz w:val="18"/>
              </w:rPr>
              <w:t> </w:t>
            </w:r>
            <w:r>
              <w:rPr>
                <w:sz w:val="18"/>
              </w:rPr>
              <w:t>by:</w:t>
            </w:r>
            <w:r>
              <w:rPr>
                <w:spacing w:val="-3"/>
                <w:sz w:val="18"/>
              </w:rPr>
              <w:t> </w:t>
            </w:r>
            <w:r>
              <w:rPr>
                <w:sz w:val="18"/>
              </w:rPr>
              <w:t>major racial and ethnic groups, economically disadvantaged as compared to the not economically</w:t>
            </w:r>
            <w:r>
              <w:rPr>
                <w:spacing w:val="-3"/>
                <w:sz w:val="18"/>
              </w:rPr>
              <w:t> </w:t>
            </w:r>
            <w:r>
              <w:rPr>
                <w:sz w:val="18"/>
              </w:rPr>
              <w:t>disadvantaged,</w:t>
            </w:r>
            <w:r>
              <w:rPr>
                <w:spacing w:val="-3"/>
                <w:sz w:val="18"/>
              </w:rPr>
              <w:t> </w:t>
            </w:r>
            <w:r>
              <w:rPr>
                <w:sz w:val="18"/>
              </w:rPr>
              <w:t>children</w:t>
            </w:r>
            <w:r>
              <w:rPr>
                <w:spacing w:val="-4"/>
                <w:sz w:val="18"/>
              </w:rPr>
              <w:t> </w:t>
            </w:r>
            <w:r>
              <w:rPr>
                <w:sz w:val="18"/>
              </w:rPr>
              <w:t>with</w:t>
            </w:r>
            <w:r>
              <w:rPr>
                <w:spacing w:val="-4"/>
                <w:sz w:val="18"/>
              </w:rPr>
              <w:t> </w:t>
            </w:r>
            <w:r>
              <w:rPr>
                <w:sz w:val="18"/>
              </w:rPr>
              <w:t>disabilities</w:t>
            </w:r>
            <w:r>
              <w:rPr>
                <w:spacing w:val="-4"/>
                <w:sz w:val="18"/>
              </w:rPr>
              <w:t> </w:t>
            </w:r>
            <w:r>
              <w:rPr>
                <w:sz w:val="18"/>
              </w:rPr>
              <w:t>as</w:t>
            </w:r>
            <w:r>
              <w:rPr>
                <w:spacing w:val="-4"/>
                <w:sz w:val="18"/>
              </w:rPr>
              <w:t> </w:t>
            </w:r>
            <w:r>
              <w:rPr>
                <w:sz w:val="18"/>
              </w:rPr>
              <w:t>compared</w:t>
            </w:r>
            <w:r>
              <w:rPr>
                <w:spacing w:val="-4"/>
                <w:sz w:val="18"/>
              </w:rPr>
              <w:t> </w:t>
            </w:r>
            <w:r>
              <w:rPr>
                <w:sz w:val="18"/>
              </w:rPr>
              <w:t>to</w:t>
            </w:r>
            <w:r>
              <w:rPr>
                <w:spacing w:val="-3"/>
                <w:sz w:val="18"/>
              </w:rPr>
              <w:t> </w:t>
            </w:r>
            <w:r>
              <w:rPr>
                <w:sz w:val="18"/>
              </w:rPr>
              <w:t>children without disabilities, English proficiency status, gender, and migrant status (unless N size is too small),</w:t>
            </w:r>
          </w:p>
          <w:p>
            <w:pPr>
              <w:pStyle w:val="TableParagraph"/>
              <w:numPr>
                <w:ilvl w:val="0"/>
                <w:numId w:val="5"/>
              </w:numPr>
              <w:tabs>
                <w:tab w:pos="467" w:val="left" w:leader="none"/>
              </w:tabs>
              <w:spacing w:line="227" w:lineRule="exact" w:before="0" w:after="0"/>
              <w:ind w:left="467" w:right="0" w:hanging="360"/>
              <w:jc w:val="left"/>
              <w:rPr>
                <w:sz w:val="18"/>
              </w:rPr>
            </w:pPr>
            <w:r>
              <w:rPr>
                <w:sz w:val="18"/>
              </w:rPr>
              <w:t>enable</w:t>
            </w:r>
            <w:r>
              <w:rPr>
                <w:spacing w:val="-5"/>
                <w:sz w:val="18"/>
              </w:rPr>
              <w:t> </w:t>
            </w:r>
            <w:r>
              <w:rPr>
                <w:sz w:val="18"/>
              </w:rPr>
              <w:t>itemized</w:t>
            </w:r>
            <w:r>
              <w:rPr>
                <w:spacing w:val="-2"/>
                <w:sz w:val="18"/>
              </w:rPr>
              <w:t> </w:t>
            </w:r>
            <w:r>
              <w:rPr>
                <w:sz w:val="18"/>
              </w:rPr>
              <w:t>score</w:t>
            </w:r>
            <w:r>
              <w:rPr>
                <w:spacing w:val="-4"/>
                <w:sz w:val="18"/>
              </w:rPr>
              <w:t> </w:t>
            </w:r>
            <w:r>
              <w:rPr>
                <w:sz w:val="18"/>
              </w:rPr>
              <w:t>analyses</w:t>
            </w:r>
            <w:r>
              <w:rPr>
                <w:spacing w:val="-2"/>
                <w:sz w:val="18"/>
              </w:rPr>
              <w:t> </w:t>
            </w:r>
            <w:r>
              <w:rPr>
                <w:sz w:val="18"/>
              </w:rPr>
              <w:t>to</w:t>
            </w:r>
            <w:r>
              <w:rPr>
                <w:spacing w:val="-2"/>
                <w:sz w:val="18"/>
              </w:rPr>
              <w:t> </w:t>
            </w:r>
            <w:r>
              <w:rPr>
                <w:sz w:val="18"/>
              </w:rPr>
              <w:t>LEAs</w:t>
            </w:r>
            <w:r>
              <w:rPr>
                <w:spacing w:val="-2"/>
                <w:sz w:val="18"/>
              </w:rPr>
              <w:t> </w:t>
            </w:r>
            <w:r>
              <w:rPr>
                <w:sz w:val="18"/>
              </w:rPr>
              <w:t>and</w:t>
            </w:r>
            <w:r>
              <w:rPr>
                <w:spacing w:val="-3"/>
                <w:sz w:val="18"/>
              </w:rPr>
              <w:t> </w:t>
            </w:r>
            <w:r>
              <w:rPr>
                <w:sz w:val="18"/>
              </w:rPr>
              <w:t>schools,</w:t>
            </w:r>
            <w:r>
              <w:rPr>
                <w:spacing w:val="-1"/>
                <w:sz w:val="18"/>
              </w:rPr>
              <w:t> </w:t>
            </w:r>
            <w:r>
              <w:rPr>
                <w:spacing w:val="-5"/>
                <w:sz w:val="18"/>
              </w:rPr>
              <w:t>and</w:t>
            </w:r>
          </w:p>
          <w:p>
            <w:pPr>
              <w:pStyle w:val="TableParagraph"/>
              <w:numPr>
                <w:ilvl w:val="0"/>
                <w:numId w:val="5"/>
              </w:numPr>
              <w:tabs>
                <w:tab w:pos="467" w:val="left" w:leader="none"/>
              </w:tabs>
              <w:spacing w:line="211" w:lineRule="exact" w:before="1" w:after="0"/>
              <w:ind w:left="467" w:right="0" w:hanging="360"/>
              <w:jc w:val="left"/>
              <w:rPr>
                <w:sz w:val="18"/>
              </w:rPr>
            </w:pPr>
            <w:r>
              <w:rPr>
                <w:sz w:val="18"/>
              </w:rPr>
              <w:t>be</w:t>
            </w:r>
            <w:r>
              <w:rPr>
                <w:spacing w:val="-5"/>
                <w:sz w:val="18"/>
              </w:rPr>
              <w:t> </w:t>
            </w:r>
            <w:r>
              <w:rPr>
                <w:sz w:val="18"/>
              </w:rPr>
              <w:t>developed</w:t>
            </w:r>
            <w:r>
              <w:rPr>
                <w:spacing w:val="-3"/>
                <w:sz w:val="18"/>
              </w:rPr>
              <w:t> </w:t>
            </w:r>
            <w:r>
              <w:rPr>
                <w:sz w:val="18"/>
              </w:rPr>
              <w:t>using</w:t>
            </w:r>
            <w:r>
              <w:rPr>
                <w:spacing w:val="-1"/>
                <w:sz w:val="18"/>
              </w:rPr>
              <w:t> </w:t>
            </w:r>
            <w:r>
              <w:rPr>
                <w:sz w:val="18"/>
              </w:rPr>
              <w:t>principles</w:t>
            </w:r>
            <w:r>
              <w:rPr>
                <w:spacing w:val="-2"/>
                <w:sz w:val="18"/>
              </w:rPr>
              <w:t> </w:t>
            </w:r>
            <w:r>
              <w:rPr>
                <w:sz w:val="18"/>
              </w:rPr>
              <w:t>of universal</w:t>
            </w:r>
            <w:r>
              <w:rPr>
                <w:spacing w:val="-2"/>
                <w:sz w:val="18"/>
              </w:rPr>
              <w:t> </w:t>
            </w:r>
            <w:r>
              <w:rPr>
                <w:sz w:val="18"/>
              </w:rPr>
              <w:t>design</w:t>
            </w:r>
            <w:r>
              <w:rPr>
                <w:spacing w:val="-3"/>
                <w:sz w:val="18"/>
              </w:rPr>
              <w:t> </w:t>
            </w:r>
            <w:r>
              <w:rPr>
                <w:sz w:val="18"/>
              </w:rPr>
              <w:t>for</w:t>
            </w:r>
            <w:r>
              <w:rPr>
                <w:spacing w:val="-1"/>
                <w:sz w:val="18"/>
              </w:rPr>
              <w:t> </w:t>
            </w:r>
            <w:r>
              <w:rPr>
                <w:spacing w:val="-2"/>
                <w:sz w:val="18"/>
              </w:rPr>
              <w:t>learning.</w:t>
            </w:r>
          </w:p>
        </w:tc>
        <w:tc>
          <w:tcPr>
            <w:tcW w:w="1966" w:type="dxa"/>
          </w:tcPr>
          <w:p>
            <w:pPr>
              <w:pStyle w:val="TableParagraph"/>
              <w:ind w:left="0"/>
              <w:rPr>
                <w:rFonts w:ascii="Times New Roman"/>
                <w:sz w:val="18"/>
              </w:rPr>
            </w:pPr>
          </w:p>
        </w:tc>
        <w:tc>
          <w:tcPr>
            <w:tcW w:w="1973" w:type="dxa"/>
            <w:shd w:val="clear" w:color="auto" w:fill="D2DFED"/>
          </w:tcPr>
          <w:p>
            <w:pPr>
              <w:pStyle w:val="TableParagraph"/>
              <w:ind w:left="0"/>
              <w:rPr>
                <w:rFonts w:ascii="Times New Roman"/>
                <w:sz w:val="18"/>
              </w:rPr>
            </w:pPr>
          </w:p>
        </w:tc>
        <w:tc>
          <w:tcPr>
            <w:tcW w:w="1052" w:type="dxa"/>
          </w:tcPr>
          <w:p>
            <w:pPr>
              <w:pStyle w:val="TableParagraph"/>
              <w:ind w:left="0"/>
              <w:rPr>
                <w:rFonts w:ascii="Times New Roman"/>
                <w:sz w:val="18"/>
              </w:rPr>
            </w:pPr>
          </w:p>
        </w:tc>
      </w:tr>
      <w:tr>
        <w:trPr>
          <w:trHeight w:val="438" w:hRule="atLeast"/>
        </w:trPr>
        <w:tc>
          <w:tcPr>
            <w:tcW w:w="754" w:type="dxa"/>
            <w:vMerge w:val="restart"/>
          </w:tcPr>
          <w:p>
            <w:pPr>
              <w:pStyle w:val="TableParagraph"/>
              <w:spacing w:line="219" w:lineRule="exact"/>
              <w:ind w:left="443"/>
              <w:rPr>
                <w:sz w:val="18"/>
              </w:rPr>
            </w:pPr>
            <w:r>
              <w:rPr>
                <w:spacing w:val="-5"/>
                <w:sz w:val="18"/>
              </w:rPr>
              <w:t>M.</w:t>
            </w:r>
          </w:p>
        </w:tc>
        <w:tc>
          <w:tcPr>
            <w:tcW w:w="2458" w:type="dxa"/>
            <w:vMerge w:val="restart"/>
          </w:tcPr>
          <w:p>
            <w:pPr>
              <w:pStyle w:val="TableParagraph"/>
              <w:spacing w:line="219" w:lineRule="exact"/>
              <w:rPr>
                <w:sz w:val="18"/>
              </w:rPr>
            </w:pPr>
            <w:r>
              <w:rPr>
                <w:sz w:val="18"/>
              </w:rPr>
              <w:t>§</w:t>
            </w:r>
            <w:r>
              <w:rPr>
                <w:spacing w:val="-3"/>
                <w:sz w:val="18"/>
              </w:rPr>
              <w:t> </w:t>
            </w:r>
            <w:r>
              <w:rPr>
                <w:spacing w:val="-2"/>
                <w:sz w:val="18"/>
              </w:rPr>
              <w:t>1111(b)(2)(C)</w:t>
            </w:r>
          </w:p>
        </w:tc>
        <w:tc>
          <w:tcPr>
            <w:tcW w:w="6462" w:type="dxa"/>
            <w:vMerge w:val="restart"/>
          </w:tcPr>
          <w:p>
            <w:pPr>
              <w:pStyle w:val="TableParagraph"/>
              <w:ind w:right="83"/>
              <w:rPr>
                <w:sz w:val="18"/>
              </w:rPr>
            </w:pPr>
            <w:r>
              <w:rPr>
                <w:sz w:val="18"/>
              </w:rPr>
              <w:t>Exception</w:t>
            </w:r>
            <w:r>
              <w:rPr>
                <w:spacing w:val="-5"/>
                <w:sz w:val="18"/>
              </w:rPr>
              <w:t> </w:t>
            </w:r>
            <w:r>
              <w:rPr>
                <w:sz w:val="18"/>
              </w:rPr>
              <w:t>may</w:t>
            </w:r>
            <w:r>
              <w:rPr>
                <w:spacing w:val="-4"/>
                <w:sz w:val="18"/>
              </w:rPr>
              <w:t> </w:t>
            </w:r>
            <w:r>
              <w:rPr>
                <w:sz w:val="18"/>
              </w:rPr>
              <w:t>be</w:t>
            </w:r>
            <w:r>
              <w:rPr>
                <w:spacing w:val="-5"/>
                <w:sz w:val="18"/>
              </w:rPr>
              <w:t> </w:t>
            </w:r>
            <w:r>
              <w:rPr>
                <w:sz w:val="18"/>
              </w:rPr>
              <w:t>made</w:t>
            </w:r>
            <w:r>
              <w:rPr>
                <w:spacing w:val="-5"/>
                <w:sz w:val="18"/>
              </w:rPr>
              <w:t> </w:t>
            </w:r>
            <w:r>
              <w:rPr>
                <w:sz w:val="18"/>
              </w:rPr>
              <w:t>to</w:t>
            </w:r>
            <w:r>
              <w:rPr>
                <w:spacing w:val="-4"/>
                <w:sz w:val="18"/>
              </w:rPr>
              <w:t> </w:t>
            </w:r>
            <w:r>
              <w:rPr>
                <w:sz w:val="18"/>
              </w:rPr>
              <w:t>exempt</w:t>
            </w:r>
            <w:r>
              <w:rPr>
                <w:spacing w:val="-4"/>
                <w:sz w:val="18"/>
              </w:rPr>
              <w:t> </w:t>
            </w:r>
            <w:r>
              <w:rPr>
                <w:sz w:val="18"/>
              </w:rPr>
              <w:t>any</w:t>
            </w:r>
            <w:r>
              <w:rPr>
                <w:spacing w:val="-4"/>
                <w:sz w:val="18"/>
              </w:rPr>
              <w:t> </w:t>
            </w:r>
            <w:r>
              <w:rPr>
                <w:sz w:val="18"/>
              </w:rPr>
              <w:t>8th</w:t>
            </w:r>
            <w:r>
              <w:rPr>
                <w:spacing w:val="-3"/>
                <w:sz w:val="18"/>
              </w:rPr>
              <w:t> </w:t>
            </w:r>
            <w:r>
              <w:rPr>
                <w:sz w:val="18"/>
              </w:rPr>
              <w:t>grade</w:t>
            </w:r>
            <w:r>
              <w:rPr>
                <w:spacing w:val="-3"/>
                <w:sz w:val="18"/>
              </w:rPr>
              <w:t> </w:t>
            </w:r>
            <w:r>
              <w:rPr>
                <w:sz w:val="18"/>
              </w:rPr>
              <w:t>student</w:t>
            </w:r>
            <w:r>
              <w:rPr>
                <w:spacing w:val="-4"/>
                <w:sz w:val="18"/>
              </w:rPr>
              <w:t> </w:t>
            </w:r>
            <w:r>
              <w:rPr>
                <w:sz w:val="18"/>
              </w:rPr>
              <w:t>from</w:t>
            </w:r>
            <w:r>
              <w:rPr>
                <w:spacing w:val="-4"/>
                <w:sz w:val="18"/>
              </w:rPr>
              <w:t> </w:t>
            </w:r>
            <w:r>
              <w:rPr>
                <w:sz w:val="18"/>
              </w:rPr>
              <w:t>the</w:t>
            </w:r>
            <w:r>
              <w:rPr>
                <w:spacing w:val="-5"/>
                <w:sz w:val="18"/>
              </w:rPr>
              <w:t> </w:t>
            </w:r>
            <w:r>
              <w:rPr>
                <w:sz w:val="18"/>
              </w:rPr>
              <w:t>math</w:t>
            </w:r>
            <w:r>
              <w:rPr>
                <w:spacing w:val="-5"/>
                <w:sz w:val="18"/>
              </w:rPr>
              <w:t> </w:t>
            </w:r>
            <w:r>
              <w:rPr>
                <w:sz w:val="18"/>
              </w:rPr>
              <w:t>assessment as provided by section 1111(b)(2)(C)(i)-(iii).</w:t>
            </w:r>
          </w:p>
        </w:tc>
        <w:tc>
          <w:tcPr>
            <w:tcW w:w="1966" w:type="dxa"/>
            <w:vMerge w:val="restart"/>
          </w:tcPr>
          <w:p>
            <w:pPr>
              <w:pStyle w:val="TableParagraph"/>
              <w:spacing w:line="219"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9"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82"/>
              <w:rPr>
                <w:sz w:val="18"/>
              </w:rPr>
            </w:pPr>
            <w:r>
              <w:rPr>
                <w:spacing w:val="-5"/>
                <w:sz w:val="18"/>
              </w:rPr>
              <w:t>N.</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1111(b)(2)(D)</w:t>
            </w:r>
          </w:p>
        </w:tc>
        <w:tc>
          <w:tcPr>
            <w:tcW w:w="6462" w:type="dxa"/>
            <w:vMerge w:val="restart"/>
          </w:tcPr>
          <w:p>
            <w:pPr>
              <w:pStyle w:val="TableParagraph"/>
              <w:ind w:right="83"/>
              <w:rPr>
                <w:sz w:val="18"/>
              </w:rPr>
            </w:pPr>
            <w:r>
              <w:rPr>
                <w:sz w:val="18"/>
              </w:rPr>
              <w:t>Alternate</w:t>
            </w:r>
            <w:r>
              <w:rPr>
                <w:spacing w:val="-5"/>
                <w:sz w:val="18"/>
              </w:rPr>
              <w:t> </w:t>
            </w:r>
            <w:r>
              <w:rPr>
                <w:sz w:val="18"/>
              </w:rPr>
              <w:t>assessments</w:t>
            </w:r>
            <w:r>
              <w:rPr>
                <w:spacing w:val="-5"/>
                <w:sz w:val="18"/>
              </w:rPr>
              <w:t> </w:t>
            </w:r>
            <w:r>
              <w:rPr>
                <w:sz w:val="18"/>
              </w:rPr>
              <w:t>may</w:t>
            </w:r>
            <w:r>
              <w:rPr>
                <w:spacing w:val="-4"/>
                <w:sz w:val="18"/>
              </w:rPr>
              <w:t> </w:t>
            </w:r>
            <w:r>
              <w:rPr>
                <w:sz w:val="18"/>
              </w:rPr>
              <w:t>be</w:t>
            </w:r>
            <w:r>
              <w:rPr>
                <w:spacing w:val="-5"/>
                <w:sz w:val="18"/>
              </w:rPr>
              <w:t> </w:t>
            </w:r>
            <w:r>
              <w:rPr>
                <w:sz w:val="18"/>
              </w:rPr>
              <w:t>provided</w:t>
            </w:r>
            <w:r>
              <w:rPr>
                <w:spacing w:val="-5"/>
                <w:sz w:val="18"/>
              </w:rPr>
              <w:t> </w:t>
            </w:r>
            <w:r>
              <w:rPr>
                <w:sz w:val="18"/>
              </w:rPr>
              <w:t>for</w:t>
            </w:r>
            <w:r>
              <w:rPr>
                <w:spacing w:val="-4"/>
                <w:sz w:val="18"/>
              </w:rPr>
              <w:t> </w:t>
            </w:r>
            <w:r>
              <w:rPr>
                <w:sz w:val="18"/>
              </w:rPr>
              <w:t>students</w:t>
            </w:r>
            <w:r>
              <w:rPr>
                <w:spacing w:val="-5"/>
                <w:sz w:val="18"/>
              </w:rPr>
              <w:t> </w:t>
            </w:r>
            <w:r>
              <w:rPr>
                <w:sz w:val="18"/>
              </w:rPr>
              <w:t>with</w:t>
            </w:r>
            <w:r>
              <w:rPr>
                <w:spacing w:val="-5"/>
                <w:sz w:val="18"/>
              </w:rPr>
              <w:t> </w:t>
            </w:r>
            <w:r>
              <w:rPr>
                <w:sz w:val="18"/>
              </w:rPr>
              <w:t>the</w:t>
            </w:r>
            <w:r>
              <w:rPr>
                <w:spacing w:val="-5"/>
                <w:sz w:val="18"/>
              </w:rPr>
              <w:t> </w:t>
            </w:r>
            <w:r>
              <w:rPr>
                <w:sz w:val="18"/>
              </w:rPr>
              <w:t>most</w:t>
            </w:r>
            <w:r>
              <w:rPr>
                <w:spacing w:val="-4"/>
                <w:sz w:val="18"/>
              </w:rPr>
              <w:t> </w:t>
            </w:r>
            <w:r>
              <w:rPr>
                <w:sz w:val="18"/>
              </w:rPr>
              <w:t>significant cognitive disabilities as provided by section 1111(b)(2)(D)(i)-(ii).</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before="1"/>
              <w:ind w:left="477"/>
              <w:rPr>
                <w:sz w:val="18"/>
              </w:rPr>
            </w:pPr>
            <w:r>
              <w:rPr>
                <w:spacing w:val="-5"/>
                <w:sz w:val="18"/>
              </w:rPr>
              <w:t>O.</w:t>
            </w:r>
          </w:p>
        </w:tc>
        <w:tc>
          <w:tcPr>
            <w:tcW w:w="2458" w:type="dxa"/>
            <w:vMerge w:val="restart"/>
          </w:tcPr>
          <w:p>
            <w:pPr>
              <w:pStyle w:val="TableParagraph"/>
              <w:spacing w:before="1"/>
              <w:rPr>
                <w:sz w:val="18"/>
              </w:rPr>
            </w:pPr>
            <w:r>
              <w:rPr>
                <w:sz w:val="18"/>
              </w:rPr>
              <w:t>§</w:t>
            </w:r>
            <w:r>
              <w:rPr>
                <w:spacing w:val="-3"/>
                <w:sz w:val="18"/>
              </w:rPr>
              <w:t> </w:t>
            </w:r>
            <w:r>
              <w:rPr>
                <w:spacing w:val="-2"/>
                <w:sz w:val="18"/>
              </w:rPr>
              <w:t>1111(b)(2)(D)(i)(IV)</w:t>
            </w:r>
          </w:p>
        </w:tc>
        <w:tc>
          <w:tcPr>
            <w:tcW w:w="6462" w:type="dxa"/>
            <w:vMerge w:val="restart"/>
          </w:tcPr>
          <w:p>
            <w:pPr>
              <w:pStyle w:val="TableParagraph"/>
              <w:spacing w:before="1"/>
              <w:ind w:right="83"/>
              <w:rPr>
                <w:sz w:val="18"/>
              </w:rPr>
            </w:pPr>
            <w:r>
              <w:rPr>
                <w:sz w:val="18"/>
              </w:rPr>
              <w:t>If</w:t>
            </w:r>
            <w:r>
              <w:rPr>
                <w:spacing w:val="-3"/>
                <w:sz w:val="18"/>
              </w:rPr>
              <w:t> </w:t>
            </w:r>
            <w:r>
              <w:rPr>
                <w:sz w:val="18"/>
              </w:rPr>
              <w:t>the</w:t>
            </w:r>
            <w:r>
              <w:rPr>
                <w:spacing w:val="-4"/>
                <w:sz w:val="18"/>
              </w:rPr>
              <w:t> </w:t>
            </w:r>
            <w:r>
              <w:rPr>
                <w:sz w:val="18"/>
              </w:rPr>
              <w:t>State</w:t>
            </w:r>
            <w:r>
              <w:rPr>
                <w:spacing w:val="-4"/>
                <w:sz w:val="18"/>
              </w:rPr>
              <w:t> </w:t>
            </w:r>
            <w:r>
              <w:rPr>
                <w:sz w:val="18"/>
              </w:rPr>
              <w:t>provides</w:t>
            </w:r>
            <w:r>
              <w:rPr>
                <w:spacing w:val="-4"/>
                <w:sz w:val="18"/>
              </w:rPr>
              <w:t> </w:t>
            </w:r>
            <w:r>
              <w:rPr>
                <w:sz w:val="18"/>
              </w:rPr>
              <w:t>alternate</w:t>
            </w:r>
            <w:r>
              <w:rPr>
                <w:spacing w:val="-4"/>
                <w:sz w:val="18"/>
              </w:rPr>
              <w:t> </w:t>
            </w:r>
            <w:r>
              <w:rPr>
                <w:sz w:val="18"/>
              </w:rPr>
              <w:t>assessments</w:t>
            </w:r>
            <w:r>
              <w:rPr>
                <w:spacing w:val="-5"/>
                <w:sz w:val="18"/>
              </w:rPr>
              <w:t> </w:t>
            </w:r>
            <w:r>
              <w:rPr>
                <w:sz w:val="18"/>
              </w:rPr>
              <w:t>for</w:t>
            </w:r>
            <w:r>
              <w:rPr>
                <w:spacing w:val="-3"/>
                <w:sz w:val="18"/>
              </w:rPr>
              <w:t> </w:t>
            </w:r>
            <w:r>
              <w:rPr>
                <w:sz w:val="18"/>
              </w:rPr>
              <w:t>students</w:t>
            </w:r>
            <w:r>
              <w:rPr>
                <w:spacing w:val="-5"/>
                <w:sz w:val="18"/>
              </w:rPr>
              <w:t> </w:t>
            </w:r>
            <w:r>
              <w:rPr>
                <w:sz w:val="18"/>
              </w:rPr>
              <w:t>with</w:t>
            </w:r>
            <w:r>
              <w:rPr>
                <w:spacing w:val="-5"/>
                <w:sz w:val="18"/>
              </w:rPr>
              <w:t> </w:t>
            </w:r>
            <w:r>
              <w:rPr>
                <w:sz w:val="18"/>
              </w:rPr>
              <w:t>the</w:t>
            </w:r>
            <w:r>
              <w:rPr>
                <w:spacing w:val="-4"/>
                <w:sz w:val="18"/>
              </w:rPr>
              <w:t> </w:t>
            </w:r>
            <w:r>
              <w:rPr>
                <w:sz w:val="18"/>
              </w:rPr>
              <w:t>most</w:t>
            </w:r>
            <w:r>
              <w:rPr>
                <w:spacing w:val="-3"/>
                <w:sz w:val="18"/>
              </w:rPr>
              <w:t> </w:t>
            </w:r>
            <w:r>
              <w:rPr>
                <w:sz w:val="18"/>
              </w:rPr>
              <w:t>significant cognitive disabilities, then the State must </w:t>
            </w:r>
            <w:r>
              <w:rPr>
                <w:b/>
                <w:sz w:val="18"/>
              </w:rPr>
              <w:t>describe </w:t>
            </w:r>
            <w:r>
              <w:rPr>
                <w:sz w:val="18"/>
              </w:rPr>
              <w:t>the steps it has taken to incorporate universal design for learning, to the extent feasible, in alternate </w:t>
            </w:r>
            <w:r>
              <w:rPr>
                <w:spacing w:val="-2"/>
                <w:sz w:val="18"/>
              </w:rPr>
              <w:t>assessments.</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3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54"/>
        <w:gridCol w:w="2458"/>
        <w:gridCol w:w="6462"/>
        <w:gridCol w:w="1966"/>
        <w:gridCol w:w="1973"/>
        <w:gridCol w:w="1052"/>
      </w:tblGrid>
      <w:tr>
        <w:trPr>
          <w:trHeight w:val="438" w:hRule="atLeast"/>
        </w:trPr>
        <w:tc>
          <w:tcPr>
            <w:tcW w:w="754" w:type="dxa"/>
            <w:vMerge w:val="restart"/>
          </w:tcPr>
          <w:p>
            <w:pPr>
              <w:pStyle w:val="TableParagraph"/>
              <w:spacing w:line="219" w:lineRule="exact"/>
              <w:ind w:left="0" w:right="89"/>
              <w:jc w:val="right"/>
              <w:rPr>
                <w:sz w:val="18"/>
              </w:rPr>
            </w:pPr>
            <w:r>
              <w:rPr>
                <w:spacing w:val="-5"/>
                <w:sz w:val="18"/>
              </w:rPr>
              <w:t>P.</w:t>
            </w:r>
          </w:p>
        </w:tc>
        <w:tc>
          <w:tcPr>
            <w:tcW w:w="2458" w:type="dxa"/>
            <w:vMerge w:val="restart"/>
          </w:tcPr>
          <w:p>
            <w:pPr>
              <w:pStyle w:val="TableParagraph"/>
              <w:spacing w:line="219" w:lineRule="exact"/>
              <w:rPr>
                <w:sz w:val="18"/>
              </w:rPr>
            </w:pPr>
            <w:r>
              <w:rPr>
                <w:sz w:val="18"/>
              </w:rPr>
              <w:t>§</w:t>
            </w:r>
            <w:r>
              <w:rPr>
                <w:spacing w:val="-3"/>
                <w:sz w:val="18"/>
              </w:rPr>
              <w:t> </w:t>
            </w:r>
            <w:r>
              <w:rPr>
                <w:spacing w:val="-2"/>
                <w:sz w:val="18"/>
              </w:rPr>
              <w:t>1111(b)(2)(D)(i)(V)</w:t>
            </w:r>
          </w:p>
        </w:tc>
        <w:tc>
          <w:tcPr>
            <w:tcW w:w="6462" w:type="dxa"/>
            <w:vMerge w:val="restart"/>
          </w:tcPr>
          <w:p>
            <w:pPr>
              <w:pStyle w:val="TableParagraph"/>
              <w:ind w:right="83"/>
              <w:rPr>
                <w:sz w:val="18"/>
              </w:rPr>
            </w:pPr>
            <w:r>
              <w:rPr>
                <w:sz w:val="18"/>
              </w:rPr>
              <w:t>If the State provides alternate assessments for students with the most significant cognitive disabilities, the State must </w:t>
            </w:r>
            <w:r>
              <w:rPr>
                <w:b/>
                <w:sz w:val="18"/>
              </w:rPr>
              <w:t>describe </w:t>
            </w:r>
            <w:r>
              <w:rPr>
                <w:sz w:val="18"/>
              </w:rPr>
              <w:t>that general and special education teachers,</w:t>
            </w:r>
            <w:r>
              <w:rPr>
                <w:spacing w:val="-4"/>
                <w:sz w:val="18"/>
              </w:rPr>
              <w:t> </w:t>
            </w:r>
            <w:r>
              <w:rPr>
                <w:sz w:val="18"/>
              </w:rPr>
              <w:t>as</w:t>
            </w:r>
            <w:r>
              <w:rPr>
                <w:spacing w:val="-5"/>
                <w:sz w:val="18"/>
              </w:rPr>
              <w:t> </w:t>
            </w:r>
            <w:r>
              <w:rPr>
                <w:sz w:val="18"/>
              </w:rPr>
              <w:t>well</w:t>
            </w:r>
            <w:r>
              <w:rPr>
                <w:spacing w:val="-5"/>
                <w:sz w:val="18"/>
              </w:rPr>
              <w:t> </w:t>
            </w:r>
            <w:r>
              <w:rPr>
                <w:sz w:val="18"/>
              </w:rPr>
              <w:t>as</w:t>
            </w:r>
            <w:r>
              <w:rPr>
                <w:spacing w:val="-5"/>
                <w:sz w:val="18"/>
              </w:rPr>
              <w:t> </w:t>
            </w:r>
            <w:r>
              <w:rPr>
                <w:sz w:val="18"/>
              </w:rPr>
              <w:t>other</w:t>
            </w:r>
            <w:r>
              <w:rPr>
                <w:spacing w:val="-4"/>
                <w:sz w:val="18"/>
              </w:rPr>
              <w:t> </w:t>
            </w:r>
            <w:r>
              <w:rPr>
                <w:sz w:val="18"/>
              </w:rPr>
              <w:t>appropriate</w:t>
            </w:r>
            <w:r>
              <w:rPr>
                <w:spacing w:val="-5"/>
                <w:sz w:val="18"/>
              </w:rPr>
              <w:t> </w:t>
            </w:r>
            <w:r>
              <w:rPr>
                <w:sz w:val="18"/>
              </w:rPr>
              <w:t>staff,</w:t>
            </w:r>
            <w:r>
              <w:rPr>
                <w:spacing w:val="-4"/>
                <w:sz w:val="18"/>
              </w:rPr>
              <w:t> </w:t>
            </w:r>
            <w:r>
              <w:rPr>
                <w:sz w:val="18"/>
              </w:rPr>
              <w:t>know</w:t>
            </w:r>
            <w:r>
              <w:rPr>
                <w:spacing w:val="-4"/>
                <w:sz w:val="18"/>
              </w:rPr>
              <w:t> </w:t>
            </w:r>
            <w:r>
              <w:rPr>
                <w:sz w:val="18"/>
              </w:rPr>
              <w:t>how</w:t>
            </w:r>
            <w:r>
              <w:rPr>
                <w:spacing w:val="-4"/>
                <w:sz w:val="18"/>
              </w:rPr>
              <w:t> </w:t>
            </w:r>
            <w:r>
              <w:rPr>
                <w:sz w:val="18"/>
              </w:rPr>
              <w:t>to</w:t>
            </w:r>
            <w:r>
              <w:rPr>
                <w:spacing w:val="-4"/>
                <w:sz w:val="18"/>
              </w:rPr>
              <w:t> </w:t>
            </w:r>
            <w:r>
              <w:rPr>
                <w:sz w:val="18"/>
              </w:rPr>
              <w:t>administer</w:t>
            </w:r>
            <w:r>
              <w:rPr>
                <w:spacing w:val="-4"/>
                <w:sz w:val="18"/>
              </w:rPr>
              <w:t> </w:t>
            </w:r>
            <w:r>
              <w:rPr>
                <w:sz w:val="18"/>
              </w:rPr>
              <w:t>the</w:t>
            </w:r>
            <w:r>
              <w:rPr>
                <w:spacing w:val="-5"/>
                <w:sz w:val="18"/>
              </w:rPr>
              <w:t> </w:t>
            </w:r>
            <w:r>
              <w:rPr>
                <w:sz w:val="18"/>
              </w:rPr>
              <w:t>alternate assessments and make appropriate use of accommodations for students.</w:t>
            </w:r>
          </w:p>
        </w:tc>
        <w:tc>
          <w:tcPr>
            <w:tcW w:w="1966" w:type="dxa"/>
            <w:vMerge w:val="restart"/>
          </w:tcPr>
          <w:p>
            <w:pPr>
              <w:pStyle w:val="TableParagraph"/>
              <w:spacing w:line="219"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9"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87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77"/>
              <w:rPr>
                <w:sz w:val="18"/>
              </w:rPr>
            </w:pPr>
            <w:r>
              <w:rPr>
                <w:spacing w:val="-5"/>
                <w:sz w:val="18"/>
              </w:rPr>
              <w:t>Q.</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1111(b)(2)(F)(i)</w:t>
            </w:r>
          </w:p>
        </w:tc>
        <w:tc>
          <w:tcPr>
            <w:tcW w:w="6462" w:type="dxa"/>
            <w:vMerge w:val="restart"/>
          </w:tcPr>
          <w:p>
            <w:pPr>
              <w:pStyle w:val="TableParagraph"/>
              <w:ind w:right="192"/>
              <w:rPr>
                <w:sz w:val="18"/>
              </w:rPr>
            </w:pPr>
            <w:r>
              <w:rPr>
                <w:sz w:val="18"/>
              </w:rPr>
              <w:t>Must </w:t>
            </w:r>
            <w:r>
              <w:rPr>
                <w:b/>
                <w:sz w:val="18"/>
              </w:rPr>
              <w:t>identify </w:t>
            </w:r>
            <w:r>
              <w:rPr>
                <w:sz w:val="18"/>
              </w:rPr>
              <w:t>the languages other than English that are present to a significant extent in the participating student population of the State.</w:t>
            </w:r>
            <w:r>
              <w:rPr>
                <w:spacing w:val="40"/>
                <w:sz w:val="18"/>
              </w:rPr>
              <w:t> </w:t>
            </w:r>
            <w:r>
              <w:rPr>
                <w:sz w:val="18"/>
              </w:rPr>
              <w:t>Must </w:t>
            </w:r>
            <w:r>
              <w:rPr>
                <w:b/>
                <w:sz w:val="18"/>
              </w:rPr>
              <w:t>indicate </w:t>
            </w:r>
            <w:r>
              <w:rPr>
                <w:sz w:val="18"/>
              </w:rPr>
              <w:t>the languages</w:t>
            </w:r>
            <w:r>
              <w:rPr>
                <w:spacing w:val="-5"/>
                <w:sz w:val="18"/>
              </w:rPr>
              <w:t> </w:t>
            </w:r>
            <w:r>
              <w:rPr>
                <w:sz w:val="18"/>
              </w:rPr>
              <w:t>for</w:t>
            </w:r>
            <w:r>
              <w:rPr>
                <w:spacing w:val="-4"/>
                <w:sz w:val="18"/>
              </w:rPr>
              <w:t> </w:t>
            </w:r>
            <w:r>
              <w:rPr>
                <w:sz w:val="18"/>
              </w:rPr>
              <w:t>which</w:t>
            </w:r>
            <w:r>
              <w:rPr>
                <w:spacing w:val="-5"/>
                <w:sz w:val="18"/>
              </w:rPr>
              <w:t> </w:t>
            </w:r>
            <w:r>
              <w:rPr>
                <w:sz w:val="18"/>
              </w:rPr>
              <w:t>annual</w:t>
            </w:r>
            <w:r>
              <w:rPr>
                <w:spacing w:val="-2"/>
                <w:sz w:val="18"/>
              </w:rPr>
              <w:t> </w:t>
            </w:r>
            <w:r>
              <w:rPr>
                <w:sz w:val="18"/>
              </w:rPr>
              <w:t>student</w:t>
            </w:r>
            <w:r>
              <w:rPr>
                <w:spacing w:val="-4"/>
                <w:sz w:val="18"/>
              </w:rPr>
              <w:t> </w:t>
            </w:r>
            <w:r>
              <w:rPr>
                <w:sz w:val="18"/>
              </w:rPr>
              <w:t>academic</w:t>
            </w:r>
            <w:r>
              <w:rPr>
                <w:spacing w:val="-4"/>
                <w:sz w:val="18"/>
              </w:rPr>
              <w:t> </w:t>
            </w:r>
            <w:r>
              <w:rPr>
                <w:sz w:val="18"/>
              </w:rPr>
              <w:t>assessments</w:t>
            </w:r>
            <w:r>
              <w:rPr>
                <w:spacing w:val="-6"/>
                <w:sz w:val="18"/>
              </w:rPr>
              <w:t> </w:t>
            </w:r>
            <w:r>
              <w:rPr>
                <w:sz w:val="18"/>
              </w:rPr>
              <w:t>are</w:t>
            </w:r>
            <w:r>
              <w:rPr>
                <w:spacing w:val="-5"/>
                <w:sz w:val="18"/>
              </w:rPr>
              <w:t> </w:t>
            </w:r>
            <w:r>
              <w:rPr>
                <w:sz w:val="18"/>
              </w:rPr>
              <w:t>not</w:t>
            </w:r>
            <w:r>
              <w:rPr>
                <w:spacing w:val="-3"/>
                <w:sz w:val="18"/>
              </w:rPr>
              <w:t> </w:t>
            </w:r>
            <w:r>
              <w:rPr>
                <w:sz w:val="18"/>
              </w:rPr>
              <w:t>available</w:t>
            </w:r>
            <w:r>
              <w:rPr>
                <w:spacing w:val="-5"/>
                <w:sz w:val="18"/>
              </w:rPr>
              <w:t> </w:t>
            </w:r>
            <w:r>
              <w:rPr>
                <w:sz w:val="18"/>
              </w:rPr>
              <w:t>and</w:t>
            </w:r>
            <w:r>
              <w:rPr>
                <w:spacing w:val="-5"/>
                <w:sz w:val="18"/>
              </w:rPr>
              <w:t> </w:t>
            </w:r>
            <w:r>
              <w:rPr>
                <w:sz w:val="18"/>
              </w:rPr>
              <w:t>are </w:t>
            </w:r>
            <w:r>
              <w:rPr>
                <w:spacing w:val="-2"/>
                <w:sz w:val="18"/>
              </w:rPr>
              <w:t>needed.</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before="1"/>
              <w:ind w:left="0" w:right="88"/>
              <w:jc w:val="right"/>
              <w:rPr>
                <w:sz w:val="18"/>
              </w:rPr>
            </w:pPr>
            <w:r>
              <w:rPr>
                <w:spacing w:val="-5"/>
                <w:sz w:val="18"/>
              </w:rPr>
              <w:t>R.</w:t>
            </w:r>
          </w:p>
        </w:tc>
        <w:tc>
          <w:tcPr>
            <w:tcW w:w="2458" w:type="dxa"/>
            <w:vMerge w:val="restart"/>
          </w:tcPr>
          <w:p>
            <w:pPr>
              <w:pStyle w:val="TableParagraph"/>
              <w:spacing w:before="1"/>
              <w:rPr>
                <w:sz w:val="18"/>
              </w:rPr>
            </w:pPr>
            <w:r>
              <w:rPr>
                <w:sz w:val="18"/>
              </w:rPr>
              <w:t>§</w:t>
            </w:r>
            <w:r>
              <w:rPr>
                <w:spacing w:val="-9"/>
                <w:sz w:val="18"/>
              </w:rPr>
              <w:t> </w:t>
            </w:r>
            <w:r>
              <w:rPr>
                <w:sz w:val="18"/>
              </w:rPr>
              <w:t>1111(b)(2)(G)(i)-</w:t>
            </w:r>
            <w:r>
              <w:rPr>
                <w:spacing w:val="-4"/>
                <w:sz w:val="18"/>
              </w:rPr>
              <w:t>(ii)</w:t>
            </w:r>
          </w:p>
        </w:tc>
        <w:tc>
          <w:tcPr>
            <w:tcW w:w="6462" w:type="dxa"/>
            <w:vMerge w:val="restart"/>
          </w:tcPr>
          <w:p>
            <w:pPr>
              <w:pStyle w:val="TableParagraph"/>
              <w:spacing w:before="1"/>
              <w:ind w:right="83"/>
              <w:rPr>
                <w:sz w:val="18"/>
              </w:rPr>
            </w:pPr>
            <w:r>
              <w:rPr>
                <w:sz w:val="18"/>
              </w:rPr>
              <w:t>Must</w:t>
            </w:r>
            <w:r>
              <w:rPr>
                <w:spacing w:val="-4"/>
                <w:sz w:val="18"/>
              </w:rPr>
              <w:t> </w:t>
            </w:r>
            <w:r>
              <w:rPr>
                <w:b/>
                <w:sz w:val="18"/>
              </w:rPr>
              <w:t>demonstrate</w:t>
            </w:r>
            <w:r>
              <w:rPr>
                <w:b/>
                <w:spacing w:val="-1"/>
                <w:sz w:val="18"/>
              </w:rPr>
              <w:t> </w:t>
            </w:r>
            <w:r>
              <w:rPr>
                <w:sz w:val="18"/>
              </w:rPr>
              <w:t>that</w:t>
            </w:r>
            <w:r>
              <w:rPr>
                <w:spacing w:val="-3"/>
                <w:sz w:val="18"/>
              </w:rPr>
              <w:t> </w:t>
            </w:r>
            <w:r>
              <w:rPr>
                <w:sz w:val="18"/>
              </w:rPr>
              <w:t>the</w:t>
            </w:r>
            <w:r>
              <w:rPr>
                <w:spacing w:val="-4"/>
                <w:sz w:val="18"/>
              </w:rPr>
              <w:t> </w:t>
            </w:r>
            <w:r>
              <w:rPr>
                <w:sz w:val="18"/>
              </w:rPr>
              <w:t>LEAs</w:t>
            </w:r>
            <w:r>
              <w:rPr>
                <w:spacing w:val="-2"/>
                <w:sz w:val="18"/>
              </w:rPr>
              <w:t> </w:t>
            </w:r>
            <w:r>
              <w:rPr>
                <w:sz w:val="18"/>
              </w:rPr>
              <w:t>in</w:t>
            </w:r>
            <w:r>
              <w:rPr>
                <w:spacing w:val="-4"/>
                <w:sz w:val="18"/>
              </w:rPr>
              <w:t> </w:t>
            </w:r>
            <w:r>
              <w:rPr>
                <w:sz w:val="18"/>
              </w:rPr>
              <w:t>the</w:t>
            </w:r>
            <w:r>
              <w:rPr>
                <w:spacing w:val="-2"/>
                <w:sz w:val="18"/>
              </w:rPr>
              <w:t> </w:t>
            </w:r>
            <w:r>
              <w:rPr>
                <w:sz w:val="18"/>
              </w:rPr>
              <w:t>State</w:t>
            </w:r>
            <w:r>
              <w:rPr>
                <w:spacing w:val="-5"/>
                <w:sz w:val="18"/>
              </w:rPr>
              <w:t> </w:t>
            </w:r>
            <w:r>
              <w:rPr>
                <w:sz w:val="18"/>
              </w:rPr>
              <w:t>will</w:t>
            </w:r>
            <w:r>
              <w:rPr>
                <w:spacing w:val="-4"/>
                <w:sz w:val="18"/>
              </w:rPr>
              <w:t> </w:t>
            </w:r>
            <w:r>
              <w:rPr>
                <w:sz w:val="18"/>
              </w:rPr>
              <w:t>provide</w:t>
            </w:r>
            <w:r>
              <w:rPr>
                <w:spacing w:val="-4"/>
                <w:sz w:val="18"/>
              </w:rPr>
              <w:t> </w:t>
            </w:r>
            <w:r>
              <w:rPr>
                <w:sz w:val="18"/>
              </w:rPr>
              <w:t>an</w:t>
            </w:r>
            <w:r>
              <w:rPr>
                <w:spacing w:val="-4"/>
                <w:sz w:val="18"/>
              </w:rPr>
              <w:t> </w:t>
            </w:r>
            <w:r>
              <w:rPr>
                <w:sz w:val="18"/>
              </w:rPr>
              <w:t>annual</w:t>
            </w:r>
            <w:r>
              <w:rPr>
                <w:spacing w:val="-4"/>
                <w:sz w:val="18"/>
              </w:rPr>
              <w:t> </w:t>
            </w:r>
            <w:r>
              <w:rPr>
                <w:sz w:val="18"/>
              </w:rPr>
              <w:t>assessment</w:t>
            </w:r>
            <w:r>
              <w:rPr>
                <w:spacing w:val="-3"/>
                <w:sz w:val="18"/>
              </w:rPr>
              <w:t> </w:t>
            </w:r>
            <w:r>
              <w:rPr>
                <w:sz w:val="18"/>
              </w:rPr>
              <w:t>of English proficiency of all ELs in the schools served by the SEA.</w:t>
            </w:r>
          </w:p>
          <w:p>
            <w:pPr>
              <w:pStyle w:val="TableParagraph"/>
              <w:spacing w:before="11"/>
              <w:ind w:left="0"/>
              <w:rPr>
                <w:rFonts w:ascii="Times New Roman"/>
                <w:sz w:val="18"/>
              </w:rPr>
            </w:pPr>
          </w:p>
          <w:p>
            <w:pPr>
              <w:pStyle w:val="TableParagraph"/>
              <w:rPr>
                <w:sz w:val="18"/>
              </w:rPr>
            </w:pPr>
            <w:r>
              <w:rPr>
                <w:sz w:val="18"/>
              </w:rPr>
              <w:t>Assessment</w:t>
            </w:r>
            <w:r>
              <w:rPr>
                <w:spacing w:val="-5"/>
                <w:sz w:val="18"/>
              </w:rPr>
              <w:t> </w:t>
            </w:r>
            <w:r>
              <w:rPr>
                <w:sz w:val="18"/>
              </w:rPr>
              <w:t>must</w:t>
            </w:r>
            <w:r>
              <w:rPr>
                <w:spacing w:val="-2"/>
                <w:sz w:val="18"/>
              </w:rPr>
              <w:t> </w:t>
            </w:r>
            <w:r>
              <w:rPr>
                <w:sz w:val="18"/>
              </w:rPr>
              <w:t>be</w:t>
            </w:r>
            <w:r>
              <w:rPr>
                <w:spacing w:val="-2"/>
                <w:sz w:val="18"/>
              </w:rPr>
              <w:t> </w:t>
            </w:r>
            <w:r>
              <w:rPr>
                <w:sz w:val="18"/>
              </w:rPr>
              <w:t>aligned</w:t>
            </w:r>
            <w:r>
              <w:rPr>
                <w:spacing w:val="-3"/>
                <w:sz w:val="18"/>
              </w:rPr>
              <w:t> </w:t>
            </w:r>
            <w:r>
              <w:rPr>
                <w:sz w:val="18"/>
              </w:rPr>
              <w:t>with</w:t>
            </w:r>
            <w:r>
              <w:rPr>
                <w:spacing w:val="-1"/>
                <w:sz w:val="18"/>
              </w:rPr>
              <w:t> </w:t>
            </w:r>
            <w:r>
              <w:rPr>
                <w:sz w:val="18"/>
              </w:rPr>
              <w:t>the</w:t>
            </w:r>
            <w:r>
              <w:rPr>
                <w:spacing w:val="-3"/>
                <w:sz w:val="18"/>
              </w:rPr>
              <w:t> </w:t>
            </w:r>
            <w:r>
              <w:rPr>
                <w:sz w:val="18"/>
              </w:rPr>
              <w:t>State’s</w:t>
            </w:r>
            <w:r>
              <w:rPr>
                <w:spacing w:val="-3"/>
                <w:sz w:val="18"/>
              </w:rPr>
              <w:t> </w:t>
            </w:r>
            <w:r>
              <w:rPr>
                <w:sz w:val="18"/>
              </w:rPr>
              <w:t>English</w:t>
            </w:r>
            <w:r>
              <w:rPr>
                <w:spacing w:val="-2"/>
                <w:sz w:val="18"/>
              </w:rPr>
              <w:t> </w:t>
            </w:r>
            <w:r>
              <w:rPr>
                <w:sz w:val="18"/>
              </w:rPr>
              <w:t>language</w:t>
            </w:r>
            <w:r>
              <w:rPr>
                <w:spacing w:val="-3"/>
                <w:sz w:val="18"/>
              </w:rPr>
              <w:t> </w:t>
            </w:r>
            <w:r>
              <w:rPr>
                <w:sz w:val="18"/>
              </w:rPr>
              <w:t>proficiency</w:t>
            </w:r>
            <w:r>
              <w:rPr>
                <w:spacing w:val="-2"/>
                <w:sz w:val="18"/>
              </w:rPr>
              <w:t> standards.</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0" w:right="90"/>
              <w:jc w:val="right"/>
              <w:rPr>
                <w:sz w:val="18"/>
              </w:rPr>
            </w:pPr>
            <w:r>
              <w:rPr>
                <w:spacing w:val="-5"/>
                <w:sz w:val="18"/>
              </w:rPr>
              <w:t>S.</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1111(b)(2)(I)</w:t>
            </w:r>
          </w:p>
        </w:tc>
        <w:tc>
          <w:tcPr>
            <w:tcW w:w="6462" w:type="dxa"/>
            <w:vMerge w:val="restart"/>
          </w:tcPr>
          <w:p>
            <w:pPr>
              <w:pStyle w:val="TableParagraph"/>
              <w:ind w:right="83"/>
              <w:rPr>
                <w:sz w:val="18"/>
              </w:rPr>
            </w:pPr>
            <w:r>
              <w:rPr>
                <w:sz w:val="18"/>
              </w:rPr>
              <w:t>State may defer commencement – but not development – of the assessments in section</w:t>
            </w:r>
            <w:r>
              <w:rPr>
                <w:spacing w:val="-4"/>
                <w:sz w:val="18"/>
              </w:rPr>
              <w:t> </w:t>
            </w:r>
            <w:r>
              <w:rPr>
                <w:sz w:val="18"/>
              </w:rPr>
              <w:t>1111(b)</w:t>
            </w:r>
            <w:r>
              <w:rPr>
                <w:spacing w:val="-3"/>
                <w:sz w:val="18"/>
              </w:rPr>
              <w:t> </w:t>
            </w:r>
            <w:r>
              <w:rPr>
                <w:sz w:val="18"/>
              </w:rPr>
              <w:t>for</w:t>
            </w:r>
            <w:r>
              <w:rPr>
                <w:spacing w:val="-3"/>
                <w:sz w:val="18"/>
              </w:rPr>
              <w:t> </w:t>
            </w:r>
            <w:r>
              <w:rPr>
                <w:sz w:val="18"/>
              </w:rPr>
              <w:t>1</w:t>
            </w:r>
            <w:r>
              <w:rPr>
                <w:spacing w:val="-3"/>
                <w:sz w:val="18"/>
              </w:rPr>
              <w:t> </w:t>
            </w:r>
            <w:r>
              <w:rPr>
                <w:sz w:val="18"/>
              </w:rPr>
              <w:t>year</w:t>
            </w:r>
            <w:r>
              <w:rPr>
                <w:spacing w:val="-3"/>
                <w:sz w:val="18"/>
              </w:rPr>
              <w:t> </w:t>
            </w:r>
            <w:r>
              <w:rPr>
                <w:sz w:val="18"/>
              </w:rPr>
              <w:t>for</w:t>
            </w:r>
            <w:r>
              <w:rPr>
                <w:spacing w:val="-3"/>
                <w:sz w:val="18"/>
              </w:rPr>
              <w:t> </w:t>
            </w:r>
            <w:r>
              <w:rPr>
                <w:sz w:val="18"/>
              </w:rPr>
              <w:t>each</w:t>
            </w:r>
            <w:r>
              <w:rPr>
                <w:spacing w:val="-4"/>
                <w:sz w:val="18"/>
              </w:rPr>
              <w:t> </w:t>
            </w:r>
            <w:r>
              <w:rPr>
                <w:sz w:val="18"/>
              </w:rPr>
              <w:t>year</w:t>
            </w:r>
            <w:r>
              <w:rPr>
                <w:spacing w:val="-2"/>
                <w:sz w:val="18"/>
              </w:rPr>
              <w:t> </w:t>
            </w:r>
            <w:r>
              <w:rPr>
                <w:sz w:val="18"/>
              </w:rPr>
              <w:t>for</w:t>
            </w:r>
            <w:r>
              <w:rPr>
                <w:spacing w:val="-3"/>
                <w:sz w:val="18"/>
              </w:rPr>
              <w:t> </w:t>
            </w:r>
            <w:r>
              <w:rPr>
                <w:sz w:val="18"/>
              </w:rPr>
              <w:t>which</w:t>
            </w:r>
            <w:r>
              <w:rPr>
                <w:spacing w:val="-4"/>
                <w:sz w:val="18"/>
              </w:rPr>
              <w:t> </w:t>
            </w:r>
            <w:r>
              <w:rPr>
                <w:sz w:val="18"/>
              </w:rPr>
              <w:t>grants</w:t>
            </w:r>
            <w:r>
              <w:rPr>
                <w:spacing w:val="-4"/>
                <w:sz w:val="18"/>
              </w:rPr>
              <w:t> </w:t>
            </w:r>
            <w:r>
              <w:rPr>
                <w:sz w:val="18"/>
              </w:rPr>
              <w:t>appropriated</w:t>
            </w:r>
            <w:r>
              <w:rPr>
                <w:spacing w:val="-4"/>
                <w:sz w:val="18"/>
              </w:rPr>
              <w:t> </w:t>
            </w:r>
            <w:r>
              <w:rPr>
                <w:sz w:val="18"/>
              </w:rPr>
              <w:t>under</w:t>
            </w:r>
            <w:r>
              <w:rPr>
                <w:spacing w:val="-1"/>
                <w:sz w:val="18"/>
              </w:rPr>
              <w:t> </w:t>
            </w:r>
            <w:r>
              <w:rPr>
                <w:sz w:val="18"/>
              </w:rPr>
              <w:t>part</w:t>
            </w:r>
            <w:r>
              <w:rPr>
                <w:spacing w:val="-4"/>
                <w:sz w:val="18"/>
              </w:rPr>
              <w:t> </w:t>
            </w:r>
            <w:r>
              <w:rPr>
                <w:sz w:val="18"/>
              </w:rPr>
              <w:t>B</w:t>
            </w:r>
            <w:r>
              <w:rPr>
                <w:spacing w:val="-3"/>
                <w:sz w:val="18"/>
              </w:rPr>
              <w:t> </w:t>
            </w:r>
            <w:r>
              <w:rPr>
                <w:sz w:val="18"/>
              </w:rPr>
              <w:t>is less than $369,100,000.</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line="218" w:lineRule="exact"/>
              <w:ind w:left="0" w:right="85"/>
              <w:jc w:val="right"/>
              <w:rPr>
                <w:sz w:val="18"/>
              </w:rPr>
            </w:pPr>
            <w:r>
              <w:rPr>
                <w:spacing w:val="-5"/>
                <w:sz w:val="18"/>
              </w:rPr>
              <w:t>T.</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1111(b)(2)(J)</w:t>
            </w:r>
          </w:p>
        </w:tc>
        <w:tc>
          <w:tcPr>
            <w:tcW w:w="6462" w:type="dxa"/>
            <w:vMerge w:val="restart"/>
          </w:tcPr>
          <w:p>
            <w:pPr>
              <w:pStyle w:val="TableParagraph"/>
              <w:ind w:right="130"/>
              <w:rPr>
                <w:sz w:val="18"/>
              </w:rPr>
            </w:pPr>
            <w:r>
              <w:rPr>
                <w:sz w:val="18"/>
              </w:rPr>
              <w:t>State</w:t>
            </w:r>
            <w:r>
              <w:rPr>
                <w:spacing w:val="-5"/>
                <w:sz w:val="18"/>
              </w:rPr>
              <w:t> </w:t>
            </w:r>
            <w:r>
              <w:rPr>
                <w:sz w:val="18"/>
              </w:rPr>
              <w:t>may</w:t>
            </w:r>
            <w:r>
              <w:rPr>
                <w:spacing w:val="-4"/>
                <w:sz w:val="18"/>
              </w:rPr>
              <w:t> </w:t>
            </w:r>
            <w:r>
              <w:rPr>
                <w:sz w:val="18"/>
              </w:rPr>
              <w:t>develop</w:t>
            </w:r>
            <w:r>
              <w:rPr>
                <w:spacing w:val="-4"/>
                <w:sz w:val="18"/>
              </w:rPr>
              <w:t> </w:t>
            </w:r>
            <w:r>
              <w:rPr>
                <w:sz w:val="18"/>
              </w:rPr>
              <w:t>and</w:t>
            </w:r>
            <w:r>
              <w:rPr>
                <w:spacing w:val="-4"/>
                <w:sz w:val="18"/>
              </w:rPr>
              <w:t> </w:t>
            </w:r>
            <w:r>
              <w:rPr>
                <w:sz w:val="18"/>
              </w:rPr>
              <w:t>administer</w:t>
            </w:r>
            <w:r>
              <w:rPr>
                <w:spacing w:val="-4"/>
                <w:sz w:val="18"/>
              </w:rPr>
              <w:t> </w:t>
            </w:r>
            <w:r>
              <w:rPr>
                <w:sz w:val="18"/>
              </w:rPr>
              <w:t>computer</w:t>
            </w:r>
            <w:r>
              <w:rPr>
                <w:spacing w:val="-4"/>
                <w:sz w:val="18"/>
              </w:rPr>
              <w:t> </w:t>
            </w:r>
            <w:r>
              <w:rPr>
                <w:sz w:val="18"/>
              </w:rPr>
              <w:t>assessments</w:t>
            </w:r>
            <w:r>
              <w:rPr>
                <w:spacing w:val="-5"/>
                <w:sz w:val="18"/>
              </w:rPr>
              <w:t> </w:t>
            </w:r>
            <w:r>
              <w:rPr>
                <w:sz w:val="18"/>
              </w:rPr>
              <w:t>as</w:t>
            </w:r>
            <w:r>
              <w:rPr>
                <w:spacing w:val="-4"/>
                <w:sz w:val="18"/>
              </w:rPr>
              <w:t> </w:t>
            </w:r>
            <w:r>
              <w:rPr>
                <w:sz w:val="18"/>
              </w:rPr>
              <w:t>long</w:t>
            </w:r>
            <w:r>
              <w:rPr>
                <w:spacing w:val="-3"/>
                <w:sz w:val="18"/>
              </w:rPr>
              <w:t> </w:t>
            </w:r>
            <w:r>
              <w:rPr>
                <w:sz w:val="18"/>
              </w:rPr>
              <w:t>as</w:t>
            </w:r>
            <w:r>
              <w:rPr>
                <w:spacing w:val="-4"/>
                <w:sz w:val="18"/>
              </w:rPr>
              <w:t> </w:t>
            </w:r>
            <w:r>
              <w:rPr>
                <w:sz w:val="18"/>
              </w:rPr>
              <w:t>the</w:t>
            </w:r>
            <w:r>
              <w:rPr>
                <w:spacing w:val="-4"/>
                <w:sz w:val="18"/>
              </w:rPr>
              <w:t> </w:t>
            </w:r>
            <w:r>
              <w:rPr>
                <w:sz w:val="18"/>
              </w:rPr>
              <w:t>assessments meet the requirements of section 1111(b), the exceptions under section 1111(b)(2)(J)(i)(I)-(II), and requirements under section 1111(b)(2)(J)(ii).</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3" w:hRule="atLeast"/>
        </w:trPr>
        <w:tc>
          <w:tcPr>
            <w:tcW w:w="754" w:type="dxa"/>
            <w:vMerge w:val="restart"/>
          </w:tcPr>
          <w:p>
            <w:pPr>
              <w:pStyle w:val="TableParagraph"/>
              <w:spacing w:line="218" w:lineRule="exact"/>
              <w:ind w:left="482"/>
              <w:rPr>
                <w:sz w:val="18"/>
              </w:rPr>
            </w:pPr>
            <w:r>
              <w:rPr>
                <w:spacing w:val="-5"/>
                <w:sz w:val="18"/>
              </w:rPr>
              <w:t>U.</w:t>
            </w:r>
          </w:p>
        </w:tc>
        <w:tc>
          <w:tcPr>
            <w:tcW w:w="2458" w:type="dxa"/>
            <w:vMerge w:val="restart"/>
          </w:tcPr>
          <w:p>
            <w:pPr>
              <w:pStyle w:val="TableParagraph"/>
              <w:spacing w:line="218" w:lineRule="exact"/>
              <w:rPr>
                <w:sz w:val="18"/>
              </w:rPr>
            </w:pPr>
            <w:r>
              <w:rPr>
                <w:sz w:val="18"/>
              </w:rPr>
              <w:t>§</w:t>
            </w:r>
            <w:r>
              <w:rPr>
                <w:spacing w:val="-1"/>
                <w:sz w:val="18"/>
              </w:rPr>
              <w:t> </w:t>
            </w:r>
            <w:r>
              <w:rPr>
                <w:spacing w:val="-2"/>
                <w:sz w:val="18"/>
              </w:rPr>
              <w:t>1111(b)(3)</w:t>
            </w:r>
          </w:p>
        </w:tc>
        <w:tc>
          <w:tcPr>
            <w:tcW w:w="6462" w:type="dxa"/>
            <w:vMerge w:val="restart"/>
          </w:tcPr>
          <w:p>
            <w:pPr>
              <w:pStyle w:val="TableParagraph"/>
              <w:spacing w:line="218" w:lineRule="exact"/>
              <w:rPr>
                <w:sz w:val="18"/>
              </w:rPr>
            </w:pPr>
            <w:r>
              <w:rPr>
                <w:sz w:val="18"/>
              </w:rPr>
              <w:t>State</w:t>
            </w:r>
            <w:r>
              <w:rPr>
                <w:spacing w:val="-4"/>
                <w:sz w:val="18"/>
              </w:rPr>
              <w:t> </w:t>
            </w:r>
            <w:r>
              <w:rPr>
                <w:sz w:val="18"/>
              </w:rPr>
              <w:t>may</w:t>
            </w:r>
            <w:r>
              <w:rPr>
                <w:spacing w:val="-1"/>
                <w:sz w:val="18"/>
              </w:rPr>
              <w:t> </w:t>
            </w:r>
            <w:r>
              <w:rPr>
                <w:sz w:val="18"/>
              </w:rPr>
              <w:t>choose</w:t>
            </w:r>
            <w:r>
              <w:rPr>
                <w:spacing w:val="-2"/>
                <w:sz w:val="18"/>
              </w:rPr>
              <w:t> </w:t>
            </w:r>
            <w:r>
              <w:rPr>
                <w:spacing w:val="-5"/>
                <w:sz w:val="18"/>
              </w:rPr>
              <w:t>to:</w:t>
            </w:r>
          </w:p>
          <w:p>
            <w:pPr>
              <w:pStyle w:val="TableParagraph"/>
              <w:numPr>
                <w:ilvl w:val="0"/>
                <w:numId w:val="6"/>
              </w:numPr>
              <w:tabs>
                <w:tab w:pos="467" w:val="left" w:leader="none"/>
              </w:tabs>
              <w:spacing w:line="240" w:lineRule="auto" w:before="0" w:after="0"/>
              <w:ind w:left="467" w:right="690" w:hanging="360"/>
              <w:jc w:val="left"/>
              <w:rPr>
                <w:sz w:val="18"/>
              </w:rPr>
            </w:pPr>
            <w:r>
              <w:rPr>
                <w:sz w:val="18"/>
              </w:rPr>
              <w:t>exclude ELs who have been enrolled for less than 12 months from one administration</w:t>
            </w:r>
            <w:r>
              <w:rPr>
                <w:spacing w:val="-5"/>
                <w:sz w:val="18"/>
              </w:rPr>
              <w:t> </w:t>
            </w:r>
            <w:r>
              <w:rPr>
                <w:sz w:val="18"/>
              </w:rPr>
              <w:t>of</w:t>
            </w:r>
            <w:r>
              <w:rPr>
                <w:spacing w:val="-5"/>
                <w:sz w:val="18"/>
              </w:rPr>
              <w:t> </w:t>
            </w:r>
            <w:r>
              <w:rPr>
                <w:sz w:val="18"/>
              </w:rPr>
              <w:t>reading/LA</w:t>
            </w:r>
            <w:r>
              <w:rPr>
                <w:spacing w:val="-6"/>
                <w:sz w:val="18"/>
              </w:rPr>
              <w:t> </w:t>
            </w:r>
            <w:r>
              <w:rPr>
                <w:sz w:val="18"/>
              </w:rPr>
              <w:t>assessment</w:t>
            </w:r>
            <w:r>
              <w:rPr>
                <w:spacing w:val="-4"/>
                <w:sz w:val="18"/>
              </w:rPr>
              <w:t> </w:t>
            </w:r>
            <w:r>
              <w:rPr>
                <w:sz w:val="18"/>
              </w:rPr>
              <w:t>(scores</w:t>
            </w:r>
            <w:r>
              <w:rPr>
                <w:spacing w:val="-5"/>
                <w:sz w:val="18"/>
              </w:rPr>
              <w:t> </w:t>
            </w:r>
            <w:r>
              <w:rPr>
                <w:sz w:val="18"/>
              </w:rPr>
              <w:t>will</w:t>
            </w:r>
            <w:r>
              <w:rPr>
                <w:spacing w:val="-5"/>
                <w:sz w:val="18"/>
              </w:rPr>
              <w:t> </w:t>
            </w:r>
            <w:r>
              <w:rPr>
                <w:sz w:val="18"/>
              </w:rPr>
              <w:t>be</w:t>
            </w:r>
            <w:r>
              <w:rPr>
                <w:spacing w:val="-5"/>
                <w:sz w:val="18"/>
              </w:rPr>
              <w:t> </w:t>
            </w:r>
            <w:r>
              <w:rPr>
                <w:sz w:val="18"/>
              </w:rPr>
              <w:t>counted</w:t>
            </w:r>
            <w:r>
              <w:rPr>
                <w:spacing w:val="-5"/>
                <w:sz w:val="18"/>
              </w:rPr>
              <w:t> </w:t>
            </w:r>
            <w:r>
              <w:rPr>
                <w:sz w:val="18"/>
              </w:rPr>
              <w:t>toward achievement in year two), or</w:t>
            </w:r>
          </w:p>
          <w:p>
            <w:pPr>
              <w:pStyle w:val="TableParagraph"/>
              <w:numPr>
                <w:ilvl w:val="0"/>
                <w:numId w:val="6"/>
              </w:numPr>
              <w:tabs>
                <w:tab w:pos="467" w:val="left" w:leader="none"/>
              </w:tabs>
              <w:spacing w:line="220" w:lineRule="atLeast" w:before="0" w:after="0"/>
              <w:ind w:left="467" w:right="591" w:hanging="360"/>
              <w:jc w:val="left"/>
              <w:rPr>
                <w:sz w:val="18"/>
              </w:rPr>
            </w:pPr>
            <w:r>
              <w:rPr>
                <w:sz w:val="18"/>
              </w:rPr>
              <w:t>assess</w:t>
            </w:r>
            <w:r>
              <w:rPr>
                <w:spacing w:val="-4"/>
                <w:sz w:val="18"/>
              </w:rPr>
              <w:t> </w:t>
            </w:r>
            <w:r>
              <w:rPr>
                <w:sz w:val="18"/>
              </w:rPr>
              <w:t>ELs</w:t>
            </w:r>
            <w:r>
              <w:rPr>
                <w:spacing w:val="-4"/>
                <w:sz w:val="18"/>
              </w:rPr>
              <w:t> </w:t>
            </w:r>
            <w:r>
              <w:rPr>
                <w:sz w:val="18"/>
              </w:rPr>
              <w:t>who</w:t>
            </w:r>
            <w:r>
              <w:rPr>
                <w:spacing w:val="-3"/>
                <w:sz w:val="18"/>
              </w:rPr>
              <w:t> </w:t>
            </w:r>
            <w:r>
              <w:rPr>
                <w:sz w:val="18"/>
              </w:rPr>
              <w:t>have</w:t>
            </w:r>
            <w:r>
              <w:rPr>
                <w:spacing w:val="-3"/>
                <w:sz w:val="18"/>
              </w:rPr>
              <w:t> </w:t>
            </w:r>
            <w:r>
              <w:rPr>
                <w:sz w:val="18"/>
              </w:rPr>
              <w:t>been</w:t>
            </w:r>
            <w:r>
              <w:rPr>
                <w:spacing w:val="-2"/>
                <w:sz w:val="18"/>
              </w:rPr>
              <w:t> </w:t>
            </w:r>
            <w:r>
              <w:rPr>
                <w:sz w:val="18"/>
              </w:rPr>
              <w:t>enrolled</w:t>
            </w:r>
            <w:r>
              <w:rPr>
                <w:spacing w:val="-4"/>
                <w:sz w:val="18"/>
              </w:rPr>
              <w:t> </w:t>
            </w:r>
            <w:r>
              <w:rPr>
                <w:sz w:val="18"/>
              </w:rPr>
              <w:t>for</w:t>
            </w:r>
            <w:r>
              <w:rPr>
                <w:spacing w:val="-3"/>
                <w:sz w:val="18"/>
              </w:rPr>
              <w:t> </w:t>
            </w:r>
            <w:r>
              <w:rPr>
                <w:sz w:val="18"/>
              </w:rPr>
              <w:t>less</w:t>
            </w:r>
            <w:r>
              <w:rPr>
                <w:spacing w:val="-4"/>
                <w:sz w:val="18"/>
              </w:rPr>
              <w:t> </w:t>
            </w:r>
            <w:r>
              <w:rPr>
                <w:sz w:val="18"/>
              </w:rPr>
              <w:t>than</w:t>
            </w:r>
            <w:r>
              <w:rPr>
                <w:spacing w:val="-4"/>
                <w:sz w:val="18"/>
              </w:rPr>
              <w:t> </w:t>
            </w:r>
            <w:r>
              <w:rPr>
                <w:sz w:val="18"/>
              </w:rPr>
              <w:t>12</w:t>
            </w:r>
            <w:r>
              <w:rPr>
                <w:spacing w:val="-3"/>
                <w:sz w:val="18"/>
              </w:rPr>
              <w:t> </w:t>
            </w:r>
            <w:r>
              <w:rPr>
                <w:sz w:val="18"/>
              </w:rPr>
              <w:t>months</w:t>
            </w:r>
            <w:r>
              <w:rPr>
                <w:spacing w:val="-4"/>
                <w:sz w:val="18"/>
              </w:rPr>
              <w:t> </w:t>
            </w:r>
            <w:r>
              <w:rPr>
                <w:sz w:val="18"/>
              </w:rPr>
              <w:t>(scores</w:t>
            </w:r>
            <w:r>
              <w:rPr>
                <w:spacing w:val="-2"/>
                <w:sz w:val="18"/>
              </w:rPr>
              <w:t> </w:t>
            </w:r>
            <w:r>
              <w:rPr>
                <w:sz w:val="18"/>
              </w:rPr>
              <w:t>will</w:t>
            </w:r>
            <w:r>
              <w:rPr>
                <w:spacing w:val="-4"/>
                <w:sz w:val="18"/>
              </w:rPr>
              <w:t> </w:t>
            </w:r>
            <w:r>
              <w:rPr>
                <w:sz w:val="18"/>
              </w:rPr>
              <w:t>be counted toward growth in year two).</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873"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line="218" w:lineRule="exact"/>
              <w:ind w:left="0" w:right="85"/>
              <w:jc w:val="right"/>
              <w:rPr>
                <w:sz w:val="18"/>
              </w:rPr>
            </w:pPr>
            <w:r>
              <w:rPr>
                <w:spacing w:val="-5"/>
                <w:sz w:val="18"/>
              </w:rPr>
              <w:t>V.</w:t>
            </w:r>
          </w:p>
        </w:tc>
        <w:tc>
          <w:tcPr>
            <w:tcW w:w="2458" w:type="dxa"/>
            <w:vMerge w:val="restart"/>
          </w:tcPr>
          <w:p>
            <w:pPr>
              <w:pStyle w:val="TableParagraph"/>
              <w:spacing w:line="218" w:lineRule="exact"/>
              <w:rPr>
                <w:sz w:val="18"/>
              </w:rPr>
            </w:pPr>
            <w:r>
              <w:rPr>
                <w:sz w:val="18"/>
              </w:rPr>
              <w:t>§</w:t>
            </w:r>
            <w:r>
              <w:rPr>
                <w:spacing w:val="-5"/>
                <w:sz w:val="18"/>
              </w:rPr>
              <w:t> </w:t>
            </w:r>
            <w:r>
              <w:rPr>
                <w:sz w:val="18"/>
              </w:rPr>
              <w:t>1111(c)(1)-</w:t>
            </w:r>
            <w:r>
              <w:rPr>
                <w:spacing w:val="-5"/>
                <w:sz w:val="18"/>
              </w:rPr>
              <w:t>(2)</w:t>
            </w:r>
          </w:p>
        </w:tc>
        <w:tc>
          <w:tcPr>
            <w:tcW w:w="6462" w:type="dxa"/>
            <w:vMerge w:val="restart"/>
          </w:tcPr>
          <w:p>
            <w:pPr>
              <w:pStyle w:val="TableParagraph"/>
              <w:ind w:right="83"/>
              <w:rPr>
                <w:sz w:val="18"/>
              </w:rPr>
            </w:pPr>
            <w:r>
              <w:rPr>
                <w:sz w:val="18"/>
              </w:rPr>
              <w:t>Must</w:t>
            </w:r>
            <w:r>
              <w:rPr>
                <w:spacing w:val="-4"/>
                <w:sz w:val="18"/>
              </w:rPr>
              <w:t> </w:t>
            </w:r>
            <w:r>
              <w:rPr>
                <w:b/>
                <w:sz w:val="18"/>
              </w:rPr>
              <w:t>describe</w:t>
            </w:r>
            <w:r>
              <w:rPr>
                <w:b/>
                <w:spacing w:val="-2"/>
                <w:sz w:val="18"/>
              </w:rPr>
              <w:t> </w:t>
            </w:r>
            <w:r>
              <w:rPr>
                <w:sz w:val="18"/>
              </w:rPr>
              <w:t>the</w:t>
            </w:r>
            <w:r>
              <w:rPr>
                <w:spacing w:val="-4"/>
                <w:sz w:val="18"/>
              </w:rPr>
              <w:t> </w:t>
            </w:r>
            <w:r>
              <w:rPr>
                <w:sz w:val="18"/>
              </w:rPr>
              <w:t>statewide</w:t>
            </w:r>
            <w:r>
              <w:rPr>
                <w:spacing w:val="-4"/>
                <w:sz w:val="18"/>
              </w:rPr>
              <w:t> </w:t>
            </w:r>
            <w:r>
              <w:rPr>
                <w:sz w:val="18"/>
              </w:rPr>
              <w:t>accountability</w:t>
            </w:r>
            <w:r>
              <w:rPr>
                <w:spacing w:val="-3"/>
                <w:sz w:val="18"/>
              </w:rPr>
              <w:t> </w:t>
            </w:r>
            <w:r>
              <w:rPr>
                <w:sz w:val="18"/>
              </w:rPr>
              <w:t>system.</w:t>
            </w:r>
            <w:r>
              <w:rPr>
                <w:spacing w:val="34"/>
                <w:sz w:val="18"/>
              </w:rPr>
              <w:t> </w:t>
            </w:r>
            <w:r>
              <w:rPr>
                <w:sz w:val="18"/>
              </w:rPr>
              <w:t>It</w:t>
            </w:r>
            <w:r>
              <w:rPr>
                <w:spacing w:val="-3"/>
                <w:sz w:val="18"/>
              </w:rPr>
              <w:t> </w:t>
            </w:r>
            <w:r>
              <w:rPr>
                <w:sz w:val="18"/>
              </w:rPr>
              <w:t>must</w:t>
            </w:r>
            <w:r>
              <w:rPr>
                <w:spacing w:val="-3"/>
                <w:sz w:val="18"/>
              </w:rPr>
              <w:t> </w:t>
            </w:r>
            <w:r>
              <w:rPr>
                <w:sz w:val="18"/>
              </w:rPr>
              <w:t>comply</w:t>
            </w:r>
            <w:r>
              <w:rPr>
                <w:spacing w:val="-3"/>
                <w:sz w:val="18"/>
              </w:rPr>
              <w:t> </w:t>
            </w:r>
            <w:r>
              <w:rPr>
                <w:sz w:val="18"/>
              </w:rPr>
              <w:t>with</w:t>
            </w:r>
            <w:r>
              <w:rPr>
                <w:spacing w:val="-5"/>
                <w:sz w:val="18"/>
              </w:rPr>
              <w:t> </w:t>
            </w:r>
            <w:r>
              <w:rPr>
                <w:sz w:val="18"/>
              </w:rPr>
              <w:t>§§</w:t>
            </w:r>
            <w:r>
              <w:rPr>
                <w:spacing w:val="-4"/>
                <w:sz w:val="18"/>
              </w:rPr>
              <w:t> </w:t>
            </w:r>
            <w:r>
              <w:rPr>
                <w:sz w:val="18"/>
              </w:rPr>
              <w:t>1111(c) and</w:t>
            </w:r>
            <w:r>
              <w:rPr>
                <w:spacing w:val="-2"/>
                <w:sz w:val="18"/>
              </w:rPr>
              <w:t> </w:t>
            </w:r>
            <w:r>
              <w:rPr>
                <w:sz w:val="18"/>
              </w:rPr>
              <w:t>1111(d).</w:t>
            </w:r>
          </w:p>
          <w:p>
            <w:pPr>
              <w:pStyle w:val="TableParagraph"/>
              <w:spacing w:before="12"/>
              <w:ind w:left="0"/>
              <w:rPr>
                <w:rFonts w:ascii="Times New Roman"/>
                <w:sz w:val="18"/>
              </w:rPr>
            </w:pPr>
          </w:p>
          <w:p>
            <w:pPr>
              <w:pStyle w:val="TableParagraph"/>
              <w:ind w:right="83"/>
              <w:rPr>
                <w:i/>
                <w:sz w:val="18"/>
              </w:rPr>
            </w:pPr>
            <w:r>
              <w:rPr>
                <w:i/>
                <w:sz w:val="18"/>
              </w:rPr>
              <w:t>Subgroups of students under section 1111(c) include economically disadvantaged</w:t>
            </w:r>
            <w:r>
              <w:rPr>
                <w:i/>
                <w:sz w:val="18"/>
              </w:rPr>
              <w:t> students,</w:t>
            </w:r>
            <w:r>
              <w:rPr>
                <w:i/>
                <w:spacing w:val="-4"/>
                <w:sz w:val="18"/>
              </w:rPr>
              <w:t> </w:t>
            </w:r>
            <w:r>
              <w:rPr>
                <w:i/>
                <w:sz w:val="18"/>
              </w:rPr>
              <w:t>students</w:t>
            </w:r>
            <w:r>
              <w:rPr>
                <w:i/>
                <w:spacing w:val="-5"/>
                <w:sz w:val="18"/>
              </w:rPr>
              <w:t> </w:t>
            </w:r>
            <w:r>
              <w:rPr>
                <w:i/>
                <w:sz w:val="18"/>
              </w:rPr>
              <w:t>from</w:t>
            </w:r>
            <w:r>
              <w:rPr>
                <w:i/>
                <w:spacing w:val="-5"/>
                <w:sz w:val="18"/>
              </w:rPr>
              <w:t> </w:t>
            </w:r>
            <w:r>
              <w:rPr>
                <w:i/>
                <w:sz w:val="18"/>
              </w:rPr>
              <w:t>major</w:t>
            </w:r>
            <w:r>
              <w:rPr>
                <w:i/>
                <w:spacing w:val="-4"/>
                <w:sz w:val="18"/>
              </w:rPr>
              <w:t> </w:t>
            </w:r>
            <w:r>
              <w:rPr>
                <w:i/>
                <w:sz w:val="18"/>
              </w:rPr>
              <w:t>racial</w:t>
            </w:r>
            <w:r>
              <w:rPr>
                <w:i/>
                <w:spacing w:val="-5"/>
                <w:sz w:val="18"/>
              </w:rPr>
              <w:t> </w:t>
            </w:r>
            <w:r>
              <w:rPr>
                <w:i/>
                <w:sz w:val="18"/>
              </w:rPr>
              <w:t>and</w:t>
            </w:r>
            <w:r>
              <w:rPr>
                <w:i/>
                <w:spacing w:val="-4"/>
                <w:sz w:val="18"/>
              </w:rPr>
              <w:t> </w:t>
            </w:r>
            <w:r>
              <w:rPr>
                <w:i/>
                <w:sz w:val="18"/>
              </w:rPr>
              <w:t>ethnic</w:t>
            </w:r>
            <w:r>
              <w:rPr>
                <w:i/>
                <w:spacing w:val="-5"/>
                <w:sz w:val="18"/>
              </w:rPr>
              <w:t> </w:t>
            </w:r>
            <w:r>
              <w:rPr>
                <w:i/>
                <w:sz w:val="18"/>
              </w:rPr>
              <w:t>groups,</w:t>
            </w:r>
            <w:r>
              <w:rPr>
                <w:i/>
                <w:spacing w:val="-4"/>
                <w:sz w:val="18"/>
              </w:rPr>
              <w:t> </w:t>
            </w:r>
            <w:r>
              <w:rPr>
                <w:i/>
                <w:sz w:val="18"/>
              </w:rPr>
              <w:t>children</w:t>
            </w:r>
            <w:r>
              <w:rPr>
                <w:i/>
                <w:spacing w:val="-5"/>
                <w:sz w:val="18"/>
              </w:rPr>
              <w:t> </w:t>
            </w:r>
            <w:r>
              <w:rPr>
                <w:i/>
                <w:sz w:val="18"/>
              </w:rPr>
              <w:t>with</w:t>
            </w:r>
            <w:r>
              <w:rPr>
                <w:i/>
                <w:spacing w:val="-4"/>
                <w:sz w:val="18"/>
              </w:rPr>
              <w:t> </w:t>
            </w:r>
            <w:r>
              <w:rPr>
                <w:i/>
                <w:sz w:val="18"/>
              </w:rPr>
              <w:t>disabilities,</w:t>
            </w:r>
            <w:r>
              <w:rPr>
                <w:i/>
                <w:spacing w:val="-4"/>
                <w:sz w:val="18"/>
              </w:rPr>
              <w:t> </w:t>
            </w:r>
            <w:r>
              <w:rPr>
                <w:i/>
                <w:sz w:val="18"/>
              </w:rPr>
              <w:t>and</w:t>
            </w:r>
          </w:p>
          <w:p>
            <w:pPr>
              <w:pStyle w:val="TableParagraph"/>
              <w:spacing w:line="201" w:lineRule="exact"/>
              <w:rPr>
                <w:i/>
                <w:sz w:val="18"/>
              </w:rPr>
            </w:pPr>
            <w:r>
              <w:rPr>
                <w:i/>
                <w:sz w:val="18"/>
              </w:rPr>
              <w:t>English</w:t>
            </w:r>
            <w:r>
              <w:rPr>
                <w:i/>
                <w:spacing w:val="-5"/>
                <w:sz w:val="18"/>
              </w:rPr>
              <w:t> </w:t>
            </w:r>
            <w:r>
              <w:rPr>
                <w:i/>
                <w:spacing w:val="-2"/>
                <w:sz w:val="18"/>
              </w:rPr>
              <w:t>learners.</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858"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36"/>
              <w:rPr>
                <w:sz w:val="18"/>
              </w:rPr>
            </w:pPr>
            <w:r>
              <w:rPr>
                <w:spacing w:val="-5"/>
                <w:sz w:val="18"/>
              </w:rPr>
              <w:t>W.</w:t>
            </w:r>
          </w:p>
        </w:tc>
        <w:tc>
          <w:tcPr>
            <w:tcW w:w="2458" w:type="dxa"/>
            <w:vMerge w:val="restart"/>
          </w:tcPr>
          <w:p>
            <w:pPr>
              <w:pStyle w:val="TableParagraph"/>
              <w:spacing w:line="218" w:lineRule="exact"/>
              <w:rPr>
                <w:sz w:val="18"/>
              </w:rPr>
            </w:pPr>
            <w:r>
              <w:rPr>
                <w:sz w:val="18"/>
              </w:rPr>
              <w:t>§</w:t>
            </w:r>
            <w:r>
              <w:rPr>
                <w:spacing w:val="-1"/>
                <w:sz w:val="18"/>
              </w:rPr>
              <w:t> </w:t>
            </w:r>
            <w:r>
              <w:rPr>
                <w:spacing w:val="-2"/>
                <w:sz w:val="18"/>
              </w:rPr>
              <w:t>1111(c)(3)(A)</w:t>
            </w:r>
          </w:p>
        </w:tc>
        <w:tc>
          <w:tcPr>
            <w:tcW w:w="6462" w:type="dxa"/>
            <w:vMerge w:val="restart"/>
          </w:tcPr>
          <w:p>
            <w:pPr>
              <w:pStyle w:val="TableParagraph"/>
              <w:ind w:right="83"/>
              <w:rPr>
                <w:sz w:val="18"/>
              </w:rPr>
            </w:pPr>
            <w:r>
              <w:rPr>
                <w:sz w:val="18"/>
              </w:rPr>
              <w:t>Must</w:t>
            </w:r>
            <w:r>
              <w:rPr>
                <w:spacing w:val="-5"/>
                <w:sz w:val="18"/>
              </w:rPr>
              <w:t> </w:t>
            </w:r>
            <w:r>
              <w:rPr>
                <w:b/>
                <w:sz w:val="18"/>
              </w:rPr>
              <w:t>describe</w:t>
            </w:r>
            <w:r>
              <w:rPr>
                <w:b/>
                <w:spacing w:val="-2"/>
                <w:sz w:val="18"/>
              </w:rPr>
              <w:t> </w:t>
            </w:r>
            <w:r>
              <w:rPr>
                <w:sz w:val="18"/>
              </w:rPr>
              <w:t>the</w:t>
            </w:r>
            <w:r>
              <w:rPr>
                <w:spacing w:val="-5"/>
                <w:sz w:val="18"/>
              </w:rPr>
              <w:t> </w:t>
            </w:r>
            <w:r>
              <w:rPr>
                <w:sz w:val="18"/>
              </w:rPr>
              <w:t>minimum</w:t>
            </w:r>
            <w:r>
              <w:rPr>
                <w:spacing w:val="-4"/>
                <w:sz w:val="18"/>
              </w:rPr>
              <w:t> </w:t>
            </w:r>
            <w:r>
              <w:rPr>
                <w:sz w:val="18"/>
              </w:rPr>
              <w:t>number</w:t>
            </w:r>
            <w:r>
              <w:rPr>
                <w:spacing w:val="-4"/>
                <w:sz w:val="18"/>
              </w:rPr>
              <w:t> </w:t>
            </w:r>
            <w:r>
              <w:rPr>
                <w:sz w:val="18"/>
              </w:rPr>
              <w:t>of</w:t>
            </w:r>
            <w:r>
              <w:rPr>
                <w:spacing w:val="-5"/>
                <w:sz w:val="18"/>
              </w:rPr>
              <w:t> </w:t>
            </w:r>
            <w:r>
              <w:rPr>
                <w:sz w:val="18"/>
              </w:rPr>
              <w:t>students</w:t>
            </w:r>
            <w:r>
              <w:rPr>
                <w:spacing w:val="-5"/>
                <w:sz w:val="18"/>
              </w:rPr>
              <w:t> </w:t>
            </w:r>
            <w:r>
              <w:rPr>
                <w:sz w:val="18"/>
              </w:rPr>
              <w:t>the</w:t>
            </w:r>
            <w:r>
              <w:rPr>
                <w:spacing w:val="-5"/>
                <w:sz w:val="18"/>
              </w:rPr>
              <w:t> </w:t>
            </w:r>
            <w:r>
              <w:rPr>
                <w:sz w:val="18"/>
              </w:rPr>
              <w:t>State</w:t>
            </w:r>
            <w:r>
              <w:rPr>
                <w:spacing w:val="-3"/>
                <w:sz w:val="18"/>
              </w:rPr>
              <w:t> </w:t>
            </w:r>
            <w:r>
              <w:rPr>
                <w:sz w:val="18"/>
              </w:rPr>
              <w:t>determines</w:t>
            </w:r>
            <w:r>
              <w:rPr>
                <w:spacing w:val="-5"/>
                <w:sz w:val="18"/>
              </w:rPr>
              <w:t> </w:t>
            </w:r>
            <w:r>
              <w:rPr>
                <w:sz w:val="18"/>
              </w:rPr>
              <w:t>are</w:t>
            </w:r>
            <w:r>
              <w:rPr>
                <w:spacing w:val="-3"/>
                <w:sz w:val="18"/>
              </w:rPr>
              <w:t> </w:t>
            </w:r>
            <w:r>
              <w:rPr>
                <w:sz w:val="18"/>
              </w:rPr>
              <w:t>necessary to be included to carry out disaggregation requirements, how that number is statistically sound, and how the minimum number was determined by the State, including stakeholders.</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98" w:hRule="atLeast"/>
        </w:trPr>
        <w:tc>
          <w:tcPr>
            <w:tcW w:w="754" w:type="dxa"/>
          </w:tcPr>
          <w:p>
            <w:pPr>
              <w:pStyle w:val="TableParagraph"/>
              <w:spacing w:before="1"/>
              <w:ind w:left="0" w:right="89"/>
              <w:jc w:val="right"/>
              <w:rPr>
                <w:sz w:val="18"/>
              </w:rPr>
            </w:pPr>
            <w:r>
              <w:rPr>
                <w:spacing w:val="-5"/>
                <w:sz w:val="18"/>
              </w:rPr>
              <w:t>X.</w:t>
            </w:r>
          </w:p>
        </w:tc>
        <w:tc>
          <w:tcPr>
            <w:tcW w:w="2458" w:type="dxa"/>
          </w:tcPr>
          <w:p>
            <w:pPr>
              <w:pStyle w:val="TableParagraph"/>
              <w:spacing w:before="1"/>
              <w:rPr>
                <w:sz w:val="18"/>
              </w:rPr>
            </w:pPr>
            <w:r>
              <w:rPr>
                <w:sz w:val="18"/>
              </w:rPr>
              <w:t>§</w:t>
            </w:r>
            <w:r>
              <w:rPr>
                <w:spacing w:val="-1"/>
                <w:sz w:val="18"/>
              </w:rPr>
              <w:t> </w:t>
            </w:r>
            <w:r>
              <w:rPr>
                <w:spacing w:val="-2"/>
                <w:sz w:val="18"/>
              </w:rPr>
              <w:t>1111(c)(4)(A)</w:t>
            </w:r>
          </w:p>
        </w:tc>
        <w:tc>
          <w:tcPr>
            <w:tcW w:w="6462" w:type="dxa"/>
          </w:tcPr>
          <w:p>
            <w:pPr>
              <w:pStyle w:val="TableParagraph"/>
              <w:spacing w:before="1"/>
              <w:ind w:right="83"/>
              <w:rPr>
                <w:sz w:val="18"/>
              </w:rPr>
            </w:pPr>
            <w:r>
              <w:rPr>
                <w:sz w:val="18"/>
              </w:rPr>
              <w:t>State</w:t>
            </w:r>
            <w:r>
              <w:rPr>
                <w:spacing w:val="-6"/>
                <w:sz w:val="18"/>
              </w:rPr>
              <w:t> </w:t>
            </w:r>
            <w:r>
              <w:rPr>
                <w:sz w:val="18"/>
              </w:rPr>
              <w:t>must</w:t>
            </w:r>
            <w:r>
              <w:rPr>
                <w:spacing w:val="-4"/>
                <w:sz w:val="18"/>
              </w:rPr>
              <w:t> </w:t>
            </w:r>
            <w:r>
              <w:rPr>
                <w:sz w:val="18"/>
              </w:rPr>
              <w:t>establish</w:t>
            </w:r>
            <w:r>
              <w:rPr>
                <w:spacing w:val="-5"/>
                <w:sz w:val="18"/>
              </w:rPr>
              <w:t> </w:t>
            </w:r>
            <w:r>
              <w:rPr>
                <w:sz w:val="18"/>
              </w:rPr>
              <w:t>ambitious</w:t>
            </w:r>
            <w:r>
              <w:rPr>
                <w:spacing w:val="-5"/>
                <w:sz w:val="18"/>
              </w:rPr>
              <w:t> </w:t>
            </w:r>
            <w:r>
              <w:rPr>
                <w:sz w:val="18"/>
              </w:rPr>
              <w:t>State-designed</w:t>
            </w:r>
            <w:r>
              <w:rPr>
                <w:spacing w:val="-5"/>
                <w:sz w:val="18"/>
              </w:rPr>
              <w:t> </w:t>
            </w:r>
            <w:r>
              <w:rPr>
                <w:sz w:val="18"/>
              </w:rPr>
              <w:t>long-term</w:t>
            </w:r>
            <w:r>
              <w:rPr>
                <w:spacing w:val="-4"/>
                <w:sz w:val="18"/>
              </w:rPr>
              <w:t> </w:t>
            </w:r>
            <w:r>
              <w:rPr>
                <w:sz w:val="18"/>
              </w:rPr>
              <w:t>goals</w:t>
            </w:r>
            <w:r>
              <w:rPr>
                <w:spacing w:val="-6"/>
                <w:sz w:val="18"/>
              </w:rPr>
              <w:t> </w:t>
            </w:r>
            <w:r>
              <w:rPr>
                <w:sz w:val="18"/>
              </w:rPr>
              <w:t>that</w:t>
            </w:r>
            <w:r>
              <w:rPr>
                <w:spacing w:val="-4"/>
                <w:sz w:val="18"/>
              </w:rPr>
              <w:t> </w:t>
            </w:r>
            <w:r>
              <w:rPr>
                <w:sz w:val="18"/>
              </w:rPr>
              <w:t>include measurements of interim progress toward meeting such goals for:</w:t>
            </w:r>
          </w:p>
        </w:tc>
        <w:tc>
          <w:tcPr>
            <w:tcW w:w="1966" w:type="dxa"/>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4"/>
                <w:sz w:val="18"/>
              </w:rPr>
              <w:t> </w:t>
            </w:r>
            <w:r>
              <w:rPr>
                <w:spacing w:val="-2"/>
                <w:sz w:val="18"/>
              </w:rPr>
              <w:t>Committee:</w:t>
            </w:r>
          </w:p>
        </w:tc>
        <w:tc>
          <w:tcPr>
            <w:tcW w:w="1052" w:type="dxa"/>
          </w:tcPr>
          <w:p>
            <w:pPr>
              <w:pStyle w:val="TableParagraph"/>
              <w:ind w:left="0"/>
              <w:rPr>
                <w:rFonts w:ascii="Times New Roman"/>
                <w:sz w:val="18"/>
              </w:rPr>
            </w:pPr>
          </w:p>
        </w:tc>
      </w:tr>
    </w:tbl>
    <w:p>
      <w:pPr>
        <w:spacing w:after="0"/>
        <w:rPr>
          <w:rFonts w:ascii="Times New Roman"/>
          <w:sz w:val="18"/>
        </w:rPr>
        <w:sectPr>
          <w:type w:val="continuous"/>
          <w:pgSz w:w="15840" w:h="12240" w:orient="landscape"/>
          <w:pgMar w:header="493" w:footer="703" w:top="920" w:bottom="900" w:left="600" w:right="260"/>
        </w:sectPr>
      </w:pPr>
    </w:p>
    <w:tbl>
      <w:tblPr>
        <w:tblW w:w="0" w:type="auto"/>
        <w:jc w:val="left"/>
        <w:tblInd w:w="13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54"/>
        <w:gridCol w:w="2458"/>
        <w:gridCol w:w="6462"/>
        <w:gridCol w:w="1966"/>
        <w:gridCol w:w="1973"/>
        <w:gridCol w:w="1052"/>
      </w:tblGrid>
      <w:tr>
        <w:trPr>
          <w:trHeight w:val="1118" w:hRule="atLeast"/>
        </w:trPr>
        <w:tc>
          <w:tcPr>
            <w:tcW w:w="754" w:type="dxa"/>
          </w:tcPr>
          <w:p>
            <w:pPr>
              <w:pStyle w:val="TableParagraph"/>
              <w:ind w:left="0"/>
              <w:rPr>
                <w:rFonts w:ascii="Times New Roman"/>
                <w:sz w:val="18"/>
              </w:rPr>
            </w:pPr>
          </w:p>
        </w:tc>
        <w:tc>
          <w:tcPr>
            <w:tcW w:w="2458" w:type="dxa"/>
          </w:tcPr>
          <w:p>
            <w:pPr>
              <w:pStyle w:val="TableParagraph"/>
              <w:ind w:left="0"/>
              <w:rPr>
                <w:rFonts w:ascii="Times New Roman"/>
                <w:sz w:val="18"/>
              </w:rPr>
            </w:pPr>
          </w:p>
        </w:tc>
        <w:tc>
          <w:tcPr>
            <w:tcW w:w="6462" w:type="dxa"/>
          </w:tcPr>
          <w:p>
            <w:pPr>
              <w:pStyle w:val="TableParagraph"/>
              <w:numPr>
                <w:ilvl w:val="0"/>
                <w:numId w:val="7"/>
              </w:numPr>
              <w:tabs>
                <w:tab w:pos="467" w:val="left" w:leader="none"/>
              </w:tabs>
              <w:spacing w:line="240" w:lineRule="auto" w:before="0" w:after="0"/>
              <w:ind w:left="467" w:right="324" w:hanging="360"/>
              <w:jc w:val="left"/>
              <w:rPr>
                <w:sz w:val="18"/>
              </w:rPr>
            </w:pPr>
            <w:r>
              <w:rPr>
                <w:sz w:val="18"/>
              </w:rPr>
              <w:t>all students and separately for each subgroup of students for improved academic</w:t>
            </w:r>
            <w:r>
              <w:rPr>
                <w:spacing w:val="-5"/>
                <w:sz w:val="18"/>
              </w:rPr>
              <w:t> </w:t>
            </w:r>
            <w:r>
              <w:rPr>
                <w:sz w:val="18"/>
              </w:rPr>
              <w:t>achievement,</w:t>
            </w:r>
            <w:r>
              <w:rPr>
                <w:spacing w:val="-5"/>
                <w:sz w:val="18"/>
              </w:rPr>
              <w:t> </w:t>
            </w:r>
            <w:r>
              <w:rPr>
                <w:sz w:val="18"/>
              </w:rPr>
              <w:t>measured</w:t>
            </w:r>
            <w:r>
              <w:rPr>
                <w:spacing w:val="-6"/>
                <w:sz w:val="18"/>
              </w:rPr>
              <w:t> </w:t>
            </w:r>
            <w:r>
              <w:rPr>
                <w:sz w:val="18"/>
              </w:rPr>
              <w:t>by</w:t>
            </w:r>
            <w:r>
              <w:rPr>
                <w:spacing w:val="-5"/>
                <w:sz w:val="18"/>
              </w:rPr>
              <w:t> </w:t>
            </w:r>
            <w:r>
              <w:rPr>
                <w:sz w:val="18"/>
              </w:rPr>
              <w:t>proficiency</w:t>
            </w:r>
            <w:r>
              <w:rPr>
                <w:spacing w:val="-5"/>
                <w:sz w:val="18"/>
              </w:rPr>
              <w:t> </w:t>
            </w:r>
            <w:r>
              <w:rPr>
                <w:sz w:val="18"/>
              </w:rPr>
              <w:t>on</w:t>
            </w:r>
            <w:r>
              <w:rPr>
                <w:spacing w:val="-6"/>
                <w:sz w:val="18"/>
              </w:rPr>
              <w:t> </w:t>
            </w:r>
            <w:r>
              <w:rPr>
                <w:sz w:val="18"/>
              </w:rPr>
              <w:t>annual</w:t>
            </w:r>
            <w:r>
              <w:rPr>
                <w:spacing w:val="-5"/>
                <w:sz w:val="18"/>
              </w:rPr>
              <w:t> </w:t>
            </w:r>
            <w:r>
              <w:rPr>
                <w:sz w:val="18"/>
              </w:rPr>
              <w:t>assessments,</w:t>
            </w:r>
            <w:r>
              <w:rPr>
                <w:spacing w:val="-5"/>
                <w:sz w:val="18"/>
              </w:rPr>
              <w:t> </w:t>
            </w:r>
            <w:r>
              <w:rPr>
                <w:sz w:val="18"/>
              </w:rPr>
              <w:t>and improved high school graduation rates,</w:t>
            </w:r>
          </w:p>
          <w:p>
            <w:pPr>
              <w:pStyle w:val="TableParagraph"/>
              <w:numPr>
                <w:ilvl w:val="0"/>
                <w:numId w:val="7"/>
              </w:numPr>
              <w:tabs>
                <w:tab w:pos="467" w:val="left" w:leader="none"/>
              </w:tabs>
              <w:spacing w:line="218" w:lineRule="exact" w:before="0" w:after="0"/>
              <w:ind w:left="467" w:right="769" w:hanging="360"/>
              <w:jc w:val="left"/>
              <w:rPr>
                <w:sz w:val="18"/>
              </w:rPr>
            </w:pPr>
            <w:r>
              <w:rPr>
                <w:sz w:val="18"/>
              </w:rPr>
              <w:t>English</w:t>
            </w:r>
            <w:r>
              <w:rPr>
                <w:spacing w:val="-5"/>
                <w:sz w:val="18"/>
              </w:rPr>
              <w:t> </w:t>
            </w:r>
            <w:r>
              <w:rPr>
                <w:sz w:val="18"/>
              </w:rPr>
              <w:t>learners</w:t>
            </w:r>
            <w:r>
              <w:rPr>
                <w:spacing w:val="-6"/>
                <w:sz w:val="18"/>
              </w:rPr>
              <w:t> </w:t>
            </w:r>
            <w:r>
              <w:rPr>
                <w:sz w:val="18"/>
              </w:rPr>
              <w:t>for</w:t>
            </w:r>
            <w:r>
              <w:rPr>
                <w:spacing w:val="-4"/>
                <w:sz w:val="18"/>
              </w:rPr>
              <w:t> </w:t>
            </w:r>
            <w:r>
              <w:rPr>
                <w:sz w:val="18"/>
              </w:rPr>
              <w:t>increases</w:t>
            </w:r>
            <w:r>
              <w:rPr>
                <w:spacing w:val="-5"/>
                <w:sz w:val="18"/>
              </w:rPr>
              <w:t> </w:t>
            </w:r>
            <w:r>
              <w:rPr>
                <w:sz w:val="18"/>
              </w:rPr>
              <w:t>in</w:t>
            </w:r>
            <w:r>
              <w:rPr>
                <w:spacing w:val="-6"/>
                <w:sz w:val="18"/>
              </w:rPr>
              <w:t> </w:t>
            </w:r>
            <w:r>
              <w:rPr>
                <w:sz w:val="18"/>
              </w:rPr>
              <w:t>the</w:t>
            </w:r>
            <w:r>
              <w:rPr>
                <w:spacing w:val="-5"/>
                <w:sz w:val="18"/>
              </w:rPr>
              <w:t> </w:t>
            </w:r>
            <w:r>
              <w:rPr>
                <w:sz w:val="18"/>
              </w:rPr>
              <w:t>percentage</w:t>
            </w:r>
            <w:r>
              <w:rPr>
                <w:spacing w:val="-5"/>
                <w:sz w:val="18"/>
              </w:rPr>
              <w:t> </w:t>
            </w:r>
            <w:r>
              <w:rPr>
                <w:sz w:val="18"/>
              </w:rPr>
              <w:t>of</w:t>
            </w:r>
            <w:r>
              <w:rPr>
                <w:spacing w:val="-5"/>
                <w:sz w:val="18"/>
              </w:rPr>
              <w:t> </w:t>
            </w:r>
            <w:r>
              <w:rPr>
                <w:sz w:val="18"/>
              </w:rPr>
              <w:t>ELs</w:t>
            </w:r>
            <w:r>
              <w:rPr>
                <w:spacing w:val="-5"/>
                <w:sz w:val="18"/>
              </w:rPr>
              <w:t> </w:t>
            </w:r>
            <w:r>
              <w:rPr>
                <w:sz w:val="18"/>
              </w:rPr>
              <w:t>achieving</w:t>
            </w:r>
            <w:r>
              <w:rPr>
                <w:spacing w:val="-5"/>
                <w:sz w:val="18"/>
              </w:rPr>
              <w:t> </w:t>
            </w:r>
            <w:r>
              <w:rPr>
                <w:sz w:val="18"/>
              </w:rPr>
              <w:t>English language</w:t>
            </w:r>
            <w:r>
              <w:rPr>
                <w:spacing w:val="-2"/>
                <w:sz w:val="18"/>
              </w:rPr>
              <w:t> </w:t>
            </w:r>
            <w:r>
              <w:rPr>
                <w:sz w:val="18"/>
              </w:rPr>
              <w:t>proficiency.</w:t>
            </w:r>
          </w:p>
        </w:tc>
        <w:tc>
          <w:tcPr>
            <w:tcW w:w="1966" w:type="dxa"/>
          </w:tcPr>
          <w:p>
            <w:pPr>
              <w:pStyle w:val="TableParagraph"/>
              <w:ind w:left="0"/>
              <w:rPr>
                <w:rFonts w:ascii="Times New Roman"/>
                <w:sz w:val="18"/>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tcPr>
          <w:p>
            <w:pPr>
              <w:pStyle w:val="TableParagraph"/>
              <w:ind w:left="0"/>
              <w:rPr>
                <w:rFonts w:ascii="Times New Roman"/>
                <w:sz w:val="18"/>
              </w:rPr>
            </w:pPr>
          </w:p>
        </w:tc>
      </w:tr>
      <w:tr>
        <w:trPr>
          <w:trHeight w:val="913" w:hRule="atLeast"/>
        </w:trPr>
        <w:tc>
          <w:tcPr>
            <w:tcW w:w="754" w:type="dxa"/>
            <w:vMerge w:val="restart"/>
          </w:tcPr>
          <w:p>
            <w:pPr>
              <w:pStyle w:val="TableParagraph"/>
              <w:spacing w:line="218" w:lineRule="exact"/>
              <w:ind w:left="0" w:right="85"/>
              <w:jc w:val="right"/>
              <w:rPr>
                <w:sz w:val="18"/>
              </w:rPr>
            </w:pPr>
            <w:r>
              <w:rPr>
                <w:spacing w:val="-5"/>
                <w:sz w:val="18"/>
              </w:rPr>
              <w:t>Y.</w:t>
            </w:r>
          </w:p>
        </w:tc>
        <w:tc>
          <w:tcPr>
            <w:tcW w:w="2458" w:type="dxa"/>
            <w:vMerge w:val="restart"/>
          </w:tcPr>
          <w:p>
            <w:pPr>
              <w:pStyle w:val="TableParagraph"/>
              <w:spacing w:line="218" w:lineRule="exact"/>
              <w:rPr>
                <w:sz w:val="18"/>
              </w:rPr>
            </w:pPr>
            <w:r>
              <w:rPr>
                <w:sz w:val="18"/>
              </w:rPr>
              <w:t>§</w:t>
            </w:r>
            <w:r>
              <w:rPr>
                <w:spacing w:val="-1"/>
                <w:sz w:val="18"/>
              </w:rPr>
              <w:t> </w:t>
            </w:r>
            <w:r>
              <w:rPr>
                <w:spacing w:val="-2"/>
                <w:sz w:val="18"/>
              </w:rPr>
              <w:t>1111(c)(4)(B)</w:t>
            </w:r>
          </w:p>
        </w:tc>
        <w:tc>
          <w:tcPr>
            <w:tcW w:w="6462" w:type="dxa"/>
            <w:vMerge w:val="restart"/>
          </w:tcPr>
          <w:p>
            <w:pPr>
              <w:pStyle w:val="TableParagraph"/>
              <w:ind w:right="83"/>
              <w:rPr>
                <w:sz w:val="18"/>
              </w:rPr>
            </w:pPr>
            <w:r>
              <w:rPr>
                <w:sz w:val="18"/>
              </w:rPr>
              <w:t>State</w:t>
            </w:r>
            <w:r>
              <w:rPr>
                <w:spacing w:val="-5"/>
                <w:sz w:val="18"/>
              </w:rPr>
              <w:t> </w:t>
            </w:r>
            <w:r>
              <w:rPr>
                <w:sz w:val="18"/>
              </w:rPr>
              <w:t>must</w:t>
            </w:r>
            <w:r>
              <w:rPr>
                <w:spacing w:val="-4"/>
                <w:sz w:val="18"/>
              </w:rPr>
              <w:t> </w:t>
            </w:r>
            <w:r>
              <w:rPr>
                <w:sz w:val="18"/>
              </w:rPr>
              <w:t>annually</w:t>
            </w:r>
            <w:r>
              <w:rPr>
                <w:spacing w:val="-4"/>
                <w:sz w:val="18"/>
              </w:rPr>
              <w:t> </w:t>
            </w:r>
            <w:r>
              <w:rPr>
                <w:sz w:val="18"/>
              </w:rPr>
              <w:t>measure,</w:t>
            </w:r>
            <w:r>
              <w:rPr>
                <w:spacing w:val="-4"/>
                <w:sz w:val="18"/>
              </w:rPr>
              <w:t> </w:t>
            </w:r>
            <w:r>
              <w:rPr>
                <w:sz w:val="18"/>
              </w:rPr>
              <w:t>for</w:t>
            </w:r>
            <w:r>
              <w:rPr>
                <w:spacing w:val="-3"/>
                <w:sz w:val="18"/>
              </w:rPr>
              <w:t> </w:t>
            </w:r>
            <w:r>
              <w:rPr>
                <w:sz w:val="18"/>
              </w:rPr>
              <w:t>all</w:t>
            </w:r>
            <w:r>
              <w:rPr>
                <w:spacing w:val="-5"/>
                <w:sz w:val="18"/>
              </w:rPr>
              <w:t> </w:t>
            </w:r>
            <w:r>
              <w:rPr>
                <w:sz w:val="18"/>
              </w:rPr>
              <w:t>students</w:t>
            </w:r>
            <w:r>
              <w:rPr>
                <w:spacing w:val="-5"/>
                <w:sz w:val="18"/>
              </w:rPr>
              <w:t> </w:t>
            </w:r>
            <w:r>
              <w:rPr>
                <w:sz w:val="18"/>
              </w:rPr>
              <w:t>and</w:t>
            </w:r>
            <w:r>
              <w:rPr>
                <w:spacing w:val="-3"/>
                <w:sz w:val="18"/>
              </w:rPr>
              <w:t> </w:t>
            </w:r>
            <w:r>
              <w:rPr>
                <w:sz w:val="18"/>
              </w:rPr>
              <w:t>separately</w:t>
            </w:r>
            <w:r>
              <w:rPr>
                <w:spacing w:val="-4"/>
                <w:sz w:val="18"/>
              </w:rPr>
              <w:t> </w:t>
            </w:r>
            <w:r>
              <w:rPr>
                <w:sz w:val="18"/>
              </w:rPr>
              <w:t>for</w:t>
            </w:r>
            <w:r>
              <w:rPr>
                <w:spacing w:val="-4"/>
                <w:sz w:val="18"/>
              </w:rPr>
              <w:t> </w:t>
            </w:r>
            <w:r>
              <w:rPr>
                <w:sz w:val="18"/>
              </w:rPr>
              <w:t>each</w:t>
            </w:r>
            <w:r>
              <w:rPr>
                <w:spacing w:val="-5"/>
                <w:sz w:val="18"/>
              </w:rPr>
              <w:t> </w:t>
            </w:r>
            <w:r>
              <w:rPr>
                <w:sz w:val="18"/>
              </w:rPr>
              <w:t>subgroup,</w:t>
            </w:r>
            <w:r>
              <w:rPr>
                <w:spacing w:val="-4"/>
                <w:sz w:val="18"/>
              </w:rPr>
              <w:t> </w:t>
            </w:r>
            <w:r>
              <w:rPr>
                <w:sz w:val="18"/>
              </w:rPr>
              <w:t>the following</w:t>
            </w:r>
            <w:r>
              <w:rPr>
                <w:spacing w:val="-2"/>
                <w:sz w:val="18"/>
              </w:rPr>
              <w:t> </w:t>
            </w:r>
            <w:r>
              <w:rPr>
                <w:sz w:val="18"/>
              </w:rPr>
              <w:t>indicators:</w:t>
            </w:r>
          </w:p>
          <w:p>
            <w:pPr>
              <w:pStyle w:val="TableParagraph"/>
              <w:numPr>
                <w:ilvl w:val="0"/>
                <w:numId w:val="8"/>
              </w:numPr>
              <w:tabs>
                <w:tab w:pos="467" w:val="left" w:leader="none"/>
              </w:tabs>
              <w:spacing w:line="229" w:lineRule="exact" w:before="0" w:after="0"/>
              <w:ind w:left="467" w:right="0" w:hanging="360"/>
              <w:jc w:val="left"/>
              <w:rPr>
                <w:sz w:val="18"/>
              </w:rPr>
            </w:pPr>
            <w:r>
              <w:rPr>
                <w:sz w:val="18"/>
              </w:rPr>
              <w:t>Academic</w:t>
            </w:r>
            <w:r>
              <w:rPr>
                <w:spacing w:val="-4"/>
                <w:sz w:val="18"/>
              </w:rPr>
              <w:t> </w:t>
            </w:r>
            <w:r>
              <w:rPr>
                <w:sz w:val="18"/>
              </w:rPr>
              <w:t>achievement</w:t>
            </w:r>
            <w:r>
              <w:rPr>
                <w:spacing w:val="-2"/>
                <w:sz w:val="18"/>
              </w:rPr>
              <w:t> </w:t>
            </w:r>
            <w:r>
              <w:rPr>
                <w:sz w:val="18"/>
              </w:rPr>
              <w:t>for</w:t>
            </w:r>
            <w:r>
              <w:rPr>
                <w:spacing w:val="-2"/>
                <w:sz w:val="18"/>
              </w:rPr>
              <w:t> </w:t>
            </w:r>
            <w:r>
              <w:rPr>
                <w:sz w:val="18"/>
              </w:rPr>
              <w:t>all</w:t>
            </w:r>
            <w:r>
              <w:rPr>
                <w:spacing w:val="-3"/>
                <w:sz w:val="18"/>
              </w:rPr>
              <w:t> </w:t>
            </w:r>
            <w:r>
              <w:rPr>
                <w:sz w:val="18"/>
              </w:rPr>
              <w:t>public</w:t>
            </w:r>
            <w:r>
              <w:rPr>
                <w:spacing w:val="-2"/>
                <w:sz w:val="18"/>
              </w:rPr>
              <w:t> </w:t>
            </w:r>
            <w:r>
              <w:rPr>
                <w:sz w:val="18"/>
              </w:rPr>
              <w:t>schools</w:t>
            </w:r>
            <w:r>
              <w:rPr>
                <w:spacing w:val="-3"/>
                <w:sz w:val="18"/>
              </w:rPr>
              <w:t> </w:t>
            </w:r>
            <w:r>
              <w:rPr>
                <w:sz w:val="18"/>
              </w:rPr>
              <w:t>in</w:t>
            </w:r>
            <w:r>
              <w:rPr>
                <w:spacing w:val="-4"/>
                <w:sz w:val="18"/>
              </w:rPr>
              <w:t> </w:t>
            </w:r>
            <w:r>
              <w:rPr>
                <w:sz w:val="18"/>
              </w:rPr>
              <w:t>the</w:t>
            </w:r>
            <w:r>
              <w:rPr>
                <w:spacing w:val="-2"/>
                <w:sz w:val="18"/>
              </w:rPr>
              <w:t> State,</w:t>
            </w:r>
          </w:p>
          <w:p>
            <w:pPr>
              <w:pStyle w:val="TableParagraph"/>
              <w:numPr>
                <w:ilvl w:val="0"/>
                <w:numId w:val="8"/>
              </w:numPr>
              <w:tabs>
                <w:tab w:pos="467" w:val="left" w:leader="none"/>
              </w:tabs>
              <w:spacing w:line="240" w:lineRule="auto" w:before="0" w:after="0"/>
              <w:ind w:left="467" w:right="263" w:hanging="360"/>
              <w:jc w:val="left"/>
              <w:rPr>
                <w:sz w:val="18"/>
              </w:rPr>
            </w:pPr>
            <w:r>
              <w:rPr>
                <w:sz w:val="18"/>
              </w:rPr>
              <w:t>Student</w:t>
            </w:r>
            <w:r>
              <w:rPr>
                <w:spacing w:val="-4"/>
                <w:sz w:val="18"/>
              </w:rPr>
              <w:t> </w:t>
            </w:r>
            <w:r>
              <w:rPr>
                <w:sz w:val="18"/>
              </w:rPr>
              <w:t>growth</w:t>
            </w:r>
            <w:r>
              <w:rPr>
                <w:spacing w:val="-6"/>
                <w:sz w:val="18"/>
              </w:rPr>
              <w:t> </w:t>
            </w:r>
            <w:r>
              <w:rPr>
                <w:sz w:val="18"/>
              </w:rPr>
              <w:t>(or</w:t>
            </w:r>
            <w:r>
              <w:rPr>
                <w:spacing w:val="-5"/>
                <w:sz w:val="18"/>
              </w:rPr>
              <w:t> </w:t>
            </w:r>
            <w:r>
              <w:rPr>
                <w:sz w:val="18"/>
              </w:rPr>
              <w:t>another</w:t>
            </w:r>
            <w:r>
              <w:rPr>
                <w:spacing w:val="-3"/>
                <w:sz w:val="18"/>
              </w:rPr>
              <w:t> </w:t>
            </w:r>
            <w:r>
              <w:rPr>
                <w:sz w:val="18"/>
              </w:rPr>
              <w:t>valid</w:t>
            </w:r>
            <w:r>
              <w:rPr>
                <w:spacing w:val="-4"/>
                <w:sz w:val="18"/>
              </w:rPr>
              <w:t> </w:t>
            </w:r>
            <w:r>
              <w:rPr>
                <w:sz w:val="18"/>
              </w:rPr>
              <w:t>and</w:t>
            </w:r>
            <w:r>
              <w:rPr>
                <w:spacing w:val="-6"/>
                <w:sz w:val="18"/>
              </w:rPr>
              <w:t> </w:t>
            </w:r>
            <w:r>
              <w:rPr>
                <w:sz w:val="18"/>
              </w:rPr>
              <w:t>reliable</w:t>
            </w:r>
            <w:r>
              <w:rPr>
                <w:spacing w:val="-4"/>
                <w:sz w:val="18"/>
              </w:rPr>
              <w:t> </w:t>
            </w:r>
            <w:r>
              <w:rPr>
                <w:sz w:val="18"/>
              </w:rPr>
              <w:t>indicator</w:t>
            </w:r>
            <w:r>
              <w:rPr>
                <w:spacing w:val="-5"/>
                <w:sz w:val="18"/>
              </w:rPr>
              <w:t> </w:t>
            </w:r>
            <w:r>
              <w:rPr>
                <w:sz w:val="18"/>
              </w:rPr>
              <w:t>that</w:t>
            </w:r>
            <w:r>
              <w:rPr>
                <w:spacing w:val="-5"/>
                <w:sz w:val="18"/>
              </w:rPr>
              <w:t> </w:t>
            </w:r>
            <w:r>
              <w:rPr>
                <w:sz w:val="18"/>
              </w:rPr>
              <w:t>allows</w:t>
            </w:r>
            <w:r>
              <w:rPr>
                <w:spacing w:val="-6"/>
                <w:sz w:val="18"/>
              </w:rPr>
              <w:t> </w:t>
            </w:r>
            <w:r>
              <w:rPr>
                <w:sz w:val="18"/>
              </w:rPr>
              <w:t>meaningful differentiation) for public elementary schools and secondary schools that are not high schools,</w:t>
            </w:r>
          </w:p>
          <w:p>
            <w:pPr>
              <w:pStyle w:val="TableParagraph"/>
              <w:numPr>
                <w:ilvl w:val="0"/>
                <w:numId w:val="8"/>
              </w:numPr>
              <w:tabs>
                <w:tab w:pos="467" w:val="left" w:leader="none"/>
              </w:tabs>
              <w:spacing w:line="240" w:lineRule="auto" w:before="1" w:after="0"/>
              <w:ind w:left="467" w:right="423" w:hanging="360"/>
              <w:jc w:val="left"/>
              <w:rPr>
                <w:sz w:val="18"/>
              </w:rPr>
            </w:pPr>
            <w:r>
              <w:rPr>
                <w:sz w:val="18"/>
              </w:rPr>
              <w:t>Four-year</w:t>
            </w:r>
            <w:r>
              <w:rPr>
                <w:spacing w:val="-4"/>
                <w:sz w:val="18"/>
              </w:rPr>
              <w:t> </w:t>
            </w:r>
            <w:r>
              <w:rPr>
                <w:sz w:val="18"/>
              </w:rPr>
              <w:t>adjusted</w:t>
            </w:r>
            <w:r>
              <w:rPr>
                <w:spacing w:val="-5"/>
                <w:sz w:val="18"/>
              </w:rPr>
              <w:t> </w:t>
            </w:r>
            <w:r>
              <w:rPr>
                <w:sz w:val="18"/>
              </w:rPr>
              <w:t>cohort</w:t>
            </w:r>
            <w:r>
              <w:rPr>
                <w:spacing w:val="-5"/>
                <w:sz w:val="18"/>
              </w:rPr>
              <w:t> </w:t>
            </w:r>
            <w:r>
              <w:rPr>
                <w:sz w:val="18"/>
              </w:rPr>
              <w:t>graduation</w:t>
            </w:r>
            <w:r>
              <w:rPr>
                <w:spacing w:val="-5"/>
                <w:sz w:val="18"/>
              </w:rPr>
              <w:t> </w:t>
            </w:r>
            <w:r>
              <w:rPr>
                <w:sz w:val="18"/>
              </w:rPr>
              <w:t>rate</w:t>
            </w:r>
            <w:r>
              <w:rPr>
                <w:spacing w:val="-6"/>
                <w:sz w:val="18"/>
              </w:rPr>
              <w:t> </w:t>
            </w:r>
            <w:r>
              <w:rPr>
                <w:sz w:val="18"/>
              </w:rPr>
              <w:t>and,</w:t>
            </w:r>
            <w:r>
              <w:rPr>
                <w:spacing w:val="-4"/>
                <w:sz w:val="18"/>
              </w:rPr>
              <w:t> </w:t>
            </w:r>
            <w:r>
              <w:rPr>
                <w:sz w:val="18"/>
              </w:rPr>
              <w:t>at</w:t>
            </w:r>
            <w:r>
              <w:rPr>
                <w:spacing w:val="-4"/>
                <w:sz w:val="18"/>
              </w:rPr>
              <w:t> </w:t>
            </w:r>
            <w:r>
              <w:rPr>
                <w:sz w:val="18"/>
              </w:rPr>
              <w:t>the</w:t>
            </w:r>
            <w:r>
              <w:rPr>
                <w:spacing w:val="-5"/>
                <w:sz w:val="18"/>
              </w:rPr>
              <w:t> </w:t>
            </w:r>
            <w:r>
              <w:rPr>
                <w:sz w:val="18"/>
              </w:rPr>
              <w:t>State’s</w:t>
            </w:r>
            <w:r>
              <w:rPr>
                <w:spacing w:val="-5"/>
                <w:sz w:val="18"/>
              </w:rPr>
              <w:t> </w:t>
            </w:r>
            <w:r>
              <w:rPr>
                <w:sz w:val="18"/>
              </w:rPr>
              <w:t>discretion,</w:t>
            </w:r>
            <w:r>
              <w:rPr>
                <w:spacing w:val="-4"/>
                <w:sz w:val="18"/>
              </w:rPr>
              <w:t> </w:t>
            </w:r>
            <w:r>
              <w:rPr>
                <w:sz w:val="18"/>
              </w:rPr>
              <w:t>the extended-year adjusted cohort graduation rate, for public high schools,</w:t>
            </w:r>
          </w:p>
          <w:p>
            <w:pPr>
              <w:pStyle w:val="TableParagraph"/>
              <w:numPr>
                <w:ilvl w:val="0"/>
                <w:numId w:val="8"/>
              </w:numPr>
              <w:tabs>
                <w:tab w:pos="467" w:val="left" w:leader="none"/>
              </w:tabs>
              <w:spacing w:line="240" w:lineRule="auto" w:before="0" w:after="0"/>
              <w:ind w:left="467" w:right="367" w:hanging="360"/>
              <w:jc w:val="left"/>
              <w:rPr>
                <w:sz w:val="18"/>
              </w:rPr>
            </w:pPr>
            <w:r>
              <w:rPr>
                <w:sz w:val="18"/>
              </w:rPr>
              <w:t>Progress</w:t>
            </w:r>
            <w:r>
              <w:rPr>
                <w:spacing w:val="-6"/>
                <w:sz w:val="18"/>
              </w:rPr>
              <w:t> </w:t>
            </w:r>
            <w:r>
              <w:rPr>
                <w:sz w:val="18"/>
              </w:rPr>
              <w:t>in</w:t>
            </w:r>
            <w:r>
              <w:rPr>
                <w:spacing w:val="-6"/>
                <w:sz w:val="18"/>
              </w:rPr>
              <w:t> </w:t>
            </w:r>
            <w:r>
              <w:rPr>
                <w:sz w:val="18"/>
              </w:rPr>
              <w:t>achieving</w:t>
            </w:r>
            <w:r>
              <w:rPr>
                <w:spacing w:val="-6"/>
                <w:sz w:val="18"/>
              </w:rPr>
              <w:t> </w:t>
            </w:r>
            <w:r>
              <w:rPr>
                <w:sz w:val="18"/>
              </w:rPr>
              <w:t>English</w:t>
            </w:r>
            <w:r>
              <w:rPr>
                <w:spacing w:val="-6"/>
                <w:sz w:val="18"/>
              </w:rPr>
              <w:t> </w:t>
            </w:r>
            <w:r>
              <w:rPr>
                <w:sz w:val="18"/>
              </w:rPr>
              <w:t>language</w:t>
            </w:r>
            <w:r>
              <w:rPr>
                <w:spacing w:val="-6"/>
                <w:sz w:val="18"/>
              </w:rPr>
              <w:t> </w:t>
            </w:r>
            <w:r>
              <w:rPr>
                <w:sz w:val="18"/>
              </w:rPr>
              <w:t>proficiency</w:t>
            </w:r>
            <w:r>
              <w:rPr>
                <w:spacing w:val="-5"/>
                <w:sz w:val="18"/>
              </w:rPr>
              <w:t> </w:t>
            </w:r>
            <w:r>
              <w:rPr>
                <w:sz w:val="18"/>
              </w:rPr>
              <w:t>within</w:t>
            </w:r>
            <w:r>
              <w:rPr>
                <w:spacing w:val="-6"/>
                <w:sz w:val="18"/>
              </w:rPr>
              <w:t> </w:t>
            </w:r>
            <w:r>
              <w:rPr>
                <w:sz w:val="18"/>
              </w:rPr>
              <w:t>a</w:t>
            </w:r>
            <w:r>
              <w:rPr>
                <w:spacing w:val="-3"/>
                <w:sz w:val="18"/>
              </w:rPr>
              <w:t> </w:t>
            </w:r>
            <w:r>
              <w:rPr>
                <w:sz w:val="18"/>
              </w:rPr>
              <w:t>State-determined timeline for ELs for public schools in the State, and</w:t>
            </w:r>
          </w:p>
          <w:p>
            <w:pPr>
              <w:pStyle w:val="TableParagraph"/>
              <w:numPr>
                <w:ilvl w:val="0"/>
                <w:numId w:val="8"/>
              </w:numPr>
              <w:tabs>
                <w:tab w:pos="467" w:val="left" w:leader="none"/>
              </w:tabs>
              <w:spacing w:line="229" w:lineRule="exact" w:before="0" w:after="0"/>
              <w:ind w:left="467" w:right="0" w:hanging="360"/>
              <w:jc w:val="left"/>
              <w:rPr>
                <w:sz w:val="18"/>
              </w:rPr>
            </w:pPr>
            <w:r>
              <w:rPr>
                <w:sz w:val="18"/>
              </w:rPr>
              <w:t>An</w:t>
            </w:r>
            <w:r>
              <w:rPr>
                <w:spacing w:val="-3"/>
                <w:sz w:val="18"/>
              </w:rPr>
              <w:t> </w:t>
            </w:r>
            <w:r>
              <w:rPr>
                <w:sz w:val="18"/>
              </w:rPr>
              <w:t>additional</w:t>
            </w:r>
            <w:r>
              <w:rPr>
                <w:spacing w:val="-2"/>
                <w:sz w:val="18"/>
              </w:rPr>
              <w:t> </w:t>
            </w:r>
            <w:r>
              <w:rPr>
                <w:sz w:val="18"/>
              </w:rPr>
              <w:t>indicator</w:t>
            </w:r>
            <w:r>
              <w:rPr>
                <w:spacing w:val="-2"/>
                <w:sz w:val="18"/>
              </w:rPr>
              <w:t> </w:t>
            </w:r>
            <w:r>
              <w:rPr>
                <w:sz w:val="18"/>
              </w:rPr>
              <w:t>as</w:t>
            </w:r>
            <w:r>
              <w:rPr>
                <w:spacing w:val="-3"/>
                <w:sz w:val="18"/>
              </w:rPr>
              <w:t> </w:t>
            </w:r>
            <w:r>
              <w:rPr>
                <w:sz w:val="18"/>
              </w:rPr>
              <w:t>defined</w:t>
            </w:r>
            <w:r>
              <w:rPr>
                <w:spacing w:val="-3"/>
                <w:sz w:val="18"/>
              </w:rPr>
              <w:t> </w:t>
            </w:r>
            <w:r>
              <w:rPr>
                <w:sz w:val="18"/>
              </w:rPr>
              <w:t>in</w:t>
            </w:r>
            <w:r>
              <w:rPr>
                <w:spacing w:val="-4"/>
                <w:sz w:val="18"/>
              </w:rPr>
              <w:t> </w:t>
            </w:r>
            <w:r>
              <w:rPr>
                <w:sz w:val="18"/>
              </w:rPr>
              <w:t>section</w:t>
            </w:r>
            <w:r>
              <w:rPr>
                <w:spacing w:val="-2"/>
                <w:sz w:val="18"/>
              </w:rPr>
              <w:t> 1111(c)(4)(B)(v).</w:t>
            </w:r>
          </w:p>
          <w:p>
            <w:pPr>
              <w:pStyle w:val="TableParagraph"/>
              <w:spacing w:line="218" w:lineRule="exact" w:before="203"/>
              <w:ind w:right="83"/>
              <w:rPr>
                <w:i/>
                <w:sz w:val="18"/>
              </w:rPr>
            </w:pPr>
            <w:r>
              <w:rPr>
                <w:i/>
                <w:sz w:val="18"/>
              </w:rPr>
              <w:t>Additional</w:t>
            </w:r>
            <w:r>
              <w:rPr>
                <w:i/>
                <w:spacing w:val="-5"/>
                <w:sz w:val="18"/>
              </w:rPr>
              <w:t> </w:t>
            </w:r>
            <w:r>
              <w:rPr>
                <w:i/>
                <w:sz w:val="18"/>
              </w:rPr>
              <w:t>requirements</w:t>
            </w:r>
            <w:r>
              <w:rPr>
                <w:i/>
                <w:spacing w:val="-5"/>
                <w:sz w:val="18"/>
              </w:rPr>
              <w:t> </w:t>
            </w:r>
            <w:r>
              <w:rPr>
                <w:i/>
                <w:sz w:val="18"/>
              </w:rPr>
              <w:t>for</w:t>
            </w:r>
            <w:r>
              <w:rPr>
                <w:i/>
                <w:spacing w:val="-4"/>
                <w:sz w:val="18"/>
              </w:rPr>
              <w:t> </w:t>
            </w:r>
            <w:r>
              <w:rPr>
                <w:i/>
                <w:sz w:val="18"/>
              </w:rPr>
              <w:t>each</w:t>
            </w:r>
            <w:r>
              <w:rPr>
                <w:i/>
                <w:spacing w:val="-6"/>
                <w:sz w:val="18"/>
              </w:rPr>
              <w:t> </w:t>
            </w:r>
            <w:r>
              <w:rPr>
                <w:i/>
                <w:sz w:val="18"/>
              </w:rPr>
              <w:t>indicator</w:t>
            </w:r>
            <w:r>
              <w:rPr>
                <w:i/>
                <w:spacing w:val="-4"/>
                <w:sz w:val="18"/>
              </w:rPr>
              <w:t> </w:t>
            </w:r>
            <w:r>
              <w:rPr>
                <w:i/>
                <w:sz w:val="18"/>
              </w:rPr>
              <w:t>discussed</w:t>
            </w:r>
            <w:r>
              <w:rPr>
                <w:i/>
                <w:spacing w:val="-3"/>
                <w:sz w:val="18"/>
              </w:rPr>
              <w:t> </w:t>
            </w:r>
            <w:r>
              <w:rPr>
                <w:i/>
                <w:sz w:val="18"/>
              </w:rPr>
              <w:t>in</w:t>
            </w:r>
            <w:r>
              <w:rPr>
                <w:i/>
                <w:spacing w:val="-4"/>
                <w:sz w:val="18"/>
              </w:rPr>
              <w:t> </w:t>
            </w:r>
            <w:r>
              <w:rPr>
                <w:i/>
                <w:sz w:val="18"/>
              </w:rPr>
              <w:t>more</w:t>
            </w:r>
            <w:r>
              <w:rPr>
                <w:i/>
                <w:spacing w:val="-4"/>
                <w:sz w:val="18"/>
              </w:rPr>
              <w:t> </w:t>
            </w:r>
            <w:r>
              <w:rPr>
                <w:i/>
                <w:sz w:val="18"/>
              </w:rPr>
              <w:t>depth</w:t>
            </w:r>
            <w:r>
              <w:rPr>
                <w:i/>
                <w:spacing w:val="-6"/>
                <w:sz w:val="18"/>
              </w:rPr>
              <w:t> </w:t>
            </w:r>
            <w:r>
              <w:rPr>
                <w:i/>
                <w:sz w:val="18"/>
              </w:rPr>
              <w:t>in</w:t>
            </w:r>
            <w:r>
              <w:rPr>
                <w:i/>
                <w:spacing w:val="-4"/>
                <w:sz w:val="18"/>
              </w:rPr>
              <w:t> </w:t>
            </w:r>
            <w:r>
              <w:rPr>
                <w:i/>
                <w:sz w:val="18"/>
              </w:rPr>
              <w:t>section</w:t>
            </w:r>
            <w:r>
              <w:rPr>
                <w:i/>
                <w:sz w:val="18"/>
              </w:rPr>
              <w:t> </w:t>
            </w:r>
            <w:r>
              <w:rPr>
                <w:i/>
                <w:spacing w:val="-2"/>
                <w:sz w:val="18"/>
              </w:rPr>
              <w:t>1111(c)(4)(B).</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2190"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0" w:right="89"/>
              <w:jc w:val="right"/>
              <w:rPr>
                <w:sz w:val="18"/>
              </w:rPr>
            </w:pPr>
            <w:r>
              <w:rPr>
                <w:spacing w:val="-5"/>
                <w:sz w:val="18"/>
              </w:rPr>
              <w:t>Z.</w:t>
            </w:r>
          </w:p>
        </w:tc>
        <w:tc>
          <w:tcPr>
            <w:tcW w:w="2458" w:type="dxa"/>
            <w:vMerge w:val="restart"/>
          </w:tcPr>
          <w:p>
            <w:pPr>
              <w:pStyle w:val="TableParagraph"/>
              <w:spacing w:line="218" w:lineRule="exact"/>
              <w:rPr>
                <w:sz w:val="18"/>
              </w:rPr>
            </w:pPr>
            <w:r>
              <w:rPr>
                <w:sz w:val="18"/>
              </w:rPr>
              <w:t>§</w:t>
            </w:r>
            <w:r>
              <w:rPr>
                <w:spacing w:val="-1"/>
                <w:sz w:val="18"/>
              </w:rPr>
              <w:t> </w:t>
            </w:r>
            <w:r>
              <w:rPr>
                <w:spacing w:val="-2"/>
                <w:sz w:val="18"/>
              </w:rPr>
              <w:t>1111(c)(4)(C)</w:t>
            </w:r>
          </w:p>
        </w:tc>
        <w:tc>
          <w:tcPr>
            <w:tcW w:w="6462" w:type="dxa"/>
            <w:vMerge w:val="restart"/>
          </w:tcPr>
          <w:p>
            <w:pPr>
              <w:pStyle w:val="TableParagraph"/>
              <w:ind w:right="83"/>
              <w:rPr>
                <w:sz w:val="18"/>
              </w:rPr>
            </w:pPr>
            <w:r>
              <w:rPr>
                <w:sz w:val="18"/>
              </w:rPr>
              <w:t>State</w:t>
            </w:r>
            <w:r>
              <w:rPr>
                <w:spacing w:val="-5"/>
                <w:sz w:val="18"/>
              </w:rPr>
              <w:t> </w:t>
            </w:r>
            <w:r>
              <w:rPr>
                <w:sz w:val="18"/>
              </w:rPr>
              <w:t>must</w:t>
            </w:r>
            <w:r>
              <w:rPr>
                <w:spacing w:val="-3"/>
                <w:sz w:val="18"/>
              </w:rPr>
              <w:t> </w:t>
            </w:r>
            <w:r>
              <w:rPr>
                <w:sz w:val="18"/>
              </w:rPr>
              <w:t>establish</w:t>
            </w:r>
            <w:r>
              <w:rPr>
                <w:spacing w:val="-4"/>
                <w:sz w:val="18"/>
              </w:rPr>
              <w:t> </w:t>
            </w:r>
            <w:r>
              <w:rPr>
                <w:sz w:val="18"/>
              </w:rPr>
              <w:t>a</w:t>
            </w:r>
            <w:r>
              <w:rPr>
                <w:spacing w:val="-4"/>
                <w:sz w:val="18"/>
              </w:rPr>
              <w:t> </w:t>
            </w:r>
            <w:r>
              <w:rPr>
                <w:sz w:val="18"/>
              </w:rPr>
              <w:t>system</w:t>
            </w:r>
            <w:r>
              <w:rPr>
                <w:spacing w:val="-3"/>
                <w:sz w:val="18"/>
              </w:rPr>
              <w:t> </w:t>
            </w:r>
            <w:r>
              <w:rPr>
                <w:sz w:val="18"/>
              </w:rPr>
              <w:t>of</w:t>
            </w:r>
            <w:r>
              <w:rPr>
                <w:spacing w:val="-4"/>
                <w:sz w:val="18"/>
              </w:rPr>
              <w:t> </w:t>
            </w:r>
            <w:r>
              <w:rPr>
                <w:sz w:val="18"/>
              </w:rPr>
              <w:t>meaningfully</w:t>
            </w:r>
            <w:r>
              <w:rPr>
                <w:spacing w:val="-2"/>
                <w:sz w:val="18"/>
              </w:rPr>
              <w:t> </w:t>
            </w:r>
            <w:r>
              <w:rPr>
                <w:sz w:val="18"/>
              </w:rPr>
              <w:t>differentiating,</w:t>
            </w:r>
            <w:r>
              <w:rPr>
                <w:spacing w:val="-3"/>
                <w:sz w:val="18"/>
              </w:rPr>
              <w:t> </w:t>
            </w:r>
            <w:r>
              <w:rPr>
                <w:sz w:val="18"/>
              </w:rPr>
              <w:t>on</w:t>
            </w:r>
            <w:r>
              <w:rPr>
                <w:spacing w:val="-4"/>
                <w:sz w:val="18"/>
              </w:rPr>
              <w:t> </w:t>
            </w:r>
            <w:r>
              <w:rPr>
                <w:sz w:val="18"/>
              </w:rPr>
              <w:t>an</w:t>
            </w:r>
            <w:r>
              <w:rPr>
                <w:spacing w:val="-4"/>
                <w:sz w:val="18"/>
              </w:rPr>
              <w:t> </w:t>
            </w:r>
            <w:r>
              <w:rPr>
                <w:sz w:val="18"/>
              </w:rPr>
              <w:t>annual</w:t>
            </w:r>
            <w:r>
              <w:rPr>
                <w:spacing w:val="-3"/>
                <w:sz w:val="18"/>
              </w:rPr>
              <w:t> </w:t>
            </w:r>
            <w:r>
              <w:rPr>
                <w:sz w:val="18"/>
              </w:rPr>
              <w:t>basis,</w:t>
            </w:r>
            <w:r>
              <w:rPr>
                <w:spacing w:val="-3"/>
                <w:sz w:val="18"/>
              </w:rPr>
              <w:t> </w:t>
            </w:r>
            <w:r>
              <w:rPr>
                <w:sz w:val="18"/>
              </w:rPr>
              <w:t>all public schools in the State.</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before="1"/>
              <w:ind w:left="388"/>
              <w:rPr>
                <w:sz w:val="18"/>
              </w:rPr>
            </w:pPr>
            <w:r>
              <w:rPr>
                <w:spacing w:val="-5"/>
                <w:sz w:val="18"/>
              </w:rPr>
              <w:t>AA.</w:t>
            </w:r>
          </w:p>
        </w:tc>
        <w:tc>
          <w:tcPr>
            <w:tcW w:w="2458" w:type="dxa"/>
            <w:vMerge w:val="restart"/>
          </w:tcPr>
          <w:p>
            <w:pPr>
              <w:pStyle w:val="TableParagraph"/>
              <w:spacing w:before="1"/>
              <w:rPr>
                <w:sz w:val="18"/>
              </w:rPr>
            </w:pPr>
            <w:r>
              <w:rPr>
                <w:sz w:val="18"/>
              </w:rPr>
              <w:t>§</w:t>
            </w:r>
            <w:r>
              <w:rPr>
                <w:spacing w:val="-1"/>
                <w:sz w:val="18"/>
              </w:rPr>
              <w:t> </w:t>
            </w:r>
            <w:r>
              <w:rPr>
                <w:spacing w:val="-2"/>
                <w:sz w:val="18"/>
              </w:rPr>
              <w:t>1111(c)(4)(D)</w:t>
            </w:r>
          </w:p>
        </w:tc>
        <w:tc>
          <w:tcPr>
            <w:tcW w:w="6462" w:type="dxa"/>
            <w:vMerge w:val="restart"/>
          </w:tcPr>
          <w:p>
            <w:pPr>
              <w:pStyle w:val="TableParagraph"/>
              <w:spacing w:before="1"/>
              <w:rPr>
                <w:sz w:val="18"/>
              </w:rPr>
            </w:pPr>
            <w:r>
              <w:rPr>
                <w:sz w:val="18"/>
              </w:rPr>
              <w:t>State</w:t>
            </w:r>
            <w:r>
              <w:rPr>
                <w:spacing w:val="-4"/>
                <w:sz w:val="18"/>
              </w:rPr>
              <w:t> </w:t>
            </w:r>
            <w:r>
              <w:rPr>
                <w:sz w:val="18"/>
              </w:rPr>
              <w:t>must</w:t>
            </w:r>
            <w:r>
              <w:rPr>
                <w:spacing w:val="-2"/>
                <w:sz w:val="18"/>
              </w:rPr>
              <w:t> </w:t>
            </w:r>
            <w:r>
              <w:rPr>
                <w:sz w:val="18"/>
              </w:rPr>
              <w:t>identify</w:t>
            </w:r>
            <w:r>
              <w:rPr>
                <w:spacing w:val="-2"/>
                <w:sz w:val="18"/>
              </w:rPr>
              <w:t> </w:t>
            </w:r>
            <w:r>
              <w:rPr>
                <w:sz w:val="18"/>
              </w:rPr>
              <w:t>schools</w:t>
            </w:r>
            <w:r>
              <w:rPr>
                <w:spacing w:val="-3"/>
                <w:sz w:val="18"/>
              </w:rPr>
              <w:t> </w:t>
            </w:r>
            <w:r>
              <w:rPr>
                <w:sz w:val="18"/>
              </w:rPr>
              <w:t>for</w:t>
            </w:r>
            <w:r>
              <w:rPr>
                <w:spacing w:val="-2"/>
                <w:sz w:val="18"/>
              </w:rPr>
              <w:t> </w:t>
            </w:r>
            <w:r>
              <w:rPr>
                <w:sz w:val="18"/>
              </w:rPr>
              <w:t>comprehensive</w:t>
            </w:r>
            <w:r>
              <w:rPr>
                <w:spacing w:val="-3"/>
                <w:sz w:val="18"/>
              </w:rPr>
              <w:t> </w:t>
            </w:r>
            <w:r>
              <w:rPr>
                <w:sz w:val="18"/>
              </w:rPr>
              <w:t>support</w:t>
            </w:r>
            <w:r>
              <w:rPr>
                <w:spacing w:val="-3"/>
                <w:sz w:val="18"/>
              </w:rPr>
              <w:t> </w:t>
            </w:r>
            <w:r>
              <w:rPr>
                <w:sz w:val="18"/>
              </w:rPr>
              <w:t>and</w:t>
            </w:r>
            <w:r>
              <w:rPr>
                <w:spacing w:val="-2"/>
                <w:sz w:val="18"/>
              </w:rPr>
              <w:t> improvement.</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00"/>
              <w:rPr>
                <w:sz w:val="18"/>
              </w:rPr>
            </w:pPr>
            <w:r>
              <w:rPr>
                <w:spacing w:val="-5"/>
                <w:sz w:val="18"/>
              </w:rPr>
              <w:t>BB.</w:t>
            </w:r>
          </w:p>
        </w:tc>
        <w:tc>
          <w:tcPr>
            <w:tcW w:w="2458" w:type="dxa"/>
            <w:vMerge w:val="restart"/>
          </w:tcPr>
          <w:p>
            <w:pPr>
              <w:pStyle w:val="TableParagraph"/>
              <w:spacing w:line="218" w:lineRule="exact"/>
              <w:rPr>
                <w:sz w:val="18"/>
              </w:rPr>
            </w:pPr>
            <w:r>
              <w:rPr>
                <w:sz w:val="18"/>
              </w:rPr>
              <w:t>§</w:t>
            </w:r>
            <w:r>
              <w:rPr>
                <w:spacing w:val="-1"/>
                <w:sz w:val="18"/>
              </w:rPr>
              <w:t> </w:t>
            </w:r>
            <w:r>
              <w:rPr>
                <w:spacing w:val="-2"/>
                <w:sz w:val="18"/>
              </w:rPr>
              <w:t>1111(c)(4)(E)</w:t>
            </w:r>
          </w:p>
        </w:tc>
        <w:tc>
          <w:tcPr>
            <w:tcW w:w="6462" w:type="dxa"/>
            <w:vMerge w:val="restart"/>
          </w:tcPr>
          <w:p>
            <w:pPr>
              <w:pStyle w:val="TableParagraph"/>
              <w:ind w:right="83"/>
              <w:rPr>
                <w:sz w:val="18"/>
              </w:rPr>
            </w:pPr>
            <w:r>
              <w:rPr>
                <w:sz w:val="18"/>
              </w:rPr>
              <w:t>State must annually measure the achievement of no less than 95 percent of all students,</w:t>
            </w:r>
            <w:r>
              <w:rPr>
                <w:spacing w:val="-3"/>
                <w:sz w:val="18"/>
              </w:rPr>
              <w:t> </w:t>
            </w:r>
            <w:r>
              <w:rPr>
                <w:sz w:val="18"/>
              </w:rPr>
              <w:t>and</w:t>
            </w:r>
            <w:r>
              <w:rPr>
                <w:spacing w:val="-4"/>
                <w:sz w:val="18"/>
              </w:rPr>
              <w:t> </w:t>
            </w:r>
            <w:r>
              <w:rPr>
                <w:sz w:val="18"/>
              </w:rPr>
              <w:t>95</w:t>
            </w:r>
            <w:r>
              <w:rPr>
                <w:spacing w:val="-3"/>
                <w:sz w:val="18"/>
              </w:rPr>
              <w:t> </w:t>
            </w:r>
            <w:r>
              <w:rPr>
                <w:sz w:val="18"/>
              </w:rPr>
              <w:t>percent</w:t>
            </w:r>
            <w:r>
              <w:rPr>
                <w:spacing w:val="-3"/>
                <w:sz w:val="18"/>
              </w:rPr>
              <w:t> </w:t>
            </w:r>
            <w:r>
              <w:rPr>
                <w:sz w:val="18"/>
              </w:rPr>
              <w:t>of</w:t>
            </w:r>
            <w:r>
              <w:rPr>
                <w:spacing w:val="-4"/>
                <w:sz w:val="18"/>
              </w:rPr>
              <w:t> </w:t>
            </w:r>
            <w:r>
              <w:rPr>
                <w:sz w:val="18"/>
              </w:rPr>
              <w:t>all</w:t>
            </w:r>
            <w:r>
              <w:rPr>
                <w:spacing w:val="-4"/>
                <w:sz w:val="18"/>
              </w:rPr>
              <w:t> </w:t>
            </w:r>
            <w:r>
              <w:rPr>
                <w:sz w:val="18"/>
              </w:rPr>
              <w:t>students</w:t>
            </w:r>
            <w:r>
              <w:rPr>
                <w:spacing w:val="-5"/>
                <w:sz w:val="18"/>
              </w:rPr>
              <w:t> </w:t>
            </w:r>
            <w:r>
              <w:rPr>
                <w:sz w:val="18"/>
              </w:rPr>
              <w:t>in</w:t>
            </w:r>
            <w:r>
              <w:rPr>
                <w:spacing w:val="-4"/>
                <w:sz w:val="18"/>
              </w:rPr>
              <w:t> </w:t>
            </w:r>
            <w:r>
              <w:rPr>
                <w:sz w:val="18"/>
              </w:rPr>
              <w:t>each</w:t>
            </w:r>
            <w:r>
              <w:rPr>
                <w:spacing w:val="-4"/>
                <w:sz w:val="18"/>
              </w:rPr>
              <w:t> </w:t>
            </w:r>
            <w:r>
              <w:rPr>
                <w:sz w:val="18"/>
              </w:rPr>
              <w:t>subgroup,</w:t>
            </w:r>
            <w:r>
              <w:rPr>
                <w:spacing w:val="-3"/>
                <w:sz w:val="18"/>
              </w:rPr>
              <w:t> </w:t>
            </w:r>
            <w:r>
              <w:rPr>
                <w:sz w:val="18"/>
              </w:rPr>
              <w:t>who</w:t>
            </w:r>
            <w:r>
              <w:rPr>
                <w:spacing w:val="-3"/>
                <w:sz w:val="18"/>
              </w:rPr>
              <w:t> </w:t>
            </w:r>
            <w:r>
              <w:rPr>
                <w:sz w:val="18"/>
              </w:rPr>
              <w:t>are</w:t>
            </w:r>
            <w:r>
              <w:rPr>
                <w:spacing w:val="-4"/>
                <w:sz w:val="18"/>
              </w:rPr>
              <w:t> </w:t>
            </w:r>
            <w:r>
              <w:rPr>
                <w:sz w:val="18"/>
              </w:rPr>
              <w:t>enrolled</w:t>
            </w:r>
            <w:r>
              <w:rPr>
                <w:spacing w:val="-4"/>
                <w:sz w:val="18"/>
              </w:rPr>
              <w:t> </w:t>
            </w:r>
            <w:r>
              <w:rPr>
                <w:sz w:val="18"/>
              </w:rPr>
              <w:t>in</w:t>
            </w:r>
            <w:r>
              <w:rPr>
                <w:spacing w:val="-3"/>
                <w:sz w:val="18"/>
              </w:rPr>
              <w:t> </w:t>
            </w:r>
            <w:r>
              <w:rPr>
                <w:sz w:val="18"/>
              </w:rPr>
              <w:t>public schools on the assessments.</w:t>
            </w:r>
          </w:p>
          <w:p>
            <w:pPr>
              <w:pStyle w:val="TableParagraph"/>
              <w:spacing w:before="11"/>
              <w:ind w:left="0"/>
              <w:rPr>
                <w:rFonts w:ascii="Times New Roman"/>
                <w:sz w:val="18"/>
              </w:rPr>
            </w:pPr>
          </w:p>
          <w:p>
            <w:pPr>
              <w:pStyle w:val="TableParagraph"/>
              <w:rPr>
                <w:i/>
                <w:sz w:val="18"/>
              </w:rPr>
            </w:pPr>
            <w:r>
              <w:rPr>
                <w:i/>
                <w:sz w:val="18"/>
              </w:rPr>
              <w:t>Additional</w:t>
            </w:r>
            <w:r>
              <w:rPr>
                <w:i/>
                <w:spacing w:val="-7"/>
                <w:sz w:val="18"/>
              </w:rPr>
              <w:t> </w:t>
            </w:r>
            <w:r>
              <w:rPr>
                <w:i/>
                <w:sz w:val="18"/>
              </w:rPr>
              <w:t>requirements</w:t>
            </w:r>
            <w:r>
              <w:rPr>
                <w:i/>
                <w:spacing w:val="-6"/>
                <w:sz w:val="18"/>
              </w:rPr>
              <w:t> </w:t>
            </w:r>
            <w:r>
              <w:rPr>
                <w:i/>
                <w:sz w:val="18"/>
              </w:rPr>
              <w:t>discussed</w:t>
            </w:r>
            <w:r>
              <w:rPr>
                <w:i/>
                <w:spacing w:val="-6"/>
                <w:sz w:val="18"/>
              </w:rPr>
              <w:t> </w:t>
            </w:r>
            <w:r>
              <w:rPr>
                <w:i/>
                <w:sz w:val="18"/>
              </w:rPr>
              <w:t>in</w:t>
            </w:r>
            <w:r>
              <w:rPr>
                <w:i/>
                <w:spacing w:val="-5"/>
                <w:sz w:val="18"/>
              </w:rPr>
              <w:t> </w:t>
            </w:r>
            <w:r>
              <w:rPr>
                <w:i/>
                <w:sz w:val="18"/>
              </w:rPr>
              <w:t>sections</w:t>
            </w:r>
            <w:r>
              <w:rPr>
                <w:i/>
                <w:spacing w:val="-6"/>
                <w:sz w:val="18"/>
              </w:rPr>
              <w:t> </w:t>
            </w:r>
            <w:r>
              <w:rPr>
                <w:i/>
                <w:sz w:val="18"/>
              </w:rPr>
              <w:t>1111(c)(4)(E)-</w:t>
            </w:r>
            <w:r>
              <w:rPr>
                <w:i/>
                <w:spacing w:val="-4"/>
                <w:sz w:val="18"/>
              </w:rPr>
              <w:t>(F).</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before="1"/>
              <w:ind w:left="405"/>
              <w:rPr>
                <w:sz w:val="18"/>
              </w:rPr>
            </w:pPr>
            <w:r>
              <w:rPr>
                <w:spacing w:val="-5"/>
                <w:sz w:val="18"/>
              </w:rPr>
              <w:t>CC.</w:t>
            </w:r>
          </w:p>
        </w:tc>
        <w:tc>
          <w:tcPr>
            <w:tcW w:w="2458" w:type="dxa"/>
            <w:vMerge w:val="restart"/>
          </w:tcPr>
          <w:p>
            <w:pPr>
              <w:pStyle w:val="TableParagraph"/>
              <w:spacing w:before="1"/>
              <w:rPr>
                <w:sz w:val="18"/>
              </w:rPr>
            </w:pPr>
            <w:r>
              <w:rPr>
                <w:sz w:val="18"/>
              </w:rPr>
              <w:t>§</w:t>
            </w:r>
            <w:r>
              <w:rPr>
                <w:spacing w:val="-3"/>
                <w:sz w:val="18"/>
              </w:rPr>
              <w:t> </w:t>
            </w:r>
            <w:r>
              <w:rPr>
                <w:spacing w:val="-2"/>
                <w:sz w:val="18"/>
              </w:rPr>
              <w:t>1111(d)(1)(A)</w:t>
            </w:r>
          </w:p>
        </w:tc>
        <w:tc>
          <w:tcPr>
            <w:tcW w:w="6462" w:type="dxa"/>
            <w:vMerge w:val="restart"/>
          </w:tcPr>
          <w:p>
            <w:pPr>
              <w:pStyle w:val="TableParagraph"/>
              <w:spacing w:before="1"/>
              <w:ind w:right="83"/>
              <w:rPr>
                <w:sz w:val="18"/>
              </w:rPr>
            </w:pPr>
            <w:r>
              <w:rPr>
                <w:sz w:val="18"/>
              </w:rPr>
              <w:t>SEA</w:t>
            </w:r>
            <w:r>
              <w:rPr>
                <w:spacing w:val="-5"/>
                <w:sz w:val="18"/>
              </w:rPr>
              <w:t> </w:t>
            </w:r>
            <w:r>
              <w:rPr>
                <w:sz w:val="18"/>
              </w:rPr>
              <w:t>must</w:t>
            </w:r>
            <w:r>
              <w:rPr>
                <w:spacing w:val="-2"/>
                <w:sz w:val="18"/>
              </w:rPr>
              <w:t> </w:t>
            </w:r>
            <w:r>
              <w:rPr>
                <w:sz w:val="18"/>
              </w:rPr>
              <w:t>notify</w:t>
            </w:r>
            <w:r>
              <w:rPr>
                <w:spacing w:val="-3"/>
                <w:sz w:val="18"/>
              </w:rPr>
              <w:t> </w:t>
            </w:r>
            <w:r>
              <w:rPr>
                <w:sz w:val="18"/>
              </w:rPr>
              <w:t>each</w:t>
            </w:r>
            <w:r>
              <w:rPr>
                <w:spacing w:val="-4"/>
                <w:sz w:val="18"/>
              </w:rPr>
              <w:t> </w:t>
            </w:r>
            <w:r>
              <w:rPr>
                <w:sz w:val="18"/>
              </w:rPr>
              <w:t>LEA</w:t>
            </w:r>
            <w:r>
              <w:rPr>
                <w:spacing w:val="-5"/>
                <w:sz w:val="18"/>
              </w:rPr>
              <w:t> </w:t>
            </w:r>
            <w:r>
              <w:rPr>
                <w:sz w:val="18"/>
              </w:rPr>
              <w:t>of</w:t>
            </w:r>
            <w:r>
              <w:rPr>
                <w:spacing w:val="-4"/>
                <w:sz w:val="18"/>
              </w:rPr>
              <w:t> </w:t>
            </w:r>
            <w:r>
              <w:rPr>
                <w:sz w:val="18"/>
              </w:rPr>
              <w:t>any</w:t>
            </w:r>
            <w:r>
              <w:rPr>
                <w:spacing w:val="-3"/>
                <w:sz w:val="18"/>
              </w:rPr>
              <w:t> </w:t>
            </w:r>
            <w:r>
              <w:rPr>
                <w:sz w:val="18"/>
              </w:rPr>
              <w:t>school</w:t>
            </w:r>
            <w:r>
              <w:rPr>
                <w:spacing w:val="-4"/>
                <w:sz w:val="18"/>
              </w:rPr>
              <w:t> </w:t>
            </w:r>
            <w:r>
              <w:rPr>
                <w:sz w:val="18"/>
              </w:rPr>
              <w:t>served</w:t>
            </w:r>
            <w:r>
              <w:rPr>
                <w:spacing w:val="-4"/>
                <w:sz w:val="18"/>
              </w:rPr>
              <w:t> </w:t>
            </w:r>
            <w:r>
              <w:rPr>
                <w:sz w:val="18"/>
              </w:rPr>
              <w:t>by</w:t>
            </w:r>
            <w:r>
              <w:rPr>
                <w:spacing w:val="-3"/>
                <w:sz w:val="18"/>
              </w:rPr>
              <w:t> </w:t>
            </w:r>
            <w:r>
              <w:rPr>
                <w:sz w:val="18"/>
              </w:rPr>
              <w:t>the</w:t>
            </w:r>
            <w:r>
              <w:rPr>
                <w:spacing w:val="-4"/>
                <w:sz w:val="18"/>
              </w:rPr>
              <w:t> </w:t>
            </w:r>
            <w:r>
              <w:rPr>
                <w:sz w:val="18"/>
              </w:rPr>
              <w:t>LEA</w:t>
            </w:r>
            <w:r>
              <w:rPr>
                <w:spacing w:val="-5"/>
                <w:sz w:val="18"/>
              </w:rPr>
              <w:t> </w:t>
            </w:r>
            <w:r>
              <w:rPr>
                <w:sz w:val="18"/>
              </w:rPr>
              <w:t>that</w:t>
            </w:r>
            <w:r>
              <w:rPr>
                <w:spacing w:val="-3"/>
                <w:sz w:val="18"/>
              </w:rPr>
              <w:t> </w:t>
            </w:r>
            <w:r>
              <w:rPr>
                <w:sz w:val="18"/>
              </w:rPr>
              <w:t>is</w:t>
            </w:r>
            <w:r>
              <w:rPr>
                <w:spacing w:val="-2"/>
                <w:sz w:val="18"/>
              </w:rPr>
              <w:t> </w:t>
            </w:r>
            <w:r>
              <w:rPr>
                <w:sz w:val="18"/>
              </w:rPr>
              <w:t>identified</w:t>
            </w:r>
            <w:r>
              <w:rPr>
                <w:spacing w:val="-4"/>
                <w:sz w:val="18"/>
              </w:rPr>
              <w:t> </w:t>
            </w:r>
            <w:r>
              <w:rPr>
                <w:sz w:val="18"/>
              </w:rPr>
              <w:t>for comprehensive support and improvement.</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4"/>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9" w:lineRule="exact"/>
              <w:ind w:left="376"/>
              <w:rPr>
                <w:sz w:val="18"/>
              </w:rPr>
            </w:pPr>
            <w:r>
              <w:rPr>
                <w:spacing w:val="-5"/>
                <w:sz w:val="18"/>
              </w:rPr>
              <w:t>DD.</w:t>
            </w:r>
          </w:p>
        </w:tc>
        <w:tc>
          <w:tcPr>
            <w:tcW w:w="2458" w:type="dxa"/>
            <w:vMerge w:val="restart"/>
          </w:tcPr>
          <w:p>
            <w:pPr>
              <w:pStyle w:val="TableParagraph"/>
              <w:spacing w:line="219" w:lineRule="exact"/>
              <w:rPr>
                <w:sz w:val="18"/>
              </w:rPr>
            </w:pPr>
            <w:r>
              <w:rPr>
                <w:sz w:val="18"/>
              </w:rPr>
              <w:t>§</w:t>
            </w:r>
            <w:r>
              <w:rPr>
                <w:spacing w:val="-3"/>
                <w:sz w:val="18"/>
              </w:rPr>
              <w:t> </w:t>
            </w:r>
            <w:r>
              <w:rPr>
                <w:spacing w:val="-2"/>
                <w:sz w:val="18"/>
              </w:rPr>
              <w:t>1111(d)(2)(A)</w:t>
            </w:r>
          </w:p>
        </w:tc>
        <w:tc>
          <w:tcPr>
            <w:tcW w:w="6462" w:type="dxa"/>
            <w:vMerge w:val="restart"/>
          </w:tcPr>
          <w:p>
            <w:pPr>
              <w:pStyle w:val="TableParagraph"/>
              <w:ind w:right="83"/>
              <w:rPr>
                <w:sz w:val="18"/>
              </w:rPr>
            </w:pPr>
            <w:r>
              <w:rPr>
                <w:sz w:val="18"/>
              </w:rPr>
              <w:t>SEA</w:t>
            </w:r>
            <w:r>
              <w:rPr>
                <w:spacing w:val="-4"/>
                <w:sz w:val="18"/>
              </w:rPr>
              <w:t> </w:t>
            </w:r>
            <w:r>
              <w:rPr>
                <w:sz w:val="18"/>
              </w:rPr>
              <w:t>must</w:t>
            </w:r>
            <w:r>
              <w:rPr>
                <w:spacing w:val="-2"/>
                <w:sz w:val="18"/>
              </w:rPr>
              <w:t> </w:t>
            </w:r>
            <w:r>
              <w:rPr>
                <w:sz w:val="18"/>
              </w:rPr>
              <w:t>notify</w:t>
            </w:r>
            <w:r>
              <w:rPr>
                <w:spacing w:val="-3"/>
                <w:sz w:val="18"/>
              </w:rPr>
              <w:t> </w:t>
            </w:r>
            <w:r>
              <w:rPr>
                <w:sz w:val="18"/>
              </w:rPr>
              <w:t>each</w:t>
            </w:r>
            <w:r>
              <w:rPr>
                <w:spacing w:val="-3"/>
                <w:sz w:val="18"/>
              </w:rPr>
              <w:t> </w:t>
            </w:r>
            <w:r>
              <w:rPr>
                <w:sz w:val="18"/>
              </w:rPr>
              <w:t>LEA</w:t>
            </w:r>
            <w:r>
              <w:rPr>
                <w:spacing w:val="-4"/>
                <w:sz w:val="18"/>
              </w:rPr>
              <w:t> </w:t>
            </w:r>
            <w:r>
              <w:rPr>
                <w:sz w:val="18"/>
              </w:rPr>
              <w:t>of</w:t>
            </w:r>
            <w:r>
              <w:rPr>
                <w:spacing w:val="-3"/>
                <w:sz w:val="18"/>
              </w:rPr>
              <w:t> </w:t>
            </w:r>
            <w:r>
              <w:rPr>
                <w:sz w:val="18"/>
              </w:rPr>
              <w:t>any</w:t>
            </w:r>
            <w:r>
              <w:rPr>
                <w:spacing w:val="-3"/>
                <w:sz w:val="18"/>
              </w:rPr>
              <w:t> </w:t>
            </w:r>
            <w:r>
              <w:rPr>
                <w:sz w:val="18"/>
              </w:rPr>
              <w:t>school</w:t>
            </w:r>
            <w:r>
              <w:rPr>
                <w:spacing w:val="-3"/>
                <w:sz w:val="18"/>
              </w:rPr>
              <w:t> </w:t>
            </w:r>
            <w:r>
              <w:rPr>
                <w:sz w:val="18"/>
              </w:rPr>
              <w:t>served</w:t>
            </w:r>
            <w:r>
              <w:rPr>
                <w:spacing w:val="-3"/>
                <w:sz w:val="18"/>
              </w:rPr>
              <w:t> </w:t>
            </w:r>
            <w:r>
              <w:rPr>
                <w:sz w:val="18"/>
              </w:rPr>
              <w:t>by</w:t>
            </w:r>
            <w:r>
              <w:rPr>
                <w:spacing w:val="-3"/>
                <w:sz w:val="18"/>
              </w:rPr>
              <w:t> </w:t>
            </w:r>
            <w:r>
              <w:rPr>
                <w:sz w:val="18"/>
              </w:rPr>
              <w:t>the</w:t>
            </w:r>
            <w:r>
              <w:rPr>
                <w:spacing w:val="-3"/>
                <w:sz w:val="18"/>
              </w:rPr>
              <w:t> </w:t>
            </w:r>
            <w:r>
              <w:rPr>
                <w:sz w:val="18"/>
              </w:rPr>
              <w:t>LEA</w:t>
            </w:r>
            <w:r>
              <w:rPr>
                <w:spacing w:val="-4"/>
                <w:sz w:val="18"/>
              </w:rPr>
              <w:t> </w:t>
            </w:r>
            <w:r>
              <w:rPr>
                <w:sz w:val="18"/>
              </w:rPr>
              <w:t>in</w:t>
            </w:r>
            <w:r>
              <w:rPr>
                <w:spacing w:val="-4"/>
                <w:sz w:val="18"/>
              </w:rPr>
              <w:t> </w:t>
            </w:r>
            <w:r>
              <w:rPr>
                <w:sz w:val="18"/>
              </w:rPr>
              <w:t>which</w:t>
            </w:r>
            <w:r>
              <w:rPr>
                <w:spacing w:val="-2"/>
                <w:sz w:val="18"/>
              </w:rPr>
              <w:t> </w:t>
            </w:r>
            <w:r>
              <w:rPr>
                <w:sz w:val="18"/>
              </w:rPr>
              <w:t>any</w:t>
            </w:r>
            <w:r>
              <w:rPr>
                <w:spacing w:val="-3"/>
                <w:sz w:val="18"/>
              </w:rPr>
              <w:t> </w:t>
            </w:r>
            <w:r>
              <w:rPr>
                <w:sz w:val="18"/>
              </w:rPr>
              <w:t>subgroup</w:t>
            </w:r>
            <w:r>
              <w:rPr>
                <w:spacing w:val="-3"/>
                <w:sz w:val="18"/>
              </w:rPr>
              <w:t> </w:t>
            </w:r>
            <w:r>
              <w:rPr>
                <w:sz w:val="18"/>
              </w:rPr>
              <w:t>of students is consistently underperforming.</w:t>
            </w:r>
          </w:p>
          <w:p>
            <w:pPr>
              <w:pStyle w:val="TableParagraph"/>
              <w:spacing w:before="12"/>
              <w:ind w:left="0"/>
              <w:rPr>
                <w:rFonts w:ascii="Times New Roman"/>
                <w:sz w:val="18"/>
              </w:rPr>
            </w:pPr>
          </w:p>
          <w:p>
            <w:pPr>
              <w:pStyle w:val="TableParagraph"/>
              <w:ind w:right="192"/>
              <w:rPr>
                <w:sz w:val="18"/>
              </w:rPr>
            </w:pPr>
            <w:r>
              <w:rPr>
                <w:sz w:val="18"/>
              </w:rPr>
              <w:t>SEA</w:t>
            </w:r>
            <w:r>
              <w:rPr>
                <w:spacing w:val="-5"/>
                <w:sz w:val="18"/>
              </w:rPr>
              <w:t> </w:t>
            </w:r>
            <w:r>
              <w:rPr>
                <w:sz w:val="18"/>
              </w:rPr>
              <w:t>must</w:t>
            </w:r>
            <w:r>
              <w:rPr>
                <w:spacing w:val="-2"/>
                <w:sz w:val="18"/>
              </w:rPr>
              <w:t> </w:t>
            </w:r>
            <w:r>
              <w:rPr>
                <w:sz w:val="18"/>
              </w:rPr>
              <w:t>ensure</w:t>
            </w:r>
            <w:r>
              <w:rPr>
                <w:spacing w:val="-5"/>
                <w:sz w:val="18"/>
              </w:rPr>
              <w:t> </w:t>
            </w:r>
            <w:r>
              <w:rPr>
                <w:sz w:val="18"/>
              </w:rPr>
              <w:t>that</w:t>
            </w:r>
            <w:r>
              <w:rPr>
                <w:spacing w:val="-3"/>
                <w:sz w:val="18"/>
              </w:rPr>
              <w:t> </w:t>
            </w:r>
            <w:r>
              <w:rPr>
                <w:sz w:val="18"/>
              </w:rPr>
              <w:t>each</w:t>
            </w:r>
            <w:r>
              <w:rPr>
                <w:spacing w:val="-4"/>
                <w:sz w:val="18"/>
              </w:rPr>
              <w:t> </w:t>
            </w:r>
            <w:r>
              <w:rPr>
                <w:sz w:val="18"/>
              </w:rPr>
              <w:t>LEA</w:t>
            </w:r>
            <w:r>
              <w:rPr>
                <w:spacing w:val="-5"/>
                <w:sz w:val="18"/>
              </w:rPr>
              <w:t> </w:t>
            </w:r>
            <w:r>
              <w:rPr>
                <w:sz w:val="18"/>
              </w:rPr>
              <w:t>notifies</w:t>
            </w:r>
            <w:r>
              <w:rPr>
                <w:spacing w:val="-4"/>
                <w:sz w:val="18"/>
              </w:rPr>
              <w:t> </w:t>
            </w:r>
            <w:r>
              <w:rPr>
                <w:sz w:val="18"/>
              </w:rPr>
              <w:t>each</w:t>
            </w:r>
            <w:r>
              <w:rPr>
                <w:spacing w:val="-4"/>
                <w:sz w:val="18"/>
              </w:rPr>
              <w:t> </w:t>
            </w:r>
            <w:r>
              <w:rPr>
                <w:sz w:val="18"/>
              </w:rPr>
              <w:t>school</w:t>
            </w:r>
            <w:r>
              <w:rPr>
                <w:spacing w:val="-4"/>
                <w:sz w:val="18"/>
              </w:rPr>
              <w:t> </w:t>
            </w:r>
            <w:r>
              <w:rPr>
                <w:sz w:val="18"/>
              </w:rPr>
              <w:t>in</w:t>
            </w:r>
            <w:r>
              <w:rPr>
                <w:spacing w:val="-5"/>
                <w:sz w:val="18"/>
              </w:rPr>
              <w:t> </w:t>
            </w:r>
            <w:r>
              <w:rPr>
                <w:sz w:val="18"/>
              </w:rPr>
              <w:t>which</w:t>
            </w:r>
            <w:r>
              <w:rPr>
                <w:spacing w:val="-4"/>
                <w:sz w:val="18"/>
              </w:rPr>
              <w:t> </w:t>
            </w:r>
            <w:r>
              <w:rPr>
                <w:sz w:val="18"/>
              </w:rPr>
              <w:t>any subgroup</w:t>
            </w:r>
            <w:r>
              <w:rPr>
                <w:spacing w:val="-4"/>
                <w:sz w:val="18"/>
              </w:rPr>
              <w:t> </w:t>
            </w:r>
            <w:r>
              <w:rPr>
                <w:sz w:val="18"/>
              </w:rPr>
              <w:t>of students is consistently underperforming.</w:t>
            </w:r>
          </w:p>
        </w:tc>
        <w:tc>
          <w:tcPr>
            <w:tcW w:w="1966" w:type="dxa"/>
            <w:vMerge w:val="restart"/>
          </w:tcPr>
          <w:p>
            <w:pPr>
              <w:pStyle w:val="TableParagraph"/>
              <w:spacing w:line="219"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9"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860"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3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54"/>
        <w:gridCol w:w="2458"/>
        <w:gridCol w:w="6462"/>
        <w:gridCol w:w="1966"/>
        <w:gridCol w:w="1973"/>
        <w:gridCol w:w="1052"/>
      </w:tblGrid>
      <w:tr>
        <w:trPr>
          <w:trHeight w:val="438" w:hRule="atLeast"/>
        </w:trPr>
        <w:tc>
          <w:tcPr>
            <w:tcW w:w="754" w:type="dxa"/>
            <w:vMerge w:val="restart"/>
          </w:tcPr>
          <w:p>
            <w:pPr>
              <w:pStyle w:val="TableParagraph"/>
              <w:spacing w:line="219" w:lineRule="exact"/>
              <w:ind w:left="422"/>
              <w:rPr>
                <w:sz w:val="18"/>
              </w:rPr>
            </w:pPr>
            <w:r>
              <w:rPr>
                <w:spacing w:val="-5"/>
                <w:sz w:val="18"/>
              </w:rPr>
              <w:t>EE.</w:t>
            </w:r>
          </w:p>
        </w:tc>
        <w:tc>
          <w:tcPr>
            <w:tcW w:w="2458" w:type="dxa"/>
            <w:vMerge w:val="restart"/>
          </w:tcPr>
          <w:p>
            <w:pPr>
              <w:pStyle w:val="TableParagraph"/>
              <w:spacing w:line="219" w:lineRule="exact"/>
              <w:rPr>
                <w:sz w:val="18"/>
              </w:rPr>
            </w:pPr>
            <w:r>
              <w:rPr>
                <w:sz w:val="18"/>
              </w:rPr>
              <w:t>§</w:t>
            </w:r>
            <w:r>
              <w:rPr>
                <w:spacing w:val="-3"/>
                <w:sz w:val="18"/>
              </w:rPr>
              <w:t> </w:t>
            </w:r>
            <w:r>
              <w:rPr>
                <w:spacing w:val="-2"/>
                <w:sz w:val="18"/>
              </w:rPr>
              <w:t>1111(d)(2)(D)</w:t>
            </w:r>
          </w:p>
        </w:tc>
        <w:tc>
          <w:tcPr>
            <w:tcW w:w="6462" w:type="dxa"/>
            <w:vMerge w:val="restart"/>
          </w:tcPr>
          <w:p>
            <w:pPr>
              <w:pStyle w:val="TableParagraph"/>
              <w:ind w:right="83"/>
              <w:rPr>
                <w:sz w:val="18"/>
              </w:rPr>
            </w:pPr>
            <w:r>
              <w:rPr>
                <w:sz w:val="18"/>
              </w:rPr>
              <w:t>SEA</w:t>
            </w:r>
            <w:r>
              <w:rPr>
                <w:spacing w:val="-4"/>
                <w:sz w:val="18"/>
              </w:rPr>
              <w:t> </w:t>
            </w:r>
            <w:r>
              <w:rPr>
                <w:sz w:val="18"/>
              </w:rPr>
              <w:t>must</w:t>
            </w:r>
            <w:r>
              <w:rPr>
                <w:spacing w:val="-2"/>
                <w:sz w:val="18"/>
              </w:rPr>
              <w:t> </w:t>
            </w:r>
            <w:r>
              <w:rPr>
                <w:sz w:val="18"/>
              </w:rPr>
              <w:t>notify</w:t>
            </w:r>
            <w:r>
              <w:rPr>
                <w:spacing w:val="-3"/>
                <w:sz w:val="18"/>
              </w:rPr>
              <w:t> </w:t>
            </w:r>
            <w:r>
              <w:rPr>
                <w:sz w:val="18"/>
              </w:rPr>
              <w:t>each</w:t>
            </w:r>
            <w:r>
              <w:rPr>
                <w:spacing w:val="-3"/>
                <w:sz w:val="18"/>
              </w:rPr>
              <w:t> </w:t>
            </w:r>
            <w:r>
              <w:rPr>
                <w:sz w:val="18"/>
              </w:rPr>
              <w:t>LEA</w:t>
            </w:r>
            <w:r>
              <w:rPr>
                <w:spacing w:val="-4"/>
                <w:sz w:val="18"/>
              </w:rPr>
              <w:t> </w:t>
            </w:r>
            <w:r>
              <w:rPr>
                <w:sz w:val="18"/>
              </w:rPr>
              <w:t>of</w:t>
            </w:r>
            <w:r>
              <w:rPr>
                <w:spacing w:val="-3"/>
                <w:sz w:val="18"/>
              </w:rPr>
              <w:t> </w:t>
            </w:r>
            <w:r>
              <w:rPr>
                <w:sz w:val="18"/>
              </w:rPr>
              <w:t>any</w:t>
            </w:r>
            <w:r>
              <w:rPr>
                <w:spacing w:val="-3"/>
                <w:sz w:val="18"/>
              </w:rPr>
              <w:t> </w:t>
            </w:r>
            <w:r>
              <w:rPr>
                <w:sz w:val="18"/>
              </w:rPr>
              <w:t>school</w:t>
            </w:r>
            <w:r>
              <w:rPr>
                <w:spacing w:val="-3"/>
                <w:sz w:val="18"/>
              </w:rPr>
              <w:t> </w:t>
            </w:r>
            <w:r>
              <w:rPr>
                <w:sz w:val="18"/>
              </w:rPr>
              <w:t>served</w:t>
            </w:r>
            <w:r>
              <w:rPr>
                <w:spacing w:val="-3"/>
                <w:sz w:val="18"/>
              </w:rPr>
              <w:t> </w:t>
            </w:r>
            <w:r>
              <w:rPr>
                <w:sz w:val="18"/>
              </w:rPr>
              <w:t>by</w:t>
            </w:r>
            <w:r>
              <w:rPr>
                <w:spacing w:val="-3"/>
                <w:sz w:val="18"/>
              </w:rPr>
              <w:t> </w:t>
            </w:r>
            <w:r>
              <w:rPr>
                <w:sz w:val="18"/>
              </w:rPr>
              <w:t>the</w:t>
            </w:r>
            <w:r>
              <w:rPr>
                <w:spacing w:val="-3"/>
                <w:sz w:val="18"/>
              </w:rPr>
              <w:t> </w:t>
            </w:r>
            <w:r>
              <w:rPr>
                <w:sz w:val="18"/>
              </w:rPr>
              <w:t>LEA</w:t>
            </w:r>
            <w:r>
              <w:rPr>
                <w:spacing w:val="-4"/>
                <w:sz w:val="18"/>
              </w:rPr>
              <w:t> </w:t>
            </w:r>
            <w:r>
              <w:rPr>
                <w:sz w:val="18"/>
              </w:rPr>
              <w:t>in</w:t>
            </w:r>
            <w:r>
              <w:rPr>
                <w:spacing w:val="-4"/>
                <w:sz w:val="18"/>
              </w:rPr>
              <w:t> </w:t>
            </w:r>
            <w:r>
              <w:rPr>
                <w:sz w:val="18"/>
              </w:rPr>
              <w:t>which</w:t>
            </w:r>
            <w:r>
              <w:rPr>
                <w:spacing w:val="-2"/>
                <w:sz w:val="18"/>
              </w:rPr>
              <w:t> </w:t>
            </w:r>
            <w:r>
              <w:rPr>
                <w:sz w:val="18"/>
              </w:rPr>
              <w:t>any</w:t>
            </w:r>
            <w:r>
              <w:rPr>
                <w:spacing w:val="-3"/>
                <w:sz w:val="18"/>
              </w:rPr>
              <w:t> </w:t>
            </w:r>
            <w:r>
              <w:rPr>
                <w:sz w:val="18"/>
              </w:rPr>
              <w:t>subgroup</w:t>
            </w:r>
            <w:r>
              <w:rPr>
                <w:spacing w:val="-3"/>
                <w:sz w:val="18"/>
              </w:rPr>
              <w:t> </w:t>
            </w:r>
            <w:r>
              <w:rPr>
                <w:sz w:val="18"/>
              </w:rPr>
              <w:t>of students, on its own, would lead to identification for comprehensive support and </w:t>
            </w:r>
            <w:r>
              <w:rPr>
                <w:spacing w:val="-2"/>
                <w:sz w:val="18"/>
              </w:rPr>
              <w:t>improvement.</w:t>
            </w:r>
          </w:p>
        </w:tc>
        <w:tc>
          <w:tcPr>
            <w:tcW w:w="1966" w:type="dxa"/>
            <w:vMerge w:val="restart"/>
          </w:tcPr>
          <w:p>
            <w:pPr>
              <w:pStyle w:val="TableParagraph"/>
              <w:spacing w:line="219"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9"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before="1"/>
              <w:ind w:left="431"/>
              <w:rPr>
                <w:sz w:val="18"/>
              </w:rPr>
            </w:pPr>
            <w:r>
              <w:rPr>
                <w:spacing w:val="-5"/>
                <w:sz w:val="18"/>
              </w:rPr>
              <w:t>FF.</w:t>
            </w:r>
          </w:p>
        </w:tc>
        <w:tc>
          <w:tcPr>
            <w:tcW w:w="2458" w:type="dxa"/>
            <w:vMerge w:val="restart"/>
          </w:tcPr>
          <w:p>
            <w:pPr>
              <w:pStyle w:val="TableParagraph"/>
              <w:spacing w:before="1"/>
              <w:rPr>
                <w:sz w:val="18"/>
              </w:rPr>
            </w:pPr>
            <w:r>
              <w:rPr>
                <w:sz w:val="18"/>
              </w:rPr>
              <w:t>§</w:t>
            </w:r>
            <w:r>
              <w:rPr>
                <w:spacing w:val="-3"/>
                <w:sz w:val="18"/>
              </w:rPr>
              <w:t> </w:t>
            </w:r>
            <w:r>
              <w:rPr>
                <w:spacing w:val="-2"/>
                <w:sz w:val="18"/>
              </w:rPr>
              <w:t>1111(d)(3)(A)(i)</w:t>
            </w:r>
          </w:p>
        </w:tc>
        <w:tc>
          <w:tcPr>
            <w:tcW w:w="6462" w:type="dxa"/>
            <w:vMerge w:val="restart"/>
          </w:tcPr>
          <w:p>
            <w:pPr>
              <w:pStyle w:val="TableParagraph"/>
              <w:spacing w:before="1"/>
              <w:ind w:right="83"/>
              <w:rPr>
                <w:sz w:val="18"/>
              </w:rPr>
            </w:pPr>
            <w:r>
              <w:rPr>
                <w:sz w:val="18"/>
              </w:rPr>
              <w:t>SEA</w:t>
            </w:r>
            <w:r>
              <w:rPr>
                <w:spacing w:val="-6"/>
                <w:sz w:val="18"/>
              </w:rPr>
              <w:t> </w:t>
            </w:r>
            <w:r>
              <w:rPr>
                <w:sz w:val="18"/>
              </w:rPr>
              <w:t>must</w:t>
            </w:r>
            <w:r>
              <w:rPr>
                <w:spacing w:val="-4"/>
                <w:sz w:val="18"/>
              </w:rPr>
              <w:t> </w:t>
            </w:r>
            <w:r>
              <w:rPr>
                <w:sz w:val="18"/>
              </w:rPr>
              <w:t>establish</w:t>
            </w:r>
            <w:r>
              <w:rPr>
                <w:spacing w:val="-4"/>
                <w:sz w:val="18"/>
              </w:rPr>
              <w:t> </w:t>
            </w:r>
            <w:r>
              <w:rPr>
                <w:sz w:val="18"/>
              </w:rPr>
              <w:t>statewide</w:t>
            </w:r>
            <w:r>
              <w:rPr>
                <w:spacing w:val="-5"/>
                <w:sz w:val="18"/>
              </w:rPr>
              <w:t> </w:t>
            </w:r>
            <w:r>
              <w:rPr>
                <w:sz w:val="18"/>
              </w:rPr>
              <w:t>exist</w:t>
            </w:r>
            <w:r>
              <w:rPr>
                <w:spacing w:val="-4"/>
                <w:sz w:val="18"/>
              </w:rPr>
              <w:t> </w:t>
            </w:r>
            <w:r>
              <w:rPr>
                <w:sz w:val="18"/>
              </w:rPr>
              <w:t>criteria</w:t>
            </w:r>
            <w:r>
              <w:rPr>
                <w:spacing w:val="-5"/>
                <w:sz w:val="18"/>
              </w:rPr>
              <w:t> </w:t>
            </w:r>
            <w:r>
              <w:rPr>
                <w:sz w:val="18"/>
              </w:rPr>
              <w:t>for</w:t>
            </w:r>
            <w:r>
              <w:rPr>
                <w:spacing w:val="-4"/>
                <w:sz w:val="18"/>
              </w:rPr>
              <w:t> </w:t>
            </w:r>
            <w:r>
              <w:rPr>
                <w:sz w:val="18"/>
              </w:rPr>
              <w:t>schools</w:t>
            </w:r>
            <w:r>
              <w:rPr>
                <w:spacing w:val="-5"/>
                <w:sz w:val="18"/>
              </w:rPr>
              <w:t> </w:t>
            </w:r>
            <w:r>
              <w:rPr>
                <w:sz w:val="18"/>
              </w:rPr>
              <w:t>identified</w:t>
            </w:r>
            <w:r>
              <w:rPr>
                <w:spacing w:val="-5"/>
                <w:sz w:val="18"/>
              </w:rPr>
              <w:t> </w:t>
            </w:r>
            <w:r>
              <w:rPr>
                <w:sz w:val="18"/>
              </w:rPr>
              <w:t>for</w:t>
            </w:r>
            <w:r>
              <w:rPr>
                <w:spacing w:val="-4"/>
                <w:sz w:val="18"/>
              </w:rPr>
              <w:t> </w:t>
            </w:r>
            <w:r>
              <w:rPr>
                <w:sz w:val="18"/>
              </w:rPr>
              <w:t>comprehensive support and improvement and for schools identified for targeted support.</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9" w:lineRule="exact"/>
              <w:ind w:left="369"/>
              <w:rPr>
                <w:sz w:val="18"/>
              </w:rPr>
            </w:pPr>
            <w:r>
              <w:rPr>
                <w:spacing w:val="-5"/>
                <w:sz w:val="18"/>
              </w:rPr>
              <w:t>GG.</w:t>
            </w:r>
          </w:p>
        </w:tc>
        <w:tc>
          <w:tcPr>
            <w:tcW w:w="2458" w:type="dxa"/>
            <w:vMerge w:val="restart"/>
          </w:tcPr>
          <w:p>
            <w:pPr>
              <w:pStyle w:val="TableParagraph"/>
              <w:spacing w:line="219" w:lineRule="exact"/>
              <w:rPr>
                <w:sz w:val="18"/>
              </w:rPr>
            </w:pPr>
            <w:r>
              <w:rPr>
                <w:sz w:val="18"/>
              </w:rPr>
              <w:t>§</w:t>
            </w:r>
            <w:r>
              <w:rPr>
                <w:spacing w:val="-3"/>
                <w:sz w:val="18"/>
              </w:rPr>
              <w:t> </w:t>
            </w:r>
            <w:r>
              <w:rPr>
                <w:spacing w:val="-2"/>
                <w:sz w:val="18"/>
              </w:rPr>
              <w:t>1111(d)(3)(A)(ii)</w:t>
            </w:r>
          </w:p>
        </w:tc>
        <w:tc>
          <w:tcPr>
            <w:tcW w:w="6462" w:type="dxa"/>
            <w:vMerge w:val="restart"/>
          </w:tcPr>
          <w:p>
            <w:pPr>
              <w:pStyle w:val="TableParagraph"/>
              <w:ind w:right="83"/>
              <w:rPr>
                <w:sz w:val="18"/>
              </w:rPr>
            </w:pPr>
            <w:r>
              <w:rPr>
                <w:sz w:val="18"/>
              </w:rPr>
              <w:t>SEA must periodically review resource allocation to support school improvement in each</w:t>
            </w:r>
            <w:r>
              <w:rPr>
                <w:spacing w:val="-5"/>
                <w:sz w:val="18"/>
              </w:rPr>
              <w:t> </w:t>
            </w:r>
            <w:r>
              <w:rPr>
                <w:sz w:val="18"/>
              </w:rPr>
              <w:t>LEA</w:t>
            </w:r>
            <w:r>
              <w:rPr>
                <w:spacing w:val="-6"/>
                <w:sz w:val="18"/>
              </w:rPr>
              <w:t> </w:t>
            </w:r>
            <w:r>
              <w:rPr>
                <w:sz w:val="18"/>
              </w:rPr>
              <w:t>serving</w:t>
            </w:r>
            <w:r>
              <w:rPr>
                <w:spacing w:val="-5"/>
                <w:sz w:val="18"/>
              </w:rPr>
              <w:t> </w:t>
            </w:r>
            <w:r>
              <w:rPr>
                <w:sz w:val="18"/>
              </w:rPr>
              <w:t>a significant</w:t>
            </w:r>
            <w:r>
              <w:rPr>
                <w:spacing w:val="-5"/>
                <w:sz w:val="18"/>
              </w:rPr>
              <w:t> </w:t>
            </w:r>
            <w:r>
              <w:rPr>
                <w:sz w:val="18"/>
              </w:rPr>
              <w:t>number</w:t>
            </w:r>
            <w:r>
              <w:rPr>
                <w:spacing w:val="-4"/>
                <w:sz w:val="18"/>
              </w:rPr>
              <w:t> </w:t>
            </w:r>
            <w:r>
              <w:rPr>
                <w:sz w:val="18"/>
              </w:rPr>
              <w:t>of</w:t>
            </w:r>
            <w:r>
              <w:rPr>
                <w:spacing w:val="-5"/>
                <w:sz w:val="18"/>
              </w:rPr>
              <w:t> </w:t>
            </w:r>
            <w:r>
              <w:rPr>
                <w:sz w:val="18"/>
              </w:rPr>
              <w:t>schools</w:t>
            </w:r>
            <w:r>
              <w:rPr>
                <w:spacing w:val="-5"/>
                <w:sz w:val="18"/>
              </w:rPr>
              <w:t> </w:t>
            </w:r>
            <w:r>
              <w:rPr>
                <w:sz w:val="18"/>
              </w:rPr>
              <w:t>identified</w:t>
            </w:r>
            <w:r>
              <w:rPr>
                <w:spacing w:val="-5"/>
                <w:sz w:val="18"/>
              </w:rPr>
              <w:t> </w:t>
            </w:r>
            <w:r>
              <w:rPr>
                <w:sz w:val="18"/>
              </w:rPr>
              <w:t>for</w:t>
            </w:r>
            <w:r>
              <w:rPr>
                <w:spacing w:val="-4"/>
                <w:sz w:val="18"/>
              </w:rPr>
              <w:t> </w:t>
            </w:r>
            <w:r>
              <w:rPr>
                <w:sz w:val="18"/>
              </w:rPr>
              <w:t>either</w:t>
            </w:r>
            <w:r>
              <w:rPr>
                <w:spacing w:val="-4"/>
                <w:sz w:val="18"/>
              </w:rPr>
              <w:t> </w:t>
            </w:r>
            <w:r>
              <w:rPr>
                <w:sz w:val="18"/>
              </w:rPr>
              <w:t>comprehensive support and improvement or targeted support and improvement.</w:t>
            </w:r>
          </w:p>
        </w:tc>
        <w:tc>
          <w:tcPr>
            <w:tcW w:w="1966" w:type="dxa"/>
            <w:vMerge w:val="restart"/>
          </w:tcPr>
          <w:p>
            <w:pPr>
              <w:pStyle w:val="TableParagraph"/>
              <w:spacing w:line="219"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9"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line="218" w:lineRule="exact"/>
              <w:ind w:left="374"/>
              <w:rPr>
                <w:sz w:val="18"/>
              </w:rPr>
            </w:pPr>
            <w:r>
              <w:rPr>
                <w:spacing w:val="-5"/>
                <w:sz w:val="18"/>
              </w:rPr>
              <w:t>HH.</w:t>
            </w:r>
          </w:p>
        </w:tc>
        <w:tc>
          <w:tcPr>
            <w:tcW w:w="2458" w:type="dxa"/>
            <w:vMerge w:val="restart"/>
          </w:tcPr>
          <w:p>
            <w:pPr>
              <w:pStyle w:val="TableParagraph"/>
              <w:spacing w:line="218" w:lineRule="exact"/>
              <w:rPr>
                <w:sz w:val="18"/>
              </w:rPr>
            </w:pPr>
            <w:r>
              <w:rPr>
                <w:sz w:val="18"/>
              </w:rPr>
              <w:t>§</w:t>
            </w:r>
            <w:r>
              <w:rPr>
                <w:spacing w:val="-1"/>
                <w:sz w:val="18"/>
              </w:rPr>
              <w:t> </w:t>
            </w:r>
            <w:r>
              <w:rPr>
                <w:spacing w:val="-2"/>
                <w:sz w:val="18"/>
              </w:rPr>
              <w:t>1111(d)(3)(A)(iii)</w:t>
            </w:r>
          </w:p>
        </w:tc>
        <w:tc>
          <w:tcPr>
            <w:tcW w:w="6462" w:type="dxa"/>
            <w:vMerge w:val="restart"/>
          </w:tcPr>
          <w:p>
            <w:pPr>
              <w:pStyle w:val="TableParagraph"/>
              <w:ind w:right="83"/>
              <w:rPr>
                <w:sz w:val="18"/>
              </w:rPr>
            </w:pPr>
            <w:r>
              <w:rPr>
                <w:sz w:val="18"/>
              </w:rPr>
              <w:t>SEA</w:t>
            </w:r>
            <w:r>
              <w:rPr>
                <w:spacing w:val="-1"/>
                <w:sz w:val="18"/>
              </w:rPr>
              <w:t> </w:t>
            </w:r>
            <w:r>
              <w:rPr>
                <w:sz w:val="18"/>
              </w:rPr>
              <w:t>must provide technical assistance to each LEA</w:t>
            </w:r>
            <w:r>
              <w:rPr>
                <w:spacing w:val="-1"/>
                <w:sz w:val="18"/>
              </w:rPr>
              <w:t> </w:t>
            </w:r>
            <w:r>
              <w:rPr>
                <w:sz w:val="18"/>
              </w:rPr>
              <w:t>serving a significant number of schools</w:t>
            </w:r>
            <w:r>
              <w:rPr>
                <w:spacing w:val="-6"/>
                <w:sz w:val="18"/>
              </w:rPr>
              <w:t> </w:t>
            </w:r>
            <w:r>
              <w:rPr>
                <w:sz w:val="18"/>
              </w:rPr>
              <w:t>identified</w:t>
            </w:r>
            <w:r>
              <w:rPr>
                <w:spacing w:val="-6"/>
                <w:sz w:val="18"/>
              </w:rPr>
              <w:t> </w:t>
            </w:r>
            <w:r>
              <w:rPr>
                <w:sz w:val="18"/>
              </w:rPr>
              <w:t>for</w:t>
            </w:r>
            <w:r>
              <w:rPr>
                <w:spacing w:val="-5"/>
                <w:sz w:val="18"/>
              </w:rPr>
              <w:t> </w:t>
            </w:r>
            <w:r>
              <w:rPr>
                <w:sz w:val="18"/>
              </w:rPr>
              <w:t>either</w:t>
            </w:r>
            <w:r>
              <w:rPr>
                <w:spacing w:val="-5"/>
                <w:sz w:val="18"/>
              </w:rPr>
              <w:t> </w:t>
            </w:r>
            <w:r>
              <w:rPr>
                <w:sz w:val="18"/>
              </w:rPr>
              <w:t>comprehensive</w:t>
            </w:r>
            <w:r>
              <w:rPr>
                <w:spacing w:val="-6"/>
                <w:sz w:val="18"/>
              </w:rPr>
              <w:t> </w:t>
            </w:r>
            <w:r>
              <w:rPr>
                <w:sz w:val="18"/>
              </w:rPr>
              <w:t>support</w:t>
            </w:r>
            <w:r>
              <w:rPr>
                <w:spacing w:val="-6"/>
                <w:sz w:val="18"/>
              </w:rPr>
              <w:t> </w:t>
            </w:r>
            <w:r>
              <w:rPr>
                <w:sz w:val="18"/>
              </w:rPr>
              <w:t>and</w:t>
            </w:r>
            <w:r>
              <w:rPr>
                <w:spacing w:val="-6"/>
                <w:sz w:val="18"/>
              </w:rPr>
              <w:t> </w:t>
            </w:r>
            <w:r>
              <w:rPr>
                <w:sz w:val="18"/>
              </w:rPr>
              <w:t>improvement</w:t>
            </w:r>
            <w:r>
              <w:rPr>
                <w:spacing w:val="-5"/>
                <w:sz w:val="18"/>
              </w:rPr>
              <w:t> </w:t>
            </w:r>
            <w:r>
              <w:rPr>
                <w:sz w:val="18"/>
              </w:rPr>
              <w:t>or</w:t>
            </w:r>
            <w:r>
              <w:rPr>
                <w:spacing w:val="-5"/>
                <w:sz w:val="18"/>
              </w:rPr>
              <w:t> </w:t>
            </w:r>
            <w:r>
              <w:rPr>
                <w:sz w:val="18"/>
              </w:rPr>
              <w:t>targeted support and improvement.</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9" w:lineRule="exact"/>
              <w:ind w:left="0" w:right="89"/>
              <w:jc w:val="right"/>
              <w:rPr>
                <w:sz w:val="18"/>
              </w:rPr>
            </w:pPr>
            <w:r>
              <w:rPr>
                <w:spacing w:val="-5"/>
                <w:sz w:val="18"/>
              </w:rPr>
              <w:t>II.</w:t>
            </w:r>
          </w:p>
        </w:tc>
        <w:tc>
          <w:tcPr>
            <w:tcW w:w="2458" w:type="dxa"/>
            <w:vMerge w:val="restart"/>
          </w:tcPr>
          <w:p>
            <w:pPr>
              <w:pStyle w:val="TableParagraph"/>
              <w:spacing w:line="219" w:lineRule="exact"/>
              <w:rPr>
                <w:sz w:val="18"/>
              </w:rPr>
            </w:pPr>
            <w:r>
              <w:rPr>
                <w:sz w:val="18"/>
              </w:rPr>
              <w:t>§</w:t>
            </w:r>
            <w:r>
              <w:rPr>
                <w:spacing w:val="-3"/>
                <w:sz w:val="18"/>
              </w:rPr>
              <w:t> </w:t>
            </w:r>
            <w:r>
              <w:rPr>
                <w:spacing w:val="-2"/>
                <w:sz w:val="18"/>
              </w:rPr>
              <w:t>1111(g)(1)(A)</w:t>
            </w:r>
          </w:p>
        </w:tc>
        <w:tc>
          <w:tcPr>
            <w:tcW w:w="6462" w:type="dxa"/>
            <w:vMerge w:val="restart"/>
          </w:tcPr>
          <w:p>
            <w:pPr>
              <w:pStyle w:val="TableParagraph"/>
              <w:ind w:right="83"/>
              <w:rPr>
                <w:sz w:val="18"/>
              </w:rPr>
            </w:pPr>
            <w:r>
              <w:rPr>
                <w:sz w:val="18"/>
              </w:rPr>
              <w:t>Must </w:t>
            </w:r>
            <w:r>
              <w:rPr>
                <w:b/>
                <w:sz w:val="18"/>
              </w:rPr>
              <w:t>describe </w:t>
            </w:r>
            <w:r>
              <w:rPr>
                <w:sz w:val="18"/>
              </w:rPr>
              <w:t>how the State will provide assistance to LEAs and individual elementary</w:t>
            </w:r>
            <w:r>
              <w:rPr>
                <w:spacing w:val="-3"/>
                <w:sz w:val="18"/>
              </w:rPr>
              <w:t> </w:t>
            </w:r>
            <w:r>
              <w:rPr>
                <w:sz w:val="18"/>
              </w:rPr>
              <w:t>schools</w:t>
            </w:r>
            <w:r>
              <w:rPr>
                <w:spacing w:val="-4"/>
                <w:sz w:val="18"/>
              </w:rPr>
              <w:t> </w:t>
            </w:r>
            <w:r>
              <w:rPr>
                <w:sz w:val="18"/>
              </w:rPr>
              <w:t>choosing</w:t>
            </w:r>
            <w:r>
              <w:rPr>
                <w:spacing w:val="-4"/>
                <w:sz w:val="18"/>
              </w:rPr>
              <w:t> </w:t>
            </w:r>
            <w:r>
              <w:rPr>
                <w:sz w:val="18"/>
              </w:rPr>
              <w:t>to</w:t>
            </w:r>
            <w:r>
              <w:rPr>
                <w:spacing w:val="-3"/>
                <w:sz w:val="18"/>
              </w:rPr>
              <w:t> </w:t>
            </w:r>
            <w:r>
              <w:rPr>
                <w:sz w:val="18"/>
              </w:rPr>
              <w:t>use</w:t>
            </w:r>
            <w:r>
              <w:rPr>
                <w:spacing w:val="-4"/>
                <w:sz w:val="18"/>
              </w:rPr>
              <w:t> </w:t>
            </w:r>
            <w:r>
              <w:rPr>
                <w:sz w:val="18"/>
              </w:rPr>
              <w:t>funds</w:t>
            </w:r>
            <w:r>
              <w:rPr>
                <w:spacing w:val="-4"/>
                <w:sz w:val="18"/>
              </w:rPr>
              <w:t> </w:t>
            </w:r>
            <w:r>
              <w:rPr>
                <w:sz w:val="18"/>
              </w:rPr>
              <w:t>under</w:t>
            </w:r>
            <w:r>
              <w:rPr>
                <w:spacing w:val="-3"/>
                <w:sz w:val="18"/>
              </w:rPr>
              <w:t> </w:t>
            </w:r>
            <w:r>
              <w:rPr>
                <w:sz w:val="18"/>
              </w:rPr>
              <w:t>this</w:t>
            </w:r>
            <w:r>
              <w:rPr>
                <w:spacing w:val="-4"/>
                <w:sz w:val="18"/>
              </w:rPr>
              <w:t> </w:t>
            </w:r>
            <w:r>
              <w:rPr>
                <w:sz w:val="18"/>
              </w:rPr>
              <w:t>part</w:t>
            </w:r>
            <w:r>
              <w:rPr>
                <w:spacing w:val="-4"/>
                <w:sz w:val="18"/>
              </w:rPr>
              <w:t> </w:t>
            </w:r>
            <w:r>
              <w:rPr>
                <w:sz w:val="18"/>
              </w:rPr>
              <w:t>to</w:t>
            </w:r>
            <w:r>
              <w:rPr>
                <w:spacing w:val="-3"/>
                <w:sz w:val="18"/>
              </w:rPr>
              <w:t> </w:t>
            </w:r>
            <w:r>
              <w:rPr>
                <w:sz w:val="18"/>
              </w:rPr>
              <w:t>support</w:t>
            </w:r>
            <w:r>
              <w:rPr>
                <w:spacing w:val="-4"/>
                <w:sz w:val="18"/>
              </w:rPr>
              <w:t> </w:t>
            </w:r>
            <w:r>
              <w:rPr>
                <w:sz w:val="18"/>
              </w:rPr>
              <w:t>ECE</w:t>
            </w:r>
            <w:r>
              <w:rPr>
                <w:spacing w:val="-3"/>
                <w:sz w:val="18"/>
              </w:rPr>
              <w:t> </w:t>
            </w:r>
            <w:r>
              <w:rPr>
                <w:sz w:val="18"/>
              </w:rPr>
              <w:t>programs.</w:t>
            </w:r>
          </w:p>
        </w:tc>
        <w:tc>
          <w:tcPr>
            <w:tcW w:w="1966" w:type="dxa"/>
            <w:vMerge w:val="restart"/>
          </w:tcPr>
          <w:p>
            <w:pPr>
              <w:pStyle w:val="TableParagraph"/>
              <w:spacing w:line="219"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9"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82"/>
              <w:rPr>
                <w:sz w:val="18"/>
              </w:rPr>
            </w:pPr>
            <w:r>
              <w:rPr>
                <w:spacing w:val="-5"/>
                <w:sz w:val="18"/>
              </w:rPr>
              <w:t>JJ.</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1111(g)(1)(B)</w:t>
            </w:r>
          </w:p>
        </w:tc>
        <w:tc>
          <w:tcPr>
            <w:tcW w:w="6462" w:type="dxa"/>
            <w:vMerge w:val="restart"/>
          </w:tcPr>
          <w:p>
            <w:pPr>
              <w:pStyle w:val="TableParagraph"/>
              <w:ind w:right="83"/>
              <w:rPr>
                <w:sz w:val="18"/>
              </w:rPr>
            </w:pPr>
            <w:r>
              <w:rPr>
                <w:sz w:val="18"/>
              </w:rPr>
              <w:t>Must</w:t>
            </w:r>
            <w:r>
              <w:rPr>
                <w:spacing w:val="-4"/>
                <w:sz w:val="18"/>
              </w:rPr>
              <w:t> </w:t>
            </w:r>
            <w:r>
              <w:rPr>
                <w:b/>
                <w:sz w:val="18"/>
              </w:rPr>
              <w:t>describe</w:t>
            </w:r>
            <w:r>
              <w:rPr>
                <w:b/>
                <w:spacing w:val="-1"/>
                <w:sz w:val="18"/>
              </w:rPr>
              <w:t> </w:t>
            </w:r>
            <w:r>
              <w:rPr>
                <w:sz w:val="18"/>
              </w:rPr>
              <w:t>how</w:t>
            </w:r>
            <w:r>
              <w:rPr>
                <w:spacing w:val="-3"/>
                <w:sz w:val="18"/>
              </w:rPr>
              <w:t> </w:t>
            </w:r>
            <w:r>
              <w:rPr>
                <w:sz w:val="18"/>
              </w:rPr>
              <w:t>low-income</w:t>
            </w:r>
            <w:r>
              <w:rPr>
                <w:spacing w:val="-4"/>
                <w:sz w:val="18"/>
              </w:rPr>
              <w:t> </w:t>
            </w:r>
            <w:r>
              <w:rPr>
                <w:sz w:val="18"/>
              </w:rPr>
              <w:t>and</w:t>
            </w:r>
            <w:r>
              <w:rPr>
                <w:spacing w:val="-4"/>
                <w:sz w:val="18"/>
              </w:rPr>
              <w:t> </w:t>
            </w:r>
            <w:r>
              <w:rPr>
                <w:sz w:val="18"/>
              </w:rPr>
              <w:t>minority</w:t>
            </w:r>
            <w:r>
              <w:rPr>
                <w:spacing w:val="-3"/>
                <w:sz w:val="18"/>
              </w:rPr>
              <w:t> </w:t>
            </w:r>
            <w:r>
              <w:rPr>
                <w:sz w:val="18"/>
              </w:rPr>
              <w:t>children</w:t>
            </w:r>
            <w:r>
              <w:rPr>
                <w:spacing w:val="-4"/>
                <w:sz w:val="18"/>
              </w:rPr>
              <w:t> </w:t>
            </w:r>
            <w:r>
              <w:rPr>
                <w:sz w:val="18"/>
              </w:rPr>
              <w:t>enrolled</w:t>
            </w:r>
            <w:r>
              <w:rPr>
                <w:spacing w:val="-4"/>
                <w:sz w:val="18"/>
              </w:rPr>
              <w:t> </w:t>
            </w:r>
            <w:r>
              <w:rPr>
                <w:sz w:val="18"/>
              </w:rPr>
              <w:t>in</w:t>
            </w:r>
            <w:r>
              <w:rPr>
                <w:spacing w:val="-5"/>
                <w:sz w:val="18"/>
              </w:rPr>
              <w:t> </w:t>
            </w:r>
            <w:r>
              <w:rPr>
                <w:sz w:val="18"/>
              </w:rPr>
              <w:t>Title</w:t>
            </w:r>
            <w:r>
              <w:rPr>
                <w:spacing w:val="-4"/>
                <w:sz w:val="18"/>
              </w:rPr>
              <w:t> </w:t>
            </w:r>
            <w:r>
              <w:rPr>
                <w:sz w:val="18"/>
              </w:rPr>
              <w:t>I-A</w:t>
            </w:r>
            <w:r>
              <w:rPr>
                <w:spacing w:val="-5"/>
                <w:sz w:val="18"/>
              </w:rPr>
              <w:t> </w:t>
            </w:r>
            <w:r>
              <w:rPr>
                <w:sz w:val="18"/>
              </w:rPr>
              <w:t>schools</w:t>
            </w:r>
            <w:r>
              <w:rPr>
                <w:spacing w:val="-4"/>
                <w:sz w:val="18"/>
              </w:rPr>
              <w:t> </w:t>
            </w:r>
            <w:r>
              <w:rPr>
                <w:sz w:val="18"/>
              </w:rPr>
              <w:t>are not served at disproportionate rates by ineffective/out-of-field/inexperienced </w:t>
            </w:r>
            <w:r>
              <w:rPr>
                <w:spacing w:val="-2"/>
                <w:sz w:val="18"/>
              </w:rPr>
              <w:t>teachers.</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before="1"/>
              <w:ind w:left="410"/>
              <w:rPr>
                <w:sz w:val="18"/>
              </w:rPr>
            </w:pPr>
            <w:r>
              <w:rPr>
                <w:spacing w:val="-5"/>
                <w:sz w:val="18"/>
              </w:rPr>
              <w:t>KK.</w:t>
            </w:r>
          </w:p>
        </w:tc>
        <w:tc>
          <w:tcPr>
            <w:tcW w:w="2458" w:type="dxa"/>
            <w:vMerge w:val="restart"/>
          </w:tcPr>
          <w:p>
            <w:pPr>
              <w:pStyle w:val="TableParagraph"/>
              <w:spacing w:before="1"/>
              <w:rPr>
                <w:sz w:val="18"/>
              </w:rPr>
            </w:pPr>
            <w:r>
              <w:rPr>
                <w:sz w:val="18"/>
              </w:rPr>
              <w:t>§</w:t>
            </w:r>
            <w:r>
              <w:rPr>
                <w:spacing w:val="-3"/>
                <w:sz w:val="18"/>
              </w:rPr>
              <w:t> </w:t>
            </w:r>
            <w:r>
              <w:rPr>
                <w:spacing w:val="-2"/>
                <w:sz w:val="18"/>
              </w:rPr>
              <w:t>1111(g)(1)(B)</w:t>
            </w:r>
          </w:p>
        </w:tc>
        <w:tc>
          <w:tcPr>
            <w:tcW w:w="6462" w:type="dxa"/>
            <w:vMerge w:val="restart"/>
          </w:tcPr>
          <w:p>
            <w:pPr>
              <w:pStyle w:val="TableParagraph"/>
              <w:spacing w:before="1"/>
              <w:ind w:right="105"/>
              <w:rPr>
                <w:sz w:val="18"/>
              </w:rPr>
            </w:pPr>
            <w:r>
              <w:rPr>
                <w:sz w:val="18"/>
              </w:rPr>
              <w:t>Must </w:t>
            </w:r>
            <w:r>
              <w:rPr>
                <w:b/>
                <w:sz w:val="18"/>
              </w:rPr>
              <w:t>describe </w:t>
            </w:r>
            <w:r>
              <w:rPr>
                <w:sz w:val="18"/>
              </w:rPr>
              <w:t>the measures the SEA will use to evaluate and publicly report the SEA’s</w:t>
            </w:r>
            <w:r>
              <w:rPr>
                <w:spacing w:val="-5"/>
                <w:sz w:val="18"/>
              </w:rPr>
              <w:t> </w:t>
            </w:r>
            <w:r>
              <w:rPr>
                <w:sz w:val="18"/>
              </w:rPr>
              <w:t>progress</w:t>
            </w:r>
            <w:r>
              <w:rPr>
                <w:spacing w:val="-5"/>
                <w:sz w:val="18"/>
              </w:rPr>
              <w:t> </w:t>
            </w:r>
            <w:r>
              <w:rPr>
                <w:sz w:val="18"/>
              </w:rPr>
              <w:t>regarding</w:t>
            </w:r>
            <w:r>
              <w:rPr>
                <w:spacing w:val="-5"/>
                <w:sz w:val="18"/>
              </w:rPr>
              <w:t> </w:t>
            </w:r>
            <w:r>
              <w:rPr>
                <w:sz w:val="18"/>
              </w:rPr>
              <w:t>the</w:t>
            </w:r>
            <w:r>
              <w:rPr>
                <w:spacing w:val="-5"/>
                <w:sz w:val="18"/>
              </w:rPr>
              <w:t> </w:t>
            </w:r>
            <w:r>
              <w:rPr>
                <w:sz w:val="18"/>
              </w:rPr>
              <w:t>previous</w:t>
            </w:r>
            <w:r>
              <w:rPr>
                <w:spacing w:val="-5"/>
                <w:sz w:val="18"/>
              </w:rPr>
              <w:t> </w:t>
            </w:r>
            <w:r>
              <w:rPr>
                <w:sz w:val="18"/>
              </w:rPr>
              <w:t>description.</w:t>
            </w:r>
            <w:r>
              <w:rPr>
                <w:spacing w:val="-5"/>
                <w:sz w:val="18"/>
              </w:rPr>
              <w:t> </w:t>
            </w:r>
            <w:r>
              <w:rPr>
                <w:sz w:val="18"/>
              </w:rPr>
              <w:t>(Does</w:t>
            </w:r>
            <w:r>
              <w:rPr>
                <w:spacing w:val="-3"/>
                <w:sz w:val="18"/>
              </w:rPr>
              <w:t> </w:t>
            </w:r>
            <w:r>
              <w:rPr>
                <w:sz w:val="18"/>
              </w:rPr>
              <w:t>not</w:t>
            </w:r>
            <w:r>
              <w:rPr>
                <w:spacing w:val="-4"/>
                <w:sz w:val="18"/>
              </w:rPr>
              <w:t> </w:t>
            </w:r>
            <w:r>
              <w:rPr>
                <w:sz w:val="18"/>
              </w:rPr>
              <w:t>require</w:t>
            </w:r>
            <w:r>
              <w:rPr>
                <w:spacing w:val="-6"/>
                <w:sz w:val="18"/>
              </w:rPr>
              <w:t> </w:t>
            </w:r>
            <w:r>
              <w:rPr>
                <w:sz w:val="18"/>
              </w:rPr>
              <w:t>State</w:t>
            </w:r>
            <w:r>
              <w:rPr>
                <w:spacing w:val="-5"/>
                <w:sz w:val="18"/>
              </w:rPr>
              <w:t> </w:t>
            </w:r>
            <w:r>
              <w:rPr>
                <w:sz w:val="18"/>
              </w:rPr>
              <w:t>to</w:t>
            </w:r>
            <w:r>
              <w:rPr>
                <w:spacing w:val="-4"/>
                <w:sz w:val="18"/>
              </w:rPr>
              <w:t> </w:t>
            </w:r>
            <w:r>
              <w:rPr>
                <w:sz w:val="18"/>
              </w:rPr>
              <w:t>develop evaluation</w:t>
            </w:r>
            <w:r>
              <w:rPr>
                <w:spacing w:val="-2"/>
                <w:sz w:val="18"/>
              </w:rPr>
              <w:t> </w:t>
            </w:r>
            <w:r>
              <w:rPr>
                <w:sz w:val="18"/>
              </w:rPr>
              <w:t>system.)</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46"/>
              <w:rPr>
                <w:sz w:val="18"/>
              </w:rPr>
            </w:pPr>
            <w:r>
              <w:rPr>
                <w:spacing w:val="-5"/>
                <w:sz w:val="18"/>
              </w:rPr>
              <w:t>LL.</w:t>
            </w:r>
          </w:p>
        </w:tc>
        <w:tc>
          <w:tcPr>
            <w:tcW w:w="2458" w:type="dxa"/>
            <w:vMerge w:val="restart"/>
          </w:tcPr>
          <w:p>
            <w:pPr>
              <w:pStyle w:val="TableParagraph"/>
              <w:spacing w:line="218" w:lineRule="exact"/>
              <w:rPr>
                <w:sz w:val="18"/>
              </w:rPr>
            </w:pPr>
            <w:r>
              <w:rPr>
                <w:sz w:val="18"/>
              </w:rPr>
              <w:t>§</w:t>
            </w:r>
            <w:r>
              <w:rPr>
                <w:spacing w:val="-1"/>
                <w:sz w:val="18"/>
              </w:rPr>
              <w:t> </w:t>
            </w:r>
            <w:r>
              <w:rPr>
                <w:spacing w:val="-2"/>
                <w:sz w:val="18"/>
              </w:rPr>
              <w:t>1111(g)(1)(C)</w:t>
            </w:r>
          </w:p>
        </w:tc>
        <w:tc>
          <w:tcPr>
            <w:tcW w:w="6462" w:type="dxa"/>
            <w:vMerge w:val="restart"/>
          </w:tcPr>
          <w:p>
            <w:pPr>
              <w:pStyle w:val="TableParagraph"/>
              <w:ind w:right="105"/>
              <w:rPr>
                <w:sz w:val="18"/>
              </w:rPr>
            </w:pPr>
            <w:r>
              <w:rPr>
                <w:sz w:val="18"/>
              </w:rPr>
              <w:t>Must</w:t>
            </w:r>
            <w:r>
              <w:rPr>
                <w:spacing w:val="-4"/>
                <w:sz w:val="18"/>
              </w:rPr>
              <w:t> </w:t>
            </w:r>
            <w:r>
              <w:rPr>
                <w:b/>
                <w:sz w:val="18"/>
              </w:rPr>
              <w:t>describe</w:t>
            </w:r>
            <w:r>
              <w:rPr>
                <w:b/>
                <w:spacing w:val="-1"/>
                <w:sz w:val="18"/>
              </w:rPr>
              <w:t> </w:t>
            </w:r>
            <w:r>
              <w:rPr>
                <w:sz w:val="18"/>
              </w:rPr>
              <w:t>how</w:t>
            </w:r>
            <w:r>
              <w:rPr>
                <w:spacing w:val="-3"/>
                <w:sz w:val="18"/>
              </w:rPr>
              <w:t> </w:t>
            </w:r>
            <w:r>
              <w:rPr>
                <w:sz w:val="18"/>
              </w:rPr>
              <w:t>the</w:t>
            </w:r>
            <w:r>
              <w:rPr>
                <w:spacing w:val="-4"/>
                <w:sz w:val="18"/>
              </w:rPr>
              <w:t> </w:t>
            </w:r>
            <w:r>
              <w:rPr>
                <w:sz w:val="18"/>
              </w:rPr>
              <w:t>SEA</w:t>
            </w:r>
            <w:r>
              <w:rPr>
                <w:spacing w:val="-5"/>
                <w:sz w:val="18"/>
              </w:rPr>
              <w:t> </w:t>
            </w:r>
            <w:r>
              <w:rPr>
                <w:sz w:val="18"/>
              </w:rPr>
              <w:t>will</w:t>
            </w:r>
            <w:r>
              <w:rPr>
                <w:spacing w:val="-2"/>
                <w:sz w:val="18"/>
              </w:rPr>
              <w:t> </w:t>
            </w:r>
            <w:r>
              <w:rPr>
                <w:sz w:val="18"/>
              </w:rPr>
              <w:t>support</w:t>
            </w:r>
            <w:r>
              <w:rPr>
                <w:spacing w:val="-4"/>
                <w:sz w:val="18"/>
              </w:rPr>
              <w:t> </w:t>
            </w:r>
            <w:r>
              <w:rPr>
                <w:sz w:val="18"/>
              </w:rPr>
              <w:t>LEAs</w:t>
            </w:r>
            <w:r>
              <w:rPr>
                <w:spacing w:val="-4"/>
                <w:sz w:val="18"/>
              </w:rPr>
              <w:t> </w:t>
            </w:r>
            <w:r>
              <w:rPr>
                <w:sz w:val="18"/>
              </w:rPr>
              <w:t>receiving</w:t>
            </w:r>
            <w:r>
              <w:rPr>
                <w:spacing w:val="-4"/>
                <w:sz w:val="18"/>
              </w:rPr>
              <w:t> </w:t>
            </w:r>
            <w:r>
              <w:rPr>
                <w:sz w:val="18"/>
              </w:rPr>
              <w:t>Title</w:t>
            </w:r>
            <w:r>
              <w:rPr>
                <w:spacing w:val="-4"/>
                <w:sz w:val="18"/>
              </w:rPr>
              <w:t> </w:t>
            </w:r>
            <w:r>
              <w:rPr>
                <w:sz w:val="18"/>
              </w:rPr>
              <w:t>I-A</w:t>
            </w:r>
            <w:r>
              <w:rPr>
                <w:spacing w:val="-5"/>
                <w:sz w:val="18"/>
              </w:rPr>
              <w:t> </w:t>
            </w:r>
            <w:r>
              <w:rPr>
                <w:sz w:val="18"/>
              </w:rPr>
              <w:t>assistance</w:t>
            </w:r>
            <w:r>
              <w:rPr>
                <w:spacing w:val="-4"/>
                <w:sz w:val="18"/>
              </w:rPr>
              <w:t> </w:t>
            </w:r>
            <w:r>
              <w:rPr>
                <w:sz w:val="18"/>
              </w:rPr>
              <w:t>to</w:t>
            </w:r>
            <w:r>
              <w:rPr>
                <w:spacing w:val="-3"/>
                <w:sz w:val="18"/>
              </w:rPr>
              <w:t> </w:t>
            </w:r>
            <w:r>
              <w:rPr>
                <w:sz w:val="18"/>
              </w:rPr>
              <w:t>improve school conditions for student learning (including reducing incidences of bullying and harassment, overuse of discipline practice which remove students from class, and</w:t>
            </w:r>
            <w:r>
              <w:rPr>
                <w:spacing w:val="40"/>
                <w:sz w:val="18"/>
              </w:rPr>
              <w:t> </w:t>
            </w:r>
            <w:r>
              <w:rPr>
                <w:sz w:val="18"/>
              </w:rPr>
              <w:t>use</w:t>
            </w:r>
            <w:r>
              <w:rPr>
                <w:spacing w:val="-4"/>
                <w:sz w:val="18"/>
              </w:rPr>
              <w:t> </w:t>
            </w:r>
            <w:r>
              <w:rPr>
                <w:sz w:val="18"/>
              </w:rPr>
              <w:t>of</w:t>
            </w:r>
            <w:r>
              <w:rPr>
                <w:spacing w:val="-4"/>
                <w:sz w:val="18"/>
              </w:rPr>
              <w:t> </w:t>
            </w:r>
            <w:r>
              <w:rPr>
                <w:sz w:val="18"/>
              </w:rPr>
              <w:t>aversive</w:t>
            </w:r>
            <w:r>
              <w:rPr>
                <w:spacing w:val="-2"/>
                <w:sz w:val="18"/>
              </w:rPr>
              <w:t> </w:t>
            </w:r>
            <w:r>
              <w:rPr>
                <w:sz w:val="18"/>
              </w:rPr>
              <w:t>behavioral</w:t>
            </w:r>
            <w:r>
              <w:rPr>
                <w:spacing w:val="-4"/>
                <w:sz w:val="18"/>
              </w:rPr>
              <w:t> </w:t>
            </w:r>
            <w:r>
              <w:rPr>
                <w:sz w:val="18"/>
              </w:rPr>
              <w:t>interventions</w:t>
            </w:r>
            <w:r>
              <w:rPr>
                <w:spacing w:val="-4"/>
                <w:sz w:val="18"/>
              </w:rPr>
              <w:t> </w:t>
            </w:r>
            <w:r>
              <w:rPr>
                <w:sz w:val="18"/>
              </w:rPr>
              <w:t>that</w:t>
            </w:r>
            <w:r>
              <w:rPr>
                <w:spacing w:val="-3"/>
                <w:sz w:val="18"/>
              </w:rPr>
              <w:t> </w:t>
            </w:r>
            <w:r>
              <w:rPr>
                <w:sz w:val="18"/>
              </w:rPr>
              <w:t>compromise</w:t>
            </w:r>
            <w:r>
              <w:rPr>
                <w:spacing w:val="-4"/>
                <w:sz w:val="18"/>
              </w:rPr>
              <w:t> </w:t>
            </w:r>
            <w:r>
              <w:rPr>
                <w:sz w:val="18"/>
              </w:rPr>
              <w:t>student</w:t>
            </w:r>
            <w:r>
              <w:rPr>
                <w:spacing w:val="-2"/>
                <w:sz w:val="18"/>
              </w:rPr>
              <w:t> </w:t>
            </w:r>
            <w:r>
              <w:rPr>
                <w:sz w:val="18"/>
              </w:rPr>
              <w:t>health</w:t>
            </w:r>
            <w:r>
              <w:rPr>
                <w:spacing w:val="-4"/>
                <w:sz w:val="18"/>
              </w:rPr>
              <w:t> </w:t>
            </w:r>
            <w:r>
              <w:rPr>
                <w:sz w:val="18"/>
              </w:rPr>
              <w:t>and</w:t>
            </w:r>
            <w:r>
              <w:rPr>
                <w:spacing w:val="-4"/>
                <w:sz w:val="18"/>
              </w:rPr>
              <w:t> </w:t>
            </w:r>
            <w:r>
              <w:rPr>
                <w:sz w:val="18"/>
              </w:rPr>
              <w:t>safety.)</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before="1"/>
              <w:ind w:left="290"/>
              <w:rPr>
                <w:sz w:val="18"/>
              </w:rPr>
            </w:pPr>
            <w:r>
              <w:rPr>
                <w:spacing w:val="-5"/>
                <w:sz w:val="18"/>
              </w:rPr>
              <w:t>MM.</w:t>
            </w:r>
          </w:p>
        </w:tc>
        <w:tc>
          <w:tcPr>
            <w:tcW w:w="2458" w:type="dxa"/>
            <w:vMerge w:val="restart"/>
          </w:tcPr>
          <w:p>
            <w:pPr>
              <w:pStyle w:val="TableParagraph"/>
              <w:spacing w:before="1"/>
              <w:rPr>
                <w:sz w:val="18"/>
              </w:rPr>
            </w:pPr>
            <w:r>
              <w:rPr>
                <w:sz w:val="18"/>
              </w:rPr>
              <w:t>§</w:t>
            </w:r>
            <w:r>
              <w:rPr>
                <w:spacing w:val="-3"/>
                <w:sz w:val="18"/>
              </w:rPr>
              <w:t> </w:t>
            </w:r>
            <w:r>
              <w:rPr>
                <w:spacing w:val="-2"/>
                <w:sz w:val="18"/>
              </w:rPr>
              <w:t>1111(g)(1)(D)</w:t>
            </w:r>
          </w:p>
        </w:tc>
        <w:tc>
          <w:tcPr>
            <w:tcW w:w="6462" w:type="dxa"/>
            <w:vMerge w:val="restart"/>
          </w:tcPr>
          <w:p>
            <w:pPr>
              <w:pStyle w:val="TableParagraph"/>
              <w:spacing w:before="1"/>
              <w:ind w:right="192"/>
              <w:rPr>
                <w:sz w:val="18"/>
              </w:rPr>
            </w:pPr>
            <w:r>
              <w:rPr>
                <w:sz w:val="18"/>
              </w:rPr>
              <w:t>Must </w:t>
            </w:r>
            <w:r>
              <w:rPr>
                <w:b/>
                <w:sz w:val="18"/>
              </w:rPr>
              <w:t>describe </w:t>
            </w:r>
            <w:r>
              <w:rPr>
                <w:sz w:val="18"/>
              </w:rPr>
              <w:t>how the State will support LEAs receiving Title I-A assistance in meeting</w:t>
            </w:r>
            <w:r>
              <w:rPr>
                <w:spacing w:val="-3"/>
                <w:sz w:val="18"/>
              </w:rPr>
              <w:t> </w:t>
            </w:r>
            <w:r>
              <w:rPr>
                <w:sz w:val="18"/>
              </w:rPr>
              <w:t>the</w:t>
            </w:r>
            <w:r>
              <w:rPr>
                <w:spacing w:val="-1"/>
                <w:sz w:val="18"/>
              </w:rPr>
              <w:t> </w:t>
            </w:r>
            <w:r>
              <w:rPr>
                <w:sz w:val="18"/>
              </w:rPr>
              <w:t>needs</w:t>
            </w:r>
            <w:r>
              <w:rPr>
                <w:spacing w:val="-3"/>
                <w:sz w:val="18"/>
              </w:rPr>
              <w:t> </w:t>
            </w:r>
            <w:r>
              <w:rPr>
                <w:sz w:val="18"/>
              </w:rPr>
              <w:t>of</w:t>
            </w:r>
            <w:r>
              <w:rPr>
                <w:spacing w:val="-3"/>
                <w:sz w:val="18"/>
              </w:rPr>
              <w:t> </w:t>
            </w:r>
            <w:r>
              <w:rPr>
                <w:sz w:val="18"/>
              </w:rPr>
              <w:t>students</w:t>
            </w:r>
            <w:r>
              <w:rPr>
                <w:spacing w:val="-4"/>
                <w:sz w:val="18"/>
              </w:rPr>
              <w:t> </w:t>
            </w:r>
            <w:r>
              <w:rPr>
                <w:sz w:val="18"/>
              </w:rPr>
              <w:t>at</w:t>
            </w:r>
            <w:r>
              <w:rPr>
                <w:spacing w:val="-1"/>
                <w:sz w:val="18"/>
              </w:rPr>
              <w:t> </w:t>
            </w:r>
            <w:r>
              <w:rPr>
                <w:sz w:val="18"/>
              </w:rPr>
              <w:t>all</w:t>
            </w:r>
            <w:r>
              <w:rPr>
                <w:spacing w:val="-3"/>
                <w:sz w:val="18"/>
              </w:rPr>
              <w:t> </w:t>
            </w:r>
            <w:r>
              <w:rPr>
                <w:sz w:val="18"/>
              </w:rPr>
              <w:t>levels</w:t>
            </w:r>
            <w:r>
              <w:rPr>
                <w:spacing w:val="-3"/>
                <w:sz w:val="18"/>
              </w:rPr>
              <w:t> </w:t>
            </w:r>
            <w:r>
              <w:rPr>
                <w:sz w:val="18"/>
              </w:rPr>
              <w:t>of</w:t>
            </w:r>
            <w:r>
              <w:rPr>
                <w:spacing w:val="-3"/>
                <w:sz w:val="18"/>
              </w:rPr>
              <w:t> </w:t>
            </w:r>
            <w:r>
              <w:rPr>
                <w:sz w:val="18"/>
              </w:rPr>
              <w:t>schooling,</w:t>
            </w:r>
            <w:r>
              <w:rPr>
                <w:spacing w:val="-2"/>
                <w:sz w:val="18"/>
              </w:rPr>
              <w:t> </w:t>
            </w:r>
            <w:r>
              <w:rPr>
                <w:sz w:val="18"/>
              </w:rPr>
              <w:t>including</w:t>
            </w:r>
            <w:r>
              <w:rPr>
                <w:spacing w:val="-1"/>
                <w:sz w:val="18"/>
              </w:rPr>
              <w:t> </w:t>
            </w:r>
            <w:r>
              <w:rPr>
                <w:sz w:val="18"/>
              </w:rPr>
              <w:t>how</w:t>
            </w:r>
            <w:r>
              <w:rPr>
                <w:spacing w:val="-2"/>
                <w:sz w:val="18"/>
              </w:rPr>
              <w:t> </w:t>
            </w:r>
            <w:r>
              <w:rPr>
                <w:sz w:val="18"/>
              </w:rPr>
              <w:t>the</w:t>
            </w:r>
            <w:r>
              <w:rPr>
                <w:spacing w:val="-3"/>
                <w:sz w:val="18"/>
              </w:rPr>
              <w:t> </w:t>
            </w:r>
            <w:r>
              <w:rPr>
                <w:sz w:val="18"/>
              </w:rPr>
              <w:t>State works</w:t>
            </w:r>
            <w:r>
              <w:rPr>
                <w:spacing w:val="-4"/>
                <w:sz w:val="18"/>
              </w:rPr>
              <w:t> </w:t>
            </w:r>
            <w:r>
              <w:rPr>
                <w:sz w:val="18"/>
              </w:rPr>
              <w:t>with</w:t>
            </w:r>
            <w:r>
              <w:rPr>
                <w:spacing w:val="-5"/>
                <w:sz w:val="18"/>
              </w:rPr>
              <w:t> </w:t>
            </w:r>
            <w:r>
              <w:rPr>
                <w:sz w:val="18"/>
              </w:rPr>
              <w:t>LEAs</w:t>
            </w:r>
            <w:r>
              <w:rPr>
                <w:spacing w:val="-4"/>
                <w:sz w:val="18"/>
              </w:rPr>
              <w:t> </w:t>
            </w:r>
            <w:r>
              <w:rPr>
                <w:sz w:val="18"/>
              </w:rPr>
              <w:t>to</w:t>
            </w:r>
            <w:r>
              <w:rPr>
                <w:spacing w:val="-3"/>
                <w:sz w:val="18"/>
              </w:rPr>
              <w:t> </w:t>
            </w:r>
            <w:r>
              <w:rPr>
                <w:sz w:val="18"/>
              </w:rPr>
              <w:t>provide</w:t>
            </w:r>
            <w:r>
              <w:rPr>
                <w:spacing w:val="-4"/>
                <w:sz w:val="18"/>
              </w:rPr>
              <w:t> </w:t>
            </w:r>
            <w:r>
              <w:rPr>
                <w:sz w:val="18"/>
              </w:rPr>
              <w:t>effective</w:t>
            </w:r>
            <w:r>
              <w:rPr>
                <w:spacing w:val="-4"/>
                <w:sz w:val="18"/>
              </w:rPr>
              <w:t> </w:t>
            </w:r>
            <w:r>
              <w:rPr>
                <w:sz w:val="18"/>
              </w:rPr>
              <w:t>transitions</w:t>
            </w:r>
            <w:r>
              <w:rPr>
                <w:spacing w:val="-4"/>
                <w:sz w:val="18"/>
              </w:rPr>
              <w:t> </w:t>
            </w:r>
            <w:r>
              <w:rPr>
                <w:sz w:val="18"/>
              </w:rPr>
              <w:t>of</w:t>
            </w:r>
            <w:r>
              <w:rPr>
                <w:spacing w:val="-4"/>
                <w:sz w:val="18"/>
              </w:rPr>
              <w:t> </w:t>
            </w:r>
            <w:r>
              <w:rPr>
                <w:sz w:val="18"/>
              </w:rPr>
              <w:t>students</w:t>
            </w:r>
            <w:r>
              <w:rPr>
                <w:spacing w:val="-5"/>
                <w:sz w:val="18"/>
              </w:rPr>
              <w:t> </w:t>
            </w:r>
            <w:r>
              <w:rPr>
                <w:sz w:val="18"/>
              </w:rPr>
              <w:t>from</w:t>
            </w:r>
            <w:r>
              <w:rPr>
                <w:spacing w:val="-3"/>
                <w:sz w:val="18"/>
              </w:rPr>
              <w:t> </w:t>
            </w:r>
            <w:r>
              <w:rPr>
                <w:sz w:val="18"/>
              </w:rPr>
              <w:t>middle</w:t>
            </w:r>
            <w:r>
              <w:rPr>
                <w:spacing w:val="-2"/>
                <w:sz w:val="18"/>
              </w:rPr>
              <w:t> </w:t>
            </w:r>
            <w:r>
              <w:rPr>
                <w:sz w:val="18"/>
              </w:rPr>
              <w:t>to</w:t>
            </w:r>
            <w:r>
              <w:rPr>
                <w:spacing w:val="-3"/>
                <w:sz w:val="18"/>
              </w:rPr>
              <w:t> </w:t>
            </w:r>
            <w:r>
              <w:rPr>
                <w:sz w:val="18"/>
              </w:rPr>
              <w:t>high school to decrease the risk of dropping out.</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3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54"/>
        <w:gridCol w:w="2458"/>
        <w:gridCol w:w="6462"/>
        <w:gridCol w:w="1966"/>
        <w:gridCol w:w="1973"/>
        <w:gridCol w:w="1052"/>
      </w:tblGrid>
      <w:tr>
        <w:trPr>
          <w:trHeight w:val="438" w:hRule="atLeast"/>
        </w:trPr>
        <w:tc>
          <w:tcPr>
            <w:tcW w:w="754" w:type="dxa"/>
            <w:vMerge w:val="restart"/>
          </w:tcPr>
          <w:p>
            <w:pPr>
              <w:pStyle w:val="TableParagraph"/>
              <w:spacing w:line="219" w:lineRule="exact"/>
              <w:ind w:left="364"/>
              <w:rPr>
                <w:sz w:val="18"/>
              </w:rPr>
            </w:pPr>
            <w:r>
              <w:rPr>
                <w:spacing w:val="-5"/>
                <w:sz w:val="18"/>
              </w:rPr>
              <w:t>NN.</w:t>
            </w:r>
          </w:p>
        </w:tc>
        <w:tc>
          <w:tcPr>
            <w:tcW w:w="2458" w:type="dxa"/>
            <w:vMerge w:val="restart"/>
          </w:tcPr>
          <w:p>
            <w:pPr>
              <w:pStyle w:val="TableParagraph"/>
              <w:spacing w:line="219" w:lineRule="exact"/>
              <w:rPr>
                <w:sz w:val="18"/>
              </w:rPr>
            </w:pPr>
            <w:r>
              <w:rPr>
                <w:sz w:val="18"/>
              </w:rPr>
              <w:t>§</w:t>
            </w:r>
            <w:r>
              <w:rPr>
                <w:spacing w:val="-3"/>
                <w:sz w:val="18"/>
              </w:rPr>
              <w:t> </w:t>
            </w:r>
            <w:r>
              <w:rPr>
                <w:spacing w:val="-2"/>
                <w:sz w:val="18"/>
              </w:rPr>
              <w:t>1111(g)(1)(E)</w:t>
            </w:r>
          </w:p>
        </w:tc>
        <w:tc>
          <w:tcPr>
            <w:tcW w:w="6462" w:type="dxa"/>
            <w:vMerge w:val="restart"/>
          </w:tcPr>
          <w:p>
            <w:pPr>
              <w:pStyle w:val="TableParagraph"/>
              <w:ind w:right="83"/>
              <w:rPr>
                <w:sz w:val="18"/>
              </w:rPr>
            </w:pPr>
            <w:r>
              <w:rPr>
                <w:sz w:val="18"/>
              </w:rPr>
              <w:t>Must </w:t>
            </w:r>
            <w:r>
              <w:rPr>
                <w:b/>
                <w:sz w:val="18"/>
              </w:rPr>
              <w:t>describe </w:t>
            </w:r>
            <w:r>
              <w:rPr>
                <w:sz w:val="18"/>
              </w:rPr>
              <w:t>the steps the SEA will take to ensure collaboration with the agency administering</w:t>
            </w:r>
            <w:r>
              <w:rPr>
                <w:spacing w:val="-4"/>
                <w:sz w:val="18"/>
              </w:rPr>
              <w:t> </w:t>
            </w:r>
            <w:r>
              <w:rPr>
                <w:sz w:val="18"/>
              </w:rPr>
              <w:t>the</w:t>
            </w:r>
            <w:r>
              <w:rPr>
                <w:spacing w:val="-4"/>
                <w:sz w:val="18"/>
              </w:rPr>
              <w:t> </w:t>
            </w:r>
            <w:r>
              <w:rPr>
                <w:sz w:val="18"/>
              </w:rPr>
              <w:t>State</w:t>
            </w:r>
            <w:r>
              <w:rPr>
                <w:spacing w:val="-4"/>
                <w:sz w:val="18"/>
              </w:rPr>
              <w:t> </w:t>
            </w:r>
            <w:r>
              <w:rPr>
                <w:sz w:val="18"/>
              </w:rPr>
              <w:t>plans</w:t>
            </w:r>
            <w:r>
              <w:rPr>
                <w:spacing w:val="-4"/>
                <w:sz w:val="18"/>
              </w:rPr>
              <w:t> </w:t>
            </w:r>
            <w:r>
              <w:rPr>
                <w:sz w:val="18"/>
              </w:rPr>
              <w:t>under</w:t>
            </w:r>
            <w:r>
              <w:rPr>
                <w:spacing w:val="-3"/>
                <w:sz w:val="18"/>
              </w:rPr>
              <w:t> </w:t>
            </w:r>
            <w:r>
              <w:rPr>
                <w:sz w:val="18"/>
              </w:rPr>
              <w:t>parts</w:t>
            </w:r>
            <w:r>
              <w:rPr>
                <w:spacing w:val="-4"/>
                <w:sz w:val="18"/>
              </w:rPr>
              <w:t> </w:t>
            </w:r>
            <w:r>
              <w:rPr>
                <w:sz w:val="18"/>
              </w:rPr>
              <w:t>B</w:t>
            </w:r>
            <w:r>
              <w:rPr>
                <w:spacing w:val="-3"/>
                <w:sz w:val="18"/>
              </w:rPr>
              <w:t> </w:t>
            </w:r>
            <w:r>
              <w:rPr>
                <w:sz w:val="18"/>
              </w:rPr>
              <w:t>and</w:t>
            </w:r>
            <w:r>
              <w:rPr>
                <w:spacing w:val="-4"/>
                <w:sz w:val="18"/>
              </w:rPr>
              <w:t> </w:t>
            </w:r>
            <w:r>
              <w:rPr>
                <w:sz w:val="18"/>
              </w:rPr>
              <w:t>E</w:t>
            </w:r>
            <w:r>
              <w:rPr>
                <w:spacing w:val="-3"/>
                <w:sz w:val="18"/>
              </w:rPr>
              <w:t> </w:t>
            </w:r>
            <w:r>
              <w:rPr>
                <w:sz w:val="18"/>
              </w:rPr>
              <w:t>of</w:t>
            </w:r>
            <w:r>
              <w:rPr>
                <w:spacing w:val="-4"/>
                <w:sz w:val="18"/>
              </w:rPr>
              <w:t> </w:t>
            </w:r>
            <w:r>
              <w:rPr>
                <w:sz w:val="18"/>
              </w:rPr>
              <w:t>title</w:t>
            </w:r>
            <w:r>
              <w:rPr>
                <w:spacing w:val="-4"/>
                <w:sz w:val="18"/>
              </w:rPr>
              <w:t> </w:t>
            </w:r>
            <w:r>
              <w:rPr>
                <w:sz w:val="18"/>
              </w:rPr>
              <w:t>IV</w:t>
            </w:r>
            <w:r>
              <w:rPr>
                <w:spacing w:val="-2"/>
                <w:sz w:val="18"/>
              </w:rPr>
              <w:t> </w:t>
            </w:r>
            <w:r>
              <w:rPr>
                <w:sz w:val="18"/>
              </w:rPr>
              <w:t>of</w:t>
            </w:r>
            <w:r>
              <w:rPr>
                <w:spacing w:val="-4"/>
                <w:sz w:val="18"/>
              </w:rPr>
              <w:t> </w:t>
            </w:r>
            <w:r>
              <w:rPr>
                <w:sz w:val="18"/>
              </w:rPr>
              <w:t>the</w:t>
            </w:r>
            <w:r>
              <w:rPr>
                <w:spacing w:val="-2"/>
                <w:sz w:val="18"/>
              </w:rPr>
              <w:t> </w:t>
            </w:r>
            <w:r>
              <w:rPr>
                <w:sz w:val="18"/>
              </w:rPr>
              <w:t>Social</w:t>
            </w:r>
            <w:r>
              <w:rPr>
                <w:spacing w:val="-3"/>
                <w:sz w:val="18"/>
              </w:rPr>
              <w:t> </w:t>
            </w:r>
            <w:r>
              <w:rPr>
                <w:sz w:val="18"/>
              </w:rPr>
              <w:t>Security</w:t>
            </w:r>
            <w:r>
              <w:rPr>
                <w:spacing w:val="-1"/>
                <w:sz w:val="18"/>
              </w:rPr>
              <w:t> </w:t>
            </w:r>
            <w:r>
              <w:rPr>
                <w:sz w:val="18"/>
              </w:rPr>
              <w:t>Act to ensure stability of children in foster care.</w:t>
            </w:r>
          </w:p>
        </w:tc>
        <w:tc>
          <w:tcPr>
            <w:tcW w:w="1966" w:type="dxa"/>
            <w:vMerge w:val="restart"/>
          </w:tcPr>
          <w:p>
            <w:pPr>
              <w:pStyle w:val="TableParagraph"/>
              <w:spacing w:line="219"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9"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774" w:hRule="atLeast"/>
        </w:trPr>
        <w:tc>
          <w:tcPr>
            <w:tcW w:w="754" w:type="dxa"/>
            <w:vMerge w:val="restart"/>
          </w:tcPr>
          <w:p>
            <w:pPr>
              <w:pStyle w:val="TableParagraph"/>
              <w:spacing w:before="1"/>
              <w:ind w:left="359"/>
              <w:rPr>
                <w:sz w:val="18"/>
              </w:rPr>
            </w:pPr>
            <w:r>
              <w:rPr>
                <w:spacing w:val="-5"/>
                <w:sz w:val="18"/>
              </w:rPr>
              <w:t>OO.</w:t>
            </w:r>
          </w:p>
        </w:tc>
        <w:tc>
          <w:tcPr>
            <w:tcW w:w="2458" w:type="dxa"/>
            <w:vMerge w:val="restart"/>
          </w:tcPr>
          <w:p>
            <w:pPr>
              <w:pStyle w:val="TableParagraph"/>
              <w:spacing w:before="1"/>
              <w:rPr>
                <w:sz w:val="18"/>
              </w:rPr>
            </w:pPr>
            <w:r>
              <w:rPr>
                <w:sz w:val="18"/>
              </w:rPr>
              <w:t>§</w:t>
            </w:r>
            <w:r>
              <w:rPr>
                <w:spacing w:val="-3"/>
                <w:sz w:val="18"/>
              </w:rPr>
              <w:t> </w:t>
            </w:r>
            <w:r>
              <w:rPr>
                <w:spacing w:val="-2"/>
                <w:sz w:val="18"/>
              </w:rPr>
              <w:t>1111(g)(1)(E)</w:t>
            </w:r>
          </w:p>
        </w:tc>
        <w:tc>
          <w:tcPr>
            <w:tcW w:w="6462" w:type="dxa"/>
            <w:vMerge w:val="restart"/>
          </w:tcPr>
          <w:p>
            <w:pPr>
              <w:pStyle w:val="TableParagraph"/>
              <w:spacing w:line="219" w:lineRule="exact" w:before="1"/>
              <w:jc w:val="both"/>
              <w:rPr>
                <w:sz w:val="18"/>
              </w:rPr>
            </w:pPr>
            <w:r>
              <w:rPr>
                <w:sz w:val="18"/>
              </w:rPr>
              <w:t>Must</w:t>
            </w:r>
            <w:r>
              <w:rPr>
                <w:spacing w:val="-8"/>
                <w:sz w:val="18"/>
              </w:rPr>
              <w:t> </w:t>
            </w:r>
            <w:r>
              <w:rPr>
                <w:sz w:val="18"/>
              </w:rPr>
              <w:t>provide</w:t>
            </w:r>
            <w:r>
              <w:rPr>
                <w:spacing w:val="-6"/>
                <w:sz w:val="18"/>
              </w:rPr>
              <w:t> </w:t>
            </w:r>
            <w:r>
              <w:rPr>
                <w:b/>
                <w:sz w:val="18"/>
              </w:rPr>
              <w:t>assurances</w:t>
            </w:r>
            <w:r>
              <w:rPr>
                <w:b/>
                <w:spacing w:val="-4"/>
                <w:sz w:val="18"/>
              </w:rPr>
              <w:t> </w:t>
            </w:r>
            <w:r>
              <w:rPr>
                <w:spacing w:val="-4"/>
                <w:sz w:val="18"/>
              </w:rPr>
              <w:t>that:</w:t>
            </w:r>
          </w:p>
          <w:p>
            <w:pPr>
              <w:pStyle w:val="TableParagraph"/>
              <w:numPr>
                <w:ilvl w:val="0"/>
                <w:numId w:val="9"/>
              </w:numPr>
              <w:tabs>
                <w:tab w:pos="827" w:val="left" w:leader="none"/>
              </w:tabs>
              <w:spacing w:line="240" w:lineRule="auto" w:before="0" w:after="0"/>
              <w:ind w:left="827" w:right="215" w:hanging="720"/>
              <w:jc w:val="both"/>
              <w:rPr>
                <w:sz w:val="18"/>
              </w:rPr>
            </w:pPr>
            <w:r>
              <w:rPr>
                <w:sz w:val="18"/>
              </w:rPr>
              <w:t>Any</w:t>
            </w:r>
            <w:r>
              <w:rPr>
                <w:spacing w:val="-4"/>
                <w:sz w:val="18"/>
              </w:rPr>
              <w:t> </w:t>
            </w:r>
            <w:r>
              <w:rPr>
                <w:sz w:val="18"/>
              </w:rPr>
              <w:t>child</w:t>
            </w:r>
            <w:r>
              <w:rPr>
                <w:spacing w:val="-5"/>
                <w:sz w:val="18"/>
              </w:rPr>
              <w:t> </w:t>
            </w:r>
            <w:r>
              <w:rPr>
                <w:sz w:val="18"/>
              </w:rPr>
              <w:t>described</w:t>
            </w:r>
            <w:r>
              <w:rPr>
                <w:spacing w:val="-5"/>
                <w:sz w:val="18"/>
              </w:rPr>
              <w:t> </w:t>
            </w:r>
            <w:r>
              <w:rPr>
                <w:sz w:val="18"/>
              </w:rPr>
              <w:t>above</w:t>
            </w:r>
            <w:r>
              <w:rPr>
                <w:spacing w:val="-5"/>
                <w:sz w:val="18"/>
              </w:rPr>
              <w:t> </w:t>
            </w:r>
            <w:r>
              <w:rPr>
                <w:sz w:val="18"/>
              </w:rPr>
              <w:t>enrolls</w:t>
            </w:r>
            <w:r>
              <w:rPr>
                <w:spacing w:val="-3"/>
                <w:sz w:val="18"/>
              </w:rPr>
              <w:t> </w:t>
            </w:r>
            <w:r>
              <w:rPr>
                <w:sz w:val="18"/>
              </w:rPr>
              <w:t>or</w:t>
            </w:r>
            <w:r>
              <w:rPr>
                <w:spacing w:val="-4"/>
                <w:sz w:val="18"/>
              </w:rPr>
              <w:t> </w:t>
            </w:r>
            <w:r>
              <w:rPr>
                <w:sz w:val="18"/>
              </w:rPr>
              <w:t>remains</w:t>
            </w:r>
            <w:r>
              <w:rPr>
                <w:spacing w:val="-5"/>
                <w:sz w:val="18"/>
              </w:rPr>
              <w:t> </w:t>
            </w:r>
            <w:r>
              <w:rPr>
                <w:sz w:val="18"/>
              </w:rPr>
              <w:t>in</w:t>
            </w:r>
            <w:r>
              <w:rPr>
                <w:spacing w:val="-4"/>
                <w:sz w:val="18"/>
              </w:rPr>
              <w:t> </w:t>
            </w:r>
            <w:r>
              <w:rPr>
                <w:sz w:val="18"/>
              </w:rPr>
              <w:t>the</w:t>
            </w:r>
            <w:r>
              <w:rPr>
                <w:spacing w:val="-5"/>
                <w:sz w:val="18"/>
              </w:rPr>
              <w:t> </w:t>
            </w:r>
            <w:r>
              <w:rPr>
                <w:sz w:val="18"/>
              </w:rPr>
              <w:t>child’s</w:t>
            </w:r>
            <w:r>
              <w:rPr>
                <w:spacing w:val="-3"/>
                <w:sz w:val="18"/>
              </w:rPr>
              <w:t> </w:t>
            </w:r>
            <w:r>
              <w:rPr>
                <w:sz w:val="18"/>
              </w:rPr>
              <w:t>school</w:t>
            </w:r>
            <w:r>
              <w:rPr>
                <w:spacing w:val="-5"/>
                <w:sz w:val="18"/>
              </w:rPr>
              <w:t> </w:t>
            </w:r>
            <w:r>
              <w:rPr>
                <w:sz w:val="18"/>
              </w:rPr>
              <w:t>of</w:t>
            </w:r>
            <w:r>
              <w:rPr>
                <w:spacing w:val="-5"/>
                <w:sz w:val="18"/>
              </w:rPr>
              <w:t> </w:t>
            </w:r>
            <w:r>
              <w:rPr>
                <w:sz w:val="18"/>
              </w:rPr>
              <w:t>origin (pending an opposing decision made regarding the child’s best interest);</w:t>
            </w:r>
          </w:p>
          <w:p>
            <w:pPr>
              <w:pStyle w:val="TableParagraph"/>
              <w:numPr>
                <w:ilvl w:val="0"/>
                <w:numId w:val="9"/>
              </w:numPr>
              <w:tabs>
                <w:tab w:pos="827" w:val="left" w:leader="none"/>
              </w:tabs>
              <w:spacing w:line="240" w:lineRule="auto" w:before="0" w:after="0"/>
              <w:ind w:left="827" w:right="150" w:hanging="720"/>
              <w:jc w:val="both"/>
              <w:rPr>
                <w:sz w:val="18"/>
              </w:rPr>
            </w:pPr>
            <w:r>
              <w:rPr>
                <w:sz w:val="18"/>
              </w:rPr>
              <w:t>When</w:t>
            </w:r>
            <w:r>
              <w:rPr>
                <w:spacing w:val="-4"/>
                <w:sz w:val="18"/>
              </w:rPr>
              <w:t> </w:t>
            </w:r>
            <w:r>
              <w:rPr>
                <w:sz w:val="18"/>
              </w:rPr>
              <w:t>a</w:t>
            </w:r>
            <w:r>
              <w:rPr>
                <w:spacing w:val="-4"/>
                <w:sz w:val="18"/>
              </w:rPr>
              <w:t> </w:t>
            </w:r>
            <w:r>
              <w:rPr>
                <w:sz w:val="18"/>
              </w:rPr>
              <w:t>determination</w:t>
            </w:r>
            <w:r>
              <w:rPr>
                <w:spacing w:val="-4"/>
                <w:sz w:val="18"/>
              </w:rPr>
              <w:t> </w:t>
            </w:r>
            <w:r>
              <w:rPr>
                <w:sz w:val="18"/>
              </w:rPr>
              <w:t>is</w:t>
            </w:r>
            <w:r>
              <w:rPr>
                <w:spacing w:val="-5"/>
                <w:sz w:val="18"/>
              </w:rPr>
              <w:t> </w:t>
            </w:r>
            <w:r>
              <w:rPr>
                <w:sz w:val="18"/>
              </w:rPr>
              <w:t>made</w:t>
            </w:r>
            <w:r>
              <w:rPr>
                <w:spacing w:val="-4"/>
                <w:sz w:val="18"/>
              </w:rPr>
              <w:t> </w:t>
            </w:r>
            <w:r>
              <w:rPr>
                <w:sz w:val="18"/>
              </w:rPr>
              <w:t>that</w:t>
            </w:r>
            <w:r>
              <w:rPr>
                <w:spacing w:val="-3"/>
                <w:sz w:val="18"/>
              </w:rPr>
              <w:t> </w:t>
            </w:r>
            <w:r>
              <w:rPr>
                <w:sz w:val="18"/>
              </w:rPr>
              <w:t>the</w:t>
            </w:r>
            <w:r>
              <w:rPr>
                <w:spacing w:val="-2"/>
                <w:sz w:val="18"/>
              </w:rPr>
              <w:t> </w:t>
            </w:r>
            <w:r>
              <w:rPr>
                <w:sz w:val="18"/>
              </w:rPr>
              <w:t>school</w:t>
            </w:r>
            <w:r>
              <w:rPr>
                <w:spacing w:val="-4"/>
                <w:sz w:val="18"/>
              </w:rPr>
              <w:t> </w:t>
            </w:r>
            <w:r>
              <w:rPr>
                <w:sz w:val="18"/>
              </w:rPr>
              <w:t>of</w:t>
            </w:r>
            <w:r>
              <w:rPr>
                <w:spacing w:val="-4"/>
                <w:sz w:val="18"/>
              </w:rPr>
              <w:t> </w:t>
            </w:r>
            <w:r>
              <w:rPr>
                <w:sz w:val="18"/>
              </w:rPr>
              <w:t>origin</w:t>
            </w:r>
            <w:r>
              <w:rPr>
                <w:spacing w:val="-4"/>
                <w:sz w:val="18"/>
              </w:rPr>
              <w:t> </w:t>
            </w:r>
            <w:r>
              <w:rPr>
                <w:sz w:val="18"/>
              </w:rPr>
              <w:t>is</w:t>
            </w:r>
            <w:r>
              <w:rPr>
                <w:spacing w:val="-5"/>
                <w:sz w:val="18"/>
              </w:rPr>
              <w:t> </w:t>
            </w:r>
            <w:r>
              <w:rPr>
                <w:sz w:val="18"/>
              </w:rPr>
              <w:t>not</w:t>
            </w:r>
            <w:r>
              <w:rPr>
                <w:spacing w:val="-3"/>
                <w:sz w:val="18"/>
              </w:rPr>
              <w:t> </w:t>
            </w:r>
            <w:r>
              <w:rPr>
                <w:sz w:val="18"/>
              </w:rPr>
              <w:t>in</w:t>
            </w:r>
            <w:r>
              <w:rPr>
                <w:spacing w:val="-4"/>
                <w:sz w:val="18"/>
              </w:rPr>
              <w:t> </w:t>
            </w:r>
            <w:r>
              <w:rPr>
                <w:sz w:val="18"/>
              </w:rPr>
              <w:t>the</w:t>
            </w:r>
            <w:r>
              <w:rPr>
                <w:spacing w:val="-4"/>
                <w:sz w:val="18"/>
              </w:rPr>
              <w:t> </w:t>
            </w:r>
            <w:r>
              <w:rPr>
                <w:sz w:val="18"/>
              </w:rPr>
              <w:t>child’s best interest, the</w:t>
            </w:r>
            <w:r>
              <w:rPr>
                <w:spacing w:val="-1"/>
                <w:sz w:val="18"/>
              </w:rPr>
              <w:t> </w:t>
            </w:r>
            <w:r>
              <w:rPr>
                <w:sz w:val="18"/>
              </w:rPr>
              <w:t>child</w:t>
            </w:r>
            <w:r>
              <w:rPr>
                <w:spacing w:val="-1"/>
                <w:sz w:val="18"/>
              </w:rPr>
              <w:t> </w:t>
            </w:r>
            <w:r>
              <w:rPr>
                <w:sz w:val="18"/>
              </w:rPr>
              <w:t>is</w:t>
            </w:r>
            <w:r>
              <w:rPr>
                <w:spacing w:val="-2"/>
                <w:sz w:val="18"/>
              </w:rPr>
              <w:t> </w:t>
            </w:r>
            <w:r>
              <w:rPr>
                <w:sz w:val="18"/>
              </w:rPr>
              <w:t>immediately enrolled</w:t>
            </w:r>
            <w:r>
              <w:rPr>
                <w:spacing w:val="-1"/>
                <w:sz w:val="18"/>
              </w:rPr>
              <w:t> </w:t>
            </w:r>
            <w:r>
              <w:rPr>
                <w:sz w:val="18"/>
              </w:rPr>
              <w:t>in</w:t>
            </w:r>
            <w:r>
              <w:rPr>
                <w:spacing w:val="-1"/>
                <w:sz w:val="18"/>
              </w:rPr>
              <w:t> </w:t>
            </w:r>
            <w:r>
              <w:rPr>
                <w:sz w:val="18"/>
              </w:rPr>
              <w:t>a</w:t>
            </w:r>
            <w:r>
              <w:rPr>
                <w:spacing w:val="-1"/>
                <w:sz w:val="18"/>
              </w:rPr>
              <w:t> </w:t>
            </w:r>
            <w:r>
              <w:rPr>
                <w:sz w:val="18"/>
              </w:rPr>
              <w:t>new school, even</w:t>
            </w:r>
            <w:r>
              <w:rPr>
                <w:spacing w:val="-1"/>
                <w:sz w:val="18"/>
              </w:rPr>
              <w:t> </w:t>
            </w:r>
            <w:r>
              <w:rPr>
                <w:sz w:val="18"/>
              </w:rPr>
              <w:t>if</w:t>
            </w:r>
            <w:r>
              <w:rPr>
                <w:spacing w:val="-1"/>
                <w:sz w:val="18"/>
              </w:rPr>
              <w:t> </w:t>
            </w:r>
            <w:r>
              <w:rPr>
                <w:sz w:val="18"/>
              </w:rPr>
              <w:t>the child is unable to produce records normally required for enrollment;</w:t>
            </w:r>
          </w:p>
          <w:p>
            <w:pPr>
              <w:pStyle w:val="TableParagraph"/>
              <w:numPr>
                <w:ilvl w:val="0"/>
                <w:numId w:val="9"/>
              </w:numPr>
              <w:tabs>
                <w:tab w:pos="827" w:val="left" w:leader="none"/>
              </w:tabs>
              <w:spacing w:line="240" w:lineRule="auto" w:before="0" w:after="0"/>
              <w:ind w:left="827" w:right="170" w:hanging="720"/>
              <w:jc w:val="both"/>
              <w:rPr>
                <w:sz w:val="18"/>
              </w:rPr>
            </w:pPr>
            <w:r>
              <w:rPr>
                <w:sz w:val="18"/>
              </w:rPr>
              <w:t>The</w:t>
            </w:r>
            <w:r>
              <w:rPr>
                <w:spacing w:val="-5"/>
                <w:sz w:val="18"/>
              </w:rPr>
              <w:t> </w:t>
            </w:r>
            <w:r>
              <w:rPr>
                <w:sz w:val="18"/>
              </w:rPr>
              <w:t>enrolling</w:t>
            </w:r>
            <w:r>
              <w:rPr>
                <w:spacing w:val="-5"/>
                <w:sz w:val="18"/>
              </w:rPr>
              <w:t> </w:t>
            </w:r>
            <w:r>
              <w:rPr>
                <w:sz w:val="18"/>
              </w:rPr>
              <w:t>school</w:t>
            </w:r>
            <w:r>
              <w:rPr>
                <w:spacing w:val="-5"/>
                <w:sz w:val="18"/>
              </w:rPr>
              <w:t> </w:t>
            </w:r>
            <w:r>
              <w:rPr>
                <w:sz w:val="18"/>
              </w:rPr>
              <w:t>must</w:t>
            </w:r>
            <w:r>
              <w:rPr>
                <w:spacing w:val="-3"/>
                <w:sz w:val="18"/>
              </w:rPr>
              <w:t> </w:t>
            </w:r>
            <w:r>
              <w:rPr>
                <w:sz w:val="18"/>
              </w:rPr>
              <w:t>immediately</w:t>
            </w:r>
            <w:r>
              <w:rPr>
                <w:spacing w:val="-4"/>
                <w:sz w:val="18"/>
              </w:rPr>
              <w:t> </w:t>
            </w:r>
            <w:r>
              <w:rPr>
                <w:sz w:val="18"/>
              </w:rPr>
              <w:t>contact</w:t>
            </w:r>
            <w:r>
              <w:rPr>
                <w:spacing w:val="-4"/>
                <w:sz w:val="18"/>
              </w:rPr>
              <w:t> </w:t>
            </w:r>
            <w:r>
              <w:rPr>
                <w:sz w:val="18"/>
              </w:rPr>
              <w:t>the</w:t>
            </w:r>
            <w:r>
              <w:rPr>
                <w:spacing w:val="-5"/>
                <w:sz w:val="18"/>
              </w:rPr>
              <w:t> </w:t>
            </w:r>
            <w:r>
              <w:rPr>
                <w:sz w:val="18"/>
              </w:rPr>
              <w:t>school</w:t>
            </w:r>
            <w:r>
              <w:rPr>
                <w:spacing w:val="-5"/>
                <w:sz w:val="18"/>
              </w:rPr>
              <w:t> </w:t>
            </w:r>
            <w:r>
              <w:rPr>
                <w:sz w:val="18"/>
              </w:rPr>
              <w:t>last</w:t>
            </w:r>
            <w:r>
              <w:rPr>
                <w:spacing w:val="-4"/>
                <w:sz w:val="18"/>
              </w:rPr>
              <w:t> </w:t>
            </w:r>
            <w:r>
              <w:rPr>
                <w:sz w:val="18"/>
              </w:rPr>
              <w:t>attended</w:t>
            </w:r>
            <w:r>
              <w:rPr>
                <w:spacing w:val="-5"/>
                <w:sz w:val="18"/>
              </w:rPr>
              <w:t> </w:t>
            </w:r>
            <w:r>
              <w:rPr>
                <w:sz w:val="18"/>
              </w:rPr>
              <w:t>by the child to obtain relevant academic and other records; and,</w:t>
            </w:r>
          </w:p>
          <w:p>
            <w:pPr>
              <w:pStyle w:val="TableParagraph"/>
              <w:numPr>
                <w:ilvl w:val="0"/>
                <w:numId w:val="9"/>
              </w:numPr>
              <w:tabs>
                <w:tab w:pos="827" w:val="left" w:leader="none"/>
              </w:tabs>
              <w:spacing w:line="240" w:lineRule="auto" w:before="0" w:after="0"/>
              <w:ind w:left="827" w:right="101" w:hanging="720"/>
              <w:jc w:val="left"/>
              <w:rPr>
                <w:sz w:val="18"/>
              </w:rPr>
            </w:pPr>
            <w:r>
              <w:rPr>
                <w:sz w:val="18"/>
              </w:rPr>
              <w:t>The</w:t>
            </w:r>
            <w:r>
              <w:rPr>
                <w:spacing w:val="-4"/>
                <w:sz w:val="18"/>
              </w:rPr>
              <w:t> </w:t>
            </w:r>
            <w:r>
              <w:rPr>
                <w:sz w:val="18"/>
              </w:rPr>
              <w:t>SEA</w:t>
            </w:r>
            <w:r>
              <w:rPr>
                <w:spacing w:val="-5"/>
                <w:sz w:val="18"/>
              </w:rPr>
              <w:t> </w:t>
            </w:r>
            <w:r>
              <w:rPr>
                <w:sz w:val="18"/>
              </w:rPr>
              <w:t>will</w:t>
            </w:r>
            <w:r>
              <w:rPr>
                <w:spacing w:val="-4"/>
                <w:sz w:val="18"/>
              </w:rPr>
              <w:t> </w:t>
            </w:r>
            <w:r>
              <w:rPr>
                <w:sz w:val="18"/>
              </w:rPr>
              <w:t>designate</w:t>
            </w:r>
            <w:r>
              <w:rPr>
                <w:spacing w:val="-4"/>
                <w:sz w:val="18"/>
              </w:rPr>
              <w:t> </w:t>
            </w:r>
            <w:r>
              <w:rPr>
                <w:sz w:val="18"/>
              </w:rPr>
              <w:t>an</w:t>
            </w:r>
            <w:r>
              <w:rPr>
                <w:spacing w:val="-4"/>
                <w:sz w:val="18"/>
              </w:rPr>
              <w:t> </w:t>
            </w:r>
            <w:r>
              <w:rPr>
                <w:sz w:val="18"/>
              </w:rPr>
              <w:t>employee</w:t>
            </w:r>
            <w:r>
              <w:rPr>
                <w:spacing w:val="-4"/>
                <w:sz w:val="18"/>
              </w:rPr>
              <w:t> </w:t>
            </w:r>
            <w:r>
              <w:rPr>
                <w:sz w:val="18"/>
              </w:rPr>
              <w:t>as</w:t>
            </w:r>
            <w:r>
              <w:rPr>
                <w:spacing w:val="-4"/>
                <w:sz w:val="18"/>
              </w:rPr>
              <w:t> </w:t>
            </w:r>
            <w:r>
              <w:rPr>
                <w:sz w:val="18"/>
              </w:rPr>
              <w:t>a</w:t>
            </w:r>
            <w:r>
              <w:rPr>
                <w:spacing w:val="-4"/>
                <w:sz w:val="18"/>
              </w:rPr>
              <w:t> </w:t>
            </w:r>
            <w:r>
              <w:rPr>
                <w:sz w:val="18"/>
              </w:rPr>
              <w:t>POC</w:t>
            </w:r>
            <w:r>
              <w:rPr>
                <w:spacing w:val="-4"/>
                <w:sz w:val="18"/>
              </w:rPr>
              <w:t> </w:t>
            </w:r>
            <w:r>
              <w:rPr>
                <w:sz w:val="18"/>
              </w:rPr>
              <w:t>to</w:t>
            </w:r>
            <w:r>
              <w:rPr>
                <w:spacing w:val="-3"/>
                <w:sz w:val="18"/>
              </w:rPr>
              <w:t> </w:t>
            </w:r>
            <w:r>
              <w:rPr>
                <w:sz w:val="18"/>
              </w:rPr>
              <w:t>oversee</w:t>
            </w:r>
            <w:r>
              <w:rPr>
                <w:spacing w:val="-4"/>
                <w:sz w:val="18"/>
              </w:rPr>
              <w:t> </w:t>
            </w:r>
            <w:r>
              <w:rPr>
                <w:sz w:val="18"/>
              </w:rPr>
              <w:t>implementation</w:t>
            </w:r>
            <w:r>
              <w:rPr>
                <w:spacing w:val="-4"/>
                <w:sz w:val="18"/>
              </w:rPr>
              <w:t> </w:t>
            </w:r>
            <w:r>
              <w:rPr>
                <w:sz w:val="18"/>
              </w:rPr>
              <w:t>of the State agency’s responsibilities.</w:t>
            </w:r>
            <w:r>
              <w:rPr>
                <w:spacing w:val="40"/>
                <w:sz w:val="18"/>
              </w:rPr>
              <w:t> </w:t>
            </w:r>
            <w:r>
              <w:rPr>
                <w:sz w:val="18"/>
              </w:rPr>
              <w:t>The POC may not serve as the State’s Coordinator for Education of Homeless Children and Youths (MV).</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1842"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before="1"/>
              <w:ind w:left="412"/>
              <w:rPr>
                <w:sz w:val="18"/>
              </w:rPr>
            </w:pPr>
            <w:r>
              <w:rPr>
                <w:spacing w:val="-5"/>
                <w:sz w:val="18"/>
              </w:rPr>
              <w:t>PP.</w:t>
            </w:r>
          </w:p>
        </w:tc>
        <w:tc>
          <w:tcPr>
            <w:tcW w:w="2458" w:type="dxa"/>
            <w:vMerge w:val="restart"/>
          </w:tcPr>
          <w:p>
            <w:pPr>
              <w:pStyle w:val="TableParagraph"/>
              <w:spacing w:before="1"/>
              <w:rPr>
                <w:sz w:val="18"/>
              </w:rPr>
            </w:pPr>
            <w:r>
              <w:rPr>
                <w:sz w:val="18"/>
              </w:rPr>
              <w:t>§</w:t>
            </w:r>
            <w:r>
              <w:rPr>
                <w:spacing w:val="-3"/>
                <w:sz w:val="18"/>
              </w:rPr>
              <w:t> </w:t>
            </w:r>
            <w:r>
              <w:rPr>
                <w:spacing w:val="-2"/>
                <w:sz w:val="18"/>
              </w:rPr>
              <w:t>1111(g)(1)(F)</w:t>
            </w:r>
          </w:p>
        </w:tc>
        <w:tc>
          <w:tcPr>
            <w:tcW w:w="6462" w:type="dxa"/>
            <w:vMerge w:val="restart"/>
          </w:tcPr>
          <w:p>
            <w:pPr>
              <w:pStyle w:val="TableParagraph"/>
              <w:spacing w:before="1"/>
              <w:ind w:right="83"/>
              <w:rPr>
                <w:sz w:val="18"/>
              </w:rPr>
            </w:pPr>
            <w:r>
              <w:rPr>
                <w:sz w:val="18"/>
              </w:rPr>
              <w:t>Must </w:t>
            </w:r>
            <w:r>
              <w:rPr>
                <w:b/>
                <w:sz w:val="18"/>
              </w:rPr>
              <w:t>describe </w:t>
            </w:r>
            <w:r>
              <w:rPr>
                <w:sz w:val="18"/>
              </w:rPr>
              <w:t>how the SEA will provide support to LEAs in the identification, enrollment,</w:t>
            </w:r>
            <w:r>
              <w:rPr>
                <w:spacing w:val="-5"/>
                <w:sz w:val="18"/>
              </w:rPr>
              <w:t> </w:t>
            </w:r>
            <w:r>
              <w:rPr>
                <w:sz w:val="18"/>
              </w:rPr>
              <w:t>attendance,</w:t>
            </w:r>
            <w:r>
              <w:rPr>
                <w:spacing w:val="-5"/>
                <w:sz w:val="18"/>
              </w:rPr>
              <w:t> </w:t>
            </w:r>
            <w:r>
              <w:rPr>
                <w:sz w:val="18"/>
              </w:rPr>
              <w:t>and</w:t>
            </w:r>
            <w:r>
              <w:rPr>
                <w:spacing w:val="-4"/>
                <w:sz w:val="18"/>
              </w:rPr>
              <w:t> </w:t>
            </w:r>
            <w:r>
              <w:rPr>
                <w:sz w:val="18"/>
              </w:rPr>
              <w:t>school</w:t>
            </w:r>
            <w:r>
              <w:rPr>
                <w:spacing w:val="-6"/>
                <w:sz w:val="18"/>
              </w:rPr>
              <w:t> </w:t>
            </w:r>
            <w:r>
              <w:rPr>
                <w:sz w:val="18"/>
              </w:rPr>
              <w:t>stability</w:t>
            </w:r>
            <w:r>
              <w:rPr>
                <w:spacing w:val="-5"/>
                <w:sz w:val="18"/>
              </w:rPr>
              <w:t> </w:t>
            </w:r>
            <w:r>
              <w:rPr>
                <w:sz w:val="18"/>
              </w:rPr>
              <w:t>of</w:t>
            </w:r>
            <w:r>
              <w:rPr>
                <w:spacing w:val="-6"/>
                <w:sz w:val="18"/>
              </w:rPr>
              <w:t> </w:t>
            </w:r>
            <w:r>
              <w:rPr>
                <w:sz w:val="18"/>
              </w:rPr>
              <w:t>homeless</w:t>
            </w:r>
            <w:r>
              <w:rPr>
                <w:spacing w:val="-6"/>
                <w:sz w:val="18"/>
              </w:rPr>
              <w:t> </w:t>
            </w:r>
            <w:r>
              <w:rPr>
                <w:sz w:val="18"/>
              </w:rPr>
              <w:t>children</w:t>
            </w:r>
            <w:r>
              <w:rPr>
                <w:spacing w:val="-4"/>
                <w:sz w:val="18"/>
              </w:rPr>
              <w:t> </w:t>
            </w:r>
            <w:r>
              <w:rPr>
                <w:sz w:val="18"/>
              </w:rPr>
              <w:t>and</w:t>
            </w:r>
            <w:r>
              <w:rPr>
                <w:spacing w:val="-6"/>
                <w:sz w:val="18"/>
              </w:rPr>
              <w:t> </w:t>
            </w:r>
            <w:r>
              <w:rPr>
                <w:sz w:val="18"/>
              </w:rPr>
              <w:t>youths.</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354"/>
              <w:rPr>
                <w:sz w:val="18"/>
              </w:rPr>
            </w:pPr>
            <w:r>
              <w:rPr>
                <w:spacing w:val="-5"/>
                <w:sz w:val="18"/>
              </w:rPr>
              <w:t>QQ.</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1111(g)(1)(G)</w:t>
            </w:r>
          </w:p>
        </w:tc>
        <w:tc>
          <w:tcPr>
            <w:tcW w:w="6462" w:type="dxa"/>
            <w:vMerge w:val="restart"/>
          </w:tcPr>
          <w:p>
            <w:pPr>
              <w:pStyle w:val="TableParagraph"/>
              <w:ind w:right="83"/>
              <w:rPr>
                <w:sz w:val="18"/>
              </w:rPr>
            </w:pPr>
            <w:r>
              <w:rPr>
                <w:sz w:val="18"/>
              </w:rPr>
              <w:t>Must</w:t>
            </w:r>
            <w:r>
              <w:rPr>
                <w:spacing w:val="-5"/>
                <w:sz w:val="18"/>
              </w:rPr>
              <w:t> </w:t>
            </w:r>
            <w:r>
              <w:rPr>
                <w:b/>
                <w:sz w:val="18"/>
              </w:rPr>
              <w:t>describe</w:t>
            </w:r>
            <w:r>
              <w:rPr>
                <w:b/>
                <w:spacing w:val="-2"/>
                <w:sz w:val="18"/>
              </w:rPr>
              <w:t> </w:t>
            </w:r>
            <w:r>
              <w:rPr>
                <w:sz w:val="18"/>
              </w:rPr>
              <w:t>other</w:t>
            </w:r>
            <w:r>
              <w:rPr>
                <w:spacing w:val="-4"/>
                <w:sz w:val="18"/>
              </w:rPr>
              <w:t> </w:t>
            </w:r>
            <w:r>
              <w:rPr>
                <w:sz w:val="18"/>
              </w:rPr>
              <w:t>factors</w:t>
            </w:r>
            <w:r>
              <w:rPr>
                <w:spacing w:val="-6"/>
                <w:sz w:val="18"/>
              </w:rPr>
              <w:t> </w:t>
            </w:r>
            <w:r>
              <w:rPr>
                <w:sz w:val="18"/>
              </w:rPr>
              <w:t>the</w:t>
            </w:r>
            <w:r>
              <w:rPr>
                <w:spacing w:val="-3"/>
                <w:sz w:val="18"/>
              </w:rPr>
              <w:t> </w:t>
            </w:r>
            <w:r>
              <w:rPr>
                <w:sz w:val="18"/>
              </w:rPr>
              <w:t>SEA</w:t>
            </w:r>
            <w:r>
              <w:rPr>
                <w:spacing w:val="-6"/>
                <w:sz w:val="18"/>
              </w:rPr>
              <w:t> </w:t>
            </w:r>
            <w:r>
              <w:rPr>
                <w:sz w:val="18"/>
              </w:rPr>
              <w:t>determines</w:t>
            </w:r>
            <w:r>
              <w:rPr>
                <w:spacing w:val="-5"/>
                <w:sz w:val="18"/>
              </w:rPr>
              <w:t> </w:t>
            </w:r>
            <w:r>
              <w:rPr>
                <w:sz w:val="18"/>
              </w:rPr>
              <w:t>appropriate</w:t>
            </w:r>
            <w:r>
              <w:rPr>
                <w:spacing w:val="-5"/>
                <w:sz w:val="18"/>
              </w:rPr>
              <w:t> </w:t>
            </w:r>
            <w:r>
              <w:rPr>
                <w:sz w:val="18"/>
              </w:rPr>
              <w:t>to</w:t>
            </w:r>
            <w:r>
              <w:rPr>
                <w:spacing w:val="-4"/>
                <w:sz w:val="18"/>
              </w:rPr>
              <w:t> </w:t>
            </w:r>
            <w:r>
              <w:rPr>
                <w:sz w:val="18"/>
              </w:rPr>
              <w:t>provide</w:t>
            </w:r>
            <w:r>
              <w:rPr>
                <w:spacing w:val="-2"/>
                <w:sz w:val="18"/>
              </w:rPr>
              <w:t> </w:t>
            </w:r>
            <w:r>
              <w:rPr>
                <w:sz w:val="18"/>
              </w:rPr>
              <w:t>students</w:t>
            </w:r>
            <w:r>
              <w:rPr>
                <w:spacing w:val="-5"/>
                <w:sz w:val="18"/>
              </w:rPr>
              <w:t> </w:t>
            </w:r>
            <w:r>
              <w:rPr>
                <w:sz w:val="18"/>
              </w:rPr>
              <w:t>an opportunity to achieve the knowledge and skills described in the challenging State academic standards.</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line="218" w:lineRule="exact"/>
              <w:ind w:left="402"/>
              <w:rPr>
                <w:sz w:val="18"/>
              </w:rPr>
            </w:pPr>
            <w:r>
              <w:rPr>
                <w:spacing w:val="-5"/>
                <w:sz w:val="18"/>
              </w:rPr>
              <w:t>RR.</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1111(g)(2)(A)</w:t>
            </w:r>
          </w:p>
        </w:tc>
        <w:tc>
          <w:tcPr>
            <w:tcW w:w="6462" w:type="dxa"/>
            <w:vMerge w:val="restart"/>
          </w:tcPr>
          <w:p>
            <w:pPr>
              <w:pStyle w:val="TableParagraph"/>
              <w:ind w:right="192"/>
              <w:rPr>
                <w:sz w:val="18"/>
              </w:rPr>
            </w:pPr>
            <w:r>
              <w:rPr>
                <w:sz w:val="18"/>
              </w:rPr>
              <w:t>Must provide an </w:t>
            </w:r>
            <w:r>
              <w:rPr>
                <w:b/>
                <w:sz w:val="18"/>
              </w:rPr>
              <w:t>assurance </w:t>
            </w:r>
            <w:r>
              <w:rPr>
                <w:sz w:val="18"/>
              </w:rPr>
              <w:t>that the State will make public any methods or criteria the</w:t>
            </w:r>
            <w:r>
              <w:rPr>
                <w:spacing w:val="-5"/>
                <w:sz w:val="18"/>
              </w:rPr>
              <w:t> </w:t>
            </w:r>
            <w:r>
              <w:rPr>
                <w:sz w:val="18"/>
              </w:rPr>
              <w:t>State</w:t>
            </w:r>
            <w:r>
              <w:rPr>
                <w:spacing w:val="-5"/>
                <w:sz w:val="18"/>
              </w:rPr>
              <w:t> </w:t>
            </w:r>
            <w:r>
              <w:rPr>
                <w:sz w:val="18"/>
              </w:rPr>
              <w:t>is</w:t>
            </w:r>
            <w:r>
              <w:rPr>
                <w:spacing w:val="-3"/>
                <w:sz w:val="18"/>
              </w:rPr>
              <w:t> </w:t>
            </w:r>
            <w:r>
              <w:rPr>
                <w:sz w:val="18"/>
              </w:rPr>
              <w:t>using</w:t>
            </w:r>
            <w:r>
              <w:rPr>
                <w:spacing w:val="-5"/>
                <w:sz w:val="18"/>
              </w:rPr>
              <w:t> </w:t>
            </w:r>
            <w:r>
              <w:rPr>
                <w:sz w:val="18"/>
              </w:rPr>
              <w:t>to</w:t>
            </w:r>
            <w:r>
              <w:rPr>
                <w:spacing w:val="-4"/>
                <w:sz w:val="18"/>
              </w:rPr>
              <w:t> </w:t>
            </w:r>
            <w:r>
              <w:rPr>
                <w:sz w:val="18"/>
              </w:rPr>
              <w:t>measure</w:t>
            </w:r>
            <w:r>
              <w:rPr>
                <w:spacing w:val="-5"/>
                <w:sz w:val="18"/>
              </w:rPr>
              <w:t> </w:t>
            </w:r>
            <w:r>
              <w:rPr>
                <w:sz w:val="18"/>
              </w:rPr>
              <w:t>teacher,</w:t>
            </w:r>
            <w:r>
              <w:rPr>
                <w:spacing w:val="-4"/>
                <w:sz w:val="18"/>
              </w:rPr>
              <w:t> </w:t>
            </w:r>
            <w:r>
              <w:rPr>
                <w:sz w:val="18"/>
              </w:rPr>
              <w:t>principal,</w:t>
            </w:r>
            <w:r>
              <w:rPr>
                <w:spacing w:val="-4"/>
                <w:sz w:val="18"/>
              </w:rPr>
              <w:t> </w:t>
            </w:r>
            <w:r>
              <w:rPr>
                <w:sz w:val="18"/>
              </w:rPr>
              <w:t>or</w:t>
            </w:r>
            <w:r>
              <w:rPr>
                <w:spacing w:val="-4"/>
                <w:sz w:val="18"/>
              </w:rPr>
              <w:t> </w:t>
            </w:r>
            <w:r>
              <w:rPr>
                <w:sz w:val="18"/>
              </w:rPr>
              <w:t>other</w:t>
            </w:r>
            <w:r>
              <w:rPr>
                <w:spacing w:val="-4"/>
                <w:sz w:val="18"/>
              </w:rPr>
              <w:t> </w:t>
            </w:r>
            <w:r>
              <w:rPr>
                <w:sz w:val="18"/>
              </w:rPr>
              <w:t>school</w:t>
            </w:r>
            <w:r>
              <w:rPr>
                <w:spacing w:val="-5"/>
                <w:sz w:val="18"/>
              </w:rPr>
              <w:t> </w:t>
            </w:r>
            <w:r>
              <w:rPr>
                <w:sz w:val="18"/>
              </w:rPr>
              <w:t>leader</w:t>
            </w:r>
            <w:r>
              <w:rPr>
                <w:spacing w:val="-4"/>
                <w:sz w:val="18"/>
              </w:rPr>
              <w:t> </w:t>
            </w:r>
            <w:r>
              <w:rPr>
                <w:sz w:val="18"/>
              </w:rPr>
              <w:t>effectiveness for the purpose of meeting the requirements in par. (1)(B). (Comparability/Disproportionate Rates)</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31"/>
              <w:rPr>
                <w:sz w:val="18"/>
              </w:rPr>
            </w:pPr>
            <w:r>
              <w:rPr>
                <w:spacing w:val="-5"/>
                <w:sz w:val="18"/>
              </w:rPr>
              <w:t>SS.</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1111(g)(2)(B)</w:t>
            </w:r>
          </w:p>
        </w:tc>
        <w:tc>
          <w:tcPr>
            <w:tcW w:w="6462" w:type="dxa"/>
            <w:vMerge w:val="restart"/>
          </w:tcPr>
          <w:p>
            <w:pPr>
              <w:pStyle w:val="TableParagraph"/>
              <w:ind w:right="83"/>
              <w:rPr>
                <w:sz w:val="18"/>
              </w:rPr>
            </w:pPr>
            <w:r>
              <w:rPr>
                <w:sz w:val="18"/>
              </w:rPr>
              <w:t>Must provide an </w:t>
            </w:r>
            <w:r>
              <w:rPr>
                <w:b/>
                <w:sz w:val="18"/>
              </w:rPr>
              <w:t>assurance </w:t>
            </w:r>
            <w:r>
              <w:rPr>
                <w:sz w:val="18"/>
              </w:rPr>
              <w:t>that the SEA</w:t>
            </w:r>
            <w:r>
              <w:rPr>
                <w:spacing w:val="-1"/>
                <w:sz w:val="18"/>
              </w:rPr>
              <w:t> </w:t>
            </w:r>
            <w:r>
              <w:rPr>
                <w:sz w:val="18"/>
              </w:rPr>
              <w:t>will notify LEAs, Indian tribes and tribal organizations,</w:t>
            </w:r>
            <w:r>
              <w:rPr>
                <w:spacing w:val="-4"/>
                <w:sz w:val="18"/>
              </w:rPr>
              <w:t> </w:t>
            </w:r>
            <w:r>
              <w:rPr>
                <w:sz w:val="18"/>
              </w:rPr>
              <w:t>schools,</w:t>
            </w:r>
            <w:r>
              <w:rPr>
                <w:spacing w:val="-4"/>
                <w:sz w:val="18"/>
              </w:rPr>
              <w:t> </w:t>
            </w:r>
            <w:r>
              <w:rPr>
                <w:sz w:val="18"/>
              </w:rPr>
              <w:t>teachers,</w:t>
            </w:r>
            <w:r>
              <w:rPr>
                <w:spacing w:val="-4"/>
                <w:sz w:val="18"/>
              </w:rPr>
              <w:t> </w:t>
            </w:r>
            <w:r>
              <w:rPr>
                <w:sz w:val="18"/>
              </w:rPr>
              <w:t>parents,</w:t>
            </w:r>
            <w:r>
              <w:rPr>
                <w:spacing w:val="-4"/>
                <w:sz w:val="18"/>
              </w:rPr>
              <w:t> </w:t>
            </w:r>
            <w:r>
              <w:rPr>
                <w:sz w:val="18"/>
              </w:rPr>
              <w:t>and</w:t>
            </w:r>
            <w:r>
              <w:rPr>
                <w:spacing w:val="-5"/>
                <w:sz w:val="18"/>
              </w:rPr>
              <w:t> </w:t>
            </w:r>
            <w:r>
              <w:rPr>
                <w:sz w:val="18"/>
              </w:rPr>
              <w:t>the</w:t>
            </w:r>
            <w:r>
              <w:rPr>
                <w:spacing w:val="-5"/>
                <w:sz w:val="18"/>
              </w:rPr>
              <w:t> </w:t>
            </w:r>
            <w:r>
              <w:rPr>
                <w:sz w:val="18"/>
              </w:rPr>
              <w:t>public</w:t>
            </w:r>
            <w:r>
              <w:rPr>
                <w:spacing w:val="-4"/>
                <w:sz w:val="18"/>
              </w:rPr>
              <w:t> </w:t>
            </w:r>
            <w:r>
              <w:rPr>
                <w:sz w:val="18"/>
              </w:rPr>
              <w:t>of</w:t>
            </w:r>
            <w:r>
              <w:rPr>
                <w:spacing w:val="-5"/>
                <w:sz w:val="18"/>
              </w:rPr>
              <w:t> </w:t>
            </w:r>
            <w:r>
              <w:rPr>
                <w:sz w:val="18"/>
              </w:rPr>
              <w:t>the</w:t>
            </w:r>
            <w:r>
              <w:rPr>
                <w:spacing w:val="-5"/>
                <w:sz w:val="18"/>
              </w:rPr>
              <w:t> </w:t>
            </w:r>
            <w:r>
              <w:rPr>
                <w:sz w:val="18"/>
              </w:rPr>
              <w:t>challenging</w:t>
            </w:r>
            <w:r>
              <w:rPr>
                <w:spacing w:val="-4"/>
                <w:sz w:val="18"/>
              </w:rPr>
              <w:t> </w:t>
            </w:r>
            <w:r>
              <w:rPr>
                <w:sz w:val="18"/>
              </w:rPr>
              <w:t>State academic standards, academic assessments, and State accountability system, developed under Title I-A.</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22"/>
              <w:rPr>
                <w:sz w:val="18"/>
              </w:rPr>
            </w:pPr>
            <w:r>
              <w:rPr>
                <w:spacing w:val="-5"/>
                <w:sz w:val="18"/>
              </w:rPr>
              <w:t>TT.</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1111(g)(2)(C)</w:t>
            </w:r>
          </w:p>
        </w:tc>
        <w:tc>
          <w:tcPr>
            <w:tcW w:w="6462" w:type="dxa"/>
            <w:vMerge w:val="restart"/>
          </w:tcPr>
          <w:p>
            <w:pPr>
              <w:pStyle w:val="TableParagraph"/>
              <w:ind w:right="192"/>
              <w:rPr>
                <w:sz w:val="18"/>
              </w:rPr>
            </w:pPr>
            <w:r>
              <w:rPr>
                <w:sz w:val="18"/>
              </w:rPr>
              <w:t>Must</w:t>
            </w:r>
            <w:r>
              <w:rPr>
                <w:spacing w:val="-3"/>
                <w:sz w:val="18"/>
              </w:rPr>
              <w:t> </w:t>
            </w:r>
            <w:r>
              <w:rPr>
                <w:sz w:val="18"/>
              </w:rPr>
              <w:t>provide</w:t>
            </w:r>
            <w:r>
              <w:rPr>
                <w:spacing w:val="-4"/>
                <w:sz w:val="18"/>
              </w:rPr>
              <w:t> </w:t>
            </w:r>
            <w:r>
              <w:rPr>
                <w:sz w:val="18"/>
              </w:rPr>
              <w:t>an</w:t>
            </w:r>
            <w:r>
              <w:rPr>
                <w:spacing w:val="-2"/>
                <w:sz w:val="18"/>
              </w:rPr>
              <w:t> </w:t>
            </w:r>
            <w:r>
              <w:rPr>
                <w:b/>
                <w:sz w:val="18"/>
              </w:rPr>
              <w:t>assurance</w:t>
            </w:r>
            <w:r>
              <w:rPr>
                <w:b/>
                <w:spacing w:val="-3"/>
                <w:sz w:val="18"/>
              </w:rPr>
              <w:t> </w:t>
            </w:r>
            <w:r>
              <w:rPr>
                <w:sz w:val="18"/>
              </w:rPr>
              <w:t>that</w:t>
            </w:r>
            <w:r>
              <w:rPr>
                <w:spacing w:val="-3"/>
                <w:sz w:val="18"/>
              </w:rPr>
              <w:t> </w:t>
            </w:r>
            <w:r>
              <w:rPr>
                <w:sz w:val="18"/>
              </w:rPr>
              <w:t>the</w:t>
            </w:r>
            <w:r>
              <w:rPr>
                <w:spacing w:val="-4"/>
                <w:sz w:val="18"/>
              </w:rPr>
              <w:t> </w:t>
            </w:r>
            <w:r>
              <w:rPr>
                <w:sz w:val="18"/>
              </w:rPr>
              <w:t>SEA</w:t>
            </w:r>
            <w:r>
              <w:rPr>
                <w:spacing w:val="-5"/>
                <w:sz w:val="18"/>
              </w:rPr>
              <w:t> </w:t>
            </w:r>
            <w:r>
              <w:rPr>
                <w:sz w:val="18"/>
              </w:rPr>
              <w:t>will</w:t>
            </w:r>
            <w:r>
              <w:rPr>
                <w:spacing w:val="-4"/>
                <w:sz w:val="18"/>
              </w:rPr>
              <w:t> </w:t>
            </w:r>
            <w:r>
              <w:rPr>
                <w:sz w:val="18"/>
              </w:rPr>
              <w:t>assist</w:t>
            </w:r>
            <w:r>
              <w:rPr>
                <w:spacing w:val="-3"/>
                <w:sz w:val="18"/>
              </w:rPr>
              <w:t> </w:t>
            </w:r>
            <w:r>
              <w:rPr>
                <w:sz w:val="18"/>
              </w:rPr>
              <w:t>each</w:t>
            </w:r>
            <w:r>
              <w:rPr>
                <w:spacing w:val="-4"/>
                <w:sz w:val="18"/>
              </w:rPr>
              <w:t> </w:t>
            </w:r>
            <w:r>
              <w:rPr>
                <w:sz w:val="18"/>
              </w:rPr>
              <w:t>LEA</w:t>
            </w:r>
            <w:r>
              <w:rPr>
                <w:spacing w:val="-5"/>
                <w:sz w:val="18"/>
              </w:rPr>
              <w:t> </w:t>
            </w:r>
            <w:r>
              <w:rPr>
                <w:sz w:val="18"/>
              </w:rPr>
              <w:t>and</w:t>
            </w:r>
            <w:r>
              <w:rPr>
                <w:spacing w:val="-4"/>
                <w:sz w:val="18"/>
              </w:rPr>
              <w:t> </w:t>
            </w:r>
            <w:r>
              <w:rPr>
                <w:sz w:val="18"/>
              </w:rPr>
              <w:t>school</w:t>
            </w:r>
            <w:r>
              <w:rPr>
                <w:spacing w:val="-4"/>
                <w:sz w:val="18"/>
              </w:rPr>
              <w:t> </w:t>
            </w:r>
            <w:r>
              <w:rPr>
                <w:sz w:val="18"/>
              </w:rPr>
              <w:t>affected</w:t>
            </w:r>
            <w:r>
              <w:rPr>
                <w:spacing w:val="-4"/>
                <w:sz w:val="18"/>
              </w:rPr>
              <w:t> </w:t>
            </w:r>
            <w:r>
              <w:rPr>
                <w:sz w:val="18"/>
              </w:rPr>
              <w:t>by the State plan to meet the requirements of this part.</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tcPr>
          <w:p>
            <w:pPr>
              <w:pStyle w:val="TableParagraph"/>
              <w:spacing w:before="1"/>
              <w:ind w:left="366"/>
              <w:rPr>
                <w:sz w:val="18"/>
              </w:rPr>
            </w:pPr>
            <w:r>
              <w:rPr>
                <w:spacing w:val="-5"/>
                <w:sz w:val="18"/>
              </w:rPr>
              <w:t>UU.</w:t>
            </w:r>
          </w:p>
        </w:tc>
        <w:tc>
          <w:tcPr>
            <w:tcW w:w="2458" w:type="dxa"/>
          </w:tcPr>
          <w:p>
            <w:pPr>
              <w:pStyle w:val="TableParagraph"/>
              <w:spacing w:before="1"/>
              <w:rPr>
                <w:sz w:val="18"/>
              </w:rPr>
            </w:pPr>
            <w:r>
              <w:rPr>
                <w:sz w:val="18"/>
              </w:rPr>
              <w:t>§</w:t>
            </w:r>
            <w:r>
              <w:rPr>
                <w:spacing w:val="-3"/>
                <w:sz w:val="18"/>
              </w:rPr>
              <w:t> </w:t>
            </w:r>
            <w:r>
              <w:rPr>
                <w:spacing w:val="-2"/>
                <w:sz w:val="18"/>
              </w:rPr>
              <w:t>1111(g)(2)(D)</w:t>
            </w:r>
          </w:p>
        </w:tc>
        <w:tc>
          <w:tcPr>
            <w:tcW w:w="6462" w:type="dxa"/>
          </w:tcPr>
          <w:p>
            <w:pPr>
              <w:pStyle w:val="TableParagraph"/>
              <w:spacing w:line="219" w:lineRule="exact" w:before="1"/>
              <w:rPr>
                <w:sz w:val="18"/>
              </w:rPr>
            </w:pPr>
            <w:r>
              <w:rPr>
                <w:sz w:val="18"/>
              </w:rPr>
              <w:t>Must</w:t>
            </w:r>
            <w:r>
              <w:rPr>
                <w:spacing w:val="-2"/>
                <w:sz w:val="18"/>
              </w:rPr>
              <w:t> </w:t>
            </w:r>
            <w:r>
              <w:rPr>
                <w:sz w:val="18"/>
              </w:rPr>
              <w:t>provide</w:t>
            </w:r>
            <w:r>
              <w:rPr>
                <w:spacing w:val="-3"/>
                <w:sz w:val="18"/>
              </w:rPr>
              <w:t> </w:t>
            </w:r>
            <w:r>
              <w:rPr>
                <w:sz w:val="18"/>
              </w:rPr>
              <w:t>an</w:t>
            </w:r>
            <w:r>
              <w:rPr>
                <w:spacing w:val="-1"/>
                <w:sz w:val="18"/>
              </w:rPr>
              <w:t> </w:t>
            </w:r>
            <w:r>
              <w:rPr>
                <w:b/>
                <w:sz w:val="18"/>
              </w:rPr>
              <w:t>assurance</w:t>
            </w:r>
            <w:r>
              <w:rPr>
                <w:b/>
                <w:spacing w:val="-2"/>
                <w:sz w:val="18"/>
              </w:rPr>
              <w:t> </w:t>
            </w:r>
            <w:r>
              <w:rPr>
                <w:sz w:val="18"/>
              </w:rPr>
              <w:t>that</w:t>
            </w:r>
            <w:r>
              <w:rPr>
                <w:spacing w:val="-1"/>
                <w:sz w:val="18"/>
              </w:rPr>
              <w:t> </w:t>
            </w:r>
            <w:r>
              <w:rPr>
                <w:sz w:val="18"/>
              </w:rPr>
              <w:t>the</w:t>
            </w:r>
            <w:r>
              <w:rPr>
                <w:spacing w:val="-3"/>
                <w:sz w:val="18"/>
              </w:rPr>
              <w:t> </w:t>
            </w:r>
            <w:r>
              <w:rPr>
                <w:sz w:val="18"/>
              </w:rPr>
              <w:t>State</w:t>
            </w:r>
            <w:r>
              <w:rPr>
                <w:spacing w:val="-3"/>
                <w:sz w:val="18"/>
              </w:rPr>
              <w:t> </w:t>
            </w:r>
            <w:r>
              <w:rPr>
                <w:sz w:val="18"/>
              </w:rPr>
              <w:t>will</w:t>
            </w:r>
            <w:r>
              <w:rPr>
                <w:spacing w:val="-2"/>
                <w:sz w:val="18"/>
              </w:rPr>
              <w:t> </w:t>
            </w:r>
            <w:r>
              <w:rPr>
                <w:sz w:val="18"/>
              </w:rPr>
              <w:t>participate</w:t>
            </w:r>
            <w:r>
              <w:rPr>
                <w:spacing w:val="-1"/>
                <w:sz w:val="18"/>
              </w:rPr>
              <w:t> </w:t>
            </w:r>
            <w:r>
              <w:rPr>
                <w:sz w:val="18"/>
              </w:rPr>
              <w:t>in</w:t>
            </w:r>
            <w:r>
              <w:rPr>
                <w:spacing w:val="-3"/>
                <w:sz w:val="18"/>
              </w:rPr>
              <w:t> </w:t>
            </w:r>
            <w:r>
              <w:rPr>
                <w:sz w:val="18"/>
              </w:rPr>
              <w:t>the</w:t>
            </w:r>
            <w:r>
              <w:rPr>
                <w:spacing w:val="-3"/>
                <w:sz w:val="18"/>
              </w:rPr>
              <w:t> </w:t>
            </w:r>
            <w:r>
              <w:rPr>
                <w:sz w:val="18"/>
              </w:rPr>
              <w:t>biennial</w:t>
            </w:r>
            <w:r>
              <w:rPr>
                <w:spacing w:val="1"/>
                <w:sz w:val="18"/>
              </w:rPr>
              <w:t> </w:t>
            </w:r>
            <w:r>
              <w:rPr>
                <w:spacing w:val="-2"/>
                <w:sz w:val="18"/>
              </w:rPr>
              <w:t>State</w:t>
            </w:r>
          </w:p>
          <w:p>
            <w:pPr>
              <w:pStyle w:val="TableParagraph"/>
              <w:spacing w:line="201" w:lineRule="exact"/>
              <w:rPr>
                <w:sz w:val="18"/>
              </w:rPr>
            </w:pPr>
            <w:r>
              <w:rPr>
                <w:sz w:val="18"/>
              </w:rPr>
              <w:t>academic</w:t>
            </w:r>
            <w:r>
              <w:rPr>
                <w:spacing w:val="-4"/>
                <w:sz w:val="18"/>
              </w:rPr>
              <w:t> </w:t>
            </w:r>
            <w:r>
              <w:rPr>
                <w:sz w:val="18"/>
              </w:rPr>
              <w:t>assessments</w:t>
            </w:r>
            <w:r>
              <w:rPr>
                <w:spacing w:val="-2"/>
                <w:sz w:val="18"/>
              </w:rPr>
              <w:t> </w:t>
            </w:r>
            <w:r>
              <w:rPr>
                <w:sz w:val="18"/>
              </w:rPr>
              <w:t>in</w:t>
            </w:r>
            <w:r>
              <w:rPr>
                <w:spacing w:val="-3"/>
                <w:sz w:val="18"/>
              </w:rPr>
              <w:t> </w:t>
            </w:r>
            <w:r>
              <w:rPr>
                <w:sz w:val="18"/>
              </w:rPr>
              <w:t>reading and</w:t>
            </w:r>
            <w:r>
              <w:rPr>
                <w:spacing w:val="-2"/>
                <w:sz w:val="18"/>
              </w:rPr>
              <w:t> </w:t>
            </w:r>
            <w:r>
              <w:rPr>
                <w:sz w:val="18"/>
              </w:rPr>
              <w:t>math</w:t>
            </w:r>
            <w:r>
              <w:rPr>
                <w:spacing w:val="-2"/>
                <w:sz w:val="18"/>
              </w:rPr>
              <w:t> </w:t>
            </w:r>
            <w:r>
              <w:rPr>
                <w:sz w:val="18"/>
              </w:rPr>
              <w:t>in</w:t>
            </w:r>
            <w:r>
              <w:rPr>
                <w:spacing w:val="-3"/>
                <w:sz w:val="18"/>
              </w:rPr>
              <w:t> </w:t>
            </w:r>
            <w:r>
              <w:rPr>
                <w:sz w:val="18"/>
              </w:rPr>
              <w:t>grades</w:t>
            </w:r>
            <w:r>
              <w:rPr>
                <w:spacing w:val="-2"/>
                <w:sz w:val="18"/>
              </w:rPr>
              <w:t> </w:t>
            </w:r>
            <w:r>
              <w:rPr>
                <w:sz w:val="18"/>
              </w:rPr>
              <w:t>4</w:t>
            </w:r>
            <w:r>
              <w:rPr>
                <w:spacing w:val="-1"/>
                <w:sz w:val="18"/>
              </w:rPr>
              <w:t> </w:t>
            </w:r>
            <w:r>
              <w:rPr>
                <w:sz w:val="18"/>
              </w:rPr>
              <w:t>and</w:t>
            </w:r>
            <w:r>
              <w:rPr>
                <w:spacing w:val="-2"/>
                <w:sz w:val="18"/>
              </w:rPr>
              <w:t> </w:t>
            </w:r>
            <w:r>
              <w:rPr>
                <w:sz w:val="18"/>
              </w:rPr>
              <w:t>8</w:t>
            </w:r>
            <w:r>
              <w:rPr>
                <w:spacing w:val="-1"/>
                <w:sz w:val="18"/>
              </w:rPr>
              <w:t> </w:t>
            </w:r>
            <w:r>
              <w:rPr>
                <w:sz w:val="18"/>
              </w:rPr>
              <w:t>of</w:t>
            </w:r>
            <w:r>
              <w:rPr>
                <w:spacing w:val="-2"/>
                <w:sz w:val="18"/>
              </w:rPr>
              <w:t> </w:t>
            </w:r>
            <w:r>
              <w:rPr>
                <w:sz w:val="18"/>
              </w:rPr>
              <w:t>the</w:t>
            </w:r>
            <w:r>
              <w:rPr>
                <w:spacing w:val="-2"/>
                <w:sz w:val="18"/>
              </w:rPr>
              <w:t> National</w:t>
            </w:r>
          </w:p>
        </w:tc>
        <w:tc>
          <w:tcPr>
            <w:tcW w:w="1966" w:type="dxa"/>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4"/>
                <w:sz w:val="18"/>
              </w:rPr>
              <w:t> </w:t>
            </w:r>
            <w:r>
              <w:rPr>
                <w:spacing w:val="-2"/>
                <w:sz w:val="18"/>
              </w:rPr>
              <w:t>Committee:</w:t>
            </w:r>
          </w:p>
        </w:tc>
        <w:tc>
          <w:tcPr>
            <w:tcW w:w="1052" w:type="dxa"/>
          </w:tcPr>
          <w:p>
            <w:pPr>
              <w:pStyle w:val="TableParagraph"/>
              <w:ind w:left="0"/>
              <w:rPr>
                <w:rFonts w:ascii="Times New Roman"/>
                <w:sz w:val="18"/>
              </w:rPr>
            </w:pPr>
          </w:p>
        </w:tc>
      </w:tr>
    </w:tbl>
    <w:p>
      <w:pPr>
        <w:spacing w:after="0"/>
        <w:rPr>
          <w:rFonts w:ascii="Times New Roman"/>
          <w:sz w:val="18"/>
        </w:rPr>
        <w:sectPr>
          <w:type w:val="continuous"/>
          <w:pgSz w:w="15840" w:h="12240" w:orient="landscape"/>
          <w:pgMar w:header="493" w:footer="703" w:top="920" w:bottom="900" w:left="600" w:right="260"/>
        </w:sectPr>
      </w:pPr>
    </w:p>
    <w:tbl>
      <w:tblPr>
        <w:tblW w:w="0" w:type="auto"/>
        <w:jc w:val="left"/>
        <w:tblInd w:w="13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54"/>
        <w:gridCol w:w="2458"/>
        <w:gridCol w:w="6462"/>
        <w:gridCol w:w="1966"/>
        <w:gridCol w:w="1973"/>
        <w:gridCol w:w="1052"/>
      </w:tblGrid>
      <w:tr>
        <w:trPr>
          <w:trHeight w:val="659" w:hRule="atLeast"/>
        </w:trPr>
        <w:tc>
          <w:tcPr>
            <w:tcW w:w="754" w:type="dxa"/>
          </w:tcPr>
          <w:p>
            <w:pPr>
              <w:pStyle w:val="TableParagraph"/>
              <w:ind w:left="0"/>
              <w:rPr>
                <w:rFonts w:ascii="Times New Roman"/>
                <w:sz w:val="18"/>
              </w:rPr>
            </w:pPr>
          </w:p>
        </w:tc>
        <w:tc>
          <w:tcPr>
            <w:tcW w:w="2458" w:type="dxa"/>
          </w:tcPr>
          <w:p>
            <w:pPr>
              <w:pStyle w:val="TableParagraph"/>
              <w:ind w:left="0"/>
              <w:rPr>
                <w:rFonts w:ascii="Times New Roman"/>
                <w:sz w:val="18"/>
              </w:rPr>
            </w:pPr>
          </w:p>
        </w:tc>
        <w:tc>
          <w:tcPr>
            <w:tcW w:w="6462" w:type="dxa"/>
          </w:tcPr>
          <w:p>
            <w:pPr>
              <w:pStyle w:val="TableParagraph"/>
              <w:ind w:right="192"/>
              <w:rPr>
                <w:sz w:val="18"/>
              </w:rPr>
            </w:pPr>
            <w:r>
              <w:rPr>
                <w:sz w:val="18"/>
              </w:rPr>
              <w:t>Assessment</w:t>
            </w:r>
            <w:r>
              <w:rPr>
                <w:spacing w:val="-4"/>
                <w:sz w:val="18"/>
              </w:rPr>
              <w:t> </w:t>
            </w:r>
            <w:r>
              <w:rPr>
                <w:sz w:val="18"/>
              </w:rPr>
              <w:t>of</w:t>
            </w:r>
            <w:r>
              <w:rPr>
                <w:spacing w:val="-5"/>
                <w:sz w:val="18"/>
              </w:rPr>
              <w:t> </w:t>
            </w:r>
            <w:r>
              <w:rPr>
                <w:sz w:val="18"/>
              </w:rPr>
              <w:t>Education</w:t>
            </w:r>
            <w:r>
              <w:rPr>
                <w:spacing w:val="-5"/>
                <w:sz w:val="18"/>
              </w:rPr>
              <w:t> </w:t>
            </w:r>
            <w:r>
              <w:rPr>
                <w:sz w:val="18"/>
              </w:rPr>
              <w:t>Progress</w:t>
            </w:r>
            <w:r>
              <w:rPr>
                <w:spacing w:val="-5"/>
                <w:sz w:val="18"/>
              </w:rPr>
              <w:t> </w:t>
            </w:r>
            <w:r>
              <w:rPr>
                <w:sz w:val="18"/>
              </w:rPr>
              <w:t>if</w:t>
            </w:r>
            <w:r>
              <w:rPr>
                <w:spacing w:val="-5"/>
                <w:sz w:val="18"/>
              </w:rPr>
              <w:t> </w:t>
            </w:r>
            <w:r>
              <w:rPr>
                <w:sz w:val="18"/>
              </w:rPr>
              <w:t>the</w:t>
            </w:r>
            <w:r>
              <w:rPr>
                <w:spacing w:val="-3"/>
                <w:sz w:val="18"/>
              </w:rPr>
              <w:t> </w:t>
            </w:r>
            <w:r>
              <w:rPr>
                <w:sz w:val="18"/>
              </w:rPr>
              <w:t>Secretary</w:t>
            </w:r>
            <w:r>
              <w:rPr>
                <w:spacing w:val="-2"/>
                <w:sz w:val="18"/>
              </w:rPr>
              <w:t> </w:t>
            </w:r>
            <w:r>
              <w:rPr>
                <w:sz w:val="18"/>
              </w:rPr>
              <w:t>pays</w:t>
            </w:r>
            <w:r>
              <w:rPr>
                <w:spacing w:val="-5"/>
                <w:sz w:val="18"/>
              </w:rPr>
              <w:t> </w:t>
            </w:r>
            <w:r>
              <w:rPr>
                <w:sz w:val="18"/>
              </w:rPr>
              <w:t>the</w:t>
            </w:r>
            <w:r>
              <w:rPr>
                <w:spacing w:val="-5"/>
                <w:sz w:val="18"/>
              </w:rPr>
              <w:t> </w:t>
            </w:r>
            <w:r>
              <w:rPr>
                <w:sz w:val="18"/>
              </w:rPr>
              <w:t>costs</w:t>
            </w:r>
            <w:r>
              <w:rPr>
                <w:spacing w:val="-6"/>
                <w:sz w:val="18"/>
              </w:rPr>
              <w:t> </w:t>
            </w:r>
            <w:r>
              <w:rPr>
                <w:sz w:val="18"/>
              </w:rPr>
              <w:t>of</w:t>
            </w:r>
            <w:r>
              <w:rPr>
                <w:spacing w:val="-5"/>
                <w:sz w:val="18"/>
              </w:rPr>
              <w:t> </w:t>
            </w:r>
            <w:r>
              <w:rPr>
                <w:sz w:val="18"/>
              </w:rPr>
              <w:t>administering such</w:t>
            </w:r>
            <w:r>
              <w:rPr>
                <w:spacing w:val="-2"/>
                <w:sz w:val="18"/>
              </w:rPr>
              <w:t> </w:t>
            </w:r>
            <w:r>
              <w:rPr>
                <w:sz w:val="18"/>
              </w:rPr>
              <w:t>assessments.</w:t>
            </w:r>
          </w:p>
        </w:tc>
        <w:tc>
          <w:tcPr>
            <w:tcW w:w="1966" w:type="dxa"/>
          </w:tcPr>
          <w:p>
            <w:pPr>
              <w:pStyle w:val="TableParagraph"/>
              <w:ind w:left="0"/>
              <w:rPr>
                <w:rFonts w:ascii="Times New Roman"/>
                <w:sz w:val="18"/>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tcPr>
          <w:p>
            <w:pPr>
              <w:pStyle w:val="TableParagraph"/>
              <w:ind w:left="0"/>
              <w:rPr>
                <w:rFonts w:ascii="Times New Roman"/>
                <w:sz w:val="18"/>
              </w:rPr>
            </w:pPr>
          </w:p>
        </w:tc>
      </w:tr>
      <w:tr>
        <w:trPr>
          <w:trHeight w:val="438" w:hRule="atLeast"/>
        </w:trPr>
        <w:tc>
          <w:tcPr>
            <w:tcW w:w="754" w:type="dxa"/>
            <w:vMerge w:val="restart"/>
          </w:tcPr>
          <w:p>
            <w:pPr>
              <w:pStyle w:val="TableParagraph"/>
              <w:spacing w:line="218" w:lineRule="exact"/>
              <w:ind w:left="393"/>
              <w:rPr>
                <w:sz w:val="18"/>
              </w:rPr>
            </w:pPr>
            <w:r>
              <w:rPr>
                <w:spacing w:val="-5"/>
                <w:sz w:val="18"/>
              </w:rPr>
              <w:t>VV.</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1111(g)(2)(E)</w:t>
            </w:r>
          </w:p>
        </w:tc>
        <w:tc>
          <w:tcPr>
            <w:tcW w:w="6462" w:type="dxa"/>
            <w:vMerge w:val="restart"/>
          </w:tcPr>
          <w:p>
            <w:pPr>
              <w:pStyle w:val="TableParagraph"/>
              <w:ind w:right="83"/>
              <w:rPr>
                <w:sz w:val="18"/>
              </w:rPr>
            </w:pPr>
            <w:r>
              <w:rPr>
                <w:sz w:val="18"/>
              </w:rPr>
              <w:t>Must provide an </w:t>
            </w:r>
            <w:r>
              <w:rPr>
                <w:b/>
                <w:sz w:val="18"/>
              </w:rPr>
              <w:t>assurance </w:t>
            </w:r>
            <w:r>
              <w:rPr>
                <w:sz w:val="18"/>
              </w:rPr>
              <w:t>that the SEA will modify or eliminate State fiscal and accounting</w:t>
            </w:r>
            <w:r>
              <w:rPr>
                <w:spacing w:val="-5"/>
                <w:sz w:val="18"/>
              </w:rPr>
              <w:t> </w:t>
            </w:r>
            <w:r>
              <w:rPr>
                <w:sz w:val="18"/>
              </w:rPr>
              <w:t>barriers</w:t>
            </w:r>
            <w:r>
              <w:rPr>
                <w:spacing w:val="-3"/>
                <w:sz w:val="18"/>
              </w:rPr>
              <w:t> </w:t>
            </w:r>
            <w:r>
              <w:rPr>
                <w:sz w:val="18"/>
              </w:rPr>
              <w:t>so</w:t>
            </w:r>
            <w:r>
              <w:rPr>
                <w:spacing w:val="-4"/>
                <w:sz w:val="18"/>
              </w:rPr>
              <w:t> </w:t>
            </w:r>
            <w:r>
              <w:rPr>
                <w:sz w:val="18"/>
              </w:rPr>
              <w:t>that</w:t>
            </w:r>
            <w:r>
              <w:rPr>
                <w:spacing w:val="-4"/>
                <w:sz w:val="18"/>
              </w:rPr>
              <w:t> </w:t>
            </w:r>
            <w:r>
              <w:rPr>
                <w:sz w:val="18"/>
              </w:rPr>
              <w:t>schools</w:t>
            </w:r>
            <w:r>
              <w:rPr>
                <w:spacing w:val="-5"/>
                <w:sz w:val="18"/>
              </w:rPr>
              <w:t> </w:t>
            </w:r>
            <w:r>
              <w:rPr>
                <w:sz w:val="18"/>
              </w:rPr>
              <w:t>can</w:t>
            </w:r>
            <w:r>
              <w:rPr>
                <w:spacing w:val="-5"/>
                <w:sz w:val="18"/>
              </w:rPr>
              <w:t> </w:t>
            </w:r>
            <w:r>
              <w:rPr>
                <w:sz w:val="18"/>
              </w:rPr>
              <w:t>easily</w:t>
            </w:r>
            <w:r>
              <w:rPr>
                <w:spacing w:val="-4"/>
                <w:sz w:val="18"/>
              </w:rPr>
              <w:t> </w:t>
            </w:r>
            <w:r>
              <w:rPr>
                <w:sz w:val="18"/>
              </w:rPr>
              <w:t>consolidate</w:t>
            </w:r>
            <w:r>
              <w:rPr>
                <w:spacing w:val="-5"/>
                <w:sz w:val="18"/>
              </w:rPr>
              <w:t> </w:t>
            </w:r>
            <w:r>
              <w:rPr>
                <w:sz w:val="18"/>
              </w:rPr>
              <w:t>funds</w:t>
            </w:r>
            <w:r>
              <w:rPr>
                <w:spacing w:val="-5"/>
                <w:sz w:val="18"/>
              </w:rPr>
              <w:t> </w:t>
            </w:r>
            <w:r>
              <w:rPr>
                <w:sz w:val="18"/>
              </w:rPr>
              <w:t>from</w:t>
            </w:r>
            <w:r>
              <w:rPr>
                <w:spacing w:val="-4"/>
                <w:sz w:val="18"/>
              </w:rPr>
              <w:t> </w:t>
            </w:r>
            <w:r>
              <w:rPr>
                <w:sz w:val="18"/>
              </w:rPr>
              <w:t>other</w:t>
            </w:r>
            <w:r>
              <w:rPr>
                <w:spacing w:val="-4"/>
                <w:sz w:val="18"/>
              </w:rPr>
              <w:t> </w:t>
            </w:r>
            <w:r>
              <w:rPr>
                <w:sz w:val="18"/>
              </w:rPr>
              <w:t>Federal, State, and local sources to improve educational opportunities and reduce unnecessary fiscal and accounting requirements.</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before="1"/>
              <w:ind w:left="278"/>
              <w:rPr>
                <w:sz w:val="18"/>
              </w:rPr>
            </w:pPr>
            <w:r>
              <w:rPr>
                <w:spacing w:val="-5"/>
                <w:sz w:val="18"/>
              </w:rPr>
              <w:t>WW.</w:t>
            </w:r>
          </w:p>
        </w:tc>
        <w:tc>
          <w:tcPr>
            <w:tcW w:w="2458" w:type="dxa"/>
            <w:vMerge w:val="restart"/>
          </w:tcPr>
          <w:p>
            <w:pPr>
              <w:pStyle w:val="TableParagraph"/>
              <w:spacing w:before="1"/>
              <w:rPr>
                <w:sz w:val="18"/>
              </w:rPr>
            </w:pPr>
            <w:r>
              <w:rPr>
                <w:sz w:val="18"/>
              </w:rPr>
              <w:t>§</w:t>
            </w:r>
            <w:r>
              <w:rPr>
                <w:spacing w:val="-3"/>
                <w:sz w:val="18"/>
              </w:rPr>
              <w:t> </w:t>
            </w:r>
            <w:r>
              <w:rPr>
                <w:spacing w:val="-2"/>
                <w:sz w:val="18"/>
              </w:rPr>
              <w:t>1111(g)(2)(F)</w:t>
            </w:r>
          </w:p>
        </w:tc>
        <w:tc>
          <w:tcPr>
            <w:tcW w:w="6462" w:type="dxa"/>
            <w:vMerge w:val="restart"/>
          </w:tcPr>
          <w:p>
            <w:pPr>
              <w:pStyle w:val="TableParagraph"/>
              <w:spacing w:before="1"/>
              <w:ind w:right="192"/>
              <w:rPr>
                <w:sz w:val="18"/>
              </w:rPr>
            </w:pPr>
            <w:r>
              <w:rPr>
                <w:sz w:val="18"/>
              </w:rPr>
              <w:t>Must provide an </w:t>
            </w:r>
            <w:r>
              <w:rPr>
                <w:b/>
                <w:sz w:val="18"/>
              </w:rPr>
              <w:t>assurance </w:t>
            </w:r>
            <w:r>
              <w:rPr>
                <w:sz w:val="18"/>
              </w:rPr>
              <w:t>that the SEA will support the collection and dissemination</w:t>
            </w:r>
            <w:r>
              <w:rPr>
                <w:spacing w:val="-5"/>
                <w:sz w:val="18"/>
              </w:rPr>
              <w:t> </w:t>
            </w:r>
            <w:r>
              <w:rPr>
                <w:sz w:val="18"/>
              </w:rPr>
              <w:t>to</w:t>
            </w:r>
            <w:r>
              <w:rPr>
                <w:spacing w:val="-4"/>
                <w:sz w:val="18"/>
              </w:rPr>
              <w:t> </w:t>
            </w:r>
            <w:r>
              <w:rPr>
                <w:sz w:val="18"/>
              </w:rPr>
              <w:t>LEAs</w:t>
            </w:r>
            <w:r>
              <w:rPr>
                <w:spacing w:val="-5"/>
                <w:sz w:val="18"/>
              </w:rPr>
              <w:t> </w:t>
            </w:r>
            <w:r>
              <w:rPr>
                <w:sz w:val="18"/>
              </w:rPr>
              <w:t>and</w:t>
            </w:r>
            <w:r>
              <w:rPr>
                <w:spacing w:val="-5"/>
                <w:sz w:val="18"/>
              </w:rPr>
              <w:t> </w:t>
            </w:r>
            <w:r>
              <w:rPr>
                <w:sz w:val="18"/>
              </w:rPr>
              <w:t>schools</w:t>
            </w:r>
            <w:r>
              <w:rPr>
                <w:spacing w:val="-5"/>
                <w:sz w:val="18"/>
              </w:rPr>
              <w:t> </w:t>
            </w:r>
            <w:r>
              <w:rPr>
                <w:sz w:val="18"/>
              </w:rPr>
              <w:t>of</w:t>
            </w:r>
            <w:r>
              <w:rPr>
                <w:spacing w:val="-5"/>
                <w:sz w:val="18"/>
              </w:rPr>
              <w:t> </w:t>
            </w:r>
            <w:r>
              <w:rPr>
                <w:sz w:val="18"/>
              </w:rPr>
              <w:t>effective</w:t>
            </w:r>
            <w:r>
              <w:rPr>
                <w:spacing w:val="-5"/>
                <w:sz w:val="18"/>
              </w:rPr>
              <w:t> </w:t>
            </w:r>
            <w:r>
              <w:rPr>
                <w:sz w:val="18"/>
              </w:rPr>
              <w:t>parent</w:t>
            </w:r>
            <w:r>
              <w:rPr>
                <w:spacing w:val="-4"/>
                <w:sz w:val="18"/>
              </w:rPr>
              <w:t> </w:t>
            </w:r>
            <w:r>
              <w:rPr>
                <w:sz w:val="18"/>
              </w:rPr>
              <w:t>and</w:t>
            </w:r>
            <w:r>
              <w:rPr>
                <w:spacing w:val="-5"/>
                <w:sz w:val="18"/>
              </w:rPr>
              <w:t> </w:t>
            </w:r>
            <w:r>
              <w:rPr>
                <w:sz w:val="18"/>
              </w:rPr>
              <w:t>family</w:t>
            </w:r>
            <w:r>
              <w:rPr>
                <w:spacing w:val="-2"/>
                <w:sz w:val="18"/>
              </w:rPr>
              <w:t> </w:t>
            </w:r>
            <w:r>
              <w:rPr>
                <w:sz w:val="18"/>
              </w:rPr>
              <w:t>engagement strategies, including those under section 1116.</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10"/>
              <w:rPr>
                <w:sz w:val="18"/>
              </w:rPr>
            </w:pPr>
            <w:r>
              <w:rPr>
                <w:spacing w:val="-5"/>
                <w:sz w:val="18"/>
              </w:rPr>
              <w:t>XX.</w:t>
            </w:r>
          </w:p>
        </w:tc>
        <w:tc>
          <w:tcPr>
            <w:tcW w:w="2458" w:type="dxa"/>
            <w:vMerge w:val="restart"/>
          </w:tcPr>
          <w:p>
            <w:pPr>
              <w:pStyle w:val="TableParagraph"/>
              <w:spacing w:line="218" w:lineRule="exact"/>
              <w:rPr>
                <w:sz w:val="18"/>
              </w:rPr>
            </w:pPr>
            <w:r>
              <w:rPr>
                <w:sz w:val="18"/>
              </w:rPr>
              <w:t>§</w:t>
            </w:r>
            <w:r>
              <w:rPr>
                <w:spacing w:val="-1"/>
                <w:sz w:val="18"/>
              </w:rPr>
              <w:t> </w:t>
            </w:r>
            <w:r>
              <w:rPr>
                <w:spacing w:val="-2"/>
                <w:sz w:val="18"/>
              </w:rPr>
              <w:t>1111(g)(2)(G)</w:t>
            </w:r>
          </w:p>
        </w:tc>
        <w:tc>
          <w:tcPr>
            <w:tcW w:w="6462" w:type="dxa"/>
            <w:vMerge w:val="restart"/>
          </w:tcPr>
          <w:p>
            <w:pPr>
              <w:pStyle w:val="TableParagraph"/>
              <w:ind w:right="83"/>
              <w:rPr>
                <w:sz w:val="18"/>
              </w:rPr>
            </w:pPr>
            <w:r>
              <w:rPr>
                <w:sz w:val="18"/>
              </w:rPr>
              <w:t>Must provide an </w:t>
            </w:r>
            <w:r>
              <w:rPr>
                <w:b/>
                <w:sz w:val="18"/>
              </w:rPr>
              <w:t>assurance </w:t>
            </w:r>
            <w:r>
              <w:rPr>
                <w:sz w:val="18"/>
              </w:rPr>
              <w:t>that the SEA will provide the least restrictive and burdensome</w:t>
            </w:r>
            <w:r>
              <w:rPr>
                <w:spacing w:val="-5"/>
                <w:sz w:val="18"/>
              </w:rPr>
              <w:t> </w:t>
            </w:r>
            <w:r>
              <w:rPr>
                <w:sz w:val="18"/>
              </w:rPr>
              <w:t>regulations</w:t>
            </w:r>
            <w:r>
              <w:rPr>
                <w:spacing w:val="-5"/>
                <w:sz w:val="18"/>
              </w:rPr>
              <w:t> </w:t>
            </w:r>
            <w:r>
              <w:rPr>
                <w:sz w:val="18"/>
              </w:rPr>
              <w:t>for</w:t>
            </w:r>
            <w:r>
              <w:rPr>
                <w:spacing w:val="-4"/>
                <w:sz w:val="18"/>
              </w:rPr>
              <w:t> </w:t>
            </w:r>
            <w:r>
              <w:rPr>
                <w:sz w:val="18"/>
              </w:rPr>
              <w:t>LEAs</w:t>
            </w:r>
            <w:r>
              <w:rPr>
                <w:spacing w:val="-3"/>
                <w:sz w:val="18"/>
              </w:rPr>
              <w:t> </w:t>
            </w:r>
            <w:r>
              <w:rPr>
                <w:sz w:val="18"/>
              </w:rPr>
              <w:t>and</w:t>
            </w:r>
            <w:r>
              <w:rPr>
                <w:spacing w:val="-5"/>
                <w:sz w:val="18"/>
              </w:rPr>
              <w:t> </w:t>
            </w:r>
            <w:r>
              <w:rPr>
                <w:sz w:val="18"/>
              </w:rPr>
              <w:t>individual</w:t>
            </w:r>
            <w:r>
              <w:rPr>
                <w:spacing w:val="-4"/>
                <w:sz w:val="18"/>
              </w:rPr>
              <w:t> </w:t>
            </w:r>
            <w:r>
              <w:rPr>
                <w:sz w:val="18"/>
              </w:rPr>
              <w:t>schools</w:t>
            </w:r>
            <w:r>
              <w:rPr>
                <w:spacing w:val="-5"/>
                <w:sz w:val="18"/>
              </w:rPr>
              <w:t> </w:t>
            </w:r>
            <w:r>
              <w:rPr>
                <w:sz w:val="18"/>
              </w:rPr>
              <w:t>participating</w:t>
            </w:r>
            <w:r>
              <w:rPr>
                <w:spacing w:val="-5"/>
                <w:sz w:val="18"/>
              </w:rPr>
              <w:t> </w:t>
            </w:r>
            <w:r>
              <w:rPr>
                <w:sz w:val="18"/>
              </w:rPr>
              <w:t>in</w:t>
            </w:r>
            <w:r>
              <w:rPr>
                <w:spacing w:val="-6"/>
                <w:sz w:val="18"/>
              </w:rPr>
              <w:t> </w:t>
            </w:r>
            <w:r>
              <w:rPr>
                <w:sz w:val="18"/>
              </w:rPr>
              <w:t>a</w:t>
            </w:r>
            <w:r>
              <w:rPr>
                <w:spacing w:val="-3"/>
                <w:sz w:val="18"/>
              </w:rPr>
              <w:t> </w:t>
            </w:r>
            <w:r>
              <w:rPr>
                <w:sz w:val="18"/>
              </w:rPr>
              <w:t>program assisted under this part.</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0" w:hRule="atLeast"/>
        </w:trPr>
        <w:tc>
          <w:tcPr>
            <w:tcW w:w="754" w:type="dxa"/>
            <w:vMerge w:val="restart"/>
          </w:tcPr>
          <w:p>
            <w:pPr>
              <w:pStyle w:val="TableParagraph"/>
              <w:spacing w:line="218" w:lineRule="exact"/>
              <w:ind w:left="422"/>
              <w:rPr>
                <w:sz w:val="18"/>
              </w:rPr>
            </w:pPr>
            <w:r>
              <w:rPr>
                <w:spacing w:val="-5"/>
                <w:sz w:val="18"/>
              </w:rPr>
              <w:t>YY.</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1111(g)(2)(H)</w:t>
            </w:r>
          </w:p>
        </w:tc>
        <w:tc>
          <w:tcPr>
            <w:tcW w:w="6462" w:type="dxa"/>
            <w:vMerge w:val="restart"/>
          </w:tcPr>
          <w:p>
            <w:pPr>
              <w:pStyle w:val="TableParagraph"/>
              <w:ind w:right="83"/>
              <w:rPr>
                <w:sz w:val="18"/>
              </w:rPr>
            </w:pPr>
            <w:r>
              <w:rPr>
                <w:sz w:val="18"/>
              </w:rPr>
              <w:t>Must</w:t>
            </w:r>
            <w:r>
              <w:rPr>
                <w:spacing w:val="-3"/>
                <w:sz w:val="18"/>
              </w:rPr>
              <w:t> </w:t>
            </w:r>
            <w:r>
              <w:rPr>
                <w:sz w:val="18"/>
              </w:rPr>
              <w:t>provide</w:t>
            </w:r>
            <w:r>
              <w:rPr>
                <w:spacing w:val="-4"/>
                <w:sz w:val="18"/>
              </w:rPr>
              <w:t> </w:t>
            </w:r>
            <w:r>
              <w:rPr>
                <w:sz w:val="18"/>
              </w:rPr>
              <w:t>an</w:t>
            </w:r>
            <w:r>
              <w:rPr>
                <w:spacing w:val="-2"/>
                <w:sz w:val="18"/>
              </w:rPr>
              <w:t> </w:t>
            </w:r>
            <w:r>
              <w:rPr>
                <w:b/>
                <w:sz w:val="18"/>
              </w:rPr>
              <w:t>assurance</w:t>
            </w:r>
            <w:r>
              <w:rPr>
                <w:b/>
                <w:spacing w:val="-3"/>
                <w:sz w:val="18"/>
              </w:rPr>
              <w:t> </w:t>
            </w:r>
            <w:r>
              <w:rPr>
                <w:sz w:val="18"/>
              </w:rPr>
              <w:t>that</w:t>
            </w:r>
            <w:r>
              <w:rPr>
                <w:spacing w:val="-3"/>
                <w:sz w:val="18"/>
              </w:rPr>
              <w:t> </w:t>
            </w:r>
            <w:r>
              <w:rPr>
                <w:sz w:val="18"/>
              </w:rPr>
              <w:t>the</w:t>
            </w:r>
            <w:r>
              <w:rPr>
                <w:spacing w:val="-4"/>
                <w:sz w:val="18"/>
              </w:rPr>
              <w:t> </w:t>
            </w:r>
            <w:r>
              <w:rPr>
                <w:sz w:val="18"/>
              </w:rPr>
              <w:t>SEA</w:t>
            </w:r>
            <w:r>
              <w:rPr>
                <w:spacing w:val="-5"/>
                <w:sz w:val="18"/>
              </w:rPr>
              <w:t> </w:t>
            </w:r>
            <w:r>
              <w:rPr>
                <w:sz w:val="18"/>
              </w:rPr>
              <w:t>will</w:t>
            </w:r>
            <w:r>
              <w:rPr>
                <w:spacing w:val="-2"/>
                <w:sz w:val="18"/>
              </w:rPr>
              <w:t> </w:t>
            </w:r>
            <w:r>
              <w:rPr>
                <w:sz w:val="18"/>
              </w:rPr>
              <w:t>ensure</w:t>
            </w:r>
            <w:r>
              <w:rPr>
                <w:spacing w:val="-5"/>
                <w:sz w:val="18"/>
              </w:rPr>
              <w:t> </w:t>
            </w:r>
            <w:r>
              <w:rPr>
                <w:sz w:val="18"/>
              </w:rPr>
              <w:t>that</w:t>
            </w:r>
            <w:r>
              <w:rPr>
                <w:spacing w:val="-3"/>
                <w:sz w:val="18"/>
              </w:rPr>
              <w:t> </w:t>
            </w:r>
            <w:r>
              <w:rPr>
                <w:sz w:val="18"/>
              </w:rPr>
              <w:t>LEAs,</w:t>
            </w:r>
            <w:r>
              <w:rPr>
                <w:spacing w:val="-3"/>
                <w:sz w:val="18"/>
              </w:rPr>
              <w:t> </w:t>
            </w:r>
            <w:r>
              <w:rPr>
                <w:sz w:val="18"/>
              </w:rPr>
              <w:t>in</w:t>
            </w:r>
            <w:r>
              <w:rPr>
                <w:spacing w:val="-5"/>
                <w:sz w:val="18"/>
              </w:rPr>
              <w:t> </w:t>
            </w:r>
            <w:r>
              <w:rPr>
                <w:sz w:val="18"/>
              </w:rPr>
              <w:t>developing</w:t>
            </w:r>
            <w:r>
              <w:rPr>
                <w:spacing w:val="-4"/>
                <w:sz w:val="18"/>
              </w:rPr>
              <w:t> </w:t>
            </w:r>
            <w:r>
              <w:rPr>
                <w:sz w:val="18"/>
              </w:rPr>
              <w:t>and implementing programs under this part, will, to the extent feasible, work in consultation with outside intermediary organizations, or individuals, that have practical expertise in the development or use of evidence-based strategies and programs to improve teaching, learning, and schools.</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858"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429"/>
              <w:rPr>
                <w:sz w:val="18"/>
              </w:rPr>
            </w:pPr>
            <w:r>
              <w:rPr>
                <w:spacing w:val="-5"/>
                <w:sz w:val="18"/>
              </w:rPr>
              <w:t>ZZ.</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1111(g)(2)(I)</w:t>
            </w:r>
          </w:p>
        </w:tc>
        <w:tc>
          <w:tcPr>
            <w:tcW w:w="6462" w:type="dxa"/>
            <w:vMerge w:val="restart"/>
          </w:tcPr>
          <w:p>
            <w:pPr>
              <w:pStyle w:val="TableParagraph"/>
              <w:ind w:right="130"/>
              <w:rPr>
                <w:sz w:val="18"/>
              </w:rPr>
            </w:pPr>
            <w:r>
              <w:rPr>
                <w:sz w:val="18"/>
              </w:rPr>
              <w:t>Must</w:t>
            </w:r>
            <w:r>
              <w:rPr>
                <w:spacing w:val="-4"/>
                <w:sz w:val="18"/>
              </w:rPr>
              <w:t> </w:t>
            </w:r>
            <w:r>
              <w:rPr>
                <w:sz w:val="18"/>
              </w:rPr>
              <w:t>provide</w:t>
            </w:r>
            <w:r>
              <w:rPr>
                <w:spacing w:val="-5"/>
                <w:sz w:val="18"/>
              </w:rPr>
              <w:t> </w:t>
            </w:r>
            <w:r>
              <w:rPr>
                <w:sz w:val="18"/>
              </w:rPr>
              <w:t>an</w:t>
            </w:r>
            <w:r>
              <w:rPr>
                <w:spacing w:val="-3"/>
                <w:sz w:val="18"/>
              </w:rPr>
              <w:t> </w:t>
            </w:r>
            <w:r>
              <w:rPr>
                <w:b/>
                <w:sz w:val="18"/>
              </w:rPr>
              <w:t>assurance</w:t>
            </w:r>
            <w:r>
              <w:rPr>
                <w:b/>
                <w:spacing w:val="-4"/>
                <w:sz w:val="18"/>
              </w:rPr>
              <w:t> </w:t>
            </w:r>
            <w:r>
              <w:rPr>
                <w:sz w:val="18"/>
              </w:rPr>
              <w:t>that</w:t>
            </w:r>
            <w:r>
              <w:rPr>
                <w:spacing w:val="-4"/>
                <w:sz w:val="18"/>
              </w:rPr>
              <w:t> </w:t>
            </w:r>
            <w:r>
              <w:rPr>
                <w:sz w:val="18"/>
              </w:rPr>
              <w:t>the</w:t>
            </w:r>
            <w:r>
              <w:rPr>
                <w:spacing w:val="-5"/>
                <w:sz w:val="18"/>
              </w:rPr>
              <w:t> </w:t>
            </w:r>
            <w:r>
              <w:rPr>
                <w:sz w:val="18"/>
              </w:rPr>
              <w:t>SEA</w:t>
            </w:r>
            <w:r>
              <w:rPr>
                <w:spacing w:val="-3"/>
                <w:sz w:val="18"/>
              </w:rPr>
              <w:t> </w:t>
            </w:r>
            <w:r>
              <w:rPr>
                <w:sz w:val="18"/>
              </w:rPr>
              <w:t>has</w:t>
            </w:r>
            <w:r>
              <w:rPr>
                <w:spacing w:val="-5"/>
                <w:sz w:val="18"/>
              </w:rPr>
              <w:t> </w:t>
            </w:r>
            <w:r>
              <w:rPr>
                <w:sz w:val="18"/>
              </w:rPr>
              <w:t>appropriate</w:t>
            </w:r>
            <w:r>
              <w:rPr>
                <w:spacing w:val="-3"/>
                <w:sz w:val="18"/>
              </w:rPr>
              <w:t> </w:t>
            </w:r>
            <w:r>
              <w:rPr>
                <w:sz w:val="18"/>
              </w:rPr>
              <w:t>procedures</w:t>
            </w:r>
            <w:r>
              <w:rPr>
                <w:spacing w:val="-5"/>
                <w:sz w:val="18"/>
              </w:rPr>
              <w:t> </w:t>
            </w:r>
            <w:r>
              <w:rPr>
                <w:sz w:val="18"/>
              </w:rPr>
              <w:t>and</w:t>
            </w:r>
            <w:r>
              <w:rPr>
                <w:spacing w:val="-3"/>
                <w:sz w:val="18"/>
              </w:rPr>
              <w:t> </w:t>
            </w:r>
            <w:r>
              <w:rPr>
                <w:sz w:val="18"/>
              </w:rPr>
              <w:t>safeguards in place to ensure the validity of the assessment process.</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41" w:hRule="atLeast"/>
        </w:trPr>
        <w:tc>
          <w:tcPr>
            <w:tcW w:w="754" w:type="dxa"/>
            <w:vMerge w:val="restart"/>
          </w:tcPr>
          <w:p>
            <w:pPr>
              <w:pStyle w:val="TableParagraph"/>
              <w:spacing w:before="1"/>
              <w:ind w:left="285"/>
              <w:rPr>
                <w:sz w:val="18"/>
              </w:rPr>
            </w:pPr>
            <w:r>
              <w:rPr>
                <w:spacing w:val="-4"/>
                <w:sz w:val="18"/>
              </w:rPr>
              <w:t>AAA.</w:t>
            </w:r>
          </w:p>
        </w:tc>
        <w:tc>
          <w:tcPr>
            <w:tcW w:w="2458" w:type="dxa"/>
            <w:vMerge w:val="restart"/>
          </w:tcPr>
          <w:p>
            <w:pPr>
              <w:pStyle w:val="TableParagraph"/>
              <w:spacing w:before="1"/>
              <w:rPr>
                <w:sz w:val="18"/>
              </w:rPr>
            </w:pPr>
            <w:r>
              <w:rPr>
                <w:sz w:val="18"/>
              </w:rPr>
              <w:t>§</w:t>
            </w:r>
            <w:r>
              <w:rPr>
                <w:spacing w:val="-3"/>
                <w:sz w:val="18"/>
              </w:rPr>
              <w:t> </w:t>
            </w:r>
            <w:r>
              <w:rPr>
                <w:spacing w:val="-2"/>
                <w:sz w:val="18"/>
              </w:rPr>
              <w:t>1111(g)(2)(J)</w:t>
            </w:r>
          </w:p>
        </w:tc>
        <w:tc>
          <w:tcPr>
            <w:tcW w:w="6462" w:type="dxa"/>
            <w:vMerge w:val="restart"/>
          </w:tcPr>
          <w:p>
            <w:pPr>
              <w:pStyle w:val="TableParagraph"/>
              <w:spacing w:before="1"/>
              <w:ind w:right="83"/>
              <w:rPr>
                <w:sz w:val="18"/>
              </w:rPr>
            </w:pPr>
            <w:r>
              <w:rPr>
                <w:sz w:val="18"/>
              </w:rPr>
              <w:t>Must provide an </w:t>
            </w:r>
            <w:r>
              <w:rPr>
                <w:b/>
                <w:sz w:val="18"/>
              </w:rPr>
              <w:t>assurance </w:t>
            </w:r>
            <w:r>
              <w:rPr>
                <w:sz w:val="18"/>
              </w:rPr>
              <w:t>that the SEA will ensure that all teachers and paraprofessionals working in a program supported with funds under this part meet applicable</w:t>
            </w:r>
            <w:r>
              <w:rPr>
                <w:spacing w:val="-6"/>
                <w:sz w:val="18"/>
              </w:rPr>
              <w:t> </w:t>
            </w:r>
            <w:r>
              <w:rPr>
                <w:sz w:val="18"/>
              </w:rPr>
              <w:t>State</w:t>
            </w:r>
            <w:r>
              <w:rPr>
                <w:spacing w:val="-6"/>
                <w:sz w:val="18"/>
              </w:rPr>
              <w:t> </w:t>
            </w:r>
            <w:r>
              <w:rPr>
                <w:sz w:val="18"/>
              </w:rPr>
              <w:t>certification</w:t>
            </w:r>
            <w:r>
              <w:rPr>
                <w:spacing w:val="-6"/>
                <w:sz w:val="18"/>
              </w:rPr>
              <w:t> </w:t>
            </w:r>
            <w:r>
              <w:rPr>
                <w:sz w:val="18"/>
              </w:rPr>
              <w:t>and</w:t>
            </w:r>
            <w:r>
              <w:rPr>
                <w:spacing w:val="-5"/>
                <w:sz w:val="18"/>
              </w:rPr>
              <w:t> </w:t>
            </w:r>
            <w:r>
              <w:rPr>
                <w:sz w:val="18"/>
              </w:rPr>
              <w:t>licensure</w:t>
            </w:r>
            <w:r>
              <w:rPr>
                <w:spacing w:val="-7"/>
                <w:sz w:val="18"/>
              </w:rPr>
              <w:t> </w:t>
            </w:r>
            <w:r>
              <w:rPr>
                <w:sz w:val="18"/>
              </w:rPr>
              <w:t>requirements,</w:t>
            </w:r>
            <w:r>
              <w:rPr>
                <w:spacing w:val="-6"/>
                <w:sz w:val="18"/>
              </w:rPr>
              <w:t> </w:t>
            </w:r>
            <w:r>
              <w:rPr>
                <w:sz w:val="18"/>
              </w:rPr>
              <w:t>including</w:t>
            </w:r>
            <w:r>
              <w:rPr>
                <w:spacing w:val="-5"/>
                <w:sz w:val="18"/>
              </w:rPr>
              <w:t> </w:t>
            </w:r>
            <w:r>
              <w:rPr>
                <w:sz w:val="18"/>
              </w:rPr>
              <w:t>any</w:t>
            </w:r>
            <w:r>
              <w:rPr>
                <w:spacing w:val="-6"/>
                <w:sz w:val="18"/>
              </w:rPr>
              <w:t> </w:t>
            </w:r>
            <w:r>
              <w:rPr>
                <w:sz w:val="18"/>
              </w:rPr>
              <w:t>requirements for certification obtained through alternative routes to certification.</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8" w:lineRule="exact"/>
              <w:ind w:left="304"/>
              <w:rPr>
                <w:sz w:val="18"/>
              </w:rPr>
            </w:pPr>
            <w:r>
              <w:rPr>
                <w:spacing w:val="-4"/>
                <w:sz w:val="18"/>
              </w:rPr>
              <w:t>BBB.</w:t>
            </w:r>
          </w:p>
        </w:tc>
        <w:tc>
          <w:tcPr>
            <w:tcW w:w="2458" w:type="dxa"/>
            <w:vMerge w:val="restart"/>
          </w:tcPr>
          <w:p>
            <w:pPr>
              <w:pStyle w:val="TableParagraph"/>
              <w:spacing w:line="218" w:lineRule="exact"/>
              <w:rPr>
                <w:sz w:val="18"/>
              </w:rPr>
            </w:pPr>
            <w:r>
              <w:rPr>
                <w:sz w:val="18"/>
              </w:rPr>
              <w:t>§</w:t>
            </w:r>
            <w:r>
              <w:rPr>
                <w:spacing w:val="-3"/>
                <w:sz w:val="18"/>
              </w:rPr>
              <w:t> </w:t>
            </w:r>
            <w:r>
              <w:rPr>
                <w:spacing w:val="-2"/>
                <w:sz w:val="18"/>
              </w:rPr>
              <w:t>1111(g)(2)(K)</w:t>
            </w:r>
          </w:p>
        </w:tc>
        <w:tc>
          <w:tcPr>
            <w:tcW w:w="6462" w:type="dxa"/>
            <w:vMerge w:val="restart"/>
          </w:tcPr>
          <w:p>
            <w:pPr>
              <w:pStyle w:val="TableParagraph"/>
              <w:ind w:right="83"/>
              <w:rPr>
                <w:sz w:val="18"/>
              </w:rPr>
            </w:pPr>
            <w:r>
              <w:rPr>
                <w:sz w:val="18"/>
              </w:rPr>
              <w:t>Must</w:t>
            </w:r>
            <w:r>
              <w:rPr>
                <w:spacing w:val="-3"/>
                <w:sz w:val="18"/>
              </w:rPr>
              <w:t> </w:t>
            </w:r>
            <w:r>
              <w:rPr>
                <w:sz w:val="18"/>
              </w:rPr>
              <w:t>provide</w:t>
            </w:r>
            <w:r>
              <w:rPr>
                <w:spacing w:val="-4"/>
                <w:sz w:val="18"/>
              </w:rPr>
              <w:t> </w:t>
            </w:r>
            <w:r>
              <w:rPr>
                <w:sz w:val="18"/>
              </w:rPr>
              <w:t>an</w:t>
            </w:r>
            <w:r>
              <w:rPr>
                <w:spacing w:val="-2"/>
                <w:sz w:val="18"/>
              </w:rPr>
              <w:t> </w:t>
            </w:r>
            <w:r>
              <w:rPr>
                <w:b/>
                <w:sz w:val="18"/>
              </w:rPr>
              <w:t>assurance</w:t>
            </w:r>
            <w:r>
              <w:rPr>
                <w:b/>
                <w:spacing w:val="-3"/>
                <w:sz w:val="18"/>
              </w:rPr>
              <w:t> </w:t>
            </w:r>
            <w:r>
              <w:rPr>
                <w:sz w:val="18"/>
              </w:rPr>
              <w:t>that</w:t>
            </w:r>
            <w:r>
              <w:rPr>
                <w:spacing w:val="-3"/>
                <w:sz w:val="18"/>
              </w:rPr>
              <w:t> </w:t>
            </w:r>
            <w:r>
              <w:rPr>
                <w:sz w:val="18"/>
              </w:rPr>
              <w:t>the</w:t>
            </w:r>
            <w:r>
              <w:rPr>
                <w:spacing w:val="-4"/>
                <w:sz w:val="18"/>
              </w:rPr>
              <w:t> </w:t>
            </w:r>
            <w:r>
              <w:rPr>
                <w:sz w:val="18"/>
              </w:rPr>
              <w:t>SEA</w:t>
            </w:r>
            <w:r>
              <w:rPr>
                <w:spacing w:val="-5"/>
                <w:sz w:val="18"/>
              </w:rPr>
              <w:t> </w:t>
            </w:r>
            <w:r>
              <w:rPr>
                <w:sz w:val="18"/>
              </w:rPr>
              <w:t>will</w:t>
            </w:r>
            <w:r>
              <w:rPr>
                <w:spacing w:val="-4"/>
                <w:sz w:val="18"/>
              </w:rPr>
              <w:t> </w:t>
            </w:r>
            <w:r>
              <w:rPr>
                <w:sz w:val="18"/>
              </w:rPr>
              <w:t>coordinate</w:t>
            </w:r>
            <w:r>
              <w:rPr>
                <w:spacing w:val="-4"/>
                <w:sz w:val="18"/>
              </w:rPr>
              <w:t> </w:t>
            </w:r>
            <w:r>
              <w:rPr>
                <w:sz w:val="18"/>
              </w:rPr>
              <w:t>activities</w:t>
            </w:r>
            <w:r>
              <w:rPr>
                <w:spacing w:val="-4"/>
                <w:sz w:val="18"/>
              </w:rPr>
              <w:t> </w:t>
            </w:r>
            <w:r>
              <w:rPr>
                <w:sz w:val="18"/>
              </w:rPr>
              <w:t>funded</w:t>
            </w:r>
            <w:r>
              <w:rPr>
                <w:spacing w:val="-4"/>
                <w:sz w:val="18"/>
              </w:rPr>
              <w:t> </w:t>
            </w:r>
            <w:r>
              <w:rPr>
                <w:sz w:val="18"/>
              </w:rPr>
              <w:t>under</w:t>
            </w:r>
            <w:r>
              <w:rPr>
                <w:spacing w:val="-3"/>
                <w:sz w:val="18"/>
              </w:rPr>
              <w:t> </w:t>
            </w:r>
            <w:r>
              <w:rPr>
                <w:sz w:val="18"/>
              </w:rPr>
              <w:t>this part with other Federal activities as appropriate.</w:t>
            </w:r>
          </w:p>
        </w:tc>
        <w:tc>
          <w:tcPr>
            <w:tcW w:w="1966" w:type="dxa"/>
            <w:vMerge w:val="restart"/>
          </w:tcPr>
          <w:p>
            <w:pPr>
              <w:pStyle w:val="TableParagraph"/>
              <w:spacing w:line="218"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8"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438" w:hRule="atLeast"/>
        </w:trPr>
        <w:tc>
          <w:tcPr>
            <w:tcW w:w="754" w:type="dxa"/>
            <w:vMerge w:val="restart"/>
          </w:tcPr>
          <w:p>
            <w:pPr>
              <w:pStyle w:val="TableParagraph"/>
              <w:spacing w:line="219" w:lineRule="exact"/>
              <w:ind w:left="309"/>
              <w:rPr>
                <w:sz w:val="18"/>
              </w:rPr>
            </w:pPr>
            <w:r>
              <w:rPr>
                <w:spacing w:val="-4"/>
                <w:sz w:val="18"/>
              </w:rPr>
              <w:t>CCC.</w:t>
            </w:r>
          </w:p>
        </w:tc>
        <w:tc>
          <w:tcPr>
            <w:tcW w:w="2458" w:type="dxa"/>
            <w:vMerge w:val="restart"/>
          </w:tcPr>
          <w:p>
            <w:pPr>
              <w:pStyle w:val="TableParagraph"/>
              <w:spacing w:line="219" w:lineRule="exact"/>
              <w:rPr>
                <w:sz w:val="18"/>
              </w:rPr>
            </w:pPr>
            <w:r>
              <w:rPr>
                <w:sz w:val="18"/>
              </w:rPr>
              <w:t>§</w:t>
            </w:r>
            <w:r>
              <w:rPr>
                <w:spacing w:val="-3"/>
                <w:sz w:val="18"/>
              </w:rPr>
              <w:t> </w:t>
            </w:r>
            <w:r>
              <w:rPr>
                <w:spacing w:val="-2"/>
                <w:sz w:val="18"/>
              </w:rPr>
              <w:t>1111(g)(2)(L)</w:t>
            </w:r>
          </w:p>
        </w:tc>
        <w:tc>
          <w:tcPr>
            <w:tcW w:w="6462" w:type="dxa"/>
            <w:vMerge w:val="restart"/>
          </w:tcPr>
          <w:p>
            <w:pPr>
              <w:pStyle w:val="TableParagraph"/>
              <w:ind w:right="83"/>
              <w:rPr>
                <w:sz w:val="18"/>
              </w:rPr>
            </w:pPr>
            <w:r>
              <w:rPr>
                <w:sz w:val="18"/>
              </w:rPr>
              <w:t>Must</w:t>
            </w:r>
            <w:r>
              <w:rPr>
                <w:spacing w:val="-3"/>
                <w:sz w:val="18"/>
              </w:rPr>
              <w:t> </w:t>
            </w:r>
            <w:r>
              <w:rPr>
                <w:sz w:val="18"/>
              </w:rPr>
              <w:t>provide</w:t>
            </w:r>
            <w:r>
              <w:rPr>
                <w:spacing w:val="-4"/>
                <w:sz w:val="18"/>
              </w:rPr>
              <w:t> </w:t>
            </w:r>
            <w:r>
              <w:rPr>
                <w:sz w:val="18"/>
              </w:rPr>
              <w:t>an</w:t>
            </w:r>
            <w:r>
              <w:rPr>
                <w:spacing w:val="-2"/>
                <w:sz w:val="18"/>
              </w:rPr>
              <w:t> </w:t>
            </w:r>
            <w:r>
              <w:rPr>
                <w:b/>
                <w:sz w:val="18"/>
              </w:rPr>
              <w:t>assurance</w:t>
            </w:r>
            <w:r>
              <w:rPr>
                <w:b/>
                <w:spacing w:val="-3"/>
                <w:sz w:val="18"/>
              </w:rPr>
              <w:t> </w:t>
            </w:r>
            <w:r>
              <w:rPr>
                <w:sz w:val="18"/>
              </w:rPr>
              <w:t>that</w:t>
            </w:r>
            <w:r>
              <w:rPr>
                <w:spacing w:val="-3"/>
                <w:sz w:val="18"/>
              </w:rPr>
              <w:t> </w:t>
            </w:r>
            <w:r>
              <w:rPr>
                <w:sz w:val="18"/>
              </w:rPr>
              <w:t>the</w:t>
            </w:r>
            <w:r>
              <w:rPr>
                <w:spacing w:val="-4"/>
                <w:sz w:val="18"/>
              </w:rPr>
              <w:t> </w:t>
            </w:r>
            <w:r>
              <w:rPr>
                <w:sz w:val="18"/>
              </w:rPr>
              <w:t>SEA</w:t>
            </w:r>
            <w:r>
              <w:rPr>
                <w:spacing w:val="-2"/>
                <w:sz w:val="18"/>
              </w:rPr>
              <w:t> </w:t>
            </w:r>
            <w:r>
              <w:rPr>
                <w:sz w:val="18"/>
              </w:rPr>
              <w:t>has</w:t>
            </w:r>
            <w:r>
              <w:rPr>
                <w:spacing w:val="-4"/>
                <w:sz w:val="18"/>
              </w:rPr>
              <w:t> </w:t>
            </w:r>
            <w:r>
              <w:rPr>
                <w:sz w:val="18"/>
              </w:rPr>
              <w:t>involved</w:t>
            </w:r>
            <w:r>
              <w:rPr>
                <w:spacing w:val="-4"/>
                <w:sz w:val="18"/>
              </w:rPr>
              <w:t> </w:t>
            </w:r>
            <w:r>
              <w:rPr>
                <w:sz w:val="18"/>
              </w:rPr>
              <w:t>the</w:t>
            </w:r>
            <w:r>
              <w:rPr>
                <w:spacing w:val="-4"/>
                <w:sz w:val="18"/>
              </w:rPr>
              <w:t> </w:t>
            </w:r>
            <w:r>
              <w:rPr>
                <w:sz w:val="18"/>
              </w:rPr>
              <w:t>committee</w:t>
            </w:r>
            <w:r>
              <w:rPr>
                <w:spacing w:val="-4"/>
                <w:sz w:val="18"/>
              </w:rPr>
              <w:t> </w:t>
            </w:r>
            <w:r>
              <w:rPr>
                <w:sz w:val="18"/>
              </w:rPr>
              <w:t>of</w:t>
            </w:r>
            <w:r>
              <w:rPr>
                <w:spacing w:val="-4"/>
                <w:sz w:val="18"/>
              </w:rPr>
              <w:t> </w:t>
            </w:r>
            <w:r>
              <w:rPr>
                <w:sz w:val="18"/>
              </w:rPr>
              <w:t>practitioners established under section 1603(b) in developing the plan and monitoring its </w:t>
            </w:r>
            <w:r>
              <w:rPr>
                <w:spacing w:val="-2"/>
                <w:sz w:val="18"/>
              </w:rPr>
              <w:t>implementation.</w:t>
            </w:r>
          </w:p>
        </w:tc>
        <w:tc>
          <w:tcPr>
            <w:tcW w:w="1966" w:type="dxa"/>
            <w:vMerge w:val="restart"/>
          </w:tcPr>
          <w:p>
            <w:pPr>
              <w:pStyle w:val="TableParagraph"/>
              <w:spacing w:line="219" w:lineRule="exact"/>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9" w:lineRule="exact"/>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234" w:hRule="atLeast"/>
        </w:trPr>
        <w:tc>
          <w:tcPr>
            <w:tcW w:w="754" w:type="dxa"/>
          </w:tcPr>
          <w:p>
            <w:pPr>
              <w:pStyle w:val="TableParagraph"/>
              <w:spacing w:line="213" w:lineRule="exact" w:before="1"/>
              <w:ind w:left="266"/>
              <w:rPr>
                <w:sz w:val="18"/>
              </w:rPr>
            </w:pPr>
            <w:r>
              <w:rPr>
                <w:spacing w:val="-4"/>
                <w:sz w:val="18"/>
              </w:rPr>
              <w:t>DDD.</w:t>
            </w:r>
          </w:p>
        </w:tc>
        <w:tc>
          <w:tcPr>
            <w:tcW w:w="2458" w:type="dxa"/>
          </w:tcPr>
          <w:p>
            <w:pPr>
              <w:pStyle w:val="TableParagraph"/>
              <w:spacing w:line="213" w:lineRule="exact" w:before="1"/>
              <w:rPr>
                <w:sz w:val="18"/>
              </w:rPr>
            </w:pPr>
            <w:r>
              <w:rPr>
                <w:sz w:val="18"/>
              </w:rPr>
              <w:t>§</w:t>
            </w:r>
            <w:r>
              <w:rPr>
                <w:spacing w:val="-3"/>
                <w:sz w:val="18"/>
              </w:rPr>
              <w:t> </w:t>
            </w:r>
            <w:r>
              <w:rPr>
                <w:spacing w:val="-2"/>
                <w:sz w:val="18"/>
              </w:rPr>
              <w:t>1111(g)(2)(M)</w:t>
            </w:r>
          </w:p>
        </w:tc>
        <w:tc>
          <w:tcPr>
            <w:tcW w:w="6462" w:type="dxa"/>
          </w:tcPr>
          <w:p>
            <w:pPr>
              <w:pStyle w:val="TableParagraph"/>
              <w:ind w:left="0"/>
              <w:rPr>
                <w:rFonts w:ascii="Times New Roman"/>
                <w:sz w:val="16"/>
              </w:rPr>
            </w:pPr>
          </w:p>
        </w:tc>
        <w:tc>
          <w:tcPr>
            <w:tcW w:w="1966" w:type="dxa"/>
          </w:tcPr>
          <w:p>
            <w:pPr>
              <w:pStyle w:val="TableParagraph"/>
              <w:spacing w:line="213" w:lineRule="exact"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line="213" w:lineRule="exact" w:before="1"/>
              <w:ind w:left="104"/>
              <w:rPr>
                <w:sz w:val="18"/>
              </w:rPr>
            </w:pPr>
            <w:r>
              <w:rPr>
                <w:sz w:val="18"/>
              </w:rPr>
              <w:t>Spoke</w:t>
            </w:r>
            <w:r>
              <w:rPr>
                <w:spacing w:val="-5"/>
                <w:sz w:val="18"/>
              </w:rPr>
              <w:t> </w:t>
            </w:r>
            <w:r>
              <w:rPr>
                <w:spacing w:val="-2"/>
                <w:sz w:val="18"/>
              </w:rPr>
              <w:t>Committee:</w:t>
            </w:r>
          </w:p>
        </w:tc>
        <w:tc>
          <w:tcPr>
            <w:tcW w:w="1052" w:type="dxa"/>
          </w:tcPr>
          <w:p>
            <w:pPr>
              <w:pStyle w:val="TableParagraph"/>
              <w:ind w:left="0"/>
              <w:rPr>
                <w:rFonts w:ascii="Times New Roman"/>
                <w:sz w:val="16"/>
              </w:rPr>
            </w:pPr>
          </w:p>
        </w:tc>
      </w:tr>
    </w:tbl>
    <w:p>
      <w:pPr>
        <w:spacing w:after="0"/>
        <w:rPr>
          <w:rFonts w:ascii="Times New Roman"/>
          <w:sz w:val="16"/>
        </w:rPr>
        <w:sectPr>
          <w:type w:val="continuous"/>
          <w:pgSz w:w="15840" w:h="12240" w:orient="landscape"/>
          <w:pgMar w:header="493" w:footer="703" w:top="920" w:bottom="900" w:left="600" w:right="260"/>
        </w:sectPr>
      </w:pPr>
    </w:p>
    <w:tbl>
      <w:tblPr>
        <w:tblW w:w="0" w:type="auto"/>
        <w:jc w:val="left"/>
        <w:tblInd w:w="13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54"/>
        <w:gridCol w:w="2458"/>
        <w:gridCol w:w="6462"/>
        <w:gridCol w:w="1966"/>
        <w:gridCol w:w="1973"/>
        <w:gridCol w:w="1052"/>
      </w:tblGrid>
      <w:tr>
        <w:trPr>
          <w:trHeight w:val="232" w:hRule="atLeast"/>
        </w:trPr>
        <w:tc>
          <w:tcPr>
            <w:tcW w:w="754" w:type="dxa"/>
            <w:vMerge w:val="restart"/>
          </w:tcPr>
          <w:p>
            <w:pPr>
              <w:pStyle w:val="TableParagraph"/>
              <w:ind w:left="0"/>
              <w:rPr>
                <w:rFonts w:ascii="Times New Roman"/>
                <w:sz w:val="18"/>
              </w:rPr>
            </w:pPr>
          </w:p>
        </w:tc>
        <w:tc>
          <w:tcPr>
            <w:tcW w:w="2458" w:type="dxa"/>
            <w:vMerge w:val="restart"/>
          </w:tcPr>
          <w:p>
            <w:pPr>
              <w:pStyle w:val="TableParagraph"/>
              <w:ind w:left="0"/>
              <w:rPr>
                <w:rFonts w:ascii="Times New Roman"/>
                <w:sz w:val="18"/>
              </w:rPr>
            </w:pPr>
          </w:p>
        </w:tc>
        <w:tc>
          <w:tcPr>
            <w:tcW w:w="6462" w:type="dxa"/>
            <w:vMerge w:val="restart"/>
          </w:tcPr>
          <w:p>
            <w:pPr>
              <w:pStyle w:val="TableParagraph"/>
              <w:ind w:right="83"/>
              <w:rPr>
                <w:sz w:val="18"/>
              </w:rPr>
            </w:pPr>
            <w:r>
              <w:rPr>
                <w:sz w:val="18"/>
              </w:rPr>
              <w:t>Must provide an </w:t>
            </w:r>
            <w:r>
              <w:rPr>
                <w:b/>
                <w:sz w:val="18"/>
              </w:rPr>
              <w:t>assurance </w:t>
            </w:r>
            <w:r>
              <w:rPr>
                <w:sz w:val="18"/>
              </w:rPr>
              <w:t>that the State has professional standards for paraprofessionals</w:t>
            </w:r>
            <w:r>
              <w:rPr>
                <w:spacing w:val="-6"/>
                <w:sz w:val="18"/>
              </w:rPr>
              <w:t> </w:t>
            </w:r>
            <w:r>
              <w:rPr>
                <w:sz w:val="18"/>
              </w:rPr>
              <w:t>working</w:t>
            </w:r>
            <w:r>
              <w:rPr>
                <w:spacing w:val="-3"/>
                <w:sz w:val="18"/>
              </w:rPr>
              <w:t> </w:t>
            </w:r>
            <w:r>
              <w:rPr>
                <w:sz w:val="18"/>
              </w:rPr>
              <w:t>in</w:t>
            </w:r>
            <w:r>
              <w:rPr>
                <w:spacing w:val="-5"/>
                <w:sz w:val="18"/>
              </w:rPr>
              <w:t> </w:t>
            </w:r>
            <w:r>
              <w:rPr>
                <w:sz w:val="18"/>
              </w:rPr>
              <w:t>a</w:t>
            </w:r>
            <w:r>
              <w:rPr>
                <w:spacing w:val="-5"/>
                <w:sz w:val="18"/>
              </w:rPr>
              <w:t> </w:t>
            </w:r>
            <w:r>
              <w:rPr>
                <w:sz w:val="18"/>
              </w:rPr>
              <w:t>program</w:t>
            </w:r>
            <w:r>
              <w:rPr>
                <w:spacing w:val="-4"/>
                <w:sz w:val="18"/>
              </w:rPr>
              <w:t> </w:t>
            </w:r>
            <w:r>
              <w:rPr>
                <w:sz w:val="18"/>
              </w:rPr>
              <w:t>supported</w:t>
            </w:r>
            <w:r>
              <w:rPr>
                <w:spacing w:val="-5"/>
                <w:sz w:val="18"/>
              </w:rPr>
              <w:t> </w:t>
            </w:r>
            <w:r>
              <w:rPr>
                <w:sz w:val="18"/>
              </w:rPr>
              <w:t>with</w:t>
            </w:r>
            <w:r>
              <w:rPr>
                <w:spacing w:val="-6"/>
                <w:sz w:val="18"/>
              </w:rPr>
              <w:t> </w:t>
            </w:r>
            <w:r>
              <w:rPr>
                <w:sz w:val="18"/>
              </w:rPr>
              <w:t>funds</w:t>
            </w:r>
            <w:r>
              <w:rPr>
                <w:spacing w:val="-5"/>
                <w:sz w:val="18"/>
              </w:rPr>
              <w:t> </w:t>
            </w:r>
            <w:r>
              <w:rPr>
                <w:sz w:val="18"/>
              </w:rPr>
              <w:t>under</w:t>
            </w:r>
            <w:r>
              <w:rPr>
                <w:spacing w:val="-4"/>
                <w:sz w:val="18"/>
              </w:rPr>
              <w:t> </w:t>
            </w:r>
            <w:r>
              <w:rPr>
                <w:sz w:val="18"/>
              </w:rPr>
              <w:t>this</w:t>
            </w:r>
            <w:r>
              <w:rPr>
                <w:spacing w:val="-5"/>
                <w:sz w:val="18"/>
              </w:rPr>
              <w:t> </w:t>
            </w:r>
            <w:r>
              <w:rPr>
                <w:sz w:val="18"/>
              </w:rPr>
              <w:t>part, including qualifications that were in place under NCLB (prior to ESSA).</w:t>
            </w:r>
          </w:p>
        </w:tc>
        <w:tc>
          <w:tcPr>
            <w:tcW w:w="1966" w:type="dxa"/>
            <w:vMerge w:val="restart"/>
          </w:tcPr>
          <w:p>
            <w:pPr>
              <w:pStyle w:val="TableParagraph"/>
              <w:ind w:left="0"/>
              <w:rPr>
                <w:rFonts w:ascii="Times New Roman"/>
                <w:sz w:val="18"/>
              </w:rPr>
            </w:pPr>
          </w:p>
        </w:tc>
        <w:tc>
          <w:tcPr>
            <w:tcW w:w="1973" w:type="dxa"/>
          </w:tcPr>
          <w:p>
            <w:pPr>
              <w:pStyle w:val="TableParagraph"/>
              <w:ind w:left="0"/>
              <w:rPr>
                <w:rFonts w:ascii="Times New Roman"/>
                <w:sz w:val="16"/>
              </w:rPr>
            </w:pPr>
          </w:p>
        </w:tc>
        <w:tc>
          <w:tcPr>
            <w:tcW w:w="1052" w:type="dxa"/>
            <w:vMerge w:val="restart"/>
          </w:tcPr>
          <w:p>
            <w:pPr>
              <w:pStyle w:val="TableParagraph"/>
              <w:ind w:left="0"/>
              <w:rPr>
                <w:rFonts w:ascii="Times New Roman"/>
                <w:sz w:val="18"/>
              </w:rPr>
            </w:pPr>
          </w:p>
        </w:tc>
      </w:tr>
      <w:tr>
        <w:trPr>
          <w:trHeight w:val="659"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spacing w:before="1"/>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r>
        <w:trPr>
          <w:trHeight w:val="774" w:hRule="atLeast"/>
        </w:trPr>
        <w:tc>
          <w:tcPr>
            <w:tcW w:w="754" w:type="dxa"/>
            <w:vMerge w:val="restart"/>
          </w:tcPr>
          <w:p>
            <w:pPr>
              <w:pStyle w:val="TableParagraph"/>
              <w:spacing w:before="1"/>
              <w:ind w:left="333"/>
              <w:rPr>
                <w:sz w:val="18"/>
              </w:rPr>
            </w:pPr>
            <w:r>
              <w:rPr>
                <w:spacing w:val="-4"/>
                <w:sz w:val="18"/>
              </w:rPr>
              <w:t>EEE.</w:t>
            </w:r>
          </w:p>
        </w:tc>
        <w:tc>
          <w:tcPr>
            <w:tcW w:w="2458" w:type="dxa"/>
            <w:vMerge w:val="restart"/>
          </w:tcPr>
          <w:p>
            <w:pPr>
              <w:pStyle w:val="TableParagraph"/>
              <w:spacing w:before="1"/>
              <w:rPr>
                <w:sz w:val="18"/>
              </w:rPr>
            </w:pPr>
            <w:r>
              <w:rPr>
                <w:sz w:val="18"/>
              </w:rPr>
              <w:t>§</w:t>
            </w:r>
            <w:r>
              <w:rPr>
                <w:spacing w:val="-3"/>
                <w:sz w:val="18"/>
              </w:rPr>
              <w:t> </w:t>
            </w:r>
            <w:r>
              <w:rPr>
                <w:spacing w:val="-2"/>
                <w:sz w:val="18"/>
              </w:rPr>
              <w:t>1111(g)(2)(N)</w:t>
            </w:r>
          </w:p>
        </w:tc>
        <w:tc>
          <w:tcPr>
            <w:tcW w:w="6462" w:type="dxa"/>
            <w:vMerge w:val="restart"/>
          </w:tcPr>
          <w:p>
            <w:pPr>
              <w:pStyle w:val="TableParagraph"/>
              <w:spacing w:before="1"/>
              <w:ind w:right="83"/>
              <w:rPr>
                <w:sz w:val="18"/>
              </w:rPr>
            </w:pPr>
            <w:r>
              <w:rPr>
                <w:sz w:val="18"/>
              </w:rPr>
              <w:t>Must provide an </w:t>
            </w:r>
            <w:r>
              <w:rPr>
                <w:b/>
                <w:sz w:val="18"/>
              </w:rPr>
              <w:t>assurance </w:t>
            </w:r>
            <w:r>
              <w:rPr>
                <w:sz w:val="18"/>
              </w:rPr>
              <w:t>that the SEA will provide the information described in clauses (ii), (iii), and (vii) of subsection (h)(1)(C) to the public in an easily accessible and</w:t>
            </w:r>
            <w:r>
              <w:rPr>
                <w:spacing w:val="-4"/>
                <w:sz w:val="18"/>
              </w:rPr>
              <w:t> </w:t>
            </w:r>
            <w:r>
              <w:rPr>
                <w:sz w:val="18"/>
              </w:rPr>
              <w:t>user-friendly</w:t>
            </w:r>
            <w:r>
              <w:rPr>
                <w:spacing w:val="-3"/>
                <w:sz w:val="18"/>
              </w:rPr>
              <w:t> </w:t>
            </w:r>
            <w:r>
              <w:rPr>
                <w:sz w:val="18"/>
              </w:rPr>
              <w:t>manner</w:t>
            </w:r>
            <w:r>
              <w:rPr>
                <w:spacing w:val="-3"/>
                <w:sz w:val="18"/>
              </w:rPr>
              <w:t> </w:t>
            </w:r>
            <w:r>
              <w:rPr>
                <w:sz w:val="18"/>
              </w:rPr>
              <w:t>that</w:t>
            </w:r>
            <w:r>
              <w:rPr>
                <w:spacing w:val="-3"/>
                <w:sz w:val="18"/>
              </w:rPr>
              <w:t> </w:t>
            </w:r>
            <w:r>
              <w:rPr>
                <w:sz w:val="18"/>
              </w:rPr>
              <w:t>can</w:t>
            </w:r>
            <w:r>
              <w:rPr>
                <w:spacing w:val="-4"/>
                <w:sz w:val="18"/>
              </w:rPr>
              <w:t> </w:t>
            </w:r>
            <w:r>
              <w:rPr>
                <w:sz w:val="18"/>
              </w:rPr>
              <w:t>be</w:t>
            </w:r>
            <w:r>
              <w:rPr>
                <w:spacing w:val="-4"/>
                <w:sz w:val="18"/>
              </w:rPr>
              <w:t> </w:t>
            </w:r>
            <w:r>
              <w:rPr>
                <w:sz w:val="18"/>
              </w:rPr>
              <w:t>cross-tabulated</w:t>
            </w:r>
            <w:r>
              <w:rPr>
                <w:spacing w:val="-4"/>
                <w:sz w:val="18"/>
              </w:rPr>
              <w:t> </w:t>
            </w:r>
            <w:r>
              <w:rPr>
                <w:sz w:val="18"/>
              </w:rPr>
              <w:t>by,</w:t>
            </w:r>
            <w:r>
              <w:rPr>
                <w:spacing w:val="-3"/>
                <w:sz w:val="18"/>
              </w:rPr>
              <w:t> </w:t>
            </w:r>
            <w:r>
              <w:rPr>
                <w:sz w:val="18"/>
              </w:rPr>
              <w:t>at</w:t>
            </w:r>
            <w:r>
              <w:rPr>
                <w:spacing w:val="-3"/>
                <w:sz w:val="18"/>
              </w:rPr>
              <w:t> </w:t>
            </w:r>
            <w:r>
              <w:rPr>
                <w:sz w:val="18"/>
              </w:rPr>
              <w:t>a</w:t>
            </w:r>
            <w:r>
              <w:rPr>
                <w:spacing w:val="-4"/>
                <w:sz w:val="18"/>
              </w:rPr>
              <w:t> </w:t>
            </w:r>
            <w:r>
              <w:rPr>
                <w:sz w:val="18"/>
              </w:rPr>
              <w:t>minimum,</w:t>
            </w:r>
            <w:r>
              <w:rPr>
                <w:spacing w:val="-3"/>
                <w:sz w:val="18"/>
              </w:rPr>
              <w:t> </w:t>
            </w:r>
            <w:r>
              <w:rPr>
                <w:sz w:val="18"/>
              </w:rPr>
              <w:t>each</w:t>
            </w:r>
            <w:r>
              <w:rPr>
                <w:spacing w:val="-4"/>
                <w:sz w:val="18"/>
              </w:rPr>
              <w:t> </w:t>
            </w:r>
            <w:r>
              <w:rPr>
                <w:sz w:val="18"/>
              </w:rPr>
              <w:t>major racial and ethnic group, gender, English proficiency status, and children with or without disability.</w:t>
            </w:r>
          </w:p>
          <w:p>
            <w:pPr>
              <w:pStyle w:val="TableParagraph"/>
              <w:spacing w:before="12"/>
              <w:ind w:left="0"/>
              <w:rPr>
                <w:rFonts w:ascii="Times New Roman"/>
                <w:sz w:val="18"/>
              </w:rPr>
            </w:pPr>
          </w:p>
          <w:p>
            <w:pPr>
              <w:pStyle w:val="TableParagraph"/>
              <w:ind w:right="83"/>
              <w:rPr>
                <w:sz w:val="18"/>
              </w:rPr>
            </w:pPr>
            <w:r>
              <w:rPr>
                <w:sz w:val="18"/>
              </w:rPr>
              <w:t>This may be accomplished by including such information on the annual State report card</w:t>
            </w:r>
            <w:r>
              <w:rPr>
                <w:spacing w:val="-5"/>
                <w:sz w:val="18"/>
              </w:rPr>
              <w:t> </w:t>
            </w:r>
            <w:r>
              <w:rPr>
                <w:sz w:val="18"/>
              </w:rPr>
              <w:t>described</w:t>
            </w:r>
            <w:r>
              <w:rPr>
                <w:spacing w:val="-2"/>
                <w:sz w:val="18"/>
              </w:rPr>
              <w:t> </w:t>
            </w:r>
            <w:r>
              <w:rPr>
                <w:sz w:val="18"/>
              </w:rPr>
              <w:t>in</w:t>
            </w:r>
            <w:r>
              <w:rPr>
                <w:spacing w:val="-4"/>
                <w:sz w:val="18"/>
              </w:rPr>
              <w:t> </w:t>
            </w:r>
            <w:r>
              <w:rPr>
                <w:sz w:val="18"/>
              </w:rPr>
              <w:t>(h)(1)(C);</w:t>
            </w:r>
            <w:r>
              <w:rPr>
                <w:spacing w:val="-3"/>
                <w:sz w:val="18"/>
              </w:rPr>
              <w:t> </w:t>
            </w:r>
            <w:r>
              <w:rPr>
                <w:sz w:val="18"/>
              </w:rPr>
              <w:t>must</w:t>
            </w:r>
            <w:r>
              <w:rPr>
                <w:spacing w:val="-2"/>
                <w:sz w:val="18"/>
              </w:rPr>
              <w:t> </w:t>
            </w:r>
            <w:r>
              <w:rPr>
                <w:sz w:val="18"/>
              </w:rPr>
              <w:t>be</w:t>
            </w:r>
            <w:r>
              <w:rPr>
                <w:spacing w:val="-4"/>
                <w:sz w:val="18"/>
              </w:rPr>
              <w:t> </w:t>
            </w:r>
            <w:r>
              <w:rPr>
                <w:sz w:val="18"/>
              </w:rPr>
              <w:t>present</w:t>
            </w:r>
            <w:r>
              <w:rPr>
                <w:spacing w:val="-3"/>
                <w:sz w:val="18"/>
              </w:rPr>
              <w:t> </w:t>
            </w:r>
            <w:r>
              <w:rPr>
                <w:sz w:val="18"/>
              </w:rPr>
              <w:t>in</w:t>
            </w:r>
            <w:r>
              <w:rPr>
                <w:spacing w:val="-4"/>
                <w:sz w:val="18"/>
              </w:rPr>
              <w:t> </w:t>
            </w:r>
            <w:r>
              <w:rPr>
                <w:sz w:val="18"/>
              </w:rPr>
              <w:t>a</w:t>
            </w:r>
            <w:r>
              <w:rPr>
                <w:spacing w:val="-4"/>
                <w:sz w:val="18"/>
              </w:rPr>
              <w:t> </w:t>
            </w:r>
            <w:r>
              <w:rPr>
                <w:sz w:val="18"/>
              </w:rPr>
              <w:t>manner</w:t>
            </w:r>
            <w:r>
              <w:rPr>
                <w:spacing w:val="-3"/>
                <w:sz w:val="18"/>
              </w:rPr>
              <w:t> </w:t>
            </w:r>
            <w:r>
              <w:rPr>
                <w:sz w:val="18"/>
              </w:rPr>
              <w:t>that</w:t>
            </w:r>
            <w:r>
              <w:rPr>
                <w:spacing w:val="-3"/>
                <w:sz w:val="18"/>
              </w:rPr>
              <w:t> </w:t>
            </w:r>
            <w:r>
              <w:rPr>
                <w:sz w:val="18"/>
              </w:rPr>
              <w:t>is</w:t>
            </w:r>
            <w:r>
              <w:rPr>
                <w:spacing w:val="-4"/>
                <w:sz w:val="18"/>
              </w:rPr>
              <w:t> </w:t>
            </w:r>
            <w:r>
              <w:rPr>
                <w:sz w:val="18"/>
              </w:rPr>
              <w:t>first</w:t>
            </w:r>
            <w:r>
              <w:rPr>
                <w:spacing w:val="-3"/>
                <w:sz w:val="18"/>
              </w:rPr>
              <w:t> </w:t>
            </w:r>
            <w:r>
              <w:rPr>
                <w:sz w:val="18"/>
              </w:rPr>
              <w:t>anonymized</w:t>
            </w:r>
            <w:r>
              <w:rPr>
                <w:spacing w:val="-5"/>
                <w:sz w:val="18"/>
              </w:rPr>
              <w:t> </w:t>
            </w:r>
            <w:r>
              <w:rPr>
                <w:sz w:val="18"/>
              </w:rPr>
              <w:t>and does not reveal PII about an individual student, does not include a number of students in</w:t>
            </w:r>
            <w:r>
              <w:rPr>
                <w:spacing w:val="-1"/>
                <w:sz w:val="18"/>
              </w:rPr>
              <w:t> </w:t>
            </w:r>
            <w:r>
              <w:rPr>
                <w:sz w:val="18"/>
              </w:rPr>
              <w:t>any subgroup</w:t>
            </w:r>
            <w:r>
              <w:rPr>
                <w:spacing w:val="-1"/>
                <w:sz w:val="18"/>
              </w:rPr>
              <w:t> </w:t>
            </w:r>
            <w:r>
              <w:rPr>
                <w:sz w:val="18"/>
              </w:rPr>
              <w:t>that is</w:t>
            </w:r>
            <w:r>
              <w:rPr>
                <w:spacing w:val="-1"/>
                <w:sz w:val="18"/>
              </w:rPr>
              <w:t> </w:t>
            </w:r>
            <w:r>
              <w:rPr>
                <w:sz w:val="18"/>
              </w:rPr>
              <w:t>insufficient to yield</w:t>
            </w:r>
            <w:r>
              <w:rPr>
                <w:spacing w:val="-1"/>
                <w:sz w:val="18"/>
              </w:rPr>
              <w:t> </w:t>
            </w:r>
            <w:r>
              <w:rPr>
                <w:sz w:val="18"/>
              </w:rPr>
              <w:t>statistically reliable</w:t>
            </w:r>
            <w:r>
              <w:rPr>
                <w:spacing w:val="-1"/>
                <w:sz w:val="18"/>
              </w:rPr>
              <w:t> </w:t>
            </w:r>
            <w:r>
              <w:rPr>
                <w:sz w:val="18"/>
              </w:rPr>
              <w:t>information or that would reveal PII, and is consistent with the requirements of section 444 of</w:t>
            </w:r>
          </w:p>
          <w:p>
            <w:pPr>
              <w:pStyle w:val="TableParagraph"/>
              <w:spacing w:line="201" w:lineRule="exact" w:before="1"/>
              <w:rPr>
                <w:sz w:val="18"/>
              </w:rPr>
            </w:pPr>
            <w:r>
              <w:rPr>
                <w:sz w:val="18"/>
              </w:rPr>
              <w:t>the</w:t>
            </w:r>
            <w:r>
              <w:rPr>
                <w:spacing w:val="-3"/>
                <w:sz w:val="18"/>
              </w:rPr>
              <w:t> </w:t>
            </w:r>
            <w:r>
              <w:rPr>
                <w:sz w:val="18"/>
              </w:rPr>
              <w:t>GEPA</w:t>
            </w:r>
            <w:r>
              <w:rPr>
                <w:spacing w:val="-2"/>
                <w:sz w:val="18"/>
              </w:rPr>
              <w:t> </w:t>
            </w:r>
            <w:r>
              <w:rPr>
                <w:sz w:val="18"/>
              </w:rPr>
              <w:t>(formerly</w:t>
            </w:r>
            <w:r>
              <w:rPr>
                <w:spacing w:val="-2"/>
                <w:sz w:val="18"/>
              </w:rPr>
              <w:t> FERPA).</w:t>
            </w:r>
          </w:p>
        </w:tc>
        <w:tc>
          <w:tcPr>
            <w:tcW w:w="1966" w:type="dxa"/>
            <w:vMerge w:val="restart"/>
          </w:tcPr>
          <w:p>
            <w:pPr>
              <w:pStyle w:val="TableParagraph"/>
              <w:spacing w:before="1"/>
              <w:rPr>
                <w:sz w:val="18"/>
              </w:rPr>
            </w:pPr>
            <w:r>
              <w:rPr>
                <w:sz w:val="18"/>
              </w:rPr>
              <w:t>CDE</w:t>
            </w:r>
            <w:r>
              <w:rPr>
                <w:spacing w:val="-1"/>
                <w:sz w:val="18"/>
              </w:rPr>
              <w:t> </w:t>
            </w:r>
            <w:r>
              <w:rPr>
                <w:sz w:val="18"/>
              </w:rPr>
              <w:t>Team</w:t>
            </w:r>
            <w:r>
              <w:rPr>
                <w:spacing w:val="-1"/>
                <w:sz w:val="18"/>
              </w:rPr>
              <w:t> </w:t>
            </w:r>
            <w:r>
              <w:rPr>
                <w:spacing w:val="-2"/>
                <w:sz w:val="18"/>
              </w:rPr>
              <w:t>members:</w:t>
            </w:r>
          </w:p>
        </w:tc>
        <w:tc>
          <w:tcPr>
            <w:tcW w:w="1973" w:type="dxa"/>
          </w:tcPr>
          <w:p>
            <w:pPr>
              <w:pStyle w:val="TableParagraph"/>
              <w:spacing w:before="1"/>
              <w:ind w:left="104"/>
              <w:rPr>
                <w:sz w:val="18"/>
              </w:rPr>
            </w:pPr>
            <w:r>
              <w:rPr>
                <w:sz w:val="18"/>
              </w:rPr>
              <w:t>Spoke</w:t>
            </w:r>
            <w:r>
              <w:rPr>
                <w:spacing w:val="-5"/>
                <w:sz w:val="18"/>
              </w:rPr>
              <w:t> </w:t>
            </w:r>
            <w:r>
              <w:rPr>
                <w:spacing w:val="-2"/>
                <w:sz w:val="18"/>
              </w:rPr>
              <w:t>Committee:</w:t>
            </w:r>
          </w:p>
        </w:tc>
        <w:tc>
          <w:tcPr>
            <w:tcW w:w="1052" w:type="dxa"/>
            <w:vMerge w:val="restart"/>
          </w:tcPr>
          <w:p>
            <w:pPr>
              <w:pStyle w:val="TableParagraph"/>
              <w:ind w:left="0"/>
              <w:rPr>
                <w:rFonts w:ascii="Times New Roman"/>
                <w:sz w:val="18"/>
              </w:rPr>
            </w:pPr>
          </w:p>
        </w:tc>
      </w:tr>
      <w:tr>
        <w:trPr>
          <w:trHeight w:val="1845" w:hRule="atLeast"/>
        </w:trPr>
        <w:tc>
          <w:tcPr>
            <w:tcW w:w="754" w:type="dxa"/>
            <w:vMerge/>
            <w:tcBorders>
              <w:top w:val="nil"/>
            </w:tcBorders>
          </w:tcPr>
          <w:p>
            <w:pPr>
              <w:rPr>
                <w:sz w:val="2"/>
                <w:szCs w:val="2"/>
              </w:rPr>
            </w:pPr>
          </w:p>
        </w:tc>
        <w:tc>
          <w:tcPr>
            <w:tcW w:w="2458" w:type="dxa"/>
            <w:vMerge/>
            <w:tcBorders>
              <w:top w:val="nil"/>
            </w:tcBorders>
          </w:tcPr>
          <w:p>
            <w:pPr>
              <w:rPr>
                <w:sz w:val="2"/>
                <w:szCs w:val="2"/>
              </w:rPr>
            </w:pPr>
          </w:p>
        </w:tc>
        <w:tc>
          <w:tcPr>
            <w:tcW w:w="6462" w:type="dxa"/>
            <w:vMerge/>
            <w:tcBorders>
              <w:top w:val="nil"/>
            </w:tcBorders>
          </w:tcPr>
          <w:p>
            <w:pPr>
              <w:rPr>
                <w:sz w:val="2"/>
                <w:szCs w:val="2"/>
              </w:rPr>
            </w:pPr>
          </w:p>
        </w:tc>
        <w:tc>
          <w:tcPr>
            <w:tcW w:w="1966" w:type="dxa"/>
            <w:vMerge/>
            <w:tcBorders>
              <w:top w:val="nil"/>
            </w:tcBorders>
          </w:tcPr>
          <w:p>
            <w:pPr>
              <w:rPr>
                <w:sz w:val="2"/>
                <w:szCs w:val="2"/>
              </w:rPr>
            </w:pPr>
          </w:p>
        </w:tc>
        <w:tc>
          <w:tcPr>
            <w:tcW w:w="1973" w:type="dxa"/>
            <w:shd w:val="clear" w:color="auto" w:fill="D2DFED"/>
          </w:tcPr>
          <w:p>
            <w:pPr>
              <w:pStyle w:val="TableParagraph"/>
              <w:ind w:left="104" w:right="791"/>
              <w:rPr>
                <w:sz w:val="18"/>
              </w:rPr>
            </w:pPr>
            <w:r>
              <w:rPr>
                <w:sz w:val="18"/>
              </w:rPr>
              <w:t>External</w:t>
            </w:r>
            <w:r>
              <w:rPr>
                <w:spacing w:val="-11"/>
                <w:sz w:val="18"/>
              </w:rPr>
              <w:t> </w:t>
            </w:r>
            <w:r>
              <w:rPr>
                <w:sz w:val="18"/>
              </w:rPr>
              <w:t>Team </w:t>
            </w:r>
            <w:r>
              <w:rPr>
                <w:spacing w:val="-2"/>
                <w:sz w:val="18"/>
              </w:rPr>
              <w:t>Members:</w:t>
            </w:r>
          </w:p>
        </w:tc>
        <w:tc>
          <w:tcPr>
            <w:tcW w:w="1052"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1981"/>
        <w:gridCol w:w="2069"/>
        <w:gridCol w:w="1081"/>
      </w:tblGrid>
      <w:tr>
        <w:trPr>
          <w:trHeight w:val="471" w:hRule="atLeast"/>
        </w:trPr>
        <w:tc>
          <w:tcPr>
            <w:tcW w:w="14691" w:type="dxa"/>
            <w:gridSpan w:val="6"/>
            <w:tcBorders>
              <w:bottom w:val="single" w:sz="18" w:space="0" w:color="4F81BC"/>
            </w:tcBorders>
          </w:tcPr>
          <w:p>
            <w:pPr>
              <w:pStyle w:val="TableParagraph"/>
              <w:spacing w:before="126"/>
              <w:rPr>
                <w:b/>
                <w:sz w:val="18"/>
              </w:rPr>
            </w:pPr>
            <w:r>
              <w:rPr>
                <w:b/>
                <w:sz w:val="18"/>
              </w:rPr>
              <w:t>Title</w:t>
            </w:r>
            <w:r>
              <w:rPr>
                <w:b/>
                <w:spacing w:val="-2"/>
                <w:sz w:val="18"/>
              </w:rPr>
              <w:t> </w:t>
            </w:r>
            <w:r>
              <w:rPr>
                <w:b/>
                <w:sz w:val="18"/>
              </w:rPr>
              <w:t>I</w:t>
            </w:r>
            <w:r>
              <w:rPr>
                <w:b/>
                <w:spacing w:val="-1"/>
                <w:sz w:val="18"/>
              </w:rPr>
              <w:t> </w:t>
            </w:r>
            <w:r>
              <w:rPr>
                <w:b/>
                <w:sz w:val="18"/>
              </w:rPr>
              <w:t>–</w:t>
            </w:r>
            <w:r>
              <w:rPr>
                <w:b/>
                <w:spacing w:val="-2"/>
                <w:sz w:val="18"/>
              </w:rPr>
              <w:t> </w:t>
            </w:r>
            <w:r>
              <w:rPr>
                <w:b/>
                <w:sz w:val="18"/>
              </w:rPr>
              <w:t>Part</w:t>
            </w:r>
            <w:r>
              <w:rPr>
                <w:b/>
                <w:spacing w:val="-2"/>
                <w:sz w:val="18"/>
              </w:rPr>
              <w:t> </w:t>
            </w:r>
            <w:r>
              <w:rPr>
                <w:b/>
                <w:sz w:val="18"/>
              </w:rPr>
              <w:t>C:</w:t>
            </w:r>
            <w:r>
              <w:rPr>
                <w:b/>
                <w:spacing w:val="39"/>
                <w:sz w:val="18"/>
              </w:rPr>
              <w:t> </w:t>
            </w:r>
            <w:r>
              <w:rPr>
                <w:b/>
                <w:sz w:val="18"/>
              </w:rPr>
              <w:t>State</w:t>
            </w:r>
            <w:r>
              <w:rPr>
                <w:b/>
                <w:spacing w:val="-2"/>
                <w:sz w:val="18"/>
              </w:rPr>
              <w:t> </w:t>
            </w:r>
            <w:r>
              <w:rPr>
                <w:b/>
                <w:sz w:val="18"/>
              </w:rPr>
              <w:t>plan</w:t>
            </w:r>
            <w:r>
              <w:rPr>
                <w:b/>
                <w:spacing w:val="-2"/>
                <w:sz w:val="18"/>
              </w:rPr>
              <w:t> </w:t>
            </w:r>
            <w:r>
              <w:rPr>
                <w:b/>
                <w:sz w:val="18"/>
              </w:rPr>
              <w:t>requirements</w:t>
            </w:r>
            <w:r>
              <w:rPr>
                <w:b/>
                <w:spacing w:val="-1"/>
                <w:sz w:val="18"/>
              </w:rPr>
              <w:t> </w:t>
            </w:r>
            <w:r>
              <w:rPr>
                <w:b/>
                <w:sz w:val="18"/>
              </w:rPr>
              <w:t>for</w:t>
            </w:r>
            <w:r>
              <w:rPr>
                <w:b/>
                <w:spacing w:val="-1"/>
                <w:sz w:val="18"/>
              </w:rPr>
              <w:t> </w:t>
            </w:r>
            <w:r>
              <w:rPr>
                <w:b/>
                <w:sz w:val="18"/>
              </w:rPr>
              <w:t>the</w:t>
            </w:r>
            <w:r>
              <w:rPr>
                <w:b/>
                <w:spacing w:val="-2"/>
                <w:sz w:val="18"/>
              </w:rPr>
              <w:t> </w:t>
            </w:r>
            <w:r>
              <w:rPr>
                <w:b/>
                <w:sz w:val="18"/>
              </w:rPr>
              <w:t>receipt</w:t>
            </w:r>
            <w:r>
              <w:rPr>
                <w:b/>
                <w:spacing w:val="-1"/>
                <w:sz w:val="18"/>
              </w:rPr>
              <w:t> </w:t>
            </w:r>
            <w:r>
              <w:rPr>
                <w:b/>
                <w:sz w:val="18"/>
              </w:rPr>
              <w:t>of</w:t>
            </w:r>
            <w:r>
              <w:rPr>
                <w:b/>
                <w:spacing w:val="-1"/>
                <w:sz w:val="18"/>
              </w:rPr>
              <w:t> </w:t>
            </w:r>
            <w:r>
              <w:rPr>
                <w:b/>
                <w:sz w:val="18"/>
              </w:rPr>
              <w:t>Title</w:t>
            </w:r>
            <w:r>
              <w:rPr>
                <w:b/>
                <w:spacing w:val="-2"/>
                <w:sz w:val="18"/>
              </w:rPr>
              <w:t> </w:t>
            </w:r>
            <w:r>
              <w:rPr>
                <w:b/>
                <w:sz w:val="18"/>
              </w:rPr>
              <w:t>I-C</w:t>
            </w:r>
            <w:r>
              <w:rPr>
                <w:b/>
                <w:spacing w:val="-1"/>
                <w:sz w:val="18"/>
              </w:rPr>
              <w:t> </w:t>
            </w:r>
            <w:r>
              <w:rPr>
                <w:b/>
                <w:spacing w:val="-2"/>
                <w:sz w:val="18"/>
              </w:rPr>
              <w:t>funds.</w:t>
            </w:r>
          </w:p>
        </w:tc>
      </w:tr>
      <w:tr>
        <w:trPr>
          <w:trHeight w:val="454" w:hRule="atLeast"/>
        </w:trPr>
        <w:tc>
          <w:tcPr>
            <w:tcW w:w="739" w:type="dxa"/>
            <w:tcBorders>
              <w:top w:val="single" w:sz="18" w:space="0" w:color="4F81BC"/>
            </w:tcBorders>
            <w:shd w:val="clear" w:color="auto" w:fill="D2DFED"/>
          </w:tcPr>
          <w:p>
            <w:pPr>
              <w:pStyle w:val="TableParagraph"/>
              <w:ind w:left="19"/>
              <w:jc w:val="center"/>
              <w:rPr>
                <w:b/>
                <w:sz w:val="18"/>
              </w:rPr>
            </w:pPr>
            <w:r>
              <w:rPr>
                <w:b/>
                <w:spacing w:val="-5"/>
                <w:sz w:val="18"/>
              </w:rPr>
              <w:t>IC.</w:t>
            </w:r>
          </w:p>
        </w:tc>
        <w:tc>
          <w:tcPr>
            <w:tcW w:w="2160" w:type="dxa"/>
            <w:tcBorders>
              <w:top w:val="single" w:sz="18" w:space="0" w:color="4F81BC"/>
            </w:tcBorders>
            <w:shd w:val="clear" w:color="auto" w:fill="D2DFED"/>
          </w:tcPr>
          <w:p>
            <w:pPr>
              <w:pStyle w:val="TableParagraph"/>
              <w:ind w:left="580"/>
              <w:rPr>
                <w:b/>
                <w:sz w:val="18"/>
              </w:rPr>
            </w:pPr>
            <w:r>
              <w:rPr>
                <w:b/>
                <w:sz w:val="18"/>
              </w:rPr>
              <w:t>ESSA</w:t>
            </w:r>
            <w:r>
              <w:rPr>
                <w:b/>
                <w:spacing w:val="-8"/>
                <w:sz w:val="18"/>
              </w:rPr>
              <w:t> </w:t>
            </w:r>
            <w:r>
              <w:rPr>
                <w:b/>
                <w:spacing w:val="-2"/>
                <w:sz w:val="18"/>
              </w:rPr>
              <w:t>Citation</w:t>
            </w:r>
          </w:p>
        </w:tc>
        <w:tc>
          <w:tcPr>
            <w:tcW w:w="6661" w:type="dxa"/>
            <w:tcBorders>
              <w:top w:val="single" w:sz="18" w:space="0" w:color="4F81BC"/>
            </w:tcBorders>
            <w:shd w:val="clear" w:color="auto" w:fill="D2DFED"/>
          </w:tcPr>
          <w:p>
            <w:pPr>
              <w:pStyle w:val="TableParagraph"/>
              <w:ind w:left="17"/>
              <w:jc w:val="center"/>
              <w:rPr>
                <w:b/>
                <w:sz w:val="18"/>
              </w:rPr>
            </w:pPr>
            <w:r>
              <w:rPr>
                <w:b/>
                <w:spacing w:val="-2"/>
                <w:sz w:val="18"/>
              </w:rPr>
              <w:t>Requirement</w:t>
            </w:r>
          </w:p>
        </w:tc>
        <w:tc>
          <w:tcPr>
            <w:tcW w:w="4050" w:type="dxa"/>
            <w:gridSpan w:val="2"/>
            <w:tcBorders>
              <w:top w:val="single" w:sz="18" w:space="0" w:color="4F81BC"/>
            </w:tcBorders>
            <w:shd w:val="clear" w:color="auto" w:fill="D2DFED"/>
          </w:tcPr>
          <w:p>
            <w:pPr>
              <w:pStyle w:val="TableParagraph"/>
              <w:ind w:left="14"/>
              <w:jc w:val="center"/>
              <w:rPr>
                <w:b/>
                <w:sz w:val="18"/>
              </w:rPr>
            </w:pPr>
            <w:r>
              <w:rPr>
                <w:b/>
                <w:sz w:val="18"/>
              </w:rPr>
              <w:t>Assigned</w:t>
            </w:r>
            <w:r>
              <w:rPr>
                <w:b/>
                <w:spacing w:val="-5"/>
                <w:sz w:val="18"/>
              </w:rPr>
              <w:t> to:</w:t>
            </w:r>
          </w:p>
        </w:tc>
        <w:tc>
          <w:tcPr>
            <w:tcW w:w="1081" w:type="dxa"/>
            <w:tcBorders>
              <w:top w:val="single" w:sz="18" w:space="0" w:color="4F81BC"/>
            </w:tcBorders>
            <w:shd w:val="clear" w:color="auto" w:fill="D2DFED"/>
          </w:tcPr>
          <w:p>
            <w:pPr>
              <w:pStyle w:val="TableParagraph"/>
              <w:spacing w:line="219" w:lineRule="exact"/>
              <w:ind w:left="21" w:right="6"/>
              <w:jc w:val="center"/>
              <w:rPr>
                <w:b/>
                <w:sz w:val="18"/>
              </w:rPr>
            </w:pPr>
            <w:r>
              <w:rPr>
                <w:b/>
                <w:spacing w:val="-2"/>
                <w:sz w:val="18"/>
              </w:rPr>
              <w:t>Completed</w:t>
            </w:r>
          </w:p>
          <w:p>
            <w:pPr>
              <w:pStyle w:val="TableParagraph"/>
              <w:spacing w:line="215" w:lineRule="exact"/>
              <w:ind w:left="21"/>
              <w:jc w:val="center"/>
              <w:rPr>
                <w:b/>
                <w:sz w:val="18"/>
              </w:rPr>
            </w:pPr>
            <w:r>
              <w:rPr>
                <w:b/>
                <w:spacing w:val="-5"/>
                <w:sz w:val="18"/>
              </w:rPr>
              <w:t>(</w:t>
            </w:r>
            <w:r>
              <w:rPr>
                <w:rFonts w:ascii="MS Gothic" w:hAnsi="MS Gothic"/>
                <w:b/>
                <w:spacing w:val="-5"/>
                <w:sz w:val="18"/>
              </w:rPr>
              <w:t>✓</w:t>
            </w:r>
            <w:r>
              <w:rPr>
                <w:b/>
                <w:spacing w:val="-5"/>
                <w:sz w:val="18"/>
              </w:rPr>
              <w:t>)</w:t>
            </w:r>
          </w:p>
        </w:tc>
      </w:tr>
      <w:tr>
        <w:trPr>
          <w:trHeight w:val="834" w:hRule="atLeast"/>
        </w:trPr>
        <w:tc>
          <w:tcPr>
            <w:tcW w:w="739" w:type="dxa"/>
            <w:vMerge w:val="restart"/>
          </w:tcPr>
          <w:p>
            <w:pPr>
              <w:pStyle w:val="TableParagraph"/>
              <w:spacing w:line="218" w:lineRule="exact"/>
              <w:ind w:left="0" w:right="87"/>
              <w:jc w:val="right"/>
              <w:rPr>
                <w:sz w:val="18"/>
              </w:rPr>
            </w:pPr>
            <w:r>
              <w:rPr>
                <w:spacing w:val="-5"/>
                <w:sz w:val="18"/>
              </w:rPr>
              <w:t>A.</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1304(b)(1)</w:t>
            </w:r>
          </w:p>
        </w:tc>
        <w:tc>
          <w:tcPr>
            <w:tcW w:w="6661" w:type="dxa"/>
            <w:vMerge w:val="restart"/>
          </w:tcPr>
          <w:p>
            <w:pPr>
              <w:pStyle w:val="TableParagraph"/>
              <w:ind w:left="108" w:right="93"/>
              <w:rPr>
                <w:sz w:val="18"/>
              </w:rPr>
            </w:pPr>
            <w:r>
              <w:rPr>
                <w:sz w:val="18"/>
              </w:rPr>
              <w:t>Must </w:t>
            </w:r>
            <w:r>
              <w:rPr>
                <w:b/>
                <w:sz w:val="18"/>
              </w:rPr>
              <w:t>describe </w:t>
            </w:r>
            <w:r>
              <w:rPr>
                <w:sz w:val="18"/>
              </w:rPr>
              <w:t>how, in planning, implementing, and evaluating programs and projects assisted under this part, the State and its local operating agencies will ensure that the unique</w:t>
            </w:r>
            <w:r>
              <w:rPr>
                <w:spacing w:val="-6"/>
                <w:sz w:val="18"/>
              </w:rPr>
              <w:t> </w:t>
            </w:r>
            <w:r>
              <w:rPr>
                <w:sz w:val="18"/>
              </w:rPr>
              <w:t>educational</w:t>
            </w:r>
            <w:r>
              <w:rPr>
                <w:spacing w:val="-3"/>
                <w:sz w:val="18"/>
              </w:rPr>
              <w:t> </w:t>
            </w:r>
            <w:r>
              <w:rPr>
                <w:sz w:val="18"/>
              </w:rPr>
              <w:t>needs</w:t>
            </w:r>
            <w:r>
              <w:rPr>
                <w:spacing w:val="-6"/>
                <w:sz w:val="18"/>
              </w:rPr>
              <w:t> </w:t>
            </w:r>
            <w:r>
              <w:rPr>
                <w:sz w:val="18"/>
              </w:rPr>
              <w:t>of</w:t>
            </w:r>
            <w:r>
              <w:rPr>
                <w:spacing w:val="-6"/>
                <w:sz w:val="18"/>
              </w:rPr>
              <w:t> </w:t>
            </w:r>
            <w:r>
              <w:rPr>
                <w:sz w:val="18"/>
              </w:rPr>
              <w:t>migratory</w:t>
            </w:r>
            <w:r>
              <w:rPr>
                <w:spacing w:val="-5"/>
                <w:sz w:val="18"/>
              </w:rPr>
              <w:t> </w:t>
            </w:r>
            <w:r>
              <w:rPr>
                <w:sz w:val="18"/>
              </w:rPr>
              <w:t>children,</w:t>
            </w:r>
            <w:r>
              <w:rPr>
                <w:spacing w:val="-5"/>
                <w:sz w:val="18"/>
              </w:rPr>
              <w:t> </w:t>
            </w:r>
            <w:r>
              <w:rPr>
                <w:sz w:val="18"/>
              </w:rPr>
              <w:t>including</w:t>
            </w:r>
            <w:r>
              <w:rPr>
                <w:spacing w:val="-4"/>
                <w:sz w:val="18"/>
              </w:rPr>
              <w:t> </w:t>
            </w:r>
            <w:r>
              <w:rPr>
                <w:sz w:val="18"/>
              </w:rPr>
              <w:t>preschool</w:t>
            </w:r>
            <w:r>
              <w:rPr>
                <w:spacing w:val="-6"/>
                <w:sz w:val="18"/>
              </w:rPr>
              <w:t> </w:t>
            </w:r>
            <w:r>
              <w:rPr>
                <w:sz w:val="18"/>
              </w:rPr>
              <w:t>migratory</w:t>
            </w:r>
            <w:r>
              <w:rPr>
                <w:spacing w:val="-5"/>
                <w:sz w:val="18"/>
              </w:rPr>
              <w:t> </w:t>
            </w:r>
            <w:r>
              <w:rPr>
                <w:sz w:val="18"/>
              </w:rPr>
              <w:t>children and migratory children who have dropped out of school, are identified and addressed </w:t>
            </w:r>
            <w:r>
              <w:rPr>
                <w:spacing w:val="-2"/>
                <w:sz w:val="18"/>
              </w:rPr>
              <w:t>through:</w:t>
            </w:r>
          </w:p>
          <w:p>
            <w:pPr>
              <w:pStyle w:val="TableParagraph"/>
              <w:numPr>
                <w:ilvl w:val="0"/>
                <w:numId w:val="10"/>
              </w:numPr>
              <w:tabs>
                <w:tab w:pos="828" w:val="left" w:leader="none"/>
                <w:tab w:pos="866" w:val="left" w:leader="none"/>
              </w:tabs>
              <w:spacing w:line="240" w:lineRule="auto" w:before="0" w:after="0"/>
              <w:ind w:left="828" w:right="600" w:hanging="360"/>
              <w:jc w:val="left"/>
              <w:rPr>
                <w:sz w:val="18"/>
              </w:rPr>
            </w:pPr>
            <w:r>
              <w:rPr>
                <w:sz w:val="18"/>
              </w:rPr>
              <w:tab/>
              <w:t>The</w:t>
            </w:r>
            <w:r>
              <w:rPr>
                <w:spacing w:val="-4"/>
                <w:sz w:val="18"/>
              </w:rPr>
              <w:t> </w:t>
            </w:r>
            <w:r>
              <w:rPr>
                <w:sz w:val="18"/>
              </w:rPr>
              <w:t>full</w:t>
            </w:r>
            <w:r>
              <w:rPr>
                <w:spacing w:val="-4"/>
                <w:sz w:val="18"/>
              </w:rPr>
              <w:t> </w:t>
            </w:r>
            <w:r>
              <w:rPr>
                <w:sz w:val="18"/>
              </w:rPr>
              <w:t>range</w:t>
            </w:r>
            <w:r>
              <w:rPr>
                <w:spacing w:val="-4"/>
                <w:sz w:val="18"/>
              </w:rPr>
              <w:t> </w:t>
            </w:r>
            <w:r>
              <w:rPr>
                <w:sz w:val="18"/>
              </w:rPr>
              <w:t>of</w:t>
            </w:r>
            <w:r>
              <w:rPr>
                <w:spacing w:val="-4"/>
                <w:sz w:val="18"/>
              </w:rPr>
              <w:t> </w:t>
            </w:r>
            <w:r>
              <w:rPr>
                <w:sz w:val="18"/>
              </w:rPr>
              <w:t>services</w:t>
            </w:r>
            <w:r>
              <w:rPr>
                <w:spacing w:val="-4"/>
                <w:sz w:val="18"/>
              </w:rPr>
              <w:t> </w:t>
            </w:r>
            <w:r>
              <w:rPr>
                <w:sz w:val="18"/>
              </w:rPr>
              <w:t>that</w:t>
            </w:r>
            <w:r>
              <w:rPr>
                <w:spacing w:val="-3"/>
                <w:sz w:val="18"/>
              </w:rPr>
              <w:t> </w:t>
            </w:r>
            <w:r>
              <w:rPr>
                <w:sz w:val="18"/>
              </w:rPr>
              <w:t>are</w:t>
            </w:r>
            <w:r>
              <w:rPr>
                <w:spacing w:val="-4"/>
                <w:sz w:val="18"/>
              </w:rPr>
              <w:t> </w:t>
            </w:r>
            <w:r>
              <w:rPr>
                <w:sz w:val="18"/>
              </w:rPr>
              <w:t>available</w:t>
            </w:r>
            <w:r>
              <w:rPr>
                <w:spacing w:val="-4"/>
                <w:sz w:val="18"/>
              </w:rPr>
              <w:t> </w:t>
            </w:r>
            <w:r>
              <w:rPr>
                <w:sz w:val="18"/>
              </w:rPr>
              <w:t>for</w:t>
            </w:r>
            <w:r>
              <w:rPr>
                <w:spacing w:val="-3"/>
                <w:sz w:val="18"/>
              </w:rPr>
              <w:t> </w:t>
            </w:r>
            <w:r>
              <w:rPr>
                <w:sz w:val="18"/>
              </w:rPr>
              <w:t>migratory</w:t>
            </w:r>
            <w:r>
              <w:rPr>
                <w:spacing w:val="-3"/>
                <w:sz w:val="18"/>
              </w:rPr>
              <w:t> </w:t>
            </w:r>
            <w:r>
              <w:rPr>
                <w:sz w:val="18"/>
              </w:rPr>
              <w:t>children</w:t>
            </w:r>
            <w:r>
              <w:rPr>
                <w:spacing w:val="-2"/>
                <w:sz w:val="18"/>
              </w:rPr>
              <w:t> </w:t>
            </w:r>
            <w:r>
              <w:rPr>
                <w:sz w:val="18"/>
              </w:rPr>
              <w:t>from appropriate local, State, and Federal educational programs;</w:t>
            </w:r>
          </w:p>
          <w:p>
            <w:pPr>
              <w:pStyle w:val="TableParagraph"/>
              <w:numPr>
                <w:ilvl w:val="0"/>
                <w:numId w:val="10"/>
              </w:numPr>
              <w:tabs>
                <w:tab w:pos="825" w:val="left" w:leader="none"/>
                <w:tab w:pos="828" w:val="left" w:leader="none"/>
              </w:tabs>
              <w:spacing w:line="240" w:lineRule="auto" w:before="0" w:after="0"/>
              <w:ind w:left="828" w:right="247" w:hanging="360"/>
              <w:jc w:val="left"/>
              <w:rPr>
                <w:sz w:val="18"/>
              </w:rPr>
            </w:pPr>
            <w:r>
              <w:rPr>
                <w:sz w:val="18"/>
              </w:rPr>
              <w:t>Joint</w:t>
            </w:r>
            <w:r>
              <w:rPr>
                <w:spacing w:val="-4"/>
                <w:sz w:val="18"/>
              </w:rPr>
              <w:t> </w:t>
            </w:r>
            <w:r>
              <w:rPr>
                <w:sz w:val="18"/>
              </w:rPr>
              <w:t>planning</w:t>
            </w:r>
            <w:r>
              <w:rPr>
                <w:spacing w:val="-5"/>
                <w:sz w:val="18"/>
              </w:rPr>
              <w:t> </w:t>
            </w:r>
            <w:r>
              <w:rPr>
                <w:sz w:val="18"/>
              </w:rPr>
              <w:t>among</w:t>
            </w:r>
            <w:r>
              <w:rPr>
                <w:spacing w:val="-5"/>
                <w:sz w:val="18"/>
              </w:rPr>
              <w:t> </w:t>
            </w:r>
            <w:r>
              <w:rPr>
                <w:sz w:val="18"/>
              </w:rPr>
              <w:t>local,</w:t>
            </w:r>
            <w:r>
              <w:rPr>
                <w:spacing w:val="-4"/>
                <w:sz w:val="18"/>
              </w:rPr>
              <w:t> </w:t>
            </w:r>
            <w:r>
              <w:rPr>
                <w:sz w:val="18"/>
              </w:rPr>
              <w:t>State,</w:t>
            </w:r>
            <w:r>
              <w:rPr>
                <w:spacing w:val="-4"/>
                <w:sz w:val="18"/>
              </w:rPr>
              <w:t> </w:t>
            </w:r>
            <w:r>
              <w:rPr>
                <w:sz w:val="18"/>
              </w:rPr>
              <w:t>and</w:t>
            </w:r>
            <w:r>
              <w:rPr>
                <w:spacing w:val="-4"/>
                <w:sz w:val="18"/>
              </w:rPr>
              <w:t> </w:t>
            </w:r>
            <w:r>
              <w:rPr>
                <w:sz w:val="18"/>
              </w:rPr>
              <w:t>Federal</w:t>
            </w:r>
            <w:r>
              <w:rPr>
                <w:spacing w:val="-4"/>
                <w:sz w:val="18"/>
              </w:rPr>
              <w:t> </w:t>
            </w:r>
            <w:r>
              <w:rPr>
                <w:sz w:val="18"/>
              </w:rPr>
              <w:t>educational</w:t>
            </w:r>
            <w:r>
              <w:rPr>
                <w:spacing w:val="-4"/>
                <w:sz w:val="18"/>
              </w:rPr>
              <w:t> </w:t>
            </w:r>
            <w:r>
              <w:rPr>
                <w:sz w:val="18"/>
              </w:rPr>
              <w:t>programs</w:t>
            </w:r>
            <w:r>
              <w:rPr>
                <w:spacing w:val="-5"/>
                <w:sz w:val="18"/>
              </w:rPr>
              <w:t> </w:t>
            </w:r>
            <w:r>
              <w:rPr>
                <w:sz w:val="18"/>
              </w:rPr>
              <w:t>serving migratory children, including LIEPs under part A of title III;</w:t>
            </w:r>
          </w:p>
          <w:p>
            <w:pPr>
              <w:pStyle w:val="TableParagraph"/>
              <w:numPr>
                <w:ilvl w:val="0"/>
                <w:numId w:val="10"/>
              </w:numPr>
              <w:tabs>
                <w:tab w:pos="825" w:val="left" w:leader="none"/>
                <w:tab w:pos="828" w:val="left" w:leader="none"/>
              </w:tabs>
              <w:spacing w:line="240" w:lineRule="auto" w:before="0" w:after="0"/>
              <w:ind w:left="828" w:right="162" w:hanging="360"/>
              <w:jc w:val="left"/>
              <w:rPr>
                <w:sz w:val="18"/>
              </w:rPr>
            </w:pPr>
            <w:r>
              <w:rPr>
                <w:sz w:val="18"/>
              </w:rPr>
              <w:t>The</w:t>
            </w:r>
            <w:r>
              <w:rPr>
                <w:spacing w:val="-4"/>
                <w:sz w:val="18"/>
              </w:rPr>
              <w:t> </w:t>
            </w:r>
            <w:r>
              <w:rPr>
                <w:sz w:val="18"/>
              </w:rPr>
              <w:t>integration</w:t>
            </w:r>
            <w:r>
              <w:rPr>
                <w:spacing w:val="-4"/>
                <w:sz w:val="18"/>
              </w:rPr>
              <w:t> </w:t>
            </w:r>
            <w:r>
              <w:rPr>
                <w:sz w:val="18"/>
              </w:rPr>
              <w:t>of</w:t>
            </w:r>
            <w:r>
              <w:rPr>
                <w:spacing w:val="-4"/>
                <w:sz w:val="18"/>
              </w:rPr>
              <w:t> </w:t>
            </w:r>
            <w:r>
              <w:rPr>
                <w:sz w:val="18"/>
              </w:rPr>
              <w:t>services</w:t>
            </w:r>
            <w:r>
              <w:rPr>
                <w:spacing w:val="-4"/>
                <w:sz w:val="18"/>
              </w:rPr>
              <w:t> </w:t>
            </w:r>
            <w:r>
              <w:rPr>
                <w:sz w:val="18"/>
              </w:rPr>
              <w:t>available</w:t>
            </w:r>
            <w:r>
              <w:rPr>
                <w:spacing w:val="-4"/>
                <w:sz w:val="18"/>
              </w:rPr>
              <w:t> </w:t>
            </w:r>
            <w:r>
              <w:rPr>
                <w:sz w:val="18"/>
              </w:rPr>
              <w:t>under</w:t>
            </w:r>
            <w:r>
              <w:rPr>
                <w:spacing w:val="-3"/>
                <w:sz w:val="18"/>
              </w:rPr>
              <w:t> </w:t>
            </w:r>
            <w:r>
              <w:rPr>
                <w:sz w:val="18"/>
              </w:rPr>
              <w:t>this</w:t>
            </w:r>
            <w:r>
              <w:rPr>
                <w:spacing w:val="-4"/>
                <w:sz w:val="18"/>
              </w:rPr>
              <w:t> </w:t>
            </w:r>
            <w:r>
              <w:rPr>
                <w:sz w:val="18"/>
              </w:rPr>
              <w:t>part</w:t>
            </w:r>
            <w:r>
              <w:rPr>
                <w:spacing w:val="-4"/>
                <w:sz w:val="18"/>
              </w:rPr>
              <w:t> </w:t>
            </w:r>
            <w:r>
              <w:rPr>
                <w:sz w:val="18"/>
              </w:rPr>
              <w:t>with</w:t>
            </w:r>
            <w:r>
              <w:rPr>
                <w:spacing w:val="-4"/>
                <w:sz w:val="18"/>
              </w:rPr>
              <w:t> </w:t>
            </w:r>
            <w:r>
              <w:rPr>
                <w:sz w:val="18"/>
              </w:rPr>
              <w:t>services</w:t>
            </w:r>
            <w:r>
              <w:rPr>
                <w:spacing w:val="-2"/>
                <w:sz w:val="18"/>
              </w:rPr>
              <w:t> </w:t>
            </w:r>
            <w:r>
              <w:rPr>
                <w:sz w:val="18"/>
              </w:rPr>
              <w:t>provided</w:t>
            </w:r>
            <w:r>
              <w:rPr>
                <w:spacing w:val="-2"/>
                <w:sz w:val="18"/>
              </w:rPr>
              <w:t> </w:t>
            </w:r>
            <w:r>
              <w:rPr>
                <w:sz w:val="18"/>
              </w:rPr>
              <w:t>by those other programs; and</w:t>
            </w:r>
          </w:p>
          <w:p>
            <w:pPr>
              <w:pStyle w:val="TableParagraph"/>
              <w:numPr>
                <w:ilvl w:val="0"/>
                <w:numId w:val="10"/>
              </w:numPr>
              <w:tabs>
                <w:tab w:pos="825" w:val="left" w:leader="none"/>
              </w:tabs>
              <w:spacing w:line="219" w:lineRule="exact" w:before="0" w:after="0"/>
              <w:ind w:left="825" w:right="0" w:hanging="357"/>
              <w:jc w:val="left"/>
              <w:rPr>
                <w:sz w:val="18"/>
              </w:rPr>
            </w:pPr>
            <w:r>
              <w:rPr>
                <w:sz w:val="18"/>
              </w:rPr>
              <w:t>Measurable</w:t>
            </w:r>
            <w:r>
              <w:rPr>
                <w:spacing w:val="-2"/>
                <w:sz w:val="18"/>
              </w:rPr>
              <w:t> </w:t>
            </w:r>
            <w:r>
              <w:rPr>
                <w:sz w:val="18"/>
              </w:rPr>
              <w:t>program</w:t>
            </w:r>
            <w:r>
              <w:rPr>
                <w:spacing w:val="-3"/>
                <w:sz w:val="18"/>
              </w:rPr>
              <w:t> </w:t>
            </w:r>
            <w:r>
              <w:rPr>
                <w:sz w:val="18"/>
              </w:rPr>
              <w:t>objectives</w:t>
            </w:r>
            <w:r>
              <w:rPr>
                <w:spacing w:val="-3"/>
                <w:sz w:val="18"/>
              </w:rPr>
              <w:t> </w:t>
            </w:r>
            <w:r>
              <w:rPr>
                <w:sz w:val="18"/>
              </w:rPr>
              <w:t>and</w:t>
            </w:r>
            <w:r>
              <w:rPr>
                <w:spacing w:val="-3"/>
                <w:sz w:val="18"/>
              </w:rPr>
              <w:t> </w:t>
            </w:r>
            <w:r>
              <w:rPr>
                <w:spacing w:val="-2"/>
                <w:sz w:val="18"/>
              </w:rPr>
              <w:t>outcomes.</w:t>
            </w:r>
          </w:p>
        </w:tc>
        <w:tc>
          <w:tcPr>
            <w:tcW w:w="1981" w:type="dxa"/>
            <w:vMerge w:val="restart"/>
          </w:tcPr>
          <w:p>
            <w:pPr>
              <w:pStyle w:val="TableParagraph"/>
              <w:spacing w:line="218" w:lineRule="exact"/>
              <w:ind w:left="108"/>
              <w:rPr>
                <w:sz w:val="18"/>
              </w:rPr>
            </w:pPr>
            <w:r>
              <w:rPr>
                <w:sz w:val="18"/>
              </w:rPr>
              <w:t>CDE</w:t>
            </w:r>
            <w:r>
              <w:rPr>
                <w:spacing w:val="-2"/>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2222"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line="218" w:lineRule="exact"/>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6"/>
              <w:jc w:val="right"/>
              <w:rPr>
                <w:sz w:val="18"/>
              </w:rPr>
            </w:pPr>
            <w:r>
              <w:rPr>
                <w:spacing w:val="-5"/>
                <w:sz w:val="18"/>
              </w:rPr>
              <w:t>B.</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1304(b)(2)</w:t>
            </w:r>
          </w:p>
        </w:tc>
        <w:tc>
          <w:tcPr>
            <w:tcW w:w="6661" w:type="dxa"/>
            <w:vMerge w:val="restart"/>
          </w:tcPr>
          <w:p>
            <w:pPr>
              <w:pStyle w:val="TableParagraph"/>
              <w:ind w:left="108" w:right="93"/>
              <w:rPr>
                <w:sz w:val="18"/>
              </w:rPr>
            </w:pPr>
            <w:r>
              <w:rPr>
                <w:sz w:val="18"/>
              </w:rPr>
              <w:t>Must</w:t>
            </w:r>
            <w:r>
              <w:rPr>
                <w:spacing w:val="-4"/>
                <w:sz w:val="18"/>
              </w:rPr>
              <w:t> </w:t>
            </w:r>
            <w:r>
              <w:rPr>
                <w:b/>
                <w:sz w:val="18"/>
              </w:rPr>
              <w:t>describe</w:t>
            </w:r>
            <w:r>
              <w:rPr>
                <w:b/>
                <w:spacing w:val="-2"/>
                <w:sz w:val="18"/>
              </w:rPr>
              <w:t> </w:t>
            </w:r>
            <w:r>
              <w:rPr>
                <w:sz w:val="18"/>
              </w:rPr>
              <w:t>the</w:t>
            </w:r>
            <w:r>
              <w:rPr>
                <w:spacing w:val="-4"/>
                <w:sz w:val="18"/>
              </w:rPr>
              <w:t> </w:t>
            </w:r>
            <w:r>
              <w:rPr>
                <w:sz w:val="18"/>
              </w:rPr>
              <w:t>steps</w:t>
            </w:r>
            <w:r>
              <w:rPr>
                <w:spacing w:val="-4"/>
                <w:sz w:val="18"/>
              </w:rPr>
              <w:t> </w:t>
            </w:r>
            <w:r>
              <w:rPr>
                <w:sz w:val="18"/>
              </w:rPr>
              <w:t>the</w:t>
            </w:r>
            <w:r>
              <w:rPr>
                <w:spacing w:val="-2"/>
                <w:sz w:val="18"/>
              </w:rPr>
              <w:t> </w:t>
            </w:r>
            <w:r>
              <w:rPr>
                <w:sz w:val="18"/>
              </w:rPr>
              <w:t>State</w:t>
            </w:r>
            <w:r>
              <w:rPr>
                <w:spacing w:val="-4"/>
                <w:sz w:val="18"/>
              </w:rPr>
              <w:t> </w:t>
            </w:r>
            <w:r>
              <w:rPr>
                <w:sz w:val="18"/>
              </w:rPr>
              <w:t>is</w:t>
            </w:r>
            <w:r>
              <w:rPr>
                <w:spacing w:val="-5"/>
                <w:sz w:val="18"/>
              </w:rPr>
              <w:t> </w:t>
            </w:r>
            <w:r>
              <w:rPr>
                <w:sz w:val="18"/>
              </w:rPr>
              <w:t>taking</w:t>
            </w:r>
            <w:r>
              <w:rPr>
                <w:spacing w:val="-4"/>
                <w:sz w:val="18"/>
              </w:rPr>
              <w:t> </w:t>
            </w:r>
            <w:r>
              <w:rPr>
                <w:sz w:val="18"/>
              </w:rPr>
              <w:t>to</w:t>
            </w:r>
            <w:r>
              <w:rPr>
                <w:spacing w:val="-3"/>
                <w:sz w:val="18"/>
              </w:rPr>
              <w:t> </w:t>
            </w:r>
            <w:r>
              <w:rPr>
                <w:sz w:val="18"/>
              </w:rPr>
              <w:t>provide</w:t>
            </w:r>
            <w:r>
              <w:rPr>
                <w:spacing w:val="-4"/>
                <w:sz w:val="18"/>
              </w:rPr>
              <w:t> </w:t>
            </w:r>
            <w:r>
              <w:rPr>
                <w:sz w:val="18"/>
              </w:rPr>
              <w:t>all</w:t>
            </w:r>
            <w:r>
              <w:rPr>
                <w:spacing w:val="-4"/>
                <w:sz w:val="18"/>
              </w:rPr>
              <w:t> </w:t>
            </w:r>
            <w:r>
              <w:rPr>
                <w:sz w:val="18"/>
              </w:rPr>
              <w:t>migratory</w:t>
            </w:r>
            <w:r>
              <w:rPr>
                <w:spacing w:val="-3"/>
                <w:sz w:val="18"/>
              </w:rPr>
              <w:t> </w:t>
            </w:r>
            <w:r>
              <w:rPr>
                <w:sz w:val="18"/>
              </w:rPr>
              <w:t>students</w:t>
            </w:r>
            <w:r>
              <w:rPr>
                <w:spacing w:val="-5"/>
                <w:sz w:val="18"/>
              </w:rPr>
              <w:t> </w:t>
            </w:r>
            <w:r>
              <w:rPr>
                <w:sz w:val="18"/>
              </w:rPr>
              <w:t>with</w:t>
            </w:r>
            <w:r>
              <w:rPr>
                <w:spacing w:val="-4"/>
                <w:sz w:val="18"/>
              </w:rPr>
              <w:t> </w:t>
            </w:r>
            <w:r>
              <w:rPr>
                <w:sz w:val="18"/>
              </w:rPr>
              <w:t>the opportunity to meet the same challenging State academic content standards and challenging State academic standards that all children are expected to meet.</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441"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before="1"/>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6"/>
              <w:jc w:val="right"/>
              <w:rPr>
                <w:sz w:val="18"/>
              </w:rPr>
            </w:pPr>
            <w:r>
              <w:rPr>
                <w:spacing w:val="-5"/>
                <w:sz w:val="18"/>
              </w:rPr>
              <w:t>C.</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1304(b)(3)</w:t>
            </w:r>
          </w:p>
        </w:tc>
        <w:tc>
          <w:tcPr>
            <w:tcW w:w="6661" w:type="dxa"/>
            <w:vMerge w:val="restart"/>
          </w:tcPr>
          <w:p>
            <w:pPr>
              <w:pStyle w:val="TableParagraph"/>
              <w:ind w:left="108" w:right="93"/>
              <w:rPr>
                <w:sz w:val="18"/>
              </w:rPr>
            </w:pPr>
            <w:r>
              <w:rPr>
                <w:sz w:val="18"/>
              </w:rPr>
              <w:t>Must </w:t>
            </w:r>
            <w:r>
              <w:rPr>
                <w:b/>
                <w:sz w:val="18"/>
              </w:rPr>
              <w:t>describe </w:t>
            </w:r>
            <w:r>
              <w:rPr>
                <w:sz w:val="18"/>
              </w:rPr>
              <w:t>how the State will use funds received under this part to promote interstate and intrastate coordination of services for migratory children, including how the</w:t>
            </w:r>
            <w:r>
              <w:rPr>
                <w:spacing w:val="-5"/>
                <w:sz w:val="18"/>
              </w:rPr>
              <w:t> </w:t>
            </w:r>
            <w:r>
              <w:rPr>
                <w:sz w:val="18"/>
              </w:rPr>
              <w:t>State</w:t>
            </w:r>
            <w:r>
              <w:rPr>
                <w:spacing w:val="-5"/>
                <w:sz w:val="18"/>
              </w:rPr>
              <w:t> </w:t>
            </w:r>
            <w:r>
              <w:rPr>
                <w:sz w:val="18"/>
              </w:rPr>
              <w:t>will</w:t>
            </w:r>
            <w:r>
              <w:rPr>
                <w:spacing w:val="-5"/>
                <w:sz w:val="18"/>
              </w:rPr>
              <w:t> </w:t>
            </w:r>
            <w:r>
              <w:rPr>
                <w:sz w:val="18"/>
              </w:rPr>
              <w:t>provide</w:t>
            </w:r>
            <w:r>
              <w:rPr>
                <w:spacing w:val="-5"/>
                <w:sz w:val="18"/>
              </w:rPr>
              <w:t> </w:t>
            </w:r>
            <w:r>
              <w:rPr>
                <w:sz w:val="18"/>
              </w:rPr>
              <w:t>for</w:t>
            </w:r>
            <w:r>
              <w:rPr>
                <w:spacing w:val="-4"/>
                <w:sz w:val="18"/>
              </w:rPr>
              <w:t> </w:t>
            </w:r>
            <w:r>
              <w:rPr>
                <w:sz w:val="18"/>
              </w:rPr>
              <w:t>educational</w:t>
            </w:r>
            <w:r>
              <w:rPr>
                <w:spacing w:val="-4"/>
                <w:sz w:val="18"/>
              </w:rPr>
              <w:t> </w:t>
            </w:r>
            <w:r>
              <w:rPr>
                <w:sz w:val="18"/>
              </w:rPr>
              <w:t>continuity</w:t>
            </w:r>
            <w:r>
              <w:rPr>
                <w:spacing w:val="-4"/>
                <w:sz w:val="18"/>
              </w:rPr>
              <w:t> </w:t>
            </w:r>
            <w:r>
              <w:rPr>
                <w:sz w:val="18"/>
              </w:rPr>
              <w:t>through</w:t>
            </w:r>
            <w:r>
              <w:rPr>
                <w:spacing w:val="-3"/>
                <w:sz w:val="18"/>
              </w:rPr>
              <w:t> </w:t>
            </w:r>
            <w:r>
              <w:rPr>
                <w:sz w:val="18"/>
              </w:rPr>
              <w:t>the</w:t>
            </w:r>
            <w:r>
              <w:rPr>
                <w:spacing w:val="-5"/>
                <w:sz w:val="18"/>
              </w:rPr>
              <w:t> </w:t>
            </w:r>
            <w:r>
              <w:rPr>
                <w:sz w:val="18"/>
              </w:rPr>
              <w:t>timely</w:t>
            </w:r>
            <w:r>
              <w:rPr>
                <w:spacing w:val="-4"/>
                <w:sz w:val="18"/>
              </w:rPr>
              <w:t> </w:t>
            </w:r>
            <w:r>
              <w:rPr>
                <w:sz w:val="18"/>
              </w:rPr>
              <w:t>transfer</w:t>
            </w:r>
            <w:r>
              <w:rPr>
                <w:spacing w:val="-5"/>
                <w:sz w:val="18"/>
              </w:rPr>
              <w:t> </w:t>
            </w:r>
            <w:r>
              <w:rPr>
                <w:sz w:val="18"/>
              </w:rPr>
              <w:t>of</w:t>
            </w:r>
            <w:r>
              <w:rPr>
                <w:spacing w:val="-5"/>
                <w:sz w:val="18"/>
              </w:rPr>
              <w:t> </w:t>
            </w:r>
            <w:r>
              <w:rPr>
                <w:sz w:val="18"/>
              </w:rPr>
              <w:t>pertinent school records, including information on health, when children move from one school</w:t>
            </w:r>
          </w:p>
          <w:p>
            <w:pPr>
              <w:pStyle w:val="TableParagraph"/>
              <w:spacing w:line="201" w:lineRule="exact"/>
              <w:ind w:left="108"/>
              <w:rPr>
                <w:sz w:val="18"/>
              </w:rPr>
            </w:pPr>
            <w:r>
              <w:rPr>
                <w:sz w:val="18"/>
              </w:rPr>
              <w:t>to</w:t>
            </w:r>
            <w:r>
              <w:rPr>
                <w:spacing w:val="-2"/>
                <w:sz w:val="18"/>
              </w:rPr>
              <w:t> </w:t>
            </w:r>
            <w:r>
              <w:rPr>
                <w:sz w:val="18"/>
              </w:rPr>
              <w:t>another,</w:t>
            </w:r>
            <w:r>
              <w:rPr>
                <w:spacing w:val="-1"/>
                <w:sz w:val="18"/>
              </w:rPr>
              <w:t> </w:t>
            </w:r>
            <w:r>
              <w:rPr>
                <w:sz w:val="18"/>
              </w:rPr>
              <w:t>whether</w:t>
            </w:r>
            <w:r>
              <w:rPr>
                <w:spacing w:val="-2"/>
                <w:sz w:val="18"/>
              </w:rPr>
              <w:t> </w:t>
            </w:r>
            <w:r>
              <w:rPr>
                <w:sz w:val="18"/>
              </w:rPr>
              <w:t>or</w:t>
            </w:r>
            <w:r>
              <w:rPr>
                <w:spacing w:val="-1"/>
                <w:sz w:val="18"/>
              </w:rPr>
              <w:t> </w:t>
            </w:r>
            <w:r>
              <w:rPr>
                <w:sz w:val="18"/>
              </w:rPr>
              <w:t>not</w:t>
            </w:r>
            <w:r>
              <w:rPr>
                <w:spacing w:val="-2"/>
                <w:sz w:val="18"/>
              </w:rPr>
              <w:t> </w:t>
            </w:r>
            <w:r>
              <w:rPr>
                <w:sz w:val="18"/>
              </w:rPr>
              <w:t>such move</w:t>
            </w:r>
            <w:r>
              <w:rPr>
                <w:spacing w:val="-3"/>
                <w:sz w:val="18"/>
              </w:rPr>
              <w:t> </w:t>
            </w:r>
            <w:r>
              <w:rPr>
                <w:sz w:val="18"/>
              </w:rPr>
              <w:t>occurs</w:t>
            </w:r>
            <w:r>
              <w:rPr>
                <w:spacing w:val="-3"/>
                <w:sz w:val="18"/>
              </w:rPr>
              <w:t> </w:t>
            </w:r>
            <w:r>
              <w:rPr>
                <w:sz w:val="18"/>
              </w:rPr>
              <w:t>during</w:t>
            </w:r>
            <w:r>
              <w:rPr>
                <w:spacing w:val="-2"/>
                <w:sz w:val="18"/>
              </w:rPr>
              <w:t> </w:t>
            </w:r>
            <w:r>
              <w:rPr>
                <w:sz w:val="18"/>
              </w:rPr>
              <w:t>the</w:t>
            </w:r>
            <w:r>
              <w:rPr>
                <w:spacing w:val="-3"/>
                <w:sz w:val="18"/>
              </w:rPr>
              <w:t> </w:t>
            </w:r>
            <w:r>
              <w:rPr>
                <w:sz w:val="18"/>
              </w:rPr>
              <w:t>regular</w:t>
            </w:r>
            <w:r>
              <w:rPr>
                <w:spacing w:val="-1"/>
                <w:sz w:val="18"/>
              </w:rPr>
              <w:t> </w:t>
            </w:r>
            <w:r>
              <w:rPr>
                <w:sz w:val="18"/>
              </w:rPr>
              <w:t>school</w:t>
            </w:r>
            <w:r>
              <w:rPr>
                <w:spacing w:val="-2"/>
                <w:sz w:val="18"/>
              </w:rPr>
              <w:t> year.</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4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before="1"/>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4"/>
              <w:rPr>
                <w:sz w:val="18"/>
              </w:rPr>
            </w:pPr>
            <w:r>
              <w:rPr>
                <w:spacing w:val="-5"/>
                <w:sz w:val="18"/>
              </w:rPr>
              <w:t>D.</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1304(b)(4)</w:t>
            </w:r>
          </w:p>
        </w:tc>
        <w:tc>
          <w:tcPr>
            <w:tcW w:w="6661" w:type="dxa"/>
            <w:vMerge w:val="restart"/>
          </w:tcPr>
          <w:p>
            <w:pPr>
              <w:pStyle w:val="TableParagraph"/>
              <w:ind w:left="108" w:right="93"/>
              <w:rPr>
                <w:sz w:val="18"/>
              </w:rPr>
            </w:pPr>
            <w:r>
              <w:rPr>
                <w:sz w:val="18"/>
              </w:rPr>
              <w:t>Must</w:t>
            </w:r>
            <w:r>
              <w:rPr>
                <w:spacing w:val="-2"/>
                <w:sz w:val="18"/>
              </w:rPr>
              <w:t> </w:t>
            </w:r>
            <w:r>
              <w:rPr>
                <w:b/>
                <w:sz w:val="18"/>
              </w:rPr>
              <w:t>describe </w:t>
            </w:r>
            <w:r>
              <w:rPr>
                <w:sz w:val="18"/>
              </w:rPr>
              <w:t>the State’s priorities</w:t>
            </w:r>
            <w:r>
              <w:rPr>
                <w:spacing w:val="-2"/>
                <w:sz w:val="18"/>
              </w:rPr>
              <w:t> </w:t>
            </w:r>
            <w:r>
              <w:rPr>
                <w:sz w:val="18"/>
              </w:rPr>
              <w:t>for</w:t>
            </w:r>
            <w:r>
              <w:rPr>
                <w:spacing w:val="-1"/>
                <w:sz w:val="18"/>
              </w:rPr>
              <w:t> </w:t>
            </w:r>
            <w:r>
              <w:rPr>
                <w:sz w:val="18"/>
              </w:rPr>
              <w:t>the</w:t>
            </w:r>
            <w:r>
              <w:rPr>
                <w:spacing w:val="-2"/>
                <w:sz w:val="18"/>
              </w:rPr>
              <w:t> </w:t>
            </w:r>
            <w:r>
              <w:rPr>
                <w:sz w:val="18"/>
              </w:rPr>
              <w:t>use</w:t>
            </w:r>
            <w:r>
              <w:rPr>
                <w:spacing w:val="-2"/>
                <w:sz w:val="18"/>
              </w:rPr>
              <w:t> </w:t>
            </w:r>
            <w:r>
              <w:rPr>
                <w:sz w:val="18"/>
              </w:rPr>
              <w:t>of</w:t>
            </w:r>
            <w:r>
              <w:rPr>
                <w:spacing w:val="-2"/>
                <w:sz w:val="18"/>
              </w:rPr>
              <w:t> </w:t>
            </w:r>
            <w:r>
              <w:rPr>
                <w:sz w:val="18"/>
              </w:rPr>
              <w:t>funds</w:t>
            </w:r>
            <w:r>
              <w:rPr>
                <w:spacing w:val="-2"/>
                <w:sz w:val="18"/>
              </w:rPr>
              <w:t> </w:t>
            </w:r>
            <w:r>
              <w:rPr>
                <w:sz w:val="18"/>
              </w:rPr>
              <w:t>received</w:t>
            </w:r>
            <w:r>
              <w:rPr>
                <w:spacing w:val="-2"/>
                <w:sz w:val="18"/>
              </w:rPr>
              <w:t> </w:t>
            </w:r>
            <w:r>
              <w:rPr>
                <w:sz w:val="18"/>
              </w:rPr>
              <w:t>under</w:t>
            </w:r>
            <w:r>
              <w:rPr>
                <w:spacing w:val="-1"/>
                <w:sz w:val="18"/>
              </w:rPr>
              <w:t> </w:t>
            </w:r>
            <w:r>
              <w:rPr>
                <w:sz w:val="18"/>
              </w:rPr>
              <w:t>this part,</w:t>
            </w:r>
            <w:r>
              <w:rPr>
                <w:spacing w:val="-1"/>
                <w:sz w:val="18"/>
              </w:rPr>
              <w:t> </w:t>
            </w:r>
            <w:r>
              <w:rPr>
                <w:sz w:val="18"/>
              </w:rPr>
              <w:t>and how</w:t>
            </w:r>
            <w:r>
              <w:rPr>
                <w:spacing w:val="-4"/>
                <w:sz w:val="18"/>
              </w:rPr>
              <w:t> </w:t>
            </w:r>
            <w:r>
              <w:rPr>
                <w:sz w:val="18"/>
              </w:rPr>
              <w:t>such</w:t>
            </w:r>
            <w:r>
              <w:rPr>
                <w:spacing w:val="-3"/>
                <w:sz w:val="18"/>
              </w:rPr>
              <w:t> </w:t>
            </w:r>
            <w:r>
              <w:rPr>
                <w:sz w:val="18"/>
              </w:rPr>
              <w:t>priorities</w:t>
            </w:r>
            <w:r>
              <w:rPr>
                <w:spacing w:val="-3"/>
                <w:sz w:val="18"/>
              </w:rPr>
              <w:t> </w:t>
            </w:r>
            <w:r>
              <w:rPr>
                <w:sz w:val="18"/>
              </w:rPr>
              <w:t>relate</w:t>
            </w:r>
            <w:r>
              <w:rPr>
                <w:spacing w:val="-2"/>
                <w:sz w:val="18"/>
              </w:rPr>
              <w:t> </w:t>
            </w:r>
            <w:r>
              <w:rPr>
                <w:sz w:val="18"/>
              </w:rPr>
              <w:t>to</w:t>
            </w:r>
            <w:r>
              <w:rPr>
                <w:spacing w:val="-2"/>
                <w:sz w:val="18"/>
              </w:rPr>
              <w:t> </w:t>
            </w:r>
            <w:r>
              <w:rPr>
                <w:sz w:val="18"/>
              </w:rPr>
              <w:t>the</w:t>
            </w:r>
            <w:r>
              <w:rPr>
                <w:spacing w:val="-1"/>
                <w:sz w:val="18"/>
              </w:rPr>
              <w:t> </w:t>
            </w:r>
            <w:r>
              <w:rPr>
                <w:sz w:val="18"/>
              </w:rPr>
              <w:t>State’s</w:t>
            </w:r>
            <w:r>
              <w:rPr>
                <w:spacing w:val="-2"/>
                <w:sz w:val="18"/>
              </w:rPr>
              <w:t> </w:t>
            </w:r>
            <w:r>
              <w:rPr>
                <w:sz w:val="18"/>
              </w:rPr>
              <w:t>assessment</w:t>
            </w:r>
            <w:r>
              <w:rPr>
                <w:spacing w:val="-2"/>
                <w:sz w:val="18"/>
              </w:rPr>
              <w:t> </w:t>
            </w:r>
            <w:r>
              <w:rPr>
                <w:sz w:val="18"/>
              </w:rPr>
              <w:t>of</w:t>
            </w:r>
            <w:r>
              <w:rPr>
                <w:spacing w:val="-3"/>
                <w:sz w:val="18"/>
              </w:rPr>
              <w:t> </w:t>
            </w:r>
            <w:r>
              <w:rPr>
                <w:sz w:val="18"/>
              </w:rPr>
              <w:t>needs</w:t>
            </w:r>
            <w:r>
              <w:rPr>
                <w:spacing w:val="-3"/>
                <w:sz w:val="18"/>
              </w:rPr>
              <w:t> </w:t>
            </w:r>
            <w:r>
              <w:rPr>
                <w:sz w:val="18"/>
              </w:rPr>
              <w:t>for</w:t>
            </w:r>
            <w:r>
              <w:rPr>
                <w:spacing w:val="-1"/>
                <w:sz w:val="18"/>
              </w:rPr>
              <w:t> </w:t>
            </w:r>
            <w:r>
              <w:rPr>
                <w:sz w:val="18"/>
              </w:rPr>
              <w:t>services</w:t>
            </w:r>
            <w:r>
              <w:rPr>
                <w:spacing w:val="-3"/>
                <w:sz w:val="18"/>
              </w:rPr>
              <w:t> </w:t>
            </w:r>
            <w:r>
              <w:rPr>
                <w:sz w:val="18"/>
              </w:rPr>
              <w:t>in</w:t>
            </w:r>
            <w:r>
              <w:rPr>
                <w:spacing w:val="-3"/>
                <w:sz w:val="18"/>
              </w:rPr>
              <w:t> </w:t>
            </w:r>
            <w:r>
              <w:rPr>
                <w:sz w:val="18"/>
              </w:rPr>
              <w:t>the </w:t>
            </w:r>
            <w:r>
              <w:rPr>
                <w:spacing w:val="-2"/>
                <w:sz w:val="18"/>
              </w:rPr>
              <w:t>State.</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441"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before="1"/>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5"/>
              <w:jc w:val="right"/>
              <w:rPr>
                <w:sz w:val="18"/>
              </w:rPr>
            </w:pPr>
            <w:r>
              <w:rPr>
                <w:spacing w:val="-5"/>
                <w:sz w:val="18"/>
              </w:rPr>
              <w:t>E.</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1304(b)(5)</w:t>
            </w:r>
          </w:p>
        </w:tc>
        <w:tc>
          <w:tcPr>
            <w:tcW w:w="6661" w:type="dxa"/>
            <w:vMerge w:val="restart"/>
          </w:tcPr>
          <w:p>
            <w:pPr>
              <w:pStyle w:val="TableParagraph"/>
              <w:ind w:left="108" w:right="164"/>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the</w:t>
            </w:r>
            <w:r>
              <w:rPr>
                <w:spacing w:val="-4"/>
                <w:sz w:val="18"/>
              </w:rPr>
              <w:t> </w:t>
            </w:r>
            <w:r>
              <w:rPr>
                <w:sz w:val="18"/>
              </w:rPr>
              <w:t>State</w:t>
            </w:r>
            <w:r>
              <w:rPr>
                <w:spacing w:val="-4"/>
                <w:sz w:val="18"/>
              </w:rPr>
              <w:t> </w:t>
            </w:r>
            <w:r>
              <w:rPr>
                <w:sz w:val="18"/>
              </w:rPr>
              <w:t>will</w:t>
            </w:r>
            <w:r>
              <w:rPr>
                <w:spacing w:val="-2"/>
                <w:sz w:val="18"/>
              </w:rPr>
              <w:t> </w:t>
            </w:r>
            <w:r>
              <w:rPr>
                <w:sz w:val="18"/>
              </w:rPr>
              <w:t>determine</w:t>
            </w:r>
            <w:r>
              <w:rPr>
                <w:spacing w:val="-4"/>
                <w:sz w:val="18"/>
              </w:rPr>
              <w:t> </w:t>
            </w:r>
            <w:r>
              <w:rPr>
                <w:sz w:val="18"/>
              </w:rPr>
              <w:t>the</w:t>
            </w:r>
            <w:r>
              <w:rPr>
                <w:spacing w:val="-4"/>
                <w:sz w:val="18"/>
              </w:rPr>
              <w:t> </w:t>
            </w:r>
            <w:r>
              <w:rPr>
                <w:sz w:val="18"/>
              </w:rPr>
              <w:t>amount</w:t>
            </w:r>
            <w:r>
              <w:rPr>
                <w:spacing w:val="-3"/>
                <w:sz w:val="18"/>
              </w:rPr>
              <w:t> </w:t>
            </w:r>
            <w:r>
              <w:rPr>
                <w:sz w:val="18"/>
              </w:rPr>
              <w:t>of</w:t>
            </w:r>
            <w:r>
              <w:rPr>
                <w:spacing w:val="-4"/>
                <w:sz w:val="18"/>
              </w:rPr>
              <w:t> </w:t>
            </w:r>
            <w:r>
              <w:rPr>
                <w:sz w:val="18"/>
              </w:rPr>
              <w:t>any</w:t>
            </w:r>
            <w:r>
              <w:rPr>
                <w:spacing w:val="-3"/>
                <w:sz w:val="18"/>
              </w:rPr>
              <w:t> </w:t>
            </w:r>
            <w:r>
              <w:rPr>
                <w:sz w:val="18"/>
              </w:rPr>
              <w:t>subgrants</w:t>
            </w:r>
            <w:r>
              <w:rPr>
                <w:spacing w:val="-4"/>
                <w:sz w:val="18"/>
              </w:rPr>
              <w:t> </w:t>
            </w:r>
            <w:r>
              <w:rPr>
                <w:sz w:val="18"/>
              </w:rPr>
              <w:t>the</w:t>
            </w:r>
            <w:r>
              <w:rPr>
                <w:spacing w:val="-2"/>
                <w:sz w:val="18"/>
              </w:rPr>
              <w:t> </w:t>
            </w:r>
            <w:r>
              <w:rPr>
                <w:sz w:val="18"/>
              </w:rPr>
              <w:t>State</w:t>
            </w:r>
            <w:r>
              <w:rPr>
                <w:spacing w:val="-5"/>
                <w:sz w:val="18"/>
              </w:rPr>
              <w:t> </w:t>
            </w:r>
            <w:r>
              <w:rPr>
                <w:sz w:val="18"/>
              </w:rPr>
              <w:t>will award to local operating agencies, taking into account the numbers and needs of migratory children, the requirements of subsection (d), and the availability of funds from other Federal, State, and local programs.</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4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line="218" w:lineRule="exact"/>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7"/>
              <w:jc w:val="right"/>
              <w:rPr>
                <w:sz w:val="18"/>
              </w:rPr>
            </w:pPr>
            <w:r>
              <w:rPr>
                <w:spacing w:val="-5"/>
                <w:sz w:val="18"/>
              </w:rPr>
              <w:t>F.</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1304(b)(6)</w:t>
            </w:r>
          </w:p>
        </w:tc>
        <w:tc>
          <w:tcPr>
            <w:tcW w:w="6661" w:type="dxa"/>
            <w:vMerge w:val="restart"/>
          </w:tcPr>
          <w:p>
            <w:pPr>
              <w:pStyle w:val="TableParagraph"/>
              <w:ind w:left="108" w:right="93"/>
              <w:rPr>
                <w:sz w:val="18"/>
              </w:rPr>
            </w:pPr>
            <w:r>
              <w:rPr>
                <w:sz w:val="18"/>
              </w:rPr>
              <w:t>Must</w:t>
            </w:r>
            <w:r>
              <w:rPr>
                <w:spacing w:val="-4"/>
                <w:sz w:val="18"/>
              </w:rPr>
              <w:t> </w:t>
            </w:r>
            <w:r>
              <w:rPr>
                <w:b/>
                <w:sz w:val="18"/>
              </w:rPr>
              <w:t>describe</w:t>
            </w:r>
            <w:r>
              <w:rPr>
                <w:b/>
                <w:spacing w:val="-3"/>
                <w:sz w:val="18"/>
              </w:rPr>
              <w:t> </w:t>
            </w:r>
            <w:r>
              <w:rPr>
                <w:sz w:val="18"/>
              </w:rPr>
              <w:t>how</w:t>
            </w:r>
            <w:r>
              <w:rPr>
                <w:spacing w:val="-4"/>
                <w:sz w:val="18"/>
              </w:rPr>
              <w:t> </w:t>
            </w:r>
            <w:r>
              <w:rPr>
                <w:sz w:val="18"/>
              </w:rPr>
              <w:t>the</w:t>
            </w:r>
            <w:r>
              <w:rPr>
                <w:spacing w:val="-4"/>
                <w:sz w:val="18"/>
              </w:rPr>
              <w:t> </w:t>
            </w:r>
            <w:r>
              <w:rPr>
                <w:sz w:val="18"/>
              </w:rPr>
              <w:t>State</w:t>
            </w:r>
            <w:r>
              <w:rPr>
                <w:spacing w:val="-4"/>
                <w:sz w:val="18"/>
              </w:rPr>
              <w:t> </w:t>
            </w:r>
            <w:r>
              <w:rPr>
                <w:sz w:val="18"/>
              </w:rPr>
              <w:t>will</w:t>
            </w:r>
            <w:r>
              <w:rPr>
                <w:spacing w:val="-3"/>
                <w:sz w:val="18"/>
              </w:rPr>
              <w:t> </w:t>
            </w:r>
            <w:r>
              <w:rPr>
                <w:sz w:val="18"/>
              </w:rPr>
              <w:t>encourage</w:t>
            </w:r>
            <w:r>
              <w:rPr>
                <w:spacing w:val="-4"/>
                <w:sz w:val="18"/>
              </w:rPr>
              <w:t> </w:t>
            </w:r>
            <w:r>
              <w:rPr>
                <w:sz w:val="18"/>
              </w:rPr>
              <w:t>programs</w:t>
            </w:r>
            <w:r>
              <w:rPr>
                <w:spacing w:val="-4"/>
                <w:sz w:val="18"/>
              </w:rPr>
              <w:t> </w:t>
            </w:r>
            <w:r>
              <w:rPr>
                <w:sz w:val="18"/>
              </w:rPr>
              <w:t>and</w:t>
            </w:r>
            <w:r>
              <w:rPr>
                <w:spacing w:val="-4"/>
                <w:sz w:val="18"/>
              </w:rPr>
              <w:t> </w:t>
            </w:r>
            <w:r>
              <w:rPr>
                <w:sz w:val="18"/>
              </w:rPr>
              <w:t>projects</w:t>
            </w:r>
            <w:r>
              <w:rPr>
                <w:spacing w:val="-4"/>
                <w:sz w:val="18"/>
              </w:rPr>
              <w:t> </w:t>
            </w:r>
            <w:r>
              <w:rPr>
                <w:sz w:val="18"/>
              </w:rPr>
              <w:t>assisted</w:t>
            </w:r>
            <w:r>
              <w:rPr>
                <w:spacing w:val="-3"/>
                <w:sz w:val="18"/>
              </w:rPr>
              <w:t> </w:t>
            </w:r>
            <w:r>
              <w:rPr>
                <w:sz w:val="18"/>
              </w:rPr>
              <w:t>under</w:t>
            </w:r>
            <w:r>
              <w:rPr>
                <w:spacing w:val="-4"/>
                <w:sz w:val="18"/>
              </w:rPr>
              <w:t> </w:t>
            </w:r>
            <w:r>
              <w:rPr>
                <w:sz w:val="18"/>
              </w:rPr>
              <w:t>this part to offer family literacy services if the program or project serves a substantial number of migratory children whose parents do not have a high school diploma or its recognized equivalent or who have low levels of literacy.</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4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before="1"/>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2"/>
              <w:rPr>
                <w:sz w:val="18"/>
              </w:rPr>
            </w:pPr>
            <w:r>
              <w:rPr>
                <w:spacing w:val="-5"/>
                <w:sz w:val="18"/>
              </w:rPr>
              <w:t>G.</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1304(c)(1)</w:t>
            </w:r>
          </w:p>
        </w:tc>
        <w:tc>
          <w:tcPr>
            <w:tcW w:w="6661" w:type="dxa"/>
            <w:vMerge w:val="restart"/>
          </w:tcPr>
          <w:p>
            <w:pPr>
              <w:pStyle w:val="TableParagraph"/>
              <w:ind w:left="108" w:right="93"/>
              <w:rPr>
                <w:sz w:val="18"/>
              </w:rPr>
            </w:pPr>
            <w:r>
              <w:rPr>
                <w:sz w:val="18"/>
              </w:rPr>
              <w:t>Must provide an </w:t>
            </w:r>
            <w:r>
              <w:rPr>
                <w:b/>
                <w:sz w:val="18"/>
              </w:rPr>
              <w:t>assurance </w:t>
            </w:r>
            <w:r>
              <w:rPr>
                <w:sz w:val="18"/>
              </w:rPr>
              <w:t>that funds will be used only for programs and projects, including the acquisition of equipment, in accordance with section 1306, </w:t>
            </w:r>
            <w:r>
              <w:rPr>
                <w:b/>
                <w:sz w:val="18"/>
              </w:rPr>
              <w:t>and </w:t>
            </w:r>
            <w:r>
              <w:rPr>
                <w:sz w:val="18"/>
              </w:rPr>
              <w:t>to coordinate</w:t>
            </w:r>
            <w:r>
              <w:rPr>
                <w:spacing w:val="-5"/>
                <w:sz w:val="18"/>
              </w:rPr>
              <w:t> </w:t>
            </w:r>
            <w:r>
              <w:rPr>
                <w:sz w:val="18"/>
              </w:rPr>
              <w:t>such</w:t>
            </w:r>
            <w:r>
              <w:rPr>
                <w:spacing w:val="-3"/>
                <w:sz w:val="18"/>
              </w:rPr>
              <w:t> </w:t>
            </w:r>
            <w:r>
              <w:rPr>
                <w:sz w:val="18"/>
              </w:rPr>
              <w:t>programs</w:t>
            </w:r>
            <w:r>
              <w:rPr>
                <w:spacing w:val="-5"/>
                <w:sz w:val="18"/>
              </w:rPr>
              <w:t> </w:t>
            </w:r>
            <w:r>
              <w:rPr>
                <w:sz w:val="18"/>
              </w:rPr>
              <w:t>and</w:t>
            </w:r>
            <w:r>
              <w:rPr>
                <w:spacing w:val="-5"/>
                <w:sz w:val="18"/>
              </w:rPr>
              <w:t> </w:t>
            </w:r>
            <w:r>
              <w:rPr>
                <w:sz w:val="18"/>
              </w:rPr>
              <w:t>projects</w:t>
            </w:r>
            <w:r>
              <w:rPr>
                <w:spacing w:val="-6"/>
                <w:sz w:val="18"/>
              </w:rPr>
              <w:t> </w:t>
            </w:r>
            <w:r>
              <w:rPr>
                <w:sz w:val="18"/>
              </w:rPr>
              <w:t>with</w:t>
            </w:r>
            <w:r>
              <w:rPr>
                <w:spacing w:val="-6"/>
                <w:sz w:val="18"/>
              </w:rPr>
              <w:t> </w:t>
            </w:r>
            <w:r>
              <w:rPr>
                <w:sz w:val="18"/>
              </w:rPr>
              <w:t>similar</w:t>
            </w:r>
            <w:r>
              <w:rPr>
                <w:spacing w:val="-2"/>
                <w:sz w:val="18"/>
              </w:rPr>
              <w:t> </w:t>
            </w:r>
            <w:r>
              <w:rPr>
                <w:sz w:val="18"/>
              </w:rPr>
              <w:t>programs</w:t>
            </w:r>
            <w:r>
              <w:rPr>
                <w:spacing w:val="-5"/>
                <w:sz w:val="18"/>
              </w:rPr>
              <w:t> </w:t>
            </w:r>
            <w:r>
              <w:rPr>
                <w:sz w:val="18"/>
              </w:rPr>
              <w:t>and</w:t>
            </w:r>
            <w:r>
              <w:rPr>
                <w:spacing w:val="-3"/>
                <w:sz w:val="18"/>
              </w:rPr>
              <w:t> </w:t>
            </w:r>
            <w:r>
              <w:rPr>
                <w:sz w:val="18"/>
              </w:rPr>
              <w:t>projects</w:t>
            </w:r>
            <w:r>
              <w:rPr>
                <w:spacing w:val="-6"/>
                <w:sz w:val="18"/>
              </w:rPr>
              <w:t> </w:t>
            </w:r>
            <w:r>
              <w:rPr>
                <w:sz w:val="18"/>
              </w:rPr>
              <w:t>within</w:t>
            </w:r>
            <w:r>
              <w:rPr>
                <w:spacing w:val="-3"/>
                <w:sz w:val="18"/>
              </w:rPr>
              <w:t> </w:t>
            </w:r>
            <w:r>
              <w:rPr>
                <w:sz w:val="18"/>
              </w:rPr>
              <w:t>the</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44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before="1"/>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bl>
    <w:p>
      <w:pPr>
        <w:spacing w:after="0"/>
        <w:rPr>
          <w:sz w:val="2"/>
          <w:szCs w:val="2"/>
        </w:rPr>
        <w:sectPr>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1981"/>
        <w:gridCol w:w="2069"/>
        <w:gridCol w:w="1081"/>
      </w:tblGrid>
      <w:tr>
        <w:trPr>
          <w:trHeight w:val="659" w:hRule="atLeast"/>
        </w:trPr>
        <w:tc>
          <w:tcPr>
            <w:tcW w:w="739" w:type="dxa"/>
            <w:shd w:val="clear" w:color="auto" w:fill="D2DFED"/>
          </w:tcPr>
          <w:p>
            <w:pPr>
              <w:pStyle w:val="TableParagraph"/>
              <w:ind w:left="0"/>
              <w:rPr>
                <w:rFonts w:ascii="Times New Roman"/>
                <w:sz w:val="18"/>
              </w:rPr>
            </w:pPr>
          </w:p>
        </w:tc>
        <w:tc>
          <w:tcPr>
            <w:tcW w:w="2160" w:type="dxa"/>
            <w:shd w:val="clear" w:color="auto" w:fill="D2DFED"/>
          </w:tcPr>
          <w:p>
            <w:pPr>
              <w:pStyle w:val="TableParagraph"/>
              <w:ind w:left="0"/>
              <w:rPr>
                <w:rFonts w:ascii="Times New Roman"/>
                <w:sz w:val="18"/>
              </w:rPr>
            </w:pPr>
          </w:p>
        </w:tc>
        <w:tc>
          <w:tcPr>
            <w:tcW w:w="6661" w:type="dxa"/>
          </w:tcPr>
          <w:p>
            <w:pPr>
              <w:pStyle w:val="TableParagraph"/>
              <w:ind w:left="108" w:right="93"/>
              <w:rPr>
                <w:sz w:val="18"/>
              </w:rPr>
            </w:pPr>
            <w:r>
              <w:rPr>
                <w:sz w:val="18"/>
              </w:rPr>
              <w:t>State</w:t>
            </w:r>
            <w:r>
              <w:rPr>
                <w:spacing w:val="-5"/>
                <w:sz w:val="18"/>
              </w:rPr>
              <w:t> </w:t>
            </w:r>
            <w:r>
              <w:rPr>
                <w:sz w:val="18"/>
              </w:rPr>
              <w:t>and</w:t>
            </w:r>
            <w:r>
              <w:rPr>
                <w:spacing w:val="-4"/>
                <w:sz w:val="18"/>
              </w:rPr>
              <w:t> </w:t>
            </w:r>
            <w:r>
              <w:rPr>
                <w:sz w:val="18"/>
              </w:rPr>
              <w:t>in</w:t>
            </w:r>
            <w:r>
              <w:rPr>
                <w:spacing w:val="-5"/>
                <w:sz w:val="18"/>
              </w:rPr>
              <w:t> </w:t>
            </w:r>
            <w:r>
              <w:rPr>
                <w:sz w:val="18"/>
              </w:rPr>
              <w:t>other</w:t>
            </w:r>
            <w:r>
              <w:rPr>
                <w:spacing w:val="-3"/>
                <w:sz w:val="18"/>
              </w:rPr>
              <w:t> </w:t>
            </w:r>
            <w:r>
              <w:rPr>
                <w:sz w:val="18"/>
              </w:rPr>
              <w:t>States,</w:t>
            </w:r>
            <w:r>
              <w:rPr>
                <w:spacing w:val="-3"/>
                <w:sz w:val="18"/>
              </w:rPr>
              <w:t> </w:t>
            </w:r>
            <w:r>
              <w:rPr>
                <w:sz w:val="18"/>
              </w:rPr>
              <w:t>as</w:t>
            </w:r>
            <w:r>
              <w:rPr>
                <w:spacing w:val="-4"/>
                <w:sz w:val="18"/>
              </w:rPr>
              <w:t> </w:t>
            </w:r>
            <w:r>
              <w:rPr>
                <w:sz w:val="18"/>
              </w:rPr>
              <w:t>well</w:t>
            </w:r>
            <w:r>
              <w:rPr>
                <w:spacing w:val="-2"/>
                <w:sz w:val="18"/>
              </w:rPr>
              <w:t> </w:t>
            </w:r>
            <w:r>
              <w:rPr>
                <w:sz w:val="18"/>
              </w:rPr>
              <w:t>as</w:t>
            </w:r>
            <w:r>
              <w:rPr>
                <w:spacing w:val="-4"/>
                <w:sz w:val="18"/>
              </w:rPr>
              <w:t> </w:t>
            </w:r>
            <w:r>
              <w:rPr>
                <w:sz w:val="18"/>
              </w:rPr>
              <w:t>with</w:t>
            </w:r>
            <w:r>
              <w:rPr>
                <w:spacing w:val="-5"/>
                <w:sz w:val="18"/>
              </w:rPr>
              <w:t> </w:t>
            </w:r>
            <w:r>
              <w:rPr>
                <w:sz w:val="18"/>
              </w:rPr>
              <w:t>other</w:t>
            </w:r>
            <w:r>
              <w:rPr>
                <w:spacing w:val="-1"/>
                <w:sz w:val="18"/>
              </w:rPr>
              <w:t> </w:t>
            </w:r>
            <w:r>
              <w:rPr>
                <w:sz w:val="18"/>
              </w:rPr>
              <w:t>Federal</w:t>
            </w:r>
            <w:r>
              <w:rPr>
                <w:spacing w:val="-4"/>
                <w:sz w:val="18"/>
              </w:rPr>
              <w:t> </w:t>
            </w:r>
            <w:r>
              <w:rPr>
                <w:sz w:val="18"/>
              </w:rPr>
              <w:t>programs</w:t>
            </w:r>
            <w:r>
              <w:rPr>
                <w:spacing w:val="-4"/>
                <w:sz w:val="18"/>
              </w:rPr>
              <w:t> </w:t>
            </w:r>
            <w:r>
              <w:rPr>
                <w:sz w:val="18"/>
              </w:rPr>
              <w:t>that</w:t>
            </w:r>
            <w:r>
              <w:rPr>
                <w:spacing w:val="-3"/>
                <w:sz w:val="18"/>
              </w:rPr>
              <w:t> </w:t>
            </w:r>
            <w:r>
              <w:rPr>
                <w:sz w:val="18"/>
              </w:rPr>
              <w:t>can</w:t>
            </w:r>
            <w:r>
              <w:rPr>
                <w:spacing w:val="-4"/>
                <w:sz w:val="18"/>
              </w:rPr>
              <w:t> </w:t>
            </w:r>
            <w:r>
              <w:rPr>
                <w:sz w:val="18"/>
              </w:rPr>
              <w:t>benefit migratory children and their families.</w:t>
            </w:r>
          </w:p>
        </w:tc>
        <w:tc>
          <w:tcPr>
            <w:tcW w:w="1981" w:type="dxa"/>
          </w:tcPr>
          <w:p>
            <w:pPr>
              <w:pStyle w:val="TableParagraph"/>
              <w:ind w:left="0"/>
              <w:rPr>
                <w:rFonts w:ascii="Times New Roman"/>
                <w:sz w:val="18"/>
              </w:rPr>
            </w:pPr>
          </w:p>
        </w:tc>
        <w:tc>
          <w:tcPr>
            <w:tcW w:w="2069" w:type="dxa"/>
            <w:shd w:val="clear" w:color="auto" w:fill="D2DFED"/>
          </w:tcPr>
          <w:p>
            <w:pPr>
              <w:pStyle w:val="TableParagraph"/>
              <w:ind w:left="0"/>
              <w:rPr>
                <w:rFonts w:ascii="Times New Roman"/>
                <w:sz w:val="18"/>
              </w:rPr>
            </w:pPr>
          </w:p>
        </w:tc>
        <w:tc>
          <w:tcPr>
            <w:tcW w:w="1081" w:type="dxa"/>
          </w:tcPr>
          <w:p>
            <w:pPr>
              <w:pStyle w:val="TableParagraph"/>
              <w:ind w:left="0"/>
              <w:rPr>
                <w:rFonts w:ascii="Times New Roman"/>
                <w:sz w:val="18"/>
              </w:rPr>
            </w:pPr>
          </w:p>
        </w:tc>
      </w:tr>
      <w:tr>
        <w:trPr>
          <w:trHeight w:val="438" w:hRule="atLeast"/>
        </w:trPr>
        <w:tc>
          <w:tcPr>
            <w:tcW w:w="739" w:type="dxa"/>
            <w:vMerge w:val="restart"/>
          </w:tcPr>
          <w:p>
            <w:pPr>
              <w:pStyle w:val="TableParagraph"/>
              <w:spacing w:line="218" w:lineRule="exact"/>
              <w:ind w:left="472"/>
              <w:rPr>
                <w:sz w:val="18"/>
              </w:rPr>
            </w:pPr>
            <w:r>
              <w:rPr>
                <w:spacing w:val="-5"/>
                <w:sz w:val="18"/>
              </w:rPr>
              <w:t>H.</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1304(c)(2)</w:t>
            </w:r>
          </w:p>
        </w:tc>
        <w:tc>
          <w:tcPr>
            <w:tcW w:w="6661" w:type="dxa"/>
            <w:vMerge w:val="restart"/>
          </w:tcPr>
          <w:p>
            <w:pPr>
              <w:pStyle w:val="TableParagraph"/>
              <w:ind w:left="108" w:right="237"/>
              <w:jc w:val="both"/>
              <w:rPr>
                <w:sz w:val="18"/>
              </w:rPr>
            </w:pPr>
            <w:r>
              <w:rPr>
                <w:sz w:val="18"/>
              </w:rPr>
              <w:t>Must</w:t>
            </w:r>
            <w:r>
              <w:rPr>
                <w:spacing w:val="-3"/>
                <w:sz w:val="18"/>
              </w:rPr>
              <w:t> </w:t>
            </w:r>
            <w:r>
              <w:rPr>
                <w:sz w:val="18"/>
              </w:rPr>
              <w:t>provide</w:t>
            </w:r>
            <w:r>
              <w:rPr>
                <w:spacing w:val="-4"/>
                <w:sz w:val="18"/>
              </w:rPr>
              <w:t> </w:t>
            </w:r>
            <w:r>
              <w:rPr>
                <w:sz w:val="18"/>
              </w:rPr>
              <w:t>an</w:t>
            </w:r>
            <w:r>
              <w:rPr>
                <w:spacing w:val="-3"/>
                <w:sz w:val="18"/>
              </w:rPr>
              <w:t> </w:t>
            </w:r>
            <w:r>
              <w:rPr>
                <w:b/>
                <w:sz w:val="18"/>
              </w:rPr>
              <w:t>assurance</w:t>
            </w:r>
            <w:r>
              <w:rPr>
                <w:b/>
                <w:spacing w:val="-2"/>
                <w:sz w:val="18"/>
              </w:rPr>
              <w:t> </w:t>
            </w:r>
            <w:r>
              <w:rPr>
                <w:sz w:val="18"/>
              </w:rPr>
              <w:t>that</w:t>
            </w:r>
            <w:r>
              <w:rPr>
                <w:spacing w:val="-1"/>
                <w:sz w:val="18"/>
              </w:rPr>
              <w:t> </w:t>
            </w:r>
            <w:r>
              <w:rPr>
                <w:sz w:val="18"/>
              </w:rPr>
              <w:t>programs</w:t>
            </w:r>
            <w:r>
              <w:rPr>
                <w:spacing w:val="-4"/>
                <w:sz w:val="18"/>
              </w:rPr>
              <w:t> </w:t>
            </w:r>
            <w:r>
              <w:rPr>
                <w:sz w:val="18"/>
              </w:rPr>
              <w:t>and</w:t>
            </w:r>
            <w:r>
              <w:rPr>
                <w:spacing w:val="-2"/>
                <w:sz w:val="18"/>
              </w:rPr>
              <w:t> </w:t>
            </w:r>
            <w:r>
              <w:rPr>
                <w:sz w:val="18"/>
              </w:rPr>
              <w:t>projects</w:t>
            </w:r>
            <w:r>
              <w:rPr>
                <w:spacing w:val="-5"/>
                <w:sz w:val="18"/>
              </w:rPr>
              <w:t> </w:t>
            </w:r>
            <w:r>
              <w:rPr>
                <w:sz w:val="18"/>
              </w:rPr>
              <w:t>will</w:t>
            </w:r>
            <w:r>
              <w:rPr>
                <w:spacing w:val="-2"/>
                <w:sz w:val="18"/>
              </w:rPr>
              <w:t> </w:t>
            </w:r>
            <w:r>
              <w:rPr>
                <w:sz w:val="18"/>
              </w:rPr>
              <w:t>be</w:t>
            </w:r>
            <w:r>
              <w:rPr>
                <w:spacing w:val="-4"/>
                <w:sz w:val="18"/>
              </w:rPr>
              <w:t> </w:t>
            </w:r>
            <w:r>
              <w:rPr>
                <w:sz w:val="18"/>
              </w:rPr>
              <w:t>carried</w:t>
            </w:r>
            <w:r>
              <w:rPr>
                <w:spacing w:val="-4"/>
                <w:sz w:val="18"/>
              </w:rPr>
              <w:t> </w:t>
            </w:r>
            <w:r>
              <w:rPr>
                <w:sz w:val="18"/>
              </w:rPr>
              <w:t>out</w:t>
            </w:r>
            <w:r>
              <w:rPr>
                <w:spacing w:val="-3"/>
                <w:sz w:val="18"/>
              </w:rPr>
              <w:t> </w:t>
            </w:r>
            <w:r>
              <w:rPr>
                <w:sz w:val="18"/>
              </w:rPr>
              <w:t>in</w:t>
            </w:r>
            <w:r>
              <w:rPr>
                <w:spacing w:val="-4"/>
                <w:sz w:val="18"/>
              </w:rPr>
              <w:t> </w:t>
            </w:r>
            <w:r>
              <w:rPr>
                <w:sz w:val="18"/>
              </w:rPr>
              <w:t>a</w:t>
            </w:r>
            <w:r>
              <w:rPr>
                <w:spacing w:val="-4"/>
                <w:sz w:val="18"/>
              </w:rPr>
              <w:t> </w:t>
            </w:r>
            <w:r>
              <w:rPr>
                <w:sz w:val="18"/>
              </w:rPr>
              <w:t>manner consistent</w:t>
            </w:r>
            <w:r>
              <w:rPr>
                <w:spacing w:val="-3"/>
                <w:sz w:val="18"/>
              </w:rPr>
              <w:t> </w:t>
            </w:r>
            <w:r>
              <w:rPr>
                <w:sz w:val="18"/>
              </w:rPr>
              <w:t>with</w:t>
            </w:r>
            <w:r>
              <w:rPr>
                <w:spacing w:val="-4"/>
                <w:sz w:val="18"/>
              </w:rPr>
              <w:t> </w:t>
            </w:r>
            <w:r>
              <w:rPr>
                <w:sz w:val="18"/>
              </w:rPr>
              <w:t>the</w:t>
            </w:r>
            <w:r>
              <w:rPr>
                <w:spacing w:val="-3"/>
                <w:sz w:val="18"/>
              </w:rPr>
              <w:t> </w:t>
            </w:r>
            <w:r>
              <w:rPr>
                <w:sz w:val="18"/>
              </w:rPr>
              <w:t>objectives</w:t>
            </w:r>
            <w:r>
              <w:rPr>
                <w:spacing w:val="-3"/>
                <w:sz w:val="18"/>
              </w:rPr>
              <w:t> </w:t>
            </w:r>
            <w:r>
              <w:rPr>
                <w:sz w:val="18"/>
              </w:rPr>
              <w:t>of</w:t>
            </w:r>
            <w:r>
              <w:rPr>
                <w:spacing w:val="-1"/>
                <w:sz w:val="18"/>
              </w:rPr>
              <w:t> </w:t>
            </w:r>
            <w:r>
              <w:rPr>
                <w:sz w:val="18"/>
              </w:rPr>
              <w:t>section</w:t>
            </w:r>
            <w:r>
              <w:rPr>
                <w:spacing w:val="-3"/>
                <w:sz w:val="18"/>
              </w:rPr>
              <w:t> </w:t>
            </w:r>
            <w:r>
              <w:rPr>
                <w:sz w:val="18"/>
              </w:rPr>
              <w:t>1114,</w:t>
            </w:r>
            <w:r>
              <w:rPr>
                <w:spacing w:val="-3"/>
                <w:sz w:val="18"/>
              </w:rPr>
              <w:t> </w:t>
            </w:r>
            <w:r>
              <w:rPr>
                <w:sz w:val="18"/>
              </w:rPr>
              <w:t>subsections</w:t>
            </w:r>
            <w:r>
              <w:rPr>
                <w:spacing w:val="-3"/>
                <w:sz w:val="18"/>
              </w:rPr>
              <w:t> </w:t>
            </w:r>
            <w:r>
              <w:rPr>
                <w:sz w:val="18"/>
              </w:rPr>
              <w:t>(b)</w:t>
            </w:r>
            <w:r>
              <w:rPr>
                <w:spacing w:val="-3"/>
                <w:sz w:val="18"/>
              </w:rPr>
              <w:t> </w:t>
            </w:r>
            <w:r>
              <w:rPr>
                <w:sz w:val="18"/>
              </w:rPr>
              <w:t>and</w:t>
            </w:r>
            <w:r>
              <w:rPr>
                <w:spacing w:val="-2"/>
                <w:sz w:val="18"/>
              </w:rPr>
              <w:t> </w:t>
            </w:r>
            <w:r>
              <w:rPr>
                <w:sz w:val="18"/>
              </w:rPr>
              <w:t>(c)</w:t>
            </w:r>
            <w:r>
              <w:rPr>
                <w:spacing w:val="-3"/>
                <w:sz w:val="18"/>
              </w:rPr>
              <w:t> </w:t>
            </w:r>
            <w:r>
              <w:rPr>
                <w:sz w:val="18"/>
              </w:rPr>
              <w:t>of</w:t>
            </w:r>
            <w:r>
              <w:rPr>
                <w:spacing w:val="-3"/>
                <w:sz w:val="18"/>
              </w:rPr>
              <w:t> </w:t>
            </w:r>
            <w:r>
              <w:rPr>
                <w:sz w:val="18"/>
              </w:rPr>
              <w:t>section</w:t>
            </w:r>
            <w:r>
              <w:rPr>
                <w:spacing w:val="-3"/>
                <w:sz w:val="18"/>
              </w:rPr>
              <w:t> </w:t>
            </w:r>
            <w:r>
              <w:rPr>
                <w:sz w:val="18"/>
              </w:rPr>
              <w:t>1118, and part F.</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44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before="1"/>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580" w:hRule="atLeast"/>
        </w:trPr>
        <w:tc>
          <w:tcPr>
            <w:tcW w:w="739" w:type="dxa"/>
            <w:vMerge w:val="restart"/>
          </w:tcPr>
          <w:p>
            <w:pPr>
              <w:pStyle w:val="TableParagraph"/>
              <w:spacing w:line="218" w:lineRule="exact"/>
              <w:ind w:left="0" w:right="86"/>
              <w:jc w:val="right"/>
              <w:rPr>
                <w:sz w:val="18"/>
              </w:rPr>
            </w:pPr>
            <w:r>
              <w:rPr>
                <w:spacing w:val="-5"/>
                <w:sz w:val="18"/>
              </w:rPr>
              <w:t>I.</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1304(c)(3)</w:t>
            </w:r>
          </w:p>
        </w:tc>
        <w:tc>
          <w:tcPr>
            <w:tcW w:w="6661" w:type="dxa"/>
            <w:vMerge w:val="restart"/>
          </w:tcPr>
          <w:p>
            <w:pPr>
              <w:pStyle w:val="TableParagraph"/>
              <w:ind w:left="108" w:right="93"/>
              <w:rPr>
                <w:sz w:val="18"/>
              </w:rPr>
            </w:pPr>
            <w:r>
              <w:rPr>
                <w:sz w:val="18"/>
              </w:rPr>
              <w:t>Must</w:t>
            </w:r>
            <w:r>
              <w:rPr>
                <w:spacing w:val="-3"/>
                <w:sz w:val="18"/>
              </w:rPr>
              <w:t> </w:t>
            </w:r>
            <w:r>
              <w:rPr>
                <w:sz w:val="18"/>
              </w:rPr>
              <w:t>provide</w:t>
            </w:r>
            <w:r>
              <w:rPr>
                <w:spacing w:val="-4"/>
                <w:sz w:val="18"/>
              </w:rPr>
              <w:t> </w:t>
            </w:r>
            <w:r>
              <w:rPr>
                <w:sz w:val="18"/>
              </w:rPr>
              <w:t>an</w:t>
            </w:r>
            <w:r>
              <w:rPr>
                <w:spacing w:val="-3"/>
                <w:sz w:val="18"/>
              </w:rPr>
              <w:t> </w:t>
            </w:r>
            <w:r>
              <w:rPr>
                <w:b/>
                <w:sz w:val="18"/>
              </w:rPr>
              <w:t>assurance</w:t>
            </w:r>
            <w:r>
              <w:rPr>
                <w:b/>
                <w:spacing w:val="-2"/>
                <w:sz w:val="18"/>
              </w:rPr>
              <w:t> </w:t>
            </w:r>
            <w:r>
              <w:rPr>
                <w:sz w:val="18"/>
              </w:rPr>
              <w:t>that</w:t>
            </w:r>
            <w:r>
              <w:rPr>
                <w:spacing w:val="-3"/>
                <w:sz w:val="18"/>
              </w:rPr>
              <w:t> </w:t>
            </w:r>
            <w:r>
              <w:rPr>
                <w:sz w:val="18"/>
              </w:rPr>
              <w:t>the</w:t>
            </w:r>
            <w:r>
              <w:rPr>
                <w:spacing w:val="-4"/>
                <w:sz w:val="18"/>
              </w:rPr>
              <w:t> </w:t>
            </w:r>
            <w:r>
              <w:rPr>
                <w:sz w:val="18"/>
              </w:rPr>
              <w:t>planning</w:t>
            </w:r>
            <w:r>
              <w:rPr>
                <w:spacing w:val="-4"/>
                <w:sz w:val="18"/>
              </w:rPr>
              <w:t> </w:t>
            </w:r>
            <w:r>
              <w:rPr>
                <w:sz w:val="18"/>
              </w:rPr>
              <w:t>and</w:t>
            </w:r>
            <w:r>
              <w:rPr>
                <w:spacing w:val="-4"/>
                <w:sz w:val="18"/>
              </w:rPr>
              <w:t> </w:t>
            </w:r>
            <w:r>
              <w:rPr>
                <w:sz w:val="18"/>
              </w:rPr>
              <w:t>operation</w:t>
            </w:r>
            <w:r>
              <w:rPr>
                <w:spacing w:val="-4"/>
                <w:sz w:val="18"/>
              </w:rPr>
              <w:t> </w:t>
            </w:r>
            <w:r>
              <w:rPr>
                <w:sz w:val="18"/>
              </w:rPr>
              <w:t>of</w:t>
            </w:r>
            <w:r>
              <w:rPr>
                <w:spacing w:val="-4"/>
                <w:sz w:val="18"/>
              </w:rPr>
              <w:t> </w:t>
            </w:r>
            <w:r>
              <w:rPr>
                <w:sz w:val="18"/>
              </w:rPr>
              <w:t>programs</w:t>
            </w:r>
            <w:r>
              <w:rPr>
                <w:spacing w:val="-2"/>
                <w:sz w:val="18"/>
              </w:rPr>
              <w:t> </w:t>
            </w:r>
            <w:r>
              <w:rPr>
                <w:sz w:val="18"/>
              </w:rPr>
              <w:t>and</w:t>
            </w:r>
            <w:r>
              <w:rPr>
                <w:spacing w:val="-2"/>
                <w:sz w:val="18"/>
              </w:rPr>
              <w:t> </w:t>
            </w:r>
            <w:r>
              <w:rPr>
                <w:sz w:val="18"/>
              </w:rPr>
              <w:t>projects</w:t>
            </w:r>
            <w:r>
              <w:rPr>
                <w:spacing w:val="-5"/>
                <w:sz w:val="18"/>
              </w:rPr>
              <w:t> </w:t>
            </w:r>
            <w:r>
              <w:rPr>
                <w:sz w:val="18"/>
              </w:rPr>
              <w:t>at both the State and local agency operating level, there is consultation with parents of migratory children, including parent advisory councils, for programs not less than 1 school year in duration, and that all such programs and projects are carried out:</w:t>
            </w:r>
          </w:p>
          <w:p>
            <w:pPr>
              <w:pStyle w:val="TableParagraph"/>
              <w:numPr>
                <w:ilvl w:val="0"/>
                <w:numId w:val="11"/>
              </w:numPr>
              <w:tabs>
                <w:tab w:pos="466" w:val="left" w:leader="none"/>
                <w:tab w:pos="468" w:val="left" w:leader="none"/>
              </w:tabs>
              <w:spacing w:line="240" w:lineRule="auto" w:before="0" w:after="0"/>
              <w:ind w:left="468" w:right="412" w:hanging="360"/>
              <w:jc w:val="both"/>
              <w:rPr>
                <w:sz w:val="18"/>
              </w:rPr>
            </w:pPr>
            <w:r>
              <w:rPr>
                <w:sz w:val="18"/>
              </w:rPr>
              <w:t>in</w:t>
            </w:r>
            <w:r>
              <w:rPr>
                <w:spacing w:val="-2"/>
                <w:sz w:val="18"/>
              </w:rPr>
              <w:t> </w:t>
            </w:r>
            <w:r>
              <w:rPr>
                <w:sz w:val="18"/>
              </w:rPr>
              <w:t>a</w:t>
            </w:r>
            <w:r>
              <w:rPr>
                <w:spacing w:val="-2"/>
                <w:sz w:val="18"/>
              </w:rPr>
              <w:t> </w:t>
            </w:r>
            <w:r>
              <w:rPr>
                <w:sz w:val="18"/>
              </w:rPr>
              <w:t>manner</w:t>
            </w:r>
            <w:r>
              <w:rPr>
                <w:spacing w:val="-1"/>
                <w:sz w:val="18"/>
              </w:rPr>
              <w:t> </w:t>
            </w:r>
            <w:r>
              <w:rPr>
                <w:sz w:val="18"/>
              </w:rPr>
              <w:t>that</w:t>
            </w:r>
            <w:r>
              <w:rPr>
                <w:spacing w:val="-1"/>
                <w:sz w:val="18"/>
              </w:rPr>
              <w:t> </w:t>
            </w:r>
            <w:r>
              <w:rPr>
                <w:sz w:val="18"/>
              </w:rPr>
              <w:t>provides</w:t>
            </w:r>
            <w:r>
              <w:rPr>
                <w:spacing w:val="-2"/>
                <w:sz w:val="18"/>
              </w:rPr>
              <w:t> </w:t>
            </w:r>
            <w:r>
              <w:rPr>
                <w:sz w:val="18"/>
              </w:rPr>
              <w:t>for</w:t>
            </w:r>
            <w:r>
              <w:rPr>
                <w:spacing w:val="-1"/>
                <w:sz w:val="18"/>
              </w:rPr>
              <w:t> </w:t>
            </w:r>
            <w:r>
              <w:rPr>
                <w:sz w:val="18"/>
              </w:rPr>
              <w:t>the same</w:t>
            </w:r>
            <w:r>
              <w:rPr>
                <w:spacing w:val="-1"/>
                <w:sz w:val="18"/>
              </w:rPr>
              <w:t> </w:t>
            </w:r>
            <w:r>
              <w:rPr>
                <w:sz w:val="18"/>
              </w:rPr>
              <w:t>parental</w:t>
            </w:r>
            <w:r>
              <w:rPr>
                <w:spacing w:val="-2"/>
                <w:sz w:val="18"/>
              </w:rPr>
              <w:t> </w:t>
            </w:r>
            <w:r>
              <w:rPr>
                <w:sz w:val="18"/>
              </w:rPr>
              <w:t>involvement</w:t>
            </w:r>
            <w:r>
              <w:rPr>
                <w:spacing w:val="-1"/>
                <w:sz w:val="18"/>
              </w:rPr>
              <w:t> </w:t>
            </w:r>
            <w:r>
              <w:rPr>
                <w:sz w:val="18"/>
              </w:rPr>
              <w:t>as</w:t>
            </w:r>
            <w:r>
              <w:rPr>
                <w:spacing w:val="-2"/>
                <w:sz w:val="18"/>
              </w:rPr>
              <w:t> </w:t>
            </w:r>
            <w:r>
              <w:rPr>
                <w:sz w:val="18"/>
              </w:rPr>
              <w:t>is required</w:t>
            </w:r>
            <w:r>
              <w:rPr>
                <w:spacing w:val="-2"/>
                <w:sz w:val="18"/>
              </w:rPr>
              <w:t> </w:t>
            </w:r>
            <w:r>
              <w:rPr>
                <w:sz w:val="18"/>
              </w:rPr>
              <w:t>for programs</w:t>
            </w:r>
            <w:r>
              <w:rPr>
                <w:spacing w:val="-6"/>
                <w:sz w:val="18"/>
              </w:rPr>
              <w:t> </w:t>
            </w:r>
            <w:r>
              <w:rPr>
                <w:sz w:val="18"/>
              </w:rPr>
              <w:t>and</w:t>
            </w:r>
            <w:r>
              <w:rPr>
                <w:spacing w:val="-5"/>
                <w:sz w:val="18"/>
              </w:rPr>
              <w:t> </w:t>
            </w:r>
            <w:r>
              <w:rPr>
                <w:sz w:val="18"/>
              </w:rPr>
              <w:t>projects</w:t>
            </w:r>
            <w:r>
              <w:rPr>
                <w:spacing w:val="-7"/>
                <w:sz w:val="18"/>
              </w:rPr>
              <w:t> </w:t>
            </w:r>
            <w:r>
              <w:rPr>
                <w:sz w:val="18"/>
              </w:rPr>
              <w:t>under</w:t>
            </w:r>
            <w:r>
              <w:rPr>
                <w:spacing w:val="-5"/>
                <w:sz w:val="18"/>
              </w:rPr>
              <w:t> </w:t>
            </w:r>
            <w:r>
              <w:rPr>
                <w:sz w:val="18"/>
              </w:rPr>
              <w:t>section</w:t>
            </w:r>
            <w:r>
              <w:rPr>
                <w:spacing w:val="-6"/>
                <w:sz w:val="18"/>
              </w:rPr>
              <w:t> </w:t>
            </w:r>
            <w:r>
              <w:rPr>
                <w:sz w:val="18"/>
              </w:rPr>
              <w:t>1116,</w:t>
            </w:r>
            <w:r>
              <w:rPr>
                <w:spacing w:val="-5"/>
                <w:sz w:val="18"/>
              </w:rPr>
              <w:t> </w:t>
            </w:r>
            <w:r>
              <w:rPr>
                <w:sz w:val="18"/>
              </w:rPr>
              <w:t>unless</w:t>
            </w:r>
            <w:r>
              <w:rPr>
                <w:spacing w:val="-6"/>
                <w:sz w:val="18"/>
              </w:rPr>
              <w:t> </w:t>
            </w:r>
            <w:r>
              <w:rPr>
                <w:sz w:val="18"/>
              </w:rPr>
              <w:t>extraordinary</w:t>
            </w:r>
            <w:r>
              <w:rPr>
                <w:spacing w:val="-5"/>
                <w:sz w:val="18"/>
              </w:rPr>
              <w:t> </w:t>
            </w:r>
            <w:r>
              <w:rPr>
                <w:sz w:val="18"/>
              </w:rPr>
              <w:t>circumstances make such provision impractical; and,</w:t>
            </w:r>
          </w:p>
          <w:p>
            <w:pPr>
              <w:pStyle w:val="TableParagraph"/>
              <w:numPr>
                <w:ilvl w:val="0"/>
                <w:numId w:val="11"/>
              </w:numPr>
              <w:tabs>
                <w:tab w:pos="465" w:val="left" w:leader="none"/>
              </w:tabs>
              <w:spacing w:line="240" w:lineRule="auto" w:before="0" w:after="0"/>
              <w:ind w:left="465" w:right="0" w:hanging="357"/>
              <w:jc w:val="both"/>
              <w:rPr>
                <w:sz w:val="18"/>
              </w:rPr>
            </w:pPr>
            <w:r>
              <w:rPr>
                <w:sz w:val="18"/>
              </w:rPr>
              <w:t>in</w:t>
            </w:r>
            <w:r>
              <w:rPr>
                <w:spacing w:val="-3"/>
                <w:sz w:val="18"/>
              </w:rPr>
              <w:t> </w:t>
            </w:r>
            <w:r>
              <w:rPr>
                <w:sz w:val="18"/>
              </w:rPr>
              <w:t>a</w:t>
            </w:r>
            <w:r>
              <w:rPr>
                <w:spacing w:val="-3"/>
                <w:sz w:val="18"/>
              </w:rPr>
              <w:t> </w:t>
            </w:r>
            <w:r>
              <w:rPr>
                <w:sz w:val="18"/>
              </w:rPr>
              <w:t>format</w:t>
            </w:r>
            <w:r>
              <w:rPr>
                <w:spacing w:val="-2"/>
                <w:sz w:val="18"/>
              </w:rPr>
              <w:t> </w:t>
            </w:r>
            <w:r>
              <w:rPr>
                <w:sz w:val="18"/>
              </w:rPr>
              <w:t>and</w:t>
            </w:r>
            <w:r>
              <w:rPr>
                <w:spacing w:val="-3"/>
                <w:sz w:val="18"/>
              </w:rPr>
              <w:t> </w:t>
            </w:r>
            <w:r>
              <w:rPr>
                <w:sz w:val="18"/>
              </w:rPr>
              <w:t>language</w:t>
            </w:r>
            <w:r>
              <w:rPr>
                <w:spacing w:val="-2"/>
                <w:sz w:val="18"/>
              </w:rPr>
              <w:t> </w:t>
            </w:r>
            <w:r>
              <w:rPr>
                <w:sz w:val="18"/>
              </w:rPr>
              <w:t>understandable</w:t>
            </w:r>
            <w:r>
              <w:rPr>
                <w:spacing w:val="-2"/>
                <w:sz w:val="18"/>
              </w:rPr>
              <w:t> </w:t>
            </w:r>
            <w:r>
              <w:rPr>
                <w:sz w:val="18"/>
              </w:rPr>
              <w:t>to</w:t>
            </w:r>
            <w:r>
              <w:rPr>
                <w:spacing w:val="-3"/>
                <w:sz w:val="18"/>
              </w:rPr>
              <w:t> </w:t>
            </w:r>
            <w:r>
              <w:rPr>
                <w:sz w:val="18"/>
              </w:rPr>
              <w:t>the</w:t>
            </w:r>
            <w:r>
              <w:rPr>
                <w:spacing w:val="-2"/>
                <w:sz w:val="18"/>
              </w:rPr>
              <w:t> parents.</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1377"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line="219" w:lineRule="exact"/>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6"/>
              <w:jc w:val="right"/>
              <w:rPr>
                <w:sz w:val="18"/>
              </w:rPr>
            </w:pPr>
            <w:r>
              <w:rPr>
                <w:spacing w:val="-5"/>
                <w:sz w:val="18"/>
              </w:rPr>
              <w:t>J.</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1304(c)(4)</w:t>
            </w:r>
          </w:p>
        </w:tc>
        <w:tc>
          <w:tcPr>
            <w:tcW w:w="6661" w:type="dxa"/>
            <w:vMerge w:val="restart"/>
          </w:tcPr>
          <w:p>
            <w:pPr>
              <w:pStyle w:val="TableParagraph"/>
              <w:ind w:left="108" w:right="93"/>
              <w:rPr>
                <w:sz w:val="18"/>
              </w:rPr>
            </w:pPr>
            <w:r>
              <w:rPr>
                <w:sz w:val="18"/>
              </w:rPr>
              <w:t>Must provide an </w:t>
            </w:r>
            <w:r>
              <w:rPr>
                <w:b/>
                <w:sz w:val="18"/>
              </w:rPr>
              <w:t>assurance </w:t>
            </w:r>
            <w:r>
              <w:rPr>
                <w:sz w:val="18"/>
              </w:rPr>
              <w:t>that in planning and carrying out such programs and projects,</w:t>
            </w:r>
            <w:r>
              <w:rPr>
                <w:spacing w:val="-4"/>
                <w:sz w:val="18"/>
              </w:rPr>
              <w:t> </w:t>
            </w:r>
            <w:r>
              <w:rPr>
                <w:sz w:val="18"/>
              </w:rPr>
              <w:t>there</w:t>
            </w:r>
            <w:r>
              <w:rPr>
                <w:spacing w:val="-5"/>
                <w:sz w:val="18"/>
              </w:rPr>
              <w:t> </w:t>
            </w:r>
            <w:r>
              <w:rPr>
                <w:sz w:val="18"/>
              </w:rPr>
              <w:t>has</w:t>
            </w:r>
            <w:r>
              <w:rPr>
                <w:spacing w:val="-3"/>
                <w:sz w:val="18"/>
              </w:rPr>
              <w:t> </w:t>
            </w:r>
            <w:r>
              <w:rPr>
                <w:sz w:val="18"/>
              </w:rPr>
              <w:t>been,</w:t>
            </w:r>
            <w:r>
              <w:rPr>
                <w:spacing w:val="-4"/>
                <w:sz w:val="18"/>
              </w:rPr>
              <w:t> </w:t>
            </w:r>
            <w:r>
              <w:rPr>
                <w:sz w:val="18"/>
              </w:rPr>
              <w:t>and</w:t>
            </w:r>
            <w:r>
              <w:rPr>
                <w:spacing w:val="-5"/>
                <w:sz w:val="18"/>
              </w:rPr>
              <w:t> </w:t>
            </w:r>
            <w:r>
              <w:rPr>
                <w:sz w:val="18"/>
              </w:rPr>
              <w:t>will</w:t>
            </w:r>
            <w:r>
              <w:rPr>
                <w:spacing w:val="-3"/>
                <w:sz w:val="18"/>
              </w:rPr>
              <w:t> </w:t>
            </w:r>
            <w:r>
              <w:rPr>
                <w:sz w:val="18"/>
              </w:rPr>
              <w:t>be,</w:t>
            </w:r>
            <w:r>
              <w:rPr>
                <w:spacing w:val="-4"/>
                <w:sz w:val="18"/>
              </w:rPr>
              <w:t> </w:t>
            </w:r>
            <w:r>
              <w:rPr>
                <w:sz w:val="18"/>
              </w:rPr>
              <w:t>adequate</w:t>
            </w:r>
            <w:r>
              <w:rPr>
                <w:spacing w:val="-3"/>
                <w:sz w:val="18"/>
              </w:rPr>
              <w:t> </w:t>
            </w:r>
            <w:r>
              <w:rPr>
                <w:sz w:val="18"/>
              </w:rPr>
              <w:t>provision</w:t>
            </w:r>
            <w:r>
              <w:rPr>
                <w:spacing w:val="-5"/>
                <w:sz w:val="18"/>
              </w:rPr>
              <w:t> </w:t>
            </w:r>
            <w:r>
              <w:rPr>
                <w:sz w:val="18"/>
              </w:rPr>
              <w:t>for</w:t>
            </w:r>
            <w:r>
              <w:rPr>
                <w:spacing w:val="-4"/>
                <w:sz w:val="18"/>
              </w:rPr>
              <w:t> </w:t>
            </w:r>
            <w:r>
              <w:rPr>
                <w:sz w:val="18"/>
              </w:rPr>
              <w:t>addressing</w:t>
            </w:r>
            <w:r>
              <w:rPr>
                <w:spacing w:val="-5"/>
                <w:sz w:val="18"/>
              </w:rPr>
              <w:t> </w:t>
            </w:r>
            <w:r>
              <w:rPr>
                <w:sz w:val="18"/>
              </w:rPr>
              <w:t>the</w:t>
            </w:r>
            <w:r>
              <w:rPr>
                <w:spacing w:val="-3"/>
                <w:sz w:val="18"/>
              </w:rPr>
              <w:t> </w:t>
            </w:r>
            <w:r>
              <w:rPr>
                <w:sz w:val="18"/>
              </w:rPr>
              <w:t>unmet education</w:t>
            </w:r>
            <w:r>
              <w:rPr>
                <w:spacing w:val="-2"/>
                <w:sz w:val="18"/>
              </w:rPr>
              <w:t> </w:t>
            </w:r>
            <w:r>
              <w:rPr>
                <w:sz w:val="18"/>
              </w:rPr>
              <w:t>needs</w:t>
            </w:r>
            <w:r>
              <w:rPr>
                <w:spacing w:val="-2"/>
                <w:sz w:val="18"/>
              </w:rPr>
              <w:t> </w:t>
            </w:r>
            <w:r>
              <w:rPr>
                <w:sz w:val="18"/>
              </w:rPr>
              <w:t>of</w:t>
            </w:r>
            <w:r>
              <w:rPr>
                <w:spacing w:val="-2"/>
                <w:sz w:val="18"/>
              </w:rPr>
              <w:t> </w:t>
            </w:r>
            <w:r>
              <w:rPr>
                <w:sz w:val="18"/>
              </w:rPr>
              <w:t>preschool</w:t>
            </w:r>
            <w:r>
              <w:rPr>
                <w:spacing w:val="-2"/>
                <w:sz w:val="18"/>
              </w:rPr>
              <w:t> </w:t>
            </w:r>
            <w:r>
              <w:rPr>
                <w:sz w:val="18"/>
              </w:rPr>
              <w:t>migratory</w:t>
            </w:r>
            <w:r>
              <w:rPr>
                <w:spacing w:val="-1"/>
                <w:sz w:val="18"/>
              </w:rPr>
              <w:t> </w:t>
            </w:r>
            <w:r>
              <w:rPr>
                <w:sz w:val="18"/>
              </w:rPr>
              <w:t>children</w:t>
            </w:r>
            <w:r>
              <w:rPr>
                <w:spacing w:val="-2"/>
                <w:sz w:val="18"/>
              </w:rPr>
              <w:t> </w:t>
            </w:r>
            <w:r>
              <w:rPr>
                <w:sz w:val="18"/>
              </w:rPr>
              <w:t>and</w:t>
            </w:r>
            <w:r>
              <w:rPr>
                <w:spacing w:val="-2"/>
                <w:sz w:val="18"/>
              </w:rPr>
              <w:t> </w:t>
            </w:r>
            <w:r>
              <w:rPr>
                <w:sz w:val="18"/>
              </w:rPr>
              <w:t>migratory</w:t>
            </w:r>
            <w:r>
              <w:rPr>
                <w:spacing w:val="-1"/>
                <w:sz w:val="18"/>
              </w:rPr>
              <w:t> </w:t>
            </w:r>
            <w:r>
              <w:rPr>
                <w:sz w:val="18"/>
              </w:rPr>
              <w:t>children</w:t>
            </w:r>
            <w:r>
              <w:rPr>
                <w:spacing w:val="-2"/>
                <w:sz w:val="18"/>
              </w:rPr>
              <w:t> </w:t>
            </w:r>
            <w:r>
              <w:rPr>
                <w:sz w:val="18"/>
              </w:rPr>
              <w:t>who</w:t>
            </w:r>
            <w:r>
              <w:rPr>
                <w:spacing w:val="-1"/>
                <w:sz w:val="18"/>
              </w:rPr>
              <w:t> </w:t>
            </w:r>
            <w:r>
              <w:rPr>
                <w:sz w:val="18"/>
              </w:rPr>
              <w:t>have dropped out of school.</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4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before="1"/>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line="218" w:lineRule="exact"/>
              <w:ind w:left="0" w:right="86"/>
              <w:jc w:val="right"/>
              <w:rPr>
                <w:sz w:val="18"/>
              </w:rPr>
            </w:pPr>
            <w:r>
              <w:rPr>
                <w:spacing w:val="-5"/>
                <w:sz w:val="18"/>
              </w:rPr>
              <w:t>K.</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1304(c)(5)</w:t>
            </w:r>
          </w:p>
        </w:tc>
        <w:tc>
          <w:tcPr>
            <w:tcW w:w="6661" w:type="dxa"/>
            <w:vMerge w:val="restart"/>
          </w:tcPr>
          <w:p>
            <w:pPr>
              <w:pStyle w:val="TableParagraph"/>
              <w:ind w:left="108" w:right="108"/>
              <w:jc w:val="both"/>
              <w:rPr>
                <w:sz w:val="18"/>
              </w:rPr>
            </w:pPr>
            <w:r>
              <w:rPr>
                <w:sz w:val="18"/>
              </w:rPr>
              <w:t>Must provide</w:t>
            </w:r>
            <w:r>
              <w:rPr>
                <w:spacing w:val="-1"/>
                <w:sz w:val="18"/>
              </w:rPr>
              <w:t> </w:t>
            </w:r>
            <w:r>
              <w:rPr>
                <w:sz w:val="18"/>
              </w:rPr>
              <w:t>an </w:t>
            </w:r>
            <w:r>
              <w:rPr>
                <w:b/>
                <w:sz w:val="18"/>
              </w:rPr>
              <w:t>assurance </w:t>
            </w:r>
            <w:r>
              <w:rPr>
                <w:sz w:val="18"/>
              </w:rPr>
              <w:t>that the</w:t>
            </w:r>
            <w:r>
              <w:rPr>
                <w:spacing w:val="-1"/>
                <w:sz w:val="18"/>
              </w:rPr>
              <w:t> </w:t>
            </w:r>
            <w:r>
              <w:rPr>
                <w:sz w:val="18"/>
              </w:rPr>
              <w:t>effectiveness</w:t>
            </w:r>
            <w:r>
              <w:rPr>
                <w:spacing w:val="-1"/>
                <w:sz w:val="18"/>
              </w:rPr>
              <w:t> </w:t>
            </w:r>
            <w:r>
              <w:rPr>
                <w:sz w:val="18"/>
              </w:rPr>
              <w:t>of</w:t>
            </w:r>
            <w:r>
              <w:rPr>
                <w:spacing w:val="-1"/>
                <w:sz w:val="18"/>
              </w:rPr>
              <w:t> </w:t>
            </w:r>
            <w:r>
              <w:rPr>
                <w:sz w:val="18"/>
              </w:rPr>
              <w:t>such</w:t>
            </w:r>
            <w:r>
              <w:rPr>
                <w:spacing w:val="-1"/>
                <w:sz w:val="18"/>
              </w:rPr>
              <w:t> </w:t>
            </w:r>
            <w:r>
              <w:rPr>
                <w:sz w:val="18"/>
              </w:rPr>
              <w:t>programs and</w:t>
            </w:r>
            <w:r>
              <w:rPr>
                <w:spacing w:val="-1"/>
                <w:sz w:val="18"/>
              </w:rPr>
              <w:t> </w:t>
            </w:r>
            <w:r>
              <w:rPr>
                <w:sz w:val="18"/>
              </w:rPr>
              <w:t>projects</w:t>
            </w:r>
            <w:r>
              <w:rPr>
                <w:spacing w:val="-2"/>
                <w:sz w:val="18"/>
              </w:rPr>
              <w:t> </w:t>
            </w:r>
            <w:r>
              <w:rPr>
                <w:sz w:val="18"/>
              </w:rPr>
              <w:t>will</w:t>
            </w:r>
            <w:r>
              <w:rPr>
                <w:spacing w:val="-1"/>
                <w:sz w:val="18"/>
              </w:rPr>
              <w:t> </w:t>
            </w:r>
            <w:r>
              <w:rPr>
                <w:sz w:val="18"/>
              </w:rPr>
              <w:t>be determined,</w:t>
            </w:r>
            <w:r>
              <w:rPr>
                <w:spacing w:val="-3"/>
                <w:sz w:val="18"/>
              </w:rPr>
              <w:t> </w:t>
            </w:r>
            <w:r>
              <w:rPr>
                <w:sz w:val="18"/>
              </w:rPr>
              <w:t>where</w:t>
            </w:r>
            <w:r>
              <w:rPr>
                <w:spacing w:val="-5"/>
                <w:sz w:val="18"/>
              </w:rPr>
              <w:t> </w:t>
            </w:r>
            <w:r>
              <w:rPr>
                <w:sz w:val="18"/>
              </w:rPr>
              <w:t>feasible,</w:t>
            </w:r>
            <w:r>
              <w:rPr>
                <w:spacing w:val="-3"/>
                <w:sz w:val="18"/>
              </w:rPr>
              <w:t> </w:t>
            </w:r>
            <w:r>
              <w:rPr>
                <w:sz w:val="18"/>
              </w:rPr>
              <w:t>using</w:t>
            </w:r>
            <w:r>
              <w:rPr>
                <w:spacing w:val="-4"/>
                <w:sz w:val="18"/>
              </w:rPr>
              <w:t> </w:t>
            </w:r>
            <w:r>
              <w:rPr>
                <w:sz w:val="18"/>
              </w:rPr>
              <w:t>the</w:t>
            </w:r>
            <w:r>
              <w:rPr>
                <w:spacing w:val="-4"/>
                <w:sz w:val="18"/>
              </w:rPr>
              <w:t> </w:t>
            </w:r>
            <w:r>
              <w:rPr>
                <w:sz w:val="18"/>
              </w:rPr>
              <w:t>same</w:t>
            </w:r>
            <w:r>
              <w:rPr>
                <w:spacing w:val="-4"/>
                <w:sz w:val="18"/>
              </w:rPr>
              <w:t> </w:t>
            </w:r>
            <w:r>
              <w:rPr>
                <w:sz w:val="18"/>
              </w:rPr>
              <w:t>approaches</w:t>
            </w:r>
            <w:r>
              <w:rPr>
                <w:spacing w:val="-4"/>
                <w:sz w:val="18"/>
              </w:rPr>
              <w:t> </w:t>
            </w:r>
            <w:r>
              <w:rPr>
                <w:sz w:val="18"/>
              </w:rPr>
              <w:t>and</w:t>
            </w:r>
            <w:r>
              <w:rPr>
                <w:spacing w:val="-2"/>
                <w:sz w:val="18"/>
              </w:rPr>
              <w:t> </w:t>
            </w:r>
            <w:r>
              <w:rPr>
                <w:sz w:val="18"/>
              </w:rPr>
              <w:t>standards</w:t>
            </w:r>
            <w:r>
              <w:rPr>
                <w:spacing w:val="-4"/>
                <w:sz w:val="18"/>
              </w:rPr>
              <w:t> </w:t>
            </w:r>
            <w:r>
              <w:rPr>
                <w:sz w:val="18"/>
              </w:rPr>
              <w:t>that</w:t>
            </w:r>
            <w:r>
              <w:rPr>
                <w:spacing w:val="-3"/>
                <w:sz w:val="18"/>
              </w:rPr>
              <w:t> </w:t>
            </w:r>
            <w:r>
              <w:rPr>
                <w:sz w:val="18"/>
              </w:rPr>
              <w:t>will</w:t>
            </w:r>
            <w:r>
              <w:rPr>
                <w:spacing w:val="-4"/>
                <w:sz w:val="18"/>
              </w:rPr>
              <w:t> </w:t>
            </w:r>
            <w:r>
              <w:rPr>
                <w:sz w:val="18"/>
              </w:rPr>
              <w:t>be</w:t>
            </w:r>
            <w:r>
              <w:rPr>
                <w:spacing w:val="-2"/>
                <w:sz w:val="18"/>
              </w:rPr>
              <w:t> </w:t>
            </w:r>
            <w:r>
              <w:rPr>
                <w:sz w:val="18"/>
              </w:rPr>
              <w:t>used to assess the performance of students, schools, and LEAs under part A.</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438"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line="218" w:lineRule="exact"/>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2"/>
              <w:jc w:val="right"/>
              <w:rPr>
                <w:sz w:val="18"/>
              </w:rPr>
            </w:pPr>
            <w:r>
              <w:rPr>
                <w:spacing w:val="-5"/>
                <w:sz w:val="18"/>
              </w:rPr>
              <w:t>L.</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1304(c)(6)</w:t>
            </w:r>
          </w:p>
        </w:tc>
        <w:tc>
          <w:tcPr>
            <w:tcW w:w="6661" w:type="dxa"/>
            <w:vMerge w:val="restart"/>
          </w:tcPr>
          <w:p>
            <w:pPr>
              <w:pStyle w:val="TableParagraph"/>
              <w:ind w:left="108" w:right="256"/>
              <w:jc w:val="both"/>
              <w:rPr>
                <w:sz w:val="18"/>
              </w:rPr>
            </w:pPr>
            <w:r>
              <w:rPr>
                <w:sz w:val="18"/>
              </w:rPr>
              <w:t>Must provide</w:t>
            </w:r>
            <w:r>
              <w:rPr>
                <w:spacing w:val="-1"/>
                <w:sz w:val="18"/>
              </w:rPr>
              <w:t> </w:t>
            </w:r>
            <w:r>
              <w:rPr>
                <w:sz w:val="18"/>
              </w:rPr>
              <w:t>an </w:t>
            </w:r>
            <w:r>
              <w:rPr>
                <w:b/>
                <w:sz w:val="18"/>
              </w:rPr>
              <w:t>assurance </w:t>
            </w:r>
            <w:r>
              <w:rPr>
                <w:sz w:val="18"/>
              </w:rPr>
              <w:t>that such</w:t>
            </w:r>
            <w:r>
              <w:rPr>
                <w:spacing w:val="-1"/>
                <w:sz w:val="18"/>
              </w:rPr>
              <w:t> </w:t>
            </w:r>
            <w:r>
              <w:rPr>
                <w:sz w:val="18"/>
              </w:rPr>
              <w:t>programs</w:t>
            </w:r>
            <w:r>
              <w:rPr>
                <w:spacing w:val="-1"/>
                <w:sz w:val="18"/>
              </w:rPr>
              <w:t> </w:t>
            </w:r>
            <w:r>
              <w:rPr>
                <w:sz w:val="18"/>
              </w:rPr>
              <w:t>and</w:t>
            </w:r>
            <w:r>
              <w:rPr>
                <w:spacing w:val="-1"/>
                <w:sz w:val="18"/>
              </w:rPr>
              <w:t> </w:t>
            </w:r>
            <w:r>
              <w:rPr>
                <w:sz w:val="18"/>
              </w:rPr>
              <w:t>projects</w:t>
            </w:r>
            <w:r>
              <w:rPr>
                <w:spacing w:val="-2"/>
                <w:sz w:val="18"/>
              </w:rPr>
              <w:t> </w:t>
            </w:r>
            <w:r>
              <w:rPr>
                <w:sz w:val="18"/>
              </w:rPr>
              <w:t>will</w:t>
            </w:r>
            <w:r>
              <w:rPr>
                <w:spacing w:val="-1"/>
                <w:sz w:val="18"/>
              </w:rPr>
              <w:t> </w:t>
            </w:r>
            <w:r>
              <w:rPr>
                <w:sz w:val="18"/>
              </w:rPr>
              <w:t>provide</w:t>
            </w:r>
            <w:r>
              <w:rPr>
                <w:spacing w:val="-1"/>
                <w:sz w:val="18"/>
              </w:rPr>
              <w:t> </w:t>
            </w:r>
            <w:r>
              <w:rPr>
                <w:sz w:val="18"/>
              </w:rPr>
              <w:t>for outreach activities</w:t>
            </w:r>
            <w:r>
              <w:rPr>
                <w:spacing w:val="-4"/>
                <w:sz w:val="18"/>
              </w:rPr>
              <w:t> </w:t>
            </w:r>
            <w:r>
              <w:rPr>
                <w:sz w:val="18"/>
              </w:rPr>
              <w:t>for</w:t>
            </w:r>
            <w:r>
              <w:rPr>
                <w:spacing w:val="-3"/>
                <w:sz w:val="18"/>
              </w:rPr>
              <w:t> </w:t>
            </w:r>
            <w:r>
              <w:rPr>
                <w:sz w:val="18"/>
              </w:rPr>
              <w:t>migratory</w:t>
            </w:r>
            <w:r>
              <w:rPr>
                <w:spacing w:val="-3"/>
                <w:sz w:val="18"/>
              </w:rPr>
              <w:t> </w:t>
            </w:r>
            <w:r>
              <w:rPr>
                <w:sz w:val="18"/>
              </w:rPr>
              <w:t>children</w:t>
            </w:r>
            <w:r>
              <w:rPr>
                <w:spacing w:val="-4"/>
                <w:sz w:val="18"/>
              </w:rPr>
              <w:t> </w:t>
            </w:r>
            <w:r>
              <w:rPr>
                <w:sz w:val="18"/>
              </w:rPr>
              <w:t>and</w:t>
            </w:r>
            <w:r>
              <w:rPr>
                <w:spacing w:val="-4"/>
                <w:sz w:val="18"/>
              </w:rPr>
              <w:t> </w:t>
            </w:r>
            <w:r>
              <w:rPr>
                <w:sz w:val="18"/>
              </w:rPr>
              <w:t>their</w:t>
            </w:r>
            <w:r>
              <w:rPr>
                <w:spacing w:val="-3"/>
                <w:sz w:val="18"/>
              </w:rPr>
              <w:t> </w:t>
            </w:r>
            <w:r>
              <w:rPr>
                <w:sz w:val="18"/>
              </w:rPr>
              <w:t>families</w:t>
            </w:r>
            <w:r>
              <w:rPr>
                <w:spacing w:val="-4"/>
                <w:sz w:val="18"/>
              </w:rPr>
              <w:t> </w:t>
            </w:r>
            <w:r>
              <w:rPr>
                <w:sz w:val="18"/>
              </w:rPr>
              <w:t>to</w:t>
            </w:r>
            <w:r>
              <w:rPr>
                <w:spacing w:val="-3"/>
                <w:sz w:val="18"/>
              </w:rPr>
              <w:t> </w:t>
            </w:r>
            <w:r>
              <w:rPr>
                <w:sz w:val="18"/>
              </w:rPr>
              <w:t>inform</w:t>
            </w:r>
            <w:r>
              <w:rPr>
                <w:spacing w:val="-3"/>
                <w:sz w:val="18"/>
              </w:rPr>
              <w:t> </w:t>
            </w:r>
            <w:r>
              <w:rPr>
                <w:sz w:val="18"/>
              </w:rPr>
              <w:t>such</w:t>
            </w:r>
            <w:r>
              <w:rPr>
                <w:spacing w:val="-4"/>
                <w:sz w:val="18"/>
              </w:rPr>
              <w:t> </w:t>
            </w:r>
            <w:r>
              <w:rPr>
                <w:sz w:val="18"/>
              </w:rPr>
              <w:t>children</w:t>
            </w:r>
            <w:r>
              <w:rPr>
                <w:spacing w:val="-4"/>
                <w:sz w:val="18"/>
              </w:rPr>
              <w:t> </w:t>
            </w:r>
            <w:r>
              <w:rPr>
                <w:sz w:val="18"/>
              </w:rPr>
              <w:t>and</w:t>
            </w:r>
            <w:r>
              <w:rPr>
                <w:spacing w:val="-4"/>
                <w:sz w:val="18"/>
              </w:rPr>
              <w:t> </w:t>
            </w:r>
            <w:r>
              <w:rPr>
                <w:sz w:val="18"/>
              </w:rPr>
              <w:t>families of</w:t>
            </w:r>
            <w:r>
              <w:rPr>
                <w:spacing w:val="-3"/>
                <w:sz w:val="18"/>
              </w:rPr>
              <w:t> </w:t>
            </w:r>
            <w:r>
              <w:rPr>
                <w:sz w:val="18"/>
              </w:rPr>
              <w:t>other</w:t>
            </w:r>
            <w:r>
              <w:rPr>
                <w:spacing w:val="-2"/>
                <w:sz w:val="18"/>
              </w:rPr>
              <w:t> </w:t>
            </w:r>
            <w:r>
              <w:rPr>
                <w:sz w:val="18"/>
              </w:rPr>
              <w:t>education,</w:t>
            </w:r>
            <w:r>
              <w:rPr>
                <w:spacing w:val="-2"/>
                <w:sz w:val="18"/>
              </w:rPr>
              <w:t> </w:t>
            </w:r>
            <w:r>
              <w:rPr>
                <w:sz w:val="18"/>
              </w:rPr>
              <w:t>health,</w:t>
            </w:r>
            <w:r>
              <w:rPr>
                <w:spacing w:val="-2"/>
                <w:sz w:val="18"/>
              </w:rPr>
              <w:t> </w:t>
            </w:r>
            <w:r>
              <w:rPr>
                <w:sz w:val="18"/>
              </w:rPr>
              <w:t>nutrition,</w:t>
            </w:r>
            <w:r>
              <w:rPr>
                <w:spacing w:val="-2"/>
                <w:sz w:val="18"/>
              </w:rPr>
              <w:t> </w:t>
            </w:r>
            <w:r>
              <w:rPr>
                <w:sz w:val="18"/>
              </w:rPr>
              <w:t>and</w:t>
            </w:r>
            <w:r>
              <w:rPr>
                <w:spacing w:val="-3"/>
                <w:sz w:val="18"/>
              </w:rPr>
              <w:t> </w:t>
            </w:r>
            <w:r>
              <w:rPr>
                <w:sz w:val="18"/>
              </w:rPr>
              <w:t>social</w:t>
            </w:r>
            <w:r>
              <w:rPr>
                <w:spacing w:val="-2"/>
                <w:sz w:val="18"/>
              </w:rPr>
              <w:t> </w:t>
            </w:r>
            <w:r>
              <w:rPr>
                <w:sz w:val="18"/>
              </w:rPr>
              <w:t>services</w:t>
            </w:r>
            <w:r>
              <w:rPr>
                <w:spacing w:val="-3"/>
                <w:sz w:val="18"/>
              </w:rPr>
              <w:t> </w:t>
            </w:r>
            <w:r>
              <w:rPr>
                <w:sz w:val="18"/>
              </w:rPr>
              <w:t>to</w:t>
            </w:r>
            <w:r>
              <w:rPr>
                <w:spacing w:val="-2"/>
                <w:sz w:val="18"/>
              </w:rPr>
              <w:t> </w:t>
            </w:r>
            <w:r>
              <w:rPr>
                <w:sz w:val="18"/>
              </w:rPr>
              <w:t>help</w:t>
            </w:r>
            <w:r>
              <w:rPr>
                <w:spacing w:val="-3"/>
                <w:sz w:val="18"/>
              </w:rPr>
              <w:t> </w:t>
            </w:r>
            <w:r>
              <w:rPr>
                <w:sz w:val="18"/>
              </w:rPr>
              <w:t>connect</w:t>
            </w:r>
            <w:r>
              <w:rPr>
                <w:spacing w:val="-2"/>
                <w:sz w:val="18"/>
              </w:rPr>
              <w:t> </w:t>
            </w:r>
            <w:r>
              <w:rPr>
                <w:sz w:val="18"/>
              </w:rPr>
              <w:t>them</w:t>
            </w:r>
            <w:r>
              <w:rPr>
                <w:spacing w:val="-2"/>
                <w:sz w:val="18"/>
              </w:rPr>
              <w:t> </w:t>
            </w:r>
            <w:r>
              <w:rPr>
                <w:sz w:val="18"/>
              </w:rPr>
              <w:t>to</w:t>
            </w:r>
            <w:r>
              <w:rPr>
                <w:spacing w:val="-2"/>
                <w:sz w:val="18"/>
              </w:rPr>
              <w:t> </w:t>
            </w:r>
            <w:r>
              <w:rPr>
                <w:sz w:val="18"/>
              </w:rPr>
              <w:t>such </w:t>
            </w:r>
            <w:r>
              <w:rPr>
                <w:spacing w:val="-2"/>
                <w:sz w:val="18"/>
              </w:rPr>
              <w:t>services.</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44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before="1"/>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707" w:hRule="atLeast"/>
        </w:trPr>
        <w:tc>
          <w:tcPr>
            <w:tcW w:w="739" w:type="dxa"/>
            <w:vMerge w:val="restart"/>
          </w:tcPr>
          <w:p>
            <w:pPr>
              <w:pStyle w:val="TableParagraph"/>
              <w:spacing w:line="218" w:lineRule="exact"/>
              <w:ind w:left="431"/>
              <w:rPr>
                <w:sz w:val="18"/>
              </w:rPr>
            </w:pPr>
            <w:r>
              <w:rPr>
                <w:spacing w:val="-5"/>
                <w:sz w:val="18"/>
              </w:rPr>
              <w:t>M.</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1304(c)(7)</w:t>
            </w:r>
          </w:p>
        </w:tc>
        <w:tc>
          <w:tcPr>
            <w:tcW w:w="6661" w:type="dxa"/>
            <w:vMerge w:val="restart"/>
          </w:tcPr>
          <w:p>
            <w:pPr>
              <w:pStyle w:val="TableParagraph"/>
              <w:ind w:left="108" w:right="93"/>
              <w:rPr>
                <w:sz w:val="18"/>
              </w:rPr>
            </w:pPr>
            <w:r>
              <w:rPr>
                <w:sz w:val="18"/>
              </w:rPr>
              <w:t>Must</w:t>
            </w:r>
            <w:r>
              <w:rPr>
                <w:spacing w:val="-3"/>
                <w:sz w:val="18"/>
              </w:rPr>
              <w:t> </w:t>
            </w:r>
            <w:r>
              <w:rPr>
                <w:sz w:val="18"/>
              </w:rPr>
              <w:t>provide</w:t>
            </w:r>
            <w:r>
              <w:rPr>
                <w:spacing w:val="-4"/>
                <w:sz w:val="18"/>
              </w:rPr>
              <w:t> </w:t>
            </w:r>
            <w:r>
              <w:rPr>
                <w:sz w:val="18"/>
              </w:rPr>
              <w:t>an</w:t>
            </w:r>
            <w:r>
              <w:rPr>
                <w:spacing w:val="-3"/>
                <w:sz w:val="18"/>
              </w:rPr>
              <w:t> </w:t>
            </w:r>
            <w:r>
              <w:rPr>
                <w:b/>
                <w:sz w:val="18"/>
              </w:rPr>
              <w:t>assurance</w:t>
            </w:r>
            <w:r>
              <w:rPr>
                <w:b/>
                <w:spacing w:val="-2"/>
                <w:sz w:val="18"/>
              </w:rPr>
              <w:t> </w:t>
            </w:r>
            <w:r>
              <w:rPr>
                <w:sz w:val="18"/>
              </w:rPr>
              <w:t>that</w:t>
            </w:r>
            <w:r>
              <w:rPr>
                <w:spacing w:val="-3"/>
                <w:sz w:val="18"/>
              </w:rPr>
              <w:t> </w:t>
            </w:r>
            <w:r>
              <w:rPr>
                <w:sz w:val="18"/>
              </w:rPr>
              <w:t>to</w:t>
            </w:r>
            <w:r>
              <w:rPr>
                <w:spacing w:val="-3"/>
                <w:sz w:val="18"/>
              </w:rPr>
              <w:t> </w:t>
            </w:r>
            <w:r>
              <w:rPr>
                <w:sz w:val="18"/>
              </w:rPr>
              <w:t>the</w:t>
            </w:r>
            <w:r>
              <w:rPr>
                <w:spacing w:val="-4"/>
                <w:sz w:val="18"/>
              </w:rPr>
              <w:t> </w:t>
            </w:r>
            <w:r>
              <w:rPr>
                <w:sz w:val="18"/>
              </w:rPr>
              <w:t>extent</w:t>
            </w:r>
            <w:r>
              <w:rPr>
                <w:spacing w:val="-3"/>
                <w:sz w:val="18"/>
              </w:rPr>
              <w:t> </w:t>
            </w:r>
            <w:r>
              <w:rPr>
                <w:sz w:val="18"/>
              </w:rPr>
              <w:t>feasible,</w:t>
            </w:r>
            <w:r>
              <w:rPr>
                <w:spacing w:val="-3"/>
                <w:sz w:val="18"/>
              </w:rPr>
              <w:t> </w:t>
            </w:r>
            <w:r>
              <w:rPr>
                <w:sz w:val="18"/>
              </w:rPr>
              <w:t>such</w:t>
            </w:r>
            <w:r>
              <w:rPr>
                <w:spacing w:val="-2"/>
                <w:sz w:val="18"/>
              </w:rPr>
              <w:t> </w:t>
            </w:r>
            <w:r>
              <w:rPr>
                <w:sz w:val="18"/>
              </w:rPr>
              <w:t>programs</w:t>
            </w:r>
            <w:r>
              <w:rPr>
                <w:spacing w:val="-4"/>
                <w:sz w:val="18"/>
              </w:rPr>
              <w:t> </w:t>
            </w:r>
            <w:r>
              <w:rPr>
                <w:sz w:val="18"/>
              </w:rPr>
              <w:t>and</w:t>
            </w:r>
            <w:r>
              <w:rPr>
                <w:spacing w:val="-4"/>
                <w:sz w:val="18"/>
              </w:rPr>
              <w:t> </w:t>
            </w:r>
            <w:r>
              <w:rPr>
                <w:sz w:val="18"/>
              </w:rPr>
              <w:t>projects</w:t>
            </w:r>
            <w:r>
              <w:rPr>
                <w:spacing w:val="-5"/>
                <w:sz w:val="18"/>
              </w:rPr>
              <w:t> </w:t>
            </w:r>
            <w:r>
              <w:rPr>
                <w:sz w:val="18"/>
              </w:rPr>
              <w:t>will provide</w:t>
            </w:r>
            <w:r>
              <w:rPr>
                <w:spacing w:val="-2"/>
                <w:sz w:val="18"/>
              </w:rPr>
              <w:t> </w:t>
            </w:r>
            <w:r>
              <w:rPr>
                <w:sz w:val="18"/>
              </w:rPr>
              <w:t>for:</w:t>
            </w:r>
          </w:p>
          <w:p>
            <w:pPr>
              <w:pStyle w:val="TableParagraph"/>
              <w:numPr>
                <w:ilvl w:val="0"/>
                <w:numId w:val="12"/>
              </w:numPr>
              <w:tabs>
                <w:tab w:pos="466" w:val="left" w:leader="none"/>
                <w:tab w:pos="468" w:val="left" w:leader="none"/>
              </w:tabs>
              <w:spacing w:line="240" w:lineRule="auto" w:before="0" w:after="0"/>
              <w:ind w:left="468" w:right="129" w:hanging="360"/>
              <w:jc w:val="left"/>
              <w:rPr>
                <w:sz w:val="18"/>
              </w:rPr>
            </w:pPr>
            <w:r>
              <w:rPr>
                <w:sz w:val="18"/>
              </w:rPr>
              <w:t>advocacy and other outreach activities for migratory children and their families, including</w:t>
            </w:r>
            <w:r>
              <w:rPr>
                <w:spacing w:val="-3"/>
                <w:sz w:val="18"/>
              </w:rPr>
              <w:t> </w:t>
            </w:r>
            <w:r>
              <w:rPr>
                <w:sz w:val="18"/>
              </w:rPr>
              <w:t>helping</w:t>
            </w:r>
            <w:r>
              <w:rPr>
                <w:spacing w:val="-5"/>
                <w:sz w:val="18"/>
              </w:rPr>
              <w:t> </w:t>
            </w:r>
            <w:r>
              <w:rPr>
                <w:sz w:val="18"/>
              </w:rPr>
              <w:t>such</w:t>
            </w:r>
            <w:r>
              <w:rPr>
                <w:spacing w:val="-5"/>
                <w:sz w:val="18"/>
              </w:rPr>
              <w:t> </w:t>
            </w:r>
            <w:r>
              <w:rPr>
                <w:sz w:val="18"/>
              </w:rPr>
              <w:t>children</w:t>
            </w:r>
            <w:r>
              <w:rPr>
                <w:spacing w:val="-5"/>
                <w:sz w:val="18"/>
              </w:rPr>
              <w:t> </w:t>
            </w:r>
            <w:r>
              <w:rPr>
                <w:sz w:val="18"/>
              </w:rPr>
              <w:t>and</w:t>
            </w:r>
            <w:r>
              <w:rPr>
                <w:spacing w:val="-5"/>
                <w:sz w:val="18"/>
              </w:rPr>
              <w:t> </w:t>
            </w:r>
            <w:r>
              <w:rPr>
                <w:sz w:val="18"/>
              </w:rPr>
              <w:t>families</w:t>
            </w:r>
            <w:r>
              <w:rPr>
                <w:spacing w:val="-5"/>
                <w:sz w:val="18"/>
              </w:rPr>
              <w:t> </w:t>
            </w:r>
            <w:r>
              <w:rPr>
                <w:sz w:val="18"/>
              </w:rPr>
              <w:t>gain</w:t>
            </w:r>
            <w:r>
              <w:rPr>
                <w:spacing w:val="-5"/>
                <w:sz w:val="18"/>
              </w:rPr>
              <w:t> </w:t>
            </w:r>
            <w:r>
              <w:rPr>
                <w:sz w:val="18"/>
              </w:rPr>
              <w:t>access</w:t>
            </w:r>
            <w:r>
              <w:rPr>
                <w:spacing w:val="-5"/>
                <w:sz w:val="18"/>
              </w:rPr>
              <w:t> </w:t>
            </w:r>
            <w:r>
              <w:rPr>
                <w:sz w:val="18"/>
              </w:rPr>
              <w:t>to</w:t>
            </w:r>
            <w:r>
              <w:rPr>
                <w:spacing w:val="-4"/>
                <w:sz w:val="18"/>
              </w:rPr>
              <w:t> </w:t>
            </w:r>
            <w:r>
              <w:rPr>
                <w:sz w:val="18"/>
              </w:rPr>
              <w:t>other</w:t>
            </w:r>
            <w:r>
              <w:rPr>
                <w:spacing w:val="-4"/>
                <w:sz w:val="18"/>
              </w:rPr>
              <w:t> </w:t>
            </w:r>
            <w:r>
              <w:rPr>
                <w:sz w:val="18"/>
              </w:rPr>
              <w:t>education,</w:t>
            </w:r>
            <w:r>
              <w:rPr>
                <w:spacing w:val="-4"/>
                <w:sz w:val="18"/>
              </w:rPr>
              <w:t> </w:t>
            </w:r>
            <w:r>
              <w:rPr>
                <w:sz w:val="18"/>
              </w:rPr>
              <w:t>health, nutrition, and social services;</w:t>
            </w:r>
          </w:p>
          <w:p>
            <w:pPr>
              <w:pStyle w:val="TableParagraph"/>
              <w:numPr>
                <w:ilvl w:val="0"/>
                <w:numId w:val="12"/>
              </w:numPr>
              <w:tabs>
                <w:tab w:pos="465" w:val="left" w:leader="none"/>
                <w:tab w:pos="468" w:val="left" w:leader="none"/>
              </w:tabs>
              <w:spacing w:line="240" w:lineRule="auto" w:before="0" w:after="0"/>
              <w:ind w:left="468" w:right="241" w:hanging="360"/>
              <w:jc w:val="left"/>
              <w:rPr>
                <w:sz w:val="18"/>
              </w:rPr>
            </w:pPr>
            <w:r>
              <w:rPr>
                <w:sz w:val="18"/>
              </w:rPr>
              <w:t>professional</w:t>
            </w:r>
            <w:r>
              <w:rPr>
                <w:spacing w:val="-3"/>
                <w:sz w:val="18"/>
              </w:rPr>
              <w:t> </w:t>
            </w:r>
            <w:r>
              <w:rPr>
                <w:sz w:val="18"/>
              </w:rPr>
              <w:t>development</w:t>
            </w:r>
            <w:r>
              <w:rPr>
                <w:spacing w:val="-5"/>
                <w:sz w:val="18"/>
              </w:rPr>
              <w:t> </w:t>
            </w:r>
            <w:r>
              <w:rPr>
                <w:sz w:val="18"/>
              </w:rPr>
              <w:t>programs,</w:t>
            </w:r>
            <w:r>
              <w:rPr>
                <w:spacing w:val="-5"/>
                <w:sz w:val="18"/>
              </w:rPr>
              <w:t> </w:t>
            </w:r>
            <w:r>
              <w:rPr>
                <w:sz w:val="18"/>
              </w:rPr>
              <w:t>including</w:t>
            </w:r>
            <w:r>
              <w:rPr>
                <w:spacing w:val="-6"/>
                <w:sz w:val="18"/>
              </w:rPr>
              <w:t> </w:t>
            </w:r>
            <w:r>
              <w:rPr>
                <w:sz w:val="18"/>
              </w:rPr>
              <w:t>mentoring,</w:t>
            </w:r>
            <w:r>
              <w:rPr>
                <w:spacing w:val="-5"/>
                <w:sz w:val="18"/>
              </w:rPr>
              <w:t> </w:t>
            </w:r>
            <w:r>
              <w:rPr>
                <w:sz w:val="18"/>
              </w:rPr>
              <w:t>for</w:t>
            </w:r>
            <w:r>
              <w:rPr>
                <w:spacing w:val="-5"/>
                <w:sz w:val="18"/>
              </w:rPr>
              <w:t> </w:t>
            </w:r>
            <w:r>
              <w:rPr>
                <w:sz w:val="18"/>
              </w:rPr>
              <w:t>teachers</w:t>
            </w:r>
            <w:r>
              <w:rPr>
                <w:spacing w:val="-7"/>
                <w:sz w:val="18"/>
              </w:rPr>
              <w:t> </w:t>
            </w:r>
            <w:r>
              <w:rPr>
                <w:sz w:val="18"/>
              </w:rPr>
              <w:t>and</w:t>
            </w:r>
            <w:r>
              <w:rPr>
                <w:spacing w:val="-6"/>
                <w:sz w:val="18"/>
              </w:rPr>
              <w:t> </w:t>
            </w:r>
            <w:r>
              <w:rPr>
                <w:sz w:val="18"/>
              </w:rPr>
              <w:t>other program personnel;</w:t>
            </w:r>
          </w:p>
          <w:p>
            <w:pPr>
              <w:pStyle w:val="TableParagraph"/>
              <w:numPr>
                <w:ilvl w:val="0"/>
                <w:numId w:val="12"/>
              </w:numPr>
              <w:tabs>
                <w:tab w:pos="465" w:val="left" w:leader="none"/>
              </w:tabs>
              <w:spacing w:line="219" w:lineRule="exact" w:before="0" w:after="0"/>
              <w:ind w:left="465" w:right="0" w:hanging="357"/>
              <w:jc w:val="left"/>
              <w:rPr>
                <w:sz w:val="18"/>
              </w:rPr>
            </w:pPr>
            <w:r>
              <w:rPr>
                <w:sz w:val="18"/>
              </w:rPr>
              <w:t>family</w:t>
            </w:r>
            <w:r>
              <w:rPr>
                <w:spacing w:val="-2"/>
                <w:sz w:val="18"/>
              </w:rPr>
              <w:t> </w:t>
            </w:r>
            <w:r>
              <w:rPr>
                <w:sz w:val="18"/>
              </w:rPr>
              <w:t>literacy</w:t>
            </w:r>
            <w:r>
              <w:rPr>
                <w:spacing w:val="-1"/>
                <w:sz w:val="18"/>
              </w:rPr>
              <w:t> </w:t>
            </w:r>
            <w:r>
              <w:rPr>
                <w:spacing w:val="-2"/>
                <w:sz w:val="18"/>
              </w:rPr>
              <w:t>programs;</w:t>
            </w:r>
          </w:p>
          <w:p>
            <w:pPr>
              <w:pStyle w:val="TableParagraph"/>
              <w:numPr>
                <w:ilvl w:val="0"/>
                <w:numId w:val="12"/>
              </w:numPr>
              <w:tabs>
                <w:tab w:pos="465" w:val="left" w:leader="none"/>
                <w:tab w:pos="468" w:val="left" w:leader="none"/>
              </w:tabs>
              <w:spacing w:line="240" w:lineRule="auto" w:before="1" w:after="0"/>
              <w:ind w:left="468" w:right="221" w:hanging="360"/>
              <w:jc w:val="left"/>
              <w:rPr>
                <w:sz w:val="18"/>
              </w:rPr>
            </w:pPr>
            <w:r>
              <w:rPr>
                <w:sz w:val="18"/>
              </w:rPr>
              <w:t>the</w:t>
            </w:r>
            <w:r>
              <w:rPr>
                <w:spacing w:val="-5"/>
                <w:sz w:val="18"/>
              </w:rPr>
              <w:t> </w:t>
            </w:r>
            <w:r>
              <w:rPr>
                <w:sz w:val="18"/>
              </w:rPr>
              <w:t>integration</w:t>
            </w:r>
            <w:r>
              <w:rPr>
                <w:spacing w:val="-5"/>
                <w:sz w:val="18"/>
              </w:rPr>
              <w:t> </w:t>
            </w:r>
            <w:r>
              <w:rPr>
                <w:sz w:val="18"/>
              </w:rPr>
              <w:t>of</w:t>
            </w:r>
            <w:r>
              <w:rPr>
                <w:spacing w:val="-5"/>
                <w:sz w:val="18"/>
              </w:rPr>
              <w:t> </w:t>
            </w:r>
            <w:r>
              <w:rPr>
                <w:sz w:val="18"/>
              </w:rPr>
              <w:t>information</w:t>
            </w:r>
            <w:r>
              <w:rPr>
                <w:spacing w:val="-5"/>
                <w:sz w:val="18"/>
              </w:rPr>
              <w:t> </w:t>
            </w:r>
            <w:r>
              <w:rPr>
                <w:sz w:val="18"/>
              </w:rPr>
              <w:t>technology</w:t>
            </w:r>
            <w:r>
              <w:rPr>
                <w:spacing w:val="-4"/>
                <w:sz w:val="18"/>
              </w:rPr>
              <w:t> </w:t>
            </w:r>
            <w:r>
              <w:rPr>
                <w:sz w:val="18"/>
              </w:rPr>
              <w:t>into</w:t>
            </w:r>
            <w:r>
              <w:rPr>
                <w:spacing w:val="-4"/>
                <w:sz w:val="18"/>
              </w:rPr>
              <w:t> </w:t>
            </w:r>
            <w:r>
              <w:rPr>
                <w:sz w:val="18"/>
              </w:rPr>
              <w:t>educational</w:t>
            </w:r>
            <w:r>
              <w:rPr>
                <w:spacing w:val="-5"/>
                <w:sz w:val="18"/>
              </w:rPr>
              <w:t> </w:t>
            </w:r>
            <w:r>
              <w:rPr>
                <w:sz w:val="18"/>
              </w:rPr>
              <w:t>and</w:t>
            </w:r>
            <w:r>
              <w:rPr>
                <w:spacing w:val="-5"/>
                <w:sz w:val="18"/>
              </w:rPr>
              <w:t> </w:t>
            </w:r>
            <w:r>
              <w:rPr>
                <w:sz w:val="18"/>
              </w:rPr>
              <w:t>related</w:t>
            </w:r>
            <w:r>
              <w:rPr>
                <w:spacing w:val="-5"/>
                <w:sz w:val="18"/>
              </w:rPr>
              <w:t> </w:t>
            </w:r>
            <w:r>
              <w:rPr>
                <w:sz w:val="18"/>
              </w:rPr>
              <w:t>programs; </w:t>
            </w:r>
            <w:r>
              <w:rPr>
                <w:spacing w:val="-4"/>
                <w:sz w:val="18"/>
              </w:rPr>
              <w:t>and,</w:t>
            </w:r>
          </w:p>
          <w:p>
            <w:pPr>
              <w:pStyle w:val="TableParagraph"/>
              <w:numPr>
                <w:ilvl w:val="0"/>
                <w:numId w:val="12"/>
              </w:numPr>
              <w:tabs>
                <w:tab w:pos="466" w:val="left" w:leader="none"/>
              </w:tabs>
              <w:spacing w:line="219" w:lineRule="exact" w:before="0" w:after="0"/>
              <w:ind w:left="466" w:right="0" w:hanging="358"/>
              <w:jc w:val="left"/>
              <w:rPr>
                <w:sz w:val="18"/>
              </w:rPr>
            </w:pPr>
            <w:r>
              <w:rPr>
                <w:sz w:val="18"/>
              </w:rPr>
              <w:t>programs</w:t>
            </w:r>
            <w:r>
              <w:rPr>
                <w:spacing w:val="-4"/>
                <w:sz w:val="18"/>
              </w:rPr>
              <w:t> </w:t>
            </w:r>
            <w:r>
              <w:rPr>
                <w:sz w:val="18"/>
              </w:rPr>
              <w:t>to</w:t>
            </w:r>
            <w:r>
              <w:rPr>
                <w:spacing w:val="-3"/>
                <w:sz w:val="18"/>
              </w:rPr>
              <w:t> </w:t>
            </w:r>
            <w:r>
              <w:rPr>
                <w:sz w:val="18"/>
              </w:rPr>
              <w:t>facilitate</w:t>
            </w:r>
            <w:r>
              <w:rPr>
                <w:spacing w:val="-4"/>
                <w:sz w:val="18"/>
              </w:rPr>
              <w:t> </w:t>
            </w:r>
            <w:r>
              <w:rPr>
                <w:sz w:val="18"/>
              </w:rPr>
              <w:t>the</w:t>
            </w:r>
            <w:r>
              <w:rPr>
                <w:spacing w:val="-4"/>
                <w:sz w:val="18"/>
              </w:rPr>
              <w:t> </w:t>
            </w:r>
            <w:r>
              <w:rPr>
                <w:sz w:val="18"/>
              </w:rPr>
              <w:t>transition</w:t>
            </w:r>
            <w:r>
              <w:rPr>
                <w:spacing w:val="-3"/>
                <w:sz w:val="18"/>
              </w:rPr>
              <w:t> </w:t>
            </w:r>
            <w:r>
              <w:rPr>
                <w:sz w:val="18"/>
              </w:rPr>
              <w:t>of</w:t>
            </w:r>
            <w:r>
              <w:rPr>
                <w:spacing w:val="-4"/>
                <w:sz w:val="18"/>
              </w:rPr>
              <w:t> </w:t>
            </w:r>
            <w:r>
              <w:rPr>
                <w:sz w:val="18"/>
              </w:rPr>
              <w:t>secondary</w:t>
            </w:r>
            <w:r>
              <w:rPr>
                <w:spacing w:val="-2"/>
                <w:sz w:val="18"/>
              </w:rPr>
              <w:t> </w:t>
            </w:r>
            <w:r>
              <w:rPr>
                <w:sz w:val="18"/>
              </w:rPr>
              <w:t>school</w:t>
            </w:r>
            <w:r>
              <w:rPr>
                <w:spacing w:val="-4"/>
                <w:sz w:val="18"/>
              </w:rPr>
              <w:t> </w:t>
            </w:r>
            <w:r>
              <w:rPr>
                <w:sz w:val="18"/>
              </w:rPr>
              <w:t>students</w:t>
            </w:r>
            <w:r>
              <w:rPr>
                <w:spacing w:val="-1"/>
                <w:sz w:val="18"/>
              </w:rPr>
              <w:t> </w:t>
            </w:r>
            <w:r>
              <w:rPr>
                <w:spacing w:val="-5"/>
                <w:sz w:val="18"/>
              </w:rPr>
              <w:t>to</w:t>
            </w:r>
          </w:p>
          <w:p>
            <w:pPr>
              <w:pStyle w:val="TableParagraph"/>
              <w:spacing w:line="201" w:lineRule="exact"/>
              <w:ind w:left="468"/>
              <w:rPr>
                <w:sz w:val="18"/>
              </w:rPr>
            </w:pPr>
            <w:r>
              <w:rPr>
                <w:sz w:val="18"/>
              </w:rPr>
              <w:t>postsecondary</w:t>
            </w:r>
            <w:r>
              <w:rPr>
                <w:spacing w:val="-4"/>
                <w:sz w:val="18"/>
              </w:rPr>
              <w:t> </w:t>
            </w:r>
            <w:r>
              <w:rPr>
                <w:sz w:val="18"/>
              </w:rPr>
              <w:t>education</w:t>
            </w:r>
            <w:r>
              <w:rPr>
                <w:spacing w:val="-3"/>
                <w:sz w:val="18"/>
              </w:rPr>
              <w:t> </w:t>
            </w:r>
            <w:r>
              <w:rPr>
                <w:sz w:val="18"/>
              </w:rPr>
              <w:t>or</w:t>
            </w:r>
            <w:r>
              <w:rPr>
                <w:spacing w:val="-3"/>
                <w:sz w:val="18"/>
              </w:rPr>
              <w:t> </w:t>
            </w:r>
            <w:r>
              <w:rPr>
                <w:spacing w:val="-2"/>
                <w:sz w:val="18"/>
              </w:rPr>
              <w:t>employment.</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190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line="218" w:lineRule="exact"/>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0"/>
              <w:rPr>
                <w:sz w:val="18"/>
              </w:rPr>
            </w:pPr>
            <w:r>
              <w:rPr>
                <w:spacing w:val="-5"/>
                <w:sz w:val="18"/>
              </w:rPr>
              <w:t>N.</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1304(c)(8)</w:t>
            </w:r>
          </w:p>
        </w:tc>
        <w:tc>
          <w:tcPr>
            <w:tcW w:w="6661" w:type="dxa"/>
            <w:vMerge w:val="restart"/>
          </w:tcPr>
          <w:p>
            <w:pPr>
              <w:pStyle w:val="TableParagraph"/>
              <w:ind w:left="108" w:right="93"/>
              <w:rPr>
                <w:sz w:val="18"/>
              </w:rPr>
            </w:pPr>
            <w:r>
              <w:rPr>
                <w:sz w:val="18"/>
              </w:rPr>
              <w:t>Must</w:t>
            </w:r>
            <w:r>
              <w:rPr>
                <w:spacing w:val="-3"/>
                <w:sz w:val="18"/>
              </w:rPr>
              <w:t> </w:t>
            </w:r>
            <w:r>
              <w:rPr>
                <w:sz w:val="18"/>
              </w:rPr>
              <w:t>provide</w:t>
            </w:r>
            <w:r>
              <w:rPr>
                <w:spacing w:val="-4"/>
                <w:sz w:val="18"/>
              </w:rPr>
              <w:t> </w:t>
            </w:r>
            <w:r>
              <w:rPr>
                <w:sz w:val="18"/>
              </w:rPr>
              <w:t>an</w:t>
            </w:r>
            <w:r>
              <w:rPr>
                <w:spacing w:val="-3"/>
                <w:sz w:val="18"/>
              </w:rPr>
              <w:t> </w:t>
            </w:r>
            <w:r>
              <w:rPr>
                <w:b/>
                <w:sz w:val="18"/>
              </w:rPr>
              <w:t>assurance</w:t>
            </w:r>
            <w:r>
              <w:rPr>
                <w:b/>
                <w:spacing w:val="-2"/>
                <w:sz w:val="18"/>
              </w:rPr>
              <w:t> </w:t>
            </w:r>
            <w:r>
              <w:rPr>
                <w:sz w:val="18"/>
              </w:rPr>
              <w:t>that</w:t>
            </w:r>
            <w:r>
              <w:rPr>
                <w:spacing w:val="-3"/>
                <w:sz w:val="18"/>
              </w:rPr>
              <w:t> </w:t>
            </w:r>
            <w:r>
              <w:rPr>
                <w:sz w:val="18"/>
              </w:rPr>
              <w:t>the</w:t>
            </w:r>
            <w:r>
              <w:rPr>
                <w:spacing w:val="-4"/>
                <w:sz w:val="18"/>
              </w:rPr>
              <w:t> </w:t>
            </w:r>
            <w:r>
              <w:rPr>
                <w:sz w:val="18"/>
              </w:rPr>
              <w:t>State</w:t>
            </w:r>
            <w:r>
              <w:rPr>
                <w:spacing w:val="-4"/>
                <w:sz w:val="18"/>
              </w:rPr>
              <w:t> </w:t>
            </w:r>
            <w:r>
              <w:rPr>
                <w:sz w:val="18"/>
              </w:rPr>
              <w:t>will</w:t>
            </w:r>
            <w:r>
              <w:rPr>
                <w:spacing w:val="-4"/>
                <w:sz w:val="18"/>
              </w:rPr>
              <w:t> </w:t>
            </w:r>
            <w:r>
              <w:rPr>
                <w:sz w:val="18"/>
              </w:rPr>
              <w:t>assist</w:t>
            </w:r>
            <w:r>
              <w:rPr>
                <w:spacing w:val="-3"/>
                <w:sz w:val="18"/>
              </w:rPr>
              <w:t> </w:t>
            </w:r>
            <w:r>
              <w:rPr>
                <w:sz w:val="18"/>
              </w:rPr>
              <w:t>the</w:t>
            </w:r>
            <w:r>
              <w:rPr>
                <w:spacing w:val="-4"/>
                <w:sz w:val="18"/>
              </w:rPr>
              <w:t> </w:t>
            </w:r>
            <w:r>
              <w:rPr>
                <w:sz w:val="18"/>
              </w:rPr>
              <w:t>Secretary</w:t>
            </w:r>
            <w:r>
              <w:rPr>
                <w:spacing w:val="-3"/>
                <w:sz w:val="18"/>
              </w:rPr>
              <w:t> </w:t>
            </w:r>
            <w:r>
              <w:rPr>
                <w:sz w:val="18"/>
              </w:rPr>
              <w:t>in</w:t>
            </w:r>
            <w:r>
              <w:rPr>
                <w:spacing w:val="-4"/>
                <w:sz w:val="18"/>
              </w:rPr>
              <w:t> </w:t>
            </w:r>
            <w:r>
              <w:rPr>
                <w:sz w:val="18"/>
              </w:rPr>
              <w:t>determining</w:t>
            </w:r>
            <w:r>
              <w:rPr>
                <w:spacing w:val="-4"/>
                <w:sz w:val="18"/>
              </w:rPr>
              <w:t> </w:t>
            </w:r>
            <w:r>
              <w:rPr>
                <w:sz w:val="18"/>
              </w:rPr>
              <w:t>the number of migratory children under section 1303(a)(1).</w:t>
            </w:r>
          </w:p>
        </w:tc>
        <w:tc>
          <w:tcPr>
            <w:tcW w:w="198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69"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44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1981" w:type="dxa"/>
            <w:vMerge/>
            <w:tcBorders>
              <w:top w:val="nil"/>
            </w:tcBorders>
          </w:tcPr>
          <w:p>
            <w:pPr>
              <w:rPr>
                <w:sz w:val="2"/>
                <w:szCs w:val="2"/>
              </w:rPr>
            </w:pPr>
          </w:p>
        </w:tc>
        <w:tc>
          <w:tcPr>
            <w:tcW w:w="2069" w:type="dxa"/>
            <w:shd w:val="clear" w:color="auto" w:fill="D2DFED"/>
          </w:tcPr>
          <w:p>
            <w:pPr>
              <w:pStyle w:val="TableParagraph"/>
              <w:spacing w:before="1"/>
              <w:rPr>
                <w:sz w:val="18"/>
              </w:rPr>
            </w:pPr>
            <w:r>
              <w:rPr>
                <w:sz w:val="18"/>
              </w:rPr>
              <w:t>External</w:t>
            </w:r>
            <w:r>
              <w:rPr>
                <w:spacing w:val="-4"/>
                <w:sz w:val="18"/>
              </w:rPr>
              <w:t> </w:t>
            </w:r>
            <w:r>
              <w:rPr>
                <w:sz w:val="18"/>
              </w:rPr>
              <w:t>Team</w:t>
            </w:r>
            <w:r>
              <w:rPr>
                <w:spacing w:val="-3"/>
                <w:sz w:val="18"/>
              </w:rPr>
              <w:t> </w:t>
            </w:r>
            <w:r>
              <w:rPr>
                <w:spacing w:val="-2"/>
                <w:sz w:val="18"/>
              </w:rPr>
              <w:t>Members:</w:t>
            </w:r>
          </w:p>
        </w:tc>
        <w:tc>
          <w:tcPr>
            <w:tcW w:w="1081"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414" w:hRule="atLeast"/>
        </w:trPr>
        <w:tc>
          <w:tcPr>
            <w:tcW w:w="14691" w:type="dxa"/>
            <w:gridSpan w:val="6"/>
          </w:tcPr>
          <w:p>
            <w:pPr>
              <w:pStyle w:val="TableParagraph"/>
              <w:spacing w:before="97"/>
              <w:rPr>
                <w:b/>
                <w:sz w:val="18"/>
              </w:rPr>
            </w:pPr>
            <w:r>
              <w:rPr>
                <w:b/>
                <w:sz w:val="18"/>
              </w:rPr>
              <w:t>Title</w:t>
            </w:r>
            <w:r>
              <w:rPr>
                <w:b/>
                <w:spacing w:val="-2"/>
                <w:sz w:val="18"/>
              </w:rPr>
              <w:t> </w:t>
            </w:r>
            <w:r>
              <w:rPr>
                <w:b/>
                <w:sz w:val="18"/>
              </w:rPr>
              <w:t>I</w:t>
            </w:r>
            <w:r>
              <w:rPr>
                <w:b/>
                <w:spacing w:val="-1"/>
                <w:sz w:val="18"/>
              </w:rPr>
              <w:t> </w:t>
            </w:r>
            <w:r>
              <w:rPr>
                <w:b/>
                <w:sz w:val="18"/>
              </w:rPr>
              <w:t>–</w:t>
            </w:r>
            <w:r>
              <w:rPr>
                <w:b/>
                <w:spacing w:val="-2"/>
                <w:sz w:val="18"/>
              </w:rPr>
              <w:t> </w:t>
            </w:r>
            <w:r>
              <w:rPr>
                <w:b/>
                <w:sz w:val="18"/>
              </w:rPr>
              <w:t>Part</w:t>
            </w:r>
            <w:r>
              <w:rPr>
                <w:b/>
                <w:spacing w:val="-1"/>
                <w:sz w:val="18"/>
              </w:rPr>
              <w:t> </w:t>
            </w:r>
            <w:r>
              <w:rPr>
                <w:b/>
                <w:sz w:val="18"/>
              </w:rPr>
              <w:t>D:</w:t>
            </w:r>
            <w:r>
              <w:rPr>
                <w:b/>
                <w:spacing w:val="38"/>
                <w:sz w:val="18"/>
              </w:rPr>
              <w:t> </w:t>
            </w:r>
            <w:r>
              <w:rPr>
                <w:b/>
                <w:sz w:val="18"/>
              </w:rPr>
              <w:t>State</w:t>
            </w:r>
            <w:r>
              <w:rPr>
                <w:b/>
                <w:spacing w:val="-1"/>
                <w:sz w:val="18"/>
              </w:rPr>
              <w:t> </w:t>
            </w:r>
            <w:r>
              <w:rPr>
                <w:b/>
                <w:sz w:val="18"/>
              </w:rPr>
              <w:t>plan</w:t>
            </w:r>
            <w:r>
              <w:rPr>
                <w:b/>
                <w:spacing w:val="-2"/>
                <w:sz w:val="18"/>
              </w:rPr>
              <w:t> </w:t>
            </w:r>
            <w:r>
              <w:rPr>
                <w:b/>
                <w:sz w:val="18"/>
              </w:rPr>
              <w:t>requirements</w:t>
            </w:r>
            <w:r>
              <w:rPr>
                <w:b/>
                <w:spacing w:val="-2"/>
                <w:sz w:val="18"/>
              </w:rPr>
              <w:t> </w:t>
            </w:r>
            <w:r>
              <w:rPr>
                <w:b/>
                <w:sz w:val="18"/>
              </w:rPr>
              <w:t>for</w:t>
            </w:r>
            <w:r>
              <w:rPr>
                <w:b/>
                <w:spacing w:val="-1"/>
                <w:sz w:val="18"/>
              </w:rPr>
              <w:t> </w:t>
            </w:r>
            <w:r>
              <w:rPr>
                <w:b/>
                <w:sz w:val="18"/>
              </w:rPr>
              <w:t>the</w:t>
            </w:r>
            <w:r>
              <w:rPr>
                <w:b/>
                <w:spacing w:val="-1"/>
                <w:sz w:val="18"/>
              </w:rPr>
              <w:t> </w:t>
            </w:r>
            <w:r>
              <w:rPr>
                <w:b/>
                <w:sz w:val="18"/>
              </w:rPr>
              <w:t>receipt</w:t>
            </w:r>
            <w:r>
              <w:rPr>
                <w:b/>
                <w:spacing w:val="-1"/>
                <w:sz w:val="18"/>
              </w:rPr>
              <w:t> </w:t>
            </w:r>
            <w:r>
              <w:rPr>
                <w:b/>
                <w:sz w:val="18"/>
              </w:rPr>
              <w:t>of</w:t>
            </w:r>
            <w:r>
              <w:rPr>
                <w:b/>
                <w:spacing w:val="-1"/>
                <w:sz w:val="18"/>
              </w:rPr>
              <w:t> </w:t>
            </w:r>
            <w:r>
              <w:rPr>
                <w:b/>
                <w:sz w:val="18"/>
              </w:rPr>
              <w:t>Title</w:t>
            </w:r>
            <w:r>
              <w:rPr>
                <w:b/>
                <w:spacing w:val="-2"/>
                <w:sz w:val="18"/>
              </w:rPr>
              <w:t> </w:t>
            </w:r>
            <w:r>
              <w:rPr>
                <w:b/>
                <w:sz w:val="18"/>
              </w:rPr>
              <w:t>I-A</w:t>
            </w:r>
            <w:r>
              <w:rPr>
                <w:b/>
                <w:spacing w:val="-3"/>
                <w:sz w:val="18"/>
              </w:rPr>
              <w:t> </w:t>
            </w:r>
            <w:r>
              <w:rPr>
                <w:b/>
                <w:spacing w:val="-2"/>
                <w:sz w:val="18"/>
              </w:rPr>
              <w:t>funds.</w:t>
            </w:r>
          </w:p>
        </w:tc>
      </w:tr>
      <w:tr>
        <w:trPr>
          <w:trHeight w:val="455" w:hRule="atLeast"/>
        </w:trPr>
        <w:tc>
          <w:tcPr>
            <w:tcW w:w="739" w:type="dxa"/>
            <w:shd w:val="clear" w:color="auto" w:fill="D2DFED"/>
          </w:tcPr>
          <w:p>
            <w:pPr>
              <w:pStyle w:val="TableParagraph"/>
              <w:spacing w:before="1"/>
              <w:ind w:left="19" w:right="3"/>
              <w:jc w:val="center"/>
              <w:rPr>
                <w:b/>
                <w:sz w:val="18"/>
              </w:rPr>
            </w:pPr>
            <w:r>
              <w:rPr>
                <w:b/>
                <w:spacing w:val="-5"/>
                <w:sz w:val="18"/>
              </w:rPr>
              <w:t>ID.</w:t>
            </w:r>
          </w:p>
        </w:tc>
        <w:tc>
          <w:tcPr>
            <w:tcW w:w="2160" w:type="dxa"/>
            <w:shd w:val="clear" w:color="auto" w:fill="D2DFED"/>
          </w:tcPr>
          <w:p>
            <w:pPr>
              <w:pStyle w:val="TableParagraph"/>
              <w:spacing w:before="1"/>
              <w:ind w:left="580"/>
              <w:rPr>
                <w:b/>
                <w:sz w:val="18"/>
              </w:rPr>
            </w:pPr>
            <w:r>
              <w:rPr>
                <w:b/>
                <w:sz w:val="18"/>
              </w:rPr>
              <w:t>ESSA</w:t>
            </w:r>
            <w:r>
              <w:rPr>
                <w:b/>
                <w:spacing w:val="-8"/>
                <w:sz w:val="18"/>
              </w:rPr>
              <w:t> </w:t>
            </w:r>
            <w:r>
              <w:rPr>
                <w:b/>
                <w:spacing w:val="-2"/>
                <w:sz w:val="18"/>
              </w:rPr>
              <w:t>Citation</w:t>
            </w:r>
          </w:p>
        </w:tc>
        <w:tc>
          <w:tcPr>
            <w:tcW w:w="6661" w:type="dxa"/>
            <w:shd w:val="clear" w:color="auto" w:fill="D2DFED"/>
          </w:tcPr>
          <w:p>
            <w:pPr>
              <w:pStyle w:val="TableParagraph"/>
              <w:spacing w:before="1"/>
              <w:ind w:left="17"/>
              <w:jc w:val="center"/>
              <w:rPr>
                <w:b/>
                <w:sz w:val="18"/>
              </w:rPr>
            </w:pPr>
            <w:r>
              <w:rPr>
                <w:b/>
                <w:spacing w:val="-2"/>
                <w:sz w:val="18"/>
              </w:rPr>
              <w:t>Requirement</w:t>
            </w:r>
          </w:p>
        </w:tc>
        <w:tc>
          <w:tcPr>
            <w:tcW w:w="4050" w:type="dxa"/>
            <w:gridSpan w:val="2"/>
            <w:shd w:val="clear" w:color="auto" w:fill="D2DFED"/>
          </w:tcPr>
          <w:p>
            <w:pPr>
              <w:pStyle w:val="TableParagraph"/>
              <w:spacing w:before="1"/>
              <w:ind w:left="14"/>
              <w:jc w:val="center"/>
              <w:rPr>
                <w:b/>
                <w:sz w:val="18"/>
              </w:rPr>
            </w:pPr>
            <w:r>
              <w:rPr>
                <w:b/>
                <w:sz w:val="18"/>
              </w:rPr>
              <w:t>Assigned</w:t>
            </w:r>
            <w:r>
              <w:rPr>
                <w:b/>
                <w:spacing w:val="-5"/>
                <w:sz w:val="18"/>
              </w:rPr>
              <w:t> to:</w:t>
            </w:r>
          </w:p>
        </w:tc>
        <w:tc>
          <w:tcPr>
            <w:tcW w:w="1081" w:type="dxa"/>
            <w:shd w:val="clear" w:color="auto" w:fill="D2DFED"/>
          </w:tcPr>
          <w:p>
            <w:pPr>
              <w:pStyle w:val="TableParagraph"/>
              <w:spacing w:line="218" w:lineRule="exact" w:before="1"/>
              <w:ind w:left="21" w:right="6"/>
              <w:jc w:val="center"/>
              <w:rPr>
                <w:b/>
                <w:sz w:val="18"/>
              </w:rPr>
            </w:pPr>
            <w:r>
              <w:rPr>
                <w:b/>
                <w:spacing w:val="-2"/>
                <w:sz w:val="18"/>
              </w:rPr>
              <w:t>Completed</w:t>
            </w:r>
          </w:p>
          <w:p>
            <w:pPr>
              <w:pStyle w:val="TableParagraph"/>
              <w:spacing w:line="216" w:lineRule="exact"/>
              <w:ind w:left="21"/>
              <w:jc w:val="center"/>
              <w:rPr>
                <w:b/>
                <w:sz w:val="18"/>
              </w:rPr>
            </w:pPr>
            <w:r>
              <w:rPr>
                <w:b/>
                <w:spacing w:val="-5"/>
                <w:sz w:val="18"/>
              </w:rPr>
              <w:t>(</w:t>
            </w:r>
            <w:r>
              <w:rPr>
                <w:rFonts w:ascii="MS Gothic" w:hAnsi="MS Gothic"/>
                <w:b/>
                <w:spacing w:val="-5"/>
                <w:sz w:val="18"/>
              </w:rPr>
              <w:t>✓</w:t>
            </w:r>
            <w:r>
              <w:rPr>
                <w:b/>
                <w:spacing w:val="-5"/>
                <w:sz w:val="18"/>
              </w:rPr>
              <w:t>)</w:t>
            </w:r>
          </w:p>
        </w:tc>
      </w:tr>
      <w:tr>
        <w:trPr>
          <w:trHeight w:val="438" w:hRule="atLeast"/>
        </w:trPr>
        <w:tc>
          <w:tcPr>
            <w:tcW w:w="739" w:type="dxa"/>
            <w:vMerge w:val="restart"/>
          </w:tcPr>
          <w:p>
            <w:pPr>
              <w:pStyle w:val="TableParagraph"/>
              <w:spacing w:line="218" w:lineRule="exact"/>
              <w:ind w:left="0" w:right="87"/>
              <w:jc w:val="right"/>
              <w:rPr>
                <w:sz w:val="18"/>
              </w:rPr>
            </w:pPr>
            <w:r>
              <w:rPr>
                <w:spacing w:val="-5"/>
                <w:sz w:val="18"/>
              </w:rPr>
              <w:t>A.</w:t>
            </w:r>
          </w:p>
        </w:tc>
        <w:tc>
          <w:tcPr>
            <w:tcW w:w="2160" w:type="dxa"/>
            <w:vMerge w:val="restart"/>
          </w:tcPr>
          <w:p>
            <w:pPr>
              <w:pStyle w:val="TableParagraph"/>
              <w:spacing w:line="218" w:lineRule="exact"/>
              <w:rPr>
                <w:sz w:val="18"/>
              </w:rPr>
            </w:pPr>
            <w:r>
              <w:rPr>
                <w:sz w:val="18"/>
              </w:rPr>
              <w:t>§</w:t>
            </w:r>
            <w:r>
              <w:rPr>
                <w:spacing w:val="-3"/>
                <w:sz w:val="18"/>
              </w:rPr>
              <w:t> </w:t>
            </w:r>
            <w:r>
              <w:rPr>
                <w:spacing w:val="-2"/>
                <w:sz w:val="18"/>
              </w:rPr>
              <w:t>1414(a)(2)(A)</w:t>
            </w:r>
          </w:p>
        </w:tc>
        <w:tc>
          <w:tcPr>
            <w:tcW w:w="6661" w:type="dxa"/>
            <w:vMerge w:val="restart"/>
          </w:tcPr>
          <w:p>
            <w:pPr>
              <w:pStyle w:val="TableParagraph"/>
              <w:ind w:left="108" w:right="237"/>
              <w:jc w:val="both"/>
              <w:rPr>
                <w:sz w:val="18"/>
              </w:rPr>
            </w:pPr>
            <w:r>
              <w:rPr>
                <w:sz w:val="18"/>
              </w:rPr>
              <w:t>Must</w:t>
            </w:r>
            <w:r>
              <w:rPr>
                <w:spacing w:val="-5"/>
                <w:sz w:val="18"/>
              </w:rPr>
              <w:t> </w:t>
            </w:r>
            <w:r>
              <w:rPr>
                <w:b/>
                <w:sz w:val="18"/>
              </w:rPr>
              <w:t>describe</w:t>
            </w:r>
            <w:r>
              <w:rPr>
                <w:b/>
                <w:spacing w:val="-3"/>
                <w:sz w:val="18"/>
              </w:rPr>
              <w:t> </w:t>
            </w:r>
            <w:r>
              <w:rPr>
                <w:sz w:val="18"/>
              </w:rPr>
              <w:t>the</w:t>
            </w:r>
            <w:r>
              <w:rPr>
                <w:spacing w:val="-3"/>
                <w:sz w:val="18"/>
              </w:rPr>
              <w:t> </w:t>
            </w:r>
            <w:r>
              <w:rPr>
                <w:sz w:val="18"/>
              </w:rPr>
              <w:t>program</w:t>
            </w:r>
            <w:r>
              <w:rPr>
                <w:spacing w:val="-4"/>
                <w:sz w:val="18"/>
              </w:rPr>
              <w:t> </w:t>
            </w:r>
            <w:r>
              <w:rPr>
                <w:sz w:val="18"/>
              </w:rPr>
              <w:t>objectives</w:t>
            </w:r>
            <w:r>
              <w:rPr>
                <w:spacing w:val="-5"/>
                <w:sz w:val="18"/>
              </w:rPr>
              <w:t> </w:t>
            </w:r>
            <w:r>
              <w:rPr>
                <w:sz w:val="18"/>
              </w:rPr>
              <w:t>and</w:t>
            </w:r>
            <w:r>
              <w:rPr>
                <w:spacing w:val="-5"/>
                <w:sz w:val="18"/>
              </w:rPr>
              <w:t> </w:t>
            </w:r>
            <w:r>
              <w:rPr>
                <w:sz w:val="18"/>
              </w:rPr>
              <w:t>outcomes</w:t>
            </w:r>
            <w:r>
              <w:rPr>
                <w:spacing w:val="-5"/>
                <w:sz w:val="18"/>
              </w:rPr>
              <w:t> </w:t>
            </w:r>
            <w:r>
              <w:rPr>
                <w:sz w:val="18"/>
              </w:rPr>
              <w:t>established</w:t>
            </w:r>
            <w:r>
              <w:rPr>
                <w:spacing w:val="-3"/>
                <w:sz w:val="18"/>
              </w:rPr>
              <w:t> </w:t>
            </w:r>
            <w:r>
              <w:rPr>
                <w:sz w:val="18"/>
              </w:rPr>
              <w:t>by</w:t>
            </w:r>
            <w:r>
              <w:rPr>
                <w:spacing w:val="-4"/>
                <w:sz w:val="18"/>
              </w:rPr>
              <w:t> </w:t>
            </w:r>
            <w:r>
              <w:rPr>
                <w:sz w:val="18"/>
              </w:rPr>
              <w:t>the</w:t>
            </w:r>
            <w:r>
              <w:rPr>
                <w:spacing w:val="-5"/>
                <w:sz w:val="18"/>
              </w:rPr>
              <w:t> </w:t>
            </w:r>
            <w:r>
              <w:rPr>
                <w:sz w:val="18"/>
              </w:rPr>
              <w:t>State</w:t>
            </w:r>
            <w:r>
              <w:rPr>
                <w:spacing w:val="-5"/>
                <w:sz w:val="18"/>
              </w:rPr>
              <w:t> </w:t>
            </w:r>
            <w:r>
              <w:rPr>
                <w:sz w:val="18"/>
              </w:rPr>
              <w:t>that</w:t>
            </w:r>
            <w:r>
              <w:rPr>
                <w:spacing w:val="-4"/>
                <w:sz w:val="18"/>
              </w:rPr>
              <w:t> </w:t>
            </w:r>
            <w:r>
              <w:rPr>
                <w:sz w:val="18"/>
              </w:rPr>
              <w:t>will be</w:t>
            </w:r>
            <w:r>
              <w:rPr>
                <w:spacing w:val="-2"/>
                <w:sz w:val="18"/>
              </w:rPr>
              <w:t> </w:t>
            </w:r>
            <w:r>
              <w:rPr>
                <w:sz w:val="18"/>
              </w:rPr>
              <w:t>used</w:t>
            </w:r>
            <w:r>
              <w:rPr>
                <w:spacing w:val="-2"/>
                <w:sz w:val="18"/>
              </w:rPr>
              <w:t> </w:t>
            </w:r>
            <w:r>
              <w:rPr>
                <w:sz w:val="18"/>
              </w:rPr>
              <w:t>to assess</w:t>
            </w:r>
            <w:r>
              <w:rPr>
                <w:spacing w:val="-2"/>
                <w:sz w:val="18"/>
              </w:rPr>
              <w:t> </w:t>
            </w:r>
            <w:r>
              <w:rPr>
                <w:sz w:val="18"/>
              </w:rPr>
              <w:t>the</w:t>
            </w:r>
            <w:r>
              <w:rPr>
                <w:spacing w:val="-2"/>
                <w:sz w:val="18"/>
              </w:rPr>
              <w:t> </w:t>
            </w:r>
            <w:r>
              <w:rPr>
                <w:sz w:val="18"/>
              </w:rPr>
              <w:t>effectiveness</w:t>
            </w:r>
            <w:r>
              <w:rPr>
                <w:spacing w:val="-2"/>
                <w:sz w:val="18"/>
              </w:rPr>
              <w:t> </w:t>
            </w:r>
            <w:r>
              <w:rPr>
                <w:sz w:val="18"/>
              </w:rPr>
              <w:t>of</w:t>
            </w:r>
            <w:r>
              <w:rPr>
                <w:spacing w:val="-2"/>
                <w:sz w:val="18"/>
              </w:rPr>
              <w:t> </w:t>
            </w:r>
            <w:r>
              <w:rPr>
                <w:sz w:val="18"/>
              </w:rPr>
              <w:t>the</w:t>
            </w:r>
            <w:r>
              <w:rPr>
                <w:spacing w:val="-2"/>
                <w:sz w:val="18"/>
              </w:rPr>
              <w:t> </w:t>
            </w:r>
            <w:r>
              <w:rPr>
                <w:sz w:val="18"/>
              </w:rPr>
              <w:t>program</w:t>
            </w:r>
            <w:r>
              <w:rPr>
                <w:spacing w:val="-1"/>
                <w:sz w:val="18"/>
              </w:rPr>
              <w:t> </w:t>
            </w:r>
            <w:r>
              <w:rPr>
                <w:sz w:val="18"/>
              </w:rPr>
              <w:t>in</w:t>
            </w:r>
            <w:r>
              <w:rPr>
                <w:spacing w:val="-2"/>
                <w:sz w:val="18"/>
              </w:rPr>
              <w:t> </w:t>
            </w:r>
            <w:r>
              <w:rPr>
                <w:sz w:val="18"/>
              </w:rPr>
              <w:t>improving</w:t>
            </w:r>
            <w:r>
              <w:rPr>
                <w:spacing w:val="-2"/>
                <w:sz w:val="18"/>
              </w:rPr>
              <w:t> </w:t>
            </w:r>
            <w:r>
              <w:rPr>
                <w:sz w:val="18"/>
              </w:rPr>
              <w:t>the</w:t>
            </w:r>
            <w:r>
              <w:rPr>
                <w:spacing w:val="-2"/>
                <w:sz w:val="18"/>
              </w:rPr>
              <w:t> </w:t>
            </w:r>
            <w:r>
              <w:rPr>
                <w:sz w:val="18"/>
              </w:rPr>
              <w:t>academic,</w:t>
            </w:r>
            <w:r>
              <w:rPr>
                <w:spacing w:val="-1"/>
                <w:sz w:val="18"/>
              </w:rPr>
              <w:t> </w:t>
            </w:r>
            <w:r>
              <w:rPr>
                <w:sz w:val="18"/>
              </w:rPr>
              <w:t>career, and technical skills of children in the program.</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1" w:hRule="atLeast"/>
        </w:trPr>
        <w:tc>
          <w:tcPr>
            <w:tcW w:w="739" w:type="dxa"/>
            <w:vMerge w:val="restart"/>
          </w:tcPr>
          <w:p>
            <w:pPr>
              <w:pStyle w:val="TableParagraph"/>
              <w:spacing w:line="218" w:lineRule="exact"/>
              <w:ind w:left="0" w:right="86"/>
              <w:jc w:val="right"/>
              <w:rPr>
                <w:sz w:val="18"/>
              </w:rPr>
            </w:pPr>
            <w:r>
              <w:rPr>
                <w:spacing w:val="-5"/>
                <w:sz w:val="18"/>
              </w:rPr>
              <w:t>B.</w:t>
            </w:r>
          </w:p>
        </w:tc>
        <w:tc>
          <w:tcPr>
            <w:tcW w:w="2160" w:type="dxa"/>
            <w:vMerge w:val="restart"/>
          </w:tcPr>
          <w:p>
            <w:pPr>
              <w:pStyle w:val="TableParagraph"/>
              <w:spacing w:line="218" w:lineRule="exact"/>
              <w:rPr>
                <w:sz w:val="18"/>
              </w:rPr>
            </w:pPr>
            <w:r>
              <w:rPr>
                <w:sz w:val="18"/>
              </w:rPr>
              <w:t>§</w:t>
            </w:r>
            <w:r>
              <w:rPr>
                <w:spacing w:val="-3"/>
                <w:sz w:val="18"/>
              </w:rPr>
              <w:t> </w:t>
            </w:r>
            <w:r>
              <w:rPr>
                <w:spacing w:val="-2"/>
                <w:sz w:val="18"/>
              </w:rPr>
              <w:t>1414(a)(2)(B)</w:t>
            </w:r>
          </w:p>
        </w:tc>
        <w:tc>
          <w:tcPr>
            <w:tcW w:w="6661" w:type="dxa"/>
            <w:vMerge w:val="restart"/>
          </w:tcPr>
          <w:p>
            <w:pPr>
              <w:pStyle w:val="TableParagraph"/>
              <w:ind w:left="108" w:right="164"/>
              <w:rPr>
                <w:sz w:val="18"/>
              </w:rPr>
            </w:pPr>
            <w:r>
              <w:rPr>
                <w:sz w:val="18"/>
              </w:rPr>
              <w:t>Must </w:t>
            </w:r>
            <w:r>
              <w:rPr>
                <w:b/>
                <w:sz w:val="18"/>
              </w:rPr>
              <w:t>provide</w:t>
            </w:r>
            <w:r>
              <w:rPr>
                <w:sz w:val="18"/>
              </w:rPr>
              <w:t>, to the extent feasible, that such children will have the same opportunities</w:t>
            </w:r>
            <w:r>
              <w:rPr>
                <w:spacing w:val="-4"/>
                <w:sz w:val="18"/>
              </w:rPr>
              <w:t> </w:t>
            </w:r>
            <w:r>
              <w:rPr>
                <w:sz w:val="18"/>
              </w:rPr>
              <w:t>to</w:t>
            </w:r>
            <w:r>
              <w:rPr>
                <w:spacing w:val="-3"/>
                <w:sz w:val="18"/>
              </w:rPr>
              <w:t> </w:t>
            </w:r>
            <w:r>
              <w:rPr>
                <w:sz w:val="18"/>
              </w:rPr>
              <w:t>achieve</w:t>
            </w:r>
            <w:r>
              <w:rPr>
                <w:spacing w:val="-4"/>
                <w:sz w:val="18"/>
              </w:rPr>
              <w:t> </w:t>
            </w:r>
            <w:r>
              <w:rPr>
                <w:sz w:val="18"/>
              </w:rPr>
              <w:t>as</w:t>
            </w:r>
            <w:r>
              <w:rPr>
                <w:spacing w:val="-4"/>
                <w:sz w:val="18"/>
              </w:rPr>
              <w:t> </w:t>
            </w:r>
            <w:r>
              <w:rPr>
                <w:sz w:val="18"/>
              </w:rPr>
              <w:t>if</w:t>
            </w:r>
            <w:r>
              <w:rPr>
                <w:spacing w:val="-4"/>
                <w:sz w:val="18"/>
              </w:rPr>
              <w:t> </w:t>
            </w:r>
            <w:r>
              <w:rPr>
                <w:sz w:val="18"/>
              </w:rPr>
              <w:t>such</w:t>
            </w:r>
            <w:r>
              <w:rPr>
                <w:spacing w:val="-4"/>
                <w:sz w:val="18"/>
              </w:rPr>
              <w:t> </w:t>
            </w:r>
            <w:r>
              <w:rPr>
                <w:sz w:val="18"/>
              </w:rPr>
              <w:t>children</w:t>
            </w:r>
            <w:r>
              <w:rPr>
                <w:spacing w:val="-4"/>
                <w:sz w:val="18"/>
              </w:rPr>
              <w:t> </w:t>
            </w:r>
            <w:r>
              <w:rPr>
                <w:sz w:val="18"/>
              </w:rPr>
              <w:t>were</w:t>
            </w:r>
            <w:r>
              <w:rPr>
                <w:spacing w:val="-4"/>
                <w:sz w:val="18"/>
              </w:rPr>
              <w:t> </w:t>
            </w:r>
            <w:r>
              <w:rPr>
                <w:sz w:val="18"/>
              </w:rPr>
              <w:t>in</w:t>
            </w:r>
            <w:r>
              <w:rPr>
                <w:spacing w:val="-5"/>
                <w:sz w:val="18"/>
              </w:rPr>
              <w:t> </w:t>
            </w:r>
            <w:r>
              <w:rPr>
                <w:sz w:val="18"/>
              </w:rPr>
              <w:t>the</w:t>
            </w:r>
            <w:r>
              <w:rPr>
                <w:spacing w:val="-4"/>
                <w:sz w:val="18"/>
              </w:rPr>
              <w:t> </w:t>
            </w:r>
            <w:r>
              <w:rPr>
                <w:sz w:val="18"/>
              </w:rPr>
              <w:t>schools</w:t>
            </w:r>
            <w:r>
              <w:rPr>
                <w:spacing w:val="-4"/>
                <w:sz w:val="18"/>
              </w:rPr>
              <w:t> </w:t>
            </w:r>
            <w:r>
              <w:rPr>
                <w:sz w:val="18"/>
              </w:rPr>
              <w:t>of</w:t>
            </w:r>
            <w:r>
              <w:rPr>
                <w:spacing w:val="-4"/>
                <w:sz w:val="18"/>
              </w:rPr>
              <w:t> </w:t>
            </w:r>
            <w:r>
              <w:rPr>
                <w:sz w:val="18"/>
              </w:rPr>
              <w:t>LEAs</w:t>
            </w:r>
            <w:r>
              <w:rPr>
                <w:spacing w:val="-4"/>
                <w:sz w:val="18"/>
              </w:rPr>
              <w:t> </w:t>
            </w:r>
            <w:r>
              <w:rPr>
                <w:sz w:val="18"/>
              </w:rPr>
              <w:t>in</w:t>
            </w:r>
            <w:r>
              <w:rPr>
                <w:spacing w:val="-5"/>
                <w:sz w:val="18"/>
              </w:rPr>
              <w:t> </w:t>
            </w:r>
            <w:r>
              <w:rPr>
                <w:sz w:val="18"/>
              </w:rPr>
              <w:t>the</w:t>
            </w:r>
            <w:r>
              <w:rPr>
                <w:spacing w:val="-2"/>
                <w:sz w:val="18"/>
              </w:rPr>
              <w:t> </w:t>
            </w:r>
            <w:r>
              <w:rPr>
                <w:sz w:val="18"/>
              </w:rPr>
              <w:t>State.</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6"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6"/>
              <w:jc w:val="right"/>
              <w:rPr>
                <w:sz w:val="18"/>
              </w:rPr>
            </w:pPr>
            <w:r>
              <w:rPr>
                <w:spacing w:val="-5"/>
                <w:sz w:val="18"/>
              </w:rPr>
              <w:t>C.</w:t>
            </w:r>
          </w:p>
        </w:tc>
        <w:tc>
          <w:tcPr>
            <w:tcW w:w="2160" w:type="dxa"/>
            <w:vMerge w:val="restart"/>
          </w:tcPr>
          <w:p>
            <w:pPr>
              <w:pStyle w:val="TableParagraph"/>
              <w:spacing w:before="1"/>
              <w:rPr>
                <w:sz w:val="18"/>
              </w:rPr>
            </w:pPr>
            <w:r>
              <w:rPr>
                <w:sz w:val="18"/>
              </w:rPr>
              <w:t>§</w:t>
            </w:r>
            <w:r>
              <w:rPr>
                <w:spacing w:val="-3"/>
                <w:sz w:val="18"/>
              </w:rPr>
              <w:t> </w:t>
            </w:r>
            <w:r>
              <w:rPr>
                <w:spacing w:val="-2"/>
                <w:sz w:val="18"/>
              </w:rPr>
              <w:t>1414(a)(2)(C)</w:t>
            </w:r>
          </w:p>
        </w:tc>
        <w:tc>
          <w:tcPr>
            <w:tcW w:w="6661" w:type="dxa"/>
            <w:vMerge w:val="restart"/>
          </w:tcPr>
          <w:p>
            <w:pPr>
              <w:pStyle w:val="TableParagraph"/>
              <w:spacing w:before="1"/>
              <w:ind w:left="108" w:right="164"/>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the</w:t>
            </w:r>
            <w:r>
              <w:rPr>
                <w:spacing w:val="-4"/>
                <w:sz w:val="18"/>
              </w:rPr>
              <w:t> </w:t>
            </w:r>
            <w:r>
              <w:rPr>
                <w:sz w:val="18"/>
              </w:rPr>
              <w:t>State</w:t>
            </w:r>
            <w:r>
              <w:rPr>
                <w:spacing w:val="-4"/>
                <w:sz w:val="18"/>
              </w:rPr>
              <w:t> </w:t>
            </w:r>
            <w:r>
              <w:rPr>
                <w:sz w:val="18"/>
              </w:rPr>
              <w:t>will</w:t>
            </w:r>
            <w:r>
              <w:rPr>
                <w:spacing w:val="-2"/>
                <w:sz w:val="18"/>
              </w:rPr>
              <w:t> </w:t>
            </w:r>
            <w:r>
              <w:rPr>
                <w:sz w:val="18"/>
              </w:rPr>
              <w:t>place</w:t>
            </w:r>
            <w:r>
              <w:rPr>
                <w:spacing w:val="-4"/>
                <w:sz w:val="18"/>
              </w:rPr>
              <w:t> </w:t>
            </w:r>
            <w:r>
              <w:rPr>
                <w:sz w:val="18"/>
              </w:rPr>
              <w:t>a</w:t>
            </w:r>
            <w:r>
              <w:rPr>
                <w:spacing w:val="-4"/>
                <w:sz w:val="18"/>
              </w:rPr>
              <w:t> </w:t>
            </w:r>
            <w:r>
              <w:rPr>
                <w:sz w:val="18"/>
              </w:rPr>
              <w:t>priority</w:t>
            </w:r>
            <w:r>
              <w:rPr>
                <w:spacing w:val="-3"/>
                <w:sz w:val="18"/>
              </w:rPr>
              <w:t> </w:t>
            </w:r>
            <w:r>
              <w:rPr>
                <w:sz w:val="18"/>
              </w:rPr>
              <w:t>for</w:t>
            </w:r>
            <w:r>
              <w:rPr>
                <w:spacing w:val="-3"/>
                <w:sz w:val="18"/>
              </w:rPr>
              <w:t> </w:t>
            </w:r>
            <w:r>
              <w:rPr>
                <w:sz w:val="18"/>
              </w:rPr>
              <w:t>such</w:t>
            </w:r>
            <w:r>
              <w:rPr>
                <w:spacing w:val="-4"/>
                <w:sz w:val="18"/>
              </w:rPr>
              <w:t> </w:t>
            </w:r>
            <w:r>
              <w:rPr>
                <w:sz w:val="18"/>
              </w:rPr>
              <w:t>children</w:t>
            </w:r>
            <w:r>
              <w:rPr>
                <w:spacing w:val="-2"/>
                <w:sz w:val="18"/>
              </w:rPr>
              <w:t> </w:t>
            </w:r>
            <w:r>
              <w:rPr>
                <w:sz w:val="18"/>
              </w:rPr>
              <w:t>to</w:t>
            </w:r>
            <w:r>
              <w:rPr>
                <w:spacing w:val="-3"/>
                <w:sz w:val="18"/>
              </w:rPr>
              <w:t> </w:t>
            </w:r>
            <w:r>
              <w:rPr>
                <w:sz w:val="18"/>
              </w:rPr>
              <w:t>attain</w:t>
            </w:r>
            <w:r>
              <w:rPr>
                <w:spacing w:val="-4"/>
                <w:sz w:val="18"/>
              </w:rPr>
              <w:t> </w:t>
            </w:r>
            <w:r>
              <w:rPr>
                <w:sz w:val="18"/>
              </w:rPr>
              <w:t>a</w:t>
            </w:r>
            <w:r>
              <w:rPr>
                <w:spacing w:val="-4"/>
                <w:sz w:val="18"/>
              </w:rPr>
              <w:t> </w:t>
            </w:r>
            <w:r>
              <w:rPr>
                <w:sz w:val="18"/>
              </w:rPr>
              <w:t>regular high school diploma, to the extent feasible.</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4"/>
              <w:rPr>
                <w:sz w:val="18"/>
              </w:rPr>
            </w:pPr>
            <w:r>
              <w:rPr>
                <w:spacing w:val="-5"/>
                <w:sz w:val="18"/>
              </w:rPr>
              <w:t>D.</w:t>
            </w:r>
          </w:p>
        </w:tc>
        <w:tc>
          <w:tcPr>
            <w:tcW w:w="2160" w:type="dxa"/>
            <w:vMerge w:val="restart"/>
          </w:tcPr>
          <w:p>
            <w:pPr>
              <w:pStyle w:val="TableParagraph"/>
              <w:spacing w:line="218" w:lineRule="exact"/>
              <w:rPr>
                <w:sz w:val="18"/>
              </w:rPr>
            </w:pPr>
            <w:r>
              <w:rPr>
                <w:sz w:val="18"/>
              </w:rPr>
              <w:t>§</w:t>
            </w:r>
            <w:r>
              <w:rPr>
                <w:spacing w:val="-3"/>
                <w:sz w:val="18"/>
              </w:rPr>
              <w:t> </w:t>
            </w:r>
            <w:r>
              <w:rPr>
                <w:spacing w:val="-2"/>
                <w:sz w:val="18"/>
              </w:rPr>
              <w:t>1414(a)(2)(D)</w:t>
            </w:r>
          </w:p>
        </w:tc>
        <w:tc>
          <w:tcPr>
            <w:tcW w:w="6661" w:type="dxa"/>
            <w:vMerge w:val="restart"/>
          </w:tcPr>
          <w:p>
            <w:pPr>
              <w:pStyle w:val="TableParagraph"/>
              <w:spacing w:line="218" w:lineRule="exact"/>
              <w:ind w:left="108"/>
              <w:rPr>
                <w:sz w:val="18"/>
              </w:rPr>
            </w:pPr>
            <w:r>
              <w:rPr>
                <w:sz w:val="18"/>
              </w:rPr>
              <w:t>Must</w:t>
            </w:r>
            <w:r>
              <w:rPr>
                <w:spacing w:val="-4"/>
                <w:sz w:val="18"/>
              </w:rPr>
              <w:t> </w:t>
            </w:r>
            <w:r>
              <w:rPr>
                <w:sz w:val="18"/>
              </w:rPr>
              <w:t>provide</w:t>
            </w:r>
            <w:r>
              <w:rPr>
                <w:spacing w:val="-3"/>
                <w:sz w:val="18"/>
              </w:rPr>
              <w:t> </w:t>
            </w:r>
            <w:r>
              <w:rPr>
                <w:sz w:val="18"/>
              </w:rPr>
              <w:t>an</w:t>
            </w:r>
            <w:r>
              <w:rPr>
                <w:spacing w:val="-2"/>
                <w:sz w:val="18"/>
              </w:rPr>
              <w:t> </w:t>
            </w:r>
            <w:r>
              <w:rPr>
                <w:b/>
                <w:sz w:val="18"/>
              </w:rPr>
              <w:t>assurance </w:t>
            </w:r>
            <w:r>
              <w:rPr>
                <w:sz w:val="18"/>
              </w:rPr>
              <w:t>that</w:t>
            </w:r>
            <w:r>
              <w:rPr>
                <w:spacing w:val="-2"/>
                <w:sz w:val="18"/>
              </w:rPr>
              <w:t> </w:t>
            </w:r>
            <w:r>
              <w:rPr>
                <w:sz w:val="18"/>
              </w:rPr>
              <w:t>the</w:t>
            </w:r>
            <w:r>
              <w:rPr>
                <w:spacing w:val="-3"/>
                <w:sz w:val="18"/>
              </w:rPr>
              <w:t> </w:t>
            </w:r>
            <w:r>
              <w:rPr>
                <w:sz w:val="18"/>
              </w:rPr>
              <w:t>SEA</w:t>
            </w:r>
            <w:r>
              <w:rPr>
                <w:spacing w:val="-3"/>
                <w:sz w:val="18"/>
              </w:rPr>
              <w:t> </w:t>
            </w:r>
            <w:r>
              <w:rPr>
                <w:spacing w:val="-2"/>
                <w:sz w:val="18"/>
              </w:rPr>
              <w:t>will:</w:t>
            </w:r>
          </w:p>
          <w:p>
            <w:pPr>
              <w:pStyle w:val="TableParagraph"/>
              <w:numPr>
                <w:ilvl w:val="0"/>
                <w:numId w:val="13"/>
              </w:numPr>
              <w:tabs>
                <w:tab w:pos="828" w:val="left" w:leader="none"/>
              </w:tabs>
              <w:spacing w:line="240" w:lineRule="auto" w:before="1" w:after="0"/>
              <w:ind w:left="828" w:right="635" w:hanging="720"/>
              <w:jc w:val="left"/>
              <w:rPr>
                <w:sz w:val="18"/>
              </w:rPr>
            </w:pPr>
            <w:r>
              <w:rPr>
                <w:sz w:val="18"/>
              </w:rPr>
              <w:t>Ensure</w:t>
            </w:r>
            <w:r>
              <w:rPr>
                <w:spacing w:val="-5"/>
                <w:sz w:val="18"/>
              </w:rPr>
              <w:t> </w:t>
            </w:r>
            <w:r>
              <w:rPr>
                <w:sz w:val="18"/>
              </w:rPr>
              <w:t>that</w:t>
            </w:r>
            <w:r>
              <w:rPr>
                <w:spacing w:val="-3"/>
                <w:sz w:val="18"/>
              </w:rPr>
              <w:t> </w:t>
            </w:r>
            <w:r>
              <w:rPr>
                <w:sz w:val="18"/>
              </w:rPr>
              <w:t>programs</w:t>
            </w:r>
            <w:r>
              <w:rPr>
                <w:spacing w:val="-4"/>
                <w:sz w:val="18"/>
              </w:rPr>
              <w:t> </w:t>
            </w:r>
            <w:r>
              <w:rPr>
                <w:sz w:val="18"/>
              </w:rPr>
              <w:t>assisted</w:t>
            </w:r>
            <w:r>
              <w:rPr>
                <w:spacing w:val="-2"/>
                <w:sz w:val="18"/>
              </w:rPr>
              <w:t> </w:t>
            </w:r>
            <w:r>
              <w:rPr>
                <w:sz w:val="18"/>
              </w:rPr>
              <w:t>under</w:t>
            </w:r>
            <w:r>
              <w:rPr>
                <w:spacing w:val="-3"/>
                <w:sz w:val="18"/>
              </w:rPr>
              <w:t> </w:t>
            </w:r>
            <w:r>
              <w:rPr>
                <w:sz w:val="18"/>
              </w:rPr>
              <w:t>Title</w:t>
            </w:r>
            <w:r>
              <w:rPr>
                <w:spacing w:val="-4"/>
                <w:sz w:val="18"/>
              </w:rPr>
              <w:t> </w:t>
            </w:r>
            <w:r>
              <w:rPr>
                <w:sz w:val="18"/>
              </w:rPr>
              <w:t>I-Part</w:t>
            </w:r>
            <w:r>
              <w:rPr>
                <w:spacing w:val="-4"/>
                <w:sz w:val="18"/>
              </w:rPr>
              <w:t> </w:t>
            </w:r>
            <w:r>
              <w:rPr>
                <w:sz w:val="18"/>
              </w:rPr>
              <w:t>D</w:t>
            </w:r>
            <w:r>
              <w:rPr>
                <w:spacing w:val="-4"/>
                <w:sz w:val="18"/>
              </w:rPr>
              <w:t> </w:t>
            </w:r>
            <w:r>
              <w:rPr>
                <w:sz w:val="18"/>
              </w:rPr>
              <w:t>will</w:t>
            </w:r>
            <w:r>
              <w:rPr>
                <w:spacing w:val="-2"/>
                <w:sz w:val="18"/>
              </w:rPr>
              <w:t> </w:t>
            </w:r>
            <w:r>
              <w:rPr>
                <w:sz w:val="18"/>
              </w:rPr>
              <w:t>be</w:t>
            </w:r>
            <w:r>
              <w:rPr>
                <w:spacing w:val="-4"/>
                <w:sz w:val="18"/>
              </w:rPr>
              <w:t> </w:t>
            </w:r>
            <w:r>
              <w:rPr>
                <w:sz w:val="18"/>
              </w:rPr>
              <w:t>carried</w:t>
            </w:r>
            <w:r>
              <w:rPr>
                <w:spacing w:val="-4"/>
                <w:sz w:val="18"/>
              </w:rPr>
              <w:t> </w:t>
            </w:r>
            <w:r>
              <w:rPr>
                <w:sz w:val="18"/>
              </w:rPr>
              <w:t>out</w:t>
            </w:r>
            <w:r>
              <w:rPr>
                <w:spacing w:val="-3"/>
                <w:sz w:val="18"/>
              </w:rPr>
              <w:t> </w:t>
            </w:r>
            <w:r>
              <w:rPr>
                <w:sz w:val="18"/>
              </w:rPr>
              <w:t>in accordance with the State plan described in this subsection; and,</w:t>
            </w:r>
          </w:p>
          <w:p>
            <w:pPr>
              <w:pStyle w:val="TableParagraph"/>
              <w:numPr>
                <w:ilvl w:val="0"/>
                <w:numId w:val="13"/>
              </w:numPr>
              <w:tabs>
                <w:tab w:pos="828" w:val="left" w:leader="none"/>
              </w:tabs>
              <w:spacing w:line="240" w:lineRule="auto" w:before="0" w:after="0"/>
              <w:ind w:left="828" w:right="199" w:hanging="720"/>
              <w:jc w:val="left"/>
              <w:rPr>
                <w:sz w:val="18"/>
              </w:rPr>
            </w:pPr>
            <w:r>
              <w:rPr>
                <w:sz w:val="18"/>
              </w:rPr>
              <w:t>Ensure</w:t>
            </w:r>
            <w:r>
              <w:rPr>
                <w:spacing w:val="-6"/>
                <w:sz w:val="18"/>
              </w:rPr>
              <w:t> </w:t>
            </w:r>
            <w:r>
              <w:rPr>
                <w:sz w:val="18"/>
              </w:rPr>
              <w:t>that</w:t>
            </w:r>
            <w:r>
              <w:rPr>
                <w:spacing w:val="-4"/>
                <w:sz w:val="18"/>
              </w:rPr>
              <w:t> </w:t>
            </w:r>
            <w:r>
              <w:rPr>
                <w:sz w:val="18"/>
              </w:rPr>
              <w:t>the</w:t>
            </w:r>
            <w:r>
              <w:rPr>
                <w:spacing w:val="-5"/>
                <w:sz w:val="18"/>
              </w:rPr>
              <w:t> </w:t>
            </w:r>
            <w:r>
              <w:rPr>
                <w:sz w:val="18"/>
              </w:rPr>
              <w:t>State</w:t>
            </w:r>
            <w:r>
              <w:rPr>
                <w:spacing w:val="-5"/>
                <w:sz w:val="18"/>
              </w:rPr>
              <w:t> </w:t>
            </w:r>
            <w:r>
              <w:rPr>
                <w:sz w:val="18"/>
              </w:rPr>
              <w:t>agencies</w:t>
            </w:r>
            <w:r>
              <w:rPr>
                <w:spacing w:val="-5"/>
                <w:sz w:val="18"/>
              </w:rPr>
              <w:t> </w:t>
            </w:r>
            <w:r>
              <w:rPr>
                <w:sz w:val="18"/>
              </w:rPr>
              <w:t>receiving</w:t>
            </w:r>
            <w:r>
              <w:rPr>
                <w:spacing w:val="-5"/>
                <w:sz w:val="18"/>
              </w:rPr>
              <w:t> </w:t>
            </w:r>
            <w:r>
              <w:rPr>
                <w:sz w:val="18"/>
              </w:rPr>
              <w:t>subgrants</w:t>
            </w:r>
            <w:r>
              <w:rPr>
                <w:spacing w:val="-6"/>
                <w:sz w:val="18"/>
              </w:rPr>
              <w:t> </w:t>
            </w:r>
            <w:r>
              <w:rPr>
                <w:sz w:val="18"/>
              </w:rPr>
              <w:t>comply</w:t>
            </w:r>
            <w:r>
              <w:rPr>
                <w:spacing w:val="-4"/>
                <w:sz w:val="18"/>
              </w:rPr>
              <w:t> </w:t>
            </w:r>
            <w:r>
              <w:rPr>
                <w:sz w:val="18"/>
              </w:rPr>
              <w:t>with</w:t>
            </w:r>
            <w:r>
              <w:rPr>
                <w:spacing w:val="-6"/>
                <w:sz w:val="18"/>
              </w:rPr>
              <w:t> </w:t>
            </w:r>
            <w:r>
              <w:rPr>
                <w:sz w:val="18"/>
              </w:rPr>
              <w:t>all</w:t>
            </w:r>
            <w:r>
              <w:rPr>
                <w:spacing w:val="-3"/>
                <w:sz w:val="18"/>
              </w:rPr>
              <w:t> </w:t>
            </w:r>
            <w:r>
              <w:rPr>
                <w:sz w:val="18"/>
              </w:rPr>
              <w:t>applicable statutory and regulatory requirements.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86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601" w:hRule="atLeast"/>
        </w:trPr>
        <w:tc>
          <w:tcPr>
            <w:tcW w:w="739" w:type="dxa"/>
            <w:vMerge w:val="restart"/>
          </w:tcPr>
          <w:p>
            <w:pPr>
              <w:pStyle w:val="TableParagraph"/>
              <w:spacing w:line="218" w:lineRule="exact"/>
              <w:ind w:left="0" w:right="85"/>
              <w:jc w:val="right"/>
              <w:rPr>
                <w:sz w:val="18"/>
              </w:rPr>
            </w:pPr>
            <w:r>
              <w:rPr>
                <w:spacing w:val="-5"/>
                <w:sz w:val="18"/>
              </w:rPr>
              <w:t>E.</w:t>
            </w:r>
          </w:p>
        </w:tc>
        <w:tc>
          <w:tcPr>
            <w:tcW w:w="2160" w:type="dxa"/>
            <w:vMerge w:val="restart"/>
          </w:tcPr>
          <w:p>
            <w:pPr>
              <w:pStyle w:val="TableParagraph"/>
              <w:spacing w:line="218" w:lineRule="exact"/>
              <w:rPr>
                <w:sz w:val="18"/>
              </w:rPr>
            </w:pPr>
            <w:r>
              <w:rPr>
                <w:sz w:val="18"/>
              </w:rPr>
              <w:t>§</w:t>
            </w:r>
            <w:r>
              <w:rPr>
                <w:spacing w:val="-3"/>
                <w:sz w:val="18"/>
              </w:rPr>
              <w:t> </w:t>
            </w:r>
            <w:r>
              <w:rPr>
                <w:spacing w:val="-2"/>
                <w:sz w:val="18"/>
              </w:rPr>
              <w:t>1414(a)(2)(E)</w:t>
            </w:r>
          </w:p>
        </w:tc>
        <w:tc>
          <w:tcPr>
            <w:tcW w:w="6661" w:type="dxa"/>
            <w:vMerge w:val="restart"/>
          </w:tcPr>
          <w:p>
            <w:pPr>
              <w:pStyle w:val="TableParagraph"/>
              <w:spacing w:line="218" w:lineRule="exact"/>
              <w:ind w:left="108"/>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1"/>
                <w:sz w:val="18"/>
              </w:rPr>
              <w:t> </w:t>
            </w:r>
            <w:r>
              <w:rPr>
                <w:sz w:val="18"/>
              </w:rPr>
              <w:t>the</w:t>
            </w:r>
            <w:r>
              <w:rPr>
                <w:spacing w:val="-3"/>
                <w:sz w:val="18"/>
              </w:rPr>
              <w:t> </w:t>
            </w:r>
            <w:r>
              <w:rPr>
                <w:sz w:val="18"/>
              </w:rPr>
              <w:t>SEA</w:t>
            </w:r>
            <w:r>
              <w:rPr>
                <w:spacing w:val="-1"/>
                <w:sz w:val="18"/>
              </w:rPr>
              <w:t> </w:t>
            </w:r>
            <w:r>
              <w:rPr>
                <w:sz w:val="18"/>
              </w:rPr>
              <w:t>has</w:t>
            </w:r>
            <w:r>
              <w:rPr>
                <w:spacing w:val="-2"/>
                <w:sz w:val="18"/>
              </w:rPr>
              <w:t> established:</w:t>
            </w:r>
          </w:p>
          <w:p>
            <w:pPr>
              <w:pStyle w:val="TableParagraph"/>
              <w:numPr>
                <w:ilvl w:val="0"/>
                <w:numId w:val="14"/>
              </w:numPr>
              <w:tabs>
                <w:tab w:pos="828" w:val="left" w:leader="none"/>
              </w:tabs>
              <w:spacing w:line="237" w:lineRule="auto" w:before="1" w:after="0"/>
              <w:ind w:left="828" w:right="159" w:hanging="720"/>
              <w:jc w:val="left"/>
              <w:rPr>
                <w:sz w:val="18"/>
              </w:rPr>
            </w:pPr>
            <w:r>
              <w:rPr>
                <w:sz w:val="18"/>
              </w:rPr>
              <w:t>Procedures</w:t>
            </w:r>
            <w:r>
              <w:rPr>
                <w:spacing w:val="-5"/>
                <w:sz w:val="18"/>
              </w:rPr>
              <w:t> </w:t>
            </w:r>
            <w:r>
              <w:rPr>
                <w:sz w:val="18"/>
              </w:rPr>
              <w:t>to</w:t>
            </w:r>
            <w:r>
              <w:rPr>
                <w:spacing w:val="-4"/>
                <w:sz w:val="18"/>
              </w:rPr>
              <w:t> </w:t>
            </w:r>
            <w:r>
              <w:rPr>
                <w:sz w:val="18"/>
              </w:rPr>
              <w:t>ensure</w:t>
            </w:r>
            <w:r>
              <w:rPr>
                <w:spacing w:val="-5"/>
                <w:sz w:val="18"/>
              </w:rPr>
              <w:t> </w:t>
            </w:r>
            <w:r>
              <w:rPr>
                <w:sz w:val="18"/>
              </w:rPr>
              <w:t>the</w:t>
            </w:r>
            <w:r>
              <w:rPr>
                <w:spacing w:val="-3"/>
                <w:sz w:val="18"/>
              </w:rPr>
              <w:t> </w:t>
            </w:r>
            <w:r>
              <w:rPr>
                <w:sz w:val="18"/>
              </w:rPr>
              <w:t>timely</w:t>
            </w:r>
            <w:r>
              <w:rPr>
                <w:spacing w:val="-4"/>
                <w:sz w:val="18"/>
              </w:rPr>
              <w:t> </w:t>
            </w:r>
            <w:r>
              <w:rPr>
                <w:sz w:val="18"/>
              </w:rPr>
              <w:t>re-enrollment</w:t>
            </w:r>
            <w:r>
              <w:rPr>
                <w:spacing w:val="-4"/>
                <w:sz w:val="18"/>
              </w:rPr>
              <w:t> </w:t>
            </w:r>
            <w:r>
              <w:rPr>
                <w:sz w:val="18"/>
              </w:rPr>
              <w:t>of</w:t>
            </w:r>
            <w:r>
              <w:rPr>
                <w:spacing w:val="-5"/>
                <w:sz w:val="18"/>
              </w:rPr>
              <w:t> </w:t>
            </w:r>
            <w:r>
              <w:rPr>
                <w:sz w:val="18"/>
              </w:rPr>
              <w:t>each</w:t>
            </w:r>
            <w:r>
              <w:rPr>
                <w:spacing w:val="-5"/>
                <w:sz w:val="18"/>
              </w:rPr>
              <w:t> </w:t>
            </w:r>
            <w:r>
              <w:rPr>
                <w:sz w:val="18"/>
              </w:rPr>
              <w:t>student</w:t>
            </w:r>
            <w:r>
              <w:rPr>
                <w:spacing w:val="-4"/>
                <w:sz w:val="18"/>
              </w:rPr>
              <w:t> </w:t>
            </w:r>
            <w:r>
              <w:rPr>
                <w:sz w:val="18"/>
              </w:rPr>
              <w:t>who</w:t>
            </w:r>
            <w:r>
              <w:rPr>
                <w:spacing w:val="-4"/>
                <w:sz w:val="18"/>
              </w:rPr>
              <w:t> </w:t>
            </w:r>
            <w:r>
              <w:rPr>
                <w:sz w:val="18"/>
              </w:rPr>
              <w:t>has</w:t>
            </w:r>
            <w:r>
              <w:rPr>
                <w:spacing w:val="-5"/>
                <w:sz w:val="18"/>
              </w:rPr>
              <w:t> </w:t>
            </w:r>
            <w:r>
              <w:rPr>
                <w:sz w:val="18"/>
              </w:rPr>
              <w:t>been placed in the juvenile justice system in secondary school or in a re-entry program that best meets the needs of the student, including the transfer of credits that such student earns during placement; and,</w:t>
            </w:r>
          </w:p>
          <w:p>
            <w:pPr>
              <w:pStyle w:val="TableParagraph"/>
              <w:numPr>
                <w:ilvl w:val="0"/>
                <w:numId w:val="14"/>
              </w:numPr>
              <w:tabs>
                <w:tab w:pos="828" w:val="left" w:leader="none"/>
              </w:tabs>
              <w:spacing w:line="235" w:lineRule="auto" w:before="4" w:after="0"/>
              <w:ind w:left="828" w:right="242" w:hanging="720"/>
              <w:jc w:val="left"/>
              <w:rPr>
                <w:sz w:val="18"/>
              </w:rPr>
            </w:pPr>
            <w:r>
              <w:rPr>
                <w:sz w:val="18"/>
              </w:rPr>
              <w:t>Opportunities for such students to participate in credit-bearing coursework while</w:t>
            </w:r>
            <w:r>
              <w:rPr>
                <w:spacing w:val="-6"/>
                <w:sz w:val="18"/>
              </w:rPr>
              <w:t> </w:t>
            </w:r>
            <w:r>
              <w:rPr>
                <w:sz w:val="18"/>
              </w:rPr>
              <w:t>in</w:t>
            </w:r>
            <w:r>
              <w:rPr>
                <w:spacing w:val="-4"/>
                <w:sz w:val="18"/>
              </w:rPr>
              <w:t> </w:t>
            </w:r>
            <w:r>
              <w:rPr>
                <w:sz w:val="18"/>
              </w:rPr>
              <w:t>secondary</w:t>
            </w:r>
            <w:r>
              <w:rPr>
                <w:spacing w:val="-5"/>
                <w:sz w:val="18"/>
              </w:rPr>
              <w:t> </w:t>
            </w:r>
            <w:r>
              <w:rPr>
                <w:sz w:val="18"/>
              </w:rPr>
              <w:t>school,</w:t>
            </w:r>
            <w:r>
              <w:rPr>
                <w:spacing w:val="-5"/>
                <w:sz w:val="18"/>
              </w:rPr>
              <w:t> </w:t>
            </w:r>
            <w:r>
              <w:rPr>
                <w:sz w:val="18"/>
              </w:rPr>
              <w:t>postsecondary</w:t>
            </w:r>
            <w:r>
              <w:rPr>
                <w:spacing w:val="-5"/>
                <w:sz w:val="18"/>
              </w:rPr>
              <w:t> </w:t>
            </w:r>
            <w:r>
              <w:rPr>
                <w:sz w:val="18"/>
              </w:rPr>
              <w:t>education,</w:t>
            </w:r>
            <w:r>
              <w:rPr>
                <w:spacing w:val="-5"/>
                <w:sz w:val="18"/>
              </w:rPr>
              <w:t> </w:t>
            </w:r>
            <w:r>
              <w:rPr>
                <w:sz w:val="18"/>
              </w:rPr>
              <w:t>or</w:t>
            </w:r>
            <w:r>
              <w:rPr>
                <w:spacing w:val="-5"/>
                <w:sz w:val="18"/>
              </w:rPr>
              <w:t> </w:t>
            </w:r>
            <w:r>
              <w:rPr>
                <w:sz w:val="18"/>
              </w:rPr>
              <w:t>career</w:t>
            </w:r>
            <w:r>
              <w:rPr>
                <w:spacing w:val="-5"/>
                <w:sz w:val="18"/>
              </w:rPr>
              <w:t> </w:t>
            </w:r>
            <w:r>
              <w:rPr>
                <w:sz w:val="18"/>
              </w:rPr>
              <w:t>and</w:t>
            </w:r>
            <w:r>
              <w:rPr>
                <w:spacing w:val="-4"/>
                <w:sz w:val="18"/>
              </w:rPr>
              <w:t> </w:t>
            </w:r>
            <w:r>
              <w:rPr>
                <w:sz w:val="18"/>
              </w:rPr>
              <w:t>technical education</w:t>
            </w:r>
            <w:r>
              <w:rPr>
                <w:spacing w:val="-2"/>
                <w:sz w:val="18"/>
              </w:rPr>
              <w:t> </w:t>
            </w:r>
            <w:r>
              <w:rPr>
                <w:sz w:val="18"/>
              </w:rPr>
              <w:t>programming.</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1432"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55"/>
        <w:gridCol w:w="6644"/>
        <w:gridCol w:w="2021"/>
        <w:gridCol w:w="2020"/>
        <w:gridCol w:w="1108"/>
      </w:tblGrid>
      <w:tr>
        <w:trPr>
          <w:trHeight w:val="359" w:hRule="atLeast"/>
        </w:trPr>
        <w:tc>
          <w:tcPr>
            <w:tcW w:w="14687" w:type="dxa"/>
            <w:gridSpan w:val="6"/>
            <w:tcBorders>
              <w:bottom w:val="single" w:sz="18" w:space="0" w:color="4F81BC"/>
            </w:tcBorders>
          </w:tcPr>
          <w:p>
            <w:pPr>
              <w:pStyle w:val="TableParagraph"/>
              <w:spacing w:before="68"/>
              <w:rPr>
                <w:b/>
                <w:sz w:val="18"/>
              </w:rPr>
            </w:pPr>
            <w:r>
              <w:rPr>
                <w:b/>
                <w:sz w:val="18"/>
              </w:rPr>
              <w:t>Title</w:t>
            </w:r>
            <w:r>
              <w:rPr>
                <w:b/>
                <w:spacing w:val="-2"/>
                <w:sz w:val="18"/>
              </w:rPr>
              <w:t> </w:t>
            </w:r>
            <w:r>
              <w:rPr>
                <w:b/>
                <w:sz w:val="18"/>
              </w:rPr>
              <w:t>II</w:t>
            </w:r>
            <w:r>
              <w:rPr>
                <w:b/>
                <w:spacing w:val="-2"/>
                <w:sz w:val="18"/>
              </w:rPr>
              <w:t> </w:t>
            </w:r>
            <w:r>
              <w:rPr>
                <w:b/>
                <w:sz w:val="18"/>
              </w:rPr>
              <w:t>–</w:t>
            </w:r>
            <w:r>
              <w:rPr>
                <w:b/>
                <w:spacing w:val="-3"/>
                <w:sz w:val="18"/>
              </w:rPr>
              <w:t> </w:t>
            </w:r>
            <w:r>
              <w:rPr>
                <w:b/>
                <w:sz w:val="18"/>
              </w:rPr>
              <w:t>Part</w:t>
            </w:r>
            <w:r>
              <w:rPr>
                <w:b/>
                <w:spacing w:val="-2"/>
                <w:sz w:val="18"/>
              </w:rPr>
              <w:t> </w:t>
            </w:r>
            <w:r>
              <w:rPr>
                <w:b/>
                <w:sz w:val="18"/>
              </w:rPr>
              <w:t>A:</w:t>
            </w:r>
            <w:r>
              <w:rPr>
                <w:b/>
                <w:spacing w:val="37"/>
                <w:sz w:val="18"/>
              </w:rPr>
              <w:t> </w:t>
            </w:r>
            <w:r>
              <w:rPr>
                <w:b/>
                <w:sz w:val="18"/>
              </w:rPr>
              <w:t>State</w:t>
            </w:r>
            <w:r>
              <w:rPr>
                <w:b/>
                <w:spacing w:val="-1"/>
                <w:sz w:val="18"/>
              </w:rPr>
              <w:t> </w:t>
            </w:r>
            <w:r>
              <w:rPr>
                <w:b/>
                <w:sz w:val="18"/>
              </w:rPr>
              <w:t>application</w:t>
            </w:r>
            <w:r>
              <w:rPr>
                <w:b/>
                <w:spacing w:val="-3"/>
                <w:sz w:val="18"/>
              </w:rPr>
              <w:t> </w:t>
            </w:r>
            <w:r>
              <w:rPr>
                <w:b/>
                <w:sz w:val="18"/>
              </w:rPr>
              <w:t>requirements</w:t>
            </w:r>
            <w:r>
              <w:rPr>
                <w:b/>
                <w:spacing w:val="-2"/>
                <w:sz w:val="18"/>
              </w:rPr>
              <w:t> </w:t>
            </w:r>
            <w:r>
              <w:rPr>
                <w:b/>
                <w:sz w:val="18"/>
              </w:rPr>
              <w:t>for</w:t>
            </w:r>
            <w:r>
              <w:rPr>
                <w:b/>
                <w:spacing w:val="-2"/>
                <w:sz w:val="18"/>
              </w:rPr>
              <w:t> </w:t>
            </w:r>
            <w:r>
              <w:rPr>
                <w:b/>
                <w:sz w:val="18"/>
              </w:rPr>
              <w:t>the</w:t>
            </w:r>
            <w:r>
              <w:rPr>
                <w:b/>
                <w:spacing w:val="-2"/>
                <w:sz w:val="18"/>
              </w:rPr>
              <w:t> </w:t>
            </w:r>
            <w:r>
              <w:rPr>
                <w:b/>
                <w:sz w:val="18"/>
              </w:rPr>
              <w:t>receipt</w:t>
            </w:r>
            <w:r>
              <w:rPr>
                <w:b/>
                <w:spacing w:val="-1"/>
                <w:sz w:val="18"/>
              </w:rPr>
              <w:t> </w:t>
            </w:r>
            <w:r>
              <w:rPr>
                <w:b/>
                <w:sz w:val="18"/>
              </w:rPr>
              <w:t>of</w:t>
            </w:r>
            <w:r>
              <w:rPr>
                <w:b/>
                <w:spacing w:val="-2"/>
                <w:sz w:val="18"/>
              </w:rPr>
              <w:t> </w:t>
            </w:r>
            <w:r>
              <w:rPr>
                <w:b/>
                <w:sz w:val="18"/>
              </w:rPr>
              <w:t>Title</w:t>
            </w:r>
            <w:r>
              <w:rPr>
                <w:b/>
                <w:spacing w:val="-2"/>
                <w:sz w:val="18"/>
              </w:rPr>
              <w:t> </w:t>
            </w:r>
            <w:r>
              <w:rPr>
                <w:b/>
                <w:sz w:val="18"/>
              </w:rPr>
              <w:t>II</w:t>
            </w:r>
            <w:r>
              <w:rPr>
                <w:b/>
                <w:spacing w:val="-2"/>
                <w:sz w:val="18"/>
              </w:rPr>
              <w:t> funds.</w:t>
            </w:r>
          </w:p>
        </w:tc>
      </w:tr>
      <w:tr>
        <w:trPr>
          <w:trHeight w:val="454" w:hRule="atLeast"/>
        </w:trPr>
        <w:tc>
          <w:tcPr>
            <w:tcW w:w="739" w:type="dxa"/>
            <w:tcBorders>
              <w:top w:val="single" w:sz="18" w:space="0" w:color="4F81BC"/>
            </w:tcBorders>
            <w:shd w:val="clear" w:color="auto" w:fill="D2DFED"/>
          </w:tcPr>
          <w:p>
            <w:pPr>
              <w:pStyle w:val="TableParagraph"/>
              <w:ind w:left="242"/>
              <w:rPr>
                <w:b/>
                <w:sz w:val="18"/>
              </w:rPr>
            </w:pPr>
            <w:r>
              <w:rPr>
                <w:b/>
                <w:spacing w:val="-4"/>
                <w:sz w:val="18"/>
              </w:rPr>
              <w:t>IIA.</w:t>
            </w:r>
          </w:p>
        </w:tc>
        <w:tc>
          <w:tcPr>
            <w:tcW w:w="2155" w:type="dxa"/>
            <w:tcBorders>
              <w:top w:val="single" w:sz="18" w:space="0" w:color="4F81BC"/>
            </w:tcBorders>
            <w:shd w:val="clear" w:color="auto" w:fill="D2DFED"/>
          </w:tcPr>
          <w:p>
            <w:pPr>
              <w:pStyle w:val="TableParagraph"/>
              <w:ind w:left="578"/>
              <w:rPr>
                <w:b/>
                <w:sz w:val="18"/>
              </w:rPr>
            </w:pPr>
            <w:r>
              <w:rPr>
                <w:b/>
                <w:sz w:val="18"/>
              </w:rPr>
              <w:t>ESSA</w:t>
            </w:r>
            <w:r>
              <w:rPr>
                <w:b/>
                <w:spacing w:val="-8"/>
                <w:sz w:val="18"/>
              </w:rPr>
              <w:t> </w:t>
            </w:r>
            <w:r>
              <w:rPr>
                <w:b/>
                <w:spacing w:val="-2"/>
                <w:sz w:val="18"/>
              </w:rPr>
              <w:t>Citation</w:t>
            </w:r>
          </w:p>
        </w:tc>
        <w:tc>
          <w:tcPr>
            <w:tcW w:w="6644" w:type="dxa"/>
            <w:tcBorders>
              <w:top w:val="single" w:sz="18" w:space="0" w:color="4F81BC"/>
            </w:tcBorders>
            <w:shd w:val="clear" w:color="auto" w:fill="D2DFED"/>
          </w:tcPr>
          <w:p>
            <w:pPr>
              <w:pStyle w:val="TableParagraph"/>
              <w:ind w:left="20"/>
              <w:jc w:val="center"/>
              <w:rPr>
                <w:b/>
                <w:sz w:val="18"/>
              </w:rPr>
            </w:pPr>
            <w:r>
              <w:rPr>
                <w:b/>
                <w:spacing w:val="-2"/>
                <w:sz w:val="18"/>
              </w:rPr>
              <w:t>Requirement</w:t>
            </w:r>
          </w:p>
        </w:tc>
        <w:tc>
          <w:tcPr>
            <w:tcW w:w="4041" w:type="dxa"/>
            <w:gridSpan w:val="2"/>
            <w:tcBorders>
              <w:top w:val="single" w:sz="18" w:space="0" w:color="4F81BC"/>
            </w:tcBorders>
            <w:shd w:val="clear" w:color="auto" w:fill="D2DFED"/>
          </w:tcPr>
          <w:p>
            <w:pPr>
              <w:pStyle w:val="TableParagraph"/>
              <w:ind w:left="14"/>
              <w:jc w:val="center"/>
              <w:rPr>
                <w:b/>
                <w:sz w:val="18"/>
              </w:rPr>
            </w:pPr>
            <w:r>
              <w:rPr>
                <w:b/>
                <w:sz w:val="18"/>
              </w:rPr>
              <w:t>Assigned</w:t>
            </w:r>
            <w:r>
              <w:rPr>
                <w:b/>
                <w:spacing w:val="-5"/>
                <w:sz w:val="18"/>
              </w:rPr>
              <w:t> to:</w:t>
            </w:r>
          </w:p>
        </w:tc>
        <w:tc>
          <w:tcPr>
            <w:tcW w:w="1108" w:type="dxa"/>
            <w:tcBorders>
              <w:top w:val="single" w:sz="18" w:space="0" w:color="4F81BC"/>
            </w:tcBorders>
            <w:shd w:val="clear" w:color="auto" w:fill="D2DFED"/>
          </w:tcPr>
          <w:p>
            <w:pPr>
              <w:pStyle w:val="TableParagraph"/>
              <w:spacing w:line="218" w:lineRule="exact"/>
              <w:ind w:left="27" w:right="5"/>
              <w:jc w:val="center"/>
              <w:rPr>
                <w:b/>
                <w:sz w:val="18"/>
              </w:rPr>
            </w:pPr>
            <w:r>
              <w:rPr>
                <w:b/>
                <w:spacing w:val="-2"/>
                <w:sz w:val="18"/>
              </w:rPr>
              <w:t>Completed</w:t>
            </w:r>
          </w:p>
          <w:p>
            <w:pPr>
              <w:pStyle w:val="TableParagraph"/>
              <w:spacing w:line="216" w:lineRule="exact"/>
              <w:ind w:left="27"/>
              <w:jc w:val="center"/>
              <w:rPr>
                <w:b/>
                <w:sz w:val="18"/>
              </w:rPr>
            </w:pPr>
            <w:r>
              <w:rPr>
                <w:b/>
                <w:spacing w:val="-5"/>
                <w:sz w:val="18"/>
              </w:rPr>
              <w:t>(</w:t>
            </w:r>
            <w:r>
              <w:rPr>
                <w:rFonts w:ascii="MS Gothic" w:hAnsi="MS Gothic"/>
                <w:b/>
                <w:spacing w:val="-5"/>
                <w:sz w:val="18"/>
              </w:rPr>
              <w:t>✓</w:t>
            </w:r>
            <w:r>
              <w:rPr>
                <w:b/>
                <w:spacing w:val="-5"/>
                <w:sz w:val="18"/>
              </w:rPr>
              <w:t>)</w:t>
            </w:r>
          </w:p>
        </w:tc>
      </w:tr>
      <w:tr>
        <w:trPr>
          <w:trHeight w:val="438" w:hRule="atLeast"/>
        </w:trPr>
        <w:tc>
          <w:tcPr>
            <w:tcW w:w="739" w:type="dxa"/>
            <w:vMerge w:val="restart"/>
          </w:tcPr>
          <w:p>
            <w:pPr>
              <w:pStyle w:val="TableParagraph"/>
              <w:spacing w:line="218" w:lineRule="exact"/>
              <w:ind w:left="0" w:right="87"/>
              <w:jc w:val="right"/>
              <w:rPr>
                <w:sz w:val="18"/>
              </w:rPr>
            </w:pPr>
            <w:r>
              <w:rPr>
                <w:spacing w:val="-5"/>
                <w:sz w:val="18"/>
              </w:rPr>
              <w:t>A.</w:t>
            </w:r>
          </w:p>
        </w:tc>
        <w:tc>
          <w:tcPr>
            <w:tcW w:w="2155" w:type="dxa"/>
            <w:vMerge w:val="restart"/>
          </w:tcPr>
          <w:p>
            <w:pPr>
              <w:pStyle w:val="TableParagraph"/>
              <w:spacing w:line="218" w:lineRule="exact"/>
              <w:rPr>
                <w:sz w:val="18"/>
              </w:rPr>
            </w:pPr>
            <w:r>
              <w:rPr>
                <w:sz w:val="18"/>
              </w:rPr>
              <w:t>§</w:t>
            </w:r>
            <w:r>
              <w:rPr>
                <w:spacing w:val="-3"/>
                <w:sz w:val="18"/>
              </w:rPr>
              <w:t> </w:t>
            </w:r>
            <w:r>
              <w:rPr>
                <w:spacing w:val="-2"/>
                <w:sz w:val="18"/>
              </w:rPr>
              <w:t>2101(d)(2)(A)</w:t>
            </w:r>
          </w:p>
        </w:tc>
        <w:tc>
          <w:tcPr>
            <w:tcW w:w="6644" w:type="dxa"/>
            <w:vMerge w:val="restart"/>
          </w:tcPr>
          <w:p>
            <w:pPr>
              <w:pStyle w:val="TableParagraph"/>
              <w:ind w:left="108" w:right="157"/>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the</w:t>
            </w:r>
            <w:r>
              <w:rPr>
                <w:spacing w:val="-4"/>
                <w:sz w:val="18"/>
              </w:rPr>
              <w:t> </w:t>
            </w:r>
            <w:r>
              <w:rPr>
                <w:sz w:val="18"/>
              </w:rPr>
              <w:t>SEA</w:t>
            </w:r>
            <w:r>
              <w:rPr>
                <w:spacing w:val="-5"/>
                <w:sz w:val="18"/>
              </w:rPr>
              <w:t> </w:t>
            </w:r>
            <w:r>
              <w:rPr>
                <w:sz w:val="18"/>
              </w:rPr>
              <w:t>will</w:t>
            </w:r>
            <w:r>
              <w:rPr>
                <w:spacing w:val="-2"/>
                <w:sz w:val="18"/>
              </w:rPr>
              <w:t> </w:t>
            </w:r>
            <w:r>
              <w:rPr>
                <w:sz w:val="18"/>
              </w:rPr>
              <w:t>use</w:t>
            </w:r>
            <w:r>
              <w:rPr>
                <w:spacing w:val="-4"/>
                <w:sz w:val="18"/>
              </w:rPr>
              <w:t> </w:t>
            </w:r>
            <w:r>
              <w:rPr>
                <w:sz w:val="18"/>
              </w:rPr>
              <w:t>Title</w:t>
            </w:r>
            <w:r>
              <w:rPr>
                <w:spacing w:val="-4"/>
                <w:sz w:val="18"/>
              </w:rPr>
              <w:t> </w:t>
            </w:r>
            <w:r>
              <w:rPr>
                <w:sz w:val="18"/>
              </w:rPr>
              <w:t>II</w:t>
            </w:r>
            <w:r>
              <w:rPr>
                <w:spacing w:val="-3"/>
                <w:sz w:val="18"/>
              </w:rPr>
              <w:t> </w:t>
            </w:r>
            <w:r>
              <w:rPr>
                <w:sz w:val="18"/>
              </w:rPr>
              <w:t>funds</w:t>
            </w:r>
            <w:r>
              <w:rPr>
                <w:spacing w:val="-4"/>
                <w:sz w:val="18"/>
              </w:rPr>
              <w:t> </w:t>
            </w:r>
            <w:r>
              <w:rPr>
                <w:sz w:val="18"/>
              </w:rPr>
              <w:t>for</w:t>
            </w:r>
            <w:r>
              <w:rPr>
                <w:spacing w:val="-3"/>
                <w:sz w:val="18"/>
              </w:rPr>
              <w:t> </w:t>
            </w:r>
            <w:r>
              <w:rPr>
                <w:sz w:val="18"/>
              </w:rPr>
              <w:t>State-level</w:t>
            </w:r>
            <w:r>
              <w:rPr>
                <w:spacing w:val="-4"/>
                <w:sz w:val="18"/>
              </w:rPr>
              <w:t> </w:t>
            </w:r>
            <w:r>
              <w:rPr>
                <w:sz w:val="18"/>
              </w:rPr>
              <w:t>activities</w:t>
            </w:r>
            <w:r>
              <w:rPr>
                <w:spacing w:val="-2"/>
                <w:sz w:val="18"/>
              </w:rPr>
              <w:t> </w:t>
            </w:r>
            <w:r>
              <w:rPr>
                <w:sz w:val="18"/>
              </w:rPr>
              <w:t>described</w:t>
            </w:r>
            <w:r>
              <w:rPr>
                <w:spacing w:val="-4"/>
                <w:sz w:val="18"/>
              </w:rPr>
              <w:t> </w:t>
            </w:r>
            <w:r>
              <w:rPr>
                <w:sz w:val="18"/>
              </w:rPr>
              <w:t>in </w:t>
            </w:r>
            <w:r>
              <w:rPr>
                <w:spacing w:val="-4"/>
                <w:sz w:val="18"/>
              </w:rPr>
              <w:t>(c).</w:t>
            </w:r>
          </w:p>
        </w:tc>
        <w:tc>
          <w:tcPr>
            <w:tcW w:w="202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line="218" w:lineRule="exact"/>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r>
        <w:trPr>
          <w:trHeight w:val="441" w:hRule="atLeast"/>
        </w:trPr>
        <w:tc>
          <w:tcPr>
            <w:tcW w:w="739" w:type="dxa"/>
            <w:vMerge w:val="restart"/>
          </w:tcPr>
          <w:p>
            <w:pPr>
              <w:pStyle w:val="TableParagraph"/>
              <w:spacing w:line="218" w:lineRule="exact"/>
              <w:ind w:left="0" w:right="86"/>
              <w:jc w:val="right"/>
              <w:rPr>
                <w:sz w:val="18"/>
              </w:rPr>
            </w:pPr>
            <w:r>
              <w:rPr>
                <w:spacing w:val="-5"/>
                <w:sz w:val="18"/>
              </w:rPr>
              <w:t>B.</w:t>
            </w:r>
          </w:p>
        </w:tc>
        <w:tc>
          <w:tcPr>
            <w:tcW w:w="2155" w:type="dxa"/>
            <w:vMerge w:val="restart"/>
          </w:tcPr>
          <w:p>
            <w:pPr>
              <w:pStyle w:val="TableParagraph"/>
              <w:spacing w:line="218" w:lineRule="exact"/>
              <w:rPr>
                <w:sz w:val="18"/>
              </w:rPr>
            </w:pPr>
            <w:r>
              <w:rPr>
                <w:sz w:val="18"/>
              </w:rPr>
              <w:t>§</w:t>
            </w:r>
            <w:r>
              <w:rPr>
                <w:spacing w:val="-1"/>
                <w:sz w:val="18"/>
              </w:rPr>
              <w:t> </w:t>
            </w:r>
            <w:r>
              <w:rPr>
                <w:spacing w:val="-2"/>
                <w:sz w:val="18"/>
              </w:rPr>
              <w:t>2101(d)(2)(B)</w:t>
            </w:r>
          </w:p>
        </w:tc>
        <w:tc>
          <w:tcPr>
            <w:tcW w:w="6644" w:type="dxa"/>
            <w:vMerge w:val="restart"/>
          </w:tcPr>
          <w:p>
            <w:pPr>
              <w:pStyle w:val="TableParagraph"/>
              <w:ind w:left="108"/>
              <w:rPr>
                <w:sz w:val="18"/>
              </w:rPr>
            </w:pPr>
            <w:r>
              <w:rPr>
                <w:sz w:val="18"/>
              </w:rPr>
              <w:t>Must</w:t>
            </w:r>
            <w:r>
              <w:rPr>
                <w:spacing w:val="-5"/>
                <w:sz w:val="18"/>
              </w:rPr>
              <w:t> </w:t>
            </w:r>
            <w:r>
              <w:rPr>
                <w:b/>
                <w:sz w:val="18"/>
              </w:rPr>
              <w:t>describe</w:t>
            </w:r>
            <w:r>
              <w:rPr>
                <w:b/>
                <w:spacing w:val="-3"/>
                <w:sz w:val="18"/>
              </w:rPr>
              <w:t> </w:t>
            </w:r>
            <w:r>
              <w:rPr>
                <w:sz w:val="18"/>
              </w:rPr>
              <w:t>the</w:t>
            </w:r>
            <w:r>
              <w:rPr>
                <w:spacing w:val="-3"/>
                <w:sz w:val="18"/>
              </w:rPr>
              <w:t> </w:t>
            </w:r>
            <w:r>
              <w:rPr>
                <w:sz w:val="18"/>
              </w:rPr>
              <w:t>State’s</w:t>
            </w:r>
            <w:r>
              <w:rPr>
                <w:spacing w:val="-5"/>
                <w:sz w:val="18"/>
              </w:rPr>
              <w:t> </w:t>
            </w:r>
            <w:r>
              <w:rPr>
                <w:sz w:val="18"/>
              </w:rPr>
              <w:t>system</w:t>
            </w:r>
            <w:r>
              <w:rPr>
                <w:spacing w:val="-2"/>
                <w:sz w:val="18"/>
              </w:rPr>
              <w:t> </w:t>
            </w:r>
            <w:r>
              <w:rPr>
                <w:sz w:val="18"/>
              </w:rPr>
              <w:t>of</w:t>
            </w:r>
            <w:r>
              <w:rPr>
                <w:spacing w:val="-5"/>
                <w:sz w:val="18"/>
              </w:rPr>
              <w:t> </w:t>
            </w:r>
            <w:r>
              <w:rPr>
                <w:sz w:val="18"/>
              </w:rPr>
              <w:t>certification</w:t>
            </w:r>
            <w:r>
              <w:rPr>
                <w:spacing w:val="-5"/>
                <w:sz w:val="18"/>
              </w:rPr>
              <w:t> </w:t>
            </w:r>
            <w:r>
              <w:rPr>
                <w:sz w:val="18"/>
              </w:rPr>
              <w:t>and</w:t>
            </w:r>
            <w:r>
              <w:rPr>
                <w:spacing w:val="-5"/>
                <w:sz w:val="18"/>
              </w:rPr>
              <w:t> </w:t>
            </w:r>
            <w:r>
              <w:rPr>
                <w:sz w:val="18"/>
              </w:rPr>
              <w:t>licensing</w:t>
            </w:r>
            <w:r>
              <w:rPr>
                <w:spacing w:val="-5"/>
                <w:sz w:val="18"/>
              </w:rPr>
              <w:t> </w:t>
            </w:r>
            <w:r>
              <w:rPr>
                <w:sz w:val="18"/>
              </w:rPr>
              <w:t>of</w:t>
            </w:r>
            <w:r>
              <w:rPr>
                <w:spacing w:val="-5"/>
                <w:sz w:val="18"/>
              </w:rPr>
              <w:t> </w:t>
            </w:r>
            <w:r>
              <w:rPr>
                <w:sz w:val="18"/>
              </w:rPr>
              <w:t>teachers,</w:t>
            </w:r>
            <w:r>
              <w:rPr>
                <w:spacing w:val="-4"/>
                <w:sz w:val="18"/>
              </w:rPr>
              <w:t> </w:t>
            </w:r>
            <w:r>
              <w:rPr>
                <w:sz w:val="18"/>
              </w:rPr>
              <w:t>principals,</w:t>
            </w:r>
            <w:r>
              <w:rPr>
                <w:spacing w:val="-4"/>
                <w:sz w:val="18"/>
              </w:rPr>
              <w:t> </w:t>
            </w:r>
            <w:r>
              <w:rPr>
                <w:sz w:val="18"/>
              </w:rPr>
              <w:t>or other school leaders.</w:t>
            </w:r>
          </w:p>
        </w:tc>
        <w:tc>
          <w:tcPr>
            <w:tcW w:w="202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line="218" w:lineRule="exact"/>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6"/>
              <w:jc w:val="right"/>
              <w:rPr>
                <w:sz w:val="18"/>
              </w:rPr>
            </w:pPr>
            <w:r>
              <w:rPr>
                <w:spacing w:val="-5"/>
                <w:sz w:val="18"/>
              </w:rPr>
              <w:t>C.</w:t>
            </w:r>
          </w:p>
        </w:tc>
        <w:tc>
          <w:tcPr>
            <w:tcW w:w="2155" w:type="dxa"/>
            <w:vMerge w:val="restart"/>
          </w:tcPr>
          <w:p>
            <w:pPr>
              <w:pStyle w:val="TableParagraph"/>
              <w:spacing w:line="218" w:lineRule="exact"/>
              <w:rPr>
                <w:sz w:val="18"/>
              </w:rPr>
            </w:pPr>
            <w:r>
              <w:rPr>
                <w:sz w:val="18"/>
              </w:rPr>
              <w:t>§</w:t>
            </w:r>
            <w:r>
              <w:rPr>
                <w:spacing w:val="-3"/>
                <w:sz w:val="18"/>
              </w:rPr>
              <w:t> </w:t>
            </w:r>
            <w:r>
              <w:rPr>
                <w:spacing w:val="-2"/>
                <w:sz w:val="18"/>
              </w:rPr>
              <w:t>2101(d)(2)(C)</w:t>
            </w:r>
          </w:p>
        </w:tc>
        <w:tc>
          <w:tcPr>
            <w:tcW w:w="6644" w:type="dxa"/>
            <w:vMerge w:val="restart"/>
          </w:tcPr>
          <w:p>
            <w:pPr>
              <w:pStyle w:val="TableParagraph"/>
              <w:ind w:left="108" w:right="157"/>
              <w:rPr>
                <w:sz w:val="18"/>
              </w:rPr>
            </w:pPr>
            <w:r>
              <w:rPr>
                <w:sz w:val="18"/>
              </w:rPr>
              <w:t>Must</w:t>
            </w:r>
            <w:r>
              <w:rPr>
                <w:spacing w:val="-5"/>
                <w:sz w:val="18"/>
              </w:rPr>
              <w:t> </w:t>
            </w:r>
            <w:r>
              <w:rPr>
                <w:b/>
                <w:sz w:val="18"/>
              </w:rPr>
              <w:t>describe</w:t>
            </w:r>
            <w:r>
              <w:rPr>
                <w:b/>
                <w:spacing w:val="-3"/>
                <w:sz w:val="18"/>
              </w:rPr>
              <w:t> </w:t>
            </w:r>
            <w:r>
              <w:rPr>
                <w:sz w:val="18"/>
              </w:rPr>
              <w:t>how</w:t>
            </w:r>
            <w:r>
              <w:rPr>
                <w:spacing w:val="-4"/>
                <w:sz w:val="18"/>
              </w:rPr>
              <w:t> </w:t>
            </w:r>
            <w:r>
              <w:rPr>
                <w:sz w:val="18"/>
              </w:rPr>
              <w:t>Title</w:t>
            </w:r>
            <w:r>
              <w:rPr>
                <w:spacing w:val="-5"/>
                <w:sz w:val="18"/>
              </w:rPr>
              <w:t> </w:t>
            </w:r>
            <w:r>
              <w:rPr>
                <w:sz w:val="18"/>
              </w:rPr>
              <w:t>II</w:t>
            </w:r>
            <w:r>
              <w:rPr>
                <w:spacing w:val="-4"/>
                <w:sz w:val="18"/>
              </w:rPr>
              <w:t> </w:t>
            </w:r>
            <w:r>
              <w:rPr>
                <w:sz w:val="18"/>
              </w:rPr>
              <w:t>activities</w:t>
            </w:r>
            <w:r>
              <w:rPr>
                <w:spacing w:val="-5"/>
                <w:sz w:val="18"/>
              </w:rPr>
              <w:t> </w:t>
            </w:r>
            <w:r>
              <w:rPr>
                <w:sz w:val="18"/>
              </w:rPr>
              <w:t>are</w:t>
            </w:r>
            <w:r>
              <w:rPr>
                <w:spacing w:val="-5"/>
                <w:sz w:val="18"/>
              </w:rPr>
              <w:t> </w:t>
            </w:r>
            <w:r>
              <w:rPr>
                <w:sz w:val="18"/>
              </w:rPr>
              <w:t>aligned</w:t>
            </w:r>
            <w:r>
              <w:rPr>
                <w:spacing w:val="-5"/>
                <w:sz w:val="18"/>
              </w:rPr>
              <w:t> </w:t>
            </w:r>
            <w:r>
              <w:rPr>
                <w:sz w:val="18"/>
              </w:rPr>
              <w:t>with</w:t>
            </w:r>
            <w:r>
              <w:rPr>
                <w:spacing w:val="-6"/>
                <w:sz w:val="18"/>
              </w:rPr>
              <w:t> </w:t>
            </w:r>
            <w:r>
              <w:rPr>
                <w:sz w:val="18"/>
              </w:rPr>
              <w:t>challenging</w:t>
            </w:r>
            <w:r>
              <w:rPr>
                <w:spacing w:val="-3"/>
                <w:sz w:val="18"/>
              </w:rPr>
              <w:t> </w:t>
            </w:r>
            <w:r>
              <w:rPr>
                <w:sz w:val="18"/>
              </w:rPr>
              <w:t>State</w:t>
            </w:r>
            <w:r>
              <w:rPr>
                <w:spacing w:val="-5"/>
                <w:sz w:val="18"/>
              </w:rPr>
              <w:t> </w:t>
            </w:r>
            <w:r>
              <w:rPr>
                <w:sz w:val="18"/>
              </w:rPr>
              <w:t>academic </w:t>
            </w:r>
            <w:r>
              <w:rPr>
                <w:spacing w:val="-2"/>
                <w:sz w:val="18"/>
              </w:rPr>
              <w:t>standards.</w:t>
            </w:r>
          </w:p>
        </w:tc>
        <w:tc>
          <w:tcPr>
            <w:tcW w:w="202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line="218" w:lineRule="exact"/>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4"/>
              <w:rPr>
                <w:sz w:val="18"/>
              </w:rPr>
            </w:pPr>
            <w:r>
              <w:rPr>
                <w:spacing w:val="-5"/>
                <w:sz w:val="18"/>
              </w:rPr>
              <w:t>D.</w:t>
            </w:r>
          </w:p>
        </w:tc>
        <w:tc>
          <w:tcPr>
            <w:tcW w:w="2155" w:type="dxa"/>
            <w:vMerge w:val="restart"/>
          </w:tcPr>
          <w:p>
            <w:pPr>
              <w:pStyle w:val="TableParagraph"/>
              <w:spacing w:line="218" w:lineRule="exact"/>
              <w:rPr>
                <w:sz w:val="18"/>
              </w:rPr>
            </w:pPr>
            <w:r>
              <w:rPr>
                <w:sz w:val="18"/>
              </w:rPr>
              <w:t>§</w:t>
            </w:r>
            <w:r>
              <w:rPr>
                <w:spacing w:val="-3"/>
                <w:sz w:val="18"/>
              </w:rPr>
              <w:t> </w:t>
            </w:r>
            <w:r>
              <w:rPr>
                <w:spacing w:val="-2"/>
                <w:sz w:val="18"/>
              </w:rPr>
              <w:t>2101(d)(2)(D)</w:t>
            </w:r>
          </w:p>
        </w:tc>
        <w:tc>
          <w:tcPr>
            <w:tcW w:w="6644" w:type="dxa"/>
            <w:vMerge w:val="restart"/>
          </w:tcPr>
          <w:p>
            <w:pPr>
              <w:pStyle w:val="TableParagraph"/>
              <w:spacing w:line="218" w:lineRule="exact"/>
              <w:ind w:left="108"/>
              <w:rPr>
                <w:sz w:val="18"/>
              </w:rPr>
            </w:pPr>
            <w:r>
              <w:rPr>
                <w:sz w:val="18"/>
              </w:rPr>
              <w:t>Must</w:t>
            </w:r>
            <w:r>
              <w:rPr>
                <w:spacing w:val="-6"/>
                <w:sz w:val="18"/>
              </w:rPr>
              <w:t> </w:t>
            </w:r>
            <w:r>
              <w:rPr>
                <w:b/>
                <w:sz w:val="18"/>
              </w:rPr>
              <w:t>describe</w:t>
            </w:r>
            <w:r>
              <w:rPr>
                <w:b/>
                <w:spacing w:val="-1"/>
                <w:sz w:val="18"/>
              </w:rPr>
              <w:t> </w:t>
            </w:r>
            <w:r>
              <w:rPr>
                <w:sz w:val="18"/>
              </w:rPr>
              <w:t>how</w:t>
            </w:r>
            <w:r>
              <w:rPr>
                <w:spacing w:val="-2"/>
                <w:sz w:val="18"/>
              </w:rPr>
              <w:t> </w:t>
            </w:r>
            <w:r>
              <w:rPr>
                <w:sz w:val="18"/>
              </w:rPr>
              <w:t>Title</w:t>
            </w:r>
            <w:r>
              <w:rPr>
                <w:spacing w:val="-3"/>
                <w:sz w:val="18"/>
              </w:rPr>
              <w:t> </w:t>
            </w:r>
            <w:r>
              <w:rPr>
                <w:sz w:val="18"/>
              </w:rPr>
              <w:t>II</w:t>
            </w:r>
            <w:r>
              <w:rPr>
                <w:spacing w:val="-2"/>
                <w:sz w:val="18"/>
              </w:rPr>
              <w:t> </w:t>
            </w:r>
            <w:r>
              <w:rPr>
                <w:sz w:val="18"/>
              </w:rPr>
              <w:t>activities</w:t>
            </w:r>
            <w:r>
              <w:rPr>
                <w:spacing w:val="-3"/>
                <w:sz w:val="18"/>
              </w:rPr>
              <w:t> </w:t>
            </w:r>
            <w:r>
              <w:rPr>
                <w:sz w:val="18"/>
              </w:rPr>
              <w:t>are</w:t>
            </w:r>
            <w:r>
              <w:rPr>
                <w:spacing w:val="-3"/>
                <w:sz w:val="18"/>
              </w:rPr>
              <w:t> </w:t>
            </w:r>
            <w:r>
              <w:rPr>
                <w:sz w:val="18"/>
              </w:rPr>
              <w:t>expected</w:t>
            </w:r>
            <w:r>
              <w:rPr>
                <w:spacing w:val="-3"/>
                <w:sz w:val="18"/>
              </w:rPr>
              <w:t> </w:t>
            </w:r>
            <w:r>
              <w:rPr>
                <w:sz w:val="18"/>
              </w:rPr>
              <w:t>to</w:t>
            </w:r>
            <w:r>
              <w:rPr>
                <w:spacing w:val="-2"/>
                <w:sz w:val="18"/>
              </w:rPr>
              <w:t> </w:t>
            </w:r>
            <w:r>
              <w:rPr>
                <w:sz w:val="18"/>
              </w:rPr>
              <w:t>improve</w:t>
            </w:r>
            <w:r>
              <w:rPr>
                <w:spacing w:val="-3"/>
                <w:sz w:val="18"/>
              </w:rPr>
              <w:t> </w:t>
            </w:r>
            <w:r>
              <w:rPr>
                <w:sz w:val="18"/>
              </w:rPr>
              <w:t>student</w:t>
            </w:r>
            <w:r>
              <w:rPr>
                <w:spacing w:val="-2"/>
                <w:sz w:val="18"/>
              </w:rPr>
              <w:t> achievement.</w:t>
            </w:r>
          </w:p>
        </w:tc>
        <w:tc>
          <w:tcPr>
            <w:tcW w:w="2021" w:type="dxa"/>
            <w:vMerge w:val="restart"/>
          </w:tcPr>
          <w:p>
            <w:pPr>
              <w:pStyle w:val="TableParagraph"/>
              <w:spacing w:line="218" w:lineRule="exact"/>
              <w:ind w:left="108"/>
              <w:rPr>
                <w:sz w:val="18"/>
              </w:rPr>
            </w:pPr>
            <w:r>
              <w:rPr>
                <w:sz w:val="18"/>
              </w:rPr>
              <w:t>CDE</w:t>
            </w:r>
            <w:r>
              <w:rPr>
                <w:spacing w:val="-2"/>
                <w:sz w:val="18"/>
              </w:rPr>
              <w:t> </w:t>
            </w:r>
            <w:r>
              <w:rPr>
                <w:sz w:val="18"/>
              </w:rPr>
              <w:t>Team</w:t>
            </w:r>
            <w:r>
              <w:rPr>
                <w:spacing w:val="-1"/>
                <w:sz w:val="18"/>
              </w:rPr>
              <w:t> </w:t>
            </w:r>
            <w:r>
              <w:rPr>
                <w:spacing w:val="-2"/>
                <w:sz w:val="18"/>
              </w:rPr>
              <w:t>members:</w:t>
            </w:r>
          </w:p>
        </w:tc>
        <w:tc>
          <w:tcPr>
            <w:tcW w:w="2020" w:type="dxa"/>
          </w:tcPr>
          <w:p>
            <w:pPr>
              <w:pStyle w:val="TableParagraph"/>
              <w:spacing w:line="218" w:lineRule="exact"/>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spacing w:before="1"/>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5"/>
              <w:jc w:val="right"/>
              <w:rPr>
                <w:sz w:val="18"/>
              </w:rPr>
            </w:pPr>
            <w:r>
              <w:rPr>
                <w:spacing w:val="-5"/>
                <w:sz w:val="18"/>
              </w:rPr>
              <w:t>E.</w:t>
            </w:r>
          </w:p>
        </w:tc>
        <w:tc>
          <w:tcPr>
            <w:tcW w:w="2155" w:type="dxa"/>
            <w:vMerge w:val="restart"/>
          </w:tcPr>
          <w:p>
            <w:pPr>
              <w:pStyle w:val="TableParagraph"/>
              <w:spacing w:before="1"/>
              <w:rPr>
                <w:sz w:val="18"/>
              </w:rPr>
            </w:pPr>
            <w:r>
              <w:rPr>
                <w:sz w:val="18"/>
              </w:rPr>
              <w:t>§</w:t>
            </w:r>
            <w:r>
              <w:rPr>
                <w:spacing w:val="-3"/>
                <w:sz w:val="18"/>
              </w:rPr>
              <w:t> </w:t>
            </w:r>
            <w:r>
              <w:rPr>
                <w:spacing w:val="-2"/>
                <w:sz w:val="18"/>
              </w:rPr>
              <w:t>2101(d)(2)(E)</w:t>
            </w:r>
          </w:p>
        </w:tc>
        <w:tc>
          <w:tcPr>
            <w:tcW w:w="6644" w:type="dxa"/>
            <w:vMerge w:val="restart"/>
          </w:tcPr>
          <w:p>
            <w:pPr>
              <w:pStyle w:val="TableParagraph"/>
              <w:spacing w:before="1"/>
              <w:ind w:left="108" w:right="104"/>
              <w:rPr>
                <w:sz w:val="18"/>
              </w:rPr>
            </w:pPr>
            <w:r>
              <w:rPr>
                <w:b/>
                <w:sz w:val="18"/>
              </w:rPr>
              <w:t>If </w:t>
            </w:r>
            <w:r>
              <w:rPr>
                <w:sz w:val="18"/>
              </w:rPr>
              <w:t>the SEA plans to use funds to improve equitable access to effective teachers, consistent</w:t>
            </w:r>
            <w:r>
              <w:rPr>
                <w:spacing w:val="-3"/>
                <w:sz w:val="18"/>
              </w:rPr>
              <w:t> </w:t>
            </w:r>
            <w:r>
              <w:rPr>
                <w:sz w:val="18"/>
              </w:rPr>
              <w:t>with</w:t>
            </w:r>
            <w:r>
              <w:rPr>
                <w:spacing w:val="-5"/>
                <w:sz w:val="18"/>
              </w:rPr>
              <w:t> </w:t>
            </w:r>
            <w:r>
              <w:rPr>
                <w:sz w:val="18"/>
              </w:rPr>
              <w:t>section</w:t>
            </w:r>
            <w:r>
              <w:rPr>
                <w:spacing w:val="-4"/>
                <w:sz w:val="18"/>
              </w:rPr>
              <w:t> </w:t>
            </w:r>
            <w:r>
              <w:rPr>
                <w:sz w:val="18"/>
              </w:rPr>
              <w:t>1111(g)(1)(B),</w:t>
            </w:r>
            <w:r>
              <w:rPr>
                <w:spacing w:val="-3"/>
                <w:sz w:val="18"/>
              </w:rPr>
              <w:t> </w:t>
            </w:r>
            <w:r>
              <w:rPr>
                <w:sz w:val="18"/>
              </w:rPr>
              <w:t>then</w:t>
            </w:r>
            <w:r>
              <w:rPr>
                <w:spacing w:val="-4"/>
                <w:sz w:val="18"/>
              </w:rPr>
              <w:t> </w:t>
            </w:r>
            <w:r>
              <w:rPr>
                <w:sz w:val="18"/>
              </w:rPr>
              <w:t>the</w:t>
            </w:r>
            <w:r>
              <w:rPr>
                <w:spacing w:val="-4"/>
                <w:sz w:val="18"/>
              </w:rPr>
              <w:t> </w:t>
            </w:r>
            <w:r>
              <w:rPr>
                <w:sz w:val="18"/>
              </w:rPr>
              <w:t>SEA</w:t>
            </w:r>
            <w:r>
              <w:rPr>
                <w:spacing w:val="-5"/>
                <w:sz w:val="18"/>
              </w:rPr>
              <w:t> </w:t>
            </w:r>
            <w:r>
              <w:rPr>
                <w:sz w:val="18"/>
              </w:rPr>
              <w:t>must </w:t>
            </w:r>
            <w:r>
              <w:rPr>
                <w:b/>
                <w:sz w:val="18"/>
              </w:rPr>
              <w:t>describe</w:t>
            </w:r>
            <w:r>
              <w:rPr>
                <w:b/>
                <w:spacing w:val="-2"/>
                <w:sz w:val="18"/>
              </w:rPr>
              <w:t> </w:t>
            </w:r>
            <w:r>
              <w:rPr>
                <w:sz w:val="18"/>
              </w:rPr>
              <w:t>how</w:t>
            </w:r>
            <w:r>
              <w:rPr>
                <w:spacing w:val="-3"/>
                <w:sz w:val="18"/>
              </w:rPr>
              <w:t> </w:t>
            </w:r>
            <w:r>
              <w:rPr>
                <w:sz w:val="18"/>
              </w:rPr>
              <w:t>Title</w:t>
            </w:r>
            <w:r>
              <w:rPr>
                <w:spacing w:val="-4"/>
                <w:sz w:val="18"/>
              </w:rPr>
              <w:t> </w:t>
            </w:r>
            <w:r>
              <w:rPr>
                <w:sz w:val="18"/>
              </w:rPr>
              <w:t>II</w:t>
            </w:r>
            <w:r>
              <w:rPr>
                <w:spacing w:val="-3"/>
                <w:sz w:val="18"/>
              </w:rPr>
              <w:t> </w:t>
            </w:r>
            <w:r>
              <w:rPr>
                <w:sz w:val="18"/>
              </w:rPr>
              <w:t>funds</w:t>
            </w:r>
            <w:r>
              <w:rPr>
                <w:spacing w:val="-4"/>
                <w:sz w:val="18"/>
              </w:rPr>
              <w:t> </w:t>
            </w:r>
            <w:r>
              <w:rPr>
                <w:sz w:val="18"/>
              </w:rPr>
              <w:t>will be used to do so.</w:t>
            </w:r>
          </w:p>
        </w:tc>
        <w:tc>
          <w:tcPr>
            <w:tcW w:w="2021"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before="1"/>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7"/>
              <w:jc w:val="right"/>
              <w:rPr>
                <w:sz w:val="18"/>
              </w:rPr>
            </w:pPr>
            <w:r>
              <w:rPr>
                <w:spacing w:val="-5"/>
                <w:sz w:val="18"/>
              </w:rPr>
              <w:t>F.</w:t>
            </w:r>
          </w:p>
        </w:tc>
        <w:tc>
          <w:tcPr>
            <w:tcW w:w="2155" w:type="dxa"/>
            <w:vMerge w:val="restart"/>
          </w:tcPr>
          <w:p>
            <w:pPr>
              <w:pStyle w:val="TableParagraph"/>
              <w:spacing w:line="218" w:lineRule="exact"/>
              <w:rPr>
                <w:sz w:val="18"/>
              </w:rPr>
            </w:pPr>
            <w:r>
              <w:rPr>
                <w:sz w:val="18"/>
              </w:rPr>
              <w:t>§</w:t>
            </w:r>
            <w:r>
              <w:rPr>
                <w:spacing w:val="-3"/>
                <w:sz w:val="18"/>
              </w:rPr>
              <w:t> </w:t>
            </w:r>
            <w:r>
              <w:rPr>
                <w:spacing w:val="-2"/>
                <w:sz w:val="18"/>
              </w:rPr>
              <w:t>2101(d)(2)(F)</w:t>
            </w:r>
          </w:p>
        </w:tc>
        <w:tc>
          <w:tcPr>
            <w:tcW w:w="6644" w:type="dxa"/>
            <w:vMerge w:val="restart"/>
          </w:tcPr>
          <w:p>
            <w:pPr>
              <w:pStyle w:val="TableParagraph"/>
              <w:ind w:left="108" w:right="157"/>
              <w:rPr>
                <w:sz w:val="18"/>
              </w:rPr>
            </w:pPr>
            <w:r>
              <w:rPr>
                <w:sz w:val="18"/>
              </w:rPr>
              <w:t>If</w:t>
            </w:r>
            <w:r>
              <w:rPr>
                <w:spacing w:val="-2"/>
                <w:sz w:val="18"/>
              </w:rPr>
              <w:t> </w:t>
            </w:r>
            <w:r>
              <w:rPr>
                <w:sz w:val="18"/>
              </w:rPr>
              <w:t>applicable,</w:t>
            </w:r>
            <w:r>
              <w:rPr>
                <w:spacing w:val="-2"/>
                <w:sz w:val="18"/>
              </w:rPr>
              <w:t> </w:t>
            </w:r>
            <w:r>
              <w:rPr>
                <w:sz w:val="18"/>
              </w:rPr>
              <w:t>the</w:t>
            </w:r>
            <w:r>
              <w:rPr>
                <w:spacing w:val="-3"/>
                <w:sz w:val="18"/>
              </w:rPr>
              <w:t> </w:t>
            </w:r>
            <w:r>
              <w:rPr>
                <w:sz w:val="18"/>
              </w:rPr>
              <w:t>SEA</w:t>
            </w:r>
            <w:r>
              <w:rPr>
                <w:spacing w:val="-4"/>
                <w:sz w:val="18"/>
              </w:rPr>
              <w:t> </w:t>
            </w:r>
            <w:r>
              <w:rPr>
                <w:sz w:val="18"/>
              </w:rPr>
              <w:t>must</w:t>
            </w:r>
            <w:r>
              <w:rPr>
                <w:spacing w:val="-1"/>
                <w:sz w:val="18"/>
              </w:rPr>
              <w:t> </w:t>
            </w:r>
            <w:r>
              <w:rPr>
                <w:b/>
                <w:sz w:val="18"/>
              </w:rPr>
              <w:t>describe</w:t>
            </w:r>
            <w:r>
              <w:rPr>
                <w:b/>
                <w:spacing w:val="-1"/>
                <w:sz w:val="18"/>
              </w:rPr>
              <w:t> </w:t>
            </w:r>
            <w:r>
              <w:rPr>
                <w:sz w:val="18"/>
              </w:rPr>
              <w:t>how</w:t>
            </w:r>
            <w:r>
              <w:rPr>
                <w:spacing w:val="-2"/>
                <w:sz w:val="18"/>
              </w:rPr>
              <w:t> </w:t>
            </w:r>
            <w:r>
              <w:rPr>
                <w:sz w:val="18"/>
              </w:rPr>
              <w:t>it</w:t>
            </w:r>
            <w:r>
              <w:rPr>
                <w:spacing w:val="-3"/>
                <w:sz w:val="18"/>
              </w:rPr>
              <w:t> </w:t>
            </w:r>
            <w:r>
              <w:rPr>
                <w:sz w:val="18"/>
              </w:rPr>
              <w:t>will</w:t>
            </w:r>
            <w:r>
              <w:rPr>
                <w:spacing w:val="-3"/>
                <w:sz w:val="18"/>
              </w:rPr>
              <w:t> </w:t>
            </w:r>
            <w:r>
              <w:rPr>
                <w:sz w:val="18"/>
              </w:rPr>
              <w:t>work</w:t>
            </w:r>
            <w:r>
              <w:rPr>
                <w:spacing w:val="-3"/>
                <w:sz w:val="18"/>
              </w:rPr>
              <w:t> </w:t>
            </w:r>
            <w:r>
              <w:rPr>
                <w:sz w:val="18"/>
              </w:rPr>
              <w:t>with</w:t>
            </w:r>
            <w:r>
              <w:rPr>
                <w:spacing w:val="-4"/>
                <w:sz w:val="18"/>
              </w:rPr>
              <w:t> </w:t>
            </w:r>
            <w:r>
              <w:rPr>
                <w:sz w:val="18"/>
              </w:rPr>
              <w:t>LEAs</w:t>
            </w:r>
            <w:r>
              <w:rPr>
                <w:spacing w:val="-3"/>
                <w:sz w:val="18"/>
              </w:rPr>
              <w:t> </w:t>
            </w:r>
            <w:r>
              <w:rPr>
                <w:sz w:val="18"/>
              </w:rPr>
              <w:t>in</w:t>
            </w:r>
            <w:r>
              <w:rPr>
                <w:spacing w:val="-4"/>
                <w:sz w:val="18"/>
              </w:rPr>
              <w:t> </w:t>
            </w:r>
            <w:r>
              <w:rPr>
                <w:sz w:val="18"/>
              </w:rPr>
              <w:t>the</w:t>
            </w:r>
            <w:r>
              <w:rPr>
                <w:spacing w:val="-3"/>
                <w:sz w:val="18"/>
              </w:rPr>
              <w:t> </w:t>
            </w:r>
            <w:r>
              <w:rPr>
                <w:sz w:val="18"/>
              </w:rPr>
              <w:t>State</w:t>
            </w:r>
            <w:r>
              <w:rPr>
                <w:spacing w:val="-3"/>
                <w:sz w:val="18"/>
              </w:rPr>
              <w:t> </w:t>
            </w:r>
            <w:r>
              <w:rPr>
                <w:sz w:val="18"/>
              </w:rPr>
              <w:t>to</w:t>
            </w:r>
            <w:r>
              <w:rPr>
                <w:spacing w:val="-2"/>
                <w:sz w:val="18"/>
              </w:rPr>
              <w:t> </w:t>
            </w:r>
            <w:r>
              <w:rPr>
                <w:sz w:val="18"/>
              </w:rPr>
              <w:t>develop or implement State or local teacher, principal, or other school leader evaluation and support systems that meet the requirements of subsection (c)(4)(B)(ii).</w:t>
            </w:r>
          </w:p>
        </w:tc>
        <w:tc>
          <w:tcPr>
            <w:tcW w:w="202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line="218" w:lineRule="exact"/>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spacing w:before="1"/>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472"/>
              <w:rPr>
                <w:sz w:val="18"/>
              </w:rPr>
            </w:pPr>
            <w:r>
              <w:rPr>
                <w:spacing w:val="-5"/>
                <w:sz w:val="18"/>
              </w:rPr>
              <w:t>G.</w:t>
            </w:r>
          </w:p>
        </w:tc>
        <w:tc>
          <w:tcPr>
            <w:tcW w:w="2155" w:type="dxa"/>
            <w:vMerge w:val="restart"/>
          </w:tcPr>
          <w:p>
            <w:pPr>
              <w:pStyle w:val="TableParagraph"/>
              <w:spacing w:before="1"/>
              <w:rPr>
                <w:sz w:val="18"/>
              </w:rPr>
            </w:pPr>
            <w:r>
              <w:rPr>
                <w:sz w:val="18"/>
              </w:rPr>
              <w:t>§</w:t>
            </w:r>
            <w:r>
              <w:rPr>
                <w:spacing w:val="-3"/>
                <w:sz w:val="18"/>
              </w:rPr>
              <w:t> </w:t>
            </w:r>
            <w:r>
              <w:rPr>
                <w:spacing w:val="-2"/>
                <w:sz w:val="18"/>
              </w:rPr>
              <w:t>2101(d)(2)(G)</w:t>
            </w:r>
          </w:p>
        </w:tc>
        <w:tc>
          <w:tcPr>
            <w:tcW w:w="6644" w:type="dxa"/>
            <w:vMerge w:val="restart"/>
          </w:tcPr>
          <w:p>
            <w:pPr>
              <w:pStyle w:val="TableParagraph"/>
              <w:spacing w:before="1"/>
              <w:ind w:left="108" w:right="157"/>
              <w:rPr>
                <w:sz w:val="18"/>
              </w:rPr>
            </w:pPr>
            <w:r>
              <w:rPr>
                <w:sz w:val="18"/>
              </w:rPr>
              <w:t>Must</w:t>
            </w:r>
            <w:r>
              <w:rPr>
                <w:spacing w:val="-3"/>
                <w:sz w:val="18"/>
              </w:rPr>
              <w:t> </w:t>
            </w:r>
            <w:r>
              <w:rPr>
                <w:sz w:val="18"/>
              </w:rPr>
              <w:t>provide</w:t>
            </w:r>
            <w:r>
              <w:rPr>
                <w:spacing w:val="-4"/>
                <w:sz w:val="18"/>
              </w:rPr>
              <w:t> </w:t>
            </w:r>
            <w:r>
              <w:rPr>
                <w:sz w:val="18"/>
              </w:rPr>
              <w:t>an</w:t>
            </w:r>
            <w:r>
              <w:rPr>
                <w:spacing w:val="-3"/>
                <w:sz w:val="18"/>
              </w:rPr>
              <w:t> </w:t>
            </w:r>
            <w:r>
              <w:rPr>
                <w:b/>
                <w:sz w:val="18"/>
              </w:rPr>
              <w:t>assurance</w:t>
            </w:r>
            <w:r>
              <w:rPr>
                <w:b/>
                <w:spacing w:val="-2"/>
                <w:sz w:val="18"/>
              </w:rPr>
              <w:t> </w:t>
            </w:r>
            <w:r>
              <w:rPr>
                <w:sz w:val="18"/>
              </w:rPr>
              <w:t>that</w:t>
            </w:r>
            <w:r>
              <w:rPr>
                <w:spacing w:val="-3"/>
                <w:sz w:val="18"/>
              </w:rPr>
              <w:t> </w:t>
            </w:r>
            <w:r>
              <w:rPr>
                <w:sz w:val="18"/>
              </w:rPr>
              <w:t>the</w:t>
            </w:r>
            <w:r>
              <w:rPr>
                <w:spacing w:val="-4"/>
                <w:sz w:val="18"/>
              </w:rPr>
              <w:t> </w:t>
            </w:r>
            <w:r>
              <w:rPr>
                <w:sz w:val="18"/>
              </w:rPr>
              <w:t>SEA</w:t>
            </w:r>
            <w:r>
              <w:rPr>
                <w:spacing w:val="-5"/>
                <w:sz w:val="18"/>
              </w:rPr>
              <w:t> </w:t>
            </w:r>
            <w:r>
              <w:rPr>
                <w:sz w:val="18"/>
              </w:rPr>
              <w:t>will</w:t>
            </w:r>
            <w:r>
              <w:rPr>
                <w:spacing w:val="-4"/>
                <w:sz w:val="18"/>
              </w:rPr>
              <w:t> </w:t>
            </w:r>
            <w:r>
              <w:rPr>
                <w:sz w:val="18"/>
              </w:rPr>
              <w:t>monitor</w:t>
            </w:r>
            <w:r>
              <w:rPr>
                <w:spacing w:val="-3"/>
                <w:sz w:val="18"/>
              </w:rPr>
              <w:t> </w:t>
            </w:r>
            <w:r>
              <w:rPr>
                <w:sz w:val="18"/>
              </w:rPr>
              <w:t>the</w:t>
            </w:r>
            <w:r>
              <w:rPr>
                <w:spacing w:val="-4"/>
                <w:sz w:val="18"/>
              </w:rPr>
              <w:t> </w:t>
            </w:r>
            <w:r>
              <w:rPr>
                <w:sz w:val="18"/>
              </w:rPr>
              <w:t>implementation</w:t>
            </w:r>
            <w:r>
              <w:rPr>
                <w:spacing w:val="-4"/>
                <w:sz w:val="18"/>
              </w:rPr>
              <w:t> </w:t>
            </w:r>
            <w:r>
              <w:rPr>
                <w:sz w:val="18"/>
              </w:rPr>
              <w:t>of</w:t>
            </w:r>
            <w:r>
              <w:rPr>
                <w:spacing w:val="-4"/>
                <w:sz w:val="18"/>
              </w:rPr>
              <w:t> </w:t>
            </w:r>
            <w:r>
              <w:rPr>
                <w:sz w:val="18"/>
              </w:rPr>
              <w:t>Title</w:t>
            </w:r>
            <w:r>
              <w:rPr>
                <w:spacing w:val="-4"/>
                <w:sz w:val="18"/>
              </w:rPr>
              <w:t> </w:t>
            </w:r>
            <w:r>
              <w:rPr>
                <w:sz w:val="18"/>
              </w:rPr>
              <w:t>II activities and provide technical assistance to LEAs carrying out such activities.</w:t>
            </w:r>
          </w:p>
        </w:tc>
        <w:tc>
          <w:tcPr>
            <w:tcW w:w="2021"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before="1"/>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r>
        <w:trPr>
          <w:trHeight w:val="438" w:hRule="atLeast"/>
        </w:trPr>
        <w:tc>
          <w:tcPr>
            <w:tcW w:w="739" w:type="dxa"/>
            <w:vMerge w:val="restart"/>
          </w:tcPr>
          <w:p>
            <w:pPr>
              <w:pStyle w:val="TableParagraph"/>
              <w:spacing w:line="219" w:lineRule="exact"/>
              <w:ind w:left="472"/>
              <w:rPr>
                <w:sz w:val="18"/>
              </w:rPr>
            </w:pPr>
            <w:r>
              <w:rPr>
                <w:spacing w:val="-5"/>
                <w:sz w:val="18"/>
              </w:rPr>
              <w:t>H.</w:t>
            </w:r>
          </w:p>
        </w:tc>
        <w:tc>
          <w:tcPr>
            <w:tcW w:w="2155" w:type="dxa"/>
            <w:vMerge w:val="restart"/>
          </w:tcPr>
          <w:p>
            <w:pPr>
              <w:pStyle w:val="TableParagraph"/>
              <w:spacing w:line="219" w:lineRule="exact"/>
              <w:rPr>
                <w:sz w:val="18"/>
              </w:rPr>
            </w:pPr>
            <w:r>
              <w:rPr>
                <w:sz w:val="18"/>
              </w:rPr>
              <w:t>§</w:t>
            </w:r>
            <w:r>
              <w:rPr>
                <w:spacing w:val="-3"/>
                <w:sz w:val="18"/>
              </w:rPr>
              <w:t> </w:t>
            </w:r>
            <w:r>
              <w:rPr>
                <w:spacing w:val="-2"/>
                <w:sz w:val="18"/>
              </w:rPr>
              <w:t>2101(d)(2)(H)</w:t>
            </w:r>
          </w:p>
        </w:tc>
        <w:tc>
          <w:tcPr>
            <w:tcW w:w="6644" w:type="dxa"/>
            <w:vMerge w:val="restart"/>
          </w:tcPr>
          <w:p>
            <w:pPr>
              <w:pStyle w:val="TableParagraph"/>
              <w:ind w:left="108" w:right="157"/>
              <w:rPr>
                <w:sz w:val="18"/>
              </w:rPr>
            </w:pPr>
            <w:r>
              <w:rPr>
                <w:sz w:val="18"/>
              </w:rPr>
              <w:t>Must provide an </w:t>
            </w:r>
            <w:r>
              <w:rPr>
                <w:b/>
                <w:sz w:val="18"/>
              </w:rPr>
              <w:t>assurance </w:t>
            </w:r>
            <w:r>
              <w:rPr>
                <w:sz w:val="18"/>
              </w:rPr>
              <w:t>that the SEA will work in consultation with the entity responsible for teacher, principal, or other school leader professional standards, certification, and licensing for the State, </w:t>
            </w:r>
            <w:r>
              <w:rPr>
                <w:b/>
                <w:sz w:val="18"/>
              </w:rPr>
              <w:t>and </w:t>
            </w:r>
            <w:r>
              <w:rPr>
                <w:sz w:val="18"/>
              </w:rPr>
              <w:t>encourage collaboration between educator</w:t>
            </w:r>
            <w:r>
              <w:rPr>
                <w:spacing w:val="-3"/>
                <w:sz w:val="18"/>
              </w:rPr>
              <w:t> </w:t>
            </w:r>
            <w:r>
              <w:rPr>
                <w:sz w:val="18"/>
              </w:rPr>
              <w:t>preparation</w:t>
            </w:r>
            <w:r>
              <w:rPr>
                <w:spacing w:val="-3"/>
                <w:sz w:val="18"/>
              </w:rPr>
              <w:t> </w:t>
            </w:r>
            <w:r>
              <w:rPr>
                <w:sz w:val="18"/>
              </w:rPr>
              <w:t>programs,</w:t>
            </w:r>
            <w:r>
              <w:rPr>
                <w:spacing w:val="-3"/>
                <w:sz w:val="18"/>
              </w:rPr>
              <w:t> </w:t>
            </w:r>
            <w:r>
              <w:rPr>
                <w:sz w:val="18"/>
              </w:rPr>
              <w:t>the</w:t>
            </w:r>
            <w:r>
              <w:rPr>
                <w:spacing w:val="-4"/>
                <w:sz w:val="18"/>
              </w:rPr>
              <w:t> </w:t>
            </w:r>
            <w:r>
              <w:rPr>
                <w:sz w:val="18"/>
              </w:rPr>
              <w:t>State</w:t>
            </w:r>
            <w:r>
              <w:rPr>
                <w:spacing w:val="-4"/>
                <w:sz w:val="18"/>
              </w:rPr>
              <w:t> </w:t>
            </w:r>
            <w:r>
              <w:rPr>
                <w:sz w:val="18"/>
              </w:rPr>
              <w:t>and</w:t>
            </w:r>
            <w:r>
              <w:rPr>
                <w:spacing w:val="-4"/>
                <w:sz w:val="18"/>
              </w:rPr>
              <w:t> </w:t>
            </w:r>
            <w:r>
              <w:rPr>
                <w:sz w:val="18"/>
              </w:rPr>
              <w:t>LEAs</w:t>
            </w:r>
            <w:r>
              <w:rPr>
                <w:spacing w:val="-4"/>
                <w:sz w:val="18"/>
              </w:rPr>
              <w:t> </w:t>
            </w:r>
            <w:r>
              <w:rPr>
                <w:sz w:val="18"/>
              </w:rPr>
              <w:t>to</w:t>
            </w:r>
            <w:r>
              <w:rPr>
                <w:spacing w:val="-3"/>
                <w:sz w:val="18"/>
              </w:rPr>
              <w:t> </w:t>
            </w:r>
            <w:r>
              <w:rPr>
                <w:sz w:val="18"/>
              </w:rPr>
              <w:t>promote</w:t>
            </w:r>
            <w:r>
              <w:rPr>
                <w:spacing w:val="-5"/>
                <w:sz w:val="18"/>
              </w:rPr>
              <w:t> </w:t>
            </w:r>
            <w:r>
              <w:rPr>
                <w:sz w:val="18"/>
              </w:rPr>
              <w:t>the</w:t>
            </w:r>
            <w:r>
              <w:rPr>
                <w:spacing w:val="-4"/>
                <w:sz w:val="18"/>
              </w:rPr>
              <w:t> </w:t>
            </w:r>
            <w:r>
              <w:rPr>
                <w:sz w:val="18"/>
              </w:rPr>
              <w:t>readiness</w:t>
            </w:r>
            <w:r>
              <w:rPr>
                <w:spacing w:val="-4"/>
                <w:sz w:val="18"/>
              </w:rPr>
              <w:t> </w:t>
            </w:r>
            <w:r>
              <w:rPr>
                <w:sz w:val="18"/>
              </w:rPr>
              <w:t>of</w:t>
            </w:r>
            <w:r>
              <w:rPr>
                <w:spacing w:val="-4"/>
                <w:sz w:val="18"/>
              </w:rPr>
              <w:t> </w:t>
            </w:r>
            <w:r>
              <w:rPr>
                <w:sz w:val="18"/>
              </w:rPr>
              <w:t>new educators entering the profession.</w:t>
            </w:r>
          </w:p>
        </w:tc>
        <w:tc>
          <w:tcPr>
            <w:tcW w:w="2021" w:type="dxa"/>
            <w:vMerge w:val="restart"/>
          </w:tcPr>
          <w:p>
            <w:pPr>
              <w:pStyle w:val="TableParagraph"/>
              <w:spacing w:line="219"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line="219" w:lineRule="exact"/>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860"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spacing w:before="1"/>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bl>
    <w:p>
      <w:pPr>
        <w:spacing w:after="0"/>
        <w:rPr>
          <w:sz w:val="2"/>
          <w:szCs w:val="2"/>
        </w:rPr>
        <w:sectPr>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55"/>
        <w:gridCol w:w="6644"/>
        <w:gridCol w:w="2021"/>
        <w:gridCol w:w="2020"/>
        <w:gridCol w:w="1108"/>
      </w:tblGrid>
      <w:tr>
        <w:trPr>
          <w:trHeight w:val="438" w:hRule="atLeast"/>
        </w:trPr>
        <w:tc>
          <w:tcPr>
            <w:tcW w:w="739" w:type="dxa"/>
            <w:vMerge w:val="restart"/>
          </w:tcPr>
          <w:p>
            <w:pPr>
              <w:pStyle w:val="TableParagraph"/>
              <w:spacing w:line="219" w:lineRule="exact"/>
              <w:ind w:left="0" w:right="86"/>
              <w:jc w:val="right"/>
              <w:rPr>
                <w:sz w:val="18"/>
              </w:rPr>
            </w:pPr>
            <w:r>
              <w:rPr>
                <w:spacing w:val="-5"/>
                <w:sz w:val="18"/>
              </w:rPr>
              <w:t>I.</w:t>
            </w:r>
          </w:p>
        </w:tc>
        <w:tc>
          <w:tcPr>
            <w:tcW w:w="2155" w:type="dxa"/>
            <w:vMerge w:val="restart"/>
          </w:tcPr>
          <w:p>
            <w:pPr>
              <w:pStyle w:val="TableParagraph"/>
              <w:spacing w:line="219" w:lineRule="exact"/>
              <w:rPr>
                <w:sz w:val="18"/>
              </w:rPr>
            </w:pPr>
            <w:r>
              <w:rPr>
                <w:sz w:val="18"/>
              </w:rPr>
              <w:t>§</w:t>
            </w:r>
            <w:r>
              <w:rPr>
                <w:spacing w:val="-3"/>
                <w:sz w:val="18"/>
              </w:rPr>
              <w:t> </w:t>
            </w:r>
            <w:r>
              <w:rPr>
                <w:spacing w:val="-2"/>
                <w:sz w:val="18"/>
              </w:rPr>
              <w:t>2101(d)(2)(I)</w:t>
            </w:r>
          </w:p>
        </w:tc>
        <w:tc>
          <w:tcPr>
            <w:tcW w:w="6644" w:type="dxa"/>
            <w:vMerge w:val="restart"/>
          </w:tcPr>
          <w:p>
            <w:pPr>
              <w:pStyle w:val="TableParagraph"/>
              <w:ind w:left="108" w:right="157"/>
              <w:rPr>
                <w:sz w:val="18"/>
              </w:rPr>
            </w:pPr>
            <w:r>
              <w:rPr>
                <w:sz w:val="18"/>
              </w:rPr>
              <w:t>Must</w:t>
            </w:r>
            <w:r>
              <w:rPr>
                <w:spacing w:val="-4"/>
                <w:sz w:val="18"/>
              </w:rPr>
              <w:t> </w:t>
            </w:r>
            <w:r>
              <w:rPr>
                <w:sz w:val="18"/>
              </w:rPr>
              <w:t>provide</w:t>
            </w:r>
            <w:r>
              <w:rPr>
                <w:spacing w:val="-4"/>
                <w:sz w:val="18"/>
              </w:rPr>
              <w:t> </w:t>
            </w:r>
            <w:r>
              <w:rPr>
                <w:sz w:val="18"/>
              </w:rPr>
              <w:t>an</w:t>
            </w:r>
            <w:r>
              <w:rPr>
                <w:spacing w:val="-4"/>
                <w:sz w:val="18"/>
              </w:rPr>
              <w:t> </w:t>
            </w:r>
            <w:r>
              <w:rPr>
                <w:b/>
                <w:sz w:val="18"/>
              </w:rPr>
              <w:t>assurance</w:t>
            </w:r>
            <w:r>
              <w:rPr>
                <w:b/>
                <w:spacing w:val="-3"/>
                <w:sz w:val="18"/>
              </w:rPr>
              <w:t> </w:t>
            </w:r>
            <w:r>
              <w:rPr>
                <w:sz w:val="18"/>
              </w:rPr>
              <w:t>that</w:t>
            </w:r>
            <w:r>
              <w:rPr>
                <w:spacing w:val="-4"/>
                <w:sz w:val="18"/>
              </w:rPr>
              <w:t> </w:t>
            </w:r>
            <w:r>
              <w:rPr>
                <w:sz w:val="18"/>
              </w:rPr>
              <w:t>the</w:t>
            </w:r>
            <w:r>
              <w:rPr>
                <w:spacing w:val="-4"/>
                <w:sz w:val="18"/>
              </w:rPr>
              <w:t> </w:t>
            </w:r>
            <w:r>
              <w:rPr>
                <w:sz w:val="18"/>
              </w:rPr>
              <w:t>SEA</w:t>
            </w:r>
            <w:r>
              <w:rPr>
                <w:spacing w:val="-5"/>
                <w:sz w:val="18"/>
              </w:rPr>
              <w:t> </w:t>
            </w:r>
            <w:r>
              <w:rPr>
                <w:sz w:val="18"/>
              </w:rPr>
              <w:t>will</w:t>
            </w:r>
            <w:r>
              <w:rPr>
                <w:spacing w:val="-4"/>
                <w:sz w:val="18"/>
              </w:rPr>
              <w:t> </w:t>
            </w:r>
            <w:r>
              <w:rPr>
                <w:sz w:val="18"/>
              </w:rPr>
              <w:t>comply</w:t>
            </w:r>
            <w:r>
              <w:rPr>
                <w:spacing w:val="-4"/>
                <w:sz w:val="18"/>
              </w:rPr>
              <w:t> </w:t>
            </w:r>
            <w:r>
              <w:rPr>
                <w:sz w:val="18"/>
              </w:rPr>
              <w:t>with</w:t>
            </w:r>
            <w:r>
              <w:rPr>
                <w:spacing w:val="-3"/>
                <w:sz w:val="18"/>
              </w:rPr>
              <w:t> </w:t>
            </w:r>
            <w:r>
              <w:rPr>
                <w:sz w:val="18"/>
              </w:rPr>
              <w:t>section</w:t>
            </w:r>
            <w:r>
              <w:rPr>
                <w:spacing w:val="-4"/>
                <w:sz w:val="18"/>
              </w:rPr>
              <w:t> </w:t>
            </w:r>
            <w:r>
              <w:rPr>
                <w:sz w:val="18"/>
              </w:rPr>
              <w:t>8501</w:t>
            </w:r>
            <w:r>
              <w:rPr>
                <w:spacing w:val="-4"/>
                <w:sz w:val="18"/>
              </w:rPr>
              <w:t> </w:t>
            </w:r>
            <w:r>
              <w:rPr>
                <w:sz w:val="18"/>
              </w:rPr>
              <w:t>(regarding participation by private school children and teachers).</w:t>
            </w:r>
          </w:p>
        </w:tc>
        <w:tc>
          <w:tcPr>
            <w:tcW w:w="2021" w:type="dxa"/>
            <w:vMerge w:val="restart"/>
          </w:tcPr>
          <w:p>
            <w:pPr>
              <w:pStyle w:val="TableParagraph"/>
              <w:spacing w:line="219"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line="219" w:lineRule="exact"/>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spacing w:before="1"/>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6"/>
              <w:jc w:val="right"/>
              <w:rPr>
                <w:sz w:val="18"/>
              </w:rPr>
            </w:pPr>
            <w:r>
              <w:rPr>
                <w:spacing w:val="-5"/>
                <w:sz w:val="18"/>
              </w:rPr>
              <w:t>J.</w:t>
            </w:r>
          </w:p>
        </w:tc>
        <w:tc>
          <w:tcPr>
            <w:tcW w:w="2155" w:type="dxa"/>
            <w:vMerge w:val="restart"/>
          </w:tcPr>
          <w:p>
            <w:pPr>
              <w:pStyle w:val="TableParagraph"/>
              <w:spacing w:before="1"/>
              <w:rPr>
                <w:sz w:val="18"/>
              </w:rPr>
            </w:pPr>
            <w:r>
              <w:rPr>
                <w:sz w:val="18"/>
              </w:rPr>
              <w:t>§</w:t>
            </w:r>
            <w:r>
              <w:rPr>
                <w:spacing w:val="-3"/>
                <w:sz w:val="18"/>
              </w:rPr>
              <w:t> </w:t>
            </w:r>
            <w:r>
              <w:rPr>
                <w:spacing w:val="-2"/>
                <w:sz w:val="18"/>
              </w:rPr>
              <w:t>2101(d)(2)(J)</w:t>
            </w:r>
          </w:p>
        </w:tc>
        <w:tc>
          <w:tcPr>
            <w:tcW w:w="6644" w:type="dxa"/>
            <w:vMerge w:val="restart"/>
          </w:tcPr>
          <w:p>
            <w:pPr>
              <w:pStyle w:val="TableParagraph"/>
              <w:spacing w:before="1"/>
              <w:ind w:left="108" w:right="104"/>
              <w:rPr>
                <w:sz w:val="18"/>
              </w:rPr>
            </w:pPr>
            <w:r>
              <w:rPr>
                <w:sz w:val="18"/>
              </w:rPr>
              <w:t>Must </w:t>
            </w:r>
            <w:r>
              <w:rPr>
                <w:b/>
                <w:sz w:val="18"/>
              </w:rPr>
              <w:t>describe </w:t>
            </w:r>
            <w:r>
              <w:rPr>
                <w:sz w:val="18"/>
              </w:rPr>
              <w:t>how the SEA will improve the skills of teachers, principals, or other school</w:t>
            </w:r>
            <w:r>
              <w:rPr>
                <w:spacing w:val="-4"/>
                <w:sz w:val="18"/>
              </w:rPr>
              <w:t> </w:t>
            </w:r>
            <w:r>
              <w:rPr>
                <w:sz w:val="18"/>
              </w:rPr>
              <w:t>leaders</w:t>
            </w:r>
            <w:r>
              <w:rPr>
                <w:spacing w:val="-3"/>
                <w:sz w:val="18"/>
              </w:rPr>
              <w:t> </w:t>
            </w:r>
            <w:r>
              <w:rPr>
                <w:sz w:val="18"/>
              </w:rPr>
              <w:t>in</w:t>
            </w:r>
            <w:r>
              <w:rPr>
                <w:spacing w:val="-4"/>
                <w:sz w:val="18"/>
              </w:rPr>
              <w:t> </w:t>
            </w:r>
            <w:r>
              <w:rPr>
                <w:sz w:val="18"/>
              </w:rPr>
              <w:t>order</w:t>
            </w:r>
            <w:r>
              <w:rPr>
                <w:spacing w:val="-4"/>
                <w:sz w:val="18"/>
              </w:rPr>
              <w:t> </w:t>
            </w:r>
            <w:r>
              <w:rPr>
                <w:sz w:val="18"/>
              </w:rPr>
              <w:t>to</w:t>
            </w:r>
            <w:r>
              <w:rPr>
                <w:spacing w:val="-4"/>
                <w:sz w:val="18"/>
              </w:rPr>
              <w:t> </w:t>
            </w:r>
            <w:r>
              <w:rPr>
                <w:sz w:val="18"/>
              </w:rPr>
              <w:t>enable</w:t>
            </w:r>
            <w:r>
              <w:rPr>
                <w:spacing w:val="-3"/>
                <w:sz w:val="18"/>
              </w:rPr>
              <w:t> </w:t>
            </w:r>
            <w:r>
              <w:rPr>
                <w:sz w:val="18"/>
              </w:rPr>
              <w:t>them</w:t>
            </w:r>
            <w:r>
              <w:rPr>
                <w:spacing w:val="-4"/>
                <w:sz w:val="18"/>
              </w:rPr>
              <w:t> </w:t>
            </w:r>
            <w:r>
              <w:rPr>
                <w:sz w:val="18"/>
              </w:rPr>
              <w:t>to</w:t>
            </w:r>
            <w:r>
              <w:rPr>
                <w:spacing w:val="-4"/>
                <w:sz w:val="18"/>
              </w:rPr>
              <w:t> </w:t>
            </w:r>
            <w:r>
              <w:rPr>
                <w:sz w:val="18"/>
              </w:rPr>
              <w:t>identify</w:t>
            </w:r>
            <w:r>
              <w:rPr>
                <w:spacing w:val="-4"/>
                <w:sz w:val="18"/>
              </w:rPr>
              <w:t> </w:t>
            </w:r>
            <w:r>
              <w:rPr>
                <w:sz w:val="18"/>
              </w:rPr>
              <w:t>students</w:t>
            </w:r>
            <w:r>
              <w:rPr>
                <w:spacing w:val="-5"/>
                <w:sz w:val="18"/>
              </w:rPr>
              <w:t> </w:t>
            </w:r>
            <w:r>
              <w:rPr>
                <w:sz w:val="18"/>
              </w:rPr>
              <w:t>with</w:t>
            </w:r>
            <w:r>
              <w:rPr>
                <w:spacing w:val="-4"/>
                <w:sz w:val="18"/>
              </w:rPr>
              <w:t> </w:t>
            </w:r>
            <w:r>
              <w:rPr>
                <w:sz w:val="18"/>
              </w:rPr>
              <w:t>specific</w:t>
            </w:r>
            <w:r>
              <w:rPr>
                <w:spacing w:val="-4"/>
                <w:sz w:val="18"/>
              </w:rPr>
              <w:t> </w:t>
            </w:r>
            <w:r>
              <w:rPr>
                <w:sz w:val="18"/>
              </w:rPr>
              <w:t>learning</w:t>
            </w:r>
            <w:r>
              <w:rPr>
                <w:spacing w:val="-4"/>
                <w:sz w:val="18"/>
              </w:rPr>
              <w:t> </w:t>
            </w:r>
            <w:r>
              <w:rPr>
                <w:sz w:val="18"/>
              </w:rPr>
              <w:t>needs, particularly children with disabilities, ELs, students who are gifted and talented, and student with low literacy levels, and provide instruction based on the needs of such </w:t>
            </w:r>
            <w:r>
              <w:rPr>
                <w:spacing w:val="-2"/>
                <w:sz w:val="18"/>
              </w:rPr>
              <w:t>students.</w:t>
            </w:r>
          </w:p>
        </w:tc>
        <w:tc>
          <w:tcPr>
            <w:tcW w:w="2021"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before="1"/>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859"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6"/>
              <w:jc w:val="right"/>
              <w:rPr>
                <w:sz w:val="18"/>
              </w:rPr>
            </w:pPr>
            <w:r>
              <w:rPr>
                <w:spacing w:val="-5"/>
                <w:sz w:val="18"/>
              </w:rPr>
              <w:t>K.</w:t>
            </w:r>
          </w:p>
        </w:tc>
        <w:tc>
          <w:tcPr>
            <w:tcW w:w="2155" w:type="dxa"/>
            <w:vMerge w:val="restart"/>
          </w:tcPr>
          <w:p>
            <w:pPr>
              <w:pStyle w:val="TableParagraph"/>
              <w:spacing w:line="218" w:lineRule="exact"/>
              <w:rPr>
                <w:sz w:val="18"/>
              </w:rPr>
            </w:pPr>
            <w:r>
              <w:rPr>
                <w:sz w:val="18"/>
              </w:rPr>
              <w:t>§</w:t>
            </w:r>
            <w:r>
              <w:rPr>
                <w:spacing w:val="-3"/>
                <w:sz w:val="18"/>
              </w:rPr>
              <w:t> </w:t>
            </w:r>
            <w:r>
              <w:rPr>
                <w:spacing w:val="-2"/>
                <w:sz w:val="18"/>
              </w:rPr>
              <w:t>2101(d)(2)(K)</w:t>
            </w:r>
          </w:p>
        </w:tc>
        <w:tc>
          <w:tcPr>
            <w:tcW w:w="6644" w:type="dxa"/>
            <w:vMerge w:val="restart"/>
          </w:tcPr>
          <w:p>
            <w:pPr>
              <w:pStyle w:val="TableParagraph"/>
              <w:ind w:left="108" w:right="401"/>
              <w:jc w:val="both"/>
              <w:rPr>
                <w:sz w:val="18"/>
              </w:rPr>
            </w:pPr>
            <w:r>
              <w:rPr>
                <w:sz w:val="18"/>
              </w:rPr>
              <w:t>Must</w:t>
            </w:r>
            <w:r>
              <w:rPr>
                <w:spacing w:val="-2"/>
                <w:sz w:val="18"/>
              </w:rPr>
              <w:t> </w:t>
            </w:r>
            <w:r>
              <w:rPr>
                <w:b/>
                <w:sz w:val="18"/>
              </w:rPr>
              <w:t>describe </w:t>
            </w:r>
            <w:r>
              <w:rPr>
                <w:sz w:val="18"/>
              </w:rPr>
              <w:t>how</w:t>
            </w:r>
            <w:r>
              <w:rPr>
                <w:spacing w:val="-1"/>
                <w:sz w:val="18"/>
              </w:rPr>
              <w:t> </w:t>
            </w:r>
            <w:r>
              <w:rPr>
                <w:sz w:val="18"/>
              </w:rPr>
              <w:t>the</w:t>
            </w:r>
            <w:r>
              <w:rPr>
                <w:spacing w:val="-2"/>
                <w:sz w:val="18"/>
              </w:rPr>
              <w:t> </w:t>
            </w:r>
            <w:r>
              <w:rPr>
                <w:sz w:val="18"/>
              </w:rPr>
              <w:t>State</w:t>
            </w:r>
            <w:r>
              <w:rPr>
                <w:spacing w:val="-2"/>
                <w:sz w:val="18"/>
              </w:rPr>
              <w:t> </w:t>
            </w:r>
            <w:r>
              <w:rPr>
                <w:sz w:val="18"/>
              </w:rPr>
              <w:t>will use</w:t>
            </w:r>
            <w:r>
              <w:rPr>
                <w:spacing w:val="-2"/>
                <w:sz w:val="18"/>
              </w:rPr>
              <w:t> </w:t>
            </w:r>
            <w:r>
              <w:rPr>
                <w:sz w:val="18"/>
              </w:rPr>
              <w:t>data</w:t>
            </w:r>
            <w:r>
              <w:rPr>
                <w:spacing w:val="-2"/>
                <w:sz w:val="18"/>
              </w:rPr>
              <w:t> </w:t>
            </w:r>
            <w:r>
              <w:rPr>
                <w:sz w:val="18"/>
              </w:rPr>
              <w:t>and</w:t>
            </w:r>
            <w:r>
              <w:rPr>
                <w:spacing w:val="-2"/>
                <w:sz w:val="18"/>
              </w:rPr>
              <w:t> </w:t>
            </w:r>
            <w:r>
              <w:rPr>
                <w:sz w:val="18"/>
              </w:rPr>
              <w:t>ongoing</w:t>
            </w:r>
            <w:r>
              <w:rPr>
                <w:spacing w:val="-2"/>
                <w:sz w:val="18"/>
              </w:rPr>
              <w:t> </w:t>
            </w:r>
            <w:r>
              <w:rPr>
                <w:sz w:val="18"/>
              </w:rPr>
              <w:t>consultation</w:t>
            </w:r>
            <w:r>
              <w:rPr>
                <w:spacing w:val="-2"/>
                <w:sz w:val="18"/>
              </w:rPr>
              <w:t> </w:t>
            </w:r>
            <w:r>
              <w:rPr>
                <w:sz w:val="18"/>
              </w:rPr>
              <w:t>as</w:t>
            </w:r>
            <w:r>
              <w:rPr>
                <w:spacing w:val="-2"/>
                <w:sz w:val="18"/>
              </w:rPr>
              <w:t> </w:t>
            </w:r>
            <w:r>
              <w:rPr>
                <w:sz w:val="18"/>
              </w:rPr>
              <w:t>described</w:t>
            </w:r>
            <w:r>
              <w:rPr>
                <w:spacing w:val="-2"/>
                <w:sz w:val="18"/>
              </w:rPr>
              <w:t> </w:t>
            </w:r>
            <w:r>
              <w:rPr>
                <w:sz w:val="18"/>
              </w:rPr>
              <w:t>in paragraph</w:t>
            </w:r>
            <w:r>
              <w:rPr>
                <w:spacing w:val="-5"/>
                <w:sz w:val="18"/>
              </w:rPr>
              <w:t> </w:t>
            </w:r>
            <w:r>
              <w:rPr>
                <w:sz w:val="18"/>
              </w:rPr>
              <w:t>(3)</w:t>
            </w:r>
            <w:r>
              <w:rPr>
                <w:spacing w:val="-4"/>
                <w:sz w:val="18"/>
              </w:rPr>
              <w:t> </w:t>
            </w:r>
            <w:r>
              <w:rPr>
                <w:sz w:val="18"/>
              </w:rPr>
              <w:t>to</w:t>
            </w:r>
            <w:r>
              <w:rPr>
                <w:spacing w:val="-4"/>
                <w:sz w:val="18"/>
              </w:rPr>
              <w:t> </w:t>
            </w:r>
            <w:r>
              <w:rPr>
                <w:sz w:val="18"/>
              </w:rPr>
              <w:t>continually</w:t>
            </w:r>
            <w:r>
              <w:rPr>
                <w:spacing w:val="-4"/>
                <w:sz w:val="18"/>
              </w:rPr>
              <w:t> </w:t>
            </w:r>
            <w:r>
              <w:rPr>
                <w:sz w:val="18"/>
              </w:rPr>
              <w:t>update</w:t>
            </w:r>
            <w:r>
              <w:rPr>
                <w:spacing w:val="-6"/>
                <w:sz w:val="18"/>
              </w:rPr>
              <w:t> </w:t>
            </w:r>
            <w:r>
              <w:rPr>
                <w:sz w:val="18"/>
              </w:rPr>
              <w:t>and</w:t>
            </w:r>
            <w:r>
              <w:rPr>
                <w:spacing w:val="-5"/>
                <w:sz w:val="18"/>
              </w:rPr>
              <w:t> </w:t>
            </w:r>
            <w:r>
              <w:rPr>
                <w:sz w:val="18"/>
              </w:rPr>
              <w:t>improve</w:t>
            </w:r>
            <w:r>
              <w:rPr>
                <w:spacing w:val="-5"/>
                <w:sz w:val="18"/>
              </w:rPr>
              <w:t> </w:t>
            </w:r>
            <w:r>
              <w:rPr>
                <w:sz w:val="18"/>
              </w:rPr>
              <w:t>the</w:t>
            </w:r>
            <w:r>
              <w:rPr>
                <w:spacing w:val="-5"/>
                <w:sz w:val="18"/>
              </w:rPr>
              <w:t> </w:t>
            </w:r>
            <w:r>
              <w:rPr>
                <w:sz w:val="18"/>
              </w:rPr>
              <w:t>activities</w:t>
            </w:r>
            <w:r>
              <w:rPr>
                <w:spacing w:val="-3"/>
                <w:sz w:val="18"/>
              </w:rPr>
              <w:t> </w:t>
            </w:r>
            <w:r>
              <w:rPr>
                <w:sz w:val="18"/>
              </w:rPr>
              <w:t>supported</w:t>
            </w:r>
            <w:r>
              <w:rPr>
                <w:spacing w:val="-5"/>
                <w:sz w:val="18"/>
              </w:rPr>
              <w:t> </w:t>
            </w:r>
            <w:r>
              <w:rPr>
                <w:sz w:val="18"/>
              </w:rPr>
              <w:t>under</w:t>
            </w:r>
            <w:r>
              <w:rPr>
                <w:spacing w:val="-4"/>
                <w:sz w:val="18"/>
              </w:rPr>
              <w:t> </w:t>
            </w:r>
            <w:r>
              <w:rPr>
                <w:sz w:val="18"/>
              </w:rPr>
              <w:t>this </w:t>
            </w:r>
            <w:r>
              <w:rPr>
                <w:spacing w:val="-2"/>
                <w:sz w:val="18"/>
              </w:rPr>
              <w:t>part.</w:t>
            </w:r>
          </w:p>
        </w:tc>
        <w:tc>
          <w:tcPr>
            <w:tcW w:w="202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line="218" w:lineRule="exact"/>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spacing w:before="1"/>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2"/>
              <w:jc w:val="right"/>
              <w:rPr>
                <w:sz w:val="18"/>
              </w:rPr>
            </w:pPr>
            <w:r>
              <w:rPr>
                <w:spacing w:val="-5"/>
                <w:sz w:val="18"/>
              </w:rPr>
              <w:t>L.</w:t>
            </w:r>
          </w:p>
        </w:tc>
        <w:tc>
          <w:tcPr>
            <w:tcW w:w="2155" w:type="dxa"/>
            <w:vMerge w:val="restart"/>
          </w:tcPr>
          <w:p>
            <w:pPr>
              <w:pStyle w:val="TableParagraph"/>
              <w:spacing w:before="1"/>
              <w:rPr>
                <w:sz w:val="18"/>
              </w:rPr>
            </w:pPr>
            <w:r>
              <w:rPr>
                <w:sz w:val="18"/>
              </w:rPr>
              <w:t>§</w:t>
            </w:r>
            <w:r>
              <w:rPr>
                <w:spacing w:val="-3"/>
                <w:sz w:val="18"/>
              </w:rPr>
              <w:t> </w:t>
            </w:r>
            <w:r>
              <w:rPr>
                <w:spacing w:val="-2"/>
                <w:sz w:val="18"/>
              </w:rPr>
              <w:t>2101(d)(2)(L)</w:t>
            </w:r>
          </w:p>
        </w:tc>
        <w:tc>
          <w:tcPr>
            <w:tcW w:w="6644" w:type="dxa"/>
            <w:vMerge w:val="restart"/>
          </w:tcPr>
          <w:p>
            <w:pPr>
              <w:pStyle w:val="TableParagraph"/>
              <w:spacing w:before="1"/>
              <w:ind w:left="108" w:right="157"/>
              <w:rPr>
                <w:sz w:val="18"/>
              </w:rPr>
            </w:pPr>
            <w:r>
              <w:rPr>
                <w:sz w:val="18"/>
              </w:rPr>
              <w:t>Must</w:t>
            </w:r>
            <w:r>
              <w:rPr>
                <w:spacing w:val="-5"/>
                <w:sz w:val="18"/>
              </w:rPr>
              <w:t> </w:t>
            </w:r>
            <w:r>
              <w:rPr>
                <w:b/>
                <w:sz w:val="18"/>
              </w:rPr>
              <w:t>describe</w:t>
            </w:r>
            <w:r>
              <w:rPr>
                <w:b/>
                <w:spacing w:val="-3"/>
                <w:sz w:val="18"/>
              </w:rPr>
              <w:t> </w:t>
            </w:r>
            <w:r>
              <w:rPr>
                <w:sz w:val="18"/>
              </w:rPr>
              <w:t>how</w:t>
            </w:r>
            <w:r>
              <w:rPr>
                <w:spacing w:val="-4"/>
                <w:sz w:val="18"/>
              </w:rPr>
              <w:t> </w:t>
            </w:r>
            <w:r>
              <w:rPr>
                <w:sz w:val="18"/>
              </w:rPr>
              <w:t>the</w:t>
            </w:r>
            <w:r>
              <w:rPr>
                <w:spacing w:val="-5"/>
                <w:sz w:val="18"/>
              </w:rPr>
              <w:t> </w:t>
            </w:r>
            <w:r>
              <w:rPr>
                <w:sz w:val="18"/>
              </w:rPr>
              <w:t>SEA</w:t>
            </w:r>
            <w:r>
              <w:rPr>
                <w:spacing w:val="-6"/>
                <w:sz w:val="18"/>
              </w:rPr>
              <w:t> </w:t>
            </w:r>
            <w:r>
              <w:rPr>
                <w:sz w:val="18"/>
              </w:rPr>
              <w:t>will</w:t>
            </w:r>
            <w:r>
              <w:rPr>
                <w:spacing w:val="-3"/>
                <w:sz w:val="18"/>
              </w:rPr>
              <w:t> </w:t>
            </w:r>
            <w:r>
              <w:rPr>
                <w:sz w:val="18"/>
              </w:rPr>
              <w:t>encourage</w:t>
            </w:r>
            <w:r>
              <w:rPr>
                <w:spacing w:val="-5"/>
                <w:sz w:val="18"/>
              </w:rPr>
              <w:t> </w:t>
            </w:r>
            <w:r>
              <w:rPr>
                <w:sz w:val="18"/>
              </w:rPr>
              <w:t>opportunities</w:t>
            </w:r>
            <w:r>
              <w:rPr>
                <w:spacing w:val="-5"/>
                <w:sz w:val="18"/>
              </w:rPr>
              <w:t> </w:t>
            </w:r>
            <w:r>
              <w:rPr>
                <w:sz w:val="18"/>
              </w:rPr>
              <w:t>for</w:t>
            </w:r>
            <w:r>
              <w:rPr>
                <w:spacing w:val="-4"/>
                <w:sz w:val="18"/>
              </w:rPr>
              <w:t> </w:t>
            </w:r>
            <w:r>
              <w:rPr>
                <w:sz w:val="18"/>
              </w:rPr>
              <w:t>increased</w:t>
            </w:r>
            <w:r>
              <w:rPr>
                <w:spacing w:val="-5"/>
                <w:sz w:val="18"/>
              </w:rPr>
              <w:t> </w:t>
            </w:r>
            <w:r>
              <w:rPr>
                <w:sz w:val="18"/>
              </w:rPr>
              <w:t>autonomy</w:t>
            </w:r>
            <w:r>
              <w:rPr>
                <w:spacing w:val="-4"/>
                <w:sz w:val="18"/>
              </w:rPr>
              <w:t> </w:t>
            </w:r>
            <w:r>
              <w:rPr>
                <w:sz w:val="18"/>
              </w:rPr>
              <w:t>and flexibility for teachers, principals, or other school leaders, such as by establishing innovation</w:t>
            </w:r>
            <w:r>
              <w:rPr>
                <w:spacing w:val="-3"/>
                <w:sz w:val="18"/>
              </w:rPr>
              <w:t> </w:t>
            </w:r>
            <w:r>
              <w:rPr>
                <w:sz w:val="18"/>
              </w:rPr>
              <w:t>schools</w:t>
            </w:r>
            <w:r>
              <w:rPr>
                <w:spacing w:val="-3"/>
                <w:sz w:val="18"/>
              </w:rPr>
              <w:t> </w:t>
            </w:r>
            <w:r>
              <w:rPr>
                <w:sz w:val="18"/>
              </w:rPr>
              <w:t>that have</w:t>
            </w:r>
            <w:r>
              <w:rPr>
                <w:spacing w:val="-2"/>
                <w:sz w:val="18"/>
              </w:rPr>
              <w:t> </w:t>
            </w:r>
            <w:r>
              <w:rPr>
                <w:sz w:val="18"/>
              </w:rPr>
              <w:t>a</w:t>
            </w:r>
            <w:r>
              <w:rPr>
                <w:spacing w:val="-3"/>
                <w:sz w:val="18"/>
              </w:rPr>
              <w:t> </w:t>
            </w:r>
            <w:r>
              <w:rPr>
                <w:sz w:val="18"/>
              </w:rPr>
              <w:t>high</w:t>
            </w:r>
            <w:r>
              <w:rPr>
                <w:spacing w:val="-3"/>
                <w:sz w:val="18"/>
              </w:rPr>
              <w:t> </w:t>
            </w:r>
            <w:r>
              <w:rPr>
                <w:sz w:val="18"/>
              </w:rPr>
              <w:t>degree</w:t>
            </w:r>
            <w:r>
              <w:rPr>
                <w:spacing w:val="-3"/>
                <w:sz w:val="18"/>
              </w:rPr>
              <w:t> </w:t>
            </w:r>
            <w:r>
              <w:rPr>
                <w:sz w:val="18"/>
              </w:rPr>
              <w:t>of</w:t>
            </w:r>
            <w:r>
              <w:rPr>
                <w:spacing w:val="-3"/>
                <w:sz w:val="18"/>
              </w:rPr>
              <w:t> </w:t>
            </w:r>
            <w:r>
              <w:rPr>
                <w:sz w:val="18"/>
              </w:rPr>
              <w:t>autonomy</w:t>
            </w:r>
            <w:r>
              <w:rPr>
                <w:spacing w:val="-2"/>
                <w:sz w:val="18"/>
              </w:rPr>
              <w:t> </w:t>
            </w:r>
            <w:r>
              <w:rPr>
                <w:sz w:val="18"/>
              </w:rPr>
              <w:t>over</w:t>
            </w:r>
            <w:r>
              <w:rPr>
                <w:spacing w:val="-2"/>
                <w:sz w:val="18"/>
              </w:rPr>
              <w:t> </w:t>
            </w:r>
            <w:r>
              <w:rPr>
                <w:sz w:val="18"/>
              </w:rPr>
              <w:t>budget</w:t>
            </w:r>
            <w:r>
              <w:rPr>
                <w:spacing w:val="-2"/>
                <w:sz w:val="18"/>
              </w:rPr>
              <w:t> </w:t>
            </w:r>
            <w:r>
              <w:rPr>
                <w:sz w:val="18"/>
              </w:rPr>
              <w:t>and</w:t>
            </w:r>
            <w:r>
              <w:rPr>
                <w:spacing w:val="-3"/>
                <w:sz w:val="18"/>
              </w:rPr>
              <w:t> </w:t>
            </w:r>
            <w:r>
              <w:rPr>
                <w:sz w:val="18"/>
              </w:rPr>
              <w:t>operations, are transparent and accountable to the public, and lead to improved academic outcomes for students.</w:t>
            </w:r>
          </w:p>
        </w:tc>
        <w:tc>
          <w:tcPr>
            <w:tcW w:w="2021"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before="1"/>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858"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31"/>
              <w:rPr>
                <w:sz w:val="18"/>
              </w:rPr>
            </w:pPr>
            <w:r>
              <w:rPr>
                <w:spacing w:val="-5"/>
                <w:sz w:val="18"/>
              </w:rPr>
              <w:t>M.</w:t>
            </w:r>
          </w:p>
        </w:tc>
        <w:tc>
          <w:tcPr>
            <w:tcW w:w="2155" w:type="dxa"/>
            <w:vMerge w:val="restart"/>
          </w:tcPr>
          <w:p>
            <w:pPr>
              <w:pStyle w:val="TableParagraph"/>
              <w:spacing w:line="218" w:lineRule="exact"/>
              <w:rPr>
                <w:sz w:val="18"/>
              </w:rPr>
            </w:pPr>
            <w:r>
              <w:rPr>
                <w:sz w:val="18"/>
              </w:rPr>
              <w:t>§</w:t>
            </w:r>
            <w:r>
              <w:rPr>
                <w:spacing w:val="-3"/>
                <w:sz w:val="18"/>
              </w:rPr>
              <w:t> </w:t>
            </w:r>
            <w:r>
              <w:rPr>
                <w:spacing w:val="-2"/>
                <w:sz w:val="18"/>
              </w:rPr>
              <w:t>2101(d)(2)(M)</w:t>
            </w:r>
          </w:p>
        </w:tc>
        <w:tc>
          <w:tcPr>
            <w:tcW w:w="6644" w:type="dxa"/>
            <w:vMerge w:val="restart"/>
          </w:tcPr>
          <w:p>
            <w:pPr>
              <w:pStyle w:val="TableParagraph"/>
              <w:ind w:left="108" w:right="104"/>
              <w:rPr>
                <w:sz w:val="18"/>
              </w:rPr>
            </w:pPr>
            <w:r>
              <w:rPr>
                <w:sz w:val="18"/>
              </w:rPr>
              <w:t>Must </w:t>
            </w:r>
            <w:r>
              <w:rPr>
                <w:b/>
                <w:sz w:val="18"/>
              </w:rPr>
              <w:t>describe </w:t>
            </w:r>
            <w:r>
              <w:rPr>
                <w:sz w:val="18"/>
              </w:rPr>
              <w:t>the actions the State may take to improve preparation programs and strengthen</w:t>
            </w:r>
            <w:r>
              <w:rPr>
                <w:spacing w:val="-5"/>
                <w:sz w:val="18"/>
              </w:rPr>
              <w:t> </w:t>
            </w:r>
            <w:r>
              <w:rPr>
                <w:sz w:val="18"/>
              </w:rPr>
              <w:t>support</w:t>
            </w:r>
            <w:r>
              <w:rPr>
                <w:spacing w:val="-5"/>
                <w:sz w:val="18"/>
              </w:rPr>
              <w:t> </w:t>
            </w:r>
            <w:r>
              <w:rPr>
                <w:sz w:val="18"/>
              </w:rPr>
              <w:t>for</w:t>
            </w:r>
            <w:r>
              <w:rPr>
                <w:spacing w:val="-4"/>
                <w:sz w:val="18"/>
              </w:rPr>
              <w:t> </w:t>
            </w:r>
            <w:r>
              <w:rPr>
                <w:sz w:val="18"/>
              </w:rPr>
              <w:t>teachers,</w:t>
            </w:r>
            <w:r>
              <w:rPr>
                <w:spacing w:val="-2"/>
                <w:sz w:val="18"/>
              </w:rPr>
              <w:t> </w:t>
            </w:r>
            <w:r>
              <w:rPr>
                <w:sz w:val="18"/>
              </w:rPr>
              <w:t>principals,</w:t>
            </w:r>
            <w:r>
              <w:rPr>
                <w:spacing w:val="-4"/>
                <w:sz w:val="18"/>
              </w:rPr>
              <w:t> </w:t>
            </w:r>
            <w:r>
              <w:rPr>
                <w:sz w:val="18"/>
              </w:rPr>
              <w:t>or</w:t>
            </w:r>
            <w:r>
              <w:rPr>
                <w:spacing w:val="-4"/>
                <w:sz w:val="18"/>
              </w:rPr>
              <w:t> </w:t>
            </w:r>
            <w:r>
              <w:rPr>
                <w:sz w:val="18"/>
              </w:rPr>
              <w:t>other</w:t>
            </w:r>
            <w:r>
              <w:rPr>
                <w:spacing w:val="-4"/>
                <w:sz w:val="18"/>
              </w:rPr>
              <w:t> </w:t>
            </w:r>
            <w:r>
              <w:rPr>
                <w:sz w:val="18"/>
              </w:rPr>
              <w:t>school</w:t>
            </w:r>
            <w:r>
              <w:rPr>
                <w:spacing w:val="-5"/>
                <w:sz w:val="18"/>
              </w:rPr>
              <w:t> </w:t>
            </w:r>
            <w:r>
              <w:rPr>
                <w:sz w:val="18"/>
              </w:rPr>
              <w:t>leaders</w:t>
            </w:r>
            <w:r>
              <w:rPr>
                <w:spacing w:val="-5"/>
                <w:sz w:val="18"/>
              </w:rPr>
              <w:t> </w:t>
            </w:r>
            <w:r>
              <w:rPr>
                <w:sz w:val="18"/>
              </w:rPr>
              <w:t>based</w:t>
            </w:r>
            <w:r>
              <w:rPr>
                <w:spacing w:val="-5"/>
                <w:sz w:val="18"/>
              </w:rPr>
              <w:t> </w:t>
            </w:r>
            <w:r>
              <w:rPr>
                <w:sz w:val="18"/>
              </w:rPr>
              <w:t>on</w:t>
            </w:r>
            <w:r>
              <w:rPr>
                <w:spacing w:val="-5"/>
                <w:sz w:val="18"/>
              </w:rPr>
              <w:t> </w:t>
            </w:r>
            <w:r>
              <w:rPr>
                <w:sz w:val="18"/>
              </w:rPr>
              <w:t>the</w:t>
            </w:r>
            <w:r>
              <w:rPr>
                <w:spacing w:val="-3"/>
                <w:sz w:val="18"/>
              </w:rPr>
              <w:t> </w:t>
            </w:r>
            <w:r>
              <w:rPr>
                <w:sz w:val="18"/>
              </w:rPr>
              <w:t>needs of the State, as identified by the SEA.</w:t>
            </w:r>
          </w:p>
        </w:tc>
        <w:tc>
          <w:tcPr>
            <w:tcW w:w="2021"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0" w:type="dxa"/>
          </w:tcPr>
          <w:p>
            <w:pPr>
              <w:pStyle w:val="TableParagraph"/>
              <w:spacing w:line="218" w:lineRule="exact"/>
              <w:ind w:left="109"/>
              <w:rPr>
                <w:sz w:val="18"/>
              </w:rPr>
            </w:pPr>
            <w:r>
              <w:rPr>
                <w:sz w:val="18"/>
              </w:rPr>
              <w:t>Spoke</w:t>
            </w:r>
            <w:r>
              <w:rPr>
                <w:spacing w:val="-5"/>
                <w:sz w:val="18"/>
              </w:rPr>
              <w:t> </w:t>
            </w:r>
            <w:r>
              <w:rPr>
                <w:spacing w:val="-2"/>
                <w:sz w:val="18"/>
              </w:rPr>
              <w:t>Committee:</w:t>
            </w:r>
          </w:p>
        </w:tc>
        <w:tc>
          <w:tcPr>
            <w:tcW w:w="1108" w:type="dxa"/>
            <w:vMerge w:val="restart"/>
          </w:tcPr>
          <w:p>
            <w:pPr>
              <w:pStyle w:val="TableParagraph"/>
              <w:ind w:left="0"/>
              <w:rPr>
                <w:rFonts w:ascii="Times New Roman"/>
                <w:sz w:val="18"/>
              </w:rPr>
            </w:pPr>
          </w:p>
        </w:tc>
      </w:tr>
      <w:tr>
        <w:trPr>
          <w:trHeight w:val="661" w:hRule="atLeast"/>
        </w:trPr>
        <w:tc>
          <w:tcPr>
            <w:tcW w:w="739" w:type="dxa"/>
            <w:vMerge/>
            <w:tcBorders>
              <w:top w:val="nil"/>
            </w:tcBorders>
          </w:tcPr>
          <w:p>
            <w:pPr>
              <w:rPr>
                <w:sz w:val="2"/>
                <w:szCs w:val="2"/>
              </w:rPr>
            </w:pPr>
          </w:p>
        </w:tc>
        <w:tc>
          <w:tcPr>
            <w:tcW w:w="2155" w:type="dxa"/>
            <w:vMerge/>
            <w:tcBorders>
              <w:top w:val="nil"/>
            </w:tcBorders>
          </w:tcPr>
          <w:p>
            <w:pPr>
              <w:rPr>
                <w:sz w:val="2"/>
                <w:szCs w:val="2"/>
              </w:rPr>
            </w:pPr>
          </w:p>
        </w:tc>
        <w:tc>
          <w:tcPr>
            <w:tcW w:w="6644" w:type="dxa"/>
            <w:vMerge/>
            <w:tcBorders>
              <w:top w:val="nil"/>
            </w:tcBorders>
          </w:tcPr>
          <w:p>
            <w:pPr>
              <w:rPr>
                <w:sz w:val="2"/>
                <w:szCs w:val="2"/>
              </w:rPr>
            </w:pPr>
          </w:p>
        </w:tc>
        <w:tc>
          <w:tcPr>
            <w:tcW w:w="2021" w:type="dxa"/>
            <w:vMerge/>
            <w:tcBorders>
              <w:top w:val="nil"/>
            </w:tcBorders>
          </w:tcPr>
          <w:p>
            <w:pPr>
              <w:rPr>
                <w:sz w:val="2"/>
                <w:szCs w:val="2"/>
              </w:rPr>
            </w:pPr>
          </w:p>
        </w:tc>
        <w:tc>
          <w:tcPr>
            <w:tcW w:w="2020" w:type="dxa"/>
            <w:shd w:val="clear" w:color="auto" w:fill="D2DFED"/>
          </w:tcPr>
          <w:p>
            <w:pPr>
              <w:pStyle w:val="TableParagraph"/>
              <w:spacing w:before="1"/>
              <w:ind w:left="109" w:right="158"/>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08"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443" w:hRule="atLeast"/>
        </w:trPr>
        <w:tc>
          <w:tcPr>
            <w:tcW w:w="14691" w:type="dxa"/>
            <w:gridSpan w:val="6"/>
            <w:tcBorders>
              <w:bottom w:val="single" w:sz="18" w:space="0" w:color="4F81BC"/>
            </w:tcBorders>
          </w:tcPr>
          <w:p>
            <w:pPr>
              <w:pStyle w:val="TableParagraph"/>
              <w:spacing w:before="112"/>
              <w:rPr>
                <w:b/>
                <w:sz w:val="18"/>
              </w:rPr>
            </w:pPr>
            <w:r>
              <w:rPr>
                <w:b/>
                <w:sz w:val="18"/>
              </w:rPr>
              <w:t>Title</w:t>
            </w:r>
            <w:r>
              <w:rPr>
                <w:b/>
                <w:spacing w:val="-2"/>
                <w:sz w:val="18"/>
              </w:rPr>
              <w:t> </w:t>
            </w:r>
            <w:r>
              <w:rPr>
                <w:b/>
                <w:sz w:val="18"/>
              </w:rPr>
              <w:t>III</w:t>
            </w:r>
            <w:r>
              <w:rPr>
                <w:b/>
                <w:spacing w:val="-2"/>
                <w:sz w:val="18"/>
              </w:rPr>
              <w:t> </w:t>
            </w:r>
            <w:r>
              <w:rPr>
                <w:b/>
                <w:sz w:val="18"/>
              </w:rPr>
              <w:t>–</w:t>
            </w:r>
            <w:r>
              <w:rPr>
                <w:b/>
                <w:spacing w:val="-2"/>
                <w:sz w:val="18"/>
              </w:rPr>
              <w:t> </w:t>
            </w:r>
            <w:r>
              <w:rPr>
                <w:b/>
                <w:sz w:val="18"/>
              </w:rPr>
              <w:t>Part</w:t>
            </w:r>
            <w:r>
              <w:rPr>
                <w:b/>
                <w:spacing w:val="-2"/>
                <w:sz w:val="18"/>
              </w:rPr>
              <w:t> </w:t>
            </w:r>
            <w:r>
              <w:rPr>
                <w:b/>
                <w:sz w:val="18"/>
              </w:rPr>
              <w:t>A:</w:t>
            </w:r>
            <w:r>
              <w:rPr>
                <w:b/>
                <w:spacing w:val="38"/>
                <w:sz w:val="18"/>
              </w:rPr>
              <w:t> </w:t>
            </w:r>
            <w:r>
              <w:rPr>
                <w:b/>
                <w:sz w:val="18"/>
              </w:rPr>
              <w:t>State</w:t>
            </w:r>
            <w:r>
              <w:rPr>
                <w:b/>
                <w:spacing w:val="-2"/>
                <w:sz w:val="18"/>
              </w:rPr>
              <w:t> </w:t>
            </w:r>
            <w:r>
              <w:rPr>
                <w:b/>
                <w:sz w:val="18"/>
              </w:rPr>
              <w:t>plan</w:t>
            </w:r>
            <w:r>
              <w:rPr>
                <w:b/>
                <w:spacing w:val="-2"/>
                <w:sz w:val="18"/>
              </w:rPr>
              <w:t> </w:t>
            </w:r>
            <w:r>
              <w:rPr>
                <w:b/>
                <w:sz w:val="18"/>
              </w:rPr>
              <w:t>requirements</w:t>
            </w:r>
            <w:r>
              <w:rPr>
                <w:b/>
                <w:spacing w:val="-2"/>
                <w:sz w:val="18"/>
              </w:rPr>
              <w:t> </w:t>
            </w:r>
            <w:r>
              <w:rPr>
                <w:b/>
                <w:sz w:val="18"/>
              </w:rPr>
              <w:t>for</w:t>
            </w:r>
            <w:r>
              <w:rPr>
                <w:b/>
                <w:spacing w:val="-1"/>
                <w:sz w:val="18"/>
              </w:rPr>
              <w:t> </w:t>
            </w:r>
            <w:r>
              <w:rPr>
                <w:b/>
                <w:sz w:val="18"/>
              </w:rPr>
              <w:t>the</w:t>
            </w:r>
            <w:r>
              <w:rPr>
                <w:b/>
                <w:spacing w:val="-2"/>
                <w:sz w:val="18"/>
              </w:rPr>
              <w:t> </w:t>
            </w:r>
            <w:r>
              <w:rPr>
                <w:b/>
                <w:sz w:val="18"/>
              </w:rPr>
              <w:t>receipt</w:t>
            </w:r>
            <w:r>
              <w:rPr>
                <w:b/>
                <w:spacing w:val="-1"/>
                <w:sz w:val="18"/>
              </w:rPr>
              <w:t> </w:t>
            </w:r>
            <w:r>
              <w:rPr>
                <w:b/>
                <w:sz w:val="18"/>
              </w:rPr>
              <w:t>of</w:t>
            </w:r>
            <w:r>
              <w:rPr>
                <w:b/>
                <w:spacing w:val="-2"/>
                <w:sz w:val="18"/>
              </w:rPr>
              <w:t> </w:t>
            </w:r>
            <w:r>
              <w:rPr>
                <w:b/>
                <w:sz w:val="18"/>
              </w:rPr>
              <w:t>Title</w:t>
            </w:r>
            <w:r>
              <w:rPr>
                <w:b/>
                <w:spacing w:val="-1"/>
                <w:sz w:val="18"/>
              </w:rPr>
              <w:t> </w:t>
            </w:r>
            <w:r>
              <w:rPr>
                <w:b/>
                <w:sz w:val="18"/>
              </w:rPr>
              <w:t>III</w:t>
            </w:r>
            <w:r>
              <w:rPr>
                <w:b/>
                <w:spacing w:val="-2"/>
                <w:sz w:val="18"/>
              </w:rPr>
              <w:t> funds.</w:t>
            </w:r>
          </w:p>
        </w:tc>
      </w:tr>
      <w:tr>
        <w:trPr>
          <w:trHeight w:val="454" w:hRule="atLeast"/>
        </w:trPr>
        <w:tc>
          <w:tcPr>
            <w:tcW w:w="739" w:type="dxa"/>
            <w:tcBorders>
              <w:top w:val="single" w:sz="18" w:space="0" w:color="4F81BC"/>
            </w:tcBorders>
            <w:shd w:val="clear" w:color="auto" w:fill="D2DFED"/>
          </w:tcPr>
          <w:p>
            <w:pPr>
              <w:pStyle w:val="TableParagraph"/>
              <w:spacing w:before="118"/>
              <w:ind w:left="217"/>
              <w:rPr>
                <w:b/>
                <w:sz w:val="18"/>
              </w:rPr>
            </w:pPr>
            <w:r>
              <w:rPr>
                <w:b/>
                <w:spacing w:val="-2"/>
                <w:sz w:val="18"/>
              </w:rPr>
              <w:t>IIIA.</w:t>
            </w:r>
          </w:p>
        </w:tc>
        <w:tc>
          <w:tcPr>
            <w:tcW w:w="2160" w:type="dxa"/>
            <w:tcBorders>
              <w:top w:val="single" w:sz="18" w:space="0" w:color="4F81BC"/>
            </w:tcBorders>
            <w:shd w:val="clear" w:color="auto" w:fill="D2DFED"/>
          </w:tcPr>
          <w:p>
            <w:pPr>
              <w:pStyle w:val="TableParagraph"/>
              <w:spacing w:before="118"/>
              <w:ind w:left="580"/>
              <w:rPr>
                <w:b/>
                <w:sz w:val="18"/>
              </w:rPr>
            </w:pPr>
            <w:r>
              <w:rPr>
                <w:b/>
                <w:sz w:val="18"/>
              </w:rPr>
              <w:t>ESSA</w:t>
            </w:r>
            <w:r>
              <w:rPr>
                <w:b/>
                <w:spacing w:val="-8"/>
                <w:sz w:val="18"/>
              </w:rPr>
              <w:t> </w:t>
            </w:r>
            <w:r>
              <w:rPr>
                <w:b/>
                <w:spacing w:val="-2"/>
                <w:sz w:val="18"/>
              </w:rPr>
              <w:t>Citation</w:t>
            </w:r>
          </w:p>
        </w:tc>
        <w:tc>
          <w:tcPr>
            <w:tcW w:w="6661" w:type="dxa"/>
            <w:tcBorders>
              <w:top w:val="single" w:sz="18" w:space="0" w:color="4F81BC"/>
            </w:tcBorders>
            <w:shd w:val="clear" w:color="auto" w:fill="D2DFED"/>
          </w:tcPr>
          <w:p>
            <w:pPr>
              <w:pStyle w:val="TableParagraph"/>
              <w:spacing w:before="118"/>
              <w:ind w:left="17"/>
              <w:jc w:val="center"/>
              <w:rPr>
                <w:b/>
                <w:sz w:val="18"/>
              </w:rPr>
            </w:pPr>
            <w:r>
              <w:rPr>
                <w:b/>
                <w:spacing w:val="-2"/>
                <w:sz w:val="18"/>
              </w:rPr>
              <w:t>Requirement</w:t>
            </w:r>
          </w:p>
        </w:tc>
        <w:tc>
          <w:tcPr>
            <w:tcW w:w="4050" w:type="dxa"/>
            <w:gridSpan w:val="2"/>
            <w:tcBorders>
              <w:top w:val="single" w:sz="18" w:space="0" w:color="4F81BC"/>
            </w:tcBorders>
            <w:shd w:val="clear" w:color="auto" w:fill="D2DFED"/>
          </w:tcPr>
          <w:p>
            <w:pPr>
              <w:pStyle w:val="TableParagraph"/>
              <w:spacing w:before="118"/>
              <w:ind w:left="14"/>
              <w:jc w:val="center"/>
              <w:rPr>
                <w:b/>
                <w:sz w:val="18"/>
              </w:rPr>
            </w:pPr>
            <w:r>
              <w:rPr>
                <w:b/>
                <w:sz w:val="18"/>
              </w:rPr>
              <w:t>Assigned</w:t>
            </w:r>
            <w:r>
              <w:rPr>
                <w:b/>
                <w:spacing w:val="-5"/>
                <w:sz w:val="18"/>
              </w:rPr>
              <w:t> to:</w:t>
            </w:r>
          </w:p>
        </w:tc>
        <w:tc>
          <w:tcPr>
            <w:tcW w:w="1081" w:type="dxa"/>
            <w:tcBorders>
              <w:top w:val="single" w:sz="18" w:space="0" w:color="4F81BC"/>
            </w:tcBorders>
            <w:shd w:val="clear" w:color="auto" w:fill="D2DFED"/>
          </w:tcPr>
          <w:p>
            <w:pPr>
              <w:pStyle w:val="TableParagraph"/>
              <w:spacing w:line="218" w:lineRule="exact"/>
              <w:ind w:left="21" w:right="6"/>
              <w:jc w:val="center"/>
              <w:rPr>
                <w:b/>
                <w:sz w:val="18"/>
              </w:rPr>
            </w:pPr>
            <w:r>
              <w:rPr>
                <w:b/>
                <w:spacing w:val="-2"/>
                <w:sz w:val="18"/>
              </w:rPr>
              <w:t>Completed</w:t>
            </w:r>
          </w:p>
          <w:p>
            <w:pPr>
              <w:pStyle w:val="TableParagraph"/>
              <w:spacing w:line="216" w:lineRule="exact"/>
              <w:ind w:left="21"/>
              <w:jc w:val="center"/>
              <w:rPr>
                <w:b/>
                <w:sz w:val="18"/>
              </w:rPr>
            </w:pPr>
            <w:r>
              <w:rPr>
                <w:b/>
                <w:spacing w:val="-5"/>
                <w:sz w:val="18"/>
              </w:rPr>
              <w:t>(</w:t>
            </w:r>
            <w:r>
              <w:rPr>
                <w:rFonts w:ascii="MS Gothic" w:hAnsi="MS Gothic"/>
                <w:b/>
                <w:spacing w:val="-5"/>
                <w:sz w:val="18"/>
              </w:rPr>
              <w:t>✓</w:t>
            </w:r>
            <w:r>
              <w:rPr>
                <w:b/>
                <w:spacing w:val="-5"/>
                <w:sz w:val="18"/>
              </w:rPr>
              <w:t>)</w:t>
            </w:r>
          </w:p>
        </w:tc>
      </w:tr>
      <w:tr>
        <w:trPr>
          <w:trHeight w:val="438" w:hRule="atLeast"/>
        </w:trPr>
        <w:tc>
          <w:tcPr>
            <w:tcW w:w="739" w:type="dxa"/>
            <w:vMerge w:val="restart"/>
          </w:tcPr>
          <w:p>
            <w:pPr>
              <w:pStyle w:val="TableParagraph"/>
              <w:spacing w:line="218" w:lineRule="exact"/>
              <w:ind w:left="0" w:right="87"/>
              <w:jc w:val="right"/>
              <w:rPr>
                <w:sz w:val="18"/>
              </w:rPr>
            </w:pPr>
            <w:r>
              <w:rPr>
                <w:spacing w:val="-5"/>
                <w:sz w:val="18"/>
              </w:rPr>
              <w:t>A.</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3113(b)(1)</w:t>
            </w:r>
          </w:p>
        </w:tc>
        <w:tc>
          <w:tcPr>
            <w:tcW w:w="6661" w:type="dxa"/>
            <w:vMerge w:val="restart"/>
          </w:tcPr>
          <w:p>
            <w:pPr>
              <w:pStyle w:val="TableParagraph"/>
              <w:ind w:left="108" w:right="164"/>
              <w:rPr>
                <w:sz w:val="18"/>
              </w:rPr>
            </w:pPr>
            <w:r>
              <w:rPr>
                <w:sz w:val="18"/>
              </w:rPr>
              <w:t>Must</w:t>
            </w:r>
            <w:r>
              <w:rPr>
                <w:spacing w:val="-4"/>
                <w:sz w:val="18"/>
              </w:rPr>
              <w:t> </w:t>
            </w:r>
            <w:r>
              <w:rPr>
                <w:b/>
                <w:sz w:val="18"/>
              </w:rPr>
              <w:t>describe</w:t>
            </w:r>
            <w:r>
              <w:rPr>
                <w:b/>
                <w:spacing w:val="-3"/>
                <w:sz w:val="18"/>
              </w:rPr>
              <w:t> </w:t>
            </w:r>
            <w:r>
              <w:rPr>
                <w:sz w:val="18"/>
              </w:rPr>
              <w:t>the</w:t>
            </w:r>
            <w:r>
              <w:rPr>
                <w:spacing w:val="-3"/>
                <w:sz w:val="18"/>
              </w:rPr>
              <w:t> </w:t>
            </w:r>
            <w:r>
              <w:rPr>
                <w:sz w:val="18"/>
              </w:rPr>
              <w:t>process</w:t>
            </w:r>
            <w:r>
              <w:rPr>
                <w:spacing w:val="-4"/>
                <w:sz w:val="18"/>
              </w:rPr>
              <w:t> </w:t>
            </w:r>
            <w:r>
              <w:rPr>
                <w:sz w:val="18"/>
              </w:rPr>
              <w:t>that</w:t>
            </w:r>
            <w:r>
              <w:rPr>
                <w:spacing w:val="-2"/>
                <w:sz w:val="18"/>
              </w:rPr>
              <w:t> </w:t>
            </w:r>
            <w:r>
              <w:rPr>
                <w:sz w:val="18"/>
              </w:rPr>
              <w:t>the</w:t>
            </w:r>
            <w:r>
              <w:rPr>
                <w:spacing w:val="-4"/>
                <w:sz w:val="18"/>
              </w:rPr>
              <w:t> </w:t>
            </w:r>
            <w:r>
              <w:rPr>
                <w:sz w:val="18"/>
              </w:rPr>
              <w:t>SEA</w:t>
            </w:r>
            <w:r>
              <w:rPr>
                <w:spacing w:val="-5"/>
                <w:sz w:val="18"/>
              </w:rPr>
              <w:t> </w:t>
            </w:r>
            <w:r>
              <w:rPr>
                <w:sz w:val="18"/>
              </w:rPr>
              <w:t>will</w:t>
            </w:r>
            <w:r>
              <w:rPr>
                <w:spacing w:val="-3"/>
                <w:sz w:val="18"/>
              </w:rPr>
              <w:t> </w:t>
            </w:r>
            <w:r>
              <w:rPr>
                <w:sz w:val="18"/>
              </w:rPr>
              <w:t>use</w:t>
            </w:r>
            <w:r>
              <w:rPr>
                <w:spacing w:val="-3"/>
                <w:sz w:val="18"/>
              </w:rPr>
              <w:t> </w:t>
            </w:r>
            <w:r>
              <w:rPr>
                <w:sz w:val="18"/>
              </w:rPr>
              <w:t>in</w:t>
            </w:r>
            <w:r>
              <w:rPr>
                <w:spacing w:val="-4"/>
                <w:sz w:val="18"/>
              </w:rPr>
              <w:t> </w:t>
            </w:r>
            <w:r>
              <w:rPr>
                <w:sz w:val="18"/>
              </w:rPr>
              <w:t>awarding</w:t>
            </w:r>
            <w:r>
              <w:rPr>
                <w:spacing w:val="-4"/>
                <w:sz w:val="18"/>
              </w:rPr>
              <w:t> </w:t>
            </w:r>
            <w:r>
              <w:rPr>
                <w:sz w:val="18"/>
              </w:rPr>
              <w:t>subgrants</w:t>
            </w:r>
            <w:r>
              <w:rPr>
                <w:spacing w:val="-5"/>
                <w:sz w:val="18"/>
              </w:rPr>
              <w:t> </w:t>
            </w:r>
            <w:r>
              <w:rPr>
                <w:sz w:val="18"/>
              </w:rPr>
              <w:t>to</w:t>
            </w:r>
            <w:r>
              <w:rPr>
                <w:spacing w:val="-4"/>
                <w:sz w:val="18"/>
              </w:rPr>
              <w:t> </w:t>
            </w:r>
            <w:r>
              <w:rPr>
                <w:sz w:val="18"/>
              </w:rPr>
              <w:t>eligible </w:t>
            </w:r>
            <w:r>
              <w:rPr>
                <w:spacing w:val="-2"/>
                <w:sz w:val="18"/>
              </w:rPr>
              <w:t>entities.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1" w:hRule="atLeast"/>
        </w:trPr>
        <w:tc>
          <w:tcPr>
            <w:tcW w:w="739" w:type="dxa"/>
            <w:vMerge w:val="restart"/>
          </w:tcPr>
          <w:p>
            <w:pPr>
              <w:pStyle w:val="TableParagraph"/>
              <w:spacing w:line="218" w:lineRule="exact"/>
              <w:ind w:left="0" w:right="86"/>
              <w:jc w:val="right"/>
              <w:rPr>
                <w:sz w:val="18"/>
              </w:rPr>
            </w:pPr>
            <w:r>
              <w:rPr>
                <w:spacing w:val="-5"/>
                <w:sz w:val="18"/>
              </w:rPr>
              <w:t>B.</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3113(b)(2)</w:t>
            </w:r>
          </w:p>
        </w:tc>
        <w:tc>
          <w:tcPr>
            <w:tcW w:w="6661" w:type="dxa"/>
            <w:vMerge w:val="restart"/>
          </w:tcPr>
          <w:p>
            <w:pPr>
              <w:pStyle w:val="TableParagraph"/>
              <w:ind w:left="108" w:right="93"/>
              <w:rPr>
                <w:sz w:val="18"/>
              </w:rPr>
            </w:pPr>
            <w:r>
              <w:rPr>
                <w:sz w:val="18"/>
              </w:rPr>
              <w:t>Must </w:t>
            </w:r>
            <w:r>
              <w:rPr>
                <w:b/>
                <w:sz w:val="18"/>
              </w:rPr>
              <w:t>describe </w:t>
            </w:r>
            <w:r>
              <w:rPr>
                <w:sz w:val="18"/>
              </w:rPr>
              <w:t>how the SEA will establish and implement, with timely and meaningful consultation</w:t>
            </w:r>
            <w:r>
              <w:rPr>
                <w:spacing w:val="-5"/>
                <w:sz w:val="18"/>
              </w:rPr>
              <w:t> </w:t>
            </w:r>
            <w:r>
              <w:rPr>
                <w:sz w:val="18"/>
              </w:rPr>
              <w:t>with</w:t>
            </w:r>
            <w:r>
              <w:rPr>
                <w:spacing w:val="-6"/>
                <w:sz w:val="18"/>
              </w:rPr>
              <w:t> </w:t>
            </w:r>
            <w:r>
              <w:rPr>
                <w:sz w:val="18"/>
              </w:rPr>
              <w:t>LEAs</w:t>
            </w:r>
            <w:r>
              <w:rPr>
                <w:spacing w:val="-5"/>
                <w:sz w:val="18"/>
              </w:rPr>
              <w:t> </w:t>
            </w:r>
            <w:r>
              <w:rPr>
                <w:sz w:val="18"/>
              </w:rPr>
              <w:t>representing</w:t>
            </w:r>
            <w:r>
              <w:rPr>
                <w:spacing w:val="-5"/>
                <w:sz w:val="18"/>
              </w:rPr>
              <w:t> </w:t>
            </w:r>
            <w:r>
              <w:rPr>
                <w:sz w:val="18"/>
              </w:rPr>
              <w:t>the</w:t>
            </w:r>
            <w:r>
              <w:rPr>
                <w:spacing w:val="-5"/>
                <w:sz w:val="18"/>
              </w:rPr>
              <w:t> </w:t>
            </w:r>
            <w:r>
              <w:rPr>
                <w:sz w:val="18"/>
              </w:rPr>
              <w:t>geographic</w:t>
            </w:r>
            <w:r>
              <w:rPr>
                <w:spacing w:val="-4"/>
                <w:sz w:val="18"/>
              </w:rPr>
              <w:t> </w:t>
            </w:r>
            <w:r>
              <w:rPr>
                <w:sz w:val="18"/>
              </w:rPr>
              <w:t>diversity</w:t>
            </w:r>
            <w:r>
              <w:rPr>
                <w:spacing w:val="-4"/>
                <w:sz w:val="18"/>
              </w:rPr>
              <w:t> </w:t>
            </w:r>
            <w:r>
              <w:rPr>
                <w:sz w:val="18"/>
              </w:rPr>
              <w:t>of</w:t>
            </w:r>
            <w:r>
              <w:rPr>
                <w:spacing w:val="-5"/>
                <w:sz w:val="18"/>
              </w:rPr>
              <w:t> </w:t>
            </w:r>
            <w:r>
              <w:rPr>
                <w:sz w:val="18"/>
              </w:rPr>
              <w:t>the</w:t>
            </w:r>
            <w:r>
              <w:rPr>
                <w:spacing w:val="-3"/>
                <w:sz w:val="18"/>
              </w:rPr>
              <w:t> </w:t>
            </w:r>
            <w:r>
              <w:rPr>
                <w:sz w:val="18"/>
              </w:rPr>
              <w:t>State,</w:t>
            </w:r>
            <w:r>
              <w:rPr>
                <w:spacing w:val="-4"/>
                <w:sz w:val="18"/>
              </w:rPr>
              <w:t> </w:t>
            </w:r>
            <w:r>
              <w:rPr>
                <w:sz w:val="18"/>
              </w:rPr>
              <w:t>standardized, statewide </w:t>
            </w:r>
            <w:r>
              <w:rPr>
                <w:b/>
                <w:sz w:val="18"/>
              </w:rPr>
              <w:t>entrance and exit procedures</w:t>
            </w:r>
            <w:r>
              <w:rPr>
                <w:sz w:val="18"/>
              </w:rPr>
              <w:t>, including an </w:t>
            </w:r>
            <w:r>
              <w:rPr>
                <w:b/>
                <w:sz w:val="18"/>
              </w:rPr>
              <w:t>assurance </w:t>
            </w:r>
            <w:r>
              <w:rPr>
                <w:sz w:val="18"/>
              </w:rPr>
              <w:t>that all students who may be ELs are assessed for such status within 30 days of enrollment in a school in the </w:t>
            </w:r>
            <w:r>
              <w:rPr>
                <w:spacing w:val="-2"/>
                <w:sz w:val="18"/>
              </w:rPr>
              <w:t>State.</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858"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1093" w:hRule="atLeast"/>
        </w:trPr>
        <w:tc>
          <w:tcPr>
            <w:tcW w:w="739" w:type="dxa"/>
            <w:vMerge w:val="restart"/>
          </w:tcPr>
          <w:p>
            <w:pPr>
              <w:pStyle w:val="TableParagraph"/>
              <w:spacing w:line="218" w:lineRule="exact"/>
              <w:ind w:left="0" w:right="86"/>
              <w:jc w:val="right"/>
              <w:rPr>
                <w:sz w:val="18"/>
              </w:rPr>
            </w:pPr>
            <w:r>
              <w:rPr>
                <w:spacing w:val="-5"/>
                <w:sz w:val="18"/>
              </w:rPr>
              <w:t>C.</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3113(b)(3)</w:t>
            </w:r>
          </w:p>
        </w:tc>
        <w:tc>
          <w:tcPr>
            <w:tcW w:w="6661" w:type="dxa"/>
            <w:vMerge w:val="restart"/>
          </w:tcPr>
          <w:p>
            <w:pPr>
              <w:pStyle w:val="TableParagraph"/>
              <w:spacing w:line="218" w:lineRule="exact"/>
              <w:ind w:left="108"/>
              <w:rPr>
                <w:sz w:val="18"/>
              </w:rPr>
            </w:pPr>
            <w:r>
              <w:rPr>
                <w:sz w:val="18"/>
              </w:rPr>
              <w:t>Must</w:t>
            </w:r>
            <w:r>
              <w:rPr>
                <w:spacing w:val="-8"/>
                <w:sz w:val="18"/>
              </w:rPr>
              <w:t> </w:t>
            </w:r>
            <w:r>
              <w:rPr>
                <w:sz w:val="18"/>
              </w:rPr>
              <w:t>provide</w:t>
            </w:r>
            <w:r>
              <w:rPr>
                <w:spacing w:val="-6"/>
                <w:sz w:val="18"/>
              </w:rPr>
              <w:t> </w:t>
            </w:r>
            <w:r>
              <w:rPr>
                <w:b/>
                <w:sz w:val="18"/>
              </w:rPr>
              <w:t>assurances</w:t>
            </w:r>
            <w:r>
              <w:rPr>
                <w:b/>
                <w:spacing w:val="-4"/>
                <w:sz w:val="18"/>
              </w:rPr>
              <w:t> </w:t>
            </w:r>
            <w:r>
              <w:rPr>
                <w:spacing w:val="-4"/>
                <w:sz w:val="18"/>
              </w:rPr>
              <w:t>that:</w:t>
            </w:r>
          </w:p>
          <w:p>
            <w:pPr>
              <w:pStyle w:val="TableParagraph"/>
              <w:numPr>
                <w:ilvl w:val="0"/>
                <w:numId w:val="15"/>
              </w:numPr>
              <w:tabs>
                <w:tab w:pos="466" w:val="left" w:leader="none"/>
                <w:tab w:pos="468" w:val="left" w:leader="none"/>
              </w:tabs>
              <w:spacing w:line="240" w:lineRule="auto" w:before="1" w:after="0"/>
              <w:ind w:left="468" w:right="387" w:hanging="360"/>
              <w:jc w:val="left"/>
              <w:rPr>
                <w:sz w:val="18"/>
              </w:rPr>
            </w:pPr>
            <w:r>
              <w:rPr>
                <w:sz w:val="18"/>
              </w:rPr>
              <w:t>The SEA will ensure that eligible entities receiving a subgrant comply with requirement</w:t>
            </w:r>
            <w:r>
              <w:rPr>
                <w:spacing w:val="-5"/>
                <w:sz w:val="18"/>
              </w:rPr>
              <w:t> </w:t>
            </w:r>
            <w:r>
              <w:rPr>
                <w:sz w:val="18"/>
              </w:rPr>
              <w:t>in</w:t>
            </w:r>
            <w:r>
              <w:rPr>
                <w:spacing w:val="-4"/>
                <w:sz w:val="18"/>
              </w:rPr>
              <w:t> </w:t>
            </w:r>
            <w:r>
              <w:rPr>
                <w:sz w:val="18"/>
              </w:rPr>
              <w:t>section</w:t>
            </w:r>
            <w:r>
              <w:rPr>
                <w:spacing w:val="-5"/>
                <w:sz w:val="18"/>
              </w:rPr>
              <w:t> </w:t>
            </w:r>
            <w:r>
              <w:rPr>
                <w:sz w:val="18"/>
              </w:rPr>
              <w:t>1111(b)(2)(B)(ix)</w:t>
            </w:r>
            <w:r>
              <w:rPr>
                <w:spacing w:val="-5"/>
                <w:sz w:val="18"/>
              </w:rPr>
              <w:t> </w:t>
            </w:r>
            <w:r>
              <w:rPr>
                <w:sz w:val="18"/>
              </w:rPr>
              <w:t>regarding</w:t>
            </w:r>
            <w:r>
              <w:rPr>
                <w:spacing w:val="-5"/>
                <w:sz w:val="18"/>
              </w:rPr>
              <w:t> </w:t>
            </w:r>
            <w:r>
              <w:rPr>
                <w:sz w:val="18"/>
              </w:rPr>
              <w:t>assessment</w:t>
            </w:r>
            <w:r>
              <w:rPr>
                <w:spacing w:val="-5"/>
                <w:sz w:val="18"/>
              </w:rPr>
              <w:t> </w:t>
            </w:r>
            <w:r>
              <w:rPr>
                <w:sz w:val="18"/>
              </w:rPr>
              <w:t>of</w:t>
            </w:r>
            <w:r>
              <w:rPr>
                <w:spacing w:val="-5"/>
                <w:sz w:val="18"/>
              </w:rPr>
              <w:t> </w:t>
            </w:r>
            <w:r>
              <w:rPr>
                <w:sz w:val="18"/>
              </w:rPr>
              <w:t>ELs</w:t>
            </w:r>
            <w:r>
              <w:rPr>
                <w:spacing w:val="-5"/>
                <w:sz w:val="18"/>
              </w:rPr>
              <w:t> </w:t>
            </w:r>
            <w:r>
              <w:rPr>
                <w:sz w:val="18"/>
              </w:rPr>
              <w:t>in</w:t>
            </w:r>
            <w:r>
              <w:rPr>
                <w:spacing w:val="-6"/>
                <w:sz w:val="18"/>
              </w:rPr>
              <w:t> </w:t>
            </w:r>
            <w:r>
              <w:rPr>
                <w:sz w:val="18"/>
              </w:rPr>
              <w:t>English;</w:t>
            </w:r>
          </w:p>
          <w:p>
            <w:pPr>
              <w:pStyle w:val="TableParagraph"/>
              <w:numPr>
                <w:ilvl w:val="0"/>
                <w:numId w:val="15"/>
              </w:numPr>
              <w:tabs>
                <w:tab w:pos="465" w:val="left" w:leader="none"/>
                <w:tab w:pos="468" w:val="left" w:leader="none"/>
              </w:tabs>
              <w:spacing w:line="240" w:lineRule="auto" w:before="0" w:after="0"/>
              <w:ind w:left="468" w:right="298" w:hanging="360"/>
              <w:jc w:val="left"/>
              <w:rPr>
                <w:sz w:val="18"/>
              </w:rPr>
            </w:pPr>
            <w:r>
              <w:rPr>
                <w:sz w:val="18"/>
              </w:rPr>
              <w:t>The</w:t>
            </w:r>
            <w:r>
              <w:rPr>
                <w:spacing w:val="-4"/>
                <w:sz w:val="18"/>
              </w:rPr>
              <w:t> </w:t>
            </w:r>
            <w:r>
              <w:rPr>
                <w:sz w:val="18"/>
              </w:rPr>
              <w:t>SEA</w:t>
            </w:r>
            <w:r>
              <w:rPr>
                <w:spacing w:val="-5"/>
                <w:sz w:val="18"/>
              </w:rPr>
              <w:t> </w:t>
            </w:r>
            <w:r>
              <w:rPr>
                <w:sz w:val="18"/>
              </w:rPr>
              <w:t>will</w:t>
            </w:r>
            <w:r>
              <w:rPr>
                <w:spacing w:val="-4"/>
                <w:sz w:val="18"/>
              </w:rPr>
              <w:t> </w:t>
            </w:r>
            <w:r>
              <w:rPr>
                <w:sz w:val="18"/>
              </w:rPr>
              <w:t>ensure</w:t>
            </w:r>
            <w:r>
              <w:rPr>
                <w:spacing w:val="-5"/>
                <w:sz w:val="18"/>
              </w:rPr>
              <w:t> </w:t>
            </w:r>
            <w:r>
              <w:rPr>
                <w:sz w:val="18"/>
              </w:rPr>
              <w:t>that</w:t>
            </w:r>
            <w:r>
              <w:rPr>
                <w:spacing w:val="-1"/>
                <w:sz w:val="18"/>
              </w:rPr>
              <w:t> </w:t>
            </w:r>
            <w:r>
              <w:rPr>
                <w:sz w:val="18"/>
              </w:rPr>
              <w:t>eligible</w:t>
            </w:r>
            <w:r>
              <w:rPr>
                <w:spacing w:val="-4"/>
                <w:sz w:val="18"/>
              </w:rPr>
              <w:t> </w:t>
            </w:r>
            <w:r>
              <w:rPr>
                <w:sz w:val="18"/>
              </w:rPr>
              <w:t>entities</w:t>
            </w:r>
            <w:r>
              <w:rPr>
                <w:spacing w:val="-4"/>
                <w:sz w:val="18"/>
              </w:rPr>
              <w:t> </w:t>
            </w:r>
            <w:r>
              <w:rPr>
                <w:sz w:val="18"/>
              </w:rPr>
              <w:t>receiving</w:t>
            </w:r>
            <w:r>
              <w:rPr>
                <w:spacing w:val="-4"/>
                <w:sz w:val="18"/>
              </w:rPr>
              <w:t> </w:t>
            </w:r>
            <w:r>
              <w:rPr>
                <w:sz w:val="18"/>
              </w:rPr>
              <w:t>a</w:t>
            </w:r>
            <w:r>
              <w:rPr>
                <w:spacing w:val="-4"/>
                <w:sz w:val="18"/>
              </w:rPr>
              <w:t> </w:t>
            </w:r>
            <w:r>
              <w:rPr>
                <w:sz w:val="18"/>
              </w:rPr>
              <w:t>subgrant</w:t>
            </w:r>
            <w:r>
              <w:rPr>
                <w:spacing w:val="-3"/>
                <w:sz w:val="18"/>
              </w:rPr>
              <w:t> </w:t>
            </w:r>
            <w:r>
              <w:rPr>
                <w:sz w:val="18"/>
              </w:rPr>
              <w:t>annually</w:t>
            </w:r>
            <w:r>
              <w:rPr>
                <w:spacing w:val="-3"/>
                <w:sz w:val="18"/>
              </w:rPr>
              <w:t> </w:t>
            </w:r>
            <w:r>
              <w:rPr>
                <w:sz w:val="18"/>
              </w:rPr>
              <w:t>assess</w:t>
            </w:r>
            <w:r>
              <w:rPr>
                <w:spacing w:val="-4"/>
                <w:sz w:val="18"/>
              </w:rPr>
              <w:t> </w:t>
            </w:r>
            <w:r>
              <w:rPr>
                <w:sz w:val="18"/>
              </w:rPr>
              <w:t>the English proficiency of all ELs participating in a Title III program;</w:t>
            </w:r>
          </w:p>
          <w:p>
            <w:pPr>
              <w:pStyle w:val="TableParagraph"/>
              <w:numPr>
                <w:ilvl w:val="0"/>
                <w:numId w:val="15"/>
              </w:numPr>
              <w:tabs>
                <w:tab w:pos="465" w:val="left" w:leader="none"/>
                <w:tab w:pos="468" w:val="left" w:leader="none"/>
              </w:tabs>
              <w:spacing w:line="240" w:lineRule="auto" w:before="0" w:after="0"/>
              <w:ind w:left="468" w:right="254" w:hanging="360"/>
              <w:jc w:val="left"/>
              <w:rPr>
                <w:sz w:val="18"/>
              </w:rPr>
            </w:pPr>
            <w:r>
              <w:rPr>
                <w:sz w:val="18"/>
              </w:rPr>
              <w:t>The</w:t>
            </w:r>
            <w:r>
              <w:rPr>
                <w:spacing w:val="-3"/>
                <w:sz w:val="18"/>
              </w:rPr>
              <w:t> </w:t>
            </w:r>
            <w:r>
              <w:rPr>
                <w:sz w:val="18"/>
              </w:rPr>
              <w:t>SEA</w:t>
            </w:r>
            <w:r>
              <w:rPr>
                <w:spacing w:val="-4"/>
                <w:sz w:val="18"/>
              </w:rPr>
              <w:t> </w:t>
            </w:r>
            <w:r>
              <w:rPr>
                <w:sz w:val="18"/>
              </w:rPr>
              <w:t>will</w:t>
            </w:r>
            <w:r>
              <w:rPr>
                <w:spacing w:val="-3"/>
                <w:sz w:val="18"/>
              </w:rPr>
              <w:t> </w:t>
            </w:r>
            <w:r>
              <w:rPr>
                <w:sz w:val="18"/>
              </w:rPr>
              <w:t>address</w:t>
            </w:r>
            <w:r>
              <w:rPr>
                <w:spacing w:val="-3"/>
                <w:sz w:val="18"/>
              </w:rPr>
              <w:t> </w:t>
            </w:r>
            <w:r>
              <w:rPr>
                <w:sz w:val="18"/>
              </w:rPr>
              <w:t>the</w:t>
            </w:r>
            <w:r>
              <w:rPr>
                <w:spacing w:val="-3"/>
                <w:sz w:val="18"/>
              </w:rPr>
              <w:t> </w:t>
            </w:r>
            <w:r>
              <w:rPr>
                <w:sz w:val="18"/>
              </w:rPr>
              <w:t>needs</w:t>
            </w:r>
            <w:r>
              <w:rPr>
                <w:spacing w:val="-3"/>
                <w:sz w:val="18"/>
              </w:rPr>
              <w:t> </w:t>
            </w:r>
            <w:r>
              <w:rPr>
                <w:sz w:val="18"/>
              </w:rPr>
              <w:t>of school</w:t>
            </w:r>
            <w:r>
              <w:rPr>
                <w:spacing w:val="-3"/>
                <w:sz w:val="18"/>
              </w:rPr>
              <w:t> </w:t>
            </w:r>
            <w:r>
              <w:rPr>
                <w:sz w:val="18"/>
              </w:rPr>
              <w:t>systems</w:t>
            </w:r>
            <w:r>
              <w:rPr>
                <w:spacing w:val="-3"/>
                <w:sz w:val="18"/>
              </w:rPr>
              <w:t> </w:t>
            </w:r>
            <w:r>
              <w:rPr>
                <w:sz w:val="18"/>
              </w:rPr>
              <w:t>of</w:t>
            </w:r>
            <w:r>
              <w:rPr>
                <w:spacing w:val="-3"/>
                <w:sz w:val="18"/>
              </w:rPr>
              <w:t> </w:t>
            </w:r>
            <w:r>
              <w:rPr>
                <w:sz w:val="18"/>
              </w:rPr>
              <w:t>all</w:t>
            </w:r>
            <w:r>
              <w:rPr>
                <w:spacing w:val="-3"/>
                <w:sz w:val="18"/>
              </w:rPr>
              <w:t> </w:t>
            </w:r>
            <w:r>
              <w:rPr>
                <w:sz w:val="18"/>
              </w:rPr>
              <w:t>sizes</w:t>
            </w:r>
            <w:r>
              <w:rPr>
                <w:spacing w:val="-3"/>
                <w:sz w:val="18"/>
              </w:rPr>
              <w:t> </w:t>
            </w:r>
            <w:r>
              <w:rPr>
                <w:sz w:val="18"/>
              </w:rPr>
              <w:t>and</w:t>
            </w:r>
            <w:r>
              <w:rPr>
                <w:spacing w:val="-3"/>
                <w:sz w:val="18"/>
              </w:rPr>
              <w:t> </w:t>
            </w:r>
            <w:r>
              <w:rPr>
                <w:sz w:val="18"/>
              </w:rPr>
              <w:t>in</w:t>
            </w:r>
            <w:r>
              <w:rPr>
                <w:spacing w:val="-1"/>
                <w:sz w:val="18"/>
              </w:rPr>
              <w:t> </w:t>
            </w:r>
            <w:r>
              <w:rPr>
                <w:sz w:val="18"/>
              </w:rPr>
              <w:t>all</w:t>
            </w:r>
            <w:r>
              <w:rPr>
                <w:spacing w:val="-3"/>
                <w:sz w:val="18"/>
              </w:rPr>
              <w:t> </w:t>
            </w:r>
            <w:r>
              <w:rPr>
                <w:sz w:val="18"/>
              </w:rPr>
              <w:t>geographic areas (rural and urban) when making subgrants under 3114;</w:t>
            </w:r>
          </w:p>
          <w:p>
            <w:pPr>
              <w:pStyle w:val="TableParagraph"/>
              <w:numPr>
                <w:ilvl w:val="0"/>
                <w:numId w:val="15"/>
              </w:numPr>
              <w:tabs>
                <w:tab w:pos="465" w:val="left" w:leader="none"/>
                <w:tab w:pos="468" w:val="left" w:leader="none"/>
              </w:tabs>
              <w:spacing w:line="240" w:lineRule="auto" w:before="0" w:after="0"/>
              <w:ind w:left="468" w:right="130" w:hanging="360"/>
              <w:jc w:val="left"/>
              <w:rPr>
                <w:sz w:val="18"/>
              </w:rPr>
            </w:pPr>
            <w:r>
              <w:rPr>
                <w:sz w:val="18"/>
              </w:rPr>
              <w:t>Subgrants</w:t>
            </w:r>
            <w:r>
              <w:rPr>
                <w:spacing w:val="-4"/>
                <w:sz w:val="18"/>
              </w:rPr>
              <w:t> </w:t>
            </w:r>
            <w:r>
              <w:rPr>
                <w:sz w:val="18"/>
              </w:rPr>
              <w:t>will</w:t>
            </w:r>
            <w:r>
              <w:rPr>
                <w:spacing w:val="-4"/>
                <w:sz w:val="18"/>
              </w:rPr>
              <w:t> </w:t>
            </w:r>
            <w:r>
              <w:rPr>
                <w:sz w:val="18"/>
              </w:rPr>
              <w:t>be</w:t>
            </w:r>
            <w:r>
              <w:rPr>
                <w:spacing w:val="-4"/>
                <w:sz w:val="18"/>
              </w:rPr>
              <w:t> </w:t>
            </w:r>
            <w:r>
              <w:rPr>
                <w:sz w:val="18"/>
              </w:rPr>
              <w:t>of</w:t>
            </w:r>
            <w:r>
              <w:rPr>
                <w:spacing w:val="-4"/>
                <w:sz w:val="18"/>
              </w:rPr>
              <w:t> </w:t>
            </w:r>
            <w:r>
              <w:rPr>
                <w:sz w:val="18"/>
              </w:rPr>
              <w:t>sufficient</w:t>
            </w:r>
            <w:r>
              <w:rPr>
                <w:spacing w:val="-2"/>
                <w:sz w:val="18"/>
              </w:rPr>
              <w:t> </w:t>
            </w:r>
            <w:r>
              <w:rPr>
                <w:sz w:val="18"/>
              </w:rPr>
              <w:t>size</w:t>
            </w:r>
            <w:r>
              <w:rPr>
                <w:spacing w:val="-4"/>
                <w:sz w:val="18"/>
              </w:rPr>
              <w:t> </w:t>
            </w:r>
            <w:r>
              <w:rPr>
                <w:sz w:val="18"/>
              </w:rPr>
              <w:t>and</w:t>
            </w:r>
            <w:r>
              <w:rPr>
                <w:spacing w:val="-4"/>
                <w:sz w:val="18"/>
              </w:rPr>
              <w:t> </w:t>
            </w:r>
            <w:r>
              <w:rPr>
                <w:sz w:val="18"/>
              </w:rPr>
              <w:t>scope</w:t>
            </w:r>
            <w:r>
              <w:rPr>
                <w:spacing w:val="-4"/>
                <w:sz w:val="18"/>
              </w:rPr>
              <w:t> </w:t>
            </w:r>
            <w:r>
              <w:rPr>
                <w:sz w:val="18"/>
              </w:rPr>
              <w:t>to</w:t>
            </w:r>
            <w:r>
              <w:rPr>
                <w:spacing w:val="-3"/>
                <w:sz w:val="18"/>
              </w:rPr>
              <w:t> </w:t>
            </w:r>
            <w:r>
              <w:rPr>
                <w:sz w:val="18"/>
              </w:rPr>
              <w:t>allow</w:t>
            </w:r>
            <w:r>
              <w:rPr>
                <w:spacing w:val="-3"/>
                <w:sz w:val="18"/>
              </w:rPr>
              <w:t> </w:t>
            </w:r>
            <w:r>
              <w:rPr>
                <w:sz w:val="18"/>
              </w:rPr>
              <w:t>entities</w:t>
            </w:r>
            <w:r>
              <w:rPr>
                <w:spacing w:val="-2"/>
                <w:sz w:val="18"/>
              </w:rPr>
              <w:t> </w:t>
            </w:r>
            <w:r>
              <w:rPr>
                <w:sz w:val="18"/>
              </w:rPr>
              <w:t>to</w:t>
            </w:r>
            <w:r>
              <w:rPr>
                <w:spacing w:val="-3"/>
                <w:sz w:val="18"/>
              </w:rPr>
              <w:t> </w:t>
            </w:r>
            <w:r>
              <w:rPr>
                <w:sz w:val="18"/>
              </w:rPr>
              <w:t>carry</w:t>
            </w:r>
            <w:r>
              <w:rPr>
                <w:spacing w:val="-3"/>
                <w:sz w:val="18"/>
              </w:rPr>
              <w:t> </w:t>
            </w:r>
            <w:r>
              <w:rPr>
                <w:sz w:val="18"/>
              </w:rPr>
              <w:t>out</w:t>
            </w:r>
            <w:r>
              <w:rPr>
                <w:spacing w:val="-3"/>
                <w:sz w:val="18"/>
              </w:rPr>
              <w:t> </w:t>
            </w:r>
            <w:r>
              <w:rPr>
                <w:sz w:val="18"/>
              </w:rPr>
              <w:t>effective LIEPs for ELs;</w:t>
            </w:r>
          </w:p>
          <w:p>
            <w:pPr>
              <w:pStyle w:val="TableParagraph"/>
              <w:numPr>
                <w:ilvl w:val="0"/>
                <w:numId w:val="15"/>
              </w:numPr>
              <w:tabs>
                <w:tab w:pos="466" w:val="left" w:leader="none"/>
                <w:tab w:pos="468" w:val="left" w:leader="none"/>
              </w:tabs>
              <w:spacing w:line="240" w:lineRule="auto" w:before="0" w:after="0"/>
              <w:ind w:left="468" w:right="109" w:hanging="360"/>
              <w:jc w:val="left"/>
              <w:rPr>
                <w:sz w:val="18"/>
              </w:rPr>
            </w:pPr>
            <w:r>
              <w:rPr>
                <w:sz w:val="18"/>
              </w:rPr>
              <w:t>The SEA will require that eligible entities receiving a subgrant use it in ways that will</w:t>
            </w:r>
            <w:r>
              <w:rPr>
                <w:spacing w:val="-4"/>
                <w:sz w:val="18"/>
              </w:rPr>
              <w:t> </w:t>
            </w:r>
            <w:r>
              <w:rPr>
                <w:sz w:val="18"/>
              </w:rPr>
              <w:t>build</w:t>
            </w:r>
            <w:r>
              <w:rPr>
                <w:spacing w:val="-4"/>
                <w:sz w:val="18"/>
              </w:rPr>
              <w:t> </w:t>
            </w:r>
            <w:r>
              <w:rPr>
                <w:sz w:val="18"/>
              </w:rPr>
              <w:t>such</w:t>
            </w:r>
            <w:r>
              <w:rPr>
                <w:spacing w:val="-4"/>
                <w:sz w:val="18"/>
              </w:rPr>
              <w:t> </w:t>
            </w:r>
            <w:r>
              <w:rPr>
                <w:sz w:val="18"/>
              </w:rPr>
              <w:t>recipients</w:t>
            </w:r>
            <w:r>
              <w:rPr>
                <w:spacing w:val="-5"/>
                <w:sz w:val="18"/>
              </w:rPr>
              <w:t> </w:t>
            </w:r>
            <w:r>
              <w:rPr>
                <w:sz w:val="18"/>
              </w:rPr>
              <w:t>capacity</w:t>
            </w:r>
            <w:r>
              <w:rPr>
                <w:spacing w:val="-1"/>
                <w:sz w:val="18"/>
              </w:rPr>
              <w:t> </w:t>
            </w:r>
            <w:r>
              <w:rPr>
                <w:sz w:val="18"/>
              </w:rPr>
              <w:t>to</w:t>
            </w:r>
            <w:r>
              <w:rPr>
                <w:spacing w:val="-3"/>
                <w:sz w:val="18"/>
              </w:rPr>
              <w:t> </w:t>
            </w:r>
            <w:r>
              <w:rPr>
                <w:sz w:val="18"/>
              </w:rPr>
              <w:t>continue</w:t>
            </w:r>
            <w:r>
              <w:rPr>
                <w:spacing w:val="-4"/>
                <w:sz w:val="18"/>
              </w:rPr>
              <w:t> </w:t>
            </w:r>
            <w:r>
              <w:rPr>
                <w:sz w:val="18"/>
              </w:rPr>
              <w:t>to</w:t>
            </w:r>
            <w:r>
              <w:rPr>
                <w:spacing w:val="-3"/>
                <w:sz w:val="18"/>
              </w:rPr>
              <w:t> </w:t>
            </w:r>
            <w:r>
              <w:rPr>
                <w:sz w:val="18"/>
              </w:rPr>
              <w:t>offer</w:t>
            </w:r>
            <w:r>
              <w:rPr>
                <w:spacing w:val="-3"/>
                <w:sz w:val="18"/>
              </w:rPr>
              <w:t> </w:t>
            </w:r>
            <w:r>
              <w:rPr>
                <w:sz w:val="18"/>
              </w:rPr>
              <w:t>effective</w:t>
            </w:r>
            <w:r>
              <w:rPr>
                <w:spacing w:val="-4"/>
                <w:sz w:val="18"/>
              </w:rPr>
              <w:t> </w:t>
            </w:r>
            <w:r>
              <w:rPr>
                <w:sz w:val="18"/>
              </w:rPr>
              <w:t>LIEPs</w:t>
            </w:r>
            <w:r>
              <w:rPr>
                <w:spacing w:val="-4"/>
                <w:sz w:val="18"/>
              </w:rPr>
              <w:t> </w:t>
            </w:r>
            <w:r>
              <w:rPr>
                <w:sz w:val="18"/>
              </w:rPr>
              <w:t>that</w:t>
            </w:r>
            <w:r>
              <w:rPr>
                <w:spacing w:val="-3"/>
                <w:sz w:val="18"/>
              </w:rPr>
              <w:t> </w:t>
            </w:r>
            <w:r>
              <w:rPr>
                <w:sz w:val="18"/>
              </w:rPr>
              <w:t>assist</w:t>
            </w:r>
            <w:r>
              <w:rPr>
                <w:spacing w:val="-3"/>
                <w:sz w:val="18"/>
              </w:rPr>
              <w:t> </w:t>
            </w:r>
            <w:r>
              <w:rPr>
                <w:sz w:val="18"/>
              </w:rPr>
              <w:t>ELs in meeting challenging State academic standards;</w:t>
            </w:r>
          </w:p>
          <w:p>
            <w:pPr>
              <w:pStyle w:val="TableParagraph"/>
              <w:numPr>
                <w:ilvl w:val="0"/>
                <w:numId w:val="15"/>
              </w:numPr>
              <w:tabs>
                <w:tab w:pos="466" w:val="left" w:leader="none"/>
                <w:tab w:pos="468" w:val="left" w:leader="none"/>
              </w:tabs>
              <w:spacing w:line="240" w:lineRule="auto" w:before="0" w:after="0"/>
              <w:ind w:left="468" w:right="182" w:hanging="360"/>
              <w:jc w:val="left"/>
              <w:rPr>
                <w:sz w:val="18"/>
              </w:rPr>
            </w:pPr>
            <w:r>
              <w:rPr>
                <w:sz w:val="18"/>
              </w:rPr>
              <w:t>The</w:t>
            </w:r>
            <w:r>
              <w:rPr>
                <w:spacing w:val="-4"/>
                <w:sz w:val="18"/>
              </w:rPr>
              <w:t> </w:t>
            </w:r>
            <w:r>
              <w:rPr>
                <w:sz w:val="18"/>
              </w:rPr>
              <w:t>SEA</w:t>
            </w:r>
            <w:r>
              <w:rPr>
                <w:spacing w:val="-5"/>
                <w:sz w:val="18"/>
              </w:rPr>
              <w:t> </w:t>
            </w:r>
            <w:r>
              <w:rPr>
                <w:sz w:val="18"/>
              </w:rPr>
              <w:t>will</w:t>
            </w:r>
            <w:r>
              <w:rPr>
                <w:spacing w:val="-4"/>
                <w:sz w:val="18"/>
              </w:rPr>
              <w:t> </w:t>
            </w:r>
            <w:r>
              <w:rPr>
                <w:sz w:val="18"/>
              </w:rPr>
              <w:t>monitor</w:t>
            </w:r>
            <w:r>
              <w:rPr>
                <w:spacing w:val="-3"/>
                <w:sz w:val="18"/>
              </w:rPr>
              <w:t> </w:t>
            </w:r>
            <w:r>
              <w:rPr>
                <w:sz w:val="18"/>
              </w:rPr>
              <w:t>the</w:t>
            </w:r>
            <w:r>
              <w:rPr>
                <w:spacing w:val="-4"/>
                <w:sz w:val="18"/>
              </w:rPr>
              <w:t> </w:t>
            </w:r>
            <w:r>
              <w:rPr>
                <w:sz w:val="18"/>
              </w:rPr>
              <w:t>entities</w:t>
            </w:r>
            <w:r>
              <w:rPr>
                <w:spacing w:val="-2"/>
                <w:sz w:val="18"/>
              </w:rPr>
              <w:t> </w:t>
            </w:r>
            <w:r>
              <w:rPr>
                <w:sz w:val="18"/>
              </w:rPr>
              <w:t>receiving</w:t>
            </w:r>
            <w:r>
              <w:rPr>
                <w:spacing w:val="-1"/>
                <w:sz w:val="18"/>
              </w:rPr>
              <w:t> </w:t>
            </w:r>
            <w:r>
              <w:rPr>
                <w:sz w:val="18"/>
              </w:rPr>
              <w:t>a</w:t>
            </w:r>
            <w:r>
              <w:rPr>
                <w:spacing w:val="-4"/>
                <w:sz w:val="18"/>
              </w:rPr>
              <w:t> </w:t>
            </w:r>
            <w:r>
              <w:rPr>
                <w:sz w:val="18"/>
              </w:rPr>
              <w:t>subgrant</w:t>
            </w:r>
            <w:r>
              <w:rPr>
                <w:spacing w:val="-3"/>
                <w:sz w:val="18"/>
              </w:rPr>
              <w:t> </w:t>
            </w:r>
            <w:r>
              <w:rPr>
                <w:sz w:val="18"/>
              </w:rPr>
              <w:t>for</w:t>
            </w:r>
            <w:r>
              <w:rPr>
                <w:spacing w:val="-3"/>
                <w:sz w:val="18"/>
              </w:rPr>
              <w:t> </w:t>
            </w:r>
            <w:r>
              <w:rPr>
                <w:sz w:val="18"/>
              </w:rPr>
              <w:t>compliance</w:t>
            </w:r>
            <w:r>
              <w:rPr>
                <w:spacing w:val="-4"/>
                <w:sz w:val="18"/>
              </w:rPr>
              <w:t> </w:t>
            </w:r>
            <w:r>
              <w:rPr>
                <w:sz w:val="18"/>
              </w:rPr>
              <w:t>with</w:t>
            </w:r>
            <w:r>
              <w:rPr>
                <w:spacing w:val="-5"/>
                <w:sz w:val="18"/>
              </w:rPr>
              <w:t> </w:t>
            </w:r>
            <w:r>
              <w:rPr>
                <w:sz w:val="18"/>
              </w:rPr>
              <w:t>Federal fiscal requirements; and,</w:t>
            </w:r>
          </w:p>
          <w:p>
            <w:pPr>
              <w:pStyle w:val="TableParagraph"/>
              <w:numPr>
                <w:ilvl w:val="0"/>
                <w:numId w:val="15"/>
              </w:numPr>
              <w:tabs>
                <w:tab w:pos="466" w:val="left" w:leader="none"/>
                <w:tab w:pos="468" w:val="left" w:leader="none"/>
              </w:tabs>
              <w:spacing w:line="240" w:lineRule="auto" w:before="0" w:after="0"/>
              <w:ind w:left="468" w:right="103" w:hanging="360"/>
              <w:jc w:val="left"/>
              <w:rPr>
                <w:sz w:val="18"/>
              </w:rPr>
            </w:pPr>
            <w:r>
              <w:rPr>
                <w:sz w:val="18"/>
              </w:rPr>
              <w:t>The</w:t>
            </w:r>
            <w:r>
              <w:rPr>
                <w:spacing w:val="-5"/>
                <w:sz w:val="18"/>
              </w:rPr>
              <w:t> </w:t>
            </w:r>
            <w:r>
              <w:rPr>
                <w:sz w:val="18"/>
              </w:rPr>
              <w:t>plan</w:t>
            </w:r>
            <w:r>
              <w:rPr>
                <w:spacing w:val="-3"/>
                <w:sz w:val="18"/>
              </w:rPr>
              <w:t> </w:t>
            </w:r>
            <w:r>
              <w:rPr>
                <w:sz w:val="18"/>
              </w:rPr>
              <w:t>has</w:t>
            </w:r>
            <w:r>
              <w:rPr>
                <w:spacing w:val="-5"/>
                <w:sz w:val="18"/>
              </w:rPr>
              <w:t> </w:t>
            </w:r>
            <w:r>
              <w:rPr>
                <w:sz w:val="18"/>
              </w:rPr>
              <w:t>been</w:t>
            </w:r>
            <w:r>
              <w:rPr>
                <w:spacing w:val="-3"/>
                <w:sz w:val="18"/>
              </w:rPr>
              <w:t> </w:t>
            </w:r>
            <w:r>
              <w:rPr>
                <w:sz w:val="18"/>
              </w:rPr>
              <w:t>developed</w:t>
            </w:r>
            <w:r>
              <w:rPr>
                <w:spacing w:val="-5"/>
                <w:sz w:val="18"/>
              </w:rPr>
              <w:t> </w:t>
            </w:r>
            <w:r>
              <w:rPr>
                <w:sz w:val="18"/>
              </w:rPr>
              <w:t>in</w:t>
            </w:r>
            <w:r>
              <w:rPr>
                <w:spacing w:val="-5"/>
                <w:sz w:val="18"/>
              </w:rPr>
              <w:t> </w:t>
            </w:r>
            <w:r>
              <w:rPr>
                <w:sz w:val="18"/>
              </w:rPr>
              <w:t>consultation</w:t>
            </w:r>
            <w:r>
              <w:rPr>
                <w:spacing w:val="-5"/>
                <w:sz w:val="18"/>
              </w:rPr>
              <w:t> </w:t>
            </w:r>
            <w:r>
              <w:rPr>
                <w:sz w:val="18"/>
              </w:rPr>
              <w:t>with</w:t>
            </w:r>
            <w:r>
              <w:rPr>
                <w:spacing w:val="-5"/>
                <w:sz w:val="18"/>
              </w:rPr>
              <w:t> </w:t>
            </w:r>
            <w:r>
              <w:rPr>
                <w:sz w:val="18"/>
              </w:rPr>
              <w:t>LEAs,</w:t>
            </w:r>
            <w:r>
              <w:rPr>
                <w:spacing w:val="-4"/>
                <w:sz w:val="18"/>
              </w:rPr>
              <w:t> </w:t>
            </w:r>
            <w:r>
              <w:rPr>
                <w:sz w:val="18"/>
              </w:rPr>
              <w:t>teachers,</w:t>
            </w:r>
            <w:r>
              <w:rPr>
                <w:spacing w:val="-2"/>
                <w:sz w:val="18"/>
              </w:rPr>
              <w:t> </w:t>
            </w:r>
            <w:r>
              <w:rPr>
                <w:sz w:val="18"/>
              </w:rPr>
              <w:t>administrators</w:t>
            </w:r>
            <w:r>
              <w:rPr>
                <w:spacing w:val="-6"/>
                <w:sz w:val="18"/>
              </w:rPr>
              <w:t> </w:t>
            </w:r>
            <w:r>
              <w:rPr>
                <w:sz w:val="18"/>
              </w:rPr>
              <w:t>of Title III programs, parents of ELs and other relevant stakeholders.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2623"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4"/>
              <w:rPr>
                <w:sz w:val="18"/>
              </w:rPr>
            </w:pPr>
            <w:r>
              <w:rPr>
                <w:spacing w:val="-5"/>
                <w:sz w:val="18"/>
              </w:rPr>
              <w:t>D.</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3113(b)(4)</w:t>
            </w:r>
          </w:p>
        </w:tc>
        <w:tc>
          <w:tcPr>
            <w:tcW w:w="6661" w:type="dxa"/>
            <w:vMerge w:val="restart"/>
          </w:tcPr>
          <w:p>
            <w:pPr>
              <w:pStyle w:val="TableParagraph"/>
              <w:ind w:left="108" w:right="93"/>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the</w:t>
            </w:r>
            <w:r>
              <w:rPr>
                <w:spacing w:val="-4"/>
                <w:sz w:val="18"/>
              </w:rPr>
              <w:t> </w:t>
            </w:r>
            <w:r>
              <w:rPr>
                <w:sz w:val="18"/>
              </w:rPr>
              <w:t>agency</w:t>
            </w:r>
            <w:r>
              <w:rPr>
                <w:spacing w:val="-3"/>
                <w:sz w:val="18"/>
              </w:rPr>
              <w:t> </w:t>
            </w:r>
            <w:r>
              <w:rPr>
                <w:sz w:val="18"/>
              </w:rPr>
              <w:t>will</w:t>
            </w:r>
            <w:r>
              <w:rPr>
                <w:spacing w:val="-4"/>
                <w:sz w:val="18"/>
              </w:rPr>
              <w:t> </w:t>
            </w:r>
            <w:r>
              <w:rPr>
                <w:sz w:val="18"/>
              </w:rPr>
              <w:t>coordinate</w:t>
            </w:r>
            <w:r>
              <w:rPr>
                <w:spacing w:val="-4"/>
                <w:sz w:val="18"/>
              </w:rPr>
              <w:t> </w:t>
            </w:r>
            <w:r>
              <w:rPr>
                <w:sz w:val="18"/>
              </w:rPr>
              <w:t>its</w:t>
            </w:r>
            <w:r>
              <w:rPr>
                <w:spacing w:val="-4"/>
                <w:sz w:val="18"/>
              </w:rPr>
              <w:t> </w:t>
            </w:r>
            <w:r>
              <w:rPr>
                <w:sz w:val="18"/>
              </w:rPr>
              <w:t>Title</w:t>
            </w:r>
            <w:r>
              <w:rPr>
                <w:spacing w:val="-4"/>
                <w:sz w:val="18"/>
              </w:rPr>
              <w:t> </w:t>
            </w:r>
            <w:r>
              <w:rPr>
                <w:sz w:val="18"/>
              </w:rPr>
              <w:t>III</w:t>
            </w:r>
            <w:r>
              <w:rPr>
                <w:spacing w:val="-3"/>
                <w:sz w:val="18"/>
              </w:rPr>
              <w:t> </w:t>
            </w:r>
            <w:r>
              <w:rPr>
                <w:sz w:val="18"/>
              </w:rPr>
              <w:t>programs</w:t>
            </w:r>
            <w:r>
              <w:rPr>
                <w:spacing w:val="-2"/>
                <w:sz w:val="18"/>
              </w:rPr>
              <w:t> </w:t>
            </w:r>
            <w:r>
              <w:rPr>
                <w:sz w:val="18"/>
              </w:rPr>
              <w:t>and</w:t>
            </w:r>
            <w:r>
              <w:rPr>
                <w:spacing w:val="-4"/>
                <w:sz w:val="18"/>
              </w:rPr>
              <w:t> </w:t>
            </w:r>
            <w:r>
              <w:rPr>
                <w:sz w:val="18"/>
              </w:rPr>
              <w:t>activities</w:t>
            </w:r>
            <w:r>
              <w:rPr>
                <w:spacing w:val="-4"/>
                <w:sz w:val="18"/>
              </w:rPr>
              <w:t> </w:t>
            </w:r>
            <w:r>
              <w:rPr>
                <w:sz w:val="18"/>
              </w:rPr>
              <w:t>with other programs and activities under ESSA and other Acts as appropriate.</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5"/>
              <w:jc w:val="right"/>
              <w:rPr>
                <w:sz w:val="18"/>
              </w:rPr>
            </w:pPr>
            <w:r>
              <w:rPr>
                <w:spacing w:val="-5"/>
                <w:sz w:val="18"/>
              </w:rPr>
              <w:t>E.</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3113(b)(5)</w:t>
            </w:r>
          </w:p>
        </w:tc>
        <w:tc>
          <w:tcPr>
            <w:tcW w:w="6661" w:type="dxa"/>
            <w:vMerge w:val="restart"/>
          </w:tcPr>
          <w:p>
            <w:pPr>
              <w:pStyle w:val="TableParagraph"/>
              <w:ind w:left="108" w:right="164"/>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each</w:t>
            </w:r>
            <w:r>
              <w:rPr>
                <w:spacing w:val="-4"/>
                <w:sz w:val="18"/>
              </w:rPr>
              <w:t> </w:t>
            </w:r>
            <w:r>
              <w:rPr>
                <w:sz w:val="18"/>
              </w:rPr>
              <w:t>eligible</w:t>
            </w:r>
            <w:r>
              <w:rPr>
                <w:spacing w:val="-2"/>
                <w:sz w:val="18"/>
              </w:rPr>
              <w:t> </w:t>
            </w:r>
            <w:r>
              <w:rPr>
                <w:sz w:val="18"/>
              </w:rPr>
              <w:t>entity</w:t>
            </w:r>
            <w:r>
              <w:rPr>
                <w:spacing w:val="-3"/>
                <w:sz w:val="18"/>
              </w:rPr>
              <w:t> </w:t>
            </w:r>
            <w:r>
              <w:rPr>
                <w:sz w:val="18"/>
              </w:rPr>
              <w:t>will</w:t>
            </w:r>
            <w:r>
              <w:rPr>
                <w:spacing w:val="-2"/>
                <w:sz w:val="18"/>
              </w:rPr>
              <w:t> </w:t>
            </w:r>
            <w:r>
              <w:rPr>
                <w:sz w:val="18"/>
              </w:rPr>
              <w:t>be</w:t>
            </w:r>
            <w:r>
              <w:rPr>
                <w:spacing w:val="-4"/>
                <w:sz w:val="18"/>
              </w:rPr>
              <w:t> </w:t>
            </w:r>
            <w:r>
              <w:rPr>
                <w:sz w:val="18"/>
              </w:rPr>
              <w:t>given</w:t>
            </w:r>
            <w:r>
              <w:rPr>
                <w:spacing w:val="-4"/>
                <w:sz w:val="18"/>
              </w:rPr>
              <w:t> </w:t>
            </w:r>
            <w:r>
              <w:rPr>
                <w:sz w:val="18"/>
              </w:rPr>
              <w:t>the</w:t>
            </w:r>
            <w:r>
              <w:rPr>
                <w:spacing w:val="-4"/>
                <w:sz w:val="18"/>
              </w:rPr>
              <w:t> </w:t>
            </w:r>
            <w:r>
              <w:rPr>
                <w:sz w:val="18"/>
              </w:rPr>
              <w:t>flexibility</w:t>
            </w:r>
            <w:r>
              <w:rPr>
                <w:spacing w:val="-1"/>
                <w:sz w:val="18"/>
              </w:rPr>
              <w:t> </w:t>
            </w:r>
            <w:r>
              <w:rPr>
                <w:sz w:val="18"/>
              </w:rPr>
              <w:t>to</w:t>
            </w:r>
            <w:r>
              <w:rPr>
                <w:spacing w:val="-3"/>
                <w:sz w:val="18"/>
              </w:rPr>
              <w:t> </w:t>
            </w:r>
            <w:r>
              <w:rPr>
                <w:sz w:val="18"/>
              </w:rPr>
              <w:t>teach</w:t>
            </w:r>
            <w:r>
              <w:rPr>
                <w:spacing w:val="-4"/>
                <w:sz w:val="18"/>
              </w:rPr>
              <w:t> </w:t>
            </w:r>
            <w:r>
              <w:rPr>
                <w:sz w:val="18"/>
              </w:rPr>
              <w:t>ELs:</w:t>
            </w:r>
            <w:r>
              <w:rPr>
                <w:spacing w:val="-3"/>
                <w:sz w:val="18"/>
              </w:rPr>
              <w:t> </w:t>
            </w:r>
            <w:r>
              <w:rPr>
                <w:sz w:val="18"/>
              </w:rPr>
              <w:t>1)</w:t>
            </w:r>
            <w:r>
              <w:rPr>
                <w:spacing w:val="-3"/>
                <w:sz w:val="18"/>
              </w:rPr>
              <w:t> </w:t>
            </w:r>
            <w:r>
              <w:rPr>
                <w:sz w:val="18"/>
              </w:rPr>
              <w:t>using a high-quality, effective language instruction curriculum for teaching ELs </w:t>
            </w:r>
            <w:r>
              <w:rPr>
                <w:b/>
                <w:sz w:val="18"/>
              </w:rPr>
              <w:t>and </w:t>
            </w:r>
            <w:r>
              <w:rPr>
                <w:sz w:val="18"/>
              </w:rPr>
              <w:t>2) in the manner the eligible entity determines to be most effective.</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tcPr>
          <w:p>
            <w:pPr>
              <w:pStyle w:val="TableParagraph"/>
              <w:spacing w:before="1"/>
              <w:ind w:left="0" w:right="87"/>
              <w:jc w:val="right"/>
              <w:rPr>
                <w:sz w:val="18"/>
              </w:rPr>
            </w:pPr>
            <w:r>
              <w:rPr>
                <w:spacing w:val="-5"/>
                <w:sz w:val="18"/>
              </w:rPr>
              <w:t>F.</w:t>
            </w:r>
          </w:p>
        </w:tc>
        <w:tc>
          <w:tcPr>
            <w:tcW w:w="2160" w:type="dxa"/>
          </w:tcPr>
          <w:p>
            <w:pPr>
              <w:pStyle w:val="TableParagraph"/>
              <w:spacing w:before="1"/>
              <w:rPr>
                <w:sz w:val="18"/>
              </w:rPr>
            </w:pPr>
            <w:r>
              <w:rPr>
                <w:sz w:val="18"/>
              </w:rPr>
              <w:t>§</w:t>
            </w:r>
            <w:r>
              <w:rPr>
                <w:spacing w:val="-1"/>
                <w:sz w:val="18"/>
              </w:rPr>
              <w:t> </w:t>
            </w:r>
            <w:r>
              <w:rPr>
                <w:spacing w:val="-2"/>
                <w:sz w:val="18"/>
              </w:rPr>
              <w:t>3113(b)(6)</w:t>
            </w:r>
          </w:p>
        </w:tc>
        <w:tc>
          <w:tcPr>
            <w:tcW w:w="6661" w:type="dxa"/>
          </w:tcPr>
          <w:p>
            <w:pPr>
              <w:pStyle w:val="TableParagraph"/>
              <w:spacing w:line="219" w:lineRule="exact" w:before="1"/>
              <w:ind w:left="108"/>
              <w:rPr>
                <w:sz w:val="18"/>
              </w:rPr>
            </w:pPr>
            <w:r>
              <w:rPr>
                <w:sz w:val="18"/>
              </w:rPr>
              <w:t>Must</w:t>
            </w:r>
            <w:r>
              <w:rPr>
                <w:spacing w:val="-5"/>
                <w:sz w:val="18"/>
              </w:rPr>
              <w:t> </w:t>
            </w:r>
            <w:r>
              <w:rPr>
                <w:b/>
                <w:sz w:val="18"/>
              </w:rPr>
              <w:t>describe</w:t>
            </w:r>
            <w:r>
              <w:rPr>
                <w:b/>
                <w:spacing w:val="-1"/>
                <w:sz w:val="18"/>
              </w:rPr>
              <w:t> </w:t>
            </w:r>
            <w:r>
              <w:rPr>
                <w:sz w:val="18"/>
              </w:rPr>
              <w:t>how</w:t>
            </w:r>
            <w:r>
              <w:rPr>
                <w:spacing w:val="-2"/>
                <w:sz w:val="18"/>
              </w:rPr>
              <w:t> </w:t>
            </w:r>
            <w:r>
              <w:rPr>
                <w:sz w:val="18"/>
              </w:rPr>
              <w:t>the</w:t>
            </w:r>
            <w:r>
              <w:rPr>
                <w:spacing w:val="-2"/>
                <w:sz w:val="18"/>
              </w:rPr>
              <w:t> </w:t>
            </w:r>
            <w:r>
              <w:rPr>
                <w:sz w:val="18"/>
              </w:rPr>
              <w:t>SEA</w:t>
            </w:r>
            <w:r>
              <w:rPr>
                <w:spacing w:val="-4"/>
                <w:sz w:val="18"/>
              </w:rPr>
              <w:t> </w:t>
            </w:r>
            <w:r>
              <w:rPr>
                <w:sz w:val="18"/>
              </w:rPr>
              <w:t>will</w:t>
            </w:r>
            <w:r>
              <w:rPr>
                <w:spacing w:val="-3"/>
                <w:sz w:val="18"/>
              </w:rPr>
              <w:t> </w:t>
            </w:r>
            <w:r>
              <w:rPr>
                <w:sz w:val="18"/>
              </w:rPr>
              <w:t>assist</w:t>
            </w:r>
            <w:r>
              <w:rPr>
                <w:spacing w:val="-1"/>
                <w:sz w:val="18"/>
              </w:rPr>
              <w:t> </w:t>
            </w:r>
            <w:r>
              <w:rPr>
                <w:sz w:val="18"/>
              </w:rPr>
              <w:t>eligible</w:t>
            </w:r>
            <w:r>
              <w:rPr>
                <w:spacing w:val="-2"/>
                <w:sz w:val="18"/>
              </w:rPr>
              <w:t> </w:t>
            </w:r>
            <w:r>
              <w:rPr>
                <w:sz w:val="18"/>
              </w:rPr>
              <w:t>entities</w:t>
            </w:r>
            <w:r>
              <w:rPr>
                <w:spacing w:val="-3"/>
                <w:sz w:val="18"/>
              </w:rPr>
              <w:t> </w:t>
            </w:r>
            <w:r>
              <w:rPr>
                <w:sz w:val="18"/>
              </w:rPr>
              <w:t>in</w:t>
            </w:r>
            <w:r>
              <w:rPr>
                <w:spacing w:val="-4"/>
                <w:sz w:val="18"/>
              </w:rPr>
              <w:t> </w:t>
            </w:r>
            <w:r>
              <w:rPr>
                <w:sz w:val="18"/>
              </w:rPr>
              <w:t>meeting:</w:t>
            </w:r>
            <w:r>
              <w:rPr>
                <w:spacing w:val="39"/>
                <w:sz w:val="18"/>
              </w:rPr>
              <w:t> </w:t>
            </w:r>
            <w:r>
              <w:rPr>
                <w:sz w:val="18"/>
              </w:rPr>
              <w:t>1)</w:t>
            </w:r>
            <w:r>
              <w:rPr>
                <w:spacing w:val="-2"/>
                <w:sz w:val="18"/>
              </w:rPr>
              <w:t> </w:t>
            </w:r>
            <w:r>
              <w:rPr>
                <w:sz w:val="18"/>
              </w:rPr>
              <w:t>the</w:t>
            </w:r>
            <w:r>
              <w:rPr>
                <w:spacing w:val="-2"/>
                <w:sz w:val="18"/>
              </w:rPr>
              <w:t> </w:t>
            </w:r>
            <w:r>
              <w:rPr>
                <w:sz w:val="18"/>
              </w:rPr>
              <w:t>State-</w:t>
            </w:r>
            <w:r>
              <w:rPr>
                <w:spacing w:val="-2"/>
                <w:sz w:val="18"/>
              </w:rPr>
              <w:t>designed</w:t>
            </w:r>
          </w:p>
          <w:p>
            <w:pPr>
              <w:pStyle w:val="TableParagraph"/>
              <w:spacing w:line="201" w:lineRule="exact"/>
              <w:ind w:left="108"/>
              <w:rPr>
                <w:sz w:val="18"/>
              </w:rPr>
            </w:pPr>
            <w:r>
              <w:rPr>
                <w:sz w:val="18"/>
              </w:rPr>
              <w:t>long-term</w:t>
            </w:r>
            <w:r>
              <w:rPr>
                <w:spacing w:val="-5"/>
                <w:sz w:val="18"/>
              </w:rPr>
              <w:t> </w:t>
            </w:r>
            <w:r>
              <w:rPr>
                <w:sz w:val="18"/>
              </w:rPr>
              <w:t>goals</w:t>
            </w:r>
            <w:r>
              <w:rPr>
                <w:spacing w:val="-2"/>
                <w:sz w:val="18"/>
              </w:rPr>
              <w:t> </w:t>
            </w:r>
            <w:r>
              <w:rPr>
                <w:sz w:val="18"/>
              </w:rPr>
              <w:t>est.</w:t>
            </w:r>
            <w:r>
              <w:rPr>
                <w:spacing w:val="-4"/>
                <w:sz w:val="18"/>
              </w:rPr>
              <w:t> </w:t>
            </w:r>
            <w:r>
              <w:rPr>
                <w:sz w:val="18"/>
              </w:rPr>
              <w:t>under</w:t>
            </w:r>
            <w:r>
              <w:rPr>
                <w:spacing w:val="-3"/>
                <w:sz w:val="18"/>
              </w:rPr>
              <w:t> </w:t>
            </w:r>
            <w:r>
              <w:rPr>
                <w:sz w:val="18"/>
              </w:rPr>
              <w:t>section</w:t>
            </w:r>
            <w:r>
              <w:rPr>
                <w:spacing w:val="-4"/>
                <w:sz w:val="18"/>
              </w:rPr>
              <w:t> </w:t>
            </w:r>
            <w:r>
              <w:rPr>
                <w:sz w:val="18"/>
              </w:rPr>
              <w:t>1111(c)(4)(A)(ii) –</w:t>
            </w:r>
            <w:r>
              <w:rPr>
                <w:spacing w:val="-4"/>
                <w:sz w:val="18"/>
              </w:rPr>
              <w:t> </w:t>
            </w:r>
            <w:r>
              <w:rPr>
                <w:sz w:val="18"/>
              </w:rPr>
              <w:t>including</w:t>
            </w:r>
            <w:r>
              <w:rPr>
                <w:spacing w:val="-4"/>
                <w:sz w:val="18"/>
              </w:rPr>
              <w:t> </w:t>
            </w:r>
            <w:r>
              <w:rPr>
                <w:sz w:val="18"/>
              </w:rPr>
              <w:t>measurements</w:t>
            </w:r>
            <w:r>
              <w:rPr>
                <w:spacing w:val="-5"/>
                <w:sz w:val="18"/>
              </w:rPr>
              <w:t> </w:t>
            </w:r>
            <w:r>
              <w:rPr>
                <w:sz w:val="18"/>
              </w:rPr>
              <w:t>of</w:t>
            </w:r>
            <w:r>
              <w:rPr>
                <w:spacing w:val="-3"/>
                <w:sz w:val="18"/>
              </w:rPr>
              <w:t> </w:t>
            </w:r>
            <w:r>
              <w:rPr>
                <w:spacing w:val="-2"/>
                <w:sz w:val="18"/>
              </w:rPr>
              <w:t>interim</w:t>
            </w:r>
          </w:p>
        </w:tc>
        <w:tc>
          <w:tcPr>
            <w:tcW w:w="2024" w:type="dxa"/>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tcPr>
          <w:p>
            <w:pPr>
              <w:pStyle w:val="TableParagraph"/>
              <w:ind w:left="0"/>
              <w:rPr>
                <w:rFonts w:ascii="Times New Roman"/>
                <w:sz w:val="18"/>
              </w:rPr>
            </w:pPr>
          </w:p>
        </w:tc>
      </w:tr>
    </w:tbl>
    <w:p>
      <w:pPr>
        <w:spacing w:after="0"/>
        <w:rPr>
          <w:rFonts w:ascii="Times New Roman"/>
          <w:sz w:val="18"/>
        </w:rPr>
        <w:sectPr>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877" w:hRule="atLeast"/>
        </w:trPr>
        <w:tc>
          <w:tcPr>
            <w:tcW w:w="739" w:type="dxa"/>
          </w:tcPr>
          <w:p>
            <w:pPr>
              <w:pStyle w:val="TableParagraph"/>
              <w:ind w:left="0"/>
              <w:rPr>
                <w:rFonts w:ascii="Times New Roman"/>
                <w:sz w:val="18"/>
              </w:rPr>
            </w:pPr>
          </w:p>
        </w:tc>
        <w:tc>
          <w:tcPr>
            <w:tcW w:w="2160" w:type="dxa"/>
          </w:tcPr>
          <w:p>
            <w:pPr>
              <w:pStyle w:val="TableParagraph"/>
              <w:ind w:left="0"/>
              <w:rPr>
                <w:rFonts w:ascii="Times New Roman"/>
                <w:sz w:val="18"/>
              </w:rPr>
            </w:pPr>
          </w:p>
        </w:tc>
        <w:tc>
          <w:tcPr>
            <w:tcW w:w="6661" w:type="dxa"/>
          </w:tcPr>
          <w:p>
            <w:pPr>
              <w:pStyle w:val="TableParagraph"/>
              <w:ind w:left="108" w:right="164"/>
              <w:rPr>
                <w:sz w:val="18"/>
              </w:rPr>
            </w:pPr>
            <w:r>
              <w:rPr>
                <w:sz w:val="18"/>
              </w:rPr>
              <w:t>progress towards meeting such goals – based on the State’s English language proficiency</w:t>
            </w:r>
            <w:r>
              <w:rPr>
                <w:spacing w:val="-5"/>
                <w:sz w:val="18"/>
              </w:rPr>
              <w:t> </w:t>
            </w:r>
            <w:r>
              <w:rPr>
                <w:sz w:val="18"/>
              </w:rPr>
              <w:t>assessment</w:t>
            </w:r>
            <w:r>
              <w:rPr>
                <w:spacing w:val="-5"/>
                <w:sz w:val="18"/>
              </w:rPr>
              <w:t> </w:t>
            </w:r>
            <w:r>
              <w:rPr>
                <w:sz w:val="18"/>
              </w:rPr>
              <w:t>under</w:t>
            </w:r>
            <w:r>
              <w:rPr>
                <w:spacing w:val="-5"/>
                <w:sz w:val="18"/>
              </w:rPr>
              <w:t> </w:t>
            </w:r>
            <w:r>
              <w:rPr>
                <w:sz w:val="18"/>
              </w:rPr>
              <w:t>section</w:t>
            </w:r>
            <w:r>
              <w:rPr>
                <w:spacing w:val="-6"/>
                <w:sz w:val="18"/>
              </w:rPr>
              <w:t> </w:t>
            </w:r>
            <w:r>
              <w:rPr>
                <w:sz w:val="18"/>
              </w:rPr>
              <w:t>1111(b)(2)(G),</w:t>
            </w:r>
            <w:r>
              <w:rPr>
                <w:spacing w:val="-2"/>
                <w:sz w:val="18"/>
              </w:rPr>
              <w:t> </w:t>
            </w:r>
            <w:r>
              <w:rPr>
                <w:b/>
                <w:sz w:val="18"/>
              </w:rPr>
              <w:t>and</w:t>
            </w:r>
            <w:r>
              <w:rPr>
                <w:b/>
                <w:spacing w:val="-6"/>
                <w:sz w:val="18"/>
              </w:rPr>
              <w:t> </w:t>
            </w:r>
            <w:r>
              <w:rPr>
                <w:sz w:val="18"/>
              </w:rPr>
              <w:t>2)</w:t>
            </w:r>
            <w:r>
              <w:rPr>
                <w:spacing w:val="-5"/>
                <w:sz w:val="18"/>
              </w:rPr>
              <w:t> </w:t>
            </w:r>
            <w:r>
              <w:rPr>
                <w:sz w:val="18"/>
              </w:rPr>
              <w:t>the</w:t>
            </w:r>
            <w:r>
              <w:rPr>
                <w:spacing w:val="-6"/>
                <w:sz w:val="18"/>
              </w:rPr>
              <w:t> </w:t>
            </w:r>
            <w:r>
              <w:rPr>
                <w:sz w:val="18"/>
              </w:rPr>
              <w:t>challenging</w:t>
            </w:r>
            <w:r>
              <w:rPr>
                <w:spacing w:val="-4"/>
                <w:sz w:val="18"/>
              </w:rPr>
              <w:t> </w:t>
            </w:r>
            <w:r>
              <w:rPr>
                <w:sz w:val="18"/>
              </w:rPr>
              <w:t>State academic standards.</w:t>
            </w:r>
          </w:p>
        </w:tc>
        <w:tc>
          <w:tcPr>
            <w:tcW w:w="2024" w:type="dxa"/>
          </w:tcPr>
          <w:p>
            <w:pPr>
              <w:pStyle w:val="TableParagraph"/>
              <w:ind w:left="0"/>
              <w:rPr>
                <w:rFonts w:ascii="Times New Roman"/>
                <w:sz w:val="18"/>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tcPr>
          <w:p>
            <w:pPr>
              <w:pStyle w:val="TableParagraph"/>
              <w:ind w:left="0"/>
              <w:rPr>
                <w:rFonts w:ascii="Times New Roman"/>
                <w:sz w:val="18"/>
              </w:rPr>
            </w:pPr>
          </w:p>
        </w:tc>
      </w:tr>
      <w:tr>
        <w:trPr>
          <w:trHeight w:val="440" w:hRule="atLeast"/>
        </w:trPr>
        <w:tc>
          <w:tcPr>
            <w:tcW w:w="739" w:type="dxa"/>
            <w:vMerge w:val="restart"/>
          </w:tcPr>
          <w:p>
            <w:pPr>
              <w:pStyle w:val="TableParagraph"/>
              <w:spacing w:before="1"/>
              <w:ind w:left="472"/>
              <w:rPr>
                <w:sz w:val="18"/>
              </w:rPr>
            </w:pPr>
            <w:r>
              <w:rPr>
                <w:spacing w:val="-5"/>
                <w:sz w:val="18"/>
              </w:rPr>
              <w:t>G.</w:t>
            </w:r>
          </w:p>
        </w:tc>
        <w:tc>
          <w:tcPr>
            <w:tcW w:w="2160" w:type="dxa"/>
            <w:vMerge w:val="restart"/>
          </w:tcPr>
          <w:p>
            <w:pPr>
              <w:pStyle w:val="TableParagraph"/>
              <w:spacing w:before="1"/>
              <w:rPr>
                <w:sz w:val="18"/>
              </w:rPr>
            </w:pPr>
            <w:r>
              <w:rPr>
                <w:sz w:val="18"/>
              </w:rPr>
              <w:t>§</w:t>
            </w:r>
            <w:r>
              <w:rPr>
                <w:spacing w:val="-1"/>
                <w:sz w:val="18"/>
              </w:rPr>
              <w:t> </w:t>
            </w:r>
            <w:r>
              <w:rPr>
                <w:spacing w:val="-2"/>
                <w:sz w:val="18"/>
              </w:rPr>
              <w:t>3113(b)(7)</w:t>
            </w:r>
          </w:p>
        </w:tc>
        <w:tc>
          <w:tcPr>
            <w:tcW w:w="6661" w:type="dxa"/>
            <w:vMerge w:val="restart"/>
          </w:tcPr>
          <w:p>
            <w:pPr>
              <w:pStyle w:val="TableParagraph"/>
              <w:spacing w:before="1"/>
              <w:ind w:left="108" w:right="425"/>
              <w:jc w:val="both"/>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the</w:t>
            </w:r>
            <w:r>
              <w:rPr>
                <w:spacing w:val="-4"/>
                <w:sz w:val="18"/>
              </w:rPr>
              <w:t> </w:t>
            </w:r>
            <w:r>
              <w:rPr>
                <w:sz w:val="18"/>
              </w:rPr>
              <w:t>SEA</w:t>
            </w:r>
            <w:r>
              <w:rPr>
                <w:spacing w:val="-5"/>
                <w:sz w:val="18"/>
              </w:rPr>
              <w:t> </w:t>
            </w:r>
            <w:r>
              <w:rPr>
                <w:sz w:val="18"/>
              </w:rPr>
              <w:t>will</w:t>
            </w:r>
            <w:r>
              <w:rPr>
                <w:spacing w:val="-2"/>
                <w:sz w:val="18"/>
              </w:rPr>
              <w:t> </w:t>
            </w:r>
            <w:r>
              <w:rPr>
                <w:sz w:val="18"/>
              </w:rPr>
              <w:t>meet</w:t>
            </w:r>
            <w:r>
              <w:rPr>
                <w:spacing w:val="-3"/>
                <w:sz w:val="18"/>
              </w:rPr>
              <w:t> </w:t>
            </w:r>
            <w:r>
              <w:rPr>
                <w:sz w:val="18"/>
              </w:rPr>
              <w:t>the</w:t>
            </w:r>
            <w:r>
              <w:rPr>
                <w:spacing w:val="-2"/>
                <w:sz w:val="18"/>
              </w:rPr>
              <w:t> </w:t>
            </w:r>
            <w:r>
              <w:rPr>
                <w:sz w:val="18"/>
              </w:rPr>
              <w:t>unique</w:t>
            </w:r>
            <w:r>
              <w:rPr>
                <w:spacing w:val="-4"/>
                <w:sz w:val="18"/>
              </w:rPr>
              <w:t> </w:t>
            </w:r>
            <w:r>
              <w:rPr>
                <w:sz w:val="18"/>
              </w:rPr>
              <w:t>needs</w:t>
            </w:r>
            <w:r>
              <w:rPr>
                <w:spacing w:val="-4"/>
                <w:sz w:val="18"/>
              </w:rPr>
              <w:t> </w:t>
            </w:r>
            <w:r>
              <w:rPr>
                <w:sz w:val="18"/>
              </w:rPr>
              <w:t>of</w:t>
            </w:r>
            <w:r>
              <w:rPr>
                <w:spacing w:val="-4"/>
                <w:sz w:val="18"/>
              </w:rPr>
              <w:t> </w:t>
            </w:r>
            <w:r>
              <w:rPr>
                <w:sz w:val="18"/>
              </w:rPr>
              <w:t>children</w:t>
            </w:r>
            <w:r>
              <w:rPr>
                <w:spacing w:val="-4"/>
                <w:sz w:val="18"/>
              </w:rPr>
              <w:t> </w:t>
            </w:r>
            <w:r>
              <w:rPr>
                <w:sz w:val="18"/>
              </w:rPr>
              <w:t>and</w:t>
            </w:r>
            <w:r>
              <w:rPr>
                <w:spacing w:val="-4"/>
                <w:sz w:val="18"/>
              </w:rPr>
              <w:t> </w:t>
            </w:r>
            <w:r>
              <w:rPr>
                <w:sz w:val="18"/>
              </w:rPr>
              <w:t>youth</w:t>
            </w:r>
            <w:r>
              <w:rPr>
                <w:spacing w:val="-4"/>
                <w:sz w:val="18"/>
              </w:rPr>
              <w:t> </w:t>
            </w:r>
            <w:r>
              <w:rPr>
                <w:sz w:val="18"/>
              </w:rPr>
              <w:t>in</w:t>
            </w:r>
            <w:r>
              <w:rPr>
                <w:spacing w:val="-5"/>
                <w:sz w:val="18"/>
              </w:rPr>
              <w:t> </w:t>
            </w:r>
            <w:r>
              <w:rPr>
                <w:sz w:val="18"/>
              </w:rPr>
              <w:t>the State being served through the reservation of funds under 3114(d) (Immigrant Set- </w:t>
            </w:r>
            <w:r>
              <w:rPr>
                <w:spacing w:val="-2"/>
                <w:sz w:val="18"/>
              </w:rPr>
              <w:t>aside).</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2"/>
              <w:rPr>
                <w:sz w:val="18"/>
              </w:rPr>
            </w:pPr>
            <w:r>
              <w:rPr>
                <w:spacing w:val="-5"/>
                <w:sz w:val="18"/>
              </w:rPr>
              <w:t>H.</w:t>
            </w:r>
          </w:p>
        </w:tc>
        <w:tc>
          <w:tcPr>
            <w:tcW w:w="2160" w:type="dxa"/>
            <w:vMerge w:val="restart"/>
          </w:tcPr>
          <w:p>
            <w:pPr>
              <w:pStyle w:val="TableParagraph"/>
              <w:spacing w:line="218" w:lineRule="exact"/>
              <w:rPr>
                <w:sz w:val="18"/>
              </w:rPr>
            </w:pPr>
            <w:r>
              <w:rPr>
                <w:sz w:val="18"/>
              </w:rPr>
              <w:t>§</w:t>
            </w:r>
            <w:r>
              <w:rPr>
                <w:spacing w:val="-3"/>
                <w:sz w:val="18"/>
              </w:rPr>
              <w:t> </w:t>
            </w:r>
            <w:r>
              <w:rPr>
                <w:spacing w:val="-2"/>
                <w:sz w:val="18"/>
              </w:rPr>
              <w:t>3113(b)(8)(A)</w:t>
            </w:r>
          </w:p>
        </w:tc>
        <w:tc>
          <w:tcPr>
            <w:tcW w:w="6661" w:type="dxa"/>
            <w:vMerge w:val="restart"/>
          </w:tcPr>
          <w:p>
            <w:pPr>
              <w:pStyle w:val="TableParagraph"/>
              <w:ind w:left="108" w:right="195"/>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the</w:t>
            </w:r>
            <w:r>
              <w:rPr>
                <w:spacing w:val="-4"/>
                <w:sz w:val="18"/>
              </w:rPr>
              <w:t> </w:t>
            </w:r>
            <w:r>
              <w:rPr>
                <w:sz w:val="18"/>
              </w:rPr>
              <w:t>SEA</w:t>
            </w:r>
            <w:r>
              <w:rPr>
                <w:spacing w:val="-5"/>
                <w:sz w:val="18"/>
              </w:rPr>
              <w:t> </w:t>
            </w:r>
            <w:r>
              <w:rPr>
                <w:sz w:val="18"/>
              </w:rPr>
              <w:t>will</w:t>
            </w:r>
            <w:r>
              <w:rPr>
                <w:spacing w:val="-2"/>
                <w:sz w:val="18"/>
              </w:rPr>
              <w:t> </w:t>
            </w:r>
            <w:r>
              <w:rPr>
                <w:sz w:val="18"/>
              </w:rPr>
              <w:t>monitor</w:t>
            </w:r>
            <w:r>
              <w:rPr>
                <w:spacing w:val="-3"/>
                <w:sz w:val="18"/>
              </w:rPr>
              <w:t> </w:t>
            </w:r>
            <w:r>
              <w:rPr>
                <w:sz w:val="18"/>
              </w:rPr>
              <w:t>the</w:t>
            </w:r>
            <w:r>
              <w:rPr>
                <w:spacing w:val="-4"/>
                <w:sz w:val="18"/>
              </w:rPr>
              <w:t> </w:t>
            </w:r>
            <w:r>
              <w:rPr>
                <w:sz w:val="18"/>
              </w:rPr>
              <w:t>progress</w:t>
            </w:r>
            <w:r>
              <w:rPr>
                <w:spacing w:val="-4"/>
                <w:sz w:val="18"/>
              </w:rPr>
              <w:t> </w:t>
            </w:r>
            <w:r>
              <w:rPr>
                <w:sz w:val="18"/>
              </w:rPr>
              <w:t>of</w:t>
            </w:r>
            <w:r>
              <w:rPr>
                <w:spacing w:val="-4"/>
                <w:sz w:val="18"/>
              </w:rPr>
              <w:t> </w:t>
            </w:r>
            <w:r>
              <w:rPr>
                <w:sz w:val="18"/>
              </w:rPr>
              <w:t>each</w:t>
            </w:r>
            <w:r>
              <w:rPr>
                <w:spacing w:val="-4"/>
                <w:sz w:val="18"/>
              </w:rPr>
              <w:t> </w:t>
            </w:r>
            <w:r>
              <w:rPr>
                <w:sz w:val="18"/>
              </w:rPr>
              <w:t>entity</w:t>
            </w:r>
            <w:r>
              <w:rPr>
                <w:spacing w:val="-3"/>
                <w:sz w:val="18"/>
              </w:rPr>
              <w:t> </w:t>
            </w:r>
            <w:r>
              <w:rPr>
                <w:sz w:val="18"/>
              </w:rPr>
              <w:t>receiving</w:t>
            </w:r>
            <w:r>
              <w:rPr>
                <w:spacing w:val="-4"/>
                <w:sz w:val="18"/>
              </w:rPr>
              <w:t> </w:t>
            </w:r>
            <w:r>
              <w:rPr>
                <w:sz w:val="18"/>
              </w:rPr>
              <w:t>a subgrant in helping ELs achieve English proficiency.</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6"/>
              <w:jc w:val="right"/>
              <w:rPr>
                <w:sz w:val="18"/>
              </w:rPr>
            </w:pPr>
            <w:r>
              <w:rPr>
                <w:spacing w:val="-5"/>
                <w:sz w:val="18"/>
              </w:rPr>
              <w:t>I.</w:t>
            </w:r>
          </w:p>
        </w:tc>
        <w:tc>
          <w:tcPr>
            <w:tcW w:w="2160" w:type="dxa"/>
            <w:vMerge w:val="restart"/>
          </w:tcPr>
          <w:p>
            <w:pPr>
              <w:pStyle w:val="TableParagraph"/>
              <w:spacing w:before="1"/>
              <w:rPr>
                <w:sz w:val="18"/>
              </w:rPr>
            </w:pPr>
            <w:r>
              <w:rPr>
                <w:sz w:val="18"/>
              </w:rPr>
              <w:t>§</w:t>
            </w:r>
            <w:r>
              <w:rPr>
                <w:spacing w:val="-3"/>
                <w:sz w:val="18"/>
              </w:rPr>
              <w:t> </w:t>
            </w:r>
            <w:r>
              <w:rPr>
                <w:spacing w:val="-2"/>
                <w:sz w:val="18"/>
              </w:rPr>
              <w:t>3113(b)(8)(B)</w:t>
            </w:r>
          </w:p>
        </w:tc>
        <w:tc>
          <w:tcPr>
            <w:tcW w:w="6661" w:type="dxa"/>
            <w:vMerge w:val="restart"/>
          </w:tcPr>
          <w:p>
            <w:pPr>
              <w:pStyle w:val="TableParagraph"/>
              <w:spacing w:before="1"/>
              <w:ind w:left="108" w:right="93"/>
              <w:rPr>
                <w:sz w:val="18"/>
              </w:rPr>
            </w:pPr>
            <w:r>
              <w:rPr>
                <w:sz w:val="18"/>
              </w:rPr>
              <w:t>Must </w:t>
            </w:r>
            <w:r>
              <w:rPr>
                <w:b/>
                <w:sz w:val="18"/>
              </w:rPr>
              <w:t>describe </w:t>
            </w:r>
            <w:r>
              <w:rPr>
                <w:sz w:val="18"/>
              </w:rPr>
              <w:t>the steps the SEA will take to further assist entities if the Title III strategies</w:t>
            </w:r>
            <w:r>
              <w:rPr>
                <w:spacing w:val="-5"/>
                <w:sz w:val="18"/>
              </w:rPr>
              <w:t> </w:t>
            </w:r>
            <w:r>
              <w:rPr>
                <w:sz w:val="18"/>
              </w:rPr>
              <w:t>are</w:t>
            </w:r>
            <w:r>
              <w:rPr>
                <w:spacing w:val="-5"/>
                <w:sz w:val="18"/>
              </w:rPr>
              <w:t> </w:t>
            </w:r>
            <w:r>
              <w:rPr>
                <w:sz w:val="18"/>
              </w:rPr>
              <w:t>not</w:t>
            </w:r>
            <w:r>
              <w:rPr>
                <w:spacing w:val="-4"/>
                <w:sz w:val="18"/>
              </w:rPr>
              <w:t> </w:t>
            </w:r>
            <w:r>
              <w:rPr>
                <w:sz w:val="18"/>
              </w:rPr>
              <w:t>effective,</w:t>
            </w:r>
            <w:r>
              <w:rPr>
                <w:spacing w:val="-4"/>
                <w:sz w:val="18"/>
              </w:rPr>
              <w:t> </w:t>
            </w:r>
            <w:r>
              <w:rPr>
                <w:sz w:val="18"/>
              </w:rPr>
              <w:t>such</w:t>
            </w:r>
            <w:r>
              <w:rPr>
                <w:spacing w:val="-3"/>
                <w:sz w:val="18"/>
              </w:rPr>
              <w:t> </w:t>
            </w:r>
            <w:r>
              <w:rPr>
                <w:sz w:val="18"/>
              </w:rPr>
              <w:t>as</w:t>
            </w:r>
            <w:r>
              <w:rPr>
                <w:spacing w:val="-5"/>
                <w:sz w:val="18"/>
              </w:rPr>
              <w:t> </w:t>
            </w:r>
            <w:r>
              <w:rPr>
                <w:sz w:val="18"/>
              </w:rPr>
              <w:t>providing</w:t>
            </w:r>
            <w:r>
              <w:rPr>
                <w:spacing w:val="-5"/>
                <w:sz w:val="18"/>
              </w:rPr>
              <w:t> </w:t>
            </w:r>
            <w:r>
              <w:rPr>
                <w:sz w:val="18"/>
              </w:rPr>
              <w:t>technical</w:t>
            </w:r>
            <w:r>
              <w:rPr>
                <w:spacing w:val="-4"/>
                <w:sz w:val="18"/>
              </w:rPr>
              <w:t> </w:t>
            </w:r>
            <w:r>
              <w:rPr>
                <w:sz w:val="18"/>
              </w:rPr>
              <w:t>assistance</w:t>
            </w:r>
            <w:r>
              <w:rPr>
                <w:spacing w:val="-3"/>
                <w:sz w:val="18"/>
              </w:rPr>
              <w:t> </w:t>
            </w:r>
            <w:r>
              <w:rPr>
                <w:sz w:val="18"/>
              </w:rPr>
              <w:t>and</w:t>
            </w:r>
            <w:r>
              <w:rPr>
                <w:spacing w:val="-5"/>
                <w:sz w:val="18"/>
              </w:rPr>
              <w:t> </w:t>
            </w:r>
            <w:r>
              <w:rPr>
                <w:sz w:val="18"/>
              </w:rPr>
              <w:t>modifying</w:t>
            </w:r>
            <w:r>
              <w:rPr>
                <w:spacing w:val="-5"/>
                <w:sz w:val="18"/>
              </w:rPr>
              <w:t> </w:t>
            </w:r>
            <w:r>
              <w:rPr>
                <w:sz w:val="18"/>
              </w:rPr>
              <w:t>such </w:t>
            </w:r>
            <w:r>
              <w:rPr>
                <w:spacing w:val="-2"/>
                <w:sz w:val="18"/>
              </w:rPr>
              <w:t>strategies.</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452" w:hRule="atLeast"/>
        </w:trPr>
        <w:tc>
          <w:tcPr>
            <w:tcW w:w="14691" w:type="dxa"/>
            <w:gridSpan w:val="6"/>
            <w:tcBorders>
              <w:bottom w:val="single" w:sz="18" w:space="0" w:color="4F81BC"/>
            </w:tcBorders>
          </w:tcPr>
          <w:p>
            <w:pPr>
              <w:pStyle w:val="TableParagraph"/>
              <w:spacing w:before="116"/>
              <w:rPr>
                <w:b/>
                <w:sz w:val="18"/>
              </w:rPr>
            </w:pPr>
            <w:r>
              <w:rPr>
                <w:b/>
                <w:sz w:val="18"/>
              </w:rPr>
              <w:t>Title</w:t>
            </w:r>
            <w:r>
              <w:rPr>
                <w:b/>
                <w:spacing w:val="-2"/>
                <w:sz w:val="18"/>
              </w:rPr>
              <w:t> </w:t>
            </w:r>
            <w:r>
              <w:rPr>
                <w:b/>
                <w:sz w:val="18"/>
              </w:rPr>
              <w:t>IV</w:t>
            </w:r>
            <w:r>
              <w:rPr>
                <w:b/>
                <w:spacing w:val="-2"/>
                <w:sz w:val="18"/>
              </w:rPr>
              <w:t> </w:t>
            </w:r>
            <w:r>
              <w:rPr>
                <w:b/>
                <w:sz w:val="18"/>
              </w:rPr>
              <w:t>–</w:t>
            </w:r>
            <w:r>
              <w:rPr>
                <w:b/>
                <w:spacing w:val="-3"/>
                <w:sz w:val="18"/>
              </w:rPr>
              <w:t> </w:t>
            </w:r>
            <w:r>
              <w:rPr>
                <w:b/>
                <w:sz w:val="18"/>
              </w:rPr>
              <w:t>Part</w:t>
            </w:r>
            <w:r>
              <w:rPr>
                <w:b/>
                <w:spacing w:val="-1"/>
                <w:sz w:val="18"/>
              </w:rPr>
              <w:t> </w:t>
            </w:r>
            <w:r>
              <w:rPr>
                <w:b/>
                <w:sz w:val="18"/>
              </w:rPr>
              <w:t>A:</w:t>
            </w:r>
            <w:r>
              <w:rPr>
                <w:b/>
                <w:spacing w:val="37"/>
                <w:sz w:val="18"/>
              </w:rPr>
              <w:t> </w:t>
            </w:r>
            <w:r>
              <w:rPr>
                <w:b/>
                <w:sz w:val="18"/>
              </w:rPr>
              <w:t>State</w:t>
            </w:r>
            <w:r>
              <w:rPr>
                <w:b/>
                <w:spacing w:val="-1"/>
                <w:sz w:val="18"/>
              </w:rPr>
              <w:t> </w:t>
            </w:r>
            <w:r>
              <w:rPr>
                <w:b/>
                <w:sz w:val="18"/>
              </w:rPr>
              <w:t>plan</w:t>
            </w:r>
            <w:r>
              <w:rPr>
                <w:b/>
                <w:spacing w:val="-3"/>
                <w:sz w:val="18"/>
              </w:rPr>
              <w:t> </w:t>
            </w:r>
            <w:r>
              <w:rPr>
                <w:b/>
                <w:sz w:val="18"/>
              </w:rPr>
              <w:t>requirements</w:t>
            </w:r>
            <w:r>
              <w:rPr>
                <w:b/>
                <w:spacing w:val="-1"/>
                <w:sz w:val="18"/>
              </w:rPr>
              <w:t> </w:t>
            </w:r>
            <w:r>
              <w:rPr>
                <w:b/>
                <w:sz w:val="18"/>
              </w:rPr>
              <w:t>for</w:t>
            </w:r>
            <w:r>
              <w:rPr>
                <w:b/>
                <w:spacing w:val="-2"/>
                <w:sz w:val="18"/>
              </w:rPr>
              <w:t> </w:t>
            </w:r>
            <w:r>
              <w:rPr>
                <w:b/>
                <w:sz w:val="18"/>
              </w:rPr>
              <w:t>the</w:t>
            </w:r>
            <w:r>
              <w:rPr>
                <w:b/>
                <w:spacing w:val="-1"/>
                <w:sz w:val="18"/>
              </w:rPr>
              <w:t> </w:t>
            </w:r>
            <w:r>
              <w:rPr>
                <w:b/>
                <w:sz w:val="18"/>
              </w:rPr>
              <w:t>receipt</w:t>
            </w:r>
            <w:r>
              <w:rPr>
                <w:b/>
                <w:spacing w:val="-2"/>
                <w:sz w:val="18"/>
              </w:rPr>
              <w:t> </w:t>
            </w:r>
            <w:r>
              <w:rPr>
                <w:b/>
                <w:sz w:val="18"/>
              </w:rPr>
              <w:t>of</w:t>
            </w:r>
            <w:r>
              <w:rPr>
                <w:b/>
                <w:spacing w:val="-1"/>
                <w:sz w:val="18"/>
              </w:rPr>
              <w:t> </w:t>
            </w:r>
            <w:r>
              <w:rPr>
                <w:b/>
                <w:sz w:val="18"/>
              </w:rPr>
              <w:t>Title</w:t>
            </w:r>
            <w:r>
              <w:rPr>
                <w:b/>
                <w:spacing w:val="-2"/>
                <w:sz w:val="18"/>
              </w:rPr>
              <w:t> </w:t>
            </w:r>
            <w:r>
              <w:rPr>
                <w:b/>
                <w:sz w:val="18"/>
              </w:rPr>
              <w:t>IV</w:t>
            </w:r>
            <w:r>
              <w:rPr>
                <w:b/>
                <w:spacing w:val="2"/>
                <w:sz w:val="18"/>
              </w:rPr>
              <w:t> </w:t>
            </w:r>
            <w:r>
              <w:rPr>
                <w:b/>
                <w:sz w:val="18"/>
              </w:rPr>
              <w:t>–</w:t>
            </w:r>
            <w:r>
              <w:rPr>
                <w:b/>
                <w:spacing w:val="-3"/>
                <w:sz w:val="18"/>
              </w:rPr>
              <w:t> </w:t>
            </w:r>
            <w:r>
              <w:rPr>
                <w:b/>
                <w:sz w:val="18"/>
              </w:rPr>
              <w:t>Part</w:t>
            </w:r>
            <w:r>
              <w:rPr>
                <w:b/>
                <w:spacing w:val="-1"/>
                <w:sz w:val="18"/>
              </w:rPr>
              <w:t> </w:t>
            </w:r>
            <w:r>
              <w:rPr>
                <w:b/>
                <w:sz w:val="18"/>
              </w:rPr>
              <w:t>A</w:t>
            </w:r>
            <w:r>
              <w:rPr>
                <w:b/>
                <w:spacing w:val="-4"/>
                <w:sz w:val="18"/>
              </w:rPr>
              <w:t> </w:t>
            </w:r>
            <w:r>
              <w:rPr>
                <w:b/>
                <w:spacing w:val="-2"/>
                <w:sz w:val="18"/>
              </w:rPr>
              <w:t>funds.</w:t>
            </w:r>
          </w:p>
        </w:tc>
      </w:tr>
      <w:tr>
        <w:trPr>
          <w:trHeight w:val="452" w:hRule="atLeast"/>
        </w:trPr>
        <w:tc>
          <w:tcPr>
            <w:tcW w:w="739" w:type="dxa"/>
            <w:tcBorders>
              <w:top w:val="single" w:sz="18" w:space="0" w:color="4F81BC"/>
            </w:tcBorders>
            <w:shd w:val="clear" w:color="auto" w:fill="D2DFED"/>
          </w:tcPr>
          <w:p>
            <w:pPr>
              <w:pStyle w:val="TableParagraph"/>
              <w:spacing w:before="115"/>
              <w:ind w:left="213"/>
              <w:rPr>
                <w:b/>
                <w:sz w:val="18"/>
              </w:rPr>
            </w:pPr>
            <w:r>
              <w:rPr>
                <w:b/>
                <w:spacing w:val="-4"/>
                <w:sz w:val="18"/>
              </w:rPr>
              <w:t>IVA.</w:t>
            </w:r>
          </w:p>
        </w:tc>
        <w:tc>
          <w:tcPr>
            <w:tcW w:w="2160" w:type="dxa"/>
            <w:tcBorders>
              <w:top w:val="single" w:sz="18" w:space="0" w:color="4F81BC"/>
            </w:tcBorders>
            <w:shd w:val="clear" w:color="auto" w:fill="D2DFED"/>
          </w:tcPr>
          <w:p>
            <w:pPr>
              <w:pStyle w:val="TableParagraph"/>
              <w:spacing w:before="115"/>
              <w:ind w:left="580"/>
              <w:rPr>
                <w:b/>
                <w:sz w:val="18"/>
              </w:rPr>
            </w:pPr>
            <w:r>
              <w:rPr>
                <w:b/>
                <w:sz w:val="18"/>
              </w:rPr>
              <w:t>ESSA</w:t>
            </w:r>
            <w:r>
              <w:rPr>
                <w:b/>
                <w:spacing w:val="-8"/>
                <w:sz w:val="18"/>
              </w:rPr>
              <w:t> </w:t>
            </w:r>
            <w:r>
              <w:rPr>
                <w:b/>
                <w:spacing w:val="-2"/>
                <w:sz w:val="18"/>
              </w:rPr>
              <w:t>Citation</w:t>
            </w:r>
          </w:p>
        </w:tc>
        <w:tc>
          <w:tcPr>
            <w:tcW w:w="6661" w:type="dxa"/>
            <w:tcBorders>
              <w:top w:val="single" w:sz="18" w:space="0" w:color="4F81BC"/>
            </w:tcBorders>
            <w:shd w:val="clear" w:color="auto" w:fill="D2DFED"/>
          </w:tcPr>
          <w:p>
            <w:pPr>
              <w:pStyle w:val="TableParagraph"/>
              <w:spacing w:before="115"/>
              <w:ind w:left="17"/>
              <w:jc w:val="center"/>
              <w:rPr>
                <w:b/>
                <w:sz w:val="18"/>
              </w:rPr>
            </w:pPr>
            <w:r>
              <w:rPr>
                <w:b/>
                <w:spacing w:val="-2"/>
                <w:sz w:val="18"/>
              </w:rPr>
              <w:t>Requirement</w:t>
            </w:r>
          </w:p>
        </w:tc>
        <w:tc>
          <w:tcPr>
            <w:tcW w:w="4050" w:type="dxa"/>
            <w:gridSpan w:val="2"/>
            <w:tcBorders>
              <w:top w:val="single" w:sz="18" w:space="0" w:color="4F81BC"/>
            </w:tcBorders>
            <w:shd w:val="clear" w:color="auto" w:fill="D2DFED"/>
          </w:tcPr>
          <w:p>
            <w:pPr>
              <w:pStyle w:val="TableParagraph"/>
              <w:spacing w:before="115"/>
              <w:ind w:left="14"/>
              <w:jc w:val="center"/>
              <w:rPr>
                <w:b/>
                <w:sz w:val="18"/>
              </w:rPr>
            </w:pPr>
            <w:r>
              <w:rPr>
                <w:b/>
                <w:sz w:val="18"/>
              </w:rPr>
              <w:t>Assigned</w:t>
            </w:r>
            <w:r>
              <w:rPr>
                <w:b/>
                <w:spacing w:val="-5"/>
                <w:sz w:val="18"/>
              </w:rPr>
              <w:t> to:</w:t>
            </w:r>
          </w:p>
        </w:tc>
        <w:tc>
          <w:tcPr>
            <w:tcW w:w="1081" w:type="dxa"/>
            <w:tcBorders>
              <w:top w:val="single" w:sz="18" w:space="0" w:color="4F81BC"/>
            </w:tcBorders>
            <w:shd w:val="clear" w:color="auto" w:fill="D2DFED"/>
          </w:tcPr>
          <w:p>
            <w:pPr>
              <w:pStyle w:val="TableParagraph"/>
              <w:spacing w:line="218" w:lineRule="exact"/>
              <w:ind w:left="21" w:right="6"/>
              <w:jc w:val="center"/>
              <w:rPr>
                <w:b/>
                <w:sz w:val="18"/>
              </w:rPr>
            </w:pPr>
            <w:r>
              <w:rPr>
                <w:b/>
                <w:spacing w:val="-2"/>
                <w:sz w:val="18"/>
              </w:rPr>
              <w:t>Completed</w:t>
            </w:r>
          </w:p>
          <w:p>
            <w:pPr>
              <w:pStyle w:val="TableParagraph"/>
              <w:spacing w:line="214" w:lineRule="exact"/>
              <w:ind w:left="21"/>
              <w:jc w:val="center"/>
              <w:rPr>
                <w:b/>
                <w:sz w:val="18"/>
              </w:rPr>
            </w:pPr>
            <w:r>
              <w:rPr>
                <w:b/>
                <w:spacing w:val="-5"/>
                <w:sz w:val="18"/>
              </w:rPr>
              <w:t>(</w:t>
            </w:r>
            <w:r>
              <w:rPr>
                <w:rFonts w:ascii="MS Gothic" w:hAnsi="MS Gothic"/>
                <w:b/>
                <w:spacing w:val="-5"/>
                <w:sz w:val="18"/>
              </w:rPr>
              <w:t>✓</w:t>
            </w:r>
            <w:r>
              <w:rPr>
                <w:b/>
                <w:spacing w:val="-5"/>
                <w:sz w:val="18"/>
              </w:rPr>
              <w:t>)</w:t>
            </w:r>
          </w:p>
        </w:tc>
      </w:tr>
      <w:tr>
        <w:trPr>
          <w:trHeight w:val="440" w:hRule="atLeast"/>
        </w:trPr>
        <w:tc>
          <w:tcPr>
            <w:tcW w:w="739" w:type="dxa"/>
            <w:vMerge w:val="restart"/>
          </w:tcPr>
          <w:p>
            <w:pPr>
              <w:pStyle w:val="TableParagraph"/>
              <w:spacing w:before="1"/>
              <w:ind w:left="0" w:right="87"/>
              <w:jc w:val="right"/>
              <w:rPr>
                <w:sz w:val="18"/>
              </w:rPr>
            </w:pPr>
            <w:r>
              <w:rPr>
                <w:spacing w:val="-5"/>
                <w:sz w:val="18"/>
              </w:rPr>
              <w:t>A.</w:t>
            </w:r>
          </w:p>
        </w:tc>
        <w:tc>
          <w:tcPr>
            <w:tcW w:w="2160" w:type="dxa"/>
            <w:vMerge w:val="restart"/>
          </w:tcPr>
          <w:p>
            <w:pPr>
              <w:pStyle w:val="TableParagraph"/>
              <w:spacing w:before="1"/>
              <w:rPr>
                <w:sz w:val="18"/>
              </w:rPr>
            </w:pPr>
            <w:r>
              <w:rPr>
                <w:sz w:val="18"/>
              </w:rPr>
              <w:t>§</w:t>
            </w:r>
            <w:r>
              <w:rPr>
                <w:spacing w:val="-1"/>
                <w:sz w:val="18"/>
              </w:rPr>
              <w:t> </w:t>
            </w:r>
            <w:r>
              <w:rPr>
                <w:spacing w:val="-2"/>
                <w:sz w:val="18"/>
              </w:rPr>
              <w:t>4103(c)(2)(A)</w:t>
            </w:r>
          </w:p>
        </w:tc>
        <w:tc>
          <w:tcPr>
            <w:tcW w:w="6661" w:type="dxa"/>
            <w:vMerge w:val="restart"/>
          </w:tcPr>
          <w:p>
            <w:pPr>
              <w:pStyle w:val="TableParagraph"/>
              <w:spacing w:before="1"/>
              <w:ind w:left="108" w:right="93"/>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the</w:t>
            </w:r>
            <w:r>
              <w:rPr>
                <w:spacing w:val="-4"/>
                <w:sz w:val="18"/>
              </w:rPr>
              <w:t> </w:t>
            </w:r>
            <w:r>
              <w:rPr>
                <w:sz w:val="18"/>
              </w:rPr>
              <w:t>SEA</w:t>
            </w:r>
            <w:r>
              <w:rPr>
                <w:spacing w:val="-5"/>
                <w:sz w:val="18"/>
              </w:rPr>
              <w:t> </w:t>
            </w:r>
            <w:r>
              <w:rPr>
                <w:sz w:val="18"/>
              </w:rPr>
              <w:t>will</w:t>
            </w:r>
            <w:r>
              <w:rPr>
                <w:spacing w:val="-2"/>
                <w:sz w:val="18"/>
              </w:rPr>
              <w:t> </w:t>
            </w:r>
            <w:r>
              <w:rPr>
                <w:sz w:val="18"/>
              </w:rPr>
              <w:t>use</w:t>
            </w:r>
            <w:r>
              <w:rPr>
                <w:spacing w:val="-4"/>
                <w:sz w:val="18"/>
              </w:rPr>
              <w:t> </w:t>
            </w:r>
            <w:r>
              <w:rPr>
                <w:sz w:val="18"/>
              </w:rPr>
              <w:t>funds</w:t>
            </w:r>
            <w:r>
              <w:rPr>
                <w:spacing w:val="-4"/>
                <w:sz w:val="18"/>
              </w:rPr>
              <w:t> </w:t>
            </w:r>
            <w:r>
              <w:rPr>
                <w:sz w:val="18"/>
              </w:rPr>
              <w:t>received</w:t>
            </w:r>
            <w:r>
              <w:rPr>
                <w:spacing w:val="-2"/>
                <w:sz w:val="18"/>
              </w:rPr>
              <w:t> </w:t>
            </w:r>
            <w:r>
              <w:rPr>
                <w:sz w:val="18"/>
              </w:rPr>
              <w:t>under</w:t>
            </w:r>
            <w:r>
              <w:rPr>
                <w:spacing w:val="-3"/>
                <w:sz w:val="18"/>
              </w:rPr>
              <w:t> </w:t>
            </w:r>
            <w:r>
              <w:rPr>
                <w:sz w:val="18"/>
              </w:rPr>
              <w:t>Title</w:t>
            </w:r>
            <w:r>
              <w:rPr>
                <w:spacing w:val="-4"/>
                <w:sz w:val="18"/>
              </w:rPr>
              <w:t> </w:t>
            </w:r>
            <w:r>
              <w:rPr>
                <w:sz w:val="18"/>
              </w:rPr>
              <w:t>IV-A</w:t>
            </w:r>
            <w:r>
              <w:rPr>
                <w:spacing w:val="-5"/>
                <w:sz w:val="18"/>
              </w:rPr>
              <w:t> </w:t>
            </w:r>
            <w:r>
              <w:rPr>
                <w:sz w:val="18"/>
              </w:rPr>
              <w:t>for</w:t>
            </w:r>
            <w:r>
              <w:rPr>
                <w:spacing w:val="-3"/>
                <w:sz w:val="18"/>
              </w:rPr>
              <w:t> </w:t>
            </w:r>
            <w:r>
              <w:rPr>
                <w:sz w:val="18"/>
              </w:rPr>
              <w:t>State-level </w:t>
            </w:r>
            <w:r>
              <w:rPr>
                <w:spacing w:val="-2"/>
                <w:sz w:val="18"/>
              </w:rPr>
              <w:t>activities.</w:t>
            </w:r>
          </w:p>
        </w:tc>
        <w:tc>
          <w:tcPr>
            <w:tcW w:w="2024" w:type="dxa"/>
            <w:vMerge w:val="restart"/>
          </w:tcPr>
          <w:p>
            <w:pPr>
              <w:pStyle w:val="TableParagraph"/>
              <w:spacing w:before="1"/>
              <w:ind w:left="108"/>
              <w:rPr>
                <w:sz w:val="18"/>
              </w:rPr>
            </w:pPr>
            <w:r>
              <w:rPr>
                <w:sz w:val="18"/>
              </w:rPr>
              <w:t>CDE</w:t>
            </w:r>
            <w:r>
              <w:rPr>
                <w:spacing w:val="-2"/>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9" w:hRule="atLeast"/>
        </w:trPr>
        <w:tc>
          <w:tcPr>
            <w:tcW w:w="739" w:type="dxa"/>
            <w:vMerge w:val="restart"/>
          </w:tcPr>
          <w:p>
            <w:pPr>
              <w:pStyle w:val="TableParagraph"/>
              <w:spacing w:line="218" w:lineRule="exact"/>
              <w:ind w:left="0" w:right="86"/>
              <w:jc w:val="right"/>
              <w:rPr>
                <w:sz w:val="18"/>
              </w:rPr>
            </w:pPr>
            <w:r>
              <w:rPr>
                <w:spacing w:val="-5"/>
                <w:sz w:val="18"/>
              </w:rPr>
              <w:t>B.</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4103(c)(2)(B)</w:t>
            </w:r>
          </w:p>
        </w:tc>
        <w:tc>
          <w:tcPr>
            <w:tcW w:w="6661" w:type="dxa"/>
            <w:vMerge w:val="restart"/>
          </w:tcPr>
          <w:p>
            <w:pPr>
              <w:pStyle w:val="TableParagraph"/>
              <w:ind w:left="108" w:right="93"/>
              <w:rPr>
                <w:sz w:val="18"/>
              </w:rPr>
            </w:pPr>
            <w:r>
              <w:rPr>
                <w:sz w:val="18"/>
              </w:rPr>
              <w:t>Must</w:t>
            </w:r>
            <w:r>
              <w:rPr>
                <w:spacing w:val="-3"/>
                <w:sz w:val="18"/>
              </w:rPr>
              <w:t> </w:t>
            </w:r>
            <w:r>
              <w:rPr>
                <w:b/>
                <w:sz w:val="18"/>
              </w:rPr>
              <w:t>describe</w:t>
            </w:r>
            <w:r>
              <w:rPr>
                <w:b/>
                <w:spacing w:val="-1"/>
                <w:sz w:val="18"/>
              </w:rPr>
              <w:t> </w:t>
            </w:r>
            <w:r>
              <w:rPr>
                <w:sz w:val="18"/>
              </w:rPr>
              <w:t>how</w:t>
            </w:r>
            <w:r>
              <w:rPr>
                <w:spacing w:val="-2"/>
                <w:sz w:val="18"/>
              </w:rPr>
              <w:t> </w:t>
            </w:r>
            <w:r>
              <w:rPr>
                <w:sz w:val="18"/>
              </w:rPr>
              <w:t>the</w:t>
            </w:r>
            <w:r>
              <w:rPr>
                <w:spacing w:val="-3"/>
                <w:sz w:val="18"/>
              </w:rPr>
              <w:t> </w:t>
            </w:r>
            <w:r>
              <w:rPr>
                <w:sz w:val="18"/>
              </w:rPr>
              <w:t>SEA</w:t>
            </w:r>
            <w:r>
              <w:rPr>
                <w:spacing w:val="-4"/>
                <w:sz w:val="18"/>
              </w:rPr>
              <w:t> </w:t>
            </w:r>
            <w:r>
              <w:rPr>
                <w:sz w:val="18"/>
              </w:rPr>
              <w:t>will</w:t>
            </w:r>
            <w:r>
              <w:rPr>
                <w:spacing w:val="-1"/>
                <w:sz w:val="18"/>
              </w:rPr>
              <w:t> </w:t>
            </w:r>
            <w:r>
              <w:rPr>
                <w:sz w:val="18"/>
              </w:rPr>
              <w:t>ensure</w:t>
            </w:r>
            <w:r>
              <w:rPr>
                <w:spacing w:val="-3"/>
                <w:sz w:val="18"/>
              </w:rPr>
              <w:t> </w:t>
            </w:r>
            <w:r>
              <w:rPr>
                <w:sz w:val="18"/>
              </w:rPr>
              <w:t>that</w:t>
            </w:r>
            <w:r>
              <w:rPr>
                <w:spacing w:val="-2"/>
                <w:sz w:val="18"/>
              </w:rPr>
              <w:t> </w:t>
            </w:r>
            <w:r>
              <w:rPr>
                <w:sz w:val="18"/>
              </w:rPr>
              <w:t>awards</w:t>
            </w:r>
            <w:r>
              <w:rPr>
                <w:spacing w:val="-3"/>
                <w:sz w:val="18"/>
              </w:rPr>
              <w:t> </w:t>
            </w:r>
            <w:r>
              <w:rPr>
                <w:sz w:val="18"/>
              </w:rPr>
              <w:t>made</w:t>
            </w:r>
            <w:r>
              <w:rPr>
                <w:spacing w:val="-3"/>
                <w:sz w:val="18"/>
              </w:rPr>
              <w:t> </w:t>
            </w:r>
            <w:r>
              <w:rPr>
                <w:sz w:val="18"/>
              </w:rPr>
              <w:t>to</w:t>
            </w:r>
            <w:r>
              <w:rPr>
                <w:spacing w:val="-2"/>
                <w:sz w:val="18"/>
              </w:rPr>
              <w:t> </w:t>
            </w:r>
            <w:r>
              <w:rPr>
                <w:sz w:val="18"/>
              </w:rPr>
              <w:t>LEAs</w:t>
            </w:r>
            <w:r>
              <w:rPr>
                <w:spacing w:val="-3"/>
                <w:sz w:val="18"/>
              </w:rPr>
              <w:t> </w:t>
            </w:r>
            <w:r>
              <w:rPr>
                <w:sz w:val="18"/>
              </w:rPr>
              <w:t>under</w:t>
            </w:r>
            <w:r>
              <w:rPr>
                <w:spacing w:val="-2"/>
                <w:sz w:val="18"/>
              </w:rPr>
              <w:t> </w:t>
            </w:r>
            <w:r>
              <w:rPr>
                <w:sz w:val="18"/>
              </w:rPr>
              <w:t>Title</w:t>
            </w:r>
            <w:r>
              <w:rPr>
                <w:spacing w:val="-3"/>
                <w:sz w:val="18"/>
              </w:rPr>
              <w:t> </w:t>
            </w:r>
            <w:r>
              <w:rPr>
                <w:sz w:val="18"/>
              </w:rPr>
              <w:t>IV-A</w:t>
            </w:r>
            <w:r>
              <w:rPr>
                <w:spacing w:val="-4"/>
                <w:sz w:val="18"/>
              </w:rPr>
              <w:t> </w:t>
            </w:r>
            <w:r>
              <w:rPr>
                <w:sz w:val="18"/>
              </w:rPr>
              <w:t>are</w:t>
            </w:r>
            <w:r>
              <w:rPr>
                <w:spacing w:val="-3"/>
                <w:sz w:val="18"/>
              </w:rPr>
              <w:t> </w:t>
            </w:r>
            <w:r>
              <w:rPr>
                <w:sz w:val="18"/>
              </w:rPr>
              <w:t>in amounts that are consistent with section 4105(a)(2).</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4"/>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580" w:hRule="atLeast"/>
        </w:trPr>
        <w:tc>
          <w:tcPr>
            <w:tcW w:w="739" w:type="dxa"/>
            <w:vMerge w:val="restart"/>
          </w:tcPr>
          <w:p>
            <w:pPr>
              <w:pStyle w:val="TableParagraph"/>
              <w:spacing w:before="1"/>
              <w:ind w:left="0" w:right="86"/>
              <w:jc w:val="right"/>
              <w:rPr>
                <w:sz w:val="18"/>
              </w:rPr>
            </w:pPr>
            <w:r>
              <w:rPr>
                <w:spacing w:val="-5"/>
                <w:sz w:val="18"/>
              </w:rPr>
              <w:t>C.</w:t>
            </w:r>
          </w:p>
        </w:tc>
        <w:tc>
          <w:tcPr>
            <w:tcW w:w="2160" w:type="dxa"/>
            <w:vMerge w:val="restart"/>
          </w:tcPr>
          <w:p>
            <w:pPr>
              <w:pStyle w:val="TableParagraph"/>
              <w:spacing w:before="1"/>
              <w:rPr>
                <w:sz w:val="18"/>
              </w:rPr>
            </w:pPr>
            <w:r>
              <w:rPr>
                <w:sz w:val="18"/>
              </w:rPr>
              <w:t>§</w:t>
            </w:r>
            <w:r>
              <w:rPr>
                <w:spacing w:val="-1"/>
                <w:sz w:val="18"/>
              </w:rPr>
              <w:t> </w:t>
            </w:r>
            <w:r>
              <w:rPr>
                <w:spacing w:val="-2"/>
                <w:sz w:val="18"/>
              </w:rPr>
              <w:t>4103(c)(2)(C)</w:t>
            </w:r>
          </w:p>
        </w:tc>
        <w:tc>
          <w:tcPr>
            <w:tcW w:w="6661" w:type="dxa"/>
            <w:vMerge w:val="restart"/>
          </w:tcPr>
          <w:p>
            <w:pPr>
              <w:pStyle w:val="TableParagraph"/>
              <w:spacing w:line="219" w:lineRule="exact" w:before="1"/>
              <w:ind w:left="108"/>
              <w:rPr>
                <w:sz w:val="18"/>
              </w:rPr>
            </w:pPr>
            <w:r>
              <w:rPr>
                <w:sz w:val="18"/>
              </w:rPr>
              <w:t>Must</w:t>
            </w:r>
            <w:r>
              <w:rPr>
                <w:spacing w:val="-4"/>
                <w:sz w:val="18"/>
              </w:rPr>
              <w:t> </w:t>
            </w:r>
            <w:r>
              <w:rPr>
                <w:sz w:val="18"/>
              </w:rPr>
              <w:t>provide</w:t>
            </w:r>
            <w:r>
              <w:rPr>
                <w:spacing w:val="-3"/>
                <w:sz w:val="18"/>
              </w:rPr>
              <w:t> </w:t>
            </w:r>
            <w:r>
              <w:rPr>
                <w:sz w:val="18"/>
              </w:rPr>
              <w:t>an</w:t>
            </w:r>
            <w:r>
              <w:rPr>
                <w:spacing w:val="-2"/>
                <w:sz w:val="18"/>
              </w:rPr>
              <w:t> </w:t>
            </w:r>
            <w:r>
              <w:rPr>
                <w:b/>
                <w:sz w:val="18"/>
              </w:rPr>
              <w:t>assurance </w:t>
            </w:r>
            <w:r>
              <w:rPr>
                <w:sz w:val="18"/>
              </w:rPr>
              <w:t>that</w:t>
            </w:r>
            <w:r>
              <w:rPr>
                <w:spacing w:val="-2"/>
                <w:sz w:val="18"/>
              </w:rPr>
              <w:t> </w:t>
            </w:r>
            <w:r>
              <w:rPr>
                <w:sz w:val="18"/>
              </w:rPr>
              <w:t>the</w:t>
            </w:r>
            <w:r>
              <w:rPr>
                <w:spacing w:val="-3"/>
                <w:sz w:val="18"/>
              </w:rPr>
              <w:t> </w:t>
            </w:r>
            <w:r>
              <w:rPr>
                <w:sz w:val="18"/>
              </w:rPr>
              <w:t>SEA</w:t>
            </w:r>
            <w:r>
              <w:rPr>
                <w:spacing w:val="-3"/>
                <w:sz w:val="18"/>
              </w:rPr>
              <w:t> </w:t>
            </w:r>
            <w:r>
              <w:rPr>
                <w:spacing w:val="-2"/>
                <w:sz w:val="18"/>
              </w:rPr>
              <w:t>will:</w:t>
            </w:r>
          </w:p>
          <w:p>
            <w:pPr>
              <w:pStyle w:val="TableParagraph"/>
              <w:numPr>
                <w:ilvl w:val="0"/>
                <w:numId w:val="16"/>
              </w:numPr>
              <w:tabs>
                <w:tab w:pos="631" w:val="left" w:leader="none"/>
              </w:tabs>
              <w:spacing w:line="240" w:lineRule="auto" w:before="0" w:after="0"/>
              <w:ind w:left="631" w:right="118" w:hanging="524"/>
              <w:jc w:val="left"/>
              <w:rPr>
                <w:sz w:val="18"/>
              </w:rPr>
            </w:pPr>
            <w:r>
              <w:rPr>
                <w:sz w:val="18"/>
              </w:rPr>
              <w:t>Review</w:t>
            </w:r>
            <w:r>
              <w:rPr>
                <w:spacing w:val="-4"/>
                <w:sz w:val="18"/>
              </w:rPr>
              <w:t> </w:t>
            </w:r>
            <w:r>
              <w:rPr>
                <w:sz w:val="18"/>
              </w:rPr>
              <w:t>existing</w:t>
            </w:r>
            <w:r>
              <w:rPr>
                <w:spacing w:val="-3"/>
                <w:sz w:val="18"/>
              </w:rPr>
              <w:t> </w:t>
            </w:r>
            <w:r>
              <w:rPr>
                <w:sz w:val="18"/>
              </w:rPr>
              <w:t>resources</w:t>
            </w:r>
            <w:r>
              <w:rPr>
                <w:spacing w:val="-5"/>
                <w:sz w:val="18"/>
              </w:rPr>
              <w:t> </w:t>
            </w:r>
            <w:r>
              <w:rPr>
                <w:sz w:val="18"/>
              </w:rPr>
              <w:t>and</w:t>
            </w:r>
            <w:r>
              <w:rPr>
                <w:spacing w:val="-3"/>
                <w:sz w:val="18"/>
              </w:rPr>
              <w:t> </w:t>
            </w:r>
            <w:r>
              <w:rPr>
                <w:sz w:val="18"/>
              </w:rPr>
              <w:t>programs</w:t>
            </w:r>
            <w:r>
              <w:rPr>
                <w:spacing w:val="-5"/>
                <w:sz w:val="18"/>
              </w:rPr>
              <w:t> </w:t>
            </w:r>
            <w:r>
              <w:rPr>
                <w:sz w:val="18"/>
              </w:rPr>
              <w:t>across</w:t>
            </w:r>
            <w:r>
              <w:rPr>
                <w:spacing w:val="-5"/>
                <w:sz w:val="18"/>
              </w:rPr>
              <w:t> </w:t>
            </w:r>
            <w:r>
              <w:rPr>
                <w:sz w:val="18"/>
              </w:rPr>
              <w:t>the</w:t>
            </w:r>
            <w:r>
              <w:rPr>
                <w:spacing w:val="-5"/>
                <w:sz w:val="18"/>
              </w:rPr>
              <w:t> </w:t>
            </w:r>
            <w:r>
              <w:rPr>
                <w:sz w:val="18"/>
              </w:rPr>
              <w:t>State</w:t>
            </w:r>
            <w:r>
              <w:rPr>
                <w:spacing w:val="-6"/>
                <w:sz w:val="18"/>
              </w:rPr>
              <w:t> </w:t>
            </w:r>
            <w:r>
              <w:rPr>
                <w:sz w:val="18"/>
              </w:rPr>
              <w:t>and</w:t>
            </w:r>
            <w:r>
              <w:rPr>
                <w:spacing w:val="-5"/>
                <w:sz w:val="18"/>
              </w:rPr>
              <w:t> </w:t>
            </w:r>
            <w:r>
              <w:rPr>
                <w:sz w:val="18"/>
              </w:rPr>
              <w:t>will</w:t>
            </w:r>
            <w:r>
              <w:rPr>
                <w:spacing w:val="-3"/>
                <w:sz w:val="18"/>
              </w:rPr>
              <w:t> </w:t>
            </w:r>
            <w:r>
              <w:rPr>
                <w:sz w:val="18"/>
              </w:rPr>
              <w:t>coordinate</w:t>
            </w:r>
            <w:r>
              <w:rPr>
                <w:spacing w:val="-5"/>
                <w:sz w:val="18"/>
              </w:rPr>
              <w:t> </w:t>
            </w:r>
            <w:r>
              <w:rPr>
                <w:sz w:val="18"/>
              </w:rPr>
              <w:t>any new plans and resources under this subpart with such existing resources and </w:t>
            </w:r>
            <w:r>
              <w:rPr>
                <w:spacing w:val="-2"/>
                <w:sz w:val="18"/>
              </w:rPr>
              <w:t>programs;</w:t>
            </w:r>
          </w:p>
          <w:p>
            <w:pPr>
              <w:pStyle w:val="TableParagraph"/>
              <w:numPr>
                <w:ilvl w:val="0"/>
                <w:numId w:val="16"/>
              </w:numPr>
              <w:tabs>
                <w:tab w:pos="631" w:val="left" w:leader="none"/>
              </w:tabs>
              <w:spacing w:line="240" w:lineRule="auto" w:before="0" w:after="0"/>
              <w:ind w:left="631" w:right="223" w:hanging="524"/>
              <w:jc w:val="left"/>
              <w:rPr>
                <w:sz w:val="18"/>
              </w:rPr>
            </w:pPr>
            <w:r>
              <w:rPr>
                <w:sz w:val="18"/>
              </w:rPr>
              <w:t>Monitor</w:t>
            </w:r>
            <w:r>
              <w:rPr>
                <w:spacing w:val="-4"/>
                <w:sz w:val="18"/>
              </w:rPr>
              <w:t> </w:t>
            </w:r>
            <w:r>
              <w:rPr>
                <w:sz w:val="18"/>
              </w:rPr>
              <w:t>the</w:t>
            </w:r>
            <w:r>
              <w:rPr>
                <w:spacing w:val="-5"/>
                <w:sz w:val="18"/>
              </w:rPr>
              <w:t> </w:t>
            </w:r>
            <w:r>
              <w:rPr>
                <w:sz w:val="18"/>
              </w:rPr>
              <w:t>implementation</w:t>
            </w:r>
            <w:r>
              <w:rPr>
                <w:spacing w:val="-5"/>
                <w:sz w:val="18"/>
              </w:rPr>
              <w:t> </w:t>
            </w:r>
            <w:r>
              <w:rPr>
                <w:sz w:val="18"/>
              </w:rPr>
              <w:t>of</w:t>
            </w:r>
            <w:r>
              <w:rPr>
                <w:spacing w:val="-5"/>
                <w:sz w:val="18"/>
              </w:rPr>
              <w:t> </w:t>
            </w:r>
            <w:r>
              <w:rPr>
                <w:sz w:val="18"/>
              </w:rPr>
              <w:t>activities</w:t>
            </w:r>
            <w:r>
              <w:rPr>
                <w:spacing w:val="-3"/>
                <w:sz w:val="18"/>
              </w:rPr>
              <w:t> </w:t>
            </w:r>
            <w:r>
              <w:rPr>
                <w:sz w:val="18"/>
              </w:rPr>
              <w:t>under</w:t>
            </w:r>
            <w:r>
              <w:rPr>
                <w:spacing w:val="-4"/>
                <w:sz w:val="18"/>
              </w:rPr>
              <w:t> </w:t>
            </w:r>
            <w:r>
              <w:rPr>
                <w:sz w:val="18"/>
              </w:rPr>
              <w:t>Title</w:t>
            </w:r>
            <w:r>
              <w:rPr>
                <w:spacing w:val="-5"/>
                <w:sz w:val="18"/>
              </w:rPr>
              <w:t> </w:t>
            </w:r>
            <w:r>
              <w:rPr>
                <w:sz w:val="18"/>
              </w:rPr>
              <w:t>IV-A</w:t>
            </w:r>
            <w:r>
              <w:rPr>
                <w:spacing w:val="-6"/>
                <w:sz w:val="18"/>
              </w:rPr>
              <w:t> </w:t>
            </w:r>
            <w:r>
              <w:rPr>
                <w:sz w:val="18"/>
              </w:rPr>
              <w:t>and</w:t>
            </w:r>
            <w:r>
              <w:rPr>
                <w:spacing w:val="-5"/>
                <w:sz w:val="18"/>
              </w:rPr>
              <w:t> </w:t>
            </w:r>
            <w:r>
              <w:rPr>
                <w:sz w:val="18"/>
              </w:rPr>
              <w:t>provide</w:t>
            </w:r>
            <w:r>
              <w:rPr>
                <w:spacing w:val="-5"/>
                <w:sz w:val="18"/>
              </w:rPr>
              <w:t> </w:t>
            </w:r>
            <w:r>
              <w:rPr>
                <w:sz w:val="18"/>
              </w:rPr>
              <w:t>technical assistance to LEAs in carrying out such activities; and,</w:t>
            </w:r>
          </w:p>
          <w:p>
            <w:pPr>
              <w:pStyle w:val="TableParagraph"/>
              <w:numPr>
                <w:ilvl w:val="0"/>
                <w:numId w:val="16"/>
              </w:numPr>
              <w:tabs>
                <w:tab w:pos="631" w:val="left" w:leader="none"/>
              </w:tabs>
              <w:spacing w:line="240" w:lineRule="auto" w:before="0" w:after="0"/>
              <w:ind w:left="631" w:right="378" w:hanging="524"/>
              <w:jc w:val="left"/>
              <w:rPr>
                <w:sz w:val="18"/>
              </w:rPr>
            </w:pPr>
            <w:r>
              <w:rPr>
                <w:sz w:val="18"/>
              </w:rPr>
              <w:t>Provide</w:t>
            </w:r>
            <w:r>
              <w:rPr>
                <w:spacing w:val="-5"/>
                <w:sz w:val="18"/>
              </w:rPr>
              <w:t> </w:t>
            </w:r>
            <w:r>
              <w:rPr>
                <w:sz w:val="18"/>
              </w:rPr>
              <w:t>for</w:t>
            </w:r>
            <w:r>
              <w:rPr>
                <w:spacing w:val="-4"/>
                <w:sz w:val="18"/>
              </w:rPr>
              <w:t> </w:t>
            </w:r>
            <w:r>
              <w:rPr>
                <w:sz w:val="18"/>
              </w:rPr>
              <w:t>equitable</w:t>
            </w:r>
            <w:r>
              <w:rPr>
                <w:spacing w:val="-5"/>
                <w:sz w:val="18"/>
              </w:rPr>
              <w:t> </w:t>
            </w:r>
            <w:r>
              <w:rPr>
                <w:sz w:val="18"/>
              </w:rPr>
              <w:t>access</w:t>
            </w:r>
            <w:r>
              <w:rPr>
                <w:spacing w:val="-5"/>
                <w:sz w:val="18"/>
              </w:rPr>
              <w:t> </w:t>
            </w:r>
            <w:r>
              <w:rPr>
                <w:sz w:val="18"/>
              </w:rPr>
              <w:t>for</w:t>
            </w:r>
            <w:r>
              <w:rPr>
                <w:spacing w:val="-4"/>
                <w:sz w:val="18"/>
              </w:rPr>
              <w:t> </w:t>
            </w:r>
            <w:r>
              <w:rPr>
                <w:sz w:val="18"/>
              </w:rPr>
              <w:t>all</w:t>
            </w:r>
            <w:r>
              <w:rPr>
                <w:spacing w:val="-5"/>
                <w:sz w:val="18"/>
              </w:rPr>
              <w:t> </w:t>
            </w:r>
            <w:r>
              <w:rPr>
                <w:sz w:val="18"/>
              </w:rPr>
              <w:t>students</w:t>
            </w:r>
            <w:r>
              <w:rPr>
                <w:spacing w:val="-6"/>
                <w:sz w:val="18"/>
              </w:rPr>
              <w:t> </w:t>
            </w:r>
            <w:r>
              <w:rPr>
                <w:sz w:val="18"/>
              </w:rPr>
              <w:t>to</w:t>
            </w:r>
            <w:r>
              <w:rPr>
                <w:spacing w:val="-4"/>
                <w:sz w:val="18"/>
              </w:rPr>
              <w:t> </w:t>
            </w:r>
            <w:r>
              <w:rPr>
                <w:sz w:val="18"/>
              </w:rPr>
              <w:t>the</w:t>
            </w:r>
            <w:r>
              <w:rPr>
                <w:spacing w:val="-5"/>
                <w:sz w:val="18"/>
              </w:rPr>
              <w:t> </w:t>
            </w:r>
            <w:r>
              <w:rPr>
                <w:sz w:val="18"/>
              </w:rPr>
              <w:t>activities</w:t>
            </w:r>
            <w:r>
              <w:rPr>
                <w:spacing w:val="-3"/>
                <w:sz w:val="18"/>
              </w:rPr>
              <w:t> </w:t>
            </w:r>
            <w:r>
              <w:rPr>
                <w:sz w:val="18"/>
              </w:rPr>
              <w:t>supported</w:t>
            </w:r>
            <w:r>
              <w:rPr>
                <w:spacing w:val="-5"/>
                <w:sz w:val="18"/>
              </w:rPr>
              <w:t> </w:t>
            </w:r>
            <w:r>
              <w:rPr>
                <w:sz w:val="18"/>
              </w:rPr>
              <w:t>under Title IV-A, including aligning those activities with the requirements of other</w:t>
            </w:r>
          </w:p>
          <w:p>
            <w:pPr>
              <w:pStyle w:val="TableParagraph"/>
              <w:spacing w:line="201" w:lineRule="exact"/>
              <w:ind w:left="631"/>
              <w:rPr>
                <w:sz w:val="18"/>
              </w:rPr>
            </w:pPr>
            <w:r>
              <w:rPr>
                <w:sz w:val="18"/>
              </w:rPr>
              <w:t>Federal</w:t>
            </w:r>
            <w:r>
              <w:rPr>
                <w:spacing w:val="-4"/>
                <w:sz w:val="18"/>
              </w:rPr>
              <w:t> </w:t>
            </w:r>
            <w:r>
              <w:rPr>
                <w:spacing w:val="-2"/>
                <w:sz w:val="18"/>
              </w:rPr>
              <w:t>laws.</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137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bl>
    <w:p>
      <w:pPr>
        <w:spacing w:after="0"/>
        <w:rPr>
          <w:sz w:val="2"/>
          <w:szCs w:val="2"/>
        </w:rPr>
        <w:sectPr>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443" w:hRule="atLeast"/>
        </w:trPr>
        <w:tc>
          <w:tcPr>
            <w:tcW w:w="14691" w:type="dxa"/>
            <w:gridSpan w:val="6"/>
            <w:tcBorders>
              <w:bottom w:val="single" w:sz="18" w:space="0" w:color="4F81BC"/>
            </w:tcBorders>
          </w:tcPr>
          <w:p>
            <w:pPr>
              <w:pStyle w:val="TableParagraph"/>
              <w:spacing w:before="112"/>
              <w:rPr>
                <w:b/>
                <w:sz w:val="18"/>
              </w:rPr>
            </w:pPr>
            <w:r>
              <w:rPr>
                <w:b/>
                <w:sz w:val="18"/>
              </w:rPr>
              <w:t>Title</w:t>
            </w:r>
            <w:r>
              <w:rPr>
                <w:b/>
                <w:spacing w:val="-2"/>
                <w:sz w:val="18"/>
              </w:rPr>
              <w:t> </w:t>
            </w:r>
            <w:r>
              <w:rPr>
                <w:b/>
                <w:sz w:val="18"/>
              </w:rPr>
              <w:t>IV</w:t>
            </w:r>
            <w:r>
              <w:rPr>
                <w:b/>
                <w:spacing w:val="-3"/>
                <w:sz w:val="18"/>
              </w:rPr>
              <w:t> </w:t>
            </w:r>
            <w:r>
              <w:rPr>
                <w:b/>
                <w:sz w:val="18"/>
              </w:rPr>
              <w:t>–</w:t>
            </w:r>
            <w:r>
              <w:rPr>
                <w:b/>
                <w:spacing w:val="-2"/>
                <w:sz w:val="18"/>
              </w:rPr>
              <w:t> </w:t>
            </w:r>
            <w:r>
              <w:rPr>
                <w:b/>
                <w:sz w:val="18"/>
              </w:rPr>
              <w:t>Part</w:t>
            </w:r>
            <w:r>
              <w:rPr>
                <w:b/>
                <w:spacing w:val="-2"/>
                <w:sz w:val="18"/>
              </w:rPr>
              <w:t> </w:t>
            </w:r>
            <w:r>
              <w:rPr>
                <w:b/>
                <w:sz w:val="18"/>
              </w:rPr>
              <w:t>B:</w:t>
            </w:r>
            <w:r>
              <w:rPr>
                <w:b/>
                <w:spacing w:val="38"/>
                <w:sz w:val="18"/>
              </w:rPr>
              <w:t> </w:t>
            </w:r>
            <w:r>
              <w:rPr>
                <w:b/>
                <w:sz w:val="18"/>
              </w:rPr>
              <w:t>State</w:t>
            </w:r>
            <w:r>
              <w:rPr>
                <w:b/>
                <w:spacing w:val="-2"/>
                <w:sz w:val="18"/>
              </w:rPr>
              <w:t> </w:t>
            </w:r>
            <w:r>
              <w:rPr>
                <w:b/>
                <w:sz w:val="18"/>
              </w:rPr>
              <w:t>application</w:t>
            </w:r>
            <w:r>
              <w:rPr>
                <w:b/>
                <w:spacing w:val="-3"/>
                <w:sz w:val="18"/>
              </w:rPr>
              <w:t> </w:t>
            </w:r>
            <w:r>
              <w:rPr>
                <w:b/>
                <w:sz w:val="18"/>
              </w:rPr>
              <w:t>requirements</w:t>
            </w:r>
            <w:r>
              <w:rPr>
                <w:b/>
                <w:spacing w:val="-1"/>
                <w:sz w:val="18"/>
              </w:rPr>
              <w:t> </w:t>
            </w:r>
            <w:r>
              <w:rPr>
                <w:b/>
                <w:sz w:val="18"/>
              </w:rPr>
              <w:t>for</w:t>
            </w:r>
            <w:r>
              <w:rPr>
                <w:b/>
                <w:spacing w:val="-2"/>
                <w:sz w:val="18"/>
              </w:rPr>
              <w:t> </w:t>
            </w:r>
            <w:r>
              <w:rPr>
                <w:b/>
                <w:sz w:val="18"/>
              </w:rPr>
              <w:t>the</w:t>
            </w:r>
            <w:r>
              <w:rPr>
                <w:b/>
                <w:spacing w:val="-1"/>
                <w:sz w:val="18"/>
              </w:rPr>
              <w:t> </w:t>
            </w:r>
            <w:r>
              <w:rPr>
                <w:b/>
                <w:sz w:val="18"/>
              </w:rPr>
              <w:t>receipt</w:t>
            </w:r>
            <w:r>
              <w:rPr>
                <w:b/>
                <w:spacing w:val="-2"/>
                <w:sz w:val="18"/>
              </w:rPr>
              <w:t> </w:t>
            </w:r>
            <w:r>
              <w:rPr>
                <w:b/>
                <w:sz w:val="18"/>
              </w:rPr>
              <w:t>of</w:t>
            </w:r>
            <w:r>
              <w:rPr>
                <w:b/>
                <w:spacing w:val="-2"/>
                <w:sz w:val="18"/>
              </w:rPr>
              <w:t> </w:t>
            </w:r>
            <w:r>
              <w:rPr>
                <w:b/>
                <w:sz w:val="18"/>
              </w:rPr>
              <w:t>Title</w:t>
            </w:r>
            <w:r>
              <w:rPr>
                <w:b/>
                <w:spacing w:val="-1"/>
                <w:sz w:val="18"/>
              </w:rPr>
              <w:t> </w:t>
            </w:r>
            <w:r>
              <w:rPr>
                <w:b/>
                <w:sz w:val="18"/>
              </w:rPr>
              <w:t>IV</w:t>
            </w:r>
            <w:r>
              <w:rPr>
                <w:b/>
                <w:spacing w:val="2"/>
                <w:sz w:val="18"/>
              </w:rPr>
              <w:t> </w:t>
            </w:r>
            <w:r>
              <w:rPr>
                <w:b/>
                <w:sz w:val="18"/>
              </w:rPr>
              <w:t>–</w:t>
            </w:r>
            <w:r>
              <w:rPr>
                <w:b/>
                <w:spacing w:val="-3"/>
                <w:sz w:val="18"/>
              </w:rPr>
              <w:t> </w:t>
            </w:r>
            <w:r>
              <w:rPr>
                <w:b/>
                <w:sz w:val="18"/>
              </w:rPr>
              <w:t>Part</w:t>
            </w:r>
            <w:r>
              <w:rPr>
                <w:b/>
                <w:spacing w:val="-1"/>
                <w:sz w:val="18"/>
              </w:rPr>
              <w:t> </w:t>
            </w:r>
            <w:r>
              <w:rPr>
                <w:b/>
                <w:sz w:val="18"/>
              </w:rPr>
              <w:t>B</w:t>
            </w:r>
            <w:r>
              <w:rPr>
                <w:b/>
                <w:spacing w:val="-2"/>
                <w:sz w:val="18"/>
              </w:rPr>
              <w:t> funds.</w:t>
            </w:r>
          </w:p>
        </w:tc>
      </w:tr>
      <w:tr>
        <w:trPr>
          <w:trHeight w:val="452" w:hRule="atLeast"/>
        </w:trPr>
        <w:tc>
          <w:tcPr>
            <w:tcW w:w="739" w:type="dxa"/>
            <w:tcBorders>
              <w:top w:val="single" w:sz="18" w:space="0" w:color="4F81BC"/>
            </w:tcBorders>
            <w:shd w:val="clear" w:color="auto" w:fill="D2DFED"/>
          </w:tcPr>
          <w:p>
            <w:pPr>
              <w:pStyle w:val="TableParagraph"/>
              <w:spacing w:line="218" w:lineRule="exact"/>
              <w:rPr>
                <w:b/>
                <w:sz w:val="18"/>
              </w:rPr>
            </w:pPr>
            <w:r>
              <w:rPr>
                <w:b/>
                <w:spacing w:val="-4"/>
                <w:sz w:val="18"/>
              </w:rPr>
              <w:t>IVB.</w:t>
            </w:r>
          </w:p>
        </w:tc>
        <w:tc>
          <w:tcPr>
            <w:tcW w:w="2160" w:type="dxa"/>
            <w:tcBorders>
              <w:top w:val="single" w:sz="18" w:space="0" w:color="4F81BC"/>
            </w:tcBorders>
            <w:shd w:val="clear" w:color="auto" w:fill="D2DFED"/>
          </w:tcPr>
          <w:p>
            <w:pPr>
              <w:pStyle w:val="TableParagraph"/>
              <w:spacing w:line="218" w:lineRule="exact"/>
              <w:ind w:left="580"/>
              <w:rPr>
                <w:b/>
                <w:sz w:val="18"/>
              </w:rPr>
            </w:pPr>
            <w:r>
              <w:rPr>
                <w:b/>
                <w:sz w:val="18"/>
              </w:rPr>
              <w:t>ESSA</w:t>
            </w:r>
            <w:r>
              <w:rPr>
                <w:b/>
                <w:spacing w:val="-7"/>
                <w:sz w:val="18"/>
              </w:rPr>
              <w:t> </w:t>
            </w:r>
            <w:r>
              <w:rPr>
                <w:b/>
                <w:spacing w:val="-2"/>
                <w:sz w:val="18"/>
              </w:rPr>
              <w:t>Citation</w:t>
            </w:r>
          </w:p>
        </w:tc>
        <w:tc>
          <w:tcPr>
            <w:tcW w:w="6661" w:type="dxa"/>
            <w:tcBorders>
              <w:top w:val="single" w:sz="18" w:space="0" w:color="4F81BC"/>
            </w:tcBorders>
            <w:shd w:val="clear" w:color="auto" w:fill="D2DFED"/>
          </w:tcPr>
          <w:p>
            <w:pPr>
              <w:pStyle w:val="TableParagraph"/>
              <w:spacing w:line="218" w:lineRule="exact"/>
              <w:ind w:left="17"/>
              <w:jc w:val="center"/>
              <w:rPr>
                <w:b/>
                <w:sz w:val="18"/>
              </w:rPr>
            </w:pPr>
            <w:r>
              <w:rPr>
                <w:b/>
                <w:spacing w:val="-2"/>
                <w:sz w:val="18"/>
              </w:rPr>
              <w:t>Requirement</w:t>
            </w:r>
          </w:p>
        </w:tc>
        <w:tc>
          <w:tcPr>
            <w:tcW w:w="4050" w:type="dxa"/>
            <w:gridSpan w:val="2"/>
            <w:tcBorders>
              <w:top w:val="single" w:sz="18" w:space="0" w:color="4F81BC"/>
            </w:tcBorders>
            <w:shd w:val="clear" w:color="auto" w:fill="D2DFED"/>
          </w:tcPr>
          <w:p>
            <w:pPr>
              <w:pStyle w:val="TableParagraph"/>
              <w:spacing w:line="218" w:lineRule="exact"/>
              <w:ind w:left="14"/>
              <w:jc w:val="center"/>
              <w:rPr>
                <w:b/>
                <w:sz w:val="18"/>
              </w:rPr>
            </w:pPr>
            <w:r>
              <w:rPr>
                <w:b/>
                <w:sz w:val="18"/>
              </w:rPr>
              <w:t>Assigned</w:t>
            </w:r>
            <w:r>
              <w:rPr>
                <w:b/>
                <w:spacing w:val="-5"/>
                <w:sz w:val="18"/>
              </w:rPr>
              <w:t> to:</w:t>
            </w:r>
          </w:p>
        </w:tc>
        <w:tc>
          <w:tcPr>
            <w:tcW w:w="1081" w:type="dxa"/>
            <w:tcBorders>
              <w:top w:val="single" w:sz="18" w:space="0" w:color="4F81BC"/>
            </w:tcBorders>
            <w:shd w:val="clear" w:color="auto" w:fill="D2DFED"/>
          </w:tcPr>
          <w:p>
            <w:pPr>
              <w:pStyle w:val="TableParagraph"/>
              <w:spacing w:line="217" w:lineRule="exact"/>
              <w:ind w:left="21" w:right="6"/>
              <w:jc w:val="center"/>
              <w:rPr>
                <w:b/>
                <w:sz w:val="18"/>
              </w:rPr>
            </w:pPr>
            <w:r>
              <w:rPr>
                <w:b/>
                <w:spacing w:val="-2"/>
                <w:sz w:val="18"/>
              </w:rPr>
              <w:t>Completed</w:t>
            </w:r>
          </w:p>
          <w:p>
            <w:pPr>
              <w:pStyle w:val="TableParagraph"/>
              <w:spacing w:line="215" w:lineRule="exact"/>
              <w:ind w:left="21"/>
              <w:jc w:val="center"/>
              <w:rPr>
                <w:b/>
                <w:sz w:val="18"/>
              </w:rPr>
            </w:pPr>
            <w:r>
              <w:rPr>
                <w:b/>
                <w:spacing w:val="-5"/>
                <w:sz w:val="18"/>
              </w:rPr>
              <w:t>(</w:t>
            </w:r>
            <w:r>
              <w:rPr>
                <w:rFonts w:ascii="MS Gothic" w:hAnsi="MS Gothic"/>
                <w:b/>
                <w:spacing w:val="-5"/>
                <w:sz w:val="18"/>
              </w:rPr>
              <w:t>✓</w:t>
            </w:r>
            <w:r>
              <w:rPr>
                <w:b/>
                <w:spacing w:val="-5"/>
                <w:sz w:val="18"/>
              </w:rPr>
              <w:t>)</w:t>
            </w:r>
          </w:p>
        </w:tc>
      </w:tr>
      <w:tr>
        <w:trPr>
          <w:trHeight w:val="440" w:hRule="atLeast"/>
        </w:trPr>
        <w:tc>
          <w:tcPr>
            <w:tcW w:w="739" w:type="dxa"/>
            <w:vMerge w:val="restart"/>
          </w:tcPr>
          <w:p>
            <w:pPr>
              <w:pStyle w:val="TableParagraph"/>
              <w:spacing w:before="1"/>
              <w:ind w:left="0" w:right="87"/>
              <w:jc w:val="right"/>
              <w:rPr>
                <w:sz w:val="18"/>
              </w:rPr>
            </w:pPr>
            <w:r>
              <w:rPr>
                <w:spacing w:val="-5"/>
                <w:sz w:val="18"/>
              </w:rPr>
              <w:t>A.</w:t>
            </w:r>
          </w:p>
        </w:tc>
        <w:tc>
          <w:tcPr>
            <w:tcW w:w="2160" w:type="dxa"/>
            <w:vMerge w:val="restart"/>
          </w:tcPr>
          <w:p>
            <w:pPr>
              <w:pStyle w:val="TableParagraph"/>
              <w:spacing w:before="1"/>
              <w:rPr>
                <w:sz w:val="18"/>
              </w:rPr>
            </w:pPr>
            <w:r>
              <w:rPr>
                <w:sz w:val="18"/>
              </w:rPr>
              <w:t>§</w:t>
            </w:r>
            <w:r>
              <w:rPr>
                <w:spacing w:val="-1"/>
                <w:sz w:val="18"/>
              </w:rPr>
              <w:t> </w:t>
            </w:r>
            <w:r>
              <w:rPr>
                <w:spacing w:val="-2"/>
                <w:sz w:val="18"/>
              </w:rPr>
              <w:t>4203(a)(1)</w:t>
            </w:r>
          </w:p>
        </w:tc>
        <w:tc>
          <w:tcPr>
            <w:tcW w:w="6661" w:type="dxa"/>
            <w:vMerge w:val="restart"/>
          </w:tcPr>
          <w:p>
            <w:pPr>
              <w:pStyle w:val="TableParagraph"/>
              <w:spacing w:before="1"/>
              <w:ind w:left="108" w:right="164"/>
              <w:rPr>
                <w:sz w:val="18"/>
              </w:rPr>
            </w:pPr>
            <w:r>
              <w:rPr>
                <w:sz w:val="18"/>
              </w:rPr>
              <w:t>Must</w:t>
            </w:r>
            <w:r>
              <w:rPr>
                <w:spacing w:val="-5"/>
                <w:sz w:val="18"/>
              </w:rPr>
              <w:t> </w:t>
            </w:r>
            <w:r>
              <w:rPr>
                <w:b/>
                <w:sz w:val="18"/>
              </w:rPr>
              <w:t>designate</w:t>
            </w:r>
            <w:r>
              <w:rPr>
                <w:b/>
                <w:spacing w:val="-3"/>
                <w:sz w:val="18"/>
              </w:rPr>
              <w:t> </w:t>
            </w:r>
            <w:r>
              <w:rPr>
                <w:sz w:val="18"/>
              </w:rPr>
              <w:t>the</w:t>
            </w:r>
            <w:r>
              <w:rPr>
                <w:spacing w:val="-5"/>
                <w:sz w:val="18"/>
              </w:rPr>
              <w:t> </w:t>
            </w:r>
            <w:r>
              <w:rPr>
                <w:sz w:val="18"/>
              </w:rPr>
              <w:t>SEA</w:t>
            </w:r>
            <w:r>
              <w:rPr>
                <w:spacing w:val="-5"/>
                <w:sz w:val="18"/>
              </w:rPr>
              <w:t> </w:t>
            </w:r>
            <w:r>
              <w:rPr>
                <w:sz w:val="18"/>
              </w:rPr>
              <w:t>as</w:t>
            </w:r>
            <w:r>
              <w:rPr>
                <w:spacing w:val="-5"/>
                <w:sz w:val="18"/>
              </w:rPr>
              <w:t> </w:t>
            </w:r>
            <w:r>
              <w:rPr>
                <w:sz w:val="18"/>
              </w:rPr>
              <w:t>the</w:t>
            </w:r>
            <w:r>
              <w:rPr>
                <w:spacing w:val="-5"/>
                <w:sz w:val="18"/>
              </w:rPr>
              <w:t> </w:t>
            </w:r>
            <w:r>
              <w:rPr>
                <w:sz w:val="18"/>
              </w:rPr>
              <w:t>agency</w:t>
            </w:r>
            <w:r>
              <w:rPr>
                <w:spacing w:val="-4"/>
                <w:sz w:val="18"/>
              </w:rPr>
              <w:t> </w:t>
            </w:r>
            <w:r>
              <w:rPr>
                <w:sz w:val="18"/>
              </w:rPr>
              <w:t>responsible</w:t>
            </w:r>
            <w:r>
              <w:rPr>
                <w:spacing w:val="-5"/>
                <w:sz w:val="18"/>
              </w:rPr>
              <w:t> </w:t>
            </w:r>
            <w:r>
              <w:rPr>
                <w:sz w:val="18"/>
              </w:rPr>
              <w:t>for</w:t>
            </w:r>
            <w:r>
              <w:rPr>
                <w:spacing w:val="-4"/>
                <w:sz w:val="18"/>
              </w:rPr>
              <w:t> </w:t>
            </w:r>
            <w:r>
              <w:rPr>
                <w:sz w:val="18"/>
              </w:rPr>
              <w:t>the</w:t>
            </w:r>
            <w:r>
              <w:rPr>
                <w:spacing w:val="-5"/>
                <w:sz w:val="18"/>
              </w:rPr>
              <w:t> </w:t>
            </w:r>
            <w:r>
              <w:rPr>
                <w:sz w:val="18"/>
              </w:rPr>
              <w:t>administration</w:t>
            </w:r>
            <w:r>
              <w:rPr>
                <w:spacing w:val="-5"/>
                <w:sz w:val="18"/>
              </w:rPr>
              <w:t> </w:t>
            </w:r>
            <w:r>
              <w:rPr>
                <w:sz w:val="18"/>
              </w:rPr>
              <w:t>and supervision of programs assisted under Title IV-B.</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6"/>
              <w:jc w:val="right"/>
              <w:rPr>
                <w:sz w:val="18"/>
              </w:rPr>
            </w:pPr>
            <w:r>
              <w:rPr>
                <w:spacing w:val="-5"/>
                <w:sz w:val="18"/>
              </w:rPr>
              <w:t>B.</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4203(a)(2)</w:t>
            </w:r>
          </w:p>
        </w:tc>
        <w:tc>
          <w:tcPr>
            <w:tcW w:w="6661" w:type="dxa"/>
            <w:vMerge w:val="restart"/>
          </w:tcPr>
          <w:p>
            <w:pPr>
              <w:pStyle w:val="TableParagraph"/>
              <w:ind w:left="108" w:right="93"/>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the</w:t>
            </w:r>
            <w:r>
              <w:rPr>
                <w:spacing w:val="-4"/>
                <w:sz w:val="18"/>
              </w:rPr>
              <w:t> </w:t>
            </w:r>
            <w:r>
              <w:rPr>
                <w:sz w:val="18"/>
              </w:rPr>
              <w:t>SEA</w:t>
            </w:r>
            <w:r>
              <w:rPr>
                <w:spacing w:val="-5"/>
                <w:sz w:val="18"/>
              </w:rPr>
              <w:t> </w:t>
            </w:r>
            <w:r>
              <w:rPr>
                <w:sz w:val="18"/>
              </w:rPr>
              <w:t>will</w:t>
            </w:r>
            <w:r>
              <w:rPr>
                <w:spacing w:val="-2"/>
                <w:sz w:val="18"/>
              </w:rPr>
              <w:t> </w:t>
            </w:r>
            <w:r>
              <w:rPr>
                <w:sz w:val="18"/>
              </w:rPr>
              <w:t>use</w:t>
            </w:r>
            <w:r>
              <w:rPr>
                <w:spacing w:val="-4"/>
                <w:sz w:val="18"/>
              </w:rPr>
              <w:t> </w:t>
            </w:r>
            <w:r>
              <w:rPr>
                <w:sz w:val="18"/>
              </w:rPr>
              <w:t>Title</w:t>
            </w:r>
            <w:r>
              <w:rPr>
                <w:spacing w:val="-4"/>
                <w:sz w:val="18"/>
              </w:rPr>
              <w:t> </w:t>
            </w:r>
            <w:r>
              <w:rPr>
                <w:sz w:val="18"/>
              </w:rPr>
              <w:t>IV-B</w:t>
            </w:r>
            <w:r>
              <w:rPr>
                <w:spacing w:val="-3"/>
                <w:sz w:val="18"/>
              </w:rPr>
              <w:t> </w:t>
            </w:r>
            <w:r>
              <w:rPr>
                <w:sz w:val="18"/>
              </w:rPr>
              <w:t>funds,</w:t>
            </w:r>
            <w:r>
              <w:rPr>
                <w:spacing w:val="-3"/>
                <w:sz w:val="18"/>
              </w:rPr>
              <w:t> </w:t>
            </w:r>
            <w:r>
              <w:rPr>
                <w:sz w:val="18"/>
              </w:rPr>
              <w:t>including</w:t>
            </w:r>
            <w:r>
              <w:rPr>
                <w:spacing w:val="-4"/>
                <w:sz w:val="18"/>
              </w:rPr>
              <w:t> </w:t>
            </w:r>
            <w:r>
              <w:rPr>
                <w:sz w:val="18"/>
              </w:rPr>
              <w:t>funds</w:t>
            </w:r>
            <w:r>
              <w:rPr>
                <w:spacing w:val="-4"/>
                <w:sz w:val="18"/>
              </w:rPr>
              <w:t> </w:t>
            </w:r>
            <w:r>
              <w:rPr>
                <w:sz w:val="18"/>
              </w:rPr>
              <w:t>reserved</w:t>
            </w:r>
            <w:r>
              <w:rPr>
                <w:spacing w:val="-4"/>
                <w:sz w:val="18"/>
              </w:rPr>
              <w:t> </w:t>
            </w:r>
            <w:r>
              <w:rPr>
                <w:sz w:val="18"/>
              </w:rPr>
              <w:t>for</w:t>
            </w:r>
            <w:r>
              <w:rPr>
                <w:spacing w:val="-3"/>
                <w:sz w:val="18"/>
              </w:rPr>
              <w:t> </w:t>
            </w:r>
            <w:r>
              <w:rPr>
                <w:sz w:val="18"/>
              </w:rPr>
              <w:t>State- level</w:t>
            </w:r>
            <w:r>
              <w:rPr>
                <w:spacing w:val="-2"/>
                <w:sz w:val="18"/>
              </w:rPr>
              <w:t> </w:t>
            </w:r>
            <w:r>
              <w:rPr>
                <w:sz w:val="18"/>
              </w:rPr>
              <w:t>activities.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515" w:hRule="atLeast"/>
        </w:trPr>
        <w:tc>
          <w:tcPr>
            <w:tcW w:w="739" w:type="dxa"/>
            <w:vMerge w:val="restart"/>
          </w:tcPr>
          <w:p>
            <w:pPr>
              <w:pStyle w:val="TableParagraph"/>
              <w:spacing w:line="218" w:lineRule="exact"/>
              <w:ind w:left="0" w:right="86"/>
              <w:jc w:val="right"/>
              <w:rPr>
                <w:sz w:val="18"/>
              </w:rPr>
            </w:pPr>
            <w:r>
              <w:rPr>
                <w:spacing w:val="-5"/>
                <w:sz w:val="18"/>
              </w:rPr>
              <w:t>C.</w:t>
            </w:r>
          </w:p>
        </w:tc>
        <w:tc>
          <w:tcPr>
            <w:tcW w:w="2160" w:type="dxa"/>
            <w:vMerge w:val="restart"/>
          </w:tcPr>
          <w:p>
            <w:pPr>
              <w:pStyle w:val="TableParagraph"/>
              <w:spacing w:line="218" w:lineRule="exact"/>
              <w:rPr>
                <w:sz w:val="18"/>
              </w:rPr>
            </w:pPr>
            <w:r>
              <w:rPr>
                <w:sz w:val="18"/>
              </w:rPr>
              <w:t>§</w:t>
            </w:r>
            <w:r>
              <w:rPr>
                <w:spacing w:val="-3"/>
                <w:sz w:val="18"/>
              </w:rPr>
              <w:t> </w:t>
            </w:r>
            <w:r>
              <w:rPr>
                <w:spacing w:val="-2"/>
                <w:sz w:val="18"/>
              </w:rPr>
              <w:t>4203(a)(3)(A)</w:t>
            </w:r>
          </w:p>
        </w:tc>
        <w:tc>
          <w:tcPr>
            <w:tcW w:w="6661" w:type="dxa"/>
            <w:vMerge w:val="restart"/>
          </w:tcPr>
          <w:p>
            <w:pPr>
              <w:pStyle w:val="TableParagraph"/>
              <w:spacing w:line="218" w:lineRule="exact"/>
              <w:ind w:left="108"/>
              <w:rPr>
                <w:sz w:val="18"/>
              </w:rPr>
            </w:pPr>
            <w:r>
              <w:rPr>
                <w:sz w:val="18"/>
              </w:rPr>
              <w:t>Must</w:t>
            </w:r>
            <w:r>
              <w:rPr>
                <w:spacing w:val="-4"/>
                <w:sz w:val="18"/>
              </w:rPr>
              <w:t> </w:t>
            </w:r>
            <w:r>
              <w:rPr>
                <w:sz w:val="18"/>
              </w:rPr>
              <w:t>provide</w:t>
            </w:r>
            <w:r>
              <w:rPr>
                <w:spacing w:val="-3"/>
                <w:sz w:val="18"/>
              </w:rPr>
              <w:t> </w:t>
            </w:r>
            <w:r>
              <w:rPr>
                <w:sz w:val="18"/>
              </w:rPr>
              <w:t>an</w:t>
            </w:r>
            <w:r>
              <w:rPr>
                <w:spacing w:val="-2"/>
                <w:sz w:val="18"/>
              </w:rPr>
              <w:t> </w:t>
            </w:r>
            <w:r>
              <w:rPr>
                <w:b/>
                <w:sz w:val="18"/>
              </w:rPr>
              <w:t>assurance </w:t>
            </w:r>
            <w:r>
              <w:rPr>
                <w:sz w:val="18"/>
              </w:rPr>
              <w:t>that</w:t>
            </w:r>
            <w:r>
              <w:rPr>
                <w:spacing w:val="-2"/>
                <w:sz w:val="18"/>
              </w:rPr>
              <w:t> </w:t>
            </w:r>
            <w:r>
              <w:rPr>
                <w:sz w:val="18"/>
              </w:rPr>
              <w:t>the</w:t>
            </w:r>
            <w:r>
              <w:rPr>
                <w:spacing w:val="-3"/>
                <w:sz w:val="18"/>
              </w:rPr>
              <w:t> </w:t>
            </w:r>
            <w:r>
              <w:rPr>
                <w:sz w:val="18"/>
              </w:rPr>
              <w:t>SEA</w:t>
            </w:r>
            <w:r>
              <w:rPr>
                <w:spacing w:val="-3"/>
                <w:sz w:val="18"/>
              </w:rPr>
              <w:t> </w:t>
            </w:r>
            <w:r>
              <w:rPr>
                <w:spacing w:val="-2"/>
                <w:sz w:val="18"/>
              </w:rPr>
              <w:t>will:</w:t>
            </w:r>
          </w:p>
          <w:p>
            <w:pPr>
              <w:pStyle w:val="TableParagraph"/>
              <w:numPr>
                <w:ilvl w:val="0"/>
                <w:numId w:val="17"/>
              </w:numPr>
              <w:tabs>
                <w:tab w:pos="631" w:val="left" w:leader="none"/>
              </w:tabs>
              <w:spacing w:line="240" w:lineRule="auto" w:before="1" w:after="0"/>
              <w:ind w:left="631" w:right="197" w:hanging="524"/>
              <w:jc w:val="left"/>
              <w:rPr>
                <w:sz w:val="18"/>
              </w:rPr>
            </w:pPr>
            <w:r>
              <w:rPr>
                <w:sz w:val="18"/>
              </w:rPr>
              <w:t>Make awards under this part to entities that serve students who primarily attend schools implementing comprehensive support and improvement activities or targeted support an improvement activities under 1111(d), </w:t>
            </w:r>
            <w:r>
              <w:rPr>
                <w:b/>
                <w:sz w:val="18"/>
              </w:rPr>
              <w:t>and </w:t>
            </w:r>
            <w:r>
              <w:rPr>
                <w:sz w:val="18"/>
              </w:rPr>
              <w:t>other</w:t>
            </w:r>
            <w:r>
              <w:rPr>
                <w:spacing w:val="-3"/>
                <w:sz w:val="18"/>
              </w:rPr>
              <w:t> </w:t>
            </w:r>
            <w:r>
              <w:rPr>
                <w:sz w:val="18"/>
              </w:rPr>
              <w:t>schools</w:t>
            </w:r>
            <w:r>
              <w:rPr>
                <w:spacing w:val="-4"/>
                <w:sz w:val="18"/>
              </w:rPr>
              <w:t> </w:t>
            </w:r>
            <w:r>
              <w:rPr>
                <w:sz w:val="18"/>
              </w:rPr>
              <w:t>determined</w:t>
            </w:r>
            <w:r>
              <w:rPr>
                <w:spacing w:val="-2"/>
                <w:sz w:val="18"/>
              </w:rPr>
              <w:t> </w:t>
            </w:r>
            <w:r>
              <w:rPr>
                <w:sz w:val="18"/>
              </w:rPr>
              <w:t>by</w:t>
            </w:r>
            <w:r>
              <w:rPr>
                <w:spacing w:val="-3"/>
                <w:sz w:val="18"/>
              </w:rPr>
              <w:t> </w:t>
            </w:r>
            <w:r>
              <w:rPr>
                <w:sz w:val="18"/>
              </w:rPr>
              <w:t>the</w:t>
            </w:r>
            <w:r>
              <w:rPr>
                <w:spacing w:val="-2"/>
                <w:sz w:val="18"/>
              </w:rPr>
              <w:t> </w:t>
            </w:r>
            <w:r>
              <w:rPr>
                <w:sz w:val="18"/>
              </w:rPr>
              <w:t>LEA</w:t>
            </w:r>
            <w:r>
              <w:rPr>
                <w:spacing w:val="-5"/>
                <w:sz w:val="18"/>
              </w:rPr>
              <w:t> </w:t>
            </w:r>
            <w:r>
              <w:rPr>
                <w:sz w:val="18"/>
              </w:rPr>
              <w:t>to</w:t>
            </w:r>
            <w:r>
              <w:rPr>
                <w:spacing w:val="-3"/>
                <w:sz w:val="18"/>
              </w:rPr>
              <w:t> </w:t>
            </w:r>
            <w:r>
              <w:rPr>
                <w:sz w:val="18"/>
              </w:rPr>
              <w:t>be</w:t>
            </w:r>
            <w:r>
              <w:rPr>
                <w:spacing w:val="-4"/>
                <w:sz w:val="18"/>
              </w:rPr>
              <w:t> </w:t>
            </w:r>
            <w:r>
              <w:rPr>
                <w:sz w:val="18"/>
              </w:rPr>
              <w:t>in</w:t>
            </w:r>
            <w:r>
              <w:rPr>
                <w:spacing w:val="-5"/>
                <w:sz w:val="18"/>
              </w:rPr>
              <w:t> </w:t>
            </w:r>
            <w:r>
              <w:rPr>
                <w:sz w:val="18"/>
              </w:rPr>
              <w:t>need</w:t>
            </w:r>
            <w:r>
              <w:rPr>
                <w:spacing w:val="-4"/>
                <w:sz w:val="18"/>
              </w:rPr>
              <w:t> </w:t>
            </w:r>
            <w:r>
              <w:rPr>
                <w:sz w:val="18"/>
              </w:rPr>
              <w:t>of</w:t>
            </w:r>
            <w:r>
              <w:rPr>
                <w:spacing w:val="-4"/>
                <w:sz w:val="18"/>
              </w:rPr>
              <w:t> </w:t>
            </w:r>
            <w:r>
              <w:rPr>
                <w:sz w:val="18"/>
              </w:rPr>
              <w:t>intervention</w:t>
            </w:r>
            <w:r>
              <w:rPr>
                <w:spacing w:val="-2"/>
                <w:sz w:val="18"/>
              </w:rPr>
              <w:t> </w:t>
            </w:r>
            <w:r>
              <w:rPr>
                <w:sz w:val="18"/>
              </w:rPr>
              <w:t>and</w:t>
            </w:r>
            <w:r>
              <w:rPr>
                <w:spacing w:val="-4"/>
                <w:sz w:val="18"/>
              </w:rPr>
              <w:t> </w:t>
            </w:r>
            <w:r>
              <w:rPr>
                <w:sz w:val="18"/>
              </w:rPr>
              <w:t>support; </w:t>
            </w:r>
            <w:r>
              <w:rPr>
                <w:spacing w:val="-4"/>
                <w:sz w:val="18"/>
              </w:rPr>
              <w:t>and,</w:t>
            </w:r>
          </w:p>
          <w:p>
            <w:pPr>
              <w:pStyle w:val="TableParagraph"/>
              <w:numPr>
                <w:ilvl w:val="0"/>
                <w:numId w:val="17"/>
              </w:numPr>
              <w:tabs>
                <w:tab w:pos="636" w:val="left" w:leader="none"/>
              </w:tabs>
              <w:spacing w:line="240" w:lineRule="auto" w:before="1" w:after="0"/>
              <w:ind w:left="636" w:right="0" w:hanging="509"/>
              <w:jc w:val="left"/>
              <w:rPr>
                <w:sz w:val="18"/>
              </w:rPr>
            </w:pPr>
            <w:r>
              <w:rPr>
                <w:sz w:val="18"/>
              </w:rPr>
              <w:t>The</w:t>
            </w:r>
            <w:r>
              <w:rPr>
                <w:spacing w:val="-3"/>
                <w:sz w:val="18"/>
              </w:rPr>
              <w:t> </w:t>
            </w:r>
            <w:r>
              <w:rPr>
                <w:sz w:val="18"/>
              </w:rPr>
              <w:t>families</w:t>
            </w:r>
            <w:r>
              <w:rPr>
                <w:spacing w:val="-2"/>
                <w:sz w:val="18"/>
              </w:rPr>
              <w:t> </w:t>
            </w:r>
            <w:r>
              <w:rPr>
                <w:sz w:val="18"/>
              </w:rPr>
              <w:t>of</w:t>
            </w:r>
            <w:r>
              <w:rPr>
                <w:spacing w:val="-3"/>
                <w:sz w:val="18"/>
              </w:rPr>
              <w:t> </w:t>
            </w:r>
            <w:r>
              <w:rPr>
                <w:sz w:val="18"/>
              </w:rPr>
              <w:t>such </w:t>
            </w:r>
            <w:r>
              <w:rPr>
                <w:spacing w:val="-2"/>
                <w:sz w:val="18"/>
              </w:rPr>
              <w:t>students.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1223"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4"/>
              <w:rPr>
                <w:sz w:val="18"/>
              </w:rPr>
            </w:pPr>
            <w:r>
              <w:rPr>
                <w:spacing w:val="-5"/>
                <w:sz w:val="18"/>
              </w:rPr>
              <w:t>D.</w:t>
            </w:r>
          </w:p>
        </w:tc>
        <w:tc>
          <w:tcPr>
            <w:tcW w:w="2160" w:type="dxa"/>
            <w:vMerge w:val="restart"/>
          </w:tcPr>
          <w:p>
            <w:pPr>
              <w:pStyle w:val="TableParagraph"/>
              <w:spacing w:line="218" w:lineRule="exact"/>
              <w:rPr>
                <w:sz w:val="18"/>
              </w:rPr>
            </w:pPr>
            <w:r>
              <w:rPr>
                <w:sz w:val="18"/>
              </w:rPr>
              <w:t>§</w:t>
            </w:r>
            <w:r>
              <w:rPr>
                <w:spacing w:val="-3"/>
                <w:sz w:val="18"/>
              </w:rPr>
              <w:t> </w:t>
            </w:r>
            <w:r>
              <w:rPr>
                <w:spacing w:val="-2"/>
                <w:sz w:val="18"/>
              </w:rPr>
              <w:t>4203(a)(3)(B)</w:t>
            </w:r>
          </w:p>
        </w:tc>
        <w:tc>
          <w:tcPr>
            <w:tcW w:w="6661" w:type="dxa"/>
            <w:vMerge w:val="restart"/>
          </w:tcPr>
          <w:p>
            <w:pPr>
              <w:pStyle w:val="TableParagraph"/>
              <w:spacing w:line="218" w:lineRule="exact"/>
              <w:ind w:left="108"/>
              <w:rPr>
                <w:sz w:val="18"/>
              </w:rPr>
            </w:pPr>
            <w:r>
              <w:rPr>
                <w:sz w:val="18"/>
              </w:rPr>
              <w:t>Must</w:t>
            </w:r>
            <w:r>
              <w:rPr>
                <w:spacing w:val="-4"/>
                <w:sz w:val="18"/>
              </w:rPr>
              <w:t> </w:t>
            </w:r>
            <w:r>
              <w:rPr>
                <w:sz w:val="18"/>
              </w:rPr>
              <w:t>provide</w:t>
            </w:r>
            <w:r>
              <w:rPr>
                <w:spacing w:val="-3"/>
                <w:sz w:val="18"/>
              </w:rPr>
              <w:t> </w:t>
            </w:r>
            <w:r>
              <w:rPr>
                <w:sz w:val="18"/>
              </w:rPr>
              <w:t>an</w:t>
            </w:r>
            <w:r>
              <w:rPr>
                <w:spacing w:val="-2"/>
                <w:sz w:val="18"/>
              </w:rPr>
              <w:t> </w:t>
            </w:r>
            <w:r>
              <w:rPr>
                <w:b/>
                <w:sz w:val="18"/>
              </w:rPr>
              <w:t>assurance </w:t>
            </w:r>
            <w:r>
              <w:rPr>
                <w:sz w:val="18"/>
              </w:rPr>
              <w:t>that</w:t>
            </w:r>
            <w:r>
              <w:rPr>
                <w:spacing w:val="-2"/>
                <w:sz w:val="18"/>
              </w:rPr>
              <w:t> </w:t>
            </w:r>
            <w:r>
              <w:rPr>
                <w:sz w:val="18"/>
              </w:rPr>
              <w:t>the</w:t>
            </w:r>
            <w:r>
              <w:rPr>
                <w:spacing w:val="-3"/>
                <w:sz w:val="18"/>
              </w:rPr>
              <w:t> </w:t>
            </w:r>
            <w:r>
              <w:rPr>
                <w:sz w:val="18"/>
              </w:rPr>
              <w:t>SEA</w:t>
            </w:r>
            <w:r>
              <w:rPr>
                <w:spacing w:val="-3"/>
                <w:sz w:val="18"/>
              </w:rPr>
              <w:t> </w:t>
            </w:r>
            <w:r>
              <w:rPr>
                <w:spacing w:val="-2"/>
                <w:sz w:val="18"/>
              </w:rPr>
              <w:t>will:</w:t>
            </w:r>
          </w:p>
          <w:p>
            <w:pPr>
              <w:pStyle w:val="TableParagraph"/>
              <w:spacing w:line="232" w:lineRule="auto" w:before="7"/>
              <w:ind w:left="468" w:right="93" w:hanging="360"/>
              <w:rPr>
                <w:sz w:val="18"/>
              </w:rPr>
            </w:pPr>
            <w:r>
              <w:rPr>
                <w:sz w:val="20"/>
              </w:rPr>
              <w:t>(1)</w:t>
            </w:r>
            <w:r>
              <w:rPr>
                <w:spacing w:val="80"/>
                <w:sz w:val="20"/>
              </w:rPr>
              <w:t> </w:t>
            </w:r>
            <w:r>
              <w:rPr>
                <w:sz w:val="18"/>
              </w:rPr>
              <w:t>Will</w:t>
            </w:r>
            <w:r>
              <w:rPr>
                <w:spacing w:val="-3"/>
                <w:sz w:val="18"/>
              </w:rPr>
              <w:t> </w:t>
            </w:r>
            <w:r>
              <w:rPr>
                <w:sz w:val="18"/>
              </w:rPr>
              <w:t>further</w:t>
            </w:r>
            <w:r>
              <w:rPr>
                <w:spacing w:val="-2"/>
                <w:sz w:val="18"/>
              </w:rPr>
              <w:t> </w:t>
            </w:r>
            <w:r>
              <w:rPr>
                <w:sz w:val="18"/>
              </w:rPr>
              <w:t>give</w:t>
            </w:r>
            <w:r>
              <w:rPr>
                <w:spacing w:val="-2"/>
                <w:sz w:val="18"/>
              </w:rPr>
              <w:t> </w:t>
            </w:r>
            <w:r>
              <w:rPr>
                <w:sz w:val="18"/>
              </w:rPr>
              <w:t>priority</w:t>
            </w:r>
            <w:r>
              <w:rPr>
                <w:spacing w:val="-2"/>
                <w:sz w:val="18"/>
              </w:rPr>
              <w:t> </w:t>
            </w:r>
            <w:r>
              <w:rPr>
                <w:sz w:val="18"/>
              </w:rPr>
              <w:t>to</w:t>
            </w:r>
            <w:r>
              <w:rPr>
                <w:spacing w:val="-3"/>
                <w:sz w:val="18"/>
              </w:rPr>
              <w:t> </w:t>
            </w:r>
            <w:r>
              <w:rPr>
                <w:sz w:val="18"/>
              </w:rPr>
              <w:t>eligible</w:t>
            </w:r>
            <w:r>
              <w:rPr>
                <w:spacing w:val="-3"/>
                <w:sz w:val="18"/>
              </w:rPr>
              <w:t> </w:t>
            </w:r>
            <w:r>
              <w:rPr>
                <w:sz w:val="18"/>
              </w:rPr>
              <w:t>entities</w:t>
            </w:r>
            <w:r>
              <w:rPr>
                <w:spacing w:val="-3"/>
                <w:sz w:val="18"/>
              </w:rPr>
              <w:t> </w:t>
            </w:r>
            <w:r>
              <w:rPr>
                <w:sz w:val="18"/>
              </w:rPr>
              <w:t>that</w:t>
            </w:r>
            <w:r>
              <w:rPr>
                <w:spacing w:val="-2"/>
                <w:sz w:val="18"/>
              </w:rPr>
              <w:t> </w:t>
            </w:r>
            <w:r>
              <w:rPr>
                <w:sz w:val="18"/>
              </w:rPr>
              <w:t>propose</w:t>
            </w:r>
            <w:r>
              <w:rPr>
                <w:spacing w:val="-3"/>
                <w:sz w:val="18"/>
              </w:rPr>
              <w:t> </w:t>
            </w:r>
            <w:r>
              <w:rPr>
                <w:sz w:val="18"/>
              </w:rPr>
              <w:t>in</w:t>
            </w:r>
            <w:r>
              <w:rPr>
                <w:spacing w:val="-4"/>
                <w:sz w:val="18"/>
              </w:rPr>
              <w:t> </w:t>
            </w:r>
            <w:r>
              <w:rPr>
                <w:sz w:val="18"/>
              </w:rPr>
              <w:t>the</w:t>
            </w:r>
            <w:r>
              <w:rPr>
                <w:spacing w:val="-3"/>
                <w:sz w:val="18"/>
              </w:rPr>
              <w:t> </w:t>
            </w:r>
            <w:r>
              <w:rPr>
                <w:sz w:val="18"/>
              </w:rPr>
              <w:t>application</w:t>
            </w:r>
            <w:r>
              <w:rPr>
                <w:spacing w:val="-3"/>
                <w:sz w:val="18"/>
              </w:rPr>
              <w:t> </w:t>
            </w:r>
            <w:r>
              <w:rPr>
                <w:sz w:val="18"/>
              </w:rPr>
              <w:t>to</w:t>
            </w:r>
            <w:r>
              <w:rPr>
                <w:spacing w:val="-2"/>
                <w:sz w:val="18"/>
              </w:rPr>
              <w:t> </w:t>
            </w:r>
            <w:r>
              <w:rPr>
                <w:sz w:val="18"/>
              </w:rPr>
              <w:t>serve students described in subclauses (I) and (II) of section 4204(i)(1)(A)(i).</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5"/>
              <w:jc w:val="right"/>
              <w:rPr>
                <w:sz w:val="18"/>
              </w:rPr>
            </w:pPr>
            <w:r>
              <w:rPr>
                <w:spacing w:val="-5"/>
                <w:sz w:val="18"/>
              </w:rPr>
              <w:t>E.</w:t>
            </w:r>
          </w:p>
        </w:tc>
        <w:tc>
          <w:tcPr>
            <w:tcW w:w="2160" w:type="dxa"/>
            <w:vMerge w:val="restart"/>
          </w:tcPr>
          <w:p>
            <w:pPr>
              <w:pStyle w:val="TableParagraph"/>
              <w:spacing w:before="1"/>
              <w:rPr>
                <w:sz w:val="18"/>
              </w:rPr>
            </w:pPr>
            <w:r>
              <w:rPr>
                <w:sz w:val="18"/>
              </w:rPr>
              <w:t>§</w:t>
            </w:r>
            <w:r>
              <w:rPr>
                <w:spacing w:val="-1"/>
                <w:sz w:val="18"/>
              </w:rPr>
              <w:t> </w:t>
            </w:r>
            <w:r>
              <w:rPr>
                <w:spacing w:val="-2"/>
                <w:sz w:val="18"/>
              </w:rPr>
              <w:t>4203(a)(4)</w:t>
            </w:r>
          </w:p>
        </w:tc>
        <w:tc>
          <w:tcPr>
            <w:tcW w:w="6661" w:type="dxa"/>
            <w:vMerge w:val="restart"/>
          </w:tcPr>
          <w:p>
            <w:pPr>
              <w:pStyle w:val="TableParagraph"/>
              <w:spacing w:before="1"/>
              <w:ind w:left="108" w:right="93"/>
              <w:rPr>
                <w:sz w:val="18"/>
              </w:rPr>
            </w:pPr>
            <w:r>
              <w:rPr>
                <w:sz w:val="18"/>
              </w:rPr>
              <w:t>Must </w:t>
            </w:r>
            <w:r>
              <w:rPr>
                <w:b/>
                <w:sz w:val="18"/>
              </w:rPr>
              <w:t>describe </w:t>
            </w:r>
            <w:r>
              <w:rPr>
                <w:sz w:val="18"/>
              </w:rPr>
              <w:t>the procedures and criteria the SEA will use for reviewing applications and awarding funds to eligible entities on a competitive basis, which shall include procedures and criteria that take into consideration the likelihood that a proposed community</w:t>
            </w:r>
            <w:r>
              <w:rPr>
                <w:spacing w:val="-4"/>
                <w:sz w:val="18"/>
              </w:rPr>
              <w:t> </w:t>
            </w:r>
            <w:r>
              <w:rPr>
                <w:sz w:val="18"/>
              </w:rPr>
              <w:t>learning</w:t>
            </w:r>
            <w:r>
              <w:rPr>
                <w:spacing w:val="-5"/>
                <w:sz w:val="18"/>
              </w:rPr>
              <w:t> </w:t>
            </w:r>
            <w:r>
              <w:rPr>
                <w:sz w:val="18"/>
              </w:rPr>
              <w:t>center</w:t>
            </w:r>
            <w:r>
              <w:rPr>
                <w:spacing w:val="-4"/>
                <w:sz w:val="18"/>
              </w:rPr>
              <w:t> </w:t>
            </w:r>
            <w:r>
              <w:rPr>
                <w:sz w:val="18"/>
              </w:rPr>
              <w:t>will</w:t>
            </w:r>
            <w:r>
              <w:rPr>
                <w:spacing w:val="-3"/>
                <w:sz w:val="18"/>
              </w:rPr>
              <w:t> </w:t>
            </w:r>
            <w:r>
              <w:rPr>
                <w:sz w:val="18"/>
              </w:rPr>
              <w:t>help</w:t>
            </w:r>
            <w:r>
              <w:rPr>
                <w:spacing w:val="-5"/>
                <w:sz w:val="18"/>
              </w:rPr>
              <w:t> </w:t>
            </w:r>
            <w:r>
              <w:rPr>
                <w:sz w:val="18"/>
              </w:rPr>
              <w:t>participating</w:t>
            </w:r>
            <w:r>
              <w:rPr>
                <w:spacing w:val="-5"/>
                <w:sz w:val="18"/>
              </w:rPr>
              <w:t> </w:t>
            </w:r>
            <w:r>
              <w:rPr>
                <w:sz w:val="18"/>
              </w:rPr>
              <w:t>students</w:t>
            </w:r>
            <w:r>
              <w:rPr>
                <w:spacing w:val="-6"/>
                <w:sz w:val="18"/>
              </w:rPr>
              <w:t> </w:t>
            </w:r>
            <w:r>
              <w:rPr>
                <w:sz w:val="18"/>
              </w:rPr>
              <w:t>meet</w:t>
            </w:r>
            <w:r>
              <w:rPr>
                <w:spacing w:val="-4"/>
                <w:sz w:val="18"/>
              </w:rPr>
              <w:t> </w:t>
            </w:r>
            <w:r>
              <w:rPr>
                <w:sz w:val="18"/>
              </w:rPr>
              <w:t>the</w:t>
            </w:r>
            <w:r>
              <w:rPr>
                <w:spacing w:val="-5"/>
                <w:sz w:val="18"/>
              </w:rPr>
              <w:t> </w:t>
            </w:r>
            <w:r>
              <w:rPr>
                <w:sz w:val="18"/>
              </w:rPr>
              <w:t>challenging</w:t>
            </w:r>
            <w:r>
              <w:rPr>
                <w:spacing w:val="-3"/>
                <w:sz w:val="18"/>
              </w:rPr>
              <w:t> </w:t>
            </w:r>
            <w:r>
              <w:rPr>
                <w:sz w:val="18"/>
              </w:rPr>
              <w:t>State academic standards and any local academic standards.</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858"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7"/>
              <w:jc w:val="right"/>
              <w:rPr>
                <w:sz w:val="18"/>
              </w:rPr>
            </w:pPr>
            <w:r>
              <w:rPr>
                <w:spacing w:val="-5"/>
                <w:sz w:val="18"/>
              </w:rPr>
              <w:t>F.</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4203(a)(5)</w:t>
            </w:r>
          </w:p>
        </w:tc>
        <w:tc>
          <w:tcPr>
            <w:tcW w:w="6661" w:type="dxa"/>
            <w:vMerge w:val="restart"/>
          </w:tcPr>
          <w:p>
            <w:pPr>
              <w:pStyle w:val="TableParagraph"/>
              <w:ind w:left="108" w:right="93"/>
              <w:rPr>
                <w:sz w:val="18"/>
              </w:rPr>
            </w:pPr>
            <w:r>
              <w:rPr>
                <w:sz w:val="18"/>
              </w:rPr>
              <w:t>Must </w:t>
            </w:r>
            <w:r>
              <w:rPr>
                <w:b/>
                <w:sz w:val="18"/>
              </w:rPr>
              <w:t>describe </w:t>
            </w:r>
            <w:r>
              <w:rPr>
                <w:sz w:val="18"/>
              </w:rPr>
              <w:t>how the SEA will ensure that awards made under this part are of sufficient</w:t>
            </w:r>
            <w:r>
              <w:rPr>
                <w:spacing w:val="-3"/>
                <w:sz w:val="18"/>
              </w:rPr>
              <w:t> </w:t>
            </w:r>
            <w:r>
              <w:rPr>
                <w:sz w:val="18"/>
              </w:rPr>
              <w:t>size</w:t>
            </w:r>
            <w:r>
              <w:rPr>
                <w:spacing w:val="-4"/>
                <w:sz w:val="18"/>
              </w:rPr>
              <w:t> </w:t>
            </w:r>
            <w:r>
              <w:rPr>
                <w:sz w:val="18"/>
              </w:rPr>
              <w:t>and</w:t>
            </w:r>
            <w:r>
              <w:rPr>
                <w:spacing w:val="-4"/>
                <w:sz w:val="18"/>
              </w:rPr>
              <w:t> </w:t>
            </w:r>
            <w:r>
              <w:rPr>
                <w:sz w:val="18"/>
              </w:rPr>
              <w:t>scope</w:t>
            </w:r>
            <w:r>
              <w:rPr>
                <w:spacing w:val="-4"/>
                <w:sz w:val="18"/>
              </w:rPr>
              <w:t> </w:t>
            </w:r>
            <w:r>
              <w:rPr>
                <w:sz w:val="18"/>
              </w:rPr>
              <w:t>to</w:t>
            </w:r>
            <w:r>
              <w:rPr>
                <w:spacing w:val="-3"/>
                <w:sz w:val="18"/>
              </w:rPr>
              <w:t> </w:t>
            </w:r>
            <w:r>
              <w:rPr>
                <w:sz w:val="18"/>
              </w:rPr>
              <w:t>support</w:t>
            </w:r>
            <w:r>
              <w:rPr>
                <w:spacing w:val="-4"/>
                <w:sz w:val="18"/>
              </w:rPr>
              <w:t> </w:t>
            </w:r>
            <w:r>
              <w:rPr>
                <w:sz w:val="18"/>
              </w:rPr>
              <w:t>high-quality,</w:t>
            </w:r>
            <w:r>
              <w:rPr>
                <w:spacing w:val="-3"/>
                <w:sz w:val="18"/>
              </w:rPr>
              <w:t> </w:t>
            </w:r>
            <w:r>
              <w:rPr>
                <w:sz w:val="18"/>
              </w:rPr>
              <w:t>effective</w:t>
            </w:r>
            <w:r>
              <w:rPr>
                <w:spacing w:val="-4"/>
                <w:sz w:val="18"/>
              </w:rPr>
              <w:t> </w:t>
            </w:r>
            <w:r>
              <w:rPr>
                <w:sz w:val="18"/>
              </w:rPr>
              <w:t>programs</w:t>
            </w:r>
            <w:r>
              <w:rPr>
                <w:spacing w:val="-4"/>
                <w:sz w:val="18"/>
              </w:rPr>
              <w:t> </w:t>
            </w:r>
            <w:r>
              <w:rPr>
                <w:sz w:val="18"/>
              </w:rPr>
              <w:t>that</w:t>
            </w:r>
            <w:r>
              <w:rPr>
                <w:spacing w:val="-3"/>
                <w:sz w:val="18"/>
              </w:rPr>
              <w:t> </w:t>
            </w:r>
            <w:r>
              <w:rPr>
                <w:sz w:val="18"/>
              </w:rPr>
              <w:t>are</w:t>
            </w:r>
            <w:r>
              <w:rPr>
                <w:spacing w:val="-5"/>
                <w:sz w:val="18"/>
              </w:rPr>
              <w:t> </w:t>
            </w:r>
            <w:r>
              <w:rPr>
                <w:sz w:val="18"/>
              </w:rPr>
              <w:t>consistent with</w:t>
            </w:r>
            <w:r>
              <w:rPr>
                <w:spacing w:val="-2"/>
                <w:sz w:val="18"/>
              </w:rPr>
              <w:t> </w:t>
            </w:r>
            <w:r>
              <w:rPr>
                <w:sz w:val="18"/>
              </w:rPr>
              <w:t>the purpose</w:t>
            </w:r>
            <w:r>
              <w:rPr>
                <w:spacing w:val="-1"/>
                <w:sz w:val="18"/>
              </w:rPr>
              <w:t> </w:t>
            </w:r>
            <w:r>
              <w:rPr>
                <w:sz w:val="18"/>
              </w:rPr>
              <w:t>of</w:t>
            </w:r>
            <w:r>
              <w:rPr>
                <w:spacing w:val="-1"/>
                <w:sz w:val="18"/>
              </w:rPr>
              <w:t> </w:t>
            </w:r>
            <w:r>
              <w:rPr>
                <w:sz w:val="18"/>
              </w:rPr>
              <w:t>this part, </w:t>
            </w:r>
            <w:r>
              <w:rPr>
                <w:b/>
                <w:sz w:val="18"/>
              </w:rPr>
              <w:t>and</w:t>
            </w:r>
            <w:r>
              <w:rPr>
                <w:b/>
                <w:spacing w:val="-1"/>
                <w:sz w:val="18"/>
              </w:rPr>
              <w:t> </w:t>
            </w:r>
            <w:r>
              <w:rPr>
                <w:sz w:val="18"/>
              </w:rPr>
              <w:t>in</w:t>
            </w:r>
            <w:r>
              <w:rPr>
                <w:spacing w:val="-1"/>
                <w:sz w:val="18"/>
              </w:rPr>
              <w:t> </w:t>
            </w:r>
            <w:r>
              <w:rPr>
                <w:sz w:val="18"/>
              </w:rPr>
              <w:t>amounts that are</w:t>
            </w:r>
            <w:r>
              <w:rPr>
                <w:spacing w:val="-2"/>
                <w:sz w:val="18"/>
              </w:rPr>
              <w:t> </w:t>
            </w:r>
            <w:r>
              <w:rPr>
                <w:sz w:val="18"/>
              </w:rPr>
              <w:t>consistent with</w:t>
            </w:r>
            <w:r>
              <w:rPr>
                <w:spacing w:val="-2"/>
                <w:sz w:val="18"/>
              </w:rPr>
              <w:t> </w:t>
            </w:r>
            <w:r>
              <w:rPr>
                <w:sz w:val="18"/>
              </w:rPr>
              <w:t>section</w:t>
            </w:r>
            <w:r>
              <w:rPr>
                <w:spacing w:val="-1"/>
                <w:sz w:val="18"/>
              </w:rPr>
              <w:t> </w:t>
            </w:r>
            <w:r>
              <w:rPr>
                <w:sz w:val="18"/>
              </w:rPr>
              <w:t>4204(h).</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1" w:hRule="atLeast"/>
        </w:trPr>
        <w:tc>
          <w:tcPr>
            <w:tcW w:w="739" w:type="dxa"/>
            <w:vMerge w:val="restart"/>
          </w:tcPr>
          <w:p>
            <w:pPr>
              <w:pStyle w:val="TableParagraph"/>
              <w:spacing w:before="1"/>
              <w:ind w:left="472"/>
              <w:rPr>
                <w:sz w:val="18"/>
              </w:rPr>
            </w:pPr>
            <w:r>
              <w:rPr>
                <w:spacing w:val="-5"/>
                <w:sz w:val="18"/>
              </w:rPr>
              <w:t>G.</w:t>
            </w:r>
          </w:p>
        </w:tc>
        <w:tc>
          <w:tcPr>
            <w:tcW w:w="2160" w:type="dxa"/>
            <w:vMerge w:val="restart"/>
          </w:tcPr>
          <w:p>
            <w:pPr>
              <w:pStyle w:val="TableParagraph"/>
              <w:spacing w:before="1"/>
              <w:rPr>
                <w:sz w:val="18"/>
              </w:rPr>
            </w:pPr>
            <w:r>
              <w:rPr>
                <w:sz w:val="18"/>
              </w:rPr>
              <w:t>§</w:t>
            </w:r>
            <w:r>
              <w:rPr>
                <w:spacing w:val="-1"/>
                <w:sz w:val="18"/>
              </w:rPr>
              <w:t> </w:t>
            </w:r>
            <w:r>
              <w:rPr>
                <w:spacing w:val="-2"/>
                <w:sz w:val="18"/>
              </w:rPr>
              <w:t>4203(a)(6)</w:t>
            </w:r>
          </w:p>
        </w:tc>
        <w:tc>
          <w:tcPr>
            <w:tcW w:w="6661" w:type="dxa"/>
            <w:vMerge w:val="restart"/>
          </w:tcPr>
          <w:p>
            <w:pPr>
              <w:pStyle w:val="TableParagraph"/>
              <w:spacing w:before="1"/>
              <w:ind w:left="108" w:right="93"/>
              <w:rPr>
                <w:sz w:val="18"/>
              </w:rPr>
            </w:pPr>
            <w:r>
              <w:rPr>
                <w:sz w:val="18"/>
              </w:rPr>
              <w:t>Must </w:t>
            </w:r>
            <w:r>
              <w:rPr>
                <w:b/>
                <w:sz w:val="18"/>
              </w:rPr>
              <w:t>describe </w:t>
            </w:r>
            <w:r>
              <w:rPr>
                <w:sz w:val="18"/>
              </w:rPr>
              <w:t>the steps the SEA will take to ensure that programs implement effective strategies, including providing ongoing technical assistance and training, evaluation, dissemination</w:t>
            </w:r>
            <w:r>
              <w:rPr>
                <w:spacing w:val="-5"/>
                <w:sz w:val="18"/>
              </w:rPr>
              <w:t> </w:t>
            </w:r>
            <w:r>
              <w:rPr>
                <w:sz w:val="18"/>
              </w:rPr>
              <w:t>of</w:t>
            </w:r>
            <w:r>
              <w:rPr>
                <w:spacing w:val="-5"/>
                <w:sz w:val="18"/>
              </w:rPr>
              <w:t> </w:t>
            </w:r>
            <w:r>
              <w:rPr>
                <w:sz w:val="18"/>
              </w:rPr>
              <w:t>promising</w:t>
            </w:r>
            <w:r>
              <w:rPr>
                <w:spacing w:val="-4"/>
                <w:sz w:val="18"/>
              </w:rPr>
              <w:t> </w:t>
            </w:r>
            <w:r>
              <w:rPr>
                <w:sz w:val="18"/>
              </w:rPr>
              <w:t>practices,</w:t>
            </w:r>
            <w:r>
              <w:rPr>
                <w:spacing w:val="-4"/>
                <w:sz w:val="18"/>
              </w:rPr>
              <w:t> </w:t>
            </w:r>
            <w:r>
              <w:rPr>
                <w:sz w:val="18"/>
              </w:rPr>
              <w:t>and</w:t>
            </w:r>
            <w:r>
              <w:rPr>
                <w:spacing w:val="-5"/>
                <w:sz w:val="18"/>
              </w:rPr>
              <w:t> </w:t>
            </w:r>
            <w:r>
              <w:rPr>
                <w:sz w:val="18"/>
              </w:rPr>
              <w:t>coordination</w:t>
            </w:r>
            <w:r>
              <w:rPr>
                <w:spacing w:val="-5"/>
                <w:sz w:val="18"/>
              </w:rPr>
              <w:t> </w:t>
            </w:r>
            <w:r>
              <w:rPr>
                <w:sz w:val="18"/>
              </w:rPr>
              <w:t>of</w:t>
            </w:r>
            <w:r>
              <w:rPr>
                <w:spacing w:val="-5"/>
                <w:sz w:val="18"/>
              </w:rPr>
              <w:t> </w:t>
            </w:r>
            <w:r>
              <w:rPr>
                <w:sz w:val="18"/>
              </w:rPr>
              <w:t>professional</w:t>
            </w:r>
            <w:r>
              <w:rPr>
                <w:spacing w:val="-4"/>
                <w:sz w:val="18"/>
              </w:rPr>
              <w:t> </w:t>
            </w:r>
            <w:r>
              <w:rPr>
                <w:sz w:val="18"/>
              </w:rPr>
              <w:t>development</w:t>
            </w:r>
            <w:r>
              <w:rPr>
                <w:spacing w:val="-4"/>
                <w:sz w:val="18"/>
              </w:rPr>
              <w:t> </w:t>
            </w:r>
            <w:r>
              <w:rPr>
                <w:sz w:val="18"/>
              </w:rPr>
              <w:t>for staff in specific content areas and youth development.</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tcPr>
          <w:p>
            <w:pPr>
              <w:pStyle w:val="TableParagraph"/>
              <w:spacing w:line="218" w:lineRule="exact"/>
              <w:ind w:left="472"/>
              <w:rPr>
                <w:sz w:val="18"/>
              </w:rPr>
            </w:pPr>
            <w:r>
              <w:rPr>
                <w:spacing w:val="-5"/>
                <w:sz w:val="18"/>
              </w:rPr>
              <w:t>H.</w:t>
            </w:r>
          </w:p>
        </w:tc>
        <w:tc>
          <w:tcPr>
            <w:tcW w:w="2160" w:type="dxa"/>
          </w:tcPr>
          <w:p>
            <w:pPr>
              <w:pStyle w:val="TableParagraph"/>
              <w:spacing w:line="218" w:lineRule="exact"/>
              <w:rPr>
                <w:sz w:val="18"/>
              </w:rPr>
            </w:pPr>
            <w:r>
              <w:rPr>
                <w:sz w:val="18"/>
              </w:rPr>
              <w:t>§</w:t>
            </w:r>
            <w:r>
              <w:rPr>
                <w:spacing w:val="-1"/>
                <w:sz w:val="18"/>
              </w:rPr>
              <w:t> </w:t>
            </w:r>
            <w:r>
              <w:rPr>
                <w:spacing w:val="-2"/>
                <w:sz w:val="18"/>
              </w:rPr>
              <w:t>4203(a)(7)</w:t>
            </w:r>
          </w:p>
        </w:tc>
        <w:tc>
          <w:tcPr>
            <w:tcW w:w="6661" w:type="dxa"/>
          </w:tcPr>
          <w:p>
            <w:pPr>
              <w:pStyle w:val="TableParagraph"/>
              <w:spacing w:line="218" w:lineRule="exact"/>
              <w:ind w:left="108"/>
              <w:rPr>
                <w:sz w:val="18"/>
              </w:rPr>
            </w:pPr>
            <w:r>
              <w:rPr>
                <w:sz w:val="18"/>
              </w:rPr>
              <w:t>Must</w:t>
            </w:r>
            <w:r>
              <w:rPr>
                <w:spacing w:val="-6"/>
                <w:sz w:val="18"/>
              </w:rPr>
              <w:t> </w:t>
            </w:r>
            <w:r>
              <w:rPr>
                <w:b/>
                <w:sz w:val="18"/>
              </w:rPr>
              <w:t>describe</w:t>
            </w:r>
            <w:r>
              <w:rPr>
                <w:b/>
                <w:spacing w:val="-2"/>
                <w:sz w:val="18"/>
              </w:rPr>
              <w:t> </w:t>
            </w:r>
            <w:r>
              <w:rPr>
                <w:sz w:val="18"/>
              </w:rPr>
              <w:t>how</w:t>
            </w:r>
            <w:r>
              <w:rPr>
                <w:spacing w:val="-2"/>
                <w:sz w:val="18"/>
              </w:rPr>
              <w:t> </w:t>
            </w:r>
            <w:r>
              <w:rPr>
                <w:sz w:val="18"/>
              </w:rPr>
              <w:t>programs</w:t>
            </w:r>
            <w:r>
              <w:rPr>
                <w:spacing w:val="-4"/>
                <w:sz w:val="18"/>
              </w:rPr>
              <w:t> </w:t>
            </w:r>
            <w:r>
              <w:rPr>
                <w:sz w:val="18"/>
              </w:rPr>
              <w:t>under</w:t>
            </w:r>
            <w:r>
              <w:rPr>
                <w:spacing w:val="-3"/>
                <w:sz w:val="18"/>
              </w:rPr>
              <w:t> </w:t>
            </w:r>
            <w:r>
              <w:rPr>
                <w:sz w:val="18"/>
              </w:rPr>
              <w:t>this</w:t>
            </w:r>
            <w:r>
              <w:rPr>
                <w:spacing w:val="-3"/>
                <w:sz w:val="18"/>
              </w:rPr>
              <w:t> </w:t>
            </w:r>
            <w:r>
              <w:rPr>
                <w:sz w:val="18"/>
              </w:rPr>
              <w:t>part</w:t>
            </w:r>
            <w:r>
              <w:rPr>
                <w:spacing w:val="-4"/>
                <w:sz w:val="18"/>
              </w:rPr>
              <w:t> </w:t>
            </w:r>
            <w:r>
              <w:rPr>
                <w:sz w:val="18"/>
              </w:rPr>
              <w:t>will</w:t>
            </w:r>
            <w:r>
              <w:rPr>
                <w:spacing w:val="-3"/>
                <w:sz w:val="18"/>
              </w:rPr>
              <w:t> </w:t>
            </w:r>
            <w:r>
              <w:rPr>
                <w:sz w:val="18"/>
              </w:rPr>
              <w:t>be</w:t>
            </w:r>
            <w:r>
              <w:rPr>
                <w:spacing w:val="-4"/>
                <w:sz w:val="18"/>
              </w:rPr>
              <w:t> </w:t>
            </w:r>
            <w:r>
              <w:rPr>
                <w:sz w:val="18"/>
              </w:rPr>
              <w:t>coordinated</w:t>
            </w:r>
            <w:r>
              <w:rPr>
                <w:spacing w:val="-1"/>
                <w:sz w:val="18"/>
              </w:rPr>
              <w:t> </w:t>
            </w:r>
            <w:r>
              <w:rPr>
                <w:sz w:val="18"/>
              </w:rPr>
              <w:t>with</w:t>
            </w:r>
            <w:r>
              <w:rPr>
                <w:spacing w:val="-5"/>
                <w:sz w:val="18"/>
              </w:rPr>
              <w:t> </w:t>
            </w:r>
            <w:r>
              <w:rPr>
                <w:sz w:val="18"/>
              </w:rPr>
              <w:t>programs</w:t>
            </w:r>
            <w:r>
              <w:rPr>
                <w:spacing w:val="-3"/>
                <w:sz w:val="18"/>
              </w:rPr>
              <w:t> </w:t>
            </w:r>
            <w:r>
              <w:rPr>
                <w:spacing w:val="-2"/>
                <w:sz w:val="18"/>
              </w:rPr>
              <w:t>under</w:t>
            </w:r>
          </w:p>
          <w:p>
            <w:pPr>
              <w:pStyle w:val="TableParagraph"/>
              <w:spacing w:line="201" w:lineRule="exact" w:before="1"/>
              <w:ind w:left="108"/>
              <w:rPr>
                <w:sz w:val="18"/>
              </w:rPr>
            </w:pPr>
            <w:r>
              <w:rPr>
                <w:sz w:val="18"/>
              </w:rPr>
              <w:t>this</w:t>
            </w:r>
            <w:r>
              <w:rPr>
                <w:spacing w:val="-4"/>
                <w:sz w:val="18"/>
              </w:rPr>
              <w:t> </w:t>
            </w:r>
            <w:r>
              <w:rPr>
                <w:sz w:val="18"/>
              </w:rPr>
              <w:t>Act,</w:t>
            </w:r>
            <w:r>
              <w:rPr>
                <w:spacing w:val="-2"/>
                <w:sz w:val="18"/>
              </w:rPr>
              <w:t> </w:t>
            </w:r>
            <w:r>
              <w:rPr>
                <w:sz w:val="18"/>
              </w:rPr>
              <w:t>and</w:t>
            </w:r>
            <w:r>
              <w:rPr>
                <w:spacing w:val="-3"/>
                <w:sz w:val="18"/>
              </w:rPr>
              <w:t> </w:t>
            </w:r>
            <w:r>
              <w:rPr>
                <w:sz w:val="18"/>
              </w:rPr>
              <w:t>other</w:t>
            </w:r>
            <w:r>
              <w:rPr>
                <w:spacing w:val="-1"/>
                <w:sz w:val="18"/>
              </w:rPr>
              <w:t> </w:t>
            </w:r>
            <w:r>
              <w:rPr>
                <w:sz w:val="18"/>
              </w:rPr>
              <w:t>programs</w:t>
            </w:r>
            <w:r>
              <w:rPr>
                <w:spacing w:val="-3"/>
                <w:sz w:val="18"/>
              </w:rPr>
              <w:t> </w:t>
            </w:r>
            <w:r>
              <w:rPr>
                <w:sz w:val="18"/>
              </w:rPr>
              <w:t>as</w:t>
            </w:r>
            <w:r>
              <w:rPr>
                <w:spacing w:val="-1"/>
                <w:sz w:val="18"/>
              </w:rPr>
              <w:t> </w:t>
            </w:r>
            <w:r>
              <w:rPr>
                <w:spacing w:val="-2"/>
                <w:sz w:val="18"/>
              </w:rPr>
              <w:t>appropriate.</w:t>
            </w:r>
          </w:p>
        </w:tc>
        <w:tc>
          <w:tcPr>
            <w:tcW w:w="2024" w:type="dxa"/>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tcPr>
          <w:p>
            <w:pPr>
              <w:pStyle w:val="TableParagraph"/>
              <w:ind w:left="0"/>
              <w:rPr>
                <w:rFonts w:ascii="Times New Roman"/>
                <w:sz w:val="18"/>
              </w:rPr>
            </w:pPr>
          </w:p>
        </w:tc>
      </w:tr>
    </w:tbl>
    <w:p>
      <w:pPr>
        <w:spacing w:after="0"/>
        <w:rPr>
          <w:rFonts w:ascii="Times New Roman"/>
          <w:sz w:val="18"/>
        </w:rPr>
        <w:sectPr>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659" w:hRule="atLeast"/>
        </w:trPr>
        <w:tc>
          <w:tcPr>
            <w:tcW w:w="739" w:type="dxa"/>
          </w:tcPr>
          <w:p>
            <w:pPr>
              <w:pStyle w:val="TableParagraph"/>
              <w:ind w:left="0"/>
              <w:rPr>
                <w:rFonts w:ascii="Times New Roman"/>
                <w:sz w:val="18"/>
              </w:rPr>
            </w:pPr>
          </w:p>
        </w:tc>
        <w:tc>
          <w:tcPr>
            <w:tcW w:w="2160" w:type="dxa"/>
          </w:tcPr>
          <w:p>
            <w:pPr>
              <w:pStyle w:val="TableParagraph"/>
              <w:ind w:left="0"/>
              <w:rPr>
                <w:rFonts w:ascii="Times New Roman"/>
                <w:sz w:val="18"/>
              </w:rPr>
            </w:pPr>
          </w:p>
        </w:tc>
        <w:tc>
          <w:tcPr>
            <w:tcW w:w="6661" w:type="dxa"/>
          </w:tcPr>
          <w:p>
            <w:pPr>
              <w:pStyle w:val="TableParagraph"/>
              <w:ind w:left="0"/>
              <w:rPr>
                <w:rFonts w:ascii="Times New Roman"/>
                <w:sz w:val="18"/>
              </w:rPr>
            </w:pPr>
          </w:p>
        </w:tc>
        <w:tc>
          <w:tcPr>
            <w:tcW w:w="2024" w:type="dxa"/>
          </w:tcPr>
          <w:p>
            <w:pPr>
              <w:pStyle w:val="TableParagraph"/>
              <w:ind w:left="0"/>
              <w:rPr>
                <w:rFonts w:ascii="Times New Roman"/>
                <w:sz w:val="18"/>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tcPr>
          <w:p>
            <w:pPr>
              <w:pStyle w:val="TableParagraph"/>
              <w:ind w:left="0"/>
              <w:rPr>
                <w:rFonts w:ascii="Times New Roman"/>
                <w:sz w:val="18"/>
              </w:rPr>
            </w:pPr>
          </w:p>
        </w:tc>
      </w:tr>
      <w:tr>
        <w:trPr>
          <w:trHeight w:val="450" w:hRule="atLeast"/>
        </w:trPr>
        <w:tc>
          <w:tcPr>
            <w:tcW w:w="739" w:type="dxa"/>
            <w:vMerge w:val="restart"/>
          </w:tcPr>
          <w:p>
            <w:pPr>
              <w:pStyle w:val="TableParagraph"/>
              <w:spacing w:line="218" w:lineRule="exact"/>
              <w:ind w:left="0" w:right="86"/>
              <w:jc w:val="right"/>
              <w:rPr>
                <w:sz w:val="18"/>
              </w:rPr>
            </w:pPr>
            <w:r>
              <w:rPr>
                <w:spacing w:val="-5"/>
                <w:sz w:val="18"/>
              </w:rPr>
              <w:t>I.</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4203(a)(8)</w:t>
            </w:r>
          </w:p>
        </w:tc>
        <w:tc>
          <w:tcPr>
            <w:tcW w:w="6661" w:type="dxa"/>
            <w:vMerge w:val="restart"/>
          </w:tcPr>
          <w:p>
            <w:pPr>
              <w:pStyle w:val="TableParagraph"/>
              <w:spacing w:line="218" w:lineRule="exact"/>
              <w:ind w:left="108"/>
              <w:jc w:val="both"/>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2"/>
                <w:sz w:val="18"/>
              </w:rPr>
              <w:t> </w:t>
            </w:r>
            <w:r>
              <w:rPr>
                <w:spacing w:val="-4"/>
                <w:sz w:val="18"/>
              </w:rPr>
              <w:t>SEA:</w:t>
            </w:r>
          </w:p>
          <w:p>
            <w:pPr>
              <w:pStyle w:val="TableParagraph"/>
              <w:numPr>
                <w:ilvl w:val="0"/>
                <w:numId w:val="18"/>
              </w:numPr>
              <w:tabs>
                <w:tab w:pos="466" w:val="left" w:leader="none"/>
                <w:tab w:pos="468" w:val="left" w:leader="none"/>
              </w:tabs>
              <w:spacing w:line="240" w:lineRule="auto" w:before="1" w:after="0"/>
              <w:ind w:left="468" w:right="213" w:hanging="360"/>
              <w:jc w:val="both"/>
              <w:rPr>
                <w:sz w:val="18"/>
              </w:rPr>
            </w:pPr>
            <w:r>
              <w:rPr>
                <w:sz w:val="18"/>
              </w:rPr>
              <w:t>Will</w:t>
            </w:r>
            <w:r>
              <w:rPr>
                <w:spacing w:val="-3"/>
                <w:sz w:val="18"/>
              </w:rPr>
              <w:t> </w:t>
            </w:r>
            <w:r>
              <w:rPr>
                <w:sz w:val="18"/>
              </w:rPr>
              <w:t>make</w:t>
            </w:r>
            <w:r>
              <w:rPr>
                <w:spacing w:val="-3"/>
                <w:sz w:val="18"/>
              </w:rPr>
              <w:t> </w:t>
            </w:r>
            <w:r>
              <w:rPr>
                <w:sz w:val="18"/>
              </w:rPr>
              <w:t>awards</w:t>
            </w:r>
            <w:r>
              <w:rPr>
                <w:spacing w:val="-3"/>
                <w:sz w:val="18"/>
              </w:rPr>
              <w:t> </w:t>
            </w:r>
            <w:r>
              <w:rPr>
                <w:sz w:val="18"/>
              </w:rPr>
              <w:t>for</w:t>
            </w:r>
            <w:r>
              <w:rPr>
                <w:spacing w:val="-2"/>
                <w:sz w:val="18"/>
              </w:rPr>
              <w:t> </w:t>
            </w:r>
            <w:r>
              <w:rPr>
                <w:sz w:val="18"/>
              </w:rPr>
              <w:t>programs</w:t>
            </w:r>
            <w:r>
              <w:rPr>
                <w:spacing w:val="-3"/>
                <w:sz w:val="18"/>
              </w:rPr>
              <w:t> </w:t>
            </w:r>
            <w:r>
              <w:rPr>
                <w:sz w:val="18"/>
              </w:rPr>
              <w:t>for</w:t>
            </w:r>
            <w:r>
              <w:rPr>
                <w:spacing w:val="-2"/>
                <w:sz w:val="18"/>
              </w:rPr>
              <w:t> </w:t>
            </w:r>
            <w:r>
              <w:rPr>
                <w:sz w:val="18"/>
              </w:rPr>
              <w:t>a</w:t>
            </w:r>
            <w:r>
              <w:rPr>
                <w:spacing w:val="-3"/>
                <w:sz w:val="18"/>
              </w:rPr>
              <w:t> </w:t>
            </w:r>
            <w:r>
              <w:rPr>
                <w:sz w:val="18"/>
              </w:rPr>
              <w:t>period</w:t>
            </w:r>
            <w:r>
              <w:rPr>
                <w:spacing w:val="-3"/>
                <w:sz w:val="18"/>
              </w:rPr>
              <w:t> </w:t>
            </w:r>
            <w:r>
              <w:rPr>
                <w:sz w:val="18"/>
              </w:rPr>
              <w:t>of</w:t>
            </w:r>
            <w:r>
              <w:rPr>
                <w:spacing w:val="-3"/>
                <w:sz w:val="18"/>
              </w:rPr>
              <w:t> </w:t>
            </w:r>
            <w:r>
              <w:rPr>
                <w:sz w:val="18"/>
              </w:rPr>
              <w:t>not</w:t>
            </w:r>
            <w:r>
              <w:rPr>
                <w:spacing w:val="-2"/>
                <w:sz w:val="18"/>
              </w:rPr>
              <w:t> </w:t>
            </w:r>
            <w:r>
              <w:rPr>
                <w:sz w:val="18"/>
              </w:rPr>
              <w:t>less</w:t>
            </w:r>
            <w:r>
              <w:rPr>
                <w:spacing w:val="-3"/>
                <w:sz w:val="18"/>
              </w:rPr>
              <w:t> </w:t>
            </w:r>
            <w:r>
              <w:rPr>
                <w:sz w:val="18"/>
              </w:rPr>
              <w:t>than</w:t>
            </w:r>
            <w:r>
              <w:rPr>
                <w:spacing w:val="-3"/>
                <w:sz w:val="18"/>
              </w:rPr>
              <w:t> </w:t>
            </w:r>
            <w:r>
              <w:rPr>
                <w:sz w:val="18"/>
              </w:rPr>
              <w:t>3</w:t>
            </w:r>
            <w:r>
              <w:rPr>
                <w:spacing w:val="-2"/>
                <w:sz w:val="18"/>
              </w:rPr>
              <w:t> </w:t>
            </w:r>
            <w:r>
              <w:rPr>
                <w:sz w:val="18"/>
              </w:rPr>
              <w:t>years</w:t>
            </w:r>
            <w:r>
              <w:rPr>
                <w:spacing w:val="-4"/>
                <w:sz w:val="18"/>
              </w:rPr>
              <w:t> </w:t>
            </w:r>
            <w:r>
              <w:rPr>
                <w:sz w:val="18"/>
              </w:rPr>
              <w:t>and</w:t>
            </w:r>
            <w:r>
              <w:rPr>
                <w:spacing w:val="-1"/>
                <w:sz w:val="18"/>
              </w:rPr>
              <w:t> </w:t>
            </w:r>
            <w:r>
              <w:rPr>
                <w:sz w:val="18"/>
              </w:rPr>
              <w:t>not</w:t>
            </w:r>
            <w:r>
              <w:rPr>
                <w:spacing w:val="-2"/>
                <w:sz w:val="18"/>
              </w:rPr>
              <w:t> </w:t>
            </w:r>
            <w:r>
              <w:rPr>
                <w:sz w:val="18"/>
              </w:rPr>
              <w:t>more than 5 years; and,</w:t>
            </w:r>
          </w:p>
          <w:p>
            <w:pPr>
              <w:pStyle w:val="TableParagraph"/>
              <w:numPr>
                <w:ilvl w:val="0"/>
                <w:numId w:val="18"/>
              </w:numPr>
              <w:tabs>
                <w:tab w:pos="465" w:val="left" w:leader="none"/>
                <w:tab w:pos="468" w:val="left" w:leader="none"/>
              </w:tabs>
              <w:spacing w:line="240" w:lineRule="auto" w:before="0" w:after="0"/>
              <w:ind w:left="468" w:right="152" w:hanging="360"/>
              <w:jc w:val="both"/>
              <w:rPr>
                <w:sz w:val="18"/>
              </w:rPr>
            </w:pPr>
            <w:r>
              <w:rPr>
                <w:sz w:val="18"/>
              </w:rPr>
              <w:t>Will</w:t>
            </w:r>
            <w:r>
              <w:rPr>
                <w:spacing w:val="-1"/>
                <w:sz w:val="18"/>
              </w:rPr>
              <w:t> </w:t>
            </w:r>
            <w:r>
              <w:rPr>
                <w:sz w:val="18"/>
              </w:rPr>
              <w:t>require each eligible</w:t>
            </w:r>
            <w:r>
              <w:rPr>
                <w:spacing w:val="-1"/>
                <w:sz w:val="18"/>
              </w:rPr>
              <w:t> </w:t>
            </w:r>
            <w:r>
              <w:rPr>
                <w:sz w:val="18"/>
              </w:rPr>
              <w:t>entity seeking</w:t>
            </w:r>
            <w:r>
              <w:rPr>
                <w:spacing w:val="-1"/>
                <w:sz w:val="18"/>
              </w:rPr>
              <w:t> </w:t>
            </w:r>
            <w:r>
              <w:rPr>
                <w:sz w:val="18"/>
              </w:rPr>
              <w:t>such</w:t>
            </w:r>
            <w:r>
              <w:rPr>
                <w:spacing w:val="-1"/>
                <w:sz w:val="18"/>
              </w:rPr>
              <w:t> </w:t>
            </w:r>
            <w:r>
              <w:rPr>
                <w:sz w:val="18"/>
              </w:rPr>
              <w:t>an</w:t>
            </w:r>
            <w:r>
              <w:rPr>
                <w:spacing w:val="-1"/>
                <w:sz w:val="18"/>
              </w:rPr>
              <w:t> </w:t>
            </w:r>
            <w:r>
              <w:rPr>
                <w:sz w:val="18"/>
              </w:rPr>
              <w:t>award</w:t>
            </w:r>
            <w:r>
              <w:rPr>
                <w:spacing w:val="-2"/>
                <w:sz w:val="18"/>
              </w:rPr>
              <w:t> </w:t>
            </w:r>
            <w:r>
              <w:rPr>
                <w:sz w:val="18"/>
              </w:rPr>
              <w:t>to submit</w:t>
            </w:r>
            <w:r>
              <w:rPr>
                <w:spacing w:val="-1"/>
                <w:sz w:val="18"/>
              </w:rPr>
              <w:t> </w:t>
            </w:r>
            <w:r>
              <w:rPr>
                <w:sz w:val="18"/>
              </w:rPr>
              <w:t>a plan</w:t>
            </w:r>
            <w:r>
              <w:rPr>
                <w:spacing w:val="-1"/>
                <w:sz w:val="18"/>
              </w:rPr>
              <w:t> </w:t>
            </w:r>
            <w:r>
              <w:rPr>
                <w:sz w:val="18"/>
              </w:rPr>
              <w:t>describing how</w:t>
            </w:r>
            <w:r>
              <w:rPr>
                <w:spacing w:val="-3"/>
                <w:sz w:val="18"/>
              </w:rPr>
              <w:t> </w:t>
            </w:r>
            <w:r>
              <w:rPr>
                <w:sz w:val="18"/>
              </w:rPr>
              <w:t>the</w:t>
            </w:r>
            <w:r>
              <w:rPr>
                <w:spacing w:val="-4"/>
                <w:sz w:val="18"/>
              </w:rPr>
              <w:t> </w:t>
            </w:r>
            <w:r>
              <w:rPr>
                <w:sz w:val="18"/>
              </w:rPr>
              <w:t>activities</w:t>
            </w:r>
            <w:r>
              <w:rPr>
                <w:spacing w:val="-4"/>
                <w:sz w:val="18"/>
              </w:rPr>
              <w:t> </w:t>
            </w:r>
            <w:r>
              <w:rPr>
                <w:sz w:val="18"/>
              </w:rPr>
              <w:t>funded</w:t>
            </w:r>
            <w:r>
              <w:rPr>
                <w:spacing w:val="-4"/>
                <w:sz w:val="18"/>
              </w:rPr>
              <w:t> </w:t>
            </w:r>
            <w:r>
              <w:rPr>
                <w:sz w:val="18"/>
              </w:rPr>
              <w:t>through</w:t>
            </w:r>
            <w:r>
              <w:rPr>
                <w:spacing w:val="-4"/>
                <w:sz w:val="18"/>
              </w:rPr>
              <w:t> </w:t>
            </w:r>
            <w:r>
              <w:rPr>
                <w:sz w:val="18"/>
              </w:rPr>
              <w:t>the</w:t>
            </w:r>
            <w:r>
              <w:rPr>
                <w:spacing w:val="-4"/>
                <w:sz w:val="18"/>
              </w:rPr>
              <w:t> </w:t>
            </w:r>
            <w:r>
              <w:rPr>
                <w:sz w:val="18"/>
              </w:rPr>
              <w:t>award</w:t>
            </w:r>
            <w:r>
              <w:rPr>
                <w:spacing w:val="-5"/>
                <w:sz w:val="18"/>
              </w:rPr>
              <w:t> </w:t>
            </w:r>
            <w:r>
              <w:rPr>
                <w:sz w:val="18"/>
              </w:rPr>
              <w:t>will</w:t>
            </w:r>
            <w:r>
              <w:rPr>
                <w:spacing w:val="-4"/>
                <w:sz w:val="18"/>
              </w:rPr>
              <w:t> </w:t>
            </w:r>
            <w:r>
              <w:rPr>
                <w:sz w:val="18"/>
              </w:rPr>
              <w:t>continue</w:t>
            </w:r>
            <w:r>
              <w:rPr>
                <w:spacing w:val="-4"/>
                <w:sz w:val="18"/>
              </w:rPr>
              <w:t> </w:t>
            </w:r>
            <w:r>
              <w:rPr>
                <w:sz w:val="18"/>
              </w:rPr>
              <w:t>after</w:t>
            </w:r>
            <w:r>
              <w:rPr>
                <w:spacing w:val="-3"/>
                <w:sz w:val="18"/>
              </w:rPr>
              <w:t> </w:t>
            </w:r>
            <w:r>
              <w:rPr>
                <w:sz w:val="18"/>
              </w:rPr>
              <w:t>funding</w:t>
            </w:r>
            <w:r>
              <w:rPr>
                <w:spacing w:val="-4"/>
                <w:sz w:val="18"/>
              </w:rPr>
              <w:t> </w:t>
            </w:r>
            <w:r>
              <w:rPr>
                <w:sz w:val="18"/>
              </w:rPr>
              <w:t>under</w:t>
            </w:r>
            <w:r>
              <w:rPr>
                <w:spacing w:val="-3"/>
                <w:sz w:val="18"/>
              </w:rPr>
              <w:t> </w:t>
            </w:r>
            <w:r>
              <w:rPr>
                <w:sz w:val="18"/>
              </w:rPr>
              <w:t>this part</w:t>
            </w:r>
            <w:r>
              <w:rPr>
                <w:spacing w:val="-2"/>
                <w:sz w:val="18"/>
              </w:rPr>
              <w:t> </w:t>
            </w:r>
            <w:r>
              <w:rPr>
                <w:sz w:val="18"/>
              </w:rPr>
              <w:t>ends.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1067"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9" w:lineRule="exact"/>
              <w:ind w:left="0" w:right="86"/>
              <w:jc w:val="right"/>
              <w:rPr>
                <w:sz w:val="18"/>
              </w:rPr>
            </w:pPr>
            <w:r>
              <w:rPr>
                <w:spacing w:val="-5"/>
                <w:sz w:val="18"/>
              </w:rPr>
              <w:t>J.</w:t>
            </w:r>
          </w:p>
        </w:tc>
        <w:tc>
          <w:tcPr>
            <w:tcW w:w="2160" w:type="dxa"/>
            <w:vMerge w:val="restart"/>
          </w:tcPr>
          <w:p>
            <w:pPr>
              <w:pStyle w:val="TableParagraph"/>
              <w:spacing w:line="219" w:lineRule="exact"/>
              <w:rPr>
                <w:sz w:val="18"/>
              </w:rPr>
            </w:pPr>
            <w:r>
              <w:rPr>
                <w:sz w:val="18"/>
              </w:rPr>
              <w:t>§</w:t>
            </w:r>
            <w:r>
              <w:rPr>
                <w:spacing w:val="-1"/>
                <w:sz w:val="18"/>
              </w:rPr>
              <w:t> </w:t>
            </w:r>
            <w:r>
              <w:rPr>
                <w:spacing w:val="-2"/>
                <w:sz w:val="18"/>
              </w:rPr>
              <w:t>4203(a)(9)</w:t>
            </w:r>
          </w:p>
        </w:tc>
        <w:tc>
          <w:tcPr>
            <w:tcW w:w="6661" w:type="dxa"/>
            <w:vMerge w:val="restart"/>
          </w:tcPr>
          <w:p>
            <w:pPr>
              <w:pStyle w:val="TableParagraph"/>
              <w:ind w:left="108" w:right="93"/>
              <w:rPr>
                <w:sz w:val="18"/>
              </w:rPr>
            </w:pPr>
            <w:r>
              <w:rPr>
                <w:sz w:val="18"/>
              </w:rPr>
              <w:t>Must</w:t>
            </w:r>
            <w:r>
              <w:rPr>
                <w:spacing w:val="-3"/>
                <w:sz w:val="18"/>
              </w:rPr>
              <w:t> </w:t>
            </w:r>
            <w:r>
              <w:rPr>
                <w:sz w:val="18"/>
              </w:rPr>
              <w:t>provide</w:t>
            </w:r>
            <w:r>
              <w:rPr>
                <w:spacing w:val="-4"/>
                <w:sz w:val="18"/>
              </w:rPr>
              <w:t> </w:t>
            </w:r>
            <w:r>
              <w:rPr>
                <w:sz w:val="18"/>
              </w:rPr>
              <w:t>an</w:t>
            </w:r>
            <w:r>
              <w:rPr>
                <w:spacing w:val="-3"/>
                <w:sz w:val="18"/>
              </w:rPr>
              <w:t> </w:t>
            </w:r>
            <w:r>
              <w:rPr>
                <w:b/>
                <w:sz w:val="18"/>
              </w:rPr>
              <w:t>assurance</w:t>
            </w:r>
            <w:r>
              <w:rPr>
                <w:b/>
                <w:spacing w:val="-2"/>
                <w:sz w:val="18"/>
              </w:rPr>
              <w:t> </w:t>
            </w:r>
            <w:r>
              <w:rPr>
                <w:sz w:val="18"/>
              </w:rPr>
              <w:t>that</w:t>
            </w:r>
            <w:r>
              <w:rPr>
                <w:spacing w:val="-3"/>
                <w:sz w:val="18"/>
              </w:rPr>
              <w:t> </w:t>
            </w:r>
            <w:r>
              <w:rPr>
                <w:sz w:val="18"/>
              </w:rPr>
              <w:t>funds</w:t>
            </w:r>
            <w:r>
              <w:rPr>
                <w:spacing w:val="-4"/>
                <w:sz w:val="18"/>
              </w:rPr>
              <w:t> </w:t>
            </w:r>
            <w:r>
              <w:rPr>
                <w:sz w:val="18"/>
              </w:rPr>
              <w:t>appropriated</w:t>
            </w:r>
            <w:r>
              <w:rPr>
                <w:spacing w:val="-4"/>
                <w:sz w:val="18"/>
              </w:rPr>
              <w:t> </w:t>
            </w:r>
            <w:r>
              <w:rPr>
                <w:sz w:val="18"/>
              </w:rPr>
              <w:t>to</w:t>
            </w:r>
            <w:r>
              <w:rPr>
                <w:spacing w:val="-3"/>
                <w:sz w:val="18"/>
              </w:rPr>
              <w:t> </w:t>
            </w:r>
            <w:r>
              <w:rPr>
                <w:sz w:val="18"/>
              </w:rPr>
              <w:t>carry</w:t>
            </w:r>
            <w:r>
              <w:rPr>
                <w:spacing w:val="-3"/>
                <w:sz w:val="18"/>
              </w:rPr>
              <w:t> </w:t>
            </w:r>
            <w:r>
              <w:rPr>
                <w:sz w:val="18"/>
              </w:rPr>
              <w:t>out</w:t>
            </w:r>
            <w:r>
              <w:rPr>
                <w:spacing w:val="-3"/>
                <w:sz w:val="18"/>
              </w:rPr>
              <w:t> </w:t>
            </w:r>
            <w:r>
              <w:rPr>
                <w:sz w:val="18"/>
              </w:rPr>
              <w:t>this</w:t>
            </w:r>
            <w:r>
              <w:rPr>
                <w:spacing w:val="-4"/>
                <w:sz w:val="18"/>
              </w:rPr>
              <w:t> </w:t>
            </w:r>
            <w:r>
              <w:rPr>
                <w:sz w:val="18"/>
              </w:rPr>
              <w:t>part</w:t>
            </w:r>
            <w:r>
              <w:rPr>
                <w:spacing w:val="-4"/>
                <w:sz w:val="18"/>
              </w:rPr>
              <w:t> </w:t>
            </w:r>
            <w:r>
              <w:rPr>
                <w:sz w:val="18"/>
              </w:rPr>
              <w:t>will</w:t>
            </w:r>
            <w:r>
              <w:rPr>
                <w:spacing w:val="-2"/>
                <w:sz w:val="18"/>
              </w:rPr>
              <w:t> </w:t>
            </w:r>
            <w:r>
              <w:rPr>
                <w:sz w:val="18"/>
              </w:rPr>
              <w:t>be</w:t>
            </w:r>
            <w:r>
              <w:rPr>
                <w:spacing w:val="-4"/>
                <w:sz w:val="18"/>
              </w:rPr>
              <w:t> </w:t>
            </w:r>
            <w:r>
              <w:rPr>
                <w:sz w:val="18"/>
              </w:rPr>
              <w:t>used</w:t>
            </w:r>
            <w:r>
              <w:rPr>
                <w:spacing w:val="-2"/>
                <w:sz w:val="18"/>
              </w:rPr>
              <w:t> </w:t>
            </w:r>
            <w:r>
              <w:rPr>
                <w:sz w:val="18"/>
              </w:rPr>
              <w:t>to supplement, and not supplant, other Federal, State, and local public funds expended to provide programs and activities authorized under this part and other similar programs.</w:t>
            </w:r>
          </w:p>
        </w:tc>
        <w:tc>
          <w:tcPr>
            <w:tcW w:w="2024" w:type="dxa"/>
            <w:vMerge w:val="restart"/>
          </w:tcPr>
          <w:p>
            <w:pPr>
              <w:pStyle w:val="TableParagraph"/>
              <w:spacing w:line="219"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9"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6"/>
              <w:jc w:val="right"/>
              <w:rPr>
                <w:sz w:val="18"/>
              </w:rPr>
            </w:pPr>
            <w:r>
              <w:rPr>
                <w:spacing w:val="-5"/>
                <w:sz w:val="18"/>
              </w:rPr>
              <w:t>K.</w:t>
            </w:r>
          </w:p>
        </w:tc>
        <w:tc>
          <w:tcPr>
            <w:tcW w:w="2160" w:type="dxa"/>
            <w:vMerge w:val="restart"/>
          </w:tcPr>
          <w:p>
            <w:pPr>
              <w:pStyle w:val="TableParagraph"/>
              <w:spacing w:before="1"/>
              <w:rPr>
                <w:sz w:val="18"/>
              </w:rPr>
            </w:pPr>
            <w:r>
              <w:rPr>
                <w:sz w:val="18"/>
              </w:rPr>
              <w:t>§</w:t>
            </w:r>
            <w:r>
              <w:rPr>
                <w:spacing w:val="-1"/>
                <w:sz w:val="18"/>
              </w:rPr>
              <w:t> </w:t>
            </w:r>
            <w:r>
              <w:rPr>
                <w:spacing w:val="-2"/>
                <w:sz w:val="18"/>
              </w:rPr>
              <w:t>4203(a)(10)</w:t>
            </w:r>
          </w:p>
        </w:tc>
        <w:tc>
          <w:tcPr>
            <w:tcW w:w="6661" w:type="dxa"/>
            <w:vMerge w:val="restart"/>
          </w:tcPr>
          <w:p>
            <w:pPr>
              <w:pStyle w:val="TableParagraph"/>
              <w:spacing w:before="1"/>
              <w:ind w:left="108" w:right="93"/>
              <w:rPr>
                <w:sz w:val="18"/>
              </w:rPr>
            </w:pPr>
            <w:r>
              <w:rPr>
                <w:sz w:val="18"/>
              </w:rPr>
              <w:t>Must</w:t>
            </w:r>
            <w:r>
              <w:rPr>
                <w:spacing w:val="-3"/>
                <w:sz w:val="18"/>
              </w:rPr>
              <w:t> </w:t>
            </w:r>
            <w:r>
              <w:rPr>
                <w:sz w:val="18"/>
              </w:rPr>
              <w:t>provide</w:t>
            </w:r>
            <w:r>
              <w:rPr>
                <w:spacing w:val="-4"/>
                <w:sz w:val="18"/>
              </w:rPr>
              <w:t> </w:t>
            </w:r>
            <w:r>
              <w:rPr>
                <w:sz w:val="18"/>
              </w:rPr>
              <w:t>an</w:t>
            </w:r>
            <w:r>
              <w:rPr>
                <w:spacing w:val="-3"/>
                <w:sz w:val="18"/>
              </w:rPr>
              <w:t> </w:t>
            </w:r>
            <w:r>
              <w:rPr>
                <w:b/>
                <w:sz w:val="18"/>
              </w:rPr>
              <w:t>assurance</w:t>
            </w:r>
            <w:r>
              <w:rPr>
                <w:b/>
                <w:spacing w:val="-2"/>
                <w:sz w:val="18"/>
              </w:rPr>
              <w:t> </w:t>
            </w:r>
            <w:r>
              <w:rPr>
                <w:sz w:val="18"/>
              </w:rPr>
              <w:t>that</w:t>
            </w:r>
            <w:r>
              <w:rPr>
                <w:spacing w:val="-3"/>
                <w:sz w:val="18"/>
              </w:rPr>
              <w:t> </w:t>
            </w:r>
            <w:r>
              <w:rPr>
                <w:sz w:val="18"/>
              </w:rPr>
              <w:t>the</w:t>
            </w:r>
            <w:r>
              <w:rPr>
                <w:spacing w:val="-4"/>
                <w:sz w:val="18"/>
              </w:rPr>
              <w:t> </w:t>
            </w:r>
            <w:r>
              <w:rPr>
                <w:sz w:val="18"/>
              </w:rPr>
              <w:t>SEA</w:t>
            </w:r>
            <w:r>
              <w:rPr>
                <w:spacing w:val="-5"/>
                <w:sz w:val="18"/>
              </w:rPr>
              <w:t> </w:t>
            </w:r>
            <w:r>
              <w:rPr>
                <w:sz w:val="18"/>
              </w:rPr>
              <w:t>will</w:t>
            </w:r>
            <w:r>
              <w:rPr>
                <w:spacing w:val="-4"/>
                <w:sz w:val="18"/>
              </w:rPr>
              <w:t> </w:t>
            </w:r>
            <w:r>
              <w:rPr>
                <w:sz w:val="18"/>
              </w:rPr>
              <w:t>require</w:t>
            </w:r>
            <w:r>
              <w:rPr>
                <w:spacing w:val="-2"/>
                <w:sz w:val="18"/>
              </w:rPr>
              <w:t> </w:t>
            </w:r>
            <w:r>
              <w:rPr>
                <w:sz w:val="18"/>
              </w:rPr>
              <w:t>eligible</w:t>
            </w:r>
            <w:r>
              <w:rPr>
                <w:spacing w:val="-2"/>
                <w:sz w:val="18"/>
              </w:rPr>
              <w:t> </w:t>
            </w:r>
            <w:r>
              <w:rPr>
                <w:sz w:val="18"/>
              </w:rPr>
              <w:t>entities</w:t>
            </w:r>
            <w:r>
              <w:rPr>
                <w:spacing w:val="-4"/>
                <w:sz w:val="18"/>
              </w:rPr>
              <w:t> </w:t>
            </w:r>
            <w:r>
              <w:rPr>
                <w:sz w:val="18"/>
              </w:rPr>
              <w:t>to</w:t>
            </w:r>
            <w:r>
              <w:rPr>
                <w:spacing w:val="-3"/>
                <w:sz w:val="18"/>
              </w:rPr>
              <w:t> </w:t>
            </w:r>
            <w:r>
              <w:rPr>
                <w:sz w:val="18"/>
              </w:rPr>
              <w:t>describe</w:t>
            </w:r>
            <w:r>
              <w:rPr>
                <w:spacing w:val="-4"/>
                <w:sz w:val="18"/>
              </w:rPr>
              <w:t> </w:t>
            </w:r>
            <w:r>
              <w:rPr>
                <w:sz w:val="18"/>
              </w:rPr>
              <w:t>in</w:t>
            </w:r>
            <w:r>
              <w:rPr>
                <w:spacing w:val="-5"/>
                <w:sz w:val="18"/>
              </w:rPr>
              <w:t> </w:t>
            </w:r>
            <w:r>
              <w:rPr>
                <w:sz w:val="18"/>
              </w:rPr>
              <w:t>their applications under section 4204(b) how the transportation needs of participating students will be addressed.</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9" w:lineRule="exact"/>
              <w:ind w:left="0" w:right="82"/>
              <w:jc w:val="right"/>
              <w:rPr>
                <w:sz w:val="18"/>
              </w:rPr>
            </w:pPr>
            <w:r>
              <w:rPr>
                <w:spacing w:val="-5"/>
                <w:sz w:val="18"/>
              </w:rPr>
              <w:t>L.</w:t>
            </w:r>
          </w:p>
        </w:tc>
        <w:tc>
          <w:tcPr>
            <w:tcW w:w="2160" w:type="dxa"/>
            <w:vMerge w:val="restart"/>
          </w:tcPr>
          <w:p>
            <w:pPr>
              <w:pStyle w:val="TableParagraph"/>
              <w:spacing w:line="219" w:lineRule="exact"/>
              <w:rPr>
                <w:sz w:val="18"/>
              </w:rPr>
            </w:pPr>
            <w:r>
              <w:rPr>
                <w:sz w:val="18"/>
              </w:rPr>
              <w:t>§</w:t>
            </w:r>
            <w:r>
              <w:rPr>
                <w:spacing w:val="-1"/>
                <w:sz w:val="18"/>
              </w:rPr>
              <w:t> </w:t>
            </w:r>
            <w:r>
              <w:rPr>
                <w:spacing w:val="-2"/>
                <w:sz w:val="18"/>
              </w:rPr>
              <w:t>4203(a)(11)</w:t>
            </w:r>
          </w:p>
        </w:tc>
        <w:tc>
          <w:tcPr>
            <w:tcW w:w="6661" w:type="dxa"/>
            <w:vMerge w:val="restart"/>
          </w:tcPr>
          <w:p>
            <w:pPr>
              <w:pStyle w:val="TableParagraph"/>
              <w:spacing w:line="219" w:lineRule="exact"/>
              <w:ind w:left="108"/>
              <w:rPr>
                <w:sz w:val="18"/>
              </w:rPr>
            </w:pPr>
            <w:r>
              <w:rPr>
                <w:sz w:val="18"/>
              </w:rPr>
              <w:t>Must</w:t>
            </w:r>
            <w:r>
              <w:rPr>
                <w:spacing w:val="-4"/>
                <w:sz w:val="18"/>
              </w:rPr>
              <w:t> </w:t>
            </w:r>
            <w:r>
              <w:rPr>
                <w:b/>
                <w:sz w:val="18"/>
              </w:rPr>
              <w:t>describe</w:t>
            </w:r>
            <w:r>
              <w:rPr>
                <w:b/>
                <w:spacing w:val="-1"/>
                <w:sz w:val="18"/>
              </w:rPr>
              <w:t> </w:t>
            </w:r>
            <w:r>
              <w:rPr>
                <w:sz w:val="18"/>
              </w:rPr>
              <w:t>how</w:t>
            </w:r>
            <w:r>
              <w:rPr>
                <w:spacing w:val="-2"/>
                <w:sz w:val="18"/>
              </w:rPr>
              <w:t> </w:t>
            </w:r>
            <w:r>
              <w:rPr>
                <w:sz w:val="18"/>
              </w:rPr>
              <w:t>the</w:t>
            </w:r>
            <w:r>
              <w:rPr>
                <w:spacing w:val="-3"/>
                <w:sz w:val="18"/>
              </w:rPr>
              <w:t> </w:t>
            </w:r>
            <w:r>
              <w:rPr>
                <w:sz w:val="18"/>
              </w:rPr>
              <w:t>State</w:t>
            </w:r>
            <w:r>
              <w:rPr>
                <w:spacing w:val="-3"/>
                <w:sz w:val="18"/>
              </w:rPr>
              <w:t> </w:t>
            </w:r>
            <w:r>
              <w:rPr>
                <w:spacing w:val="-4"/>
                <w:sz w:val="18"/>
              </w:rPr>
              <w:t>will:</w:t>
            </w:r>
          </w:p>
          <w:p>
            <w:pPr>
              <w:pStyle w:val="TableParagraph"/>
              <w:numPr>
                <w:ilvl w:val="0"/>
                <w:numId w:val="19"/>
              </w:numPr>
              <w:tabs>
                <w:tab w:pos="828" w:val="left" w:leader="none"/>
                <w:tab w:pos="866" w:val="left" w:leader="none"/>
              </w:tabs>
              <w:spacing w:line="240" w:lineRule="auto" w:before="1" w:after="0"/>
              <w:ind w:left="828" w:right="111" w:hanging="360"/>
              <w:jc w:val="left"/>
              <w:rPr>
                <w:sz w:val="18"/>
              </w:rPr>
            </w:pPr>
            <w:r>
              <w:rPr>
                <w:sz w:val="18"/>
              </w:rPr>
              <w:tab/>
              <w:t>Prescreen</w:t>
            </w:r>
            <w:r>
              <w:rPr>
                <w:spacing w:val="-4"/>
                <w:sz w:val="18"/>
              </w:rPr>
              <w:t> </w:t>
            </w:r>
            <w:r>
              <w:rPr>
                <w:sz w:val="18"/>
              </w:rPr>
              <w:t>external</w:t>
            </w:r>
            <w:r>
              <w:rPr>
                <w:spacing w:val="-5"/>
                <w:sz w:val="18"/>
              </w:rPr>
              <w:t> </w:t>
            </w:r>
            <w:r>
              <w:rPr>
                <w:sz w:val="18"/>
              </w:rPr>
              <w:t>organizations</w:t>
            </w:r>
            <w:r>
              <w:rPr>
                <w:spacing w:val="-4"/>
                <w:sz w:val="18"/>
              </w:rPr>
              <w:t> </w:t>
            </w:r>
            <w:r>
              <w:rPr>
                <w:sz w:val="18"/>
              </w:rPr>
              <w:t>that</w:t>
            </w:r>
            <w:r>
              <w:rPr>
                <w:spacing w:val="-5"/>
                <w:sz w:val="18"/>
              </w:rPr>
              <w:t> </w:t>
            </w:r>
            <w:r>
              <w:rPr>
                <w:sz w:val="18"/>
              </w:rPr>
              <w:t>could</w:t>
            </w:r>
            <w:r>
              <w:rPr>
                <w:spacing w:val="-6"/>
                <w:sz w:val="18"/>
              </w:rPr>
              <w:t> </w:t>
            </w:r>
            <w:r>
              <w:rPr>
                <w:sz w:val="18"/>
              </w:rPr>
              <w:t>provide</w:t>
            </w:r>
            <w:r>
              <w:rPr>
                <w:spacing w:val="-6"/>
                <w:sz w:val="18"/>
              </w:rPr>
              <w:t> </w:t>
            </w:r>
            <w:r>
              <w:rPr>
                <w:sz w:val="18"/>
              </w:rPr>
              <w:t>assistance</w:t>
            </w:r>
            <w:r>
              <w:rPr>
                <w:spacing w:val="-6"/>
                <w:sz w:val="18"/>
              </w:rPr>
              <w:t> </w:t>
            </w:r>
            <w:r>
              <w:rPr>
                <w:sz w:val="18"/>
              </w:rPr>
              <w:t>in</w:t>
            </w:r>
            <w:r>
              <w:rPr>
                <w:spacing w:val="-4"/>
                <w:sz w:val="18"/>
              </w:rPr>
              <w:t> </w:t>
            </w:r>
            <w:r>
              <w:rPr>
                <w:sz w:val="18"/>
              </w:rPr>
              <w:t>carrying</w:t>
            </w:r>
            <w:r>
              <w:rPr>
                <w:spacing w:val="-6"/>
                <w:sz w:val="18"/>
              </w:rPr>
              <w:t> </w:t>
            </w:r>
            <w:r>
              <w:rPr>
                <w:sz w:val="18"/>
              </w:rPr>
              <w:t>out the activities under this part; and,</w:t>
            </w:r>
          </w:p>
          <w:p>
            <w:pPr>
              <w:pStyle w:val="TableParagraph"/>
              <w:numPr>
                <w:ilvl w:val="0"/>
                <w:numId w:val="19"/>
              </w:numPr>
              <w:tabs>
                <w:tab w:pos="825" w:val="left" w:leader="none"/>
                <w:tab w:pos="828" w:val="left" w:leader="none"/>
              </w:tabs>
              <w:spacing w:line="240" w:lineRule="auto" w:before="0" w:after="0"/>
              <w:ind w:left="828" w:right="178" w:hanging="360"/>
              <w:jc w:val="left"/>
              <w:rPr>
                <w:sz w:val="18"/>
              </w:rPr>
            </w:pPr>
            <w:r>
              <w:rPr>
                <w:sz w:val="18"/>
              </w:rPr>
              <w:t>Develop</w:t>
            </w:r>
            <w:r>
              <w:rPr>
                <w:spacing w:val="-4"/>
                <w:sz w:val="18"/>
              </w:rPr>
              <w:t> </w:t>
            </w:r>
            <w:r>
              <w:rPr>
                <w:sz w:val="18"/>
              </w:rPr>
              <w:t>and</w:t>
            </w:r>
            <w:r>
              <w:rPr>
                <w:spacing w:val="-4"/>
                <w:sz w:val="18"/>
              </w:rPr>
              <w:t> </w:t>
            </w:r>
            <w:r>
              <w:rPr>
                <w:sz w:val="18"/>
              </w:rPr>
              <w:t>make</w:t>
            </w:r>
            <w:r>
              <w:rPr>
                <w:spacing w:val="-4"/>
                <w:sz w:val="18"/>
              </w:rPr>
              <w:t> </w:t>
            </w:r>
            <w:r>
              <w:rPr>
                <w:sz w:val="18"/>
              </w:rPr>
              <w:t>available</w:t>
            </w:r>
            <w:r>
              <w:rPr>
                <w:spacing w:val="-4"/>
                <w:sz w:val="18"/>
              </w:rPr>
              <w:t> </w:t>
            </w:r>
            <w:r>
              <w:rPr>
                <w:sz w:val="18"/>
              </w:rPr>
              <w:t>to</w:t>
            </w:r>
            <w:r>
              <w:rPr>
                <w:spacing w:val="-3"/>
                <w:sz w:val="18"/>
              </w:rPr>
              <w:t> </w:t>
            </w:r>
            <w:r>
              <w:rPr>
                <w:sz w:val="18"/>
              </w:rPr>
              <w:t>eligible</w:t>
            </w:r>
            <w:r>
              <w:rPr>
                <w:spacing w:val="-4"/>
                <w:sz w:val="18"/>
              </w:rPr>
              <w:t> </w:t>
            </w:r>
            <w:r>
              <w:rPr>
                <w:sz w:val="18"/>
              </w:rPr>
              <w:t>entities</w:t>
            </w:r>
            <w:r>
              <w:rPr>
                <w:spacing w:val="-4"/>
                <w:sz w:val="18"/>
              </w:rPr>
              <w:t> </w:t>
            </w:r>
            <w:r>
              <w:rPr>
                <w:sz w:val="18"/>
              </w:rPr>
              <w:t>a</w:t>
            </w:r>
            <w:r>
              <w:rPr>
                <w:spacing w:val="-4"/>
                <w:sz w:val="18"/>
              </w:rPr>
              <w:t> </w:t>
            </w:r>
            <w:r>
              <w:rPr>
                <w:sz w:val="18"/>
              </w:rPr>
              <w:t>list</w:t>
            </w:r>
            <w:r>
              <w:rPr>
                <w:spacing w:val="-3"/>
                <w:sz w:val="18"/>
              </w:rPr>
              <w:t> </w:t>
            </w:r>
            <w:r>
              <w:rPr>
                <w:sz w:val="18"/>
              </w:rPr>
              <w:t>of</w:t>
            </w:r>
            <w:r>
              <w:rPr>
                <w:spacing w:val="-4"/>
                <w:sz w:val="18"/>
              </w:rPr>
              <w:t> </w:t>
            </w:r>
            <w:r>
              <w:rPr>
                <w:sz w:val="18"/>
              </w:rPr>
              <w:t>external</w:t>
            </w:r>
            <w:r>
              <w:rPr>
                <w:spacing w:val="-3"/>
                <w:sz w:val="18"/>
              </w:rPr>
              <w:t> </w:t>
            </w:r>
            <w:r>
              <w:rPr>
                <w:sz w:val="18"/>
              </w:rPr>
              <w:t>organizations that successfully completed the prescreening process.</w:t>
            </w:r>
          </w:p>
        </w:tc>
        <w:tc>
          <w:tcPr>
            <w:tcW w:w="2024" w:type="dxa"/>
            <w:vMerge w:val="restart"/>
          </w:tcPr>
          <w:p>
            <w:pPr>
              <w:pStyle w:val="TableParagraph"/>
              <w:spacing w:line="219"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9"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86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512" w:hRule="atLeast"/>
        </w:trPr>
        <w:tc>
          <w:tcPr>
            <w:tcW w:w="739" w:type="dxa"/>
            <w:vMerge w:val="restart"/>
          </w:tcPr>
          <w:p>
            <w:pPr>
              <w:pStyle w:val="TableParagraph"/>
              <w:spacing w:line="218" w:lineRule="exact"/>
              <w:ind w:left="431"/>
              <w:rPr>
                <w:sz w:val="18"/>
              </w:rPr>
            </w:pPr>
            <w:r>
              <w:rPr>
                <w:spacing w:val="-5"/>
                <w:sz w:val="18"/>
              </w:rPr>
              <w:t>M.</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4203(a)(12)(A)</w:t>
            </w:r>
          </w:p>
        </w:tc>
        <w:tc>
          <w:tcPr>
            <w:tcW w:w="6661" w:type="dxa"/>
            <w:vMerge w:val="restart"/>
          </w:tcPr>
          <w:p>
            <w:pPr>
              <w:pStyle w:val="TableParagraph"/>
              <w:ind w:left="108" w:right="164"/>
              <w:rPr>
                <w:sz w:val="18"/>
              </w:rPr>
            </w:pPr>
            <w:r>
              <w:rPr>
                <w:sz w:val="18"/>
              </w:rPr>
              <w:t>Must provide an </w:t>
            </w:r>
            <w:r>
              <w:rPr>
                <w:b/>
                <w:sz w:val="18"/>
              </w:rPr>
              <w:t>assurance </w:t>
            </w:r>
            <w:r>
              <w:rPr>
                <w:sz w:val="18"/>
              </w:rPr>
              <w:t>that the application was developed in consultation and coordination</w:t>
            </w:r>
            <w:r>
              <w:rPr>
                <w:spacing w:val="-4"/>
                <w:sz w:val="18"/>
              </w:rPr>
              <w:t> </w:t>
            </w:r>
            <w:r>
              <w:rPr>
                <w:sz w:val="18"/>
              </w:rPr>
              <w:t>with</w:t>
            </w:r>
            <w:r>
              <w:rPr>
                <w:spacing w:val="-5"/>
                <w:sz w:val="18"/>
              </w:rPr>
              <w:t> </w:t>
            </w:r>
            <w:r>
              <w:rPr>
                <w:sz w:val="18"/>
              </w:rPr>
              <w:t>appropriate</w:t>
            </w:r>
            <w:r>
              <w:rPr>
                <w:spacing w:val="-2"/>
                <w:sz w:val="18"/>
              </w:rPr>
              <w:t> </w:t>
            </w:r>
            <w:r>
              <w:rPr>
                <w:sz w:val="18"/>
              </w:rPr>
              <w:t>State</w:t>
            </w:r>
            <w:r>
              <w:rPr>
                <w:spacing w:val="-4"/>
                <w:sz w:val="18"/>
              </w:rPr>
              <w:t> </w:t>
            </w:r>
            <w:r>
              <w:rPr>
                <w:sz w:val="18"/>
              </w:rPr>
              <w:t>officials,</w:t>
            </w:r>
            <w:r>
              <w:rPr>
                <w:spacing w:val="-3"/>
                <w:sz w:val="18"/>
              </w:rPr>
              <w:t> </w:t>
            </w:r>
            <w:r>
              <w:rPr>
                <w:sz w:val="18"/>
              </w:rPr>
              <w:t>including</w:t>
            </w:r>
            <w:r>
              <w:rPr>
                <w:spacing w:val="-4"/>
                <w:sz w:val="18"/>
              </w:rPr>
              <w:t> </w:t>
            </w:r>
            <w:r>
              <w:rPr>
                <w:sz w:val="18"/>
              </w:rPr>
              <w:t>the</w:t>
            </w:r>
            <w:r>
              <w:rPr>
                <w:spacing w:val="-4"/>
                <w:sz w:val="18"/>
              </w:rPr>
              <w:t> </w:t>
            </w:r>
            <w:r>
              <w:rPr>
                <w:sz w:val="18"/>
              </w:rPr>
              <w:t>chief</w:t>
            </w:r>
            <w:r>
              <w:rPr>
                <w:spacing w:val="-4"/>
                <w:sz w:val="18"/>
              </w:rPr>
              <w:t> </w:t>
            </w:r>
            <w:r>
              <w:rPr>
                <w:sz w:val="18"/>
              </w:rPr>
              <w:t>State</w:t>
            </w:r>
            <w:r>
              <w:rPr>
                <w:spacing w:val="-4"/>
                <w:sz w:val="18"/>
              </w:rPr>
              <w:t> </w:t>
            </w:r>
            <w:r>
              <w:rPr>
                <w:sz w:val="18"/>
              </w:rPr>
              <w:t>school</w:t>
            </w:r>
            <w:r>
              <w:rPr>
                <w:spacing w:val="-4"/>
                <w:sz w:val="18"/>
              </w:rPr>
              <w:t> </w:t>
            </w:r>
            <w:r>
              <w:rPr>
                <w:sz w:val="18"/>
              </w:rPr>
              <w:t>officer, and other State agencies administering before and after school (or summer recess) programs</w:t>
            </w:r>
            <w:r>
              <w:rPr>
                <w:spacing w:val="-4"/>
                <w:sz w:val="18"/>
              </w:rPr>
              <w:t> </w:t>
            </w:r>
            <w:r>
              <w:rPr>
                <w:sz w:val="18"/>
              </w:rPr>
              <w:t>and</w:t>
            </w:r>
            <w:r>
              <w:rPr>
                <w:spacing w:val="-4"/>
                <w:sz w:val="18"/>
              </w:rPr>
              <w:t> </w:t>
            </w:r>
            <w:r>
              <w:rPr>
                <w:sz w:val="18"/>
              </w:rPr>
              <w:t>activities,</w:t>
            </w:r>
            <w:r>
              <w:rPr>
                <w:spacing w:val="-3"/>
                <w:sz w:val="18"/>
              </w:rPr>
              <w:t> </w:t>
            </w:r>
            <w:r>
              <w:rPr>
                <w:sz w:val="18"/>
              </w:rPr>
              <w:t>the</w:t>
            </w:r>
            <w:r>
              <w:rPr>
                <w:spacing w:val="-2"/>
                <w:sz w:val="18"/>
              </w:rPr>
              <w:t> </w:t>
            </w:r>
            <w:r>
              <w:rPr>
                <w:sz w:val="18"/>
              </w:rPr>
              <w:t>heads</w:t>
            </w:r>
            <w:r>
              <w:rPr>
                <w:spacing w:val="-4"/>
                <w:sz w:val="18"/>
              </w:rPr>
              <w:t> </w:t>
            </w:r>
            <w:r>
              <w:rPr>
                <w:sz w:val="18"/>
              </w:rPr>
              <w:t>of</w:t>
            </w:r>
            <w:r>
              <w:rPr>
                <w:spacing w:val="-4"/>
                <w:sz w:val="18"/>
              </w:rPr>
              <w:t> </w:t>
            </w:r>
            <w:r>
              <w:rPr>
                <w:sz w:val="18"/>
              </w:rPr>
              <w:t>the</w:t>
            </w:r>
            <w:r>
              <w:rPr>
                <w:spacing w:val="-4"/>
                <w:sz w:val="18"/>
              </w:rPr>
              <w:t> </w:t>
            </w:r>
            <w:r>
              <w:rPr>
                <w:sz w:val="18"/>
              </w:rPr>
              <w:t>State</w:t>
            </w:r>
            <w:r>
              <w:rPr>
                <w:spacing w:val="-2"/>
                <w:sz w:val="18"/>
              </w:rPr>
              <w:t> </w:t>
            </w:r>
            <w:r>
              <w:rPr>
                <w:sz w:val="18"/>
              </w:rPr>
              <w:t>health</w:t>
            </w:r>
            <w:r>
              <w:rPr>
                <w:spacing w:val="-4"/>
                <w:sz w:val="18"/>
              </w:rPr>
              <w:t> </w:t>
            </w:r>
            <w:r>
              <w:rPr>
                <w:sz w:val="18"/>
              </w:rPr>
              <w:t>and</w:t>
            </w:r>
            <w:r>
              <w:rPr>
                <w:spacing w:val="-4"/>
                <w:sz w:val="18"/>
              </w:rPr>
              <w:t> </w:t>
            </w:r>
            <w:r>
              <w:rPr>
                <w:sz w:val="18"/>
              </w:rPr>
              <w:t>mental</w:t>
            </w:r>
            <w:r>
              <w:rPr>
                <w:spacing w:val="-2"/>
                <w:sz w:val="18"/>
              </w:rPr>
              <w:t> </w:t>
            </w:r>
            <w:r>
              <w:rPr>
                <w:sz w:val="18"/>
              </w:rPr>
              <w:t>health</w:t>
            </w:r>
            <w:r>
              <w:rPr>
                <w:spacing w:val="-4"/>
                <w:sz w:val="18"/>
              </w:rPr>
              <w:t> </w:t>
            </w:r>
            <w:r>
              <w:rPr>
                <w:sz w:val="18"/>
              </w:rPr>
              <w:t>agencies</w:t>
            </w:r>
            <w:r>
              <w:rPr>
                <w:spacing w:val="-4"/>
                <w:sz w:val="18"/>
              </w:rPr>
              <w:t> </w:t>
            </w:r>
            <w:r>
              <w:rPr>
                <w:sz w:val="18"/>
              </w:rPr>
              <w:t>or their designees, statewide after-school networks (where applicable) and representatives of teachers, local educational agencies, and community-based </w:t>
            </w:r>
            <w:r>
              <w:rPr>
                <w:spacing w:val="-2"/>
                <w:sz w:val="18"/>
              </w:rPr>
              <w:t>organizations.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1223"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470"/>
              <w:rPr>
                <w:sz w:val="18"/>
              </w:rPr>
            </w:pPr>
            <w:r>
              <w:rPr>
                <w:spacing w:val="-5"/>
                <w:sz w:val="18"/>
              </w:rPr>
              <w:t>N.</w:t>
            </w:r>
          </w:p>
        </w:tc>
        <w:tc>
          <w:tcPr>
            <w:tcW w:w="2160" w:type="dxa"/>
            <w:vMerge w:val="restart"/>
          </w:tcPr>
          <w:p>
            <w:pPr>
              <w:pStyle w:val="TableParagraph"/>
              <w:spacing w:before="1"/>
              <w:rPr>
                <w:sz w:val="18"/>
              </w:rPr>
            </w:pPr>
            <w:r>
              <w:rPr>
                <w:sz w:val="18"/>
              </w:rPr>
              <w:t>§</w:t>
            </w:r>
            <w:r>
              <w:rPr>
                <w:spacing w:val="-1"/>
                <w:sz w:val="18"/>
              </w:rPr>
              <w:t> </w:t>
            </w:r>
            <w:r>
              <w:rPr>
                <w:spacing w:val="-2"/>
                <w:sz w:val="18"/>
              </w:rPr>
              <w:t>4203(a)(12)(B)</w:t>
            </w:r>
          </w:p>
        </w:tc>
        <w:tc>
          <w:tcPr>
            <w:tcW w:w="6661" w:type="dxa"/>
            <w:vMerge w:val="restart"/>
          </w:tcPr>
          <w:p>
            <w:pPr>
              <w:pStyle w:val="TableParagraph"/>
              <w:spacing w:before="1"/>
              <w:ind w:left="108" w:right="92"/>
              <w:jc w:val="both"/>
              <w:rPr>
                <w:sz w:val="18"/>
              </w:rPr>
            </w:pPr>
            <w:r>
              <w:rPr>
                <w:sz w:val="18"/>
              </w:rPr>
              <w:t>Must</w:t>
            </w:r>
            <w:r>
              <w:rPr>
                <w:spacing w:val="-1"/>
                <w:sz w:val="18"/>
              </w:rPr>
              <w:t> </w:t>
            </w:r>
            <w:r>
              <w:rPr>
                <w:b/>
                <w:sz w:val="18"/>
              </w:rPr>
              <w:t>describe </w:t>
            </w:r>
            <w:r>
              <w:rPr>
                <w:sz w:val="18"/>
              </w:rPr>
              <w:t>any other representatives</w:t>
            </w:r>
            <w:r>
              <w:rPr>
                <w:spacing w:val="-1"/>
                <w:sz w:val="18"/>
              </w:rPr>
              <w:t> </w:t>
            </w:r>
            <w:r>
              <w:rPr>
                <w:sz w:val="18"/>
              </w:rPr>
              <w:t>of</w:t>
            </w:r>
            <w:r>
              <w:rPr>
                <w:spacing w:val="-1"/>
                <w:sz w:val="18"/>
              </w:rPr>
              <w:t> </w:t>
            </w:r>
            <w:r>
              <w:rPr>
                <w:sz w:val="18"/>
              </w:rPr>
              <w:t>teachers, parents, students, or the</w:t>
            </w:r>
            <w:r>
              <w:rPr>
                <w:spacing w:val="-1"/>
                <w:sz w:val="18"/>
              </w:rPr>
              <w:t> </w:t>
            </w:r>
            <w:r>
              <w:rPr>
                <w:sz w:val="18"/>
              </w:rPr>
              <w:t>business community</w:t>
            </w:r>
            <w:r>
              <w:rPr>
                <w:spacing w:val="-3"/>
                <w:sz w:val="18"/>
              </w:rPr>
              <w:t> </w:t>
            </w:r>
            <w:r>
              <w:rPr>
                <w:sz w:val="18"/>
              </w:rPr>
              <w:t>that</w:t>
            </w:r>
            <w:r>
              <w:rPr>
                <w:spacing w:val="-3"/>
                <w:sz w:val="18"/>
              </w:rPr>
              <w:t> </w:t>
            </w:r>
            <w:r>
              <w:rPr>
                <w:sz w:val="18"/>
              </w:rPr>
              <w:t>the</w:t>
            </w:r>
            <w:r>
              <w:rPr>
                <w:spacing w:val="-4"/>
                <w:sz w:val="18"/>
              </w:rPr>
              <w:t> </w:t>
            </w:r>
            <w:r>
              <w:rPr>
                <w:sz w:val="18"/>
              </w:rPr>
              <w:t>State</w:t>
            </w:r>
            <w:r>
              <w:rPr>
                <w:spacing w:val="-2"/>
                <w:sz w:val="18"/>
              </w:rPr>
              <w:t> </w:t>
            </w:r>
            <w:r>
              <w:rPr>
                <w:sz w:val="18"/>
              </w:rPr>
              <w:t>has</w:t>
            </w:r>
            <w:r>
              <w:rPr>
                <w:spacing w:val="-4"/>
                <w:sz w:val="18"/>
              </w:rPr>
              <w:t> </w:t>
            </w:r>
            <w:r>
              <w:rPr>
                <w:sz w:val="18"/>
              </w:rPr>
              <w:t>selected</w:t>
            </w:r>
            <w:r>
              <w:rPr>
                <w:spacing w:val="-4"/>
                <w:sz w:val="18"/>
              </w:rPr>
              <w:t> </w:t>
            </w:r>
            <w:r>
              <w:rPr>
                <w:sz w:val="18"/>
              </w:rPr>
              <w:t>to</w:t>
            </w:r>
            <w:r>
              <w:rPr>
                <w:spacing w:val="-3"/>
                <w:sz w:val="18"/>
              </w:rPr>
              <w:t> </w:t>
            </w:r>
            <w:r>
              <w:rPr>
                <w:sz w:val="18"/>
              </w:rPr>
              <w:t>assist</w:t>
            </w:r>
            <w:r>
              <w:rPr>
                <w:spacing w:val="-3"/>
                <w:sz w:val="18"/>
              </w:rPr>
              <w:t> </w:t>
            </w:r>
            <w:r>
              <w:rPr>
                <w:sz w:val="18"/>
              </w:rPr>
              <w:t>in</w:t>
            </w:r>
            <w:r>
              <w:rPr>
                <w:spacing w:val="-4"/>
                <w:sz w:val="18"/>
              </w:rPr>
              <w:t> </w:t>
            </w:r>
            <w:r>
              <w:rPr>
                <w:sz w:val="18"/>
              </w:rPr>
              <w:t>the</w:t>
            </w:r>
            <w:r>
              <w:rPr>
                <w:spacing w:val="-2"/>
                <w:sz w:val="18"/>
              </w:rPr>
              <w:t> </w:t>
            </w:r>
            <w:r>
              <w:rPr>
                <w:sz w:val="18"/>
              </w:rPr>
              <w:t>development</w:t>
            </w:r>
            <w:r>
              <w:rPr>
                <w:spacing w:val="-3"/>
                <w:sz w:val="18"/>
              </w:rPr>
              <w:t> </w:t>
            </w:r>
            <w:r>
              <w:rPr>
                <w:sz w:val="18"/>
              </w:rPr>
              <w:t>of</w:t>
            </w:r>
            <w:r>
              <w:rPr>
                <w:spacing w:val="-4"/>
                <w:sz w:val="18"/>
              </w:rPr>
              <w:t> </w:t>
            </w:r>
            <w:r>
              <w:rPr>
                <w:sz w:val="18"/>
              </w:rPr>
              <w:t>the</w:t>
            </w:r>
            <w:r>
              <w:rPr>
                <w:spacing w:val="-4"/>
                <w:sz w:val="18"/>
              </w:rPr>
              <w:t> </w:t>
            </w:r>
            <w:r>
              <w:rPr>
                <w:sz w:val="18"/>
              </w:rPr>
              <w:t>application,</w:t>
            </w:r>
            <w:r>
              <w:rPr>
                <w:spacing w:val="-3"/>
                <w:sz w:val="18"/>
              </w:rPr>
              <w:t> </w:t>
            </w:r>
            <w:r>
              <w:rPr>
                <w:sz w:val="18"/>
              </w:rPr>
              <w:t>if </w:t>
            </w:r>
            <w:r>
              <w:rPr>
                <w:spacing w:val="-2"/>
                <w:sz w:val="18"/>
              </w:rPr>
              <w:t>applicable.</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65"/>
              <w:rPr>
                <w:sz w:val="18"/>
              </w:rPr>
            </w:pPr>
            <w:r>
              <w:rPr>
                <w:spacing w:val="-5"/>
                <w:sz w:val="18"/>
              </w:rPr>
              <w:t>O.</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4203(a)(13)</w:t>
            </w:r>
          </w:p>
        </w:tc>
        <w:tc>
          <w:tcPr>
            <w:tcW w:w="6661" w:type="dxa"/>
            <w:vMerge w:val="restart"/>
          </w:tcPr>
          <w:p>
            <w:pPr>
              <w:pStyle w:val="TableParagraph"/>
              <w:ind w:left="108" w:right="93"/>
              <w:rPr>
                <w:sz w:val="18"/>
              </w:rPr>
            </w:pPr>
            <w:r>
              <w:rPr>
                <w:sz w:val="18"/>
              </w:rPr>
              <w:t>Must</w:t>
            </w:r>
            <w:r>
              <w:rPr>
                <w:spacing w:val="-4"/>
                <w:sz w:val="18"/>
              </w:rPr>
              <w:t> </w:t>
            </w:r>
            <w:r>
              <w:rPr>
                <w:b/>
                <w:sz w:val="18"/>
              </w:rPr>
              <w:t>describe</w:t>
            </w:r>
            <w:r>
              <w:rPr>
                <w:b/>
                <w:spacing w:val="-2"/>
                <w:sz w:val="18"/>
              </w:rPr>
              <w:t> </w:t>
            </w:r>
            <w:r>
              <w:rPr>
                <w:sz w:val="18"/>
              </w:rPr>
              <w:t>the</w:t>
            </w:r>
            <w:r>
              <w:rPr>
                <w:spacing w:val="-4"/>
                <w:sz w:val="18"/>
              </w:rPr>
              <w:t> </w:t>
            </w:r>
            <w:r>
              <w:rPr>
                <w:sz w:val="18"/>
              </w:rPr>
              <w:t>results</w:t>
            </w:r>
            <w:r>
              <w:rPr>
                <w:spacing w:val="-5"/>
                <w:sz w:val="18"/>
              </w:rPr>
              <w:t> </w:t>
            </w:r>
            <w:r>
              <w:rPr>
                <w:sz w:val="18"/>
              </w:rPr>
              <w:t>of</w:t>
            </w:r>
            <w:r>
              <w:rPr>
                <w:spacing w:val="-4"/>
                <w:sz w:val="18"/>
              </w:rPr>
              <w:t> </w:t>
            </w:r>
            <w:r>
              <w:rPr>
                <w:sz w:val="18"/>
              </w:rPr>
              <w:t>the</w:t>
            </w:r>
            <w:r>
              <w:rPr>
                <w:spacing w:val="-2"/>
                <w:sz w:val="18"/>
              </w:rPr>
              <w:t> </w:t>
            </w:r>
            <w:r>
              <w:rPr>
                <w:sz w:val="18"/>
              </w:rPr>
              <w:t>State’s</w:t>
            </w:r>
            <w:r>
              <w:rPr>
                <w:spacing w:val="-4"/>
                <w:sz w:val="18"/>
              </w:rPr>
              <w:t> </w:t>
            </w:r>
            <w:r>
              <w:rPr>
                <w:sz w:val="18"/>
              </w:rPr>
              <w:t>needs</w:t>
            </w:r>
            <w:r>
              <w:rPr>
                <w:spacing w:val="-4"/>
                <w:sz w:val="18"/>
              </w:rPr>
              <w:t> </w:t>
            </w:r>
            <w:r>
              <w:rPr>
                <w:sz w:val="18"/>
              </w:rPr>
              <w:t>and</w:t>
            </w:r>
            <w:r>
              <w:rPr>
                <w:spacing w:val="-2"/>
                <w:sz w:val="18"/>
              </w:rPr>
              <w:t> </w:t>
            </w:r>
            <w:r>
              <w:rPr>
                <w:sz w:val="18"/>
              </w:rPr>
              <w:t>resources</w:t>
            </w:r>
            <w:r>
              <w:rPr>
                <w:spacing w:val="-4"/>
                <w:sz w:val="18"/>
              </w:rPr>
              <w:t> </w:t>
            </w:r>
            <w:r>
              <w:rPr>
                <w:sz w:val="18"/>
              </w:rPr>
              <w:t>assessment</w:t>
            </w:r>
            <w:r>
              <w:rPr>
                <w:spacing w:val="-3"/>
                <w:sz w:val="18"/>
              </w:rPr>
              <w:t> </w:t>
            </w:r>
            <w:r>
              <w:rPr>
                <w:sz w:val="18"/>
              </w:rPr>
              <w:t>for</w:t>
            </w:r>
            <w:r>
              <w:rPr>
                <w:spacing w:val="-3"/>
                <w:sz w:val="18"/>
              </w:rPr>
              <w:t> </w:t>
            </w:r>
            <w:r>
              <w:rPr>
                <w:sz w:val="18"/>
              </w:rPr>
              <w:t>before</w:t>
            </w:r>
            <w:r>
              <w:rPr>
                <w:spacing w:val="-5"/>
                <w:sz w:val="18"/>
              </w:rPr>
              <w:t> </w:t>
            </w:r>
            <w:r>
              <w:rPr>
                <w:sz w:val="18"/>
              </w:rPr>
              <w:t>and after school (or summer recess) programs and activities, which shall be based on the results of on-going State evaluation activities.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983" w:hRule="atLeast"/>
        </w:trPr>
        <w:tc>
          <w:tcPr>
            <w:tcW w:w="739" w:type="dxa"/>
            <w:vMerge w:val="restart"/>
          </w:tcPr>
          <w:p>
            <w:pPr>
              <w:pStyle w:val="TableParagraph"/>
              <w:spacing w:line="219" w:lineRule="exact"/>
              <w:ind w:left="0" w:right="86"/>
              <w:jc w:val="right"/>
              <w:rPr>
                <w:sz w:val="18"/>
              </w:rPr>
            </w:pPr>
            <w:r>
              <w:rPr>
                <w:spacing w:val="-5"/>
                <w:sz w:val="18"/>
              </w:rPr>
              <w:t>P.</w:t>
            </w:r>
          </w:p>
        </w:tc>
        <w:tc>
          <w:tcPr>
            <w:tcW w:w="2160" w:type="dxa"/>
            <w:vMerge w:val="restart"/>
          </w:tcPr>
          <w:p>
            <w:pPr>
              <w:pStyle w:val="TableParagraph"/>
              <w:spacing w:line="219" w:lineRule="exact"/>
              <w:rPr>
                <w:sz w:val="18"/>
              </w:rPr>
            </w:pPr>
            <w:r>
              <w:rPr>
                <w:sz w:val="18"/>
              </w:rPr>
              <w:t>§</w:t>
            </w:r>
            <w:r>
              <w:rPr>
                <w:spacing w:val="-1"/>
                <w:sz w:val="18"/>
              </w:rPr>
              <w:t> </w:t>
            </w:r>
            <w:r>
              <w:rPr>
                <w:spacing w:val="-2"/>
                <w:sz w:val="18"/>
              </w:rPr>
              <w:t>4203(a)(14)(A)</w:t>
            </w:r>
          </w:p>
        </w:tc>
        <w:tc>
          <w:tcPr>
            <w:tcW w:w="6661" w:type="dxa"/>
            <w:vMerge w:val="restart"/>
          </w:tcPr>
          <w:p>
            <w:pPr>
              <w:pStyle w:val="TableParagraph"/>
              <w:ind w:left="108" w:right="93"/>
              <w:rPr>
                <w:sz w:val="18"/>
              </w:rPr>
            </w:pPr>
            <w:r>
              <w:rPr>
                <w:sz w:val="18"/>
              </w:rPr>
              <w:t>Must </w:t>
            </w:r>
            <w:r>
              <w:rPr>
                <w:b/>
                <w:sz w:val="18"/>
              </w:rPr>
              <w:t>describe </w:t>
            </w:r>
            <w:r>
              <w:rPr>
                <w:sz w:val="18"/>
              </w:rPr>
              <w:t>how the SEA will evaluate the effectiveness of programs and activities carried out under this part, which shall include, at a minimum: a description of the performance indicators and performance measures that will be used to evaluate programs</w:t>
            </w:r>
            <w:r>
              <w:rPr>
                <w:spacing w:val="-4"/>
                <w:sz w:val="18"/>
              </w:rPr>
              <w:t> </w:t>
            </w:r>
            <w:r>
              <w:rPr>
                <w:sz w:val="18"/>
              </w:rPr>
              <w:t>and</w:t>
            </w:r>
            <w:r>
              <w:rPr>
                <w:spacing w:val="-4"/>
                <w:sz w:val="18"/>
              </w:rPr>
              <w:t> </w:t>
            </w:r>
            <w:r>
              <w:rPr>
                <w:sz w:val="18"/>
              </w:rPr>
              <w:t>activities</w:t>
            </w:r>
            <w:r>
              <w:rPr>
                <w:spacing w:val="-4"/>
                <w:sz w:val="18"/>
              </w:rPr>
              <w:t> </w:t>
            </w:r>
            <w:r>
              <w:rPr>
                <w:sz w:val="18"/>
              </w:rPr>
              <w:t>with</w:t>
            </w:r>
            <w:r>
              <w:rPr>
                <w:spacing w:val="-4"/>
                <w:sz w:val="18"/>
              </w:rPr>
              <w:t> </w:t>
            </w:r>
            <w:r>
              <w:rPr>
                <w:sz w:val="18"/>
              </w:rPr>
              <w:t>emphasis</w:t>
            </w:r>
            <w:r>
              <w:rPr>
                <w:spacing w:val="-4"/>
                <w:sz w:val="18"/>
              </w:rPr>
              <w:t> </w:t>
            </w:r>
            <w:r>
              <w:rPr>
                <w:sz w:val="18"/>
              </w:rPr>
              <w:t>on</w:t>
            </w:r>
            <w:r>
              <w:rPr>
                <w:spacing w:val="-4"/>
                <w:sz w:val="18"/>
              </w:rPr>
              <w:t> </w:t>
            </w:r>
            <w:r>
              <w:rPr>
                <w:sz w:val="18"/>
              </w:rPr>
              <w:t>alignment</w:t>
            </w:r>
            <w:r>
              <w:rPr>
                <w:spacing w:val="-4"/>
                <w:sz w:val="18"/>
              </w:rPr>
              <w:t> </w:t>
            </w:r>
            <w:r>
              <w:rPr>
                <w:sz w:val="18"/>
              </w:rPr>
              <w:t>with</w:t>
            </w:r>
            <w:r>
              <w:rPr>
                <w:spacing w:val="-5"/>
                <w:sz w:val="18"/>
              </w:rPr>
              <w:t> </w:t>
            </w:r>
            <w:r>
              <w:rPr>
                <w:sz w:val="18"/>
              </w:rPr>
              <w:t>the</w:t>
            </w:r>
            <w:r>
              <w:rPr>
                <w:spacing w:val="-4"/>
                <w:sz w:val="18"/>
              </w:rPr>
              <w:t> </w:t>
            </w:r>
            <w:r>
              <w:rPr>
                <w:sz w:val="18"/>
              </w:rPr>
              <w:t>regular</w:t>
            </w:r>
            <w:r>
              <w:rPr>
                <w:spacing w:val="-4"/>
                <w:sz w:val="18"/>
              </w:rPr>
              <w:t> </w:t>
            </w:r>
            <w:r>
              <w:rPr>
                <w:sz w:val="18"/>
              </w:rPr>
              <w:t>academic</w:t>
            </w:r>
            <w:r>
              <w:rPr>
                <w:spacing w:val="-4"/>
                <w:sz w:val="18"/>
              </w:rPr>
              <w:t> </w:t>
            </w:r>
            <w:r>
              <w:rPr>
                <w:sz w:val="18"/>
              </w:rPr>
              <w:t>program of the school and the academic needs of participating students, including performance indicators and measures that:</w:t>
            </w:r>
          </w:p>
          <w:p>
            <w:pPr>
              <w:pStyle w:val="TableParagraph"/>
              <w:numPr>
                <w:ilvl w:val="0"/>
                <w:numId w:val="20"/>
              </w:numPr>
              <w:tabs>
                <w:tab w:pos="828" w:val="left" w:leader="none"/>
              </w:tabs>
              <w:spacing w:line="241" w:lineRule="exact" w:before="0" w:after="0"/>
              <w:ind w:left="828" w:right="0" w:hanging="720"/>
              <w:jc w:val="left"/>
              <w:rPr>
                <w:sz w:val="18"/>
              </w:rPr>
            </w:pPr>
            <w:r>
              <w:rPr>
                <w:sz w:val="18"/>
              </w:rPr>
              <w:t>Are</w:t>
            </w:r>
            <w:r>
              <w:rPr>
                <w:spacing w:val="-5"/>
                <w:sz w:val="18"/>
              </w:rPr>
              <w:t> </w:t>
            </w:r>
            <w:r>
              <w:rPr>
                <w:sz w:val="18"/>
              </w:rPr>
              <w:t>able</w:t>
            </w:r>
            <w:r>
              <w:rPr>
                <w:spacing w:val="-3"/>
                <w:sz w:val="18"/>
              </w:rPr>
              <w:t> </w:t>
            </w:r>
            <w:r>
              <w:rPr>
                <w:sz w:val="18"/>
              </w:rPr>
              <w:t>to</w:t>
            </w:r>
            <w:r>
              <w:rPr>
                <w:spacing w:val="-2"/>
                <w:sz w:val="18"/>
              </w:rPr>
              <w:t> </w:t>
            </w:r>
            <w:r>
              <w:rPr>
                <w:sz w:val="18"/>
              </w:rPr>
              <w:t>track</w:t>
            </w:r>
            <w:r>
              <w:rPr>
                <w:spacing w:val="-2"/>
                <w:sz w:val="18"/>
              </w:rPr>
              <w:t> </w:t>
            </w:r>
            <w:r>
              <w:rPr>
                <w:sz w:val="18"/>
              </w:rPr>
              <w:t>student</w:t>
            </w:r>
            <w:r>
              <w:rPr>
                <w:spacing w:val="-2"/>
                <w:sz w:val="18"/>
              </w:rPr>
              <w:t> </w:t>
            </w:r>
            <w:r>
              <w:rPr>
                <w:sz w:val="18"/>
              </w:rPr>
              <w:t>success</w:t>
            </w:r>
            <w:r>
              <w:rPr>
                <w:spacing w:val="-3"/>
                <w:sz w:val="18"/>
              </w:rPr>
              <w:t> </w:t>
            </w:r>
            <w:r>
              <w:rPr>
                <w:sz w:val="18"/>
              </w:rPr>
              <w:t>and</w:t>
            </w:r>
            <w:r>
              <w:rPr>
                <w:spacing w:val="-3"/>
                <w:sz w:val="18"/>
              </w:rPr>
              <w:t> </w:t>
            </w:r>
            <w:r>
              <w:rPr>
                <w:sz w:val="18"/>
              </w:rPr>
              <w:t>improvement</w:t>
            </w:r>
            <w:r>
              <w:rPr>
                <w:spacing w:val="-2"/>
                <w:sz w:val="18"/>
              </w:rPr>
              <w:t> </w:t>
            </w:r>
            <w:r>
              <w:rPr>
                <w:sz w:val="18"/>
              </w:rPr>
              <w:t>over</w:t>
            </w:r>
            <w:r>
              <w:rPr>
                <w:spacing w:val="-2"/>
                <w:sz w:val="18"/>
              </w:rPr>
              <w:t> </w:t>
            </w:r>
            <w:r>
              <w:rPr>
                <w:spacing w:val="-4"/>
                <w:sz w:val="18"/>
              </w:rPr>
              <w:t>time;</w:t>
            </w:r>
          </w:p>
          <w:p>
            <w:pPr>
              <w:pStyle w:val="TableParagraph"/>
              <w:numPr>
                <w:ilvl w:val="0"/>
                <w:numId w:val="20"/>
              </w:numPr>
              <w:tabs>
                <w:tab w:pos="828" w:val="left" w:leader="none"/>
              </w:tabs>
              <w:spacing w:line="237" w:lineRule="auto" w:before="0" w:after="0"/>
              <w:ind w:left="828" w:right="220" w:hanging="720"/>
              <w:jc w:val="left"/>
              <w:rPr>
                <w:sz w:val="18"/>
              </w:rPr>
            </w:pPr>
            <w:r>
              <w:rPr>
                <w:sz w:val="18"/>
              </w:rPr>
              <w:t>Include</w:t>
            </w:r>
            <w:r>
              <w:rPr>
                <w:spacing w:val="-3"/>
                <w:sz w:val="18"/>
              </w:rPr>
              <w:t> </w:t>
            </w:r>
            <w:r>
              <w:rPr>
                <w:sz w:val="18"/>
              </w:rPr>
              <w:t>State</w:t>
            </w:r>
            <w:r>
              <w:rPr>
                <w:spacing w:val="-5"/>
                <w:sz w:val="18"/>
              </w:rPr>
              <w:t> </w:t>
            </w:r>
            <w:r>
              <w:rPr>
                <w:sz w:val="18"/>
              </w:rPr>
              <w:t>assessment</w:t>
            </w:r>
            <w:r>
              <w:rPr>
                <w:spacing w:val="-4"/>
                <w:sz w:val="18"/>
              </w:rPr>
              <w:t> </w:t>
            </w:r>
            <w:r>
              <w:rPr>
                <w:sz w:val="18"/>
              </w:rPr>
              <w:t>results</w:t>
            </w:r>
            <w:r>
              <w:rPr>
                <w:spacing w:val="-3"/>
                <w:sz w:val="18"/>
              </w:rPr>
              <w:t> </w:t>
            </w:r>
            <w:r>
              <w:rPr>
                <w:sz w:val="18"/>
              </w:rPr>
              <w:t>and</w:t>
            </w:r>
            <w:r>
              <w:rPr>
                <w:spacing w:val="-5"/>
                <w:sz w:val="18"/>
              </w:rPr>
              <w:t> </w:t>
            </w:r>
            <w:r>
              <w:rPr>
                <w:sz w:val="18"/>
              </w:rPr>
              <w:t>other</w:t>
            </w:r>
            <w:r>
              <w:rPr>
                <w:spacing w:val="-4"/>
                <w:sz w:val="18"/>
              </w:rPr>
              <w:t> </w:t>
            </w:r>
            <w:r>
              <w:rPr>
                <w:sz w:val="18"/>
              </w:rPr>
              <w:t>indicators</w:t>
            </w:r>
            <w:r>
              <w:rPr>
                <w:spacing w:val="-6"/>
                <w:sz w:val="18"/>
              </w:rPr>
              <w:t> </w:t>
            </w:r>
            <w:r>
              <w:rPr>
                <w:sz w:val="18"/>
              </w:rPr>
              <w:t>of</w:t>
            </w:r>
            <w:r>
              <w:rPr>
                <w:spacing w:val="-5"/>
                <w:sz w:val="18"/>
              </w:rPr>
              <w:t> </w:t>
            </w:r>
            <w:r>
              <w:rPr>
                <w:sz w:val="18"/>
              </w:rPr>
              <w:t>student</w:t>
            </w:r>
            <w:r>
              <w:rPr>
                <w:spacing w:val="-4"/>
                <w:sz w:val="18"/>
              </w:rPr>
              <w:t> </w:t>
            </w:r>
            <w:r>
              <w:rPr>
                <w:sz w:val="18"/>
              </w:rPr>
              <w:t>success</w:t>
            </w:r>
            <w:r>
              <w:rPr>
                <w:spacing w:val="-5"/>
                <w:sz w:val="18"/>
              </w:rPr>
              <w:t> </w:t>
            </w:r>
            <w:r>
              <w:rPr>
                <w:sz w:val="18"/>
              </w:rPr>
              <w:t>and improvement, such as improved attendance during the school day, better classroom grades, regular (or consistent) program attendance, and on-time advancement to the next grade level; and</w:t>
            </w:r>
          </w:p>
          <w:p>
            <w:pPr>
              <w:pStyle w:val="TableParagraph"/>
              <w:numPr>
                <w:ilvl w:val="0"/>
                <w:numId w:val="20"/>
              </w:numPr>
              <w:tabs>
                <w:tab w:pos="828" w:val="left" w:leader="none"/>
              </w:tabs>
              <w:spacing w:line="237" w:lineRule="auto" w:before="2" w:after="0"/>
              <w:ind w:left="828" w:right="112" w:hanging="720"/>
              <w:jc w:val="left"/>
              <w:rPr>
                <w:sz w:val="18"/>
              </w:rPr>
            </w:pPr>
            <w:r>
              <w:rPr>
                <w:sz w:val="18"/>
              </w:rPr>
              <w:t>For</w:t>
            </w:r>
            <w:r>
              <w:rPr>
                <w:spacing w:val="-5"/>
                <w:sz w:val="18"/>
              </w:rPr>
              <w:t> </w:t>
            </w:r>
            <w:r>
              <w:rPr>
                <w:sz w:val="18"/>
              </w:rPr>
              <w:t>high</w:t>
            </w:r>
            <w:r>
              <w:rPr>
                <w:spacing w:val="-4"/>
                <w:sz w:val="18"/>
              </w:rPr>
              <w:t> </w:t>
            </w:r>
            <w:r>
              <w:rPr>
                <w:sz w:val="18"/>
              </w:rPr>
              <w:t>school</w:t>
            </w:r>
            <w:r>
              <w:rPr>
                <w:spacing w:val="-6"/>
                <w:sz w:val="18"/>
              </w:rPr>
              <w:t> </w:t>
            </w:r>
            <w:r>
              <w:rPr>
                <w:sz w:val="18"/>
              </w:rPr>
              <w:t>students,</w:t>
            </w:r>
            <w:r>
              <w:rPr>
                <w:spacing w:val="-5"/>
                <w:sz w:val="18"/>
              </w:rPr>
              <w:t> </w:t>
            </w:r>
            <w:r>
              <w:rPr>
                <w:sz w:val="18"/>
              </w:rPr>
              <w:t>may</w:t>
            </w:r>
            <w:r>
              <w:rPr>
                <w:spacing w:val="-5"/>
                <w:sz w:val="18"/>
              </w:rPr>
              <w:t> </w:t>
            </w:r>
            <w:r>
              <w:rPr>
                <w:sz w:val="18"/>
              </w:rPr>
              <w:t>include</w:t>
            </w:r>
            <w:r>
              <w:rPr>
                <w:spacing w:val="-4"/>
                <w:sz w:val="18"/>
              </w:rPr>
              <w:t> </w:t>
            </w:r>
            <w:r>
              <w:rPr>
                <w:sz w:val="18"/>
              </w:rPr>
              <w:t>indicators</w:t>
            </w:r>
            <w:r>
              <w:rPr>
                <w:spacing w:val="-6"/>
                <w:sz w:val="18"/>
              </w:rPr>
              <w:t> </w:t>
            </w:r>
            <w:r>
              <w:rPr>
                <w:sz w:val="18"/>
              </w:rPr>
              <w:t>such</w:t>
            </w:r>
            <w:r>
              <w:rPr>
                <w:spacing w:val="-6"/>
                <w:sz w:val="18"/>
              </w:rPr>
              <w:t> </w:t>
            </w:r>
            <w:r>
              <w:rPr>
                <w:sz w:val="18"/>
              </w:rPr>
              <w:t>as</w:t>
            </w:r>
            <w:r>
              <w:rPr>
                <w:spacing w:val="-6"/>
                <w:sz w:val="18"/>
              </w:rPr>
              <w:t> </w:t>
            </w:r>
            <w:r>
              <w:rPr>
                <w:sz w:val="18"/>
              </w:rPr>
              <w:t>career</w:t>
            </w:r>
            <w:r>
              <w:rPr>
                <w:spacing w:val="-5"/>
                <w:sz w:val="18"/>
              </w:rPr>
              <w:t> </w:t>
            </w:r>
            <w:r>
              <w:rPr>
                <w:sz w:val="18"/>
              </w:rPr>
              <w:t>competencies, successful completion of internships or apprenticeships, or work-based learning</w:t>
            </w:r>
            <w:r>
              <w:rPr>
                <w:spacing w:val="-2"/>
                <w:sz w:val="18"/>
              </w:rPr>
              <w:t> </w:t>
            </w:r>
            <w:r>
              <w:rPr>
                <w:sz w:val="18"/>
              </w:rPr>
              <w:t>opportunities;</w:t>
            </w:r>
          </w:p>
        </w:tc>
        <w:tc>
          <w:tcPr>
            <w:tcW w:w="2024" w:type="dxa"/>
            <w:vMerge w:val="restart"/>
          </w:tcPr>
          <w:p>
            <w:pPr>
              <w:pStyle w:val="TableParagraph"/>
              <w:spacing w:line="219"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9"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234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465"/>
              <w:rPr>
                <w:sz w:val="18"/>
              </w:rPr>
            </w:pPr>
            <w:r>
              <w:rPr>
                <w:spacing w:val="-5"/>
                <w:sz w:val="18"/>
              </w:rPr>
              <w:t>Q.</w:t>
            </w:r>
          </w:p>
        </w:tc>
        <w:tc>
          <w:tcPr>
            <w:tcW w:w="2160" w:type="dxa"/>
            <w:vMerge w:val="restart"/>
          </w:tcPr>
          <w:p>
            <w:pPr>
              <w:pStyle w:val="TableParagraph"/>
              <w:spacing w:before="1"/>
              <w:rPr>
                <w:sz w:val="18"/>
              </w:rPr>
            </w:pPr>
            <w:r>
              <w:rPr>
                <w:sz w:val="18"/>
              </w:rPr>
              <w:t>§</w:t>
            </w:r>
            <w:r>
              <w:rPr>
                <w:spacing w:val="-1"/>
                <w:sz w:val="18"/>
              </w:rPr>
              <w:t> </w:t>
            </w:r>
            <w:r>
              <w:rPr>
                <w:spacing w:val="-2"/>
                <w:sz w:val="18"/>
              </w:rPr>
              <w:t>4203(a)(14)(B)</w:t>
            </w:r>
          </w:p>
        </w:tc>
        <w:tc>
          <w:tcPr>
            <w:tcW w:w="6661" w:type="dxa"/>
            <w:vMerge w:val="restart"/>
          </w:tcPr>
          <w:p>
            <w:pPr>
              <w:pStyle w:val="TableParagraph"/>
              <w:spacing w:before="1"/>
              <w:ind w:left="108" w:right="164"/>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the</w:t>
            </w:r>
            <w:r>
              <w:rPr>
                <w:spacing w:val="-4"/>
                <w:sz w:val="18"/>
              </w:rPr>
              <w:t> </w:t>
            </w:r>
            <w:r>
              <w:rPr>
                <w:sz w:val="18"/>
              </w:rPr>
              <w:t>SEA</w:t>
            </w:r>
            <w:r>
              <w:rPr>
                <w:spacing w:val="-5"/>
                <w:sz w:val="18"/>
              </w:rPr>
              <w:t> </w:t>
            </w:r>
            <w:r>
              <w:rPr>
                <w:sz w:val="18"/>
              </w:rPr>
              <w:t>will</w:t>
            </w:r>
            <w:r>
              <w:rPr>
                <w:spacing w:val="-2"/>
                <w:sz w:val="18"/>
              </w:rPr>
              <w:t> </w:t>
            </w:r>
            <w:r>
              <w:rPr>
                <w:sz w:val="18"/>
              </w:rPr>
              <w:t>evaluate</w:t>
            </w:r>
            <w:r>
              <w:rPr>
                <w:spacing w:val="-4"/>
                <w:sz w:val="18"/>
              </w:rPr>
              <w:t> </w:t>
            </w:r>
            <w:r>
              <w:rPr>
                <w:sz w:val="18"/>
              </w:rPr>
              <w:t>the</w:t>
            </w:r>
            <w:r>
              <w:rPr>
                <w:spacing w:val="-4"/>
                <w:sz w:val="18"/>
              </w:rPr>
              <w:t> </w:t>
            </w:r>
            <w:r>
              <w:rPr>
                <w:sz w:val="18"/>
              </w:rPr>
              <w:t>effectiveness</w:t>
            </w:r>
            <w:r>
              <w:rPr>
                <w:spacing w:val="-4"/>
                <w:sz w:val="18"/>
              </w:rPr>
              <w:t> </w:t>
            </w:r>
            <w:r>
              <w:rPr>
                <w:sz w:val="18"/>
              </w:rPr>
              <w:t>of</w:t>
            </w:r>
            <w:r>
              <w:rPr>
                <w:spacing w:val="-4"/>
                <w:sz w:val="18"/>
              </w:rPr>
              <w:t> </w:t>
            </w:r>
            <w:r>
              <w:rPr>
                <w:sz w:val="18"/>
              </w:rPr>
              <w:t>programs</w:t>
            </w:r>
            <w:r>
              <w:rPr>
                <w:spacing w:val="-4"/>
                <w:sz w:val="18"/>
              </w:rPr>
              <w:t> </w:t>
            </w:r>
            <w:r>
              <w:rPr>
                <w:sz w:val="18"/>
              </w:rPr>
              <w:t>and</w:t>
            </w:r>
            <w:r>
              <w:rPr>
                <w:spacing w:val="-4"/>
                <w:sz w:val="18"/>
              </w:rPr>
              <w:t> </w:t>
            </w:r>
            <w:r>
              <w:rPr>
                <w:sz w:val="18"/>
              </w:rPr>
              <w:t>activities carried out under this part, which shall include, at a minimum: a description of how data collected for the purposes of subparagraph (A) will be collected.</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9" w:lineRule="exact"/>
              <w:ind w:left="0" w:right="85"/>
              <w:jc w:val="right"/>
              <w:rPr>
                <w:sz w:val="18"/>
              </w:rPr>
            </w:pPr>
            <w:r>
              <w:rPr>
                <w:spacing w:val="-5"/>
                <w:sz w:val="18"/>
              </w:rPr>
              <w:t>R.</w:t>
            </w:r>
          </w:p>
        </w:tc>
        <w:tc>
          <w:tcPr>
            <w:tcW w:w="2160" w:type="dxa"/>
            <w:vMerge w:val="restart"/>
          </w:tcPr>
          <w:p>
            <w:pPr>
              <w:pStyle w:val="TableParagraph"/>
              <w:spacing w:line="219" w:lineRule="exact"/>
              <w:rPr>
                <w:sz w:val="18"/>
              </w:rPr>
            </w:pPr>
            <w:r>
              <w:rPr>
                <w:sz w:val="18"/>
              </w:rPr>
              <w:t>§</w:t>
            </w:r>
            <w:r>
              <w:rPr>
                <w:spacing w:val="-1"/>
                <w:sz w:val="18"/>
              </w:rPr>
              <w:t> </w:t>
            </w:r>
            <w:r>
              <w:rPr>
                <w:spacing w:val="-2"/>
                <w:sz w:val="18"/>
              </w:rPr>
              <w:t>4203(a)(14)(C)</w:t>
            </w:r>
          </w:p>
        </w:tc>
        <w:tc>
          <w:tcPr>
            <w:tcW w:w="6661" w:type="dxa"/>
            <w:vMerge w:val="restart"/>
          </w:tcPr>
          <w:p>
            <w:pPr>
              <w:pStyle w:val="TableParagraph"/>
              <w:ind w:left="108" w:right="93"/>
              <w:rPr>
                <w:sz w:val="18"/>
              </w:rPr>
            </w:pPr>
            <w:r>
              <w:rPr>
                <w:sz w:val="18"/>
              </w:rPr>
              <w:t>Must </w:t>
            </w:r>
            <w:r>
              <w:rPr>
                <w:b/>
                <w:sz w:val="18"/>
              </w:rPr>
              <w:t>describe </w:t>
            </w:r>
            <w:r>
              <w:rPr>
                <w:sz w:val="18"/>
              </w:rPr>
              <w:t>how the SEA will evaluate the effectiveness of programs and activities carried</w:t>
            </w:r>
            <w:r>
              <w:rPr>
                <w:spacing w:val="-4"/>
                <w:sz w:val="18"/>
              </w:rPr>
              <w:t> </w:t>
            </w:r>
            <w:r>
              <w:rPr>
                <w:sz w:val="18"/>
              </w:rPr>
              <w:t>out</w:t>
            </w:r>
            <w:r>
              <w:rPr>
                <w:spacing w:val="-3"/>
                <w:sz w:val="18"/>
              </w:rPr>
              <w:t> </w:t>
            </w:r>
            <w:r>
              <w:rPr>
                <w:sz w:val="18"/>
              </w:rPr>
              <w:t>under</w:t>
            </w:r>
            <w:r>
              <w:rPr>
                <w:spacing w:val="-3"/>
                <w:sz w:val="18"/>
              </w:rPr>
              <w:t> </w:t>
            </w:r>
            <w:r>
              <w:rPr>
                <w:sz w:val="18"/>
              </w:rPr>
              <w:t>this</w:t>
            </w:r>
            <w:r>
              <w:rPr>
                <w:spacing w:val="-4"/>
                <w:sz w:val="18"/>
              </w:rPr>
              <w:t> </w:t>
            </w:r>
            <w:r>
              <w:rPr>
                <w:sz w:val="18"/>
              </w:rPr>
              <w:t>part,</w:t>
            </w:r>
            <w:r>
              <w:rPr>
                <w:spacing w:val="-3"/>
                <w:sz w:val="18"/>
              </w:rPr>
              <w:t> </w:t>
            </w:r>
            <w:r>
              <w:rPr>
                <w:sz w:val="18"/>
              </w:rPr>
              <w:t>which</w:t>
            </w:r>
            <w:r>
              <w:rPr>
                <w:spacing w:val="-3"/>
                <w:sz w:val="18"/>
              </w:rPr>
              <w:t> </w:t>
            </w:r>
            <w:r>
              <w:rPr>
                <w:sz w:val="18"/>
              </w:rPr>
              <w:t>shall</w:t>
            </w:r>
            <w:r>
              <w:rPr>
                <w:spacing w:val="-4"/>
                <w:sz w:val="18"/>
              </w:rPr>
              <w:t> </w:t>
            </w:r>
            <w:r>
              <w:rPr>
                <w:sz w:val="18"/>
              </w:rPr>
              <w:t>include,</w:t>
            </w:r>
            <w:r>
              <w:rPr>
                <w:spacing w:val="-3"/>
                <w:sz w:val="18"/>
              </w:rPr>
              <w:t> </w:t>
            </w:r>
            <w:r>
              <w:rPr>
                <w:sz w:val="18"/>
              </w:rPr>
              <w:t>at</w:t>
            </w:r>
            <w:r>
              <w:rPr>
                <w:spacing w:val="-3"/>
                <w:sz w:val="18"/>
              </w:rPr>
              <w:t> </w:t>
            </w:r>
            <w:r>
              <w:rPr>
                <w:sz w:val="18"/>
              </w:rPr>
              <w:t>a</w:t>
            </w:r>
            <w:r>
              <w:rPr>
                <w:spacing w:val="-4"/>
                <w:sz w:val="18"/>
              </w:rPr>
              <w:t> </w:t>
            </w:r>
            <w:r>
              <w:rPr>
                <w:sz w:val="18"/>
              </w:rPr>
              <w:t>minimum:</w:t>
            </w:r>
            <w:r>
              <w:rPr>
                <w:spacing w:val="-2"/>
                <w:sz w:val="18"/>
              </w:rPr>
              <w:t> </w:t>
            </w:r>
            <w:r>
              <w:rPr>
                <w:sz w:val="18"/>
              </w:rPr>
              <w:t>public</w:t>
            </w:r>
            <w:r>
              <w:rPr>
                <w:spacing w:val="-3"/>
                <w:sz w:val="18"/>
              </w:rPr>
              <w:t> </w:t>
            </w:r>
            <w:r>
              <w:rPr>
                <w:sz w:val="18"/>
              </w:rPr>
              <w:t>dissemination</w:t>
            </w:r>
            <w:r>
              <w:rPr>
                <w:spacing w:val="-4"/>
                <w:sz w:val="18"/>
              </w:rPr>
              <w:t> </w:t>
            </w:r>
            <w:r>
              <w:rPr>
                <w:sz w:val="18"/>
              </w:rPr>
              <w:t>of the evaluations of programs and activities carried out under this part.</w:t>
            </w:r>
          </w:p>
        </w:tc>
        <w:tc>
          <w:tcPr>
            <w:tcW w:w="2024" w:type="dxa"/>
            <w:vMerge w:val="restart"/>
          </w:tcPr>
          <w:p>
            <w:pPr>
              <w:pStyle w:val="TableParagraph"/>
              <w:spacing w:line="219"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9" w:lineRule="exact"/>
              <w:rPr>
                <w:sz w:val="18"/>
              </w:rPr>
            </w:pPr>
            <w:r>
              <w:rPr>
                <w:sz w:val="18"/>
              </w:rPr>
              <w:t>Spoke</w:t>
            </w:r>
            <w:r>
              <w:rPr>
                <w:spacing w:val="-4"/>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line="218" w:lineRule="exact"/>
              <w:ind w:left="0" w:right="87"/>
              <w:jc w:val="right"/>
              <w:rPr>
                <w:sz w:val="18"/>
              </w:rPr>
            </w:pPr>
            <w:r>
              <w:rPr>
                <w:spacing w:val="-5"/>
                <w:sz w:val="18"/>
              </w:rPr>
              <w:t>S.</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4203(a)(15)</w:t>
            </w:r>
          </w:p>
        </w:tc>
        <w:tc>
          <w:tcPr>
            <w:tcW w:w="6661" w:type="dxa"/>
            <w:vMerge w:val="restart"/>
          </w:tcPr>
          <w:p>
            <w:pPr>
              <w:pStyle w:val="TableParagraph"/>
              <w:spacing w:line="218" w:lineRule="exact"/>
              <w:ind w:left="108"/>
              <w:rPr>
                <w:b/>
                <w:sz w:val="18"/>
              </w:rPr>
            </w:pPr>
            <w:r>
              <w:rPr>
                <w:sz w:val="18"/>
              </w:rPr>
              <w:t>Must</w:t>
            </w:r>
            <w:r>
              <w:rPr>
                <w:spacing w:val="-5"/>
                <w:sz w:val="18"/>
              </w:rPr>
              <w:t> </w:t>
            </w:r>
            <w:r>
              <w:rPr>
                <w:b/>
                <w:sz w:val="18"/>
              </w:rPr>
              <w:t>provide</w:t>
            </w:r>
            <w:r>
              <w:rPr>
                <w:b/>
                <w:spacing w:val="-1"/>
                <w:sz w:val="18"/>
              </w:rPr>
              <w:t> </w:t>
            </w:r>
            <w:r>
              <w:rPr>
                <w:sz w:val="18"/>
              </w:rPr>
              <w:t>for</w:t>
            </w:r>
            <w:r>
              <w:rPr>
                <w:spacing w:val="-2"/>
                <w:sz w:val="18"/>
              </w:rPr>
              <w:t> </w:t>
            </w:r>
            <w:r>
              <w:rPr>
                <w:sz w:val="18"/>
              </w:rPr>
              <w:t>timely</w:t>
            </w:r>
            <w:r>
              <w:rPr>
                <w:spacing w:val="1"/>
                <w:sz w:val="18"/>
              </w:rPr>
              <w:t> </w:t>
            </w:r>
            <w:r>
              <w:rPr>
                <w:sz w:val="18"/>
              </w:rPr>
              <w:t>public</w:t>
            </w:r>
            <w:r>
              <w:rPr>
                <w:spacing w:val="-2"/>
                <w:sz w:val="18"/>
              </w:rPr>
              <w:t> </w:t>
            </w:r>
            <w:r>
              <w:rPr>
                <w:sz w:val="18"/>
              </w:rPr>
              <w:t>notice</w:t>
            </w:r>
            <w:r>
              <w:rPr>
                <w:spacing w:val="-3"/>
                <w:sz w:val="18"/>
              </w:rPr>
              <w:t> </w:t>
            </w:r>
            <w:r>
              <w:rPr>
                <w:sz w:val="18"/>
              </w:rPr>
              <w:t>of</w:t>
            </w:r>
            <w:r>
              <w:rPr>
                <w:spacing w:val="-3"/>
                <w:sz w:val="18"/>
              </w:rPr>
              <w:t> </w:t>
            </w:r>
            <w:r>
              <w:rPr>
                <w:sz w:val="18"/>
              </w:rPr>
              <w:t>intent</w:t>
            </w:r>
            <w:r>
              <w:rPr>
                <w:spacing w:val="-1"/>
                <w:sz w:val="18"/>
              </w:rPr>
              <w:t> </w:t>
            </w:r>
            <w:r>
              <w:rPr>
                <w:sz w:val="18"/>
              </w:rPr>
              <w:t>to</w:t>
            </w:r>
            <w:r>
              <w:rPr>
                <w:spacing w:val="-2"/>
                <w:sz w:val="18"/>
              </w:rPr>
              <w:t> </w:t>
            </w:r>
            <w:r>
              <w:rPr>
                <w:sz w:val="18"/>
              </w:rPr>
              <w:t>file</w:t>
            </w:r>
            <w:r>
              <w:rPr>
                <w:spacing w:val="-3"/>
                <w:sz w:val="18"/>
              </w:rPr>
              <w:t> </w:t>
            </w:r>
            <w:r>
              <w:rPr>
                <w:sz w:val="18"/>
              </w:rPr>
              <w:t>an</w:t>
            </w:r>
            <w:r>
              <w:rPr>
                <w:spacing w:val="-2"/>
                <w:sz w:val="18"/>
              </w:rPr>
              <w:t> </w:t>
            </w:r>
            <w:r>
              <w:rPr>
                <w:sz w:val="18"/>
              </w:rPr>
              <w:t>application</w:t>
            </w:r>
            <w:r>
              <w:rPr>
                <w:spacing w:val="-3"/>
                <w:sz w:val="18"/>
              </w:rPr>
              <w:t> </w:t>
            </w:r>
            <w:r>
              <w:rPr>
                <w:sz w:val="18"/>
              </w:rPr>
              <w:t>and</w:t>
            </w:r>
            <w:r>
              <w:rPr>
                <w:spacing w:val="-3"/>
                <w:sz w:val="18"/>
              </w:rPr>
              <w:t> </w:t>
            </w:r>
            <w:r>
              <w:rPr>
                <w:sz w:val="18"/>
              </w:rPr>
              <w:t>an</w:t>
            </w:r>
            <w:r>
              <w:rPr>
                <w:spacing w:val="1"/>
                <w:sz w:val="18"/>
              </w:rPr>
              <w:t> </w:t>
            </w:r>
            <w:r>
              <w:rPr>
                <w:b/>
                <w:spacing w:val="-2"/>
                <w:sz w:val="18"/>
              </w:rPr>
              <w:t>assurance</w:t>
            </w:r>
          </w:p>
          <w:p>
            <w:pPr>
              <w:pStyle w:val="TableParagraph"/>
              <w:spacing w:before="1"/>
              <w:ind w:left="108"/>
              <w:rPr>
                <w:sz w:val="18"/>
              </w:rPr>
            </w:pPr>
            <w:r>
              <w:rPr>
                <w:sz w:val="18"/>
              </w:rPr>
              <w:t>that</w:t>
            </w:r>
            <w:r>
              <w:rPr>
                <w:spacing w:val="-2"/>
                <w:sz w:val="18"/>
              </w:rPr>
              <w:t> </w:t>
            </w:r>
            <w:r>
              <w:rPr>
                <w:sz w:val="18"/>
              </w:rPr>
              <w:t>the</w:t>
            </w:r>
            <w:r>
              <w:rPr>
                <w:spacing w:val="-3"/>
                <w:sz w:val="18"/>
              </w:rPr>
              <w:t> </w:t>
            </w:r>
            <w:r>
              <w:rPr>
                <w:sz w:val="18"/>
              </w:rPr>
              <w:t>application</w:t>
            </w:r>
            <w:r>
              <w:rPr>
                <w:spacing w:val="-3"/>
                <w:sz w:val="18"/>
              </w:rPr>
              <w:t> </w:t>
            </w:r>
            <w:r>
              <w:rPr>
                <w:sz w:val="18"/>
              </w:rPr>
              <w:t>will</w:t>
            </w:r>
            <w:r>
              <w:rPr>
                <w:spacing w:val="-3"/>
                <w:sz w:val="18"/>
              </w:rPr>
              <w:t> </w:t>
            </w:r>
            <w:r>
              <w:rPr>
                <w:sz w:val="18"/>
              </w:rPr>
              <w:t>be</w:t>
            </w:r>
            <w:r>
              <w:rPr>
                <w:spacing w:val="-3"/>
                <w:sz w:val="18"/>
              </w:rPr>
              <w:t> </w:t>
            </w:r>
            <w:r>
              <w:rPr>
                <w:sz w:val="18"/>
              </w:rPr>
              <w:t>available</w:t>
            </w:r>
            <w:r>
              <w:rPr>
                <w:spacing w:val="-3"/>
                <w:sz w:val="18"/>
              </w:rPr>
              <w:t> </w:t>
            </w:r>
            <w:r>
              <w:rPr>
                <w:sz w:val="18"/>
              </w:rPr>
              <w:t>for</w:t>
            </w:r>
            <w:r>
              <w:rPr>
                <w:spacing w:val="-2"/>
                <w:sz w:val="18"/>
              </w:rPr>
              <w:t> </w:t>
            </w:r>
            <w:r>
              <w:rPr>
                <w:sz w:val="18"/>
              </w:rPr>
              <w:t>public</w:t>
            </w:r>
            <w:r>
              <w:rPr>
                <w:spacing w:val="-2"/>
                <w:sz w:val="18"/>
              </w:rPr>
              <w:t> </w:t>
            </w:r>
            <w:r>
              <w:rPr>
                <w:sz w:val="18"/>
              </w:rPr>
              <w:t>review</w:t>
            </w:r>
            <w:r>
              <w:rPr>
                <w:spacing w:val="-2"/>
                <w:sz w:val="18"/>
              </w:rPr>
              <w:t> </w:t>
            </w:r>
            <w:r>
              <w:rPr>
                <w:sz w:val="18"/>
              </w:rPr>
              <w:t>after</w:t>
            </w:r>
            <w:r>
              <w:rPr>
                <w:spacing w:val="-1"/>
                <w:sz w:val="18"/>
              </w:rPr>
              <w:t> </w:t>
            </w:r>
            <w:r>
              <w:rPr>
                <w:spacing w:val="-2"/>
                <w:sz w:val="18"/>
              </w:rPr>
              <w:t>submission.</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4"/>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3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126"/>
      </w:tblGrid>
      <w:tr>
        <w:trPr>
          <w:trHeight w:val="452" w:hRule="atLeast"/>
        </w:trPr>
        <w:tc>
          <w:tcPr>
            <w:tcW w:w="14736" w:type="dxa"/>
            <w:gridSpan w:val="6"/>
            <w:tcBorders>
              <w:bottom w:val="single" w:sz="18" w:space="0" w:color="4F81BC"/>
            </w:tcBorders>
          </w:tcPr>
          <w:p>
            <w:pPr>
              <w:pStyle w:val="TableParagraph"/>
              <w:spacing w:before="116"/>
              <w:rPr>
                <w:b/>
                <w:sz w:val="18"/>
              </w:rPr>
            </w:pPr>
            <w:r>
              <w:rPr>
                <w:b/>
                <w:sz w:val="18"/>
              </w:rPr>
              <w:t>Title</w:t>
            </w:r>
            <w:r>
              <w:rPr>
                <w:b/>
                <w:spacing w:val="-2"/>
                <w:sz w:val="18"/>
              </w:rPr>
              <w:t> </w:t>
            </w:r>
            <w:r>
              <w:rPr>
                <w:b/>
                <w:sz w:val="18"/>
              </w:rPr>
              <w:t>V</w:t>
            </w:r>
            <w:r>
              <w:rPr>
                <w:b/>
                <w:spacing w:val="-2"/>
                <w:sz w:val="18"/>
              </w:rPr>
              <w:t> </w:t>
            </w:r>
            <w:r>
              <w:rPr>
                <w:b/>
                <w:sz w:val="18"/>
              </w:rPr>
              <w:t>–</w:t>
            </w:r>
            <w:r>
              <w:rPr>
                <w:b/>
                <w:spacing w:val="-3"/>
                <w:sz w:val="18"/>
              </w:rPr>
              <w:t> </w:t>
            </w:r>
            <w:r>
              <w:rPr>
                <w:b/>
                <w:sz w:val="18"/>
              </w:rPr>
              <w:t>Part</w:t>
            </w:r>
            <w:r>
              <w:rPr>
                <w:b/>
                <w:spacing w:val="-1"/>
                <w:sz w:val="18"/>
              </w:rPr>
              <w:t> </w:t>
            </w:r>
            <w:r>
              <w:rPr>
                <w:b/>
                <w:sz w:val="18"/>
              </w:rPr>
              <w:t>B:</w:t>
            </w:r>
            <w:r>
              <w:rPr>
                <w:b/>
                <w:spacing w:val="37"/>
                <w:sz w:val="18"/>
              </w:rPr>
              <w:t> </w:t>
            </w:r>
            <w:r>
              <w:rPr>
                <w:b/>
                <w:sz w:val="18"/>
              </w:rPr>
              <w:t>State</w:t>
            </w:r>
            <w:r>
              <w:rPr>
                <w:b/>
                <w:spacing w:val="-1"/>
                <w:sz w:val="18"/>
              </w:rPr>
              <w:t> </w:t>
            </w:r>
            <w:r>
              <w:rPr>
                <w:b/>
                <w:sz w:val="18"/>
              </w:rPr>
              <w:t>application</w:t>
            </w:r>
            <w:r>
              <w:rPr>
                <w:b/>
                <w:spacing w:val="-3"/>
                <w:sz w:val="18"/>
              </w:rPr>
              <w:t> </w:t>
            </w:r>
            <w:r>
              <w:rPr>
                <w:b/>
                <w:sz w:val="18"/>
              </w:rPr>
              <w:t>requirements</w:t>
            </w:r>
            <w:r>
              <w:rPr>
                <w:b/>
                <w:spacing w:val="-1"/>
                <w:sz w:val="18"/>
              </w:rPr>
              <w:t> </w:t>
            </w:r>
            <w:r>
              <w:rPr>
                <w:b/>
                <w:sz w:val="18"/>
              </w:rPr>
              <w:t>for</w:t>
            </w:r>
            <w:r>
              <w:rPr>
                <w:b/>
                <w:spacing w:val="-2"/>
                <w:sz w:val="18"/>
              </w:rPr>
              <w:t> </w:t>
            </w:r>
            <w:r>
              <w:rPr>
                <w:b/>
                <w:sz w:val="18"/>
              </w:rPr>
              <w:t>the</w:t>
            </w:r>
            <w:r>
              <w:rPr>
                <w:b/>
                <w:spacing w:val="-1"/>
                <w:sz w:val="18"/>
              </w:rPr>
              <w:t> </w:t>
            </w:r>
            <w:r>
              <w:rPr>
                <w:b/>
                <w:sz w:val="18"/>
              </w:rPr>
              <w:t>receipt</w:t>
            </w:r>
            <w:r>
              <w:rPr>
                <w:b/>
                <w:spacing w:val="-2"/>
                <w:sz w:val="18"/>
              </w:rPr>
              <w:t> </w:t>
            </w:r>
            <w:r>
              <w:rPr>
                <w:b/>
                <w:sz w:val="18"/>
              </w:rPr>
              <w:t>of</w:t>
            </w:r>
            <w:r>
              <w:rPr>
                <w:b/>
                <w:spacing w:val="-1"/>
                <w:sz w:val="18"/>
              </w:rPr>
              <w:t> </w:t>
            </w:r>
            <w:r>
              <w:rPr>
                <w:b/>
                <w:sz w:val="18"/>
              </w:rPr>
              <w:t>Title</w:t>
            </w:r>
            <w:r>
              <w:rPr>
                <w:b/>
                <w:spacing w:val="-2"/>
                <w:sz w:val="18"/>
              </w:rPr>
              <w:t> </w:t>
            </w:r>
            <w:r>
              <w:rPr>
                <w:b/>
                <w:sz w:val="18"/>
              </w:rPr>
              <w:t>V</w:t>
            </w:r>
            <w:r>
              <w:rPr>
                <w:b/>
                <w:spacing w:val="2"/>
                <w:sz w:val="18"/>
              </w:rPr>
              <w:t> </w:t>
            </w:r>
            <w:r>
              <w:rPr>
                <w:b/>
                <w:sz w:val="18"/>
              </w:rPr>
              <w:t>–</w:t>
            </w:r>
            <w:r>
              <w:rPr>
                <w:b/>
                <w:spacing w:val="-3"/>
                <w:sz w:val="18"/>
              </w:rPr>
              <w:t> </w:t>
            </w:r>
            <w:r>
              <w:rPr>
                <w:b/>
                <w:sz w:val="18"/>
              </w:rPr>
              <w:t>Part</w:t>
            </w:r>
            <w:r>
              <w:rPr>
                <w:b/>
                <w:spacing w:val="-1"/>
                <w:sz w:val="18"/>
              </w:rPr>
              <w:t> </w:t>
            </w:r>
            <w:r>
              <w:rPr>
                <w:b/>
                <w:sz w:val="18"/>
              </w:rPr>
              <w:t>B</w:t>
            </w:r>
            <w:r>
              <w:rPr>
                <w:b/>
                <w:spacing w:val="-2"/>
                <w:sz w:val="18"/>
              </w:rPr>
              <w:t> funds.</w:t>
            </w:r>
          </w:p>
        </w:tc>
      </w:tr>
      <w:tr>
        <w:trPr>
          <w:trHeight w:val="452" w:hRule="atLeast"/>
        </w:trPr>
        <w:tc>
          <w:tcPr>
            <w:tcW w:w="739" w:type="dxa"/>
            <w:tcBorders>
              <w:top w:val="single" w:sz="18" w:space="0" w:color="4F81BC"/>
            </w:tcBorders>
            <w:shd w:val="clear" w:color="auto" w:fill="D2DFED"/>
          </w:tcPr>
          <w:p>
            <w:pPr>
              <w:pStyle w:val="TableParagraph"/>
              <w:spacing w:before="115"/>
              <w:ind w:left="242"/>
              <w:rPr>
                <w:b/>
                <w:sz w:val="18"/>
              </w:rPr>
            </w:pPr>
            <w:r>
              <w:rPr>
                <w:b/>
                <w:spacing w:val="-5"/>
                <w:sz w:val="18"/>
              </w:rPr>
              <w:t>VB.</w:t>
            </w:r>
          </w:p>
        </w:tc>
        <w:tc>
          <w:tcPr>
            <w:tcW w:w="2160" w:type="dxa"/>
            <w:tcBorders>
              <w:top w:val="single" w:sz="18" w:space="0" w:color="4F81BC"/>
            </w:tcBorders>
            <w:shd w:val="clear" w:color="auto" w:fill="D2DFED"/>
          </w:tcPr>
          <w:p>
            <w:pPr>
              <w:pStyle w:val="TableParagraph"/>
              <w:spacing w:before="115"/>
              <w:ind w:left="581"/>
              <w:rPr>
                <w:b/>
                <w:sz w:val="18"/>
              </w:rPr>
            </w:pPr>
            <w:r>
              <w:rPr>
                <w:b/>
                <w:sz w:val="18"/>
              </w:rPr>
              <w:t>ESSA</w:t>
            </w:r>
            <w:r>
              <w:rPr>
                <w:b/>
                <w:spacing w:val="-8"/>
                <w:sz w:val="18"/>
              </w:rPr>
              <w:t> </w:t>
            </w:r>
            <w:r>
              <w:rPr>
                <w:b/>
                <w:spacing w:val="-2"/>
                <w:sz w:val="18"/>
              </w:rPr>
              <w:t>Citation</w:t>
            </w:r>
          </w:p>
        </w:tc>
        <w:tc>
          <w:tcPr>
            <w:tcW w:w="6661" w:type="dxa"/>
            <w:tcBorders>
              <w:top w:val="single" w:sz="18" w:space="0" w:color="4F81BC"/>
            </w:tcBorders>
            <w:shd w:val="clear" w:color="auto" w:fill="D2DFED"/>
          </w:tcPr>
          <w:p>
            <w:pPr>
              <w:pStyle w:val="TableParagraph"/>
              <w:spacing w:before="115"/>
              <w:ind w:left="17"/>
              <w:jc w:val="center"/>
              <w:rPr>
                <w:b/>
                <w:sz w:val="18"/>
              </w:rPr>
            </w:pPr>
            <w:r>
              <w:rPr>
                <w:b/>
                <w:spacing w:val="-2"/>
                <w:sz w:val="18"/>
              </w:rPr>
              <w:t>Requirement</w:t>
            </w:r>
          </w:p>
        </w:tc>
        <w:tc>
          <w:tcPr>
            <w:tcW w:w="4050" w:type="dxa"/>
            <w:gridSpan w:val="2"/>
            <w:tcBorders>
              <w:top w:val="single" w:sz="18" w:space="0" w:color="4F81BC"/>
            </w:tcBorders>
            <w:shd w:val="clear" w:color="auto" w:fill="D2DFED"/>
          </w:tcPr>
          <w:p>
            <w:pPr>
              <w:pStyle w:val="TableParagraph"/>
              <w:spacing w:before="115"/>
              <w:ind w:left="14"/>
              <w:jc w:val="center"/>
              <w:rPr>
                <w:b/>
                <w:sz w:val="18"/>
              </w:rPr>
            </w:pPr>
            <w:r>
              <w:rPr>
                <w:b/>
                <w:sz w:val="18"/>
              </w:rPr>
              <w:t>Assigned</w:t>
            </w:r>
            <w:r>
              <w:rPr>
                <w:b/>
                <w:spacing w:val="-5"/>
                <w:sz w:val="18"/>
              </w:rPr>
              <w:t> to:</w:t>
            </w:r>
          </w:p>
        </w:tc>
        <w:tc>
          <w:tcPr>
            <w:tcW w:w="1126" w:type="dxa"/>
            <w:tcBorders>
              <w:top w:val="single" w:sz="18" w:space="0" w:color="4F81BC"/>
            </w:tcBorders>
            <w:shd w:val="clear" w:color="auto" w:fill="D2DFED"/>
          </w:tcPr>
          <w:p>
            <w:pPr>
              <w:pStyle w:val="TableParagraph"/>
              <w:spacing w:line="218" w:lineRule="exact"/>
              <w:ind w:left="19" w:right="5"/>
              <w:jc w:val="center"/>
              <w:rPr>
                <w:b/>
                <w:sz w:val="18"/>
              </w:rPr>
            </w:pPr>
            <w:r>
              <w:rPr>
                <w:b/>
                <w:spacing w:val="-2"/>
                <w:sz w:val="18"/>
              </w:rPr>
              <w:t>Completed</w:t>
            </w:r>
          </w:p>
          <w:p>
            <w:pPr>
              <w:pStyle w:val="TableParagraph"/>
              <w:spacing w:line="214" w:lineRule="exact"/>
              <w:ind w:left="19"/>
              <w:jc w:val="center"/>
              <w:rPr>
                <w:b/>
                <w:sz w:val="18"/>
              </w:rPr>
            </w:pPr>
            <w:r>
              <w:rPr>
                <w:b/>
                <w:spacing w:val="-5"/>
                <w:sz w:val="18"/>
              </w:rPr>
              <w:t>(</w:t>
            </w:r>
            <w:r>
              <w:rPr>
                <w:rFonts w:ascii="MS Gothic" w:hAnsi="MS Gothic"/>
                <w:b/>
                <w:spacing w:val="-5"/>
                <w:sz w:val="18"/>
              </w:rPr>
              <w:t>✓</w:t>
            </w:r>
            <w:r>
              <w:rPr>
                <w:b/>
                <w:spacing w:val="-5"/>
                <w:sz w:val="18"/>
              </w:rPr>
              <w:t>)</w:t>
            </w:r>
          </w:p>
        </w:tc>
      </w:tr>
      <w:tr>
        <w:trPr>
          <w:trHeight w:val="440" w:hRule="atLeast"/>
        </w:trPr>
        <w:tc>
          <w:tcPr>
            <w:tcW w:w="739" w:type="dxa"/>
            <w:vMerge w:val="restart"/>
          </w:tcPr>
          <w:p>
            <w:pPr>
              <w:pStyle w:val="TableParagraph"/>
              <w:spacing w:before="1"/>
              <w:ind w:left="0" w:right="87"/>
              <w:jc w:val="right"/>
              <w:rPr>
                <w:sz w:val="18"/>
              </w:rPr>
            </w:pPr>
            <w:r>
              <w:rPr>
                <w:spacing w:val="-5"/>
                <w:sz w:val="18"/>
              </w:rPr>
              <w:t>A.</w:t>
            </w:r>
          </w:p>
        </w:tc>
        <w:tc>
          <w:tcPr>
            <w:tcW w:w="2160" w:type="dxa"/>
            <w:vMerge w:val="restart"/>
          </w:tcPr>
          <w:p>
            <w:pPr>
              <w:pStyle w:val="TableParagraph"/>
              <w:spacing w:before="1"/>
              <w:rPr>
                <w:sz w:val="18"/>
              </w:rPr>
            </w:pPr>
            <w:r>
              <w:rPr>
                <w:sz w:val="18"/>
              </w:rPr>
              <w:t>§</w:t>
            </w:r>
            <w:r>
              <w:rPr>
                <w:spacing w:val="-1"/>
                <w:sz w:val="18"/>
              </w:rPr>
              <w:t> </w:t>
            </w:r>
            <w:r>
              <w:rPr>
                <w:spacing w:val="-2"/>
                <w:sz w:val="18"/>
              </w:rPr>
              <w:t>5223(b)(1)</w:t>
            </w:r>
          </w:p>
        </w:tc>
        <w:tc>
          <w:tcPr>
            <w:tcW w:w="6661" w:type="dxa"/>
            <w:vMerge w:val="restart"/>
          </w:tcPr>
          <w:p>
            <w:pPr>
              <w:pStyle w:val="TableParagraph"/>
              <w:spacing w:before="1"/>
              <w:ind w:left="108" w:right="93"/>
              <w:rPr>
                <w:sz w:val="18"/>
              </w:rPr>
            </w:pPr>
            <w:r>
              <w:rPr>
                <w:sz w:val="18"/>
              </w:rPr>
              <w:t>Must</w:t>
            </w:r>
            <w:r>
              <w:rPr>
                <w:spacing w:val="-5"/>
                <w:sz w:val="18"/>
              </w:rPr>
              <w:t> </w:t>
            </w:r>
            <w:r>
              <w:rPr>
                <w:b/>
                <w:sz w:val="18"/>
              </w:rPr>
              <w:t>describe</w:t>
            </w:r>
            <w:r>
              <w:rPr>
                <w:b/>
                <w:spacing w:val="-3"/>
                <w:sz w:val="18"/>
              </w:rPr>
              <w:t> </w:t>
            </w:r>
            <w:r>
              <w:rPr>
                <w:sz w:val="18"/>
              </w:rPr>
              <w:t>the</w:t>
            </w:r>
            <w:r>
              <w:rPr>
                <w:spacing w:val="-3"/>
                <w:sz w:val="18"/>
              </w:rPr>
              <w:t> </w:t>
            </w:r>
            <w:r>
              <w:rPr>
                <w:sz w:val="18"/>
              </w:rPr>
              <w:t>program</w:t>
            </w:r>
            <w:r>
              <w:rPr>
                <w:spacing w:val="-4"/>
                <w:sz w:val="18"/>
              </w:rPr>
              <w:t> </w:t>
            </w:r>
            <w:r>
              <w:rPr>
                <w:sz w:val="18"/>
              </w:rPr>
              <w:t>objectives</w:t>
            </w:r>
            <w:r>
              <w:rPr>
                <w:spacing w:val="-5"/>
                <w:sz w:val="18"/>
              </w:rPr>
              <w:t> </w:t>
            </w:r>
            <w:r>
              <w:rPr>
                <w:sz w:val="18"/>
              </w:rPr>
              <w:t>and</w:t>
            </w:r>
            <w:r>
              <w:rPr>
                <w:spacing w:val="-5"/>
                <w:sz w:val="18"/>
              </w:rPr>
              <w:t> </w:t>
            </w:r>
            <w:r>
              <w:rPr>
                <w:sz w:val="18"/>
              </w:rPr>
              <w:t>outcomes</w:t>
            </w:r>
            <w:r>
              <w:rPr>
                <w:spacing w:val="-5"/>
                <w:sz w:val="18"/>
              </w:rPr>
              <w:t> </w:t>
            </w:r>
            <w:r>
              <w:rPr>
                <w:sz w:val="18"/>
              </w:rPr>
              <w:t>for</w:t>
            </w:r>
            <w:r>
              <w:rPr>
                <w:spacing w:val="-4"/>
                <w:sz w:val="18"/>
              </w:rPr>
              <w:t> </w:t>
            </w:r>
            <w:r>
              <w:rPr>
                <w:sz w:val="18"/>
              </w:rPr>
              <w:t>activities</w:t>
            </w:r>
            <w:r>
              <w:rPr>
                <w:spacing w:val="-3"/>
                <w:sz w:val="18"/>
              </w:rPr>
              <w:t> </w:t>
            </w:r>
            <w:r>
              <w:rPr>
                <w:sz w:val="18"/>
              </w:rPr>
              <w:t>under</w:t>
            </w:r>
            <w:r>
              <w:rPr>
                <w:spacing w:val="-4"/>
                <w:sz w:val="18"/>
              </w:rPr>
              <w:t> </w:t>
            </w:r>
            <w:r>
              <w:rPr>
                <w:sz w:val="18"/>
              </w:rPr>
              <w:t>this</w:t>
            </w:r>
            <w:r>
              <w:rPr>
                <w:spacing w:val="-5"/>
                <w:sz w:val="18"/>
              </w:rPr>
              <w:t> </w:t>
            </w:r>
            <w:r>
              <w:rPr>
                <w:sz w:val="18"/>
              </w:rPr>
              <w:t>subpart, including how the SEA will use funds to help all students meet the challenging State academic standards.</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ind w:left="108"/>
              <w:rPr>
                <w:sz w:val="18"/>
              </w:rPr>
            </w:pPr>
            <w:r>
              <w:rPr>
                <w:sz w:val="18"/>
              </w:rPr>
              <w:t>Spoke</w:t>
            </w:r>
            <w:r>
              <w:rPr>
                <w:spacing w:val="-5"/>
                <w:sz w:val="18"/>
              </w:rPr>
              <w:t> </w:t>
            </w:r>
            <w:r>
              <w:rPr>
                <w:spacing w:val="-2"/>
                <w:sz w:val="18"/>
              </w:rPr>
              <w:t>Committee:</w:t>
            </w:r>
          </w:p>
        </w:tc>
        <w:tc>
          <w:tcPr>
            <w:tcW w:w="1126"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left="108" w:right="841"/>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26" w:type="dxa"/>
            <w:vMerge/>
            <w:tcBorders>
              <w:top w:val="nil"/>
            </w:tcBorders>
          </w:tcPr>
          <w:p>
            <w:pPr>
              <w:rPr>
                <w:sz w:val="2"/>
                <w:szCs w:val="2"/>
              </w:rPr>
            </w:pPr>
          </w:p>
        </w:tc>
      </w:tr>
      <w:tr>
        <w:trPr>
          <w:trHeight w:val="439" w:hRule="atLeast"/>
        </w:trPr>
        <w:tc>
          <w:tcPr>
            <w:tcW w:w="739" w:type="dxa"/>
            <w:vMerge w:val="restart"/>
          </w:tcPr>
          <w:p>
            <w:pPr>
              <w:pStyle w:val="TableParagraph"/>
              <w:spacing w:line="218" w:lineRule="exact"/>
              <w:ind w:left="0" w:right="86"/>
              <w:jc w:val="right"/>
              <w:rPr>
                <w:sz w:val="18"/>
              </w:rPr>
            </w:pPr>
            <w:r>
              <w:rPr>
                <w:spacing w:val="-5"/>
                <w:sz w:val="18"/>
              </w:rPr>
              <w:t>B.</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5223(b)(2)</w:t>
            </w:r>
          </w:p>
        </w:tc>
        <w:tc>
          <w:tcPr>
            <w:tcW w:w="6661" w:type="dxa"/>
            <w:vMerge w:val="restart"/>
          </w:tcPr>
          <w:p>
            <w:pPr>
              <w:pStyle w:val="TableParagraph"/>
              <w:ind w:left="108" w:right="164"/>
              <w:rPr>
                <w:sz w:val="18"/>
              </w:rPr>
            </w:pPr>
            <w:r>
              <w:rPr>
                <w:sz w:val="18"/>
              </w:rPr>
              <w:t>If the SEA will award competitive grants to LEAs, must </w:t>
            </w:r>
            <w:r>
              <w:rPr>
                <w:b/>
                <w:sz w:val="18"/>
              </w:rPr>
              <w:t>describe </w:t>
            </w:r>
            <w:r>
              <w:rPr>
                <w:sz w:val="18"/>
              </w:rPr>
              <w:t>the methods and criteria</w:t>
            </w:r>
            <w:r>
              <w:rPr>
                <w:spacing w:val="-4"/>
                <w:sz w:val="18"/>
              </w:rPr>
              <w:t> </w:t>
            </w:r>
            <w:r>
              <w:rPr>
                <w:sz w:val="18"/>
              </w:rPr>
              <w:t>the</w:t>
            </w:r>
            <w:r>
              <w:rPr>
                <w:spacing w:val="-4"/>
                <w:sz w:val="18"/>
              </w:rPr>
              <w:t> </w:t>
            </w:r>
            <w:r>
              <w:rPr>
                <w:sz w:val="18"/>
              </w:rPr>
              <w:t>SEA</w:t>
            </w:r>
            <w:r>
              <w:rPr>
                <w:spacing w:val="-5"/>
                <w:sz w:val="18"/>
              </w:rPr>
              <w:t> </w:t>
            </w:r>
            <w:r>
              <w:rPr>
                <w:sz w:val="18"/>
              </w:rPr>
              <w:t>will</w:t>
            </w:r>
            <w:r>
              <w:rPr>
                <w:spacing w:val="-2"/>
                <w:sz w:val="18"/>
              </w:rPr>
              <w:t> </w:t>
            </w:r>
            <w:r>
              <w:rPr>
                <w:sz w:val="18"/>
              </w:rPr>
              <w:t>use</w:t>
            </w:r>
            <w:r>
              <w:rPr>
                <w:spacing w:val="-4"/>
                <w:sz w:val="18"/>
              </w:rPr>
              <w:t> </w:t>
            </w:r>
            <w:r>
              <w:rPr>
                <w:sz w:val="18"/>
              </w:rPr>
              <w:t>to</w:t>
            </w:r>
            <w:r>
              <w:rPr>
                <w:spacing w:val="-3"/>
                <w:sz w:val="18"/>
              </w:rPr>
              <w:t> </w:t>
            </w:r>
            <w:r>
              <w:rPr>
                <w:sz w:val="18"/>
              </w:rPr>
              <w:t>review</w:t>
            </w:r>
            <w:r>
              <w:rPr>
                <w:spacing w:val="-3"/>
                <w:sz w:val="18"/>
              </w:rPr>
              <w:t> </w:t>
            </w:r>
            <w:r>
              <w:rPr>
                <w:sz w:val="18"/>
              </w:rPr>
              <w:t>applications</w:t>
            </w:r>
            <w:r>
              <w:rPr>
                <w:spacing w:val="-4"/>
                <w:sz w:val="18"/>
              </w:rPr>
              <w:t> </w:t>
            </w:r>
            <w:r>
              <w:rPr>
                <w:sz w:val="18"/>
              </w:rPr>
              <w:t>and</w:t>
            </w:r>
            <w:r>
              <w:rPr>
                <w:spacing w:val="-4"/>
                <w:sz w:val="18"/>
              </w:rPr>
              <w:t> </w:t>
            </w:r>
            <w:r>
              <w:rPr>
                <w:sz w:val="18"/>
              </w:rPr>
              <w:t>award</w:t>
            </w:r>
            <w:r>
              <w:rPr>
                <w:spacing w:val="-5"/>
                <w:sz w:val="18"/>
              </w:rPr>
              <w:t> </w:t>
            </w:r>
            <w:r>
              <w:rPr>
                <w:sz w:val="18"/>
              </w:rPr>
              <w:t>funds</w:t>
            </w:r>
            <w:r>
              <w:rPr>
                <w:spacing w:val="-2"/>
                <w:sz w:val="18"/>
              </w:rPr>
              <w:t> </w:t>
            </w:r>
            <w:r>
              <w:rPr>
                <w:sz w:val="18"/>
              </w:rPr>
              <w:t>in</w:t>
            </w:r>
            <w:r>
              <w:rPr>
                <w:spacing w:val="-2"/>
                <w:sz w:val="18"/>
              </w:rPr>
              <w:t> </w:t>
            </w:r>
            <w:r>
              <w:rPr>
                <w:sz w:val="18"/>
              </w:rPr>
              <w:t>the</w:t>
            </w:r>
            <w:r>
              <w:rPr>
                <w:spacing w:val="-4"/>
                <w:sz w:val="18"/>
              </w:rPr>
              <w:t> </w:t>
            </w:r>
            <w:r>
              <w:rPr>
                <w:sz w:val="18"/>
              </w:rPr>
              <w:t>application, </w:t>
            </w:r>
            <w:r>
              <w:rPr>
                <w:b/>
                <w:sz w:val="18"/>
              </w:rPr>
              <w:t>and </w:t>
            </w:r>
            <w:r>
              <w:rPr>
                <w:sz w:val="18"/>
              </w:rPr>
              <w:t>how the SEA will notify eligible LEAs of the grant competition.</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ind w:left="108"/>
              <w:rPr>
                <w:sz w:val="18"/>
              </w:rPr>
            </w:pPr>
            <w:r>
              <w:rPr>
                <w:sz w:val="18"/>
              </w:rPr>
              <w:t>Spoke</w:t>
            </w:r>
            <w:r>
              <w:rPr>
                <w:spacing w:val="-5"/>
                <w:sz w:val="18"/>
              </w:rPr>
              <w:t> </w:t>
            </w:r>
            <w:r>
              <w:rPr>
                <w:spacing w:val="-2"/>
                <w:sz w:val="18"/>
              </w:rPr>
              <w:t>Committee:</w:t>
            </w:r>
          </w:p>
        </w:tc>
        <w:tc>
          <w:tcPr>
            <w:tcW w:w="1126"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left="108" w:right="841"/>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26"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6"/>
              <w:jc w:val="right"/>
              <w:rPr>
                <w:sz w:val="18"/>
              </w:rPr>
            </w:pPr>
            <w:r>
              <w:rPr>
                <w:spacing w:val="-5"/>
                <w:sz w:val="18"/>
              </w:rPr>
              <w:t>C.</w:t>
            </w:r>
          </w:p>
        </w:tc>
        <w:tc>
          <w:tcPr>
            <w:tcW w:w="2160" w:type="dxa"/>
            <w:vMerge w:val="restart"/>
          </w:tcPr>
          <w:p>
            <w:pPr>
              <w:pStyle w:val="TableParagraph"/>
              <w:spacing w:before="1"/>
              <w:rPr>
                <w:sz w:val="18"/>
              </w:rPr>
            </w:pPr>
            <w:r>
              <w:rPr>
                <w:sz w:val="18"/>
              </w:rPr>
              <w:t>§</w:t>
            </w:r>
            <w:r>
              <w:rPr>
                <w:spacing w:val="-1"/>
                <w:sz w:val="18"/>
              </w:rPr>
              <w:t> </w:t>
            </w:r>
            <w:r>
              <w:rPr>
                <w:spacing w:val="-2"/>
                <w:sz w:val="18"/>
              </w:rPr>
              <w:t>5223(b)(3)</w:t>
            </w:r>
          </w:p>
        </w:tc>
        <w:tc>
          <w:tcPr>
            <w:tcW w:w="6661" w:type="dxa"/>
            <w:vMerge w:val="restart"/>
          </w:tcPr>
          <w:p>
            <w:pPr>
              <w:pStyle w:val="TableParagraph"/>
              <w:spacing w:before="1"/>
              <w:ind w:left="108" w:right="195"/>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the</w:t>
            </w:r>
            <w:r>
              <w:rPr>
                <w:spacing w:val="-4"/>
                <w:sz w:val="18"/>
              </w:rPr>
              <w:t> </w:t>
            </w:r>
            <w:r>
              <w:rPr>
                <w:sz w:val="18"/>
              </w:rPr>
              <w:t>SEA</w:t>
            </w:r>
            <w:r>
              <w:rPr>
                <w:spacing w:val="-5"/>
                <w:sz w:val="18"/>
              </w:rPr>
              <w:t> </w:t>
            </w:r>
            <w:r>
              <w:rPr>
                <w:sz w:val="18"/>
              </w:rPr>
              <w:t>will</w:t>
            </w:r>
            <w:r>
              <w:rPr>
                <w:spacing w:val="-2"/>
                <w:sz w:val="18"/>
              </w:rPr>
              <w:t> </w:t>
            </w:r>
            <w:r>
              <w:rPr>
                <w:sz w:val="18"/>
              </w:rPr>
              <w:t>provide</w:t>
            </w:r>
            <w:r>
              <w:rPr>
                <w:spacing w:val="-4"/>
                <w:sz w:val="18"/>
              </w:rPr>
              <w:t> </w:t>
            </w:r>
            <w:r>
              <w:rPr>
                <w:sz w:val="18"/>
              </w:rPr>
              <w:t>technical</w:t>
            </w:r>
            <w:r>
              <w:rPr>
                <w:spacing w:val="-3"/>
                <w:sz w:val="18"/>
              </w:rPr>
              <w:t> </w:t>
            </w:r>
            <w:r>
              <w:rPr>
                <w:sz w:val="18"/>
              </w:rPr>
              <w:t>assistance</w:t>
            </w:r>
            <w:r>
              <w:rPr>
                <w:spacing w:val="-4"/>
                <w:sz w:val="18"/>
              </w:rPr>
              <w:t> </w:t>
            </w:r>
            <w:r>
              <w:rPr>
                <w:sz w:val="18"/>
              </w:rPr>
              <w:t>to</w:t>
            </w:r>
            <w:r>
              <w:rPr>
                <w:spacing w:val="-3"/>
                <w:sz w:val="18"/>
              </w:rPr>
              <w:t> </w:t>
            </w:r>
            <w:r>
              <w:rPr>
                <w:sz w:val="18"/>
              </w:rPr>
              <w:t>eligible</w:t>
            </w:r>
            <w:r>
              <w:rPr>
                <w:spacing w:val="-4"/>
                <w:sz w:val="18"/>
              </w:rPr>
              <w:t> </w:t>
            </w:r>
            <w:r>
              <w:rPr>
                <w:sz w:val="18"/>
              </w:rPr>
              <w:t>LEAs</w:t>
            </w:r>
            <w:r>
              <w:rPr>
                <w:spacing w:val="-4"/>
                <w:sz w:val="18"/>
              </w:rPr>
              <w:t> </w:t>
            </w:r>
            <w:r>
              <w:rPr>
                <w:sz w:val="18"/>
              </w:rPr>
              <w:t>to</w:t>
            </w:r>
            <w:r>
              <w:rPr>
                <w:spacing w:val="-3"/>
                <w:sz w:val="18"/>
              </w:rPr>
              <w:t> </w:t>
            </w:r>
            <w:r>
              <w:rPr>
                <w:sz w:val="18"/>
              </w:rPr>
              <w:t>help such agencies implement the activities described in 5222.</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ind w:left="108"/>
              <w:rPr>
                <w:sz w:val="18"/>
              </w:rPr>
            </w:pPr>
            <w:r>
              <w:rPr>
                <w:sz w:val="18"/>
              </w:rPr>
              <w:t>Spoke</w:t>
            </w:r>
            <w:r>
              <w:rPr>
                <w:spacing w:val="-5"/>
                <w:sz w:val="18"/>
              </w:rPr>
              <w:t> </w:t>
            </w:r>
            <w:r>
              <w:rPr>
                <w:spacing w:val="-2"/>
                <w:sz w:val="18"/>
              </w:rPr>
              <w:t>Committee:</w:t>
            </w:r>
          </w:p>
        </w:tc>
        <w:tc>
          <w:tcPr>
            <w:tcW w:w="1126"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left="108" w:right="841"/>
              <w:rPr>
                <w:sz w:val="18"/>
              </w:rPr>
            </w:pPr>
            <w:r>
              <w:rPr>
                <w:spacing w:val="-2"/>
                <w:sz w:val="18"/>
              </w:rPr>
              <w:t>External</w:t>
            </w:r>
            <w:r>
              <w:rPr>
                <w:spacing w:val="-9"/>
                <w:sz w:val="18"/>
              </w:rPr>
              <w:t> </w:t>
            </w:r>
            <w:r>
              <w:rPr>
                <w:spacing w:val="-2"/>
                <w:sz w:val="18"/>
              </w:rPr>
              <w:t>Team</w:t>
            </w:r>
            <w:r>
              <w:rPr>
                <w:sz w:val="18"/>
              </w:rPr>
              <w:t> </w:t>
            </w:r>
            <w:r>
              <w:rPr>
                <w:spacing w:val="-2"/>
                <w:sz w:val="18"/>
              </w:rPr>
              <w:t>Members:</w:t>
            </w:r>
          </w:p>
        </w:tc>
        <w:tc>
          <w:tcPr>
            <w:tcW w:w="1126" w:type="dxa"/>
            <w:vMerge/>
            <w:tcBorders>
              <w:top w:val="nil"/>
            </w:tcBorders>
          </w:tcPr>
          <w:p>
            <w:pPr>
              <w:rPr>
                <w:sz w:val="2"/>
                <w:szCs w:val="2"/>
              </w:rPr>
            </w:pPr>
          </w:p>
        </w:tc>
      </w:tr>
    </w:tbl>
    <w:p>
      <w:pPr>
        <w:spacing w:after="0"/>
        <w:rPr>
          <w:sz w:val="2"/>
          <w:szCs w:val="2"/>
        </w:rPr>
        <w:sectPr>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385" w:hRule="atLeast"/>
        </w:trPr>
        <w:tc>
          <w:tcPr>
            <w:tcW w:w="14691" w:type="dxa"/>
            <w:gridSpan w:val="6"/>
            <w:tcBorders>
              <w:bottom w:val="single" w:sz="18" w:space="0" w:color="4F81BC"/>
            </w:tcBorders>
          </w:tcPr>
          <w:p>
            <w:pPr>
              <w:pStyle w:val="TableParagraph"/>
              <w:spacing w:before="83"/>
              <w:rPr>
                <w:b/>
                <w:sz w:val="18"/>
              </w:rPr>
            </w:pPr>
            <w:r>
              <w:rPr>
                <w:b/>
                <w:sz w:val="18"/>
              </w:rPr>
              <w:t>Title</w:t>
            </w:r>
            <w:r>
              <w:rPr>
                <w:b/>
                <w:spacing w:val="-2"/>
                <w:sz w:val="18"/>
              </w:rPr>
              <w:t> </w:t>
            </w:r>
            <w:r>
              <w:rPr>
                <w:b/>
                <w:sz w:val="18"/>
              </w:rPr>
              <w:t>VIII:</w:t>
            </w:r>
            <w:r>
              <w:rPr>
                <w:b/>
                <w:spacing w:val="38"/>
                <w:sz w:val="18"/>
              </w:rPr>
              <w:t> </w:t>
            </w:r>
            <w:r>
              <w:rPr>
                <w:b/>
                <w:sz w:val="18"/>
              </w:rPr>
              <w:t>General</w:t>
            </w:r>
            <w:r>
              <w:rPr>
                <w:b/>
                <w:spacing w:val="-3"/>
                <w:sz w:val="18"/>
              </w:rPr>
              <w:t> </w:t>
            </w:r>
            <w:r>
              <w:rPr>
                <w:b/>
                <w:spacing w:val="-2"/>
                <w:sz w:val="18"/>
              </w:rPr>
              <w:t>Provisions</w:t>
            </w:r>
          </w:p>
        </w:tc>
      </w:tr>
      <w:tr>
        <w:trPr>
          <w:trHeight w:val="452" w:hRule="atLeast"/>
        </w:trPr>
        <w:tc>
          <w:tcPr>
            <w:tcW w:w="739" w:type="dxa"/>
            <w:tcBorders>
              <w:top w:val="single" w:sz="18" w:space="0" w:color="4F81BC"/>
            </w:tcBorders>
            <w:shd w:val="clear" w:color="auto" w:fill="D2DFED"/>
          </w:tcPr>
          <w:p>
            <w:pPr>
              <w:pStyle w:val="TableParagraph"/>
              <w:spacing w:before="115"/>
              <w:ind w:left="220"/>
              <w:rPr>
                <w:b/>
                <w:sz w:val="18"/>
              </w:rPr>
            </w:pPr>
            <w:r>
              <w:rPr>
                <w:b/>
                <w:spacing w:val="-4"/>
                <w:sz w:val="18"/>
              </w:rPr>
              <w:t>VIII.</w:t>
            </w:r>
          </w:p>
        </w:tc>
        <w:tc>
          <w:tcPr>
            <w:tcW w:w="2160" w:type="dxa"/>
            <w:tcBorders>
              <w:top w:val="single" w:sz="18" w:space="0" w:color="4F81BC"/>
            </w:tcBorders>
            <w:shd w:val="clear" w:color="auto" w:fill="D2DFED"/>
          </w:tcPr>
          <w:p>
            <w:pPr>
              <w:pStyle w:val="TableParagraph"/>
              <w:spacing w:before="115"/>
              <w:ind w:left="580"/>
              <w:rPr>
                <w:b/>
                <w:sz w:val="18"/>
              </w:rPr>
            </w:pPr>
            <w:r>
              <w:rPr>
                <w:b/>
                <w:sz w:val="18"/>
              </w:rPr>
              <w:t>ESSA</w:t>
            </w:r>
            <w:r>
              <w:rPr>
                <w:b/>
                <w:spacing w:val="-8"/>
                <w:sz w:val="18"/>
              </w:rPr>
              <w:t> </w:t>
            </w:r>
            <w:r>
              <w:rPr>
                <w:b/>
                <w:spacing w:val="-2"/>
                <w:sz w:val="18"/>
              </w:rPr>
              <w:t>Citation</w:t>
            </w:r>
          </w:p>
        </w:tc>
        <w:tc>
          <w:tcPr>
            <w:tcW w:w="6661" w:type="dxa"/>
            <w:tcBorders>
              <w:top w:val="single" w:sz="18" w:space="0" w:color="4F81BC"/>
            </w:tcBorders>
            <w:shd w:val="clear" w:color="auto" w:fill="D2DFED"/>
          </w:tcPr>
          <w:p>
            <w:pPr>
              <w:pStyle w:val="TableParagraph"/>
              <w:spacing w:before="115"/>
              <w:ind w:left="17"/>
              <w:jc w:val="center"/>
              <w:rPr>
                <w:b/>
                <w:sz w:val="18"/>
              </w:rPr>
            </w:pPr>
            <w:r>
              <w:rPr>
                <w:b/>
                <w:spacing w:val="-2"/>
                <w:sz w:val="18"/>
              </w:rPr>
              <w:t>Requirement</w:t>
            </w:r>
          </w:p>
        </w:tc>
        <w:tc>
          <w:tcPr>
            <w:tcW w:w="4050" w:type="dxa"/>
            <w:gridSpan w:val="2"/>
            <w:tcBorders>
              <w:top w:val="single" w:sz="18" w:space="0" w:color="4F81BC"/>
            </w:tcBorders>
            <w:shd w:val="clear" w:color="auto" w:fill="D2DFED"/>
          </w:tcPr>
          <w:p>
            <w:pPr>
              <w:pStyle w:val="TableParagraph"/>
              <w:spacing w:before="115"/>
              <w:ind w:left="14"/>
              <w:jc w:val="center"/>
              <w:rPr>
                <w:b/>
                <w:sz w:val="18"/>
              </w:rPr>
            </w:pPr>
            <w:r>
              <w:rPr>
                <w:b/>
                <w:sz w:val="18"/>
              </w:rPr>
              <w:t>Assigned</w:t>
            </w:r>
            <w:r>
              <w:rPr>
                <w:b/>
                <w:spacing w:val="-5"/>
                <w:sz w:val="18"/>
              </w:rPr>
              <w:t> to:</w:t>
            </w:r>
          </w:p>
        </w:tc>
        <w:tc>
          <w:tcPr>
            <w:tcW w:w="1081" w:type="dxa"/>
            <w:tcBorders>
              <w:top w:val="single" w:sz="18" w:space="0" w:color="4F81BC"/>
            </w:tcBorders>
            <w:shd w:val="clear" w:color="auto" w:fill="D2DFED"/>
          </w:tcPr>
          <w:p>
            <w:pPr>
              <w:pStyle w:val="TableParagraph"/>
              <w:spacing w:line="217" w:lineRule="exact"/>
              <w:ind w:left="21" w:right="6"/>
              <w:jc w:val="center"/>
              <w:rPr>
                <w:b/>
                <w:sz w:val="18"/>
              </w:rPr>
            </w:pPr>
            <w:r>
              <w:rPr>
                <w:b/>
                <w:spacing w:val="-2"/>
                <w:sz w:val="18"/>
              </w:rPr>
              <w:t>Completed</w:t>
            </w:r>
          </w:p>
          <w:p>
            <w:pPr>
              <w:pStyle w:val="TableParagraph"/>
              <w:spacing w:line="215" w:lineRule="exact"/>
              <w:ind w:left="21"/>
              <w:jc w:val="center"/>
              <w:rPr>
                <w:b/>
                <w:sz w:val="18"/>
              </w:rPr>
            </w:pPr>
            <w:r>
              <w:rPr>
                <w:b/>
                <w:spacing w:val="-5"/>
                <w:sz w:val="18"/>
              </w:rPr>
              <w:t>(</w:t>
            </w:r>
            <w:r>
              <w:rPr>
                <w:rFonts w:ascii="MS Gothic" w:hAnsi="MS Gothic"/>
                <w:b/>
                <w:spacing w:val="-5"/>
                <w:sz w:val="18"/>
              </w:rPr>
              <w:t>✓</w:t>
            </w:r>
            <w:r>
              <w:rPr>
                <w:b/>
                <w:spacing w:val="-5"/>
                <w:sz w:val="18"/>
              </w:rPr>
              <w:t>)</w:t>
            </w:r>
          </w:p>
        </w:tc>
      </w:tr>
      <w:tr>
        <w:trPr>
          <w:trHeight w:val="440" w:hRule="atLeast"/>
        </w:trPr>
        <w:tc>
          <w:tcPr>
            <w:tcW w:w="739" w:type="dxa"/>
            <w:vMerge w:val="restart"/>
          </w:tcPr>
          <w:p>
            <w:pPr>
              <w:pStyle w:val="TableParagraph"/>
              <w:spacing w:line="218" w:lineRule="exact"/>
              <w:ind w:left="0" w:right="87"/>
              <w:jc w:val="right"/>
              <w:rPr>
                <w:sz w:val="18"/>
              </w:rPr>
            </w:pPr>
            <w:r>
              <w:rPr>
                <w:spacing w:val="-5"/>
                <w:sz w:val="18"/>
              </w:rPr>
              <w:t>A.</w:t>
            </w:r>
          </w:p>
        </w:tc>
        <w:tc>
          <w:tcPr>
            <w:tcW w:w="2160" w:type="dxa"/>
            <w:vMerge w:val="restart"/>
          </w:tcPr>
          <w:p>
            <w:pPr>
              <w:pStyle w:val="TableParagraph"/>
              <w:spacing w:line="218" w:lineRule="exact"/>
              <w:rPr>
                <w:sz w:val="18"/>
              </w:rPr>
            </w:pPr>
            <w:r>
              <w:rPr>
                <w:sz w:val="18"/>
              </w:rPr>
              <w:t>§</w:t>
            </w:r>
            <w:r>
              <w:rPr>
                <w:spacing w:val="-1"/>
                <w:sz w:val="18"/>
              </w:rPr>
              <w:t> </w:t>
            </w:r>
            <w:r>
              <w:rPr>
                <w:spacing w:val="-4"/>
                <w:sz w:val="18"/>
              </w:rPr>
              <w:t>8302</w:t>
            </w:r>
          </w:p>
        </w:tc>
        <w:tc>
          <w:tcPr>
            <w:tcW w:w="6661" w:type="dxa"/>
            <w:vMerge w:val="restart"/>
          </w:tcPr>
          <w:p>
            <w:pPr>
              <w:pStyle w:val="TableParagraph"/>
              <w:ind w:left="108" w:right="93"/>
              <w:rPr>
                <w:sz w:val="18"/>
              </w:rPr>
            </w:pPr>
            <w:r>
              <w:rPr>
                <w:sz w:val="18"/>
              </w:rPr>
              <w:t>Consolidated</w:t>
            </w:r>
            <w:r>
              <w:rPr>
                <w:spacing w:val="-2"/>
                <w:sz w:val="18"/>
              </w:rPr>
              <w:t> </w:t>
            </w:r>
            <w:r>
              <w:rPr>
                <w:sz w:val="18"/>
              </w:rPr>
              <w:t>State</w:t>
            </w:r>
            <w:r>
              <w:rPr>
                <w:spacing w:val="-5"/>
                <w:sz w:val="18"/>
              </w:rPr>
              <w:t> </w:t>
            </w:r>
            <w:r>
              <w:rPr>
                <w:sz w:val="18"/>
              </w:rPr>
              <w:t>Plan</w:t>
            </w:r>
            <w:r>
              <w:rPr>
                <w:spacing w:val="-4"/>
                <w:sz w:val="18"/>
              </w:rPr>
              <w:t> </w:t>
            </w:r>
            <w:r>
              <w:rPr>
                <w:sz w:val="18"/>
              </w:rPr>
              <w:t>or</w:t>
            </w:r>
            <w:r>
              <w:rPr>
                <w:spacing w:val="-3"/>
                <w:sz w:val="18"/>
              </w:rPr>
              <w:t> </w:t>
            </w:r>
            <w:r>
              <w:rPr>
                <w:sz w:val="18"/>
              </w:rPr>
              <w:t>Application:</w:t>
            </w:r>
            <w:r>
              <w:rPr>
                <w:spacing w:val="35"/>
                <w:sz w:val="18"/>
              </w:rPr>
              <w:t> </w:t>
            </w:r>
            <w:r>
              <w:rPr>
                <w:sz w:val="18"/>
              </w:rPr>
              <w:t>Remains</w:t>
            </w:r>
            <w:r>
              <w:rPr>
                <w:spacing w:val="-4"/>
                <w:sz w:val="18"/>
              </w:rPr>
              <w:t> </w:t>
            </w:r>
            <w:r>
              <w:rPr>
                <w:sz w:val="18"/>
              </w:rPr>
              <w:t>the</w:t>
            </w:r>
            <w:r>
              <w:rPr>
                <w:spacing w:val="-4"/>
                <w:sz w:val="18"/>
              </w:rPr>
              <w:t> </w:t>
            </w:r>
            <w:r>
              <w:rPr>
                <w:sz w:val="18"/>
              </w:rPr>
              <w:t>same</w:t>
            </w:r>
            <w:r>
              <w:rPr>
                <w:spacing w:val="-3"/>
                <w:sz w:val="18"/>
              </w:rPr>
              <w:t> </w:t>
            </w:r>
            <w:r>
              <w:rPr>
                <w:sz w:val="18"/>
              </w:rPr>
              <w:t>as</w:t>
            </w:r>
            <w:r>
              <w:rPr>
                <w:spacing w:val="-4"/>
                <w:sz w:val="18"/>
              </w:rPr>
              <w:t> </w:t>
            </w:r>
            <w:r>
              <w:rPr>
                <w:sz w:val="18"/>
              </w:rPr>
              <w:t>under</w:t>
            </w:r>
            <w:r>
              <w:rPr>
                <w:spacing w:val="-3"/>
                <w:sz w:val="18"/>
              </w:rPr>
              <w:t> </w:t>
            </w:r>
            <w:r>
              <w:rPr>
                <w:sz w:val="18"/>
              </w:rPr>
              <w:t>NCLB,</w:t>
            </w:r>
            <w:r>
              <w:rPr>
                <w:spacing w:val="-3"/>
                <w:sz w:val="18"/>
              </w:rPr>
              <w:t> </w:t>
            </w:r>
            <w:r>
              <w:rPr>
                <w:sz w:val="18"/>
              </w:rPr>
              <w:t>with</w:t>
            </w:r>
            <w:r>
              <w:rPr>
                <w:spacing w:val="-5"/>
                <w:sz w:val="18"/>
              </w:rPr>
              <w:t> </w:t>
            </w:r>
            <w:r>
              <w:rPr>
                <w:sz w:val="18"/>
              </w:rPr>
              <w:t>the exception of the removal of the word “non-profit” from (b)(1).</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2121" w:hRule="atLeast"/>
        </w:trPr>
        <w:tc>
          <w:tcPr>
            <w:tcW w:w="739" w:type="dxa"/>
            <w:vMerge w:val="restart"/>
          </w:tcPr>
          <w:p>
            <w:pPr>
              <w:pStyle w:val="TableParagraph"/>
              <w:spacing w:line="218" w:lineRule="exact"/>
              <w:ind w:left="0" w:right="86"/>
              <w:jc w:val="right"/>
              <w:rPr>
                <w:sz w:val="18"/>
              </w:rPr>
            </w:pPr>
            <w:r>
              <w:rPr>
                <w:spacing w:val="-5"/>
                <w:sz w:val="18"/>
              </w:rPr>
              <w:t>B.</w:t>
            </w:r>
          </w:p>
        </w:tc>
        <w:tc>
          <w:tcPr>
            <w:tcW w:w="2160" w:type="dxa"/>
            <w:vMerge w:val="restart"/>
          </w:tcPr>
          <w:p>
            <w:pPr>
              <w:pStyle w:val="TableParagraph"/>
              <w:spacing w:line="218" w:lineRule="exact"/>
              <w:rPr>
                <w:sz w:val="18"/>
              </w:rPr>
            </w:pPr>
            <w:r>
              <w:rPr>
                <w:sz w:val="18"/>
              </w:rPr>
              <w:t>§</w:t>
            </w:r>
            <w:r>
              <w:rPr>
                <w:spacing w:val="-1"/>
                <w:sz w:val="18"/>
              </w:rPr>
              <w:t> </w:t>
            </w:r>
            <w:r>
              <w:rPr>
                <w:spacing w:val="-2"/>
                <w:sz w:val="18"/>
              </w:rPr>
              <w:t>8304(a)</w:t>
            </w:r>
          </w:p>
        </w:tc>
        <w:tc>
          <w:tcPr>
            <w:tcW w:w="6661" w:type="dxa"/>
            <w:vMerge w:val="restart"/>
          </w:tcPr>
          <w:p>
            <w:pPr>
              <w:pStyle w:val="TableParagraph"/>
              <w:spacing w:line="218" w:lineRule="exact"/>
              <w:ind w:left="108"/>
              <w:rPr>
                <w:sz w:val="18"/>
              </w:rPr>
            </w:pPr>
            <w:r>
              <w:rPr>
                <w:sz w:val="18"/>
              </w:rPr>
              <w:t>General</w:t>
            </w:r>
            <w:r>
              <w:rPr>
                <w:spacing w:val="-6"/>
                <w:sz w:val="18"/>
              </w:rPr>
              <w:t> </w:t>
            </w:r>
            <w:r>
              <w:rPr>
                <w:b/>
                <w:sz w:val="18"/>
              </w:rPr>
              <w:t>Assurances</w:t>
            </w:r>
            <w:r>
              <w:rPr>
                <w:b/>
                <w:spacing w:val="-2"/>
                <w:sz w:val="18"/>
              </w:rPr>
              <w:t> </w:t>
            </w:r>
            <w:r>
              <w:rPr>
                <w:sz w:val="18"/>
              </w:rPr>
              <w:t>required</w:t>
            </w:r>
            <w:r>
              <w:rPr>
                <w:spacing w:val="-2"/>
                <w:sz w:val="18"/>
              </w:rPr>
              <w:t> </w:t>
            </w:r>
            <w:r>
              <w:rPr>
                <w:sz w:val="18"/>
              </w:rPr>
              <w:t>under</w:t>
            </w:r>
            <w:r>
              <w:rPr>
                <w:spacing w:val="-3"/>
                <w:sz w:val="18"/>
              </w:rPr>
              <w:t> </w:t>
            </w:r>
            <w:r>
              <w:rPr>
                <w:sz w:val="18"/>
              </w:rPr>
              <w:t>Consolidated</w:t>
            </w:r>
            <w:r>
              <w:rPr>
                <w:spacing w:val="-4"/>
                <w:sz w:val="18"/>
              </w:rPr>
              <w:t> </w:t>
            </w:r>
            <w:r>
              <w:rPr>
                <w:sz w:val="18"/>
              </w:rPr>
              <w:t>State</w:t>
            </w:r>
            <w:r>
              <w:rPr>
                <w:spacing w:val="-3"/>
                <w:sz w:val="18"/>
              </w:rPr>
              <w:t> </w:t>
            </w:r>
            <w:r>
              <w:rPr>
                <w:spacing w:val="-2"/>
                <w:sz w:val="18"/>
              </w:rPr>
              <w:t>Plan:</w:t>
            </w:r>
          </w:p>
          <w:p>
            <w:pPr>
              <w:pStyle w:val="TableParagraph"/>
              <w:numPr>
                <w:ilvl w:val="0"/>
                <w:numId w:val="21"/>
              </w:numPr>
              <w:tabs>
                <w:tab w:pos="466" w:val="left" w:leader="none"/>
                <w:tab w:pos="468" w:val="left" w:leader="none"/>
              </w:tabs>
              <w:spacing w:line="240" w:lineRule="auto" w:before="0" w:after="0"/>
              <w:ind w:left="468" w:right="160" w:hanging="360"/>
              <w:jc w:val="left"/>
              <w:rPr>
                <w:sz w:val="18"/>
              </w:rPr>
            </w:pPr>
            <w:r>
              <w:rPr>
                <w:sz w:val="18"/>
              </w:rPr>
              <w:t>each</w:t>
            </w:r>
            <w:r>
              <w:rPr>
                <w:spacing w:val="-4"/>
                <w:sz w:val="18"/>
              </w:rPr>
              <w:t> </w:t>
            </w:r>
            <w:r>
              <w:rPr>
                <w:sz w:val="18"/>
              </w:rPr>
              <w:t>such</w:t>
            </w:r>
            <w:r>
              <w:rPr>
                <w:spacing w:val="-2"/>
                <w:sz w:val="18"/>
              </w:rPr>
              <w:t> </w:t>
            </w:r>
            <w:r>
              <w:rPr>
                <w:sz w:val="18"/>
              </w:rPr>
              <w:t>program</w:t>
            </w:r>
            <w:r>
              <w:rPr>
                <w:spacing w:val="-3"/>
                <w:sz w:val="18"/>
              </w:rPr>
              <w:t> </w:t>
            </w:r>
            <w:r>
              <w:rPr>
                <w:sz w:val="18"/>
              </w:rPr>
              <w:t>will</w:t>
            </w:r>
            <w:r>
              <w:rPr>
                <w:spacing w:val="-4"/>
                <w:sz w:val="18"/>
              </w:rPr>
              <w:t> </w:t>
            </w:r>
            <w:r>
              <w:rPr>
                <w:sz w:val="18"/>
              </w:rPr>
              <w:t>be</w:t>
            </w:r>
            <w:r>
              <w:rPr>
                <w:spacing w:val="-4"/>
                <w:sz w:val="18"/>
              </w:rPr>
              <w:t> </w:t>
            </w:r>
            <w:r>
              <w:rPr>
                <w:sz w:val="18"/>
              </w:rPr>
              <w:t>administered</w:t>
            </w:r>
            <w:r>
              <w:rPr>
                <w:spacing w:val="-4"/>
                <w:sz w:val="18"/>
              </w:rPr>
              <w:t> </w:t>
            </w:r>
            <w:r>
              <w:rPr>
                <w:sz w:val="18"/>
              </w:rPr>
              <w:t>in</w:t>
            </w:r>
            <w:r>
              <w:rPr>
                <w:spacing w:val="-5"/>
                <w:sz w:val="18"/>
              </w:rPr>
              <w:t> </w:t>
            </w:r>
            <w:r>
              <w:rPr>
                <w:sz w:val="18"/>
              </w:rPr>
              <w:t>accordance</w:t>
            </w:r>
            <w:r>
              <w:rPr>
                <w:spacing w:val="-4"/>
                <w:sz w:val="18"/>
              </w:rPr>
              <w:t> </w:t>
            </w:r>
            <w:r>
              <w:rPr>
                <w:sz w:val="18"/>
              </w:rPr>
              <w:t>with</w:t>
            </w:r>
            <w:r>
              <w:rPr>
                <w:spacing w:val="-5"/>
                <w:sz w:val="18"/>
              </w:rPr>
              <w:t> </w:t>
            </w:r>
            <w:r>
              <w:rPr>
                <w:sz w:val="18"/>
              </w:rPr>
              <w:t>all</w:t>
            </w:r>
            <w:r>
              <w:rPr>
                <w:spacing w:val="-4"/>
                <w:sz w:val="18"/>
              </w:rPr>
              <w:t> </w:t>
            </w:r>
            <w:r>
              <w:rPr>
                <w:sz w:val="18"/>
              </w:rPr>
              <w:t>applicable</w:t>
            </w:r>
            <w:r>
              <w:rPr>
                <w:spacing w:val="-4"/>
                <w:sz w:val="18"/>
              </w:rPr>
              <w:t> </w:t>
            </w:r>
            <w:r>
              <w:rPr>
                <w:sz w:val="18"/>
              </w:rPr>
              <w:t>statutes, regulations, program plans, and applications;</w:t>
            </w:r>
          </w:p>
          <w:p>
            <w:pPr>
              <w:pStyle w:val="TableParagraph"/>
              <w:numPr>
                <w:ilvl w:val="0"/>
                <w:numId w:val="21"/>
              </w:numPr>
              <w:tabs>
                <w:tab w:pos="466" w:val="left" w:leader="none"/>
                <w:tab w:pos="468" w:val="left" w:leader="none"/>
              </w:tabs>
              <w:spacing w:line="240" w:lineRule="auto" w:before="1" w:after="0"/>
              <w:ind w:left="468" w:right="205" w:hanging="360"/>
              <w:jc w:val="left"/>
              <w:rPr>
                <w:sz w:val="18"/>
              </w:rPr>
            </w:pPr>
            <w:r>
              <w:rPr>
                <w:sz w:val="18"/>
              </w:rPr>
              <w:t>(A) the control of funds provided under each such program and title to property acquired</w:t>
            </w:r>
            <w:r>
              <w:rPr>
                <w:spacing w:val="-4"/>
                <w:sz w:val="18"/>
              </w:rPr>
              <w:t> </w:t>
            </w:r>
            <w:r>
              <w:rPr>
                <w:sz w:val="18"/>
              </w:rPr>
              <w:t>with</w:t>
            </w:r>
            <w:r>
              <w:rPr>
                <w:spacing w:val="-5"/>
                <w:sz w:val="18"/>
              </w:rPr>
              <w:t> </w:t>
            </w:r>
            <w:r>
              <w:rPr>
                <w:sz w:val="18"/>
              </w:rPr>
              <w:t>program</w:t>
            </w:r>
            <w:r>
              <w:rPr>
                <w:spacing w:val="-3"/>
                <w:sz w:val="18"/>
              </w:rPr>
              <w:t> </w:t>
            </w:r>
            <w:r>
              <w:rPr>
                <w:sz w:val="18"/>
              </w:rPr>
              <w:t>funds</w:t>
            </w:r>
            <w:r>
              <w:rPr>
                <w:spacing w:val="-4"/>
                <w:sz w:val="18"/>
              </w:rPr>
              <w:t> </w:t>
            </w:r>
            <w:r>
              <w:rPr>
                <w:sz w:val="18"/>
              </w:rPr>
              <w:t>will</w:t>
            </w:r>
            <w:r>
              <w:rPr>
                <w:spacing w:val="-2"/>
                <w:sz w:val="18"/>
              </w:rPr>
              <w:t> </w:t>
            </w:r>
            <w:r>
              <w:rPr>
                <w:sz w:val="18"/>
              </w:rPr>
              <w:t>be</w:t>
            </w:r>
            <w:r>
              <w:rPr>
                <w:spacing w:val="-4"/>
                <w:sz w:val="18"/>
              </w:rPr>
              <w:t> </w:t>
            </w:r>
            <w:r>
              <w:rPr>
                <w:sz w:val="18"/>
              </w:rPr>
              <w:t>in</w:t>
            </w:r>
            <w:r>
              <w:rPr>
                <w:spacing w:val="-5"/>
                <w:sz w:val="18"/>
              </w:rPr>
              <w:t> </w:t>
            </w:r>
            <w:r>
              <w:rPr>
                <w:sz w:val="18"/>
              </w:rPr>
              <w:t>a</w:t>
            </w:r>
            <w:r>
              <w:rPr>
                <w:spacing w:val="-1"/>
                <w:sz w:val="18"/>
              </w:rPr>
              <w:t> </w:t>
            </w:r>
            <w:r>
              <w:rPr>
                <w:sz w:val="18"/>
              </w:rPr>
              <w:t>public</w:t>
            </w:r>
            <w:r>
              <w:rPr>
                <w:spacing w:val="-3"/>
                <w:sz w:val="18"/>
              </w:rPr>
              <w:t> </w:t>
            </w:r>
            <w:r>
              <w:rPr>
                <w:sz w:val="18"/>
              </w:rPr>
              <w:t>agency,</w:t>
            </w:r>
            <w:r>
              <w:rPr>
                <w:spacing w:val="-3"/>
                <w:sz w:val="18"/>
              </w:rPr>
              <w:t> </w:t>
            </w:r>
            <w:r>
              <w:rPr>
                <w:sz w:val="18"/>
              </w:rPr>
              <w:t>an</w:t>
            </w:r>
            <w:r>
              <w:rPr>
                <w:spacing w:val="-4"/>
                <w:sz w:val="18"/>
              </w:rPr>
              <w:t> </w:t>
            </w:r>
            <w:r>
              <w:rPr>
                <w:sz w:val="18"/>
              </w:rPr>
              <w:t>eligible</w:t>
            </w:r>
            <w:r>
              <w:rPr>
                <w:spacing w:val="-2"/>
                <w:sz w:val="18"/>
              </w:rPr>
              <w:t> </w:t>
            </w:r>
            <w:r>
              <w:rPr>
                <w:sz w:val="18"/>
              </w:rPr>
              <w:t>private</w:t>
            </w:r>
            <w:r>
              <w:rPr>
                <w:spacing w:val="-4"/>
                <w:sz w:val="18"/>
              </w:rPr>
              <w:t> </w:t>
            </w:r>
            <w:r>
              <w:rPr>
                <w:sz w:val="18"/>
              </w:rPr>
              <w:t>agency, institution, or organization, or an Indian tribe, if the law authorizing the program provides for assistance to those entities; and</w:t>
            </w:r>
          </w:p>
          <w:p>
            <w:pPr>
              <w:pStyle w:val="TableParagraph"/>
              <w:ind w:left="468" w:right="93"/>
              <w:rPr>
                <w:sz w:val="18"/>
              </w:rPr>
            </w:pPr>
            <w:r>
              <w:rPr>
                <w:sz w:val="18"/>
              </w:rPr>
              <w:t>(B)</w:t>
            </w:r>
            <w:r>
              <w:rPr>
                <w:spacing w:val="-4"/>
                <w:sz w:val="18"/>
              </w:rPr>
              <w:t> </w:t>
            </w:r>
            <w:r>
              <w:rPr>
                <w:sz w:val="18"/>
              </w:rPr>
              <w:t>the</w:t>
            </w:r>
            <w:r>
              <w:rPr>
                <w:spacing w:val="-5"/>
                <w:sz w:val="18"/>
              </w:rPr>
              <w:t> </w:t>
            </w:r>
            <w:r>
              <w:rPr>
                <w:sz w:val="18"/>
              </w:rPr>
              <w:t>public</w:t>
            </w:r>
            <w:r>
              <w:rPr>
                <w:spacing w:val="-4"/>
                <w:sz w:val="18"/>
              </w:rPr>
              <w:t> </w:t>
            </w:r>
            <w:r>
              <w:rPr>
                <w:sz w:val="18"/>
              </w:rPr>
              <w:t>agency,</w:t>
            </w:r>
            <w:r>
              <w:rPr>
                <w:spacing w:val="-4"/>
                <w:sz w:val="18"/>
              </w:rPr>
              <w:t> </w:t>
            </w:r>
            <w:r>
              <w:rPr>
                <w:sz w:val="18"/>
              </w:rPr>
              <w:t>eligible</w:t>
            </w:r>
            <w:r>
              <w:rPr>
                <w:spacing w:val="-5"/>
                <w:sz w:val="18"/>
              </w:rPr>
              <w:t> </w:t>
            </w:r>
            <w:r>
              <w:rPr>
                <w:sz w:val="18"/>
              </w:rPr>
              <w:t>private</w:t>
            </w:r>
            <w:r>
              <w:rPr>
                <w:spacing w:val="-5"/>
                <w:sz w:val="18"/>
              </w:rPr>
              <w:t> </w:t>
            </w:r>
            <w:r>
              <w:rPr>
                <w:sz w:val="18"/>
              </w:rPr>
              <w:t>agency,</w:t>
            </w:r>
            <w:r>
              <w:rPr>
                <w:spacing w:val="-4"/>
                <w:sz w:val="18"/>
              </w:rPr>
              <w:t> </w:t>
            </w:r>
            <w:r>
              <w:rPr>
                <w:sz w:val="18"/>
              </w:rPr>
              <w:t>institution,</w:t>
            </w:r>
            <w:r>
              <w:rPr>
                <w:spacing w:val="-4"/>
                <w:sz w:val="18"/>
              </w:rPr>
              <w:t> </w:t>
            </w:r>
            <w:r>
              <w:rPr>
                <w:sz w:val="18"/>
              </w:rPr>
              <w:t>or</w:t>
            </w:r>
            <w:r>
              <w:rPr>
                <w:spacing w:val="-4"/>
                <w:sz w:val="18"/>
              </w:rPr>
              <w:t> </w:t>
            </w:r>
            <w:r>
              <w:rPr>
                <w:sz w:val="18"/>
              </w:rPr>
              <w:t>organization,</w:t>
            </w:r>
            <w:r>
              <w:rPr>
                <w:spacing w:val="-4"/>
                <w:sz w:val="18"/>
              </w:rPr>
              <w:t> </w:t>
            </w:r>
            <w:r>
              <w:rPr>
                <w:sz w:val="18"/>
              </w:rPr>
              <w:t>or</w:t>
            </w:r>
            <w:r>
              <w:rPr>
                <w:spacing w:val="-4"/>
                <w:sz w:val="18"/>
              </w:rPr>
              <w:t> </w:t>
            </w:r>
            <w:r>
              <w:rPr>
                <w:sz w:val="18"/>
              </w:rPr>
              <w:t>Indian tribe will administer those funds and property to the extent required by the authorizing law;</w:t>
            </w:r>
          </w:p>
          <w:p>
            <w:pPr>
              <w:pStyle w:val="TableParagraph"/>
              <w:numPr>
                <w:ilvl w:val="0"/>
                <w:numId w:val="21"/>
              </w:numPr>
              <w:tabs>
                <w:tab w:pos="466" w:val="left" w:leader="none"/>
                <w:tab w:pos="468" w:val="left" w:leader="none"/>
              </w:tabs>
              <w:spacing w:line="240" w:lineRule="auto" w:before="0" w:after="0"/>
              <w:ind w:left="468" w:right="189" w:hanging="360"/>
              <w:jc w:val="left"/>
              <w:rPr>
                <w:sz w:val="18"/>
              </w:rPr>
            </w:pPr>
            <w:r>
              <w:rPr>
                <w:sz w:val="18"/>
              </w:rPr>
              <w:t>the</w:t>
            </w:r>
            <w:r>
              <w:rPr>
                <w:spacing w:val="-4"/>
                <w:sz w:val="18"/>
              </w:rPr>
              <w:t> </w:t>
            </w:r>
            <w:r>
              <w:rPr>
                <w:sz w:val="18"/>
              </w:rPr>
              <w:t>State</w:t>
            </w:r>
            <w:r>
              <w:rPr>
                <w:spacing w:val="-4"/>
                <w:sz w:val="18"/>
              </w:rPr>
              <w:t> </w:t>
            </w:r>
            <w:r>
              <w:rPr>
                <w:sz w:val="18"/>
              </w:rPr>
              <w:t>will</w:t>
            </w:r>
            <w:r>
              <w:rPr>
                <w:spacing w:val="-4"/>
                <w:sz w:val="18"/>
              </w:rPr>
              <w:t> </w:t>
            </w:r>
            <w:r>
              <w:rPr>
                <w:sz w:val="18"/>
              </w:rPr>
              <w:t>adopt</w:t>
            </w:r>
            <w:r>
              <w:rPr>
                <w:spacing w:val="-3"/>
                <w:sz w:val="18"/>
              </w:rPr>
              <w:t> </w:t>
            </w:r>
            <w:r>
              <w:rPr>
                <w:sz w:val="18"/>
              </w:rPr>
              <w:t>and</w:t>
            </w:r>
            <w:r>
              <w:rPr>
                <w:spacing w:val="-4"/>
                <w:sz w:val="18"/>
              </w:rPr>
              <w:t> </w:t>
            </w:r>
            <w:r>
              <w:rPr>
                <w:sz w:val="18"/>
              </w:rPr>
              <w:t>use</w:t>
            </w:r>
            <w:r>
              <w:rPr>
                <w:spacing w:val="-4"/>
                <w:sz w:val="18"/>
              </w:rPr>
              <w:t> </w:t>
            </w:r>
            <w:r>
              <w:rPr>
                <w:sz w:val="18"/>
              </w:rPr>
              <w:t>proper</w:t>
            </w:r>
            <w:r>
              <w:rPr>
                <w:spacing w:val="-3"/>
                <w:sz w:val="18"/>
              </w:rPr>
              <w:t> </w:t>
            </w:r>
            <w:r>
              <w:rPr>
                <w:sz w:val="18"/>
              </w:rPr>
              <w:t>methods</w:t>
            </w:r>
            <w:r>
              <w:rPr>
                <w:spacing w:val="-4"/>
                <w:sz w:val="18"/>
              </w:rPr>
              <w:t> </w:t>
            </w:r>
            <w:r>
              <w:rPr>
                <w:sz w:val="18"/>
              </w:rPr>
              <w:t>of</w:t>
            </w:r>
            <w:r>
              <w:rPr>
                <w:spacing w:val="-4"/>
                <w:sz w:val="18"/>
              </w:rPr>
              <w:t> </w:t>
            </w:r>
            <w:r>
              <w:rPr>
                <w:sz w:val="18"/>
              </w:rPr>
              <w:t>administering</w:t>
            </w:r>
            <w:r>
              <w:rPr>
                <w:spacing w:val="-4"/>
                <w:sz w:val="18"/>
              </w:rPr>
              <w:t> </w:t>
            </w:r>
            <w:r>
              <w:rPr>
                <w:sz w:val="18"/>
              </w:rPr>
              <w:t>each</w:t>
            </w:r>
            <w:r>
              <w:rPr>
                <w:spacing w:val="-4"/>
                <w:sz w:val="18"/>
              </w:rPr>
              <w:t> </w:t>
            </w:r>
            <w:r>
              <w:rPr>
                <w:sz w:val="18"/>
              </w:rPr>
              <w:t>such</w:t>
            </w:r>
            <w:r>
              <w:rPr>
                <w:spacing w:val="-2"/>
                <w:sz w:val="18"/>
              </w:rPr>
              <w:t> </w:t>
            </w:r>
            <w:r>
              <w:rPr>
                <w:sz w:val="18"/>
              </w:rPr>
              <w:t>program, </w:t>
            </w:r>
            <w:r>
              <w:rPr>
                <w:spacing w:val="-2"/>
                <w:sz w:val="18"/>
              </w:rPr>
              <w:t>including—</w:t>
            </w:r>
          </w:p>
          <w:p>
            <w:pPr>
              <w:pStyle w:val="TableParagraph"/>
              <w:numPr>
                <w:ilvl w:val="1"/>
                <w:numId w:val="21"/>
              </w:numPr>
              <w:tabs>
                <w:tab w:pos="1080" w:val="left" w:leader="none"/>
              </w:tabs>
              <w:spacing w:line="240" w:lineRule="auto" w:before="1" w:after="0"/>
              <w:ind w:left="828" w:right="298" w:firstLine="0"/>
              <w:jc w:val="left"/>
              <w:rPr>
                <w:sz w:val="18"/>
              </w:rPr>
            </w:pPr>
            <w:r>
              <w:rPr>
                <w:sz w:val="18"/>
              </w:rPr>
              <w:t>the enforcement of any obligations imposed by law on agencies, institutions,</w:t>
            </w:r>
            <w:r>
              <w:rPr>
                <w:spacing w:val="-5"/>
                <w:sz w:val="18"/>
              </w:rPr>
              <w:t> </w:t>
            </w:r>
            <w:r>
              <w:rPr>
                <w:sz w:val="18"/>
              </w:rPr>
              <w:t>organizations,</w:t>
            </w:r>
            <w:r>
              <w:rPr>
                <w:spacing w:val="-5"/>
                <w:sz w:val="18"/>
              </w:rPr>
              <w:t> </w:t>
            </w:r>
            <w:r>
              <w:rPr>
                <w:sz w:val="18"/>
              </w:rPr>
              <w:t>and</w:t>
            </w:r>
            <w:r>
              <w:rPr>
                <w:spacing w:val="-6"/>
                <w:sz w:val="18"/>
              </w:rPr>
              <w:t> </w:t>
            </w:r>
            <w:r>
              <w:rPr>
                <w:sz w:val="18"/>
              </w:rPr>
              <w:t>other</w:t>
            </w:r>
            <w:r>
              <w:rPr>
                <w:spacing w:val="-5"/>
                <w:sz w:val="18"/>
              </w:rPr>
              <w:t> </w:t>
            </w:r>
            <w:r>
              <w:rPr>
                <w:sz w:val="18"/>
              </w:rPr>
              <w:t>recipients</w:t>
            </w:r>
            <w:r>
              <w:rPr>
                <w:spacing w:val="-7"/>
                <w:sz w:val="18"/>
              </w:rPr>
              <w:t> </w:t>
            </w:r>
            <w:r>
              <w:rPr>
                <w:sz w:val="18"/>
              </w:rPr>
              <w:t>responsible</w:t>
            </w:r>
            <w:r>
              <w:rPr>
                <w:spacing w:val="-6"/>
                <w:sz w:val="18"/>
              </w:rPr>
              <w:t> </w:t>
            </w:r>
            <w:r>
              <w:rPr>
                <w:sz w:val="18"/>
              </w:rPr>
              <w:t>for</w:t>
            </w:r>
            <w:r>
              <w:rPr>
                <w:spacing w:val="-5"/>
                <w:sz w:val="18"/>
              </w:rPr>
              <w:t> </w:t>
            </w:r>
            <w:r>
              <w:rPr>
                <w:sz w:val="18"/>
              </w:rPr>
              <w:t>carrying</w:t>
            </w:r>
            <w:r>
              <w:rPr>
                <w:spacing w:val="-6"/>
                <w:sz w:val="18"/>
              </w:rPr>
              <w:t> </w:t>
            </w:r>
            <w:r>
              <w:rPr>
                <w:sz w:val="18"/>
              </w:rPr>
              <w:t>out each</w:t>
            </w:r>
            <w:r>
              <w:rPr>
                <w:spacing w:val="-2"/>
                <w:sz w:val="18"/>
              </w:rPr>
              <w:t> </w:t>
            </w:r>
            <w:r>
              <w:rPr>
                <w:sz w:val="18"/>
              </w:rPr>
              <w:t>program;</w:t>
            </w:r>
          </w:p>
          <w:p>
            <w:pPr>
              <w:pStyle w:val="TableParagraph"/>
              <w:numPr>
                <w:ilvl w:val="1"/>
                <w:numId w:val="21"/>
              </w:numPr>
              <w:tabs>
                <w:tab w:pos="1074" w:val="left" w:leader="none"/>
              </w:tabs>
              <w:spacing w:line="240" w:lineRule="auto" w:before="0" w:after="0"/>
              <w:ind w:left="828" w:right="398" w:firstLine="0"/>
              <w:jc w:val="left"/>
              <w:rPr>
                <w:sz w:val="18"/>
              </w:rPr>
            </w:pPr>
            <w:r>
              <w:rPr>
                <w:sz w:val="18"/>
              </w:rPr>
              <w:t>the</w:t>
            </w:r>
            <w:r>
              <w:rPr>
                <w:spacing w:val="-5"/>
                <w:sz w:val="18"/>
              </w:rPr>
              <w:t> </w:t>
            </w:r>
            <w:r>
              <w:rPr>
                <w:sz w:val="18"/>
              </w:rPr>
              <w:t>correction</w:t>
            </w:r>
            <w:r>
              <w:rPr>
                <w:spacing w:val="-5"/>
                <w:sz w:val="18"/>
              </w:rPr>
              <w:t> </w:t>
            </w:r>
            <w:r>
              <w:rPr>
                <w:sz w:val="18"/>
              </w:rPr>
              <w:t>of</w:t>
            </w:r>
            <w:r>
              <w:rPr>
                <w:spacing w:val="-5"/>
                <w:sz w:val="18"/>
              </w:rPr>
              <w:t> </w:t>
            </w:r>
            <w:r>
              <w:rPr>
                <w:sz w:val="18"/>
              </w:rPr>
              <w:t>deficiencies</w:t>
            </w:r>
            <w:r>
              <w:rPr>
                <w:spacing w:val="-4"/>
                <w:sz w:val="18"/>
              </w:rPr>
              <w:t> </w:t>
            </w:r>
            <w:r>
              <w:rPr>
                <w:sz w:val="18"/>
              </w:rPr>
              <w:t>in</w:t>
            </w:r>
            <w:r>
              <w:rPr>
                <w:spacing w:val="-5"/>
                <w:sz w:val="18"/>
              </w:rPr>
              <w:t> </w:t>
            </w:r>
            <w:r>
              <w:rPr>
                <w:sz w:val="18"/>
              </w:rPr>
              <w:t>program</w:t>
            </w:r>
            <w:r>
              <w:rPr>
                <w:spacing w:val="-4"/>
                <w:sz w:val="18"/>
              </w:rPr>
              <w:t> </w:t>
            </w:r>
            <w:r>
              <w:rPr>
                <w:sz w:val="18"/>
              </w:rPr>
              <w:t>operations</w:t>
            </w:r>
            <w:r>
              <w:rPr>
                <w:spacing w:val="-5"/>
                <w:sz w:val="18"/>
              </w:rPr>
              <w:t> </w:t>
            </w:r>
            <w:r>
              <w:rPr>
                <w:sz w:val="18"/>
              </w:rPr>
              <w:t>that</w:t>
            </w:r>
            <w:r>
              <w:rPr>
                <w:spacing w:val="-4"/>
                <w:sz w:val="18"/>
              </w:rPr>
              <w:t> </w:t>
            </w:r>
            <w:r>
              <w:rPr>
                <w:sz w:val="18"/>
              </w:rPr>
              <w:t>are</w:t>
            </w:r>
            <w:r>
              <w:rPr>
                <w:spacing w:val="-6"/>
                <w:sz w:val="18"/>
              </w:rPr>
              <w:t> </w:t>
            </w:r>
            <w:r>
              <w:rPr>
                <w:sz w:val="18"/>
              </w:rPr>
              <w:t>identified through audits, monitoring, or evaluation; and</w:t>
            </w:r>
          </w:p>
          <w:p>
            <w:pPr>
              <w:pStyle w:val="TableParagraph"/>
              <w:numPr>
                <w:ilvl w:val="1"/>
                <w:numId w:val="21"/>
              </w:numPr>
              <w:tabs>
                <w:tab w:pos="1072" w:val="left" w:leader="none"/>
              </w:tabs>
              <w:spacing w:line="240" w:lineRule="auto" w:before="0" w:after="0"/>
              <w:ind w:left="828" w:right="329" w:firstLine="0"/>
              <w:jc w:val="left"/>
              <w:rPr>
                <w:sz w:val="18"/>
              </w:rPr>
            </w:pPr>
            <w:r>
              <w:rPr>
                <w:sz w:val="18"/>
              </w:rPr>
              <w:t>the adoption of written procedures for the receipt and resolution of complaints</w:t>
            </w:r>
            <w:r>
              <w:rPr>
                <w:spacing w:val="-5"/>
                <w:sz w:val="18"/>
              </w:rPr>
              <w:t> </w:t>
            </w:r>
            <w:r>
              <w:rPr>
                <w:sz w:val="18"/>
              </w:rPr>
              <w:t>alleging</w:t>
            </w:r>
            <w:r>
              <w:rPr>
                <w:spacing w:val="-4"/>
                <w:sz w:val="18"/>
              </w:rPr>
              <w:t> </w:t>
            </w:r>
            <w:r>
              <w:rPr>
                <w:sz w:val="18"/>
              </w:rPr>
              <w:t>violations</w:t>
            </w:r>
            <w:r>
              <w:rPr>
                <w:spacing w:val="-4"/>
                <w:sz w:val="18"/>
              </w:rPr>
              <w:t> </w:t>
            </w:r>
            <w:r>
              <w:rPr>
                <w:sz w:val="18"/>
              </w:rPr>
              <w:t>of</w:t>
            </w:r>
            <w:r>
              <w:rPr>
                <w:spacing w:val="-4"/>
                <w:sz w:val="18"/>
              </w:rPr>
              <w:t> </w:t>
            </w:r>
            <w:r>
              <w:rPr>
                <w:sz w:val="18"/>
              </w:rPr>
              <w:t>law</w:t>
            </w:r>
            <w:r>
              <w:rPr>
                <w:spacing w:val="-3"/>
                <w:sz w:val="18"/>
              </w:rPr>
              <w:t> </w:t>
            </w:r>
            <w:r>
              <w:rPr>
                <w:sz w:val="18"/>
              </w:rPr>
              <w:t>in</w:t>
            </w:r>
            <w:r>
              <w:rPr>
                <w:spacing w:val="-5"/>
                <w:sz w:val="18"/>
              </w:rPr>
              <w:t> </w:t>
            </w:r>
            <w:r>
              <w:rPr>
                <w:sz w:val="18"/>
              </w:rPr>
              <w:t>the</w:t>
            </w:r>
            <w:r>
              <w:rPr>
                <w:spacing w:val="-4"/>
                <w:sz w:val="18"/>
              </w:rPr>
              <w:t> </w:t>
            </w:r>
            <w:r>
              <w:rPr>
                <w:sz w:val="18"/>
              </w:rPr>
              <w:t>administration</w:t>
            </w:r>
            <w:r>
              <w:rPr>
                <w:spacing w:val="-4"/>
                <w:sz w:val="18"/>
              </w:rPr>
              <w:t> </w:t>
            </w:r>
            <w:r>
              <w:rPr>
                <w:sz w:val="18"/>
              </w:rPr>
              <w:t>of</w:t>
            </w:r>
            <w:r>
              <w:rPr>
                <w:spacing w:val="-4"/>
                <w:sz w:val="18"/>
              </w:rPr>
              <w:t> </w:t>
            </w:r>
            <w:r>
              <w:rPr>
                <w:sz w:val="18"/>
              </w:rPr>
              <w:t>the</w:t>
            </w:r>
            <w:r>
              <w:rPr>
                <w:spacing w:val="-4"/>
                <w:sz w:val="18"/>
              </w:rPr>
              <w:t> </w:t>
            </w:r>
            <w:r>
              <w:rPr>
                <w:sz w:val="18"/>
              </w:rPr>
              <w:t>programs;</w:t>
            </w:r>
          </w:p>
          <w:p>
            <w:pPr>
              <w:pStyle w:val="TableParagraph"/>
              <w:numPr>
                <w:ilvl w:val="0"/>
                <w:numId w:val="21"/>
              </w:numPr>
              <w:tabs>
                <w:tab w:pos="466" w:val="left" w:leader="none"/>
                <w:tab w:pos="468" w:val="left" w:leader="none"/>
              </w:tabs>
              <w:spacing w:line="240" w:lineRule="auto" w:before="0" w:after="0"/>
              <w:ind w:left="468" w:right="591" w:hanging="360"/>
              <w:jc w:val="left"/>
              <w:rPr>
                <w:sz w:val="18"/>
              </w:rPr>
            </w:pPr>
            <w:r>
              <w:rPr>
                <w:sz w:val="18"/>
              </w:rPr>
              <w:t>the</w:t>
            </w:r>
            <w:r>
              <w:rPr>
                <w:spacing w:val="-4"/>
                <w:sz w:val="18"/>
              </w:rPr>
              <w:t> </w:t>
            </w:r>
            <w:r>
              <w:rPr>
                <w:sz w:val="18"/>
              </w:rPr>
              <w:t>State</w:t>
            </w:r>
            <w:r>
              <w:rPr>
                <w:spacing w:val="-4"/>
                <w:sz w:val="18"/>
              </w:rPr>
              <w:t> </w:t>
            </w:r>
            <w:r>
              <w:rPr>
                <w:sz w:val="18"/>
              </w:rPr>
              <w:t>will</w:t>
            </w:r>
            <w:r>
              <w:rPr>
                <w:spacing w:val="-4"/>
                <w:sz w:val="18"/>
              </w:rPr>
              <w:t> </w:t>
            </w:r>
            <w:r>
              <w:rPr>
                <w:sz w:val="18"/>
              </w:rPr>
              <w:t>cooperate</w:t>
            </w:r>
            <w:r>
              <w:rPr>
                <w:spacing w:val="-4"/>
                <w:sz w:val="18"/>
              </w:rPr>
              <w:t> </w:t>
            </w:r>
            <w:r>
              <w:rPr>
                <w:sz w:val="18"/>
              </w:rPr>
              <w:t>in</w:t>
            </w:r>
            <w:r>
              <w:rPr>
                <w:spacing w:val="-4"/>
                <w:sz w:val="18"/>
              </w:rPr>
              <w:t> </w:t>
            </w:r>
            <w:r>
              <w:rPr>
                <w:sz w:val="18"/>
              </w:rPr>
              <w:t>carrying</w:t>
            </w:r>
            <w:r>
              <w:rPr>
                <w:spacing w:val="-4"/>
                <w:sz w:val="18"/>
              </w:rPr>
              <w:t> </w:t>
            </w:r>
            <w:r>
              <w:rPr>
                <w:sz w:val="18"/>
              </w:rPr>
              <w:t>out</w:t>
            </w:r>
            <w:r>
              <w:rPr>
                <w:spacing w:val="-3"/>
                <w:sz w:val="18"/>
              </w:rPr>
              <w:t> </w:t>
            </w:r>
            <w:r>
              <w:rPr>
                <w:sz w:val="18"/>
              </w:rPr>
              <w:t>any</w:t>
            </w:r>
            <w:r>
              <w:rPr>
                <w:spacing w:val="-3"/>
                <w:sz w:val="18"/>
              </w:rPr>
              <w:t> </w:t>
            </w:r>
            <w:r>
              <w:rPr>
                <w:sz w:val="18"/>
              </w:rPr>
              <w:t>evaluation</w:t>
            </w:r>
            <w:r>
              <w:rPr>
                <w:spacing w:val="-4"/>
                <w:sz w:val="18"/>
              </w:rPr>
              <w:t> </w:t>
            </w:r>
            <w:r>
              <w:rPr>
                <w:sz w:val="18"/>
              </w:rPr>
              <w:t>of</w:t>
            </w:r>
            <w:r>
              <w:rPr>
                <w:spacing w:val="-4"/>
                <w:sz w:val="18"/>
              </w:rPr>
              <w:t> </w:t>
            </w:r>
            <w:r>
              <w:rPr>
                <w:sz w:val="18"/>
              </w:rPr>
              <w:t>each</w:t>
            </w:r>
            <w:r>
              <w:rPr>
                <w:spacing w:val="-4"/>
                <w:sz w:val="18"/>
              </w:rPr>
              <w:t> </w:t>
            </w:r>
            <w:r>
              <w:rPr>
                <w:sz w:val="18"/>
              </w:rPr>
              <w:t>such</w:t>
            </w:r>
            <w:r>
              <w:rPr>
                <w:spacing w:val="-4"/>
                <w:sz w:val="18"/>
              </w:rPr>
              <w:t> </w:t>
            </w:r>
            <w:r>
              <w:rPr>
                <w:sz w:val="18"/>
              </w:rPr>
              <w:t>program conducted by or for the Secretary or other Federal officials;</w:t>
            </w:r>
          </w:p>
          <w:p>
            <w:pPr>
              <w:pStyle w:val="TableParagraph"/>
              <w:numPr>
                <w:ilvl w:val="0"/>
                <w:numId w:val="21"/>
              </w:numPr>
              <w:tabs>
                <w:tab w:pos="466" w:val="left" w:leader="none"/>
                <w:tab w:pos="468" w:val="left" w:leader="none"/>
              </w:tabs>
              <w:spacing w:line="240" w:lineRule="auto" w:before="1" w:after="0"/>
              <w:ind w:left="468" w:right="127" w:hanging="360"/>
              <w:jc w:val="both"/>
              <w:rPr>
                <w:sz w:val="18"/>
              </w:rPr>
            </w:pPr>
            <w:r>
              <w:rPr>
                <w:sz w:val="18"/>
              </w:rPr>
              <w:t>the</w:t>
            </w:r>
            <w:r>
              <w:rPr>
                <w:spacing w:val="-4"/>
                <w:sz w:val="18"/>
              </w:rPr>
              <w:t> </w:t>
            </w:r>
            <w:r>
              <w:rPr>
                <w:sz w:val="18"/>
              </w:rPr>
              <w:t>State</w:t>
            </w:r>
            <w:r>
              <w:rPr>
                <w:spacing w:val="-4"/>
                <w:sz w:val="18"/>
              </w:rPr>
              <w:t> </w:t>
            </w:r>
            <w:r>
              <w:rPr>
                <w:sz w:val="18"/>
              </w:rPr>
              <w:t>will</w:t>
            </w:r>
            <w:r>
              <w:rPr>
                <w:spacing w:val="-4"/>
                <w:sz w:val="18"/>
              </w:rPr>
              <w:t> </w:t>
            </w:r>
            <w:r>
              <w:rPr>
                <w:sz w:val="18"/>
              </w:rPr>
              <w:t>use</w:t>
            </w:r>
            <w:r>
              <w:rPr>
                <w:spacing w:val="-4"/>
                <w:sz w:val="18"/>
              </w:rPr>
              <w:t> </w:t>
            </w:r>
            <w:r>
              <w:rPr>
                <w:sz w:val="18"/>
              </w:rPr>
              <w:t>such</w:t>
            </w:r>
            <w:r>
              <w:rPr>
                <w:spacing w:val="-4"/>
                <w:sz w:val="18"/>
              </w:rPr>
              <w:t> </w:t>
            </w:r>
            <w:r>
              <w:rPr>
                <w:sz w:val="18"/>
              </w:rPr>
              <w:t>fiscal</w:t>
            </w:r>
            <w:r>
              <w:rPr>
                <w:spacing w:val="-3"/>
                <w:sz w:val="18"/>
              </w:rPr>
              <w:t> </w:t>
            </w:r>
            <w:r>
              <w:rPr>
                <w:sz w:val="18"/>
              </w:rPr>
              <w:t>control</w:t>
            </w:r>
            <w:r>
              <w:rPr>
                <w:spacing w:val="-4"/>
                <w:sz w:val="18"/>
              </w:rPr>
              <w:t> </w:t>
            </w:r>
            <w:r>
              <w:rPr>
                <w:sz w:val="18"/>
              </w:rPr>
              <w:t>and</w:t>
            </w:r>
            <w:r>
              <w:rPr>
                <w:spacing w:val="-4"/>
                <w:sz w:val="18"/>
              </w:rPr>
              <w:t> </w:t>
            </w:r>
            <w:r>
              <w:rPr>
                <w:sz w:val="18"/>
              </w:rPr>
              <w:t>fund</w:t>
            </w:r>
            <w:r>
              <w:rPr>
                <w:spacing w:val="-4"/>
                <w:sz w:val="18"/>
              </w:rPr>
              <w:t> </w:t>
            </w:r>
            <w:r>
              <w:rPr>
                <w:sz w:val="18"/>
              </w:rPr>
              <w:t>accounting</w:t>
            </w:r>
            <w:r>
              <w:rPr>
                <w:spacing w:val="-2"/>
                <w:sz w:val="18"/>
              </w:rPr>
              <w:t> </w:t>
            </w:r>
            <w:r>
              <w:rPr>
                <w:sz w:val="18"/>
              </w:rPr>
              <w:t>procedures</w:t>
            </w:r>
            <w:r>
              <w:rPr>
                <w:spacing w:val="-4"/>
                <w:sz w:val="18"/>
              </w:rPr>
              <w:t> </w:t>
            </w:r>
            <w:r>
              <w:rPr>
                <w:sz w:val="18"/>
              </w:rPr>
              <w:t>as</w:t>
            </w:r>
            <w:r>
              <w:rPr>
                <w:spacing w:val="-4"/>
                <w:sz w:val="18"/>
              </w:rPr>
              <w:t> </w:t>
            </w:r>
            <w:r>
              <w:rPr>
                <w:sz w:val="18"/>
              </w:rPr>
              <w:t>will</w:t>
            </w:r>
            <w:r>
              <w:rPr>
                <w:spacing w:val="-4"/>
                <w:sz w:val="18"/>
              </w:rPr>
              <w:t> </w:t>
            </w:r>
            <w:r>
              <w:rPr>
                <w:sz w:val="18"/>
              </w:rPr>
              <w:t>ensure proper disbursement of, and</w:t>
            </w:r>
            <w:r>
              <w:rPr>
                <w:spacing w:val="-1"/>
                <w:sz w:val="18"/>
              </w:rPr>
              <w:t> </w:t>
            </w:r>
            <w:r>
              <w:rPr>
                <w:sz w:val="18"/>
              </w:rPr>
              <w:t>accounting</w:t>
            </w:r>
            <w:r>
              <w:rPr>
                <w:spacing w:val="-1"/>
                <w:sz w:val="18"/>
              </w:rPr>
              <w:t> </w:t>
            </w:r>
            <w:r>
              <w:rPr>
                <w:sz w:val="18"/>
              </w:rPr>
              <w:t>for, Federal</w:t>
            </w:r>
            <w:r>
              <w:rPr>
                <w:spacing w:val="-1"/>
                <w:sz w:val="18"/>
              </w:rPr>
              <w:t> </w:t>
            </w:r>
            <w:r>
              <w:rPr>
                <w:sz w:val="18"/>
              </w:rPr>
              <w:t>funds</w:t>
            </w:r>
            <w:r>
              <w:rPr>
                <w:spacing w:val="-1"/>
                <w:sz w:val="18"/>
              </w:rPr>
              <w:t> </w:t>
            </w:r>
            <w:r>
              <w:rPr>
                <w:sz w:val="18"/>
              </w:rPr>
              <w:t>paid</w:t>
            </w:r>
            <w:r>
              <w:rPr>
                <w:spacing w:val="-1"/>
                <w:sz w:val="18"/>
              </w:rPr>
              <w:t> </w:t>
            </w:r>
            <w:r>
              <w:rPr>
                <w:sz w:val="18"/>
              </w:rPr>
              <w:t>to the</w:t>
            </w:r>
            <w:r>
              <w:rPr>
                <w:spacing w:val="-1"/>
                <w:sz w:val="18"/>
              </w:rPr>
              <w:t> </w:t>
            </w:r>
            <w:r>
              <w:rPr>
                <w:sz w:val="18"/>
              </w:rPr>
              <w:t>State</w:t>
            </w:r>
            <w:r>
              <w:rPr>
                <w:spacing w:val="-1"/>
                <w:sz w:val="18"/>
              </w:rPr>
              <w:t> </w:t>
            </w:r>
            <w:r>
              <w:rPr>
                <w:sz w:val="18"/>
              </w:rPr>
              <w:t>under each such program;</w:t>
            </w:r>
          </w:p>
          <w:p>
            <w:pPr>
              <w:pStyle w:val="TableParagraph"/>
              <w:numPr>
                <w:ilvl w:val="0"/>
                <w:numId w:val="21"/>
              </w:numPr>
              <w:tabs>
                <w:tab w:pos="466" w:val="left" w:leader="none"/>
              </w:tabs>
              <w:spacing w:line="218" w:lineRule="exact" w:before="0" w:after="0"/>
              <w:ind w:left="466" w:right="0" w:hanging="358"/>
              <w:jc w:val="both"/>
              <w:rPr>
                <w:sz w:val="18"/>
              </w:rPr>
            </w:pPr>
            <w:r>
              <w:rPr>
                <w:sz w:val="18"/>
              </w:rPr>
              <w:t>the</w:t>
            </w:r>
            <w:r>
              <w:rPr>
                <w:spacing w:val="-5"/>
                <w:sz w:val="18"/>
              </w:rPr>
              <w:t> </w:t>
            </w:r>
            <w:r>
              <w:rPr>
                <w:sz w:val="18"/>
              </w:rPr>
              <w:t>State</w:t>
            </w:r>
            <w:r>
              <w:rPr>
                <w:spacing w:val="-2"/>
                <w:sz w:val="18"/>
              </w:rPr>
              <w:t> will—</w:t>
            </w:r>
          </w:p>
          <w:p>
            <w:pPr>
              <w:pStyle w:val="TableParagraph"/>
              <w:numPr>
                <w:ilvl w:val="1"/>
                <w:numId w:val="21"/>
              </w:numPr>
              <w:tabs>
                <w:tab w:pos="1080" w:val="left" w:leader="none"/>
              </w:tabs>
              <w:spacing w:line="219" w:lineRule="exact" w:before="1" w:after="0"/>
              <w:ind w:left="1080" w:right="0" w:hanging="252"/>
              <w:jc w:val="left"/>
              <w:rPr>
                <w:sz w:val="18"/>
              </w:rPr>
            </w:pPr>
            <w:r>
              <w:rPr>
                <w:sz w:val="18"/>
              </w:rPr>
              <w:t>make</w:t>
            </w:r>
            <w:r>
              <w:rPr>
                <w:spacing w:val="-3"/>
                <w:sz w:val="18"/>
              </w:rPr>
              <w:t> </w:t>
            </w:r>
            <w:r>
              <w:rPr>
                <w:sz w:val="18"/>
              </w:rPr>
              <w:t>reports</w:t>
            </w:r>
            <w:r>
              <w:rPr>
                <w:spacing w:val="-2"/>
                <w:sz w:val="18"/>
              </w:rPr>
              <w:t> </w:t>
            </w:r>
            <w:r>
              <w:rPr>
                <w:sz w:val="18"/>
              </w:rPr>
              <w:t>to</w:t>
            </w:r>
            <w:r>
              <w:rPr>
                <w:spacing w:val="-2"/>
                <w:sz w:val="18"/>
              </w:rPr>
              <w:t> </w:t>
            </w:r>
            <w:r>
              <w:rPr>
                <w:sz w:val="18"/>
              </w:rPr>
              <w:t>the</w:t>
            </w:r>
            <w:r>
              <w:rPr>
                <w:spacing w:val="-2"/>
                <w:sz w:val="18"/>
              </w:rPr>
              <w:t> </w:t>
            </w:r>
            <w:r>
              <w:rPr>
                <w:sz w:val="18"/>
              </w:rPr>
              <w:t>Secretary</w:t>
            </w:r>
            <w:r>
              <w:rPr>
                <w:spacing w:val="1"/>
                <w:sz w:val="18"/>
              </w:rPr>
              <w:t> </w:t>
            </w:r>
            <w:r>
              <w:rPr>
                <w:sz w:val="18"/>
              </w:rPr>
              <w:t>as</w:t>
            </w:r>
            <w:r>
              <w:rPr>
                <w:spacing w:val="-3"/>
                <w:sz w:val="18"/>
              </w:rPr>
              <w:t> </w:t>
            </w:r>
            <w:r>
              <w:rPr>
                <w:sz w:val="18"/>
              </w:rPr>
              <w:t>may</w:t>
            </w:r>
            <w:r>
              <w:rPr>
                <w:spacing w:val="-1"/>
                <w:sz w:val="18"/>
              </w:rPr>
              <w:t> </w:t>
            </w:r>
            <w:r>
              <w:rPr>
                <w:sz w:val="18"/>
              </w:rPr>
              <w:t>be</w:t>
            </w:r>
            <w:r>
              <w:rPr>
                <w:spacing w:val="-2"/>
                <w:sz w:val="18"/>
              </w:rPr>
              <w:t> </w:t>
            </w:r>
            <w:r>
              <w:rPr>
                <w:sz w:val="18"/>
              </w:rPr>
              <w:t>necessary</w:t>
            </w:r>
            <w:r>
              <w:rPr>
                <w:spacing w:val="-2"/>
                <w:sz w:val="18"/>
              </w:rPr>
              <w:t> </w:t>
            </w:r>
            <w:r>
              <w:rPr>
                <w:sz w:val="18"/>
              </w:rPr>
              <w:t>to</w:t>
            </w:r>
            <w:r>
              <w:rPr>
                <w:spacing w:val="-1"/>
                <w:sz w:val="18"/>
              </w:rPr>
              <w:t> </w:t>
            </w:r>
            <w:r>
              <w:rPr>
                <w:sz w:val="18"/>
              </w:rPr>
              <w:t>enable</w:t>
            </w:r>
            <w:r>
              <w:rPr>
                <w:spacing w:val="-2"/>
                <w:sz w:val="18"/>
              </w:rPr>
              <w:t> </w:t>
            </w:r>
            <w:r>
              <w:rPr>
                <w:spacing w:val="-5"/>
                <w:sz w:val="18"/>
              </w:rPr>
              <w:t>the</w:t>
            </w:r>
          </w:p>
          <w:p>
            <w:pPr>
              <w:pStyle w:val="TableParagraph"/>
              <w:spacing w:line="219" w:lineRule="exact"/>
              <w:ind w:left="828"/>
              <w:rPr>
                <w:sz w:val="18"/>
              </w:rPr>
            </w:pPr>
            <w:r>
              <w:rPr>
                <w:sz w:val="18"/>
              </w:rPr>
              <w:t>Secretary</w:t>
            </w:r>
            <w:r>
              <w:rPr>
                <w:spacing w:val="-3"/>
                <w:sz w:val="18"/>
              </w:rPr>
              <w:t> </w:t>
            </w:r>
            <w:r>
              <w:rPr>
                <w:sz w:val="18"/>
              </w:rPr>
              <w:t>to</w:t>
            </w:r>
            <w:r>
              <w:rPr>
                <w:spacing w:val="-2"/>
                <w:sz w:val="18"/>
              </w:rPr>
              <w:t> </w:t>
            </w:r>
            <w:r>
              <w:rPr>
                <w:sz w:val="18"/>
              </w:rPr>
              <w:t>perform</w:t>
            </w:r>
            <w:r>
              <w:rPr>
                <w:spacing w:val="-2"/>
                <w:sz w:val="18"/>
              </w:rPr>
              <w:t> </w:t>
            </w:r>
            <w:r>
              <w:rPr>
                <w:sz w:val="18"/>
              </w:rPr>
              <w:t>the</w:t>
            </w:r>
            <w:r>
              <w:rPr>
                <w:spacing w:val="-3"/>
                <w:sz w:val="18"/>
              </w:rPr>
              <w:t> </w:t>
            </w:r>
            <w:r>
              <w:rPr>
                <w:sz w:val="18"/>
              </w:rPr>
              <w:t>Secretary’s</w:t>
            </w:r>
            <w:r>
              <w:rPr>
                <w:spacing w:val="-3"/>
                <w:sz w:val="18"/>
              </w:rPr>
              <w:t> </w:t>
            </w:r>
            <w:r>
              <w:rPr>
                <w:sz w:val="18"/>
              </w:rPr>
              <w:t>duties</w:t>
            </w:r>
            <w:r>
              <w:rPr>
                <w:spacing w:val="-2"/>
                <w:sz w:val="18"/>
              </w:rPr>
              <w:t> </w:t>
            </w:r>
            <w:r>
              <w:rPr>
                <w:sz w:val="18"/>
              </w:rPr>
              <w:t>under</w:t>
            </w:r>
            <w:r>
              <w:rPr>
                <w:spacing w:val="-3"/>
                <w:sz w:val="18"/>
              </w:rPr>
              <w:t> </w:t>
            </w:r>
            <w:r>
              <w:rPr>
                <w:sz w:val="18"/>
              </w:rPr>
              <w:t>each</w:t>
            </w:r>
            <w:r>
              <w:rPr>
                <w:spacing w:val="-2"/>
                <w:sz w:val="18"/>
              </w:rPr>
              <w:t> </w:t>
            </w:r>
            <w:r>
              <w:rPr>
                <w:sz w:val="18"/>
              </w:rPr>
              <w:t>such</w:t>
            </w:r>
            <w:r>
              <w:rPr>
                <w:spacing w:val="-3"/>
                <w:sz w:val="18"/>
              </w:rPr>
              <w:t> </w:t>
            </w:r>
            <w:r>
              <w:rPr>
                <w:sz w:val="18"/>
              </w:rPr>
              <w:t>program;</w:t>
            </w:r>
            <w:r>
              <w:rPr>
                <w:spacing w:val="-2"/>
                <w:sz w:val="18"/>
              </w:rPr>
              <w:t> </w:t>
            </w:r>
            <w:r>
              <w:rPr>
                <w:spacing w:val="-5"/>
                <w:sz w:val="18"/>
              </w:rPr>
              <w:t>and</w:t>
            </w:r>
          </w:p>
          <w:p>
            <w:pPr>
              <w:pStyle w:val="TableParagraph"/>
              <w:numPr>
                <w:ilvl w:val="1"/>
                <w:numId w:val="21"/>
              </w:numPr>
              <w:tabs>
                <w:tab w:pos="1075" w:val="left" w:leader="none"/>
              </w:tabs>
              <w:spacing w:line="240" w:lineRule="auto" w:before="1" w:after="0"/>
              <w:ind w:left="828" w:right="146" w:firstLine="0"/>
              <w:jc w:val="left"/>
              <w:rPr>
                <w:sz w:val="18"/>
              </w:rPr>
            </w:pPr>
            <w:r>
              <w:rPr>
                <w:sz w:val="18"/>
              </w:rPr>
              <w:t>maintain such records, provide such information to the Secretary, and afford</w:t>
            </w:r>
            <w:r>
              <w:rPr>
                <w:spacing w:val="-5"/>
                <w:sz w:val="18"/>
              </w:rPr>
              <w:t> </w:t>
            </w:r>
            <w:r>
              <w:rPr>
                <w:sz w:val="18"/>
              </w:rPr>
              <w:t>such</w:t>
            </w:r>
            <w:r>
              <w:rPr>
                <w:spacing w:val="-4"/>
                <w:sz w:val="18"/>
              </w:rPr>
              <w:t> </w:t>
            </w:r>
            <w:r>
              <w:rPr>
                <w:sz w:val="18"/>
              </w:rPr>
              <w:t>access</w:t>
            </w:r>
            <w:r>
              <w:rPr>
                <w:spacing w:val="-4"/>
                <w:sz w:val="18"/>
              </w:rPr>
              <w:t> </w:t>
            </w:r>
            <w:r>
              <w:rPr>
                <w:sz w:val="18"/>
              </w:rPr>
              <w:t>to</w:t>
            </w:r>
            <w:r>
              <w:rPr>
                <w:spacing w:val="-3"/>
                <w:sz w:val="18"/>
              </w:rPr>
              <w:t> </w:t>
            </w:r>
            <w:r>
              <w:rPr>
                <w:sz w:val="18"/>
              </w:rPr>
              <w:t>the</w:t>
            </w:r>
            <w:r>
              <w:rPr>
                <w:spacing w:val="-2"/>
                <w:sz w:val="18"/>
              </w:rPr>
              <w:t> </w:t>
            </w:r>
            <w:r>
              <w:rPr>
                <w:sz w:val="18"/>
              </w:rPr>
              <w:t>records</w:t>
            </w:r>
            <w:r>
              <w:rPr>
                <w:spacing w:val="-2"/>
                <w:sz w:val="18"/>
              </w:rPr>
              <w:t> </w:t>
            </w:r>
            <w:r>
              <w:rPr>
                <w:sz w:val="18"/>
              </w:rPr>
              <w:t>as</w:t>
            </w:r>
            <w:r>
              <w:rPr>
                <w:spacing w:val="-4"/>
                <w:sz w:val="18"/>
              </w:rPr>
              <w:t> </w:t>
            </w:r>
            <w:r>
              <w:rPr>
                <w:sz w:val="18"/>
              </w:rPr>
              <w:t>the</w:t>
            </w:r>
            <w:r>
              <w:rPr>
                <w:spacing w:val="-4"/>
                <w:sz w:val="18"/>
              </w:rPr>
              <w:t> </w:t>
            </w:r>
            <w:r>
              <w:rPr>
                <w:sz w:val="18"/>
              </w:rPr>
              <w:t>Secretary</w:t>
            </w:r>
            <w:r>
              <w:rPr>
                <w:spacing w:val="-3"/>
                <w:sz w:val="18"/>
              </w:rPr>
              <w:t> </w:t>
            </w:r>
            <w:r>
              <w:rPr>
                <w:sz w:val="18"/>
              </w:rPr>
              <w:t>may</w:t>
            </w:r>
            <w:r>
              <w:rPr>
                <w:spacing w:val="-3"/>
                <w:sz w:val="18"/>
              </w:rPr>
              <w:t> </w:t>
            </w:r>
            <w:r>
              <w:rPr>
                <w:sz w:val="18"/>
              </w:rPr>
              <w:t>find</w:t>
            </w:r>
            <w:r>
              <w:rPr>
                <w:spacing w:val="-4"/>
                <w:sz w:val="18"/>
              </w:rPr>
              <w:t> </w:t>
            </w:r>
            <w:r>
              <w:rPr>
                <w:sz w:val="18"/>
              </w:rPr>
              <w:t>necessary</w:t>
            </w:r>
            <w:r>
              <w:rPr>
                <w:spacing w:val="-3"/>
                <w:sz w:val="18"/>
              </w:rPr>
              <w:t> </w:t>
            </w:r>
            <w:r>
              <w:rPr>
                <w:sz w:val="18"/>
              </w:rPr>
              <w:t>to</w:t>
            </w:r>
            <w:r>
              <w:rPr>
                <w:spacing w:val="-3"/>
                <w:sz w:val="18"/>
              </w:rPr>
              <w:t> </w:t>
            </w:r>
            <w:r>
              <w:rPr>
                <w:sz w:val="18"/>
              </w:rPr>
              <w:t>carry out the Secretary’s duties; and</w:t>
            </w:r>
          </w:p>
          <w:p>
            <w:pPr>
              <w:pStyle w:val="TableParagraph"/>
              <w:numPr>
                <w:ilvl w:val="0"/>
                <w:numId w:val="21"/>
              </w:numPr>
              <w:tabs>
                <w:tab w:pos="466" w:val="left" w:leader="none"/>
              </w:tabs>
              <w:spacing w:line="218" w:lineRule="exact" w:before="0" w:after="0"/>
              <w:ind w:left="466" w:right="0" w:hanging="358"/>
              <w:jc w:val="left"/>
              <w:rPr>
                <w:sz w:val="18"/>
              </w:rPr>
            </w:pPr>
            <w:r>
              <w:rPr>
                <w:sz w:val="18"/>
              </w:rPr>
              <w:t>before</w:t>
            </w:r>
            <w:r>
              <w:rPr>
                <w:spacing w:val="-6"/>
                <w:sz w:val="18"/>
              </w:rPr>
              <w:t> </w:t>
            </w:r>
            <w:r>
              <w:rPr>
                <w:sz w:val="18"/>
              </w:rPr>
              <w:t>the</w:t>
            </w:r>
            <w:r>
              <w:rPr>
                <w:spacing w:val="-1"/>
                <w:sz w:val="18"/>
              </w:rPr>
              <w:t> </w:t>
            </w:r>
            <w:r>
              <w:rPr>
                <w:sz w:val="18"/>
              </w:rPr>
              <w:t>plan</w:t>
            </w:r>
            <w:r>
              <w:rPr>
                <w:spacing w:val="-2"/>
                <w:sz w:val="18"/>
              </w:rPr>
              <w:t> </w:t>
            </w:r>
            <w:r>
              <w:rPr>
                <w:sz w:val="18"/>
              </w:rPr>
              <w:t>or</w:t>
            </w:r>
            <w:r>
              <w:rPr>
                <w:spacing w:val="-2"/>
                <w:sz w:val="18"/>
              </w:rPr>
              <w:t> </w:t>
            </w:r>
            <w:r>
              <w:rPr>
                <w:sz w:val="18"/>
              </w:rPr>
              <w:t>application</w:t>
            </w:r>
            <w:r>
              <w:rPr>
                <w:spacing w:val="-3"/>
                <w:sz w:val="18"/>
              </w:rPr>
              <w:t> </w:t>
            </w:r>
            <w:r>
              <w:rPr>
                <w:sz w:val="18"/>
              </w:rPr>
              <w:t>was</w:t>
            </w:r>
            <w:r>
              <w:rPr>
                <w:spacing w:val="-2"/>
                <w:sz w:val="18"/>
              </w:rPr>
              <w:t> </w:t>
            </w:r>
            <w:r>
              <w:rPr>
                <w:sz w:val="18"/>
              </w:rPr>
              <w:t>submitted</w:t>
            </w:r>
            <w:r>
              <w:rPr>
                <w:spacing w:val="-3"/>
                <w:sz w:val="18"/>
              </w:rPr>
              <w:t> </w:t>
            </w:r>
            <w:r>
              <w:rPr>
                <w:sz w:val="18"/>
              </w:rPr>
              <w:t>to</w:t>
            </w:r>
            <w:r>
              <w:rPr>
                <w:spacing w:val="-1"/>
                <w:sz w:val="18"/>
              </w:rPr>
              <w:t> </w:t>
            </w:r>
            <w:r>
              <w:rPr>
                <w:sz w:val="18"/>
              </w:rPr>
              <w:t>the</w:t>
            </w:r>
            <w:r>
              <w:rPr>
                <w:spacing w:val="-3"/>
                <w:sz w:val="18"/>
              </w:rPr>
              <w:t> </w:t>
            </w:r>
            <w:r>
              <w:rPr>
                <w:sz w:val="18"/>
              </w:rPr>
              <w:t>Secretary,</w:t>
            </w:r>
            <w:r>
              <w:rPr>
                <w:spacing w:val="-2"/>
                <w:sz w:val="18"/>
              </w:rPr>
              <w:t> </w:t>
            </w:r>
            <w:r>
              <w:rPr>
                <w:sz w:val="18"/>
              </w:rPr>
              <w:t>the State</w:t>
            </w:r>
            <w:r>
              <w:rPr>
                <w:spacing w:val="-4"/>
                <w:sz w:val="18"/>
              </w:rPr>
              <w:t> </w:t>
            </w:r>
            <w:r>
              <w:rPr>
                <w:sz w:val="18"/>
              </w:rPr>
              <w:t>afforded</w:t>
            </w:r>
            <w:r>
              <w:rPr>
                <w:spacing w:val="-2"/>
                <w:sz w:val="18"/>
              </w:rPr>
              <w:t> </w:t>
            </w:r>
            <w:r>
              <w:rPr>
                <w:spacing w:val="-10"/>
                <w:sz w:val="18"/>
              </w:rPr>
              <w:t>a</w:t>
            </w:r>
          </w:p>
          <w:p>
            <w:pPr>
              <w:pStyle w:val="TableParagraph"/>
              <w:spacing w:line="220" w:lineRule="atLeast"/>
              <w:ind w:left="468" w:right="93"/>
              <w:rPr>
                <w:sz w:val="18"/>
              </w:rPr>
            </w:pPr>
            <w:r>
              <w:rPr>
                <w:sz w:val="18"/>
              </w:rPr>
              <w:t>reasonable</w:t>
            </w:r>
            <w:r>
              <w:rPr>
                <w:spacing w:val="-5"/>
                <w:sz w:val="18"/>
              </w:rPr>
              <w:t> </w:t>
            </w:r>
            <w:r>
              <w:rPr>
                <w:sz w:val="18"/>
              </w:rPr>
              <w:t>opportunity</w:t>
            </w:r>
            <w:r>
              <w:rPr>
                <w:spacing w:val="-4"/>
                <w:sz w:val="18"/>
              </w:rPr>
              <w:t> </w:t>
            </w:r>
            <w:r>
              <w:rPr>
                <w:sz w:val="18"/>
              </w:rPr>
              <w:t>for</w:t>
            </w:r>
            <w:r>
              <w:rPr>
                <w:spacing w:val="-4"/>
                <w:sz w:val="18"/>
              </w:rPr>
              <w:t> </w:t>
            </w:r>
            <w:r>
              <w:rPr>
                <w:sz w:val="18"/>
              </w:rPr>
              <w:t>public</w:t>
            </w:r>
            <w:r>
              <w:rPr>
                <w:spacing w:val="-4"/>
                <w:sz w:val="18"/>
              </w:rPr>
              <w:t> </w:t>
            </w:r>
            <w:r>
              <w:rPr>
                <w:sz w:val="18"/>
              </w:rPr>
              <w:t>comment</w:t>
            </w:r>
            <w:r>
              <w:rPr>
                <w:spacing w:val="-4"/>
                <w:sz w:val="18"/>
              </w:rPr>
              <w:t> </w:t>
            </w:r>
            <w:r>
              <w:rPr>
                <w:sz w:val="18"/>
              </w:rPr>
              <w:t>on</w:t>
            </w:r>
            <w:r>
              <w:rPr>
                <w:spacing w:val="-5"/>
                <w:sz w:val="18"/>
              </w:rPr>
              <w:t> </w:t>
            </w:r>
            <w:r>
              <w:rPr>
                <w:sz w:val="18"/>
              </w:rPr>
              <w:t>the</w:t>
            </w:r>
            <w:r>
              <w:rPr>
                <w:spacing w:val="-5"/>
                <w:sz w:val="18"/>
              </w:rPr>
              <w:t> </w:t>
            </w:r>
            <w:r>
              <w:rPr>
                <w:sz w:val="18"/>
              </w:rPr>
              <w:t>plan</w:t>
            </w:r>
            <w:r>
              <w:rPr>
                <w:spacing w:val="-5"/>
                <w:sz w:val="18"/>
              </w:rPr>
              <w:t> </w:t>
            </w:r>
            <w:r>
              <w:rPr>
                <w:sz w:val="18"/>
              </w:rPr>
              <w:t>or</w:t>
            </w:r>
            <w:r>
              <w:rPr>
                <w:spacing w:val="-4"/>
                <w:sz w:val="18"/>
              </w:rPr>
              <w:t> </w:t>
            </w:r>
            <w:r>
              <w:rPr>
                <w:sz w:val="18"/>
              </w:rPr>
              <w:t>application</w:t>
            </w:r>
            <w:r>
              <w:rPr>
                <w:spacing w:val="-5"/>
                <w:sz w:val="18"/>
              </w:rPr>
              <w:t> </w:t>
            </w:r>
            <w:r>
              <w:rPr>
                <w:sz w:val="18"/>
              </w:rPr>
              <w:t>and considered such comment.</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511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966" w:hRule="atLeast"/>
        </w:trPr>
        <w:tc>
          <w:tcPr>
            <w:tcW w:w="739" w:type="dxa"/>
          </w:tcPr>
          <w:p>
            <w:pPr>
              <w:pStyle w:val="TableParagraph"/>
              <w:spacing w:line="218" w:lineRule="exact"/>
              <w:ind w:left="0" w:right="86"/>
              <w:jc w:val="right"/>
              <w:rPr>
                <w:sz w:val="18"/>
              </w:rPr>
            </w:pPr>
            <w:r>
              <w:rPr>
                <w:spacing w:val="-5"/>
                <w:sz w:val="18"/>
              </w:rPr>
              <w:t>C.</w:t>
            </w:r>
          </w:p>
        </w:tc>
        <w:tc>
          <w:tcPr>
            <w:tcW w:w="2160" w:type="dxa"/>
          </w:tcPr>
          <w:p>
            <w:pPr>
              <w:pStyle w:val="TableParagraph"/>
              <w:spacing w:line="218" w:lineRule="exact"/>
              <w:rPr>
                <w:sz w:val="18"/>
              </w:rPr>
            </w:pPr>
            <w:r>
              <w:rPr>
                <w:sz w:val="18"/>
              </w:rPr>
              <w:t>§</w:t>
            </w:r>
            <w:r>
              <w:rPr>
                <w:spacing w:val="-1"/>
                <w:sz w:val="18"/>
              </w:rPr>
              <w:t> </w:t>
            </w:r>
            <w:r>
              <w:rPr>
                <w:spacing w:val="-2"/>
                <w:sz w:val="18"/>
              </w:rPr>
              <w:t>8401(b)</w:t>
            </w:r>
          </w:p>
        </w:tc>
        <w:tc>
          <w:tcPr>
            <w:tcW w:w="6661" w:type="dxa"/>
          </w:tcPr>
          <w:p>
            <w:pPr>
              <w:pStyle w:val="TableParagraph"/>
              <w:spacing w:line="218" w:lineRule="exact"/>
              <w:ind w:left="108"/>
              <w:rPr>
                <w:sz w:val="18"/>
              </w:rPr>
            </w:pPr>
            <w:r>
              <w:rPr>
                <w:sz w:val="18"/>
              </w:rPr>
              <w:t>Request</w:t>
            </w:r>
            <w:r>
              <w:rPr>
                <w:spacing w:val="-3"/>
                <w:sz w:val="18"/>
              </w:rPr>
              <w:t> </w:t>
            </w:r>
            <w:r>
              <w:rPr>
                <w:sz w:val="18"/>
              </w:rPr>
              <w:t>for</w:t>
            </w:r>
            <w:r>
              <w:rPr>
                <w:spacing w:val="-2"/>
                <w:sz w:val="18"/>
              </w:rPr>
              <w:t> </w:t>
            </w:r>
            <w:r>
              <w:rPr>
                <w:sz w:val="18"/>
              </w:rPr>
              <w:t>Waiver</w:t>
            </w:r>
            <w:r>
              <w:rPr>
                <w:spacing w:val="-2"/>
                <w:sz w:val="18"/>
              </w:rPr>
              <w:t> </w:t>
            </w:r>
            <w:r>
              <w:rPr>
                <w:sz w:val="18"/>
              </w:rPr>
              <w:t>plan</w:t>
            </w:r>
            <w:r>
              <w:rPr>
                <w:spacing w:val="-2"/>
                <w:sz w:val="18"/>
              </w:rPr>
              <w:t> must:</w:t>
            </w:r>
          </w:p>
          <w:p>
            <w:pPr>
              <w:pStyle w:val="TableParagraph"/>
              <w:numPr>
                <w:ilvl w:val="0"/>
                <w:numId w:val="22"/>
              </w:numPr>
              <w:tabs>
                <w:tab w:pos="466" w:val="left" w:leader="none"/>
              </w:tabs>
              <w:spacing w:line="240" w:lineRule="auto" w:before="1" w:after="0"/>
              <w:ind w:left="466" w:right="0" w:hanging="358"/>
              <w:jc w:val="left"/>
              <w:rPr>
                <w:sz w:val="18"/>
              </w:rPr>
            </w:pPr>
            <w:r>
              <w:rPr>
                <w:b/>
                <w:sz w:val="18"/>
              </w:rPr>
              <w:t>identify</w:t>
            </w:r>
            <w:r>
              <w:rPr>
                <w:b/>
                <w:spacing w:val="-3"/>
                <w:sz w:val="18"/>
              </w:rPr>
              <w:t> </w:t>
            </w:r>
            <w:r>
              <w:rPr>
                <w:sz w:val="18"/>
              </w:rPr>
              <w:t>the</w:t>
            </w:r>
            <w:r>
              <w:rPr>
                <w:spacing w:val="-1"/>
                <w:sz w:val="18"/>
              </w:rPr>
              <w:t> </w:t>
            </w:r>
            <w:r>
              <w:rPr>
                <w:sz w:val="18"/>
              </w:rPr>
              <w:t>Federal</w:t>
            </w:r>
            <w:r>
              <w:rPr>
                <w:spacing w:val="-2"/>
                <w:sz w:val="18"/>
              </w:rPr>
              <w:t> </w:t>
            </w:r>
            <w:r>
              <w:rPr>
                <w:sz w:val="18"/>
              </w:rPr>
              <w:t>programs</w:t>
            </w:r>
            <w:r>
              <w:rPr>
                <w:spacing w:val="-3"/>
                <w:sz w:val="18"/>
              </w:rPr>
              <w:t> </w:t>
            </w:r>
            <w:r>
              <w:rPr>
                <w:sz w:val="18"/>
              </w:rPr>
              <w:t>affected</w:t>
            </w:r>
            <w:r>
              <w:rPr>
                <w:spacing w:val="-3"/>
                <w:sz w:val="18"/>
              </w:rPr>
              <w:t> </w:t>
            </w:r>
            <w:r>
              <w:rPr>
                <w:sz w:val="18"/>
              </w:rPr>
              <w:t>by</w:t>
            </w:r>
            <w:r>
              <w:rPr>
                <w:spacing w:val="-1"/>
                <w:sz w:val="18"/>
              </w:rPr>
              <w:t> </w:t>
            </w:r>
            <w:r>
              <w:rPr>
                <w:sz w:val="18"/>
              </w:rPr>
              <w:t>the</w:t>
            </w:r>
            <w:r>
              <w:rPr>
                <w:spacing w:val="-3"/>
                <w:sz w:val="18"/>
              </w:rPr>
              <w:t> </w:t>
            </w:r>
            <w:r>
              <w:rPr>
                <w:sz w:val="18"/>
              </w:rPr>
              <w:t>requested</w:t>
            </w:r>
            <w:r>
              <w:rPr>
                <w:spacing w:val="-2"/>
                <w:sz w:val="18"/>
              </w:rPr>
              <w:t> waiver;</w:t>
            </w:r>
          </w:p>
          <w:p>
            <w:pPr>
              <w:pStyle w:val="TableParagraph"/>
              <w:numPr>
                <w:ilvl w:val="0"/>
                <w:numId w:val="22"/>
              </w:numPr>
              <w:tabs>
                <w:tab w:pos="465" w:val="left" w:leader="none"/>
              </w:tabs>
              <w:spacing w:line="240" w:lineRule="auto" w:before="1" w:after="0"/>
              <w:ind w:left="465" w:right="0" w:hanging="357"/>
              <w:jc w:val="left"/>
              <w:rPr>
                <w:sz w:val="18"/>
              </w:rPr>
            </w:pPr>
            <w:r>
              <w:rPr>
                <w:b/>
                <w:sz w:val="18"/>
              </w:rPr>
              <w:t>describe</w:t>
            </w:r>
            <w:r>
              <w:rPr>
                <w:b/>
                <w:spacing w:val="-2"/>
                <w:sz w:val="18"/>
              </w:rPr>
              <w:t> </w:t>
            </w:r>
            <w:r>
              <w:rPr>
                <w:sz w:val="18"/>
              </w:rPr>
              <w:t>which</w:t>
            </w:r>
            <w:r>
              <w:rPr>
                <w:spacing w:val="-4"/>
                <w:sz w:val="18"/>
              </w:rPr>
              <w:t> </w:t>
            </w:r>
            <w:r>
              <w:rPr>
                <w:sz w:val="18"/>
              </w:rPr>
              <w:t>Federal</w:t>
            </w:r>
            <w:r>
              <w:rPr>
                <w:spacing w:val="-2"/>
                <w:sz w:val="18"/>
              </w:rPr>
              <w:t> </w:t>
            </w:r>
            <w:r>
              <w:rPr>
                <w:sz w:val="18"/>
              </w:rPr>
              <w:t>statutory or</w:t>
            </w:r>
            <w:r>
              <w:rPr>
                <w:spacing w:val="-3"/>
                <w:sz w:val="18"/>
              </w:rPr>
              <w:t> </w:t>
            </w:r>
            <w:r>
              <w:rPr>
                <w:sz w:val="18"/>
              </w:rPr>
              <w:t>regulatory</w:t>
            </w:r>
            <w:r>
              <w:rPr>
                <w:spacing w:val="-3"/>
                <w:sz w:val="18"/>
              </w:rPr>
              <w:t> </w:t>
            </w:r>
            <w:r>
              <w:rPr>
                <w:sz w:val="18"/>
              </w:rPr>
              <w:t>requirements</w:t>
            </w:r>
            <w:r>
              <w:rPr>
                <w:spacing w:val="-4"/>
                <w:sz w:val="18"/>
              </w:rPr>
              <w:t> </w:t>
            </w:r>
            <w:r>
              <w:rPr>
                <w:sz w:val="18"/>
              </w:rPr>
              <w:t>are</w:t>
            </w:r>
            <w:r>
              <w:rPr>
                <w:spacing w:val="-3"/>
                <w:sz w:val="18"/>
              </w:rPr>
              <w:t> </w:t>
            </w:r>
            <w:r>
              <w:rPr>
                <w:sz w:val="18"/>
              </w:rPr>
              <w:t>to</w:t>
            </w:r>
            <w:r>
              <w:rPr>
                <w:spacing w:val="-3"/>
                <w:sz w:val="18"/>
              </w:rPr>
              <w:t> </w:t>
            </w:r>
            <w:r>
              <w:rPr>
                <w:sz w:val="18"/>
              </w:rPr>
              <w:t>be</w:t>
            </w:r>
            <w:r>
              <w:rPr>
                <w:spacing w:val="-3"/>
                <w:sz w:val="18"/>
              </w:rPr>
              <w:t> </w:t>
            </w:r>
            <w:r>
              <w:rPr>
                <w:spacing w:val="-2"/>
                <w:sz w:val="18"/>
              </w:rPr>
              <w:t>waived;</w:t>
            </w:r>
          </w:p>
        </w:tc>
        <w:tc>
          <w:tcPr>
            <w:tcW w:w="2024" w:type="dxa"/>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tcPr>
          <w:p>
            <w:pPr>
              <w:pStyle w:val="TableParagraph"/>
              <w:ind w:left="0"/>
              <w:rPr>
                <w:rFonts w:ascii="Times New Roman"/>
                <w:sz w:val="18"/>
              </w:rPr>
            </w:pPr>
          </w:p>
        </w:tc>
      </w:tr>
    </w:tbl>
    <w:p>
      <w:pPr>
        <w:spacing w:after="0"/>
        <w:rPr>
          <w:rFonts w:ascii="Times New Roman"/>
          <w:sz w:val="18"/>
        </w:rPr>
        <w:sectPr>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2637" w:hRule="atLeast"/>
        </w:trPr>
        <w:tc>
          <w:tcPr>
            <w:tcW w:w="739" w:type="dxa"/>
          </w:tcPr>
          <w:p>
            <w:pPr>
              <w:pStyle w:val="TableParagraph"/>
              <w:ind w:left="0"/>
              <w:rPr>
                <w:rFonts w:ascii="Times New Roman"/>
                <w:sz w:val="18"/>
              </w:rPr>
            </w:pPr>
          </w:p>
        </w:tc>
        <w:tc>
          <w:tcPr>
            <w:tcW w:w="2160" w:type="dxa"/>
          </w:tcPr>
          <w:p>
            <w:pPr>
              <w:pStyle w:val="TableParagraph"/>
              <w:ind w:left="0"/>
              <w:rPr>
                <w:rFonts w:ascii="Times New Roman"/>
                <w:sz w:val="18"/>
              </w:rPr>
            </w:pPr>
          </w:p>
        </w:tc>
        <w:tc>
          <w:tcPr>
            <w:tcW w:w="6661" w:type="dxa"/>
          </w:tcPr>
          <w:p>
            <w:pPr>
              <w:pStyle w:val="TableParagraph"/>
              <w:numPr>
                <w:ilvl w:val="0"/>
                <w:numId w:val="23"/>
              </w:numPr>
              <w:tabs>
                <w:tab w:pos="465" w:val="left" w:leader="none"/>
                <w:tab w:pos="468" w:val="left" w:leader="none"/>
              </w:tabs>
              <w:spacing w:line="240" w:lineRule="auto" w:before="0" w:after="0"/>
              <w:ind w:left="468" w:right="374" w:hanging="360"/>
              <w:jc w:val="left"/>
              <w:rPr>
                <w:sz w:val="18"/>
              </w:rPr>
            </w:pPr>
            <w:r>
              <w:rPr>
                <w:b/>
                <w:sz w:val="18"/>
              </w:rPr>
              <w:t>describe</w:t>
            </w:r>
            <w:r>
              <w:rPr>
                <w:sz w:val="18"/>
              </w:rPr>
              <w:t>,</w:t>
            </w:r>
            <w:r>
              <w:rPr>
                <w:spacing w:val="-4"/>
                <w:sz w:val="18"/>
              </w:rPr>
              <w:t> </w:t>
            </w:r>
            <w:r>
              <w:rPr>
                <w:sz w:val="18"/>
              </w:rPr>
              <w:t>how</w:t>
            </w:r>
            <w:r>
              <w:rPr>
                <w:spacing w:val="-4"/>
                <w:sz w:val="18"/>
              </w:rPr>
              <w:t> </w:t>
            </w:r>
            <w:r>
              <w:rPr>
                <w:sz w:val="18"/>
              </w:rPr>
              <w:t>the</w:t>
            </w:r>
            <w:r>
              <w:rPr>
                <w:spacing w:val="-5"/>
                <w:sz w:val="18"/>
              </w:rPr>
              <w:t> </w:t>
            </w:r>
            <w:r>
              <w:rPr>
                <w:sz w:val="18"/>
              </w:rPr>
              <w:t>waiving</w:t>
            </w:r>
            <w:r>
              <w:rPr>
                <w:spacing w:val="-5"/>
                <w:sz w:val="18"/>
              </w:rPr>
              <w:t> </w:t>
            </w:r>
            <w:r>
              <w:rPr>
                <w:sz w:val="18"/>
              </w:rPr>
              <w:t>of</w:t>
            </w:r>
            <w:r>
              <w:rPr>
                <w:spacing w:val="-5"/>
                <w:sz w:val="18"/>
              </w:rPr>
              <w:t> </w:t>
            </w:r>
            <w:r>
              <w:rPr>
                <w:sz w:val="18"/>
              </w:rPr>
              <w:t>such</w:t>
            </w:r>
            <w:r>
              <w:rPr>
                <w:spacing w:val="-5"/>
                <w:sz w:val="18"/>
              </w:rPr>
              <w:t> </w:t>
            </w:r>
            <w:r>
              <w:rPr>
                <w:sz w:val="18"/>
              </w:rPr>
              <w:t>requirements</w:t>
            </w:r>
            <w:r>
              <w:rPr>
                <w:spacing w:val="-5"/>
                <w:sz w:val="18"/>
              </w:rPr>
              <w:t> </w:t>
            </w:r>
            <w:r>
              <w:rPr>
                <w:sz w:val="18"/>
              </w:rPr>
              <w:t>will</w:t>
            </w:r>
            <w:r>
              <w:rPr>
                <w:spacing w:val="-5"/>
                <w:sz w:val="18"/>
              </w:rPr>
              <w:t> </w:t>
            </w:r>
            <w:r>
              <w:rPr>
                <w:sz w:val="18"/>
              </w:rPr>
              <w:t>advance</w:t>
            </w:r>
            <w:r>
              <w:rPr>
                <w:spacing w:val="-5"/>
                <w:sz w:val="18"/>
              </w:rPr>
              <w:t> </w:t>
            </w:r>
            <w:r>
              <w:rPr>
                <w:sz w:val="18"/>
              </w:rPr>
              <w:t>student</w:t>
            </w:r>
            <w:r>
              <w:rPr>
                <w:spacing w:val="-4"/>
                <w:sz w:val="18"/>
              </w:rPr>
              <w:t> </w:t>
            </w:r>
            <w:r>
              <w:rPr>
                <w:sz w:val="18"/>
              </w:rPr>
              <w:t>academic </w:t>
            </w:r>
            <w:r>
              <w:rPr>
                <w:spacing w:val="-2"/>
                <w:sz w:val="18"/>
              </w:rPr>
              <w:t>achievement;</w:t>
            </w:r>
          </w:p>
          <w:p>
            <w:pPr>
              <w:pStyle w:val="TableParagraph"/>
              <w:numPr>
                <w:ilvl w:val="0"/>
                <w:numId w:val="23"/>
              </w:numPr>
              <w:tabs>
                <w:tab w:pos="465" w:val="left" w:leader="none"/>
                <w:tab w:pos="468" w:val="left" w:leader="none"/>
              </w:tabs>
              <w:spacing w:line="240" w:lineRule="auto" w:before="0" w:after="0"/>
              <w:ind w:left="468" w:right="751" w:hanging="360"/>
              <w:jc w:val="left"/>
              <w:rPr>
                <w:sz w:val="18"/>
              </w:rPr>
            </w:pPr>
            <w:r>
              <w:rPr>
                <w:b/>
                <w:sz w:val="18"/>
              </w:rPr>
              <w:t>describe</w:t>
            </w:r>
            <w:r>
              <w:rPr>
                <w:b/>
                <w:spacing w:val="-2"/>
                <w:sz w:val="18"/>
              </w:rPr>
              <w:t> </w:t>
            </w:r>
            <w:r>
              <w:rPr>
                <w:sz w:val="18"/>
              </w:rPr>
              <w:t>the</w:t>
            </w:r>
            <w:r>
              <w:rPr>
                <w:spacing w:val="-4"/>
                <w:sz w:val="18"/>
              </w:rPr>
              <w:t> </w:t>
            </w:r>
            <w:r>
              <w:rPr>
                <w:sz w:val="18"/>
              </w:rPr>
              <w:t>methods</w:t>
            </w:r>
            <w:r>
              <w:rPr>
                <w:spacing w:val="-4"/>
                <w:sz w:val="18"/>
              </w:rPr>
              <w:t> </w:t>
            </w:r>
            <w:r>
              <w:rPr>
                <w:sz w:val="18"/>
              </w:rPr>
              <w:t>the</w:t>
            </w:r>
            <w:r>
              <w:rPr>
                <w:spacing w:val="-4"/>
                <w:sz w:val="18"/>
              </w:rPr>
              <w:t> </w:t>
            </w:r>
            <w:r>
              <w:rPr>
                <w:sz w:val="18"/>
              </w:rPr>
              <w:t>SEA,</w:t>
            </w:r>
            <w:r>
              <w:rPr>
                <w:spacing w:val="-3"/>
                <w:sz w:val="18"/>
              </w:rPr>
              <w:t> </w:t>
            </w:r>
            <w:r>
              <w:rPr>
                <w:sz w:val="18"/>
              </w:rPr>
              <w:t>LEA,</w:t>
            </w:r>
            <w:r>
              <w:rPr>
                <w:spacing w:val="-3"/>
                <w:sz w:val="18"/>
              </w:rPr>
              <w:t> </w:t>
            </w:r>
            <w:r>
              <w:rPr>
                <w:sz w:val="18"/>
              </w:rPr>
              <w:t>or</w:t>
            </w:r>
            <w:r>
              <w:rPr>
                <w:spacing w:val="-3"/>
                <w:sz w:val="18"/>
              </w:rPr>
              <w:t> </w:t>
            </w:r>
            <w:r>
              <w:rPr>
                <w:sz w:val="18"/>
              </w:rPr>
              <w:t>Indian</w:t>
            </w:r>
            <w:r>
              <w:rPr>
                <w:spacing w:val="-4"/>
                <w:sz w:val="18"/>
              </w:rPr>
              <w:t> </w:t>
            </w:r>
            <w:r>
              <w:rPr>
                <w:sz w:val="18"/>
              </w:rPr>
              <w:t>tribe</w:t>
            </w:r>
            <w:r>
              <w:rPr>
                <w:spacing w:val="-4"/>
                <w:sz w:val="18"/>
              </w:rPr>
              <w:t> </w:t>
            </w:r>
            <w:r>
              <w:rPr>
                <w:sz w:val="18"/>
              </w:rPr>
              <w:t>will</w:t>
            </w:r>
            <w:r>
              <w:rPr>
                <w:spacing w:val="-2"/>
                <w:sz w:val="18"/>
              </w:rPr>
              <w:t> </w:t>
            </w:r>
            <w:r>
              <w:rPr>
                <w:sz w:val="18"/>
              </w:rPr>
              <w:t>use</w:t>
            </w:r>
            <w:r>
              <w:rPr>
                <w:spacing w:val="-4"/>
                <w:sz w:val="18"/>
              </w:rPr>
              <w:t> </w:t>
            </w:r>
            <w:r>
              <w:rPr>
                <w:sz w:val="18"/>
              </w:rPr>
              <w:t>to</w:t>
            </w:r>
            <w:r>
              <w:rPr>
                <w:spacing w:val="-3"/>
                <w:sz w:val="18"/>
              </w:rPr>
              <w:t> </w:t>
            </w:r>
            <w:r>
              <w:rPr>
                <w:sz w:val="18"/>
              </w:rPr>
              <w:t>monitor</w:t>
            </w:r>
            <w:r>
              <w:rPr>
                <w:spacing w:val="-3"/>
                <w:sz w:val="18"/>
              </w:rPr>
              <w:t> </w:t>
            </w:r>
            <w:r>
              <w:rPr>
                <w:sz w:val="18"/>
              </w:rPr>
              <w:t>and regularly evaluate the effectiveness of the implementation of the plan;</w:t>
            </w:r>
          </w:p>
          <w:p>
            <w:pPr>
              <w:pStyle w:val="TableParagraph"/>
              <w:numPr>
                <w:ilvl w:val="0"/>
                <w:numId w:val="23"/>
              </w:numPr>
              <w:tabs>
                <w:tab w:pos="466" w:val="left" w:leader="none"/>
              </w:tabs>
              <w:spacing w:line="219" w:lineRule="exact" w:before="0" w:after="0"/>
              <w:ind w:left="466" w:right="0" w:hanging="358"/>
              <w:jc w:val="left"/>
              <w:rPr>
                <w:sz w:val="18"/>
              </w:rPr>
            </w:pPr>
            <w:r>
              <w:rPr>
                <w:b/>
                <w:sz w:val="18"/>
              </w:rPr>
              <w:t>include</w:t>
            </w:r>
            <w:r>
              <w:rPr>
                <w:b/>
                <w:spacing w:val="-2"/>
                <w:sz w:val="18"/>
              </w:rPr>
              <w:t> </w:t>
            </w:r>
            <w:r>
              <w:rPr>
                <w:sz w:val="18"/>
              </w:rPr>
              <w:t>only</w:t>
            </w:r>
            <w:r>
              <w:rPr>
                <w:spacing w:val="-3"/>
                <w:sz w:val="18"/>
              </w:rPr>
              <w:t> </w:t>
            </w:r>
            <w:r>
              <w:rPr>
                <w:sz w:val="18"/>
              </w:rPr>
              <w:t>information</w:t>
            </w:r>
            <w:r>
              <w:rPr>
                <w:spacing w:val="-3"/>
                <w:sz w:val="18"/>
              </w:rPr>
              <w:t> </w:t>
            </w:r>
            <w:r>
              <w:rPr>
                <w:sz w:val="18"/>
              </w:rPr>
              <w:t>directly</w:t>
            </w:r>
            <w:r>
              <w:rPr>
                <w:spacing w:val="-1"/>
                <w:sz w:val="18"/>
              </w:rPr>
              <w:t> </w:t>
            </w:r>
            <w:r>
              <w:rPr>
                <w:sz w:val="18"/>
              </w:rPr>
              <w:t>related</w:t>
            </w:r>
            <w:r>
              <w:rPr>
                <w:spacing w:val="-2"/>
                <w:sz w:val="18"/>
              </w:rPr>
              <w:t> </w:t>
            </w:r>
            <w:r>
              <w:rPr>
                <w:sz w:val="18"/>
              </w:rPr>
              <w:t>to</w:t>
            </w:r>
            <w:r>
              <w:rPr>
                <w:spacing w:val="-3"/>
                <w:sz w:val="18"/>
              </w:rPr>
              <w:t> </w:t>
            </w:r>
            <w:r>
              <w:rPr>
                <w:sz w:val="18"/>
              </w:rPr>
              <w:t>the</w:t>
            </w:r>
            <w:r>
              <w:rPr>
                <w:spacing w:val="-3"/>
                <w:sz w:val="18"/>
              </w:rPr>
              <w:t> </w:t>
            </w:r>
            <w:r>
              <w:rPr>
                <w:sz w:val="18"/>
              </w:rPr>
              <w:t>waiver</w:t>
            </w:r>
            <w:r>
              <w:rPr>
                <w:spacing w:val="-3"/>
                <w:sz w:val="18"/>
              </w:rPr>
              <w:t> </w:t>
            </w:r>
            <w:r>
              <w:rPr>
                <w:sz w:val="18"/>
              </w:rPr>
              <w:t>request;</w:t>
            </w:r>
            <w:r>
              <w:rPr>
                <w:spacing w:val="-3"/>
                <w:sz w:val="18"/>
              </w:rPr>
              <w:t> </w:t>
            </w:r>
            <w:r>
              <w:rPr>
                <w:spacing w:val="-4"/>
                <w:sz w:val="18"/>
              </w:rPr>
              <w:t>and,</w:t>
            </w:r>
          </w:p>
          <w:p>
            <w:pPr>
              <w:pStyle w:val="TableParagraph"/>
              <w:numPr>
                <w:ilvl w:val="0"/>
                <w:numId w:val="23"/>
              </w:numPr>
              <w:tabs>
                <w:tab w:pos="466" w:val="left" w:leader="none"/>
                <w:tab w:pos="468" w:val="left" w:leader="none"/>
              </w:tabs>
              <w:spacing w:line="240" w:lineRule="auto" w:before="0" w:after="0"/>
              <w:ind w:left="468" w:right="144" w:hanging="360"/>
              <w:jc w:val="left"/>
              <w:rPr>
                <w:sz w:val="18"/>
              </w:rPr>
            </w:pPr>
            <w:r>
              <w:rPr>
                <w:b/>
                <w:sz w:val="18"/>
              </w:rPr>
              <w:t>describe </w:t>
            </w:r>
            <w:r>
              <w:rPr>
                <w:sz w:val="18"/>
              </w:rPr>
              <w:t>how schools will continue to provide assistance to the same populations served by the programs for which waivers</w:t>
            </w:r>
            <w:r>
              <w:rPr>
                <w:spacing w:val="-1"/>
                <w:sz w:val="18"/>
              </w:rPr>
              <w:t> </w:t>
            </w:r>
            <w:r>
              <w:rPr>
                <w:sz w:val="18"/>
              </w:rPr>
              <w:t>are requested and, if the waiver relates to provisions of subsections (b) or (h) of section 1111, </w:t>
            </w:r>
            <w:r>
              <w:rPr>
                <w:b/>
                <w:sz w:val="18"/>
              </w:rPr>
              <w:t>describe </w:t>
            </w:r>
            <w:r>
              <w:rPr>
                <w:sz w:val="18"/>
              </w:rPr>
              <w:t>how the SEA, LEA, school, or Indian tribe will maintain or improve transparency in reporting to parents</w:t>
            </w:r>
            <w:r>
              <w:rPr>
                <w:spacing w:val="-6"/>
                <w:sz w:val="18"/>
              </w:rPr>
              <w:t> </w:t>
            </w:r>
            <w:r>
              <w:rPr>
                <w:sz w:val="18"/>
              </w:rPr>
              <w:t>and</w:t>
            </w:r>
            <w:r>
              <w:rPr>
                <w:spacing w:val="-6"/>
                <w:sz w:val="18"/>
              </w:rPr>
              <w:t> </w:t>
            </w:r>
            <w:r>
              <w:rPr>
                <w:sz w:val="18"/>
              </w:rPr>
              <w:t>the</w:t>
            </w:r>
            <w:r>
              <w:rPr>
                <w:spacing w:val="-4"/>
                <w:sz w:val="18"/>
              </w:rPr>
              <w:t> </w:t>
            </w:r>
            <w:r>
              <w:rPr>
                <w:sz w:val="18"/>
              </w:rPr>
              <w:t>public</w:t>
            </w:r>
            <w:r>
              <w:rPr>
                <w:spacing w:val="-5"/>
                <w:sz w:val="18"/>
              </w:rPr>
              <w:t> </w:t>
            </w:r>
            <w:r>
              <w:rPr>
                <w:sz w:val="18"/>
              </w:rPr>
              <w:t>on</w:t>
            </w:r>
            <w:r>
              <w:rPr>
                <w:spacing w:val="-6"/>
                <w:sz w:val="18"/>
              </w:rPr>
              <w:t> </w:t>
            </w:r>
            <w:r>
              <w:rPr>
                <w:sz w:val="18"/>
              </w:rPr>
              <w:t>student</w:t>
            </w:r>
            <w:r>
              <w:rPr>
                <w:spacing w:val="-5"/>
                <w:sz w:val="18"/>
              </w:rPr>
              <w:t> </w:t>
            </w:r>
            <w:r>
              <w:rPr>
                <w:sz w:val="18"/>
              </w:rPr>
              <w:t>achievement</w:t>
            </w:r>
            <w:r>
              <w:rPr>
                <w:spacing w:val="-5"/>
                <w:sz w:val="18"/>
              </w:rPr>
              <w:t> </w:t>
            </w:r>
            <w:r>
              <w:rPr>
                <w:sz w:val="18"/>
              </w:rPr>
              <w:t>and</w:t>
            </w:r>
            <w:r>
              <w:rPr>
                <w:spacing w:val="-4"/>
                <w:sz w:val="18"/>
              </w:rPr>
              <w:t> </w:t>
            </w:r>
            <w:r>
              <w:rPr>
                <w:sz w:val="18"/>
              </w:rPr>
              <w:t>school</w:t>
            </w:r>
            <w:r>
              <w:rPr>
                <w:spacing w:val="-6"/>
                <w:sz w:val="18"/>
              </w:rPr>
              <w:t> </w:t>
            </w:r>
            <w:r>
              <w:rPr>
                <w:sz w:val="18"/>
              </w:rPr>
              <w:t>performance,</w:t>
            </w:r>
            <w:r>
              <w:rPr>
                <w:spacing w:val="-5"/>
                <w:sz w:val="18"/>
              </w:rPr>
              <w:t> </w:t>
            </w:r>
            <w:r>
              <w:rPr>
                <w:sz w:val="18"/>
              </w:rPr>
              <w:t>including the achievement of the subgroups of students identified in section</w:t>
            </w:r>
          </w:p>
          <w:p>
            <w:pPr>
              <w:pStyle w:val="TableParagraph"/>
              <w:spacing w:line="201" w:lineRule="exact"/>
              <w:ind w:left="468"/>
              <w:rPr>
                <w:sz w:val="18"/>
              </w:rPr>
            </w:pPr>
            <w:r>
              <w:rPr>
                <w:spacing w:val="-2"/>
                <w:sz w:val="18"/>
              </w:rPr>
              <w:t>1111(b)(2)(B)(xi).</w:t>
            </w:r>
          </w:p>
        </w:tc>
        <w:tc>
          <w:tcPr>
            <w:tcW w:w="2024" w:type="dxa"/>
          </w:tcPr>
          <w:p>
            <w:pPr>
              <w:pStyle w:val="TableParagraph"/>
              <w:ind w:left="0"/>
              <w:rPr>
                <w:rFonts w:ascii="Times New Roman"/>
                <w:sz w:val="18"/>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tcPr>
          <w:p>
            <w:pPr>
              <w:pStyle w:val="TableParagraph"/>
              <w:ind w:left="0"/>
              <w:rPr>
                <w:rFonts w:ascii="Times New Roman"/>
                <w:sz w:val="18"/>
              </w:rPr>
            </w:pPr>
          </w:p>
        </w:tc>
      </w:tr>
      <w:tr>
        <w:trPr>
          <w:trHeight w:val="438" w:hRule="atLeast"/>
        </w:trPr>
        <w:tc>
          <w:tcPr>
            <w:tcW w:w="739" w:type="dxa"/>
            <w:vMerge w:val="restart"/>
          </w:tcPr>
          <w:p>
            <w:pPr>
              <w:pStyle w:val="TableParagraph"/>
              <w:spacing w:line="218" w:lineRule="exact"/>
              <w:ind w:left="474"/>
              <w:rPr>
                <w:sz w:val="18"/>
              </w:rPr>
            </w:pPr>
            <w:r>
              <w:rPr>
                <w:spacing w:val="-5"/>
                <w:sz w:val="18"/>
              </w:rPr>
              <w:t>D.</w:t>
            </w:r>
          </w:p>
        </w:tc>
        <w:tc>
          <w:tcPr>
            <w:tcW w:w="2160" w:type="dxa"/>
            <w:vMerge w:val="restart"/>
          </w:tcPr>
          <w:p>
            <w:pPr>
              <w:pStyle w:val="TableParagraph"/>
              <w:spacing w:line="218" w:lineRule="exact"/>
              <w:rPr>
                <w:sz w:val="18"/>
              </w:rPr>
            </w:pPr>
            <w:r>
              <w:rPr>
                <w:sz w:val="18"/>
              </w:rPr>
              <w:t>§</w:t>
            </w:r>
            <w:r>
              <w:rPr>
                <w:spacing w:val="-3"/>
                <w:sz w:val="18"/>
              </w:rPr>
              <w:t> </w:t>
            </w:r>
            <w:r>
              <w:rPr>
                <w:spacing w:val="-2"/>
                <w:sz w:val="18"/>
              </w:rPr>
              <w:t>8401(b)(3)(ii)</w:t>
            </w:r>
          </w:p>
        </w:tc>
        <w:tc>
          <w:tcPr>
            <w:tcW w:w="6661" w:type="dxa"/>
            <w:vMerge w:val="restart"/>
          </w:tcPr>
          <w:p>
            <w:pPr>
              <w:pStyle w:val="TableParagraph"/>
              <w:ind w:left="108" w:right="93"/>
              <w:rPr>
                <w:sz w:val="18"/>
              </w:rPr>
            </w:pPr>
            <w:r>
              <w:rPr>
                <w:sz w:val="18"/>
              </w:rPr>
              <w:t>After</w:t>
            </w:r>
            <w:r>
              <w:rPr>
                <w:spacing w:val="-4"/>
                <w:sz w:val="18"/>
              </w:rPr>
              <w:t> </w:t>
            </w:r>
            <w:r>
              <w:rPr>
                <w:sz w:val="18"/>
              </w:rPr>
              <w:t>providing</w:t>
            </w:r>
            <w:r>
              <w:rPr>
                <w:spacing w:val="-5"/>
                <w:sz w:val="18"/>
              </w:rPr>
              <w:t> </w:t>
            </w:r>
            <w:r>
              <w:rPr>
                <w:sz w:val="18"/>
              </w:rPr>
              <w:t>the</w:t>
            </w:r>
            <w:r>
              <w:rPr>
                <w:spacing w:val="-3"/>
                <w:sz w:val="18"/>
              </w:rPr>
              <w:t> </w:t>
            </w:r>
            <w:r>
              <w:rPr>
                <w:sz w:val="18"/>
              </w:rPr>
              <w:t>public</w:t>
            </w:r>
            <w:r>
              <w:rPr>
                <w:spacing w:val="-4"/>
                <w:sz w:val="18"/>
              </w:rPr>
              <w:t> </w:t>
            </w:r>
            <w:r>
              <w:rPr>
                <w:sz w:val="18"/>
              </w:rPr>
              <w:t>and</w:t>
            </w:r>
            <w:r>
              <w:rPr>
                <w:spacing w:val="-5"/>
                <w:sz w:val="18"/>
              </w:rPr>
              <w:t> </w:t>
            </w:r>
            <w:r>
              <w:rPr>
                <w:sz w:val="18"/>
              </w:rPr>
              <w:t>LEAs</w:t>
            </w:r>
            <w:r>
              <w:rPr>
                <w:spacing w:val="-5"/>
                <w:sz w:val="18"/>
              </w:rPr>
              <w:t> </w:t>
            </w:r>
            <w:r>
              <w:rPr>
                <w:sz w:val="18"/>
              </w:rPr>
              <w:t>opportunity</w:t>
            </w:r>
            <w:r>
              <w:rPr>
                <w:spacing w:val="-4"/>
                <w:sz w:val="18"/>
              </w:rPr>
              <w:t> </w:t>
            </w:r>
            <w:r>
              <w:rPr>
                <w:sz w:val="18"/>
              </w:rPr>
              <w:t>to</w:t>
            </w:r>
            <w:r>
              <w:rPr>
                <w:spacing w:val="-4"/>
                <w:sz w:val="18"/>
              </w:rPr>
              <w:t> </w:t>
            </w:r>
            <w:r>
              <w:rPr>
                <w:sz w:val="18"/>
              </w:rPr>
              <w:t>comment</w:t>
            </w:r>
            <w:r>
              <w:rPr>
                <w:spacing w:val="-4"/>
                <w:sz w:val="18"/>
              </w:rPr>
              <w:t> </w:t>
            </w:r>
            <w:r>
              <w:rPr>
                <w:sz w:val="18"/>
              </w:rPr>
              <w:t>and</w:t>
            </w:r>
            <w:r>
              <w:rPr>
                <w:spacing w:val="-3"/>
                <w:sz w:val="18"/>
              </w:rPr>
              <w:t> </w:t>
            </w:r>
            <w:r>
              <w:rPr>
                <w:sz w:val="18"/>
              </w:rPr>
              <w:t>provide</w:t>
            </w:r>
            <w:r>
              <w:rPr>
                <w:spacing w:val="-5"/>
                <w:sz w:val="18"/>
              </w:rPr>
              <w:t> </w:t>
            </w:r>
            <w:r>
              <w:rPr>
                <w:sz w:val="18"/>
              </w:rPr>
              <w:t>input,</w:t>
            </w:r>
            <w:r>
              <w:rPr>
                <w:spacing w:val="-4"/>
                <w:sz w:val="18"/>
              </w:rPr>
              <w:t> </w:t>
            </w:r>
            <w:r>
              <w:rPr>
                <w:sz w:val="18"/>
              </w:rPr>
              <w:t>the</w:t>
            </w:r>
            <w:r>
              <w:rPr>
                <w:spacing w:val="-5"/>
                <w:sz w:val="18"/>
              </w:rPr>
              <w:t> </w:t>
            </w:r>
            <w:r>
              <w:rPr>
                <w:sz w:val="18"/>
              </w:rPr>
              <w:t>SEA must </w:t>
            </w:r>
            <w:r>
              <w:rPr>
                <w:b/>
                <w:sz w:val="18"/>
              </w:rPr>
              <w:t>submit </w:t>
            </w:r>
            <w:r>
              <w:rPr>
                <w:sz w:val="18"/>
              </w:rPr>
              <w:t>the comments and input to the Secretary, with a description of how the State addressed the comments and input.</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5"/>
              <w:jc w:val="right"/>
              <w:rPr>
                <w:sz w:val="18"/>
              </w:rPr>
            </w:pPr>
            <w:r>
              <w:rPr>
                <w:spacing w:val="-5"/>
                <w:sz w:val="18"/>
              </w:rPr>
              <w:t>E.</w:t>
            </w:r>
          </w:p>
        </w:tc>
        <w:tc>
          <w:tcPr>
            <w:tcW w:w="2160" w:type="dxa"/>
            <w:vMerge w:val="restart"/>
          </w:tcPr>
          <w:p>
            <w:pPr>
              <w:pStyle w:val="TableParagraph"/>
              <w:spacing w:before="1"/>
              <w:rPr>
                <w:sz w:val="18"/>
              </w:rPr>
            </w:pPr>
            <w:r>
              <w:rPr>
                <w:sz w:val="18"/>
              </w:rPr>
              <w:t>§</w:t>
            </w:r>
            <w:r>
              <w:rPr>
                <w:spacing w:val="-1"/>
                <w:sz w:val="18"/>
              </w:rPr>
              <w:t> </w:t>
            </w:r>
            <w:r>
              <w:rPr>
                <w:spacing w:val="-2"/>
                <w:sz w:val="18"/>
              </w:rPr>
              <w:t>8540(a)</w:t>
            </w:r>
          </w:p>
        </w:tc>
        <w:tc>
          <w:tcPr>
            <w:tcW w:w="6661" w:type="dxa"/>
            <w:vMerge w:val="restart"/>
          </w:tcPr>
          <w:p>
            <w:pPr>
              <w:pStyle w:val="TableParagraph"/>
              <w:spacing w:before="1"/>
              <w:ind w:left="108" w:right="93"/>
              <w:rPr>
                <w:sz w:val="18"/>
              </w:rPr>
            </w:pPr>
            <w:r>
              <w:rPr>
                <w:sz w:val="18"/>
              </w:rPr>
              <w:t>The</w:t>
            </w:r>
            <w:r>
              <w:rPr>
                <w:spacing w:val="-4"/>
                <w:sz w:val="18"/>
              </w:rPr>
              <w:t> </w:t>
            </w:r>
            <w:r>
              <w:rPr>
                <w:sz w:val="18"/>
              </w:rPr>
              <w:t>SEA</w:t>
            </w:r>
            <w:r>
              <w:rPr>
                <w:spacing w:val="-5"/>
                <w:sz w:val="18"/>
              </w:rPr>
              <w:t> </w:t>
            </w:r>
            <w:r>
              <w:rPr>
                <w:sz w:val="18"/>
              </w:rPr>
              <w:t>must</w:t>
            </w:r>
            <w:r>
              <w:rPr>
                <w:spacing w:val="-3"/>
                <w:sz w:val="18"/>
              </w:rPr>
              <w:t> </w:t>
            </w:r>
            <w:r>
              <w:rPr>
                <w:sz w:val="18"/>
              </w:rPr>
              <w:t>consult</w:t>
            </w:r>
            <w:r>
              <w:rPr>
                <w:spacing w:val="-3"/>
                <w:sz w:val="18"/>
              </w:rPr>
              <w:t> </w:t>
            </w:r>
            <w:r>
              <w:rPr>
                <w:sz w:val="18"/>
              </w:rPr>
              <w:t>with</w:t>
            </w:r>
            <w:r>
              <w:rPr>
                <w:spacing w:val="-2"/>
                <w:sz w:val="18"/>
              </w:rPr>
              <w:t> </w:t>
            </w:r>
            <w:r>
              <w:rPr>
                <w:sz w:val="18"/>
              </w:rPr>
              <w:t>Governor</w:t>
            </w:r>
            <w:r>
              <w:rPr>
                <w:spacing w:val="-3"/>
                <w:sz w:val="18"/>
              </w:rPr>
              <w:t> </w:t>
            </w:r>
            <w:r>
              <w:rPr>
                <w:sz w:val="18"/>
              </w:rPr>
              <w:t>(or</w:t>
            </w:r>
            <w:r>
              <w:rPr>
                <w:spacing w:val="-3"/>
                <w:sz w:val="18"/>
              </w:rPr>
              <w:t> </w:t>
            </w:r>
            <w:r>
              <w:rPr>
                <w:sz w:val="18"/>
              </w:rPr>
              <w:t>appropriate</w:t>
            </w:r>
            <w:r>
              <w:rPr>
                <w:spacing w:val="-4"/>
                <w:sz w:val="18"/>
              </w:rPr>
              <w:t> </w:t>
            </w:r>
            <w:r>
              <w:rPr>
                <w:sz w:val="18"/>
              </w:rPr>
              <w:t>officials)</w:t>
            </w:r>
            <w:r>
              <w:rPr>
                <w:spacing w:val="-3"/>
                <w:sz w:val="18"/>
              </w:rPr>
              <w:t> </w:t>
            </w:r>
            <w:r>
              <w:rPr>
                <w:sz w:val="18"/>
              </w:rPr>
              <w:t>in</w:t>
            </w:r>
            <w:r>
              <w:rPr>
                <w:spacing w:val="-5"/>
                <w:sz w:val="18"/>
              </w:rPr>
              <w:t> </w:t>
            </w:r>
            <w:r>
              <w:rPr>
                <w:sz w:val="18"/>
              </w:rPr>
              <w:t>the</w:t>
            </w:r>
            <w:r>
              <w:rPr>
                <w:spacing w:val="-4"/>
                <w:sz w:val="18"/>
              </w:rPr>
              <w:t> </w:t>
            </w:r>
            <w:r>
              <w:rPr>
                <w:sz w:val="18"/>
              </w:rPr>
              <w:t>development</w:t>
            </w:r>
            <w:r>
              <w:rPr>
                <w:spacing w:val="-3"/>
                <w:sz w:val="18"/>
              </w:rPr>
              <w:t> </w:t>
            </w:r>
            <w:r>
              <w:rPr>
                <w:sz w:val="18"/>
              </w:rPr>
              <w:t>of</w:t>
            </w:r>
            <w:r>
              <w:rPr>
                <w:spacing w:val="-4"/>
                <w:sz w:val="18"/>
              </w:rPr>
              <w:t> </w:t>
            </w:r>
            <w:r>
              <w:rPr>
                <w:sz w:val="18"/>
              </w:rPr>
              <w:t>the State plan under titles I and II and a Consolidated State Plan.</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7"/>
              <w:jc w:val="right"/>
              <w:rPr>
                <w:sz w:val="18"/>
              </w:rPr>
            </w:pPr>
            <w:r>
              <w:rPr>
                <w:spacing w:val="-5"/>
                <w:sz w:val="18"/>
              </w:rPr>
              <w:t>F.</w:t>
            </w:r>
          </w:p>
        </w:tc>
        <w:tc>
          <w:tcPr>
            <w:tcW w:w="2160" w:type="dxa"/>
            <w:vMerge w:val="restart"/>
          </w:tcPr>
          <w:p>
            <w:pPr>
              <w:pStyle w:val="TableParagraph"/>
              <w:spacing w:line="218" w:lineRule="exact"/>
              <w:ind w:left="148"/>
              <w:rPr>
                <w:sz w:val="18"/>
              </w:rPr>
            </w:pPr>
            <w:r>
              <w:rPr>
                <w:sz w:val="18"/>
              </w:rPr>
              <w:t>§</w:t>
            </w:r>
            <w:r>
              <w:rPr>
                <w:spacing w:val="-1"/>
                <w:sz w:val="18"/>
              </w:rPr>
              <w:t> </w:t>
            </w:r>
            <w:r>
              <w:rPr>
                <w:spacing w:val="-2"/>
                <w:sz w:val="18"/>
              </w:rPr>
              <w:t>8540(c)</w:t>
            </w:r>
          </w:p>
        </w:tc>
        <w:tc>
          <w:tcPr>
            <w:tcW w:w="6661" w:type="dxa"/>
            <w:vMerge w:val="restart"/>
          </w:tcPr>
          <w:p>
            <w:pPr>
              <w:pStyle w:val="TableParagraph"/>
              <w:ind w:left="108" w:right="164"/>
              <w:rPr>
                <w:sz w:val="18"/>
              </w:rPr>
            </w:pPr>
            <w:r>
              <w:rPr>
                <w:sz w:val="18"/>
              </w:rPr>
              <w:t>The SEA must obtain the Governor’s signature on the Consolidated State Plan. However,</w:t>
            </w:r>
            <w:r>
              <w:rPr>
                <w:spacing w:val="-3"/>
                <w:sz w:val="18"/>
              </w:rPr>
              <w:t> </w:t>
            </w:r>
            <w:r>
              <w:rPr>
                <w:sz w:val="18"/>
              </w:rPr>
              <w:t>if</w:t>
            </w:r>
            <w:r>
              <w:rPr>
                <w:spacing w:val="-4"/>
                <w:sz w:val="18"/>
              </w:rPr>
              <w:t> </w:t>
            </w:r>
            <w:r>
              <w:rPr>
                <w:sz w:val="18"/>
              </w:rPr>
              <w:t>the</w:t>
            </w:r>
            <w:r>
              <w:rPr>
                <w:spacing w:val="-4"/>
                <w:sz w:val="18"/>
              </w:rPr>
              <w:t> </w:t>
            </w:r>
            <w:r>
              <w:rPr>
                <w:sz w:val="18"/>
              </w:rPr>
              <w:t>Governor</w:t>
            </w:r>
            <w:r>
              <w:rPr>
                <w:spacing w:val="-3"/>
                <w:sz w:val="18"/>
              </w:rPr>
              <w:t> </w:t>
            </w:r>
            <w:r>
              <w:rPr>
                <w:sz w:val="18"/>
              </w:rPr>
              <w:t>has</w:t>
            </w:r>
            <w:r>
              <w:rPr>
                <w:spacing w:val="-4"/>
                <w:sz w:val="18"/>
              </w:rPr>
              <w:t> </w:t>
            </w:r>
            <w:r>
              <w:rPr>
                <w:sz w:val="18"/>
              </w:rPr>
              <w:t>not</w:t>
            </w:r>
            <w:r>
              <w:rPr>
                <w:spacing w:val="-2"/>
                <w:sz w:val="18"/>
              </w:rPr>
              <w:t> </w:t>
            </w:r>
            <w:r>
              <w:rPr>
                <w:sz w:val="18"/>
              </w:rPr>
              <w:t>signed</w:t>
            </w:r>
            <w:r>
              <w:rPr>
                <w:spacing w:val="-4"/>
                <w:sz w:val="18"/>
              </w:rPr>
              <w:t> </w:t>
            </w:r>
            <w:r>
              <w:rPr>
                <w:sz w:val="18"/>
              </w:rPr>
              <w:t>the</w:t>
            </w:r>
            <w:r>
              <w:rPr>
                <w:spacing w:val="-4"/>
                <w:sz w:val="18"/>
              </w:rPr>
              <w:t> </w:t>
            </w:r>
            <w:r>
              <w:rPr>
                <w:sz w:val="18"/>
              </w:rPr>
              <w:t>plan</w:t>
            </w:r>
            <w:r>
              <w:rPr>
                <w:spacing w:val="-4"/>
                <w:sz w:val="18"/>
              </w:rPr>
              <w:t> </w:t>
            </w:r>
            <w:r>
              <w:rPr>
                <w:sz w:val="18"/>
              </w:rPr>
              <w:t>within</w:t>
            </w:r>
            <w:r>
              <w:rPr>
                <w:spacing w:val="-4"/>
                <w:sz w:val="18"/>
              </w:rPr>
              <w:t> </w:t>
            </w:r>
            <w:r>
              <w:rPr>
                <w:sz w:val="18"/>
              </w:rPr>
              <w:t>30</w:t>
            </w:r>
            <w:r>
              <w:rPr>
                <w:spacing w:val="-3"/>
                <w:sz w:val="18"/>
              </w:rPr>
              <w:t> </w:t>
            </w:r>
            <w:r>
              <w:rPr>
                <w:sz w:val="18"/>
              </w:rPr>
              <w:t>days</w:t>
            </w:r>
            <w:r>
              <w:rPr>
                <w:spacing w:val="-4"/>
                <w:sz w:val="18"/>
              </w:rPr>
              <w:t> </w:t>
            </w:r>
            <w:r>
              <w:rPr>
                <w:sz w:val="18"/>
              </w:rPr>
              <w:t>of</w:t>
            </w:r>
            <w:r>
              <w:rPr>
                <w:spacing w:val="-1"/>
                <w:sz w:val="18"/>
              </w:rPr>
              <w:t> </w:t>
            </w:r>
            <w:r>
              <w:rPr>
                <w:sz w:val="18"/>
              </w:rPr>
              <w:t>delivery</w:t>
            </w:r>
            <w:r>
              <w:rPr>
                <w:spacing w:val="-1"/>
                <w:sz w:val="18"/>
              </w:rPr>
              <w:t> </w:t>
            </w:r>
            <w:r>
              <w:rPr>
                <w:sz w:val="18"/>
              </w:rPr>
              <w:t>by</w:t>
            </w:r>
            <w:r>
              <w:rPr>
                <w:spacing w:val="-3"/>
                <w:sz w:val="18"/>
              </w:rPr>
              <w:t> </w:t>
            </w:r>
            <w:r>
              <w:rPr>
                <w:sz w:val="18"/>
              </w:rPr>
              <w:t>the</w:t>
            </w:r>
            <w:r>
              <w:rPr>
                <w:spacing w:val="-4"/>
                <w:sz w:val="18"/>
              </w:rPr>
              <w:t> </w:t>
            </w:r>
            <w:r>
              <w:rPr>
                <w:sz w:val="18"/>
              </w:rPr>
              <w:t>SEA, the SEA must submit without such signature.</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4"/>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438" w:hRule="atLeast"/>
        </w:trPr>
        <w:tc>
          <w:tcPr>
            <w:tcW w:w="14691" w:type="dxa"/>
            <w:gridSpan w:val="6"/>
            <w:tcBorders>
              <w:bottom w:val="single" w:sz="18" w:space="0" w:color="4F81BC"/>
            </w:tcBorders>
          </w:tcPr>
          <w:p>
            <w:pPr>
              <w:pStyle w:val="TableParagraph"/>
              <w:spacing w:before="109"/>
              <w:rPr>
                <w:b/>
                <w:sz w:val="18"/>
              </w:rPr>
            </w:pPr>
            <w:r>
              <w:rPr>
                <w:b/>
                <w:sz w:val="18"/>
              </w:rPr>
              <w:t>Title</w:t>
            </w:r>
            <w:r>
              <w:rPr>
                <w:b/>
                <w:spacing w:val="-2"/>
                <w:sz w:val="18"/>
              </w:rPr>
              <w:t> </w:t>
            </w:r>
            <w:r>
              <w:rPr>
                <w:b/>
                <w:sz w:val="18"/>
              </w:rPr>
              <w:t>IX:</w:t>
            </w:r>
            <w:r>
              <w:rPr>
                <w:b/>
                <w:spacing w:val="37"/>
                <w:sz w:val="18"/>
              </w:rPr>
              <w:t> </w:t>
            </w:r>
            <w:r>
              <w:rPr>
                <w:b/>
                <w:sz w:val="18"/>
              </w:rPr>
              <w:t>General</w:t>
            </w:r>
            <w:r>
              <w:rPr>
                <w:b/>
                <w:spacing w:val="-4"/>
                <w:sz w:val="18"/>
              </w:rPr>
              <w:t> </w:t>
            </w:r>
            <w:r>
              <w:rPr>
                <w:b/>
                <w:sz w:val="18"/>
              </w:rPr>
              <w:t>Provisions –</w:t>
            </w:r>
            <w:r>
              <w:rPr>
                <w:b/>
                <w:spacing w:val="-3"/>
                <w:sz w:val="18"/>
              </w:rPr>
              <w:t> </w:t>
            </w:r>
            <w:r>
              <w:rPr>
                <w:b/>
                <w:sz w:val="18"/>
              </w:rPr>
              <w:t>McKinney-Vento</w:t>
            </w:r>
            <w:r>
              <w:rPr>
                <w:b/>
                <w:spacing w:val="-3"/>
                <w:sz w:val="18"/>
              </w:rPr>
              <w:t> </w:t>
            </w:r>
            <w:r>
              <w:rPr>
                <w:b/>
                <w:sz w:val="18"/>
              </w:rPr>
              <w:t>Homeless</w:t>
            </w:r>
            <w:r>
              <w:rPr>
                <w:b/>
                <w:spacing w:val="-2"/>
                <w:sz w:val="18"/>
              </w:rPr>
              <w:t> </w:t>
            </w:r>
            <w:r>
              <w:rPr>
                <w:b/>
                <w:sz w:val="18"/>
              </w:rPr>
              <w:t>Assistance</w:t>
            </w:r>
            <w:r>
              <w:rPr>
                <w:b/>
                <w:spacing w:val="-2"/>
                <w:sz w:val="18"/>
              </w:rPr>
              <w:t> </w:t>
            </w:r>
            <w:r>
              <w:rPr>
                <w:b/>
                <w:spacing w:val="-5"/>
                <w:sz w:val="18"/>
              </w:rPr>
              <w:t>Act</w:t>
            </w:r>
          </w:p>
        </w:tc>
      </w:tr>
      <w:tr>
        <w:trPr>
          <w:trHeight w:val="452" w:hRule="atLeast"/>
        </w:trPr>
        <w:tc>
          <w:tcPr>
            <w:tcW w:w="739" w:type="dxa"/>
            <w:tcBorders>
              <w:top w:val="single" w:sz="18" w:space="0" w:color="4F81BC"/>
            </w:tcBorders>
            <w:shd w:val="clear" w:color="auto" w:fill="D2DFED"/>
          </w:tcPr>
          <w:p>
            <w:pPr>
              <w:pStyle w:val="TableParagraph"/>
              <w:spacing w:before="115"/>
              <w:ind w:left="165"/>
              <w:rPr>
                <w:b/>
                <w:sz w:val="18"/>
              </w:rPr>
            </w:pPr>
            <w:r>
              <w:rPr>
                <w:b/>
                <w:spacing w:val="-2"/>
                <w:sz w:val="18"/>
              </w:rPr>
              <w:t>IX-</w:t>
            </w:r>
            <w:r>
              <w:rPr>
                <w:b/>
                <w:spacing w:val="-7"/>
                <w:sz w:val="18"/>
              </w:rPr>
              <w:t>M.</w:t>
            </w:r>
          </w:p>
        </w:tc>
        <w:tc>
          <w:tcPr>
            <w:tcW w:w="2160" w:type="dxa"/>
            <w:tcBorders>
              <w:top w:val="single" w:sz="18" w:space="0" w:color="4F81BC"/>
            </w:tcBorders>
            <w:shd w:val="clear" w:color="auto" w:fill="D2DFED"/>
          </w:tcPr>
          <w:p>
            <w:pPr>
              <w:pStyle w:val="TableParagraph"/>
              <w:spacing w:before="115"/>
              <w:ind w:left="580"/>
              <w:rPr>
                <w:b/>
                <w:sz w:val="18"/>
              </w:rPr>
            </w:pPr>
            <w:r>
              <w:rPr>
                <w:b/>
                <w:sz w:val="18"/>
              </w:rPr>
              <w:t>ESSA</w:t>
            </w:r>
            <w:r>
              <w:rPr>
                <w:b/>
                <w:spacing w:val="-8"/>
                <w:sz w:val="18"/>
              </w:rPr>
              <w:t> </w:t>
            </w:r>
            <w:r>
              <w:rPr>
                <w:b/>
                <w:spacing w:val="-2"/>
                <w:sz w:val="18"/>
              </w:rPr>
              <w:t>Citation</w:t>
            </w:r>
          </w:p>
        </w:tc>
        <w:tc>
          <w:tcPr>
            <w:tcW w:w="6661" w:type="dxa"/>
            <w:tcBorders>
              <w:top w:val="single" w:sz="18" w:space="0" w:color="4F81BC"/>
            </w:tcBorders>
            <w:shd w:val="clear" w:color="auto" w:fill="D2DFED"/>
          </w:tcPr>
          <w:p>
            <w:pPr>
              <w:pStyle w:val="TableParagraph"/>
              <w:spacing w:before="115"/>
              <w:ind w:left="17"/>
              <w:jc w:val="center"/>
              <w:rPr>
                <w:b/>
                <w:sz w:val="18"/>
              </w:rPr>
            </w:pPr>
            <w:r>
              <w:rPr>
                <w:b/>
                <w:spacing w:val="-2"/>
                <w:sz w:val="18"/>
              </w:rPr>
              <w:t>Requirement</w:t>
            </w:r>
          </w:p>
        </w:tc>
        <w:tc>
          <w:tcPr>
            <w:tcW w:w="4050" w:type="dxa"/>
            <w:gridSpan w:val="2"/>
            <w:tcBorders>
              <w:top w:val="single" w:sz="18" w:space="0" w:color="4F81BC"/>
            </w:tcBorders>
            <w:shd w:val="clear" w:color="auto" w:fill="D2DFED"/>
          </w:tcPr>
          <w:p>
            <w:pPr>
              <w:pStyle w:val="TableParagraph"/>
              <w:spacing w:before="115"/>
              <w:ind w:left="14"/>
              <w:jc w:val="center"/>
              <w:rPr>
                <w:b/>
                <w:sz w:val="18"/>
              </w:rPr>
            </w:pPr>
            <w:r>
              <w:rPr>
                <w:b/>
                <w:sz w:val="18"/>
              </w:rPr>
              <w:t>Assigned</w:t>
            </w:r>
            <w:r>
              <w:rPr>
                <w:b/>
                <w:spacing w:val="-5"/>
                <w:sz w:val="18"/>
              </w:rPr>
              <w:t> to:</w:t>
            </w:r>
          </w:p>
        </w:tc>
        <w:tc>
          <w:tcPr>
            <w:tcW w:w="1081" w:type="dxa"/>
            <w:tcBorders>
              <w:top w:val="single" w:sz="18" w:space="0" w:color="4F81BC"/>
            </w:tcBorders>
            <w:shd w:val="clear" w:color="auto" w:fill="D2DFED"/>
          </w:tcPr>
          <w:p>
            <w:pPr>
              <w:pStyle w:val="TableParagraph"/>
              <w:spacing w:line="217" w:lineRule="exact"/>
              <w:ind w:left="21" w:right="6"/>
              <w:jc w:val="center"/>
              <w:rPr>
                <w:b/>
                <w:sz w:val="18"/>
              </w:rPr>
            </w:pPr>
            <w:r>
              <w:rPr>
                <w:b/>
                <w:spacing w:val="-2"/>
                <w:sz w:val="18"/>
              </w:rPr>
              <w:t>Completed</w:t>
            </w:r>
          </w:p>
          <w:p>
            <w:pPr>
              <w:pStyle w:val="TableParagraph"/>
              <w:spacing w:line="215" w:lineRule="exact"/>
              <w:ind w:left="21"/>
              <w:jc w:val="center"/>
              <w:rPr>
                <w:b/>
                <w:sz w:val="18"/>
              </w:rPr>
            </w:pPr>
            <w:r>
              <w:rPr>
                <w:b/>
                <w:spacing w:val="-5"/>
                <w:sz w:val="18"/>
              </w:rPr>
              <w:t>(</w:t>
            </w:r>
            <w:r>
              <w:rPr>
                <w:rFonts w:ascii="MS Gothic" w:hAnsi="MS Gothic"/>
                <w:b/>
                <w:spacing w:val="-5"/>
                <w:sz w:val="18"/>
              </w:rPr>
              <w:t>✓</w:t>
            </w:r>
            <w:r>
              <w:rPr>
                <w:b/>
                <w:spacing w:val="-5"/>
                <w:sz w:val="18"/>
              </w:rPr>
              <w:t>)</w:t>
            </w:r>
          </w:p>
        </w:tc>
      </w:tr>
      <w:tr>
        <w:trPr>
          <w:trHeight w:val="440" w:hRule="atLeast"/>
        </w:trPr>
        <w:tc>
          <w:tcPr>
            <w:tcW w:w="739" w:type="dxa"/>
            <w:vMerge w:val="restart"/>
          </w:tcPr>
          <w:p>
            <w:pPr>
              <w:pStyle w:val="TableParagraph"/>
              <w:spacing w:before="1"/>
              <w:ind w:left="0" w:right="87"/>
              <w:jc w:val="right"/>
              <w:rPr>
                <w:sz w:val="18"/>
              </w:rPr>
            </w:pPr>
            <w:r>
              <w:rPr>
                <w:spacing w:val="-5"/>
                <w:sz w:val="18"/>
              </w:rPr>
              <w:t>A.</w:t>
            </w:r>
          </w:p>
        </w:tc>
        <w:tc>
          <w:tcPr>
            <w:tcW w:w="2160" w:type="dxa"/>
            <w:vMerge w:val="restart"/>
          </w:tcPr>
          <w:p>
            <w:pPr>
              <w:pStyle w:val="TableParagraph"/>
              <w:spacing w:line="219" w:lineRule="exact" w:before="1"/>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line="219" w:lineRule="exact"/>
              <w:rPr>
                <w:sz w:val="18"/>
              </w:rPr>
            </w:pPr>
            <w:r>
              <w:rPr>
                <w:sz w:val="18"/>
              </w:rPr>
              <w:t>§</w:t>
            </w:r>
            <w:r>
              <w:rPr>
                <w:spacing w:val="-1"/>
                <w:sz w:val="18"/>
              </w:rPr>
              <w:t> </w:t>
            </w:r>
            <w:r>
              <w:rPr>
                <w:spacing w:val="-2"/>
                <w:sz w:val="18"/>
              </w:rPr>
              <w:t>722(g)(1)</w:t>
            </w:r>
          </w:p>
        </w:tc>
        <w:tc>
          <w:tcPr>
            <w:tcW w:w="6661" w:type="dxa"/>
            <w:vMerge w:val="restart"/>
          </w:tcPr>
          <w:p>
            <w:pPr>
              <w:pStyle w:val="TableParagraph"/>
              <w:spacing w:before="1"/>
              <w:ind w:left="108" w:right="93"/>
              <w:rPr>
                <w:sz w:val="18"/>
              </w:rPr>
            </w:pPr>
            <w:r>
              <w:rPr>
                <w:sz w:val="18"/>
              </w:rPr>
              <w:t>SEA</w:t>
            </w:r>
            <w:r>
              <w:rPr>
                <w:spacing w:val="-5"/>
                <w:sz w:val="18"/>
              </w:rPr>
              <w:t> </w:t>
            </w:r>
            <w:r>
              <w:rPr>
                <w:sz w:val="18"/>
              </w:rPr>
              <w:t>must</w:t>
            </w:r>
            <w:r>
              <w:rPr>
                <w:spacing w:val="-2"/>
                <w:sz w:val="18"/>
              </w:rPr>
              <w:t> </w:t>
            </w:r>
            <w:r>
              <w:rPr>
                <w:sz w:val="18"/>
              </w:rPr>
              <w:t>submit</w:t>
            </w:r>
            <w:r>
              <w:rPr>
                <w:spacing w:val="-3"/>
                <w:sz w:val="18"/>
              </w:rPr>
              <w:t> </w:t>
            </w:r>
            <w:r>
              <w:rPr>
                <w:sz w:val="18"/>
              </w:rPr>
              <w:t>a</w:t>
            </w:r>
            <w:r>
              <w:rPr>
                <w:spacing w:val="-4"/>
                <w:sz w:val="18"/>
              </w:rPr>
              <w:t> </w:t>
            </w:r>
            <w:r>
              <w:rPr>
                <w:sz w:val="18"/>
              </w:rPr>
              <w:t>plan</w:t>
            </w:r>
            <w:r>
              <w:rPr>
                <w:spacing w:val="-4"/>
                <w:sz w:val="18"/>
              </w:rPr>
              <w:t> </w:t>
            </w:r>
            <w:r>
              <w:rPr>
                <w:sz w:val="18"/>
              </w:rPr>
              <w:t>to</w:t>
            </w:r>
            <w:r>
              <w:rPr>
                <w:spacing w:val="-3"/>
                <w:sz w:val="18"/>
              </w:rPr>
              <w:t> </w:t>
            </w:r>
            <w:r>
              <w:rPr>
                <w:sz w:val="18"/>
              </w:rPr>
              <w:t>provide</w:t>
            </w:r>
            <w:r>
              <w:rPr>
                <w:spacing w:val="-4"/>
                <w:sz w:val="18"/>
              </w:rPr>
              <w:t> </w:t>
            </w:r>
            <w:r>
              <w:rPr>
                <w:sz w:val="18"/>
              </w:rPr>
              <w:t>for</w:t>
            </w:r>
            <w:r>
              <w:rPr>
                <w:spacing w:val="-3"/>
                <w:sz w:val="18"/>
              </w:rPr>
              <w:t> </w:t>
            </w:r>
            <w:r>
              <w:rPr>
                <w:sz w:val="18"/>
              </w:rPr>
              <w:t>the</w:t>
            </w:r>
            <w:r>
              <w:rPr>
                <w:spacing w:val="-2"/>
                <w:sz w:val="18"/>
              </w:rPr>
              <w:t> </w:t>
            </w:r>
            <w:r>
              <w:rPr>
                <w:sz w:val="18"/>
              </w:rPr>
              <w:t>education</w:t>
            </w:r>
            <w:r>
              <w:rPr>
                <w:spacing w:val="-4"/>
                <w:sz w:val="18"/>
              </w:rPr>
              <w:t> </w:t>
            </w:r>
            <w:r>
              <w:rPr>
                <w:sz w:val="18"/>
              </w:rPr>
              <w:t>homeless</w:t>
            </w:r>
            <w:r>
              <w:rPr>
                <w:spacing w:val="-4"/>
                <w:sz w:val="18"/>
              </w:rPr>
              <w:t> </w:t>
            </w:r>
            <w:r>
              <w:rPr>
                <w:sz w:val="18"/>
              </w:rPr>
              <w:t>children</w:t>
            </w:r>
            <w:r>
              <w:rPr>
                <w:spacing w:val="-4"/>
                <w:sz w:val="18"/>
              </w:rPr>
              <w:t> </w:t>
            </w:r>
            <w:r>
              <w:rPr>
                <w:sz w:val="18"/>
              </w:rPr>
              <w:t>and</w:t>
            </w:r>
            <w:r>
              <w:rPr>
                <w:spacing w:val="-4"/>
                <w:sz w:val="18"/>
              </w:rPr>
              <w:t> </w:t>
            </w:r>
            <w:r>
              <w:rPr>
                <w:sz w:val="18"/>
              </w:rPr>
              <w:t>youths within the State in order to receive a grant under this subtitle.</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6"/>
              <w:jc w:val="right"/>
              <w:rPr>
                <w:sz w:val="18"/>
              </w:rPr>
            </w:pPr>
            <w:r>
              <w:rPr>
                <w:spacing w:val="-5"/>
                <w:sz w:val="18"/>
              </w:rPr>
              <w:t>B.</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722(g)(1)(A)</w:t>
            </w:r>
          </w:p>
        </w:tc>
        <w:tc>
          <w:tcPr>
            <w:tcW w:w="6661" w:type="dxa"/>
            <w:vMerge w:val="restart"/>
          </w:tcPr>
          <w:p>
            <w:pPr>
              <w:pStyle w:val="TableParagraph"/>
              <w:ind w:left="108" w:right="326"/>
              <w:jc w:val="both"/>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such</w:t>
            </w:r>
            <w:r>
              <w:rPr>
                <w:spacing w:val="-4"/>
                <w:sz w:val="18"/>
              </w:rPr>
              <w:t> </w:t>
            </w:r>
            <w:r>
              <w:rPr>
                <w:sz w:val="18"/>
              </w:rPr>
              <w:t>children</w:t>
            </w:r>
            <w:r>
              <w:rPr>
                <w:spacing w:val="-2"/>
                <w:sz w:val="18"/>
              </w:rPr>
              <w:t> </w:t>
            </w:r>
            <w:r>
              <w:rPr>
                <w:sz w:val="18"/>
              </w:rPr>
              <w:t>and</w:t>
            </w:r>
            <w:r>
              <w:rPr>
                <w:spacing w:val="-4"/>
                <w:sz w:val="18"/>
              </w:rPr>
              <w:t> </w:t>
            </w:r>
            <w:r>
              <w:rPr>
                <w:sz w:val="18"/>
              </w:rPr>
              <w:t>youths</w:t>
            </w:r>
            <w:r>
              <w:rPr>
                <w:spacing w:val="-4"/>
                <w:sz w:val="18"/>
              </w:rPr>
              <w:t> </w:t>
            </w:r>
            <w:r>
              <w:rPr>
                <w:sz w:val="18"/>
              </w:rPr>
              <w:t>are</w:t>
            </w:r>
            <w:r>
              <w:rPr>
                <w:spacing w:val="-2"/>
                <w:sz w:val="18"/>
              </w:rPr>
              <w:t> </w:t>
            </w:r>
            <w:r>
              <w:rPr>
                <w:sz w:val="18"/>
              </w:rPr>
              <w:t>(or</w:t>
            </w:r>
            <w:r>
              <w:rPr>
                <w:spacing w:val="-3"/>
                <w:sz w:val="18"/>
              </w:rPr>
              <w:t> </w:t>
            </w:r>
            <w:r>
              <w:rPr>
                <w:sz w:val="18"/>
              </w:rPr>
              <w:t>will</w:t>
            </w:r>
            <w:r>
              <w:rPr>
                <w:spacing w:val="-4"/>
                <w:sz w:val="18"/>
              </w:rPr>
              <w:t> </w:t>
            </w:r>
            <w:r>
              <w:rPr>
                <w:sz w:val="18"/>
              </w:rPr>
              <w:t>be)</w:t>
            </w:r>
            <w:r>
              <w:rPr>
                <w:spacing w:val="-3"/>
                <w:sz w:val="18"/>
              </w:rPr>
              <w:t> </w:t>
            </w:r>
            <w:r>
              <w:rPr>
                <w:sz w:val="18"/>
              </w:rPr>
              <w:t>given</w:t>
            </w:r>
            <w:r>
              <w:rPr>
                <w:spacing w:val="-2"/>
                <w:sz w:val="18"/>
              </w:rPr>
              <w:t> </w:t>
            </w:r>
            <w:r>
              <w:rPr>
                <w:sz w:val="18"/>
              </w:rPr>
              <w:t>the</w:t>
            </w:r>
            <w:r>
              <w:rPr>
                <w:spacing w:val="-4"/>
                <w:sz w:val="18"/>
              </w:rPr>
              <w:t> </w:t>
            </w:r>
            <w:r>
              <w:rPr>
                <w:sz w:val="18"/>
              </w:rPr>
              <w:t>opportunity</w:t>
            </w:r>
            <w:r>
              <w:rPr>
                <w:spacing w:val="-3"/>
                <w:sz w:val="18"/>
              </w:rPr>
              <w:t> </w:t>
            </w:r>
            <w:r>
              <w:rPr>
                <w:sz w:val="18"/>
              </w:rPr>
              <w:t>to meet the same challenging State academic standards as all students</w:t>
            </w:r>
            <w:r>
              <w:rPr>
                <w:spacing w:val="-1"/>
                <w:sz w:val="18"/>
              </w:rPr>
              <w:t> </w:t>
            </w:r>
            <w:r>
              <w:rPr>
                <w:sz w:val="18"/>
              </w:rPr>
              <w:t>are expected to </w:t>
            </w:r>
            <w:r>
              <w:rPr>
                <w:spacing w:val="-2"/>
                <w:sz w:val="18"/>
              </w:rPr>
              <w:t>meet.</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line="218" w:lineRule="exact"/>
              <w:ind w:left="0" w:right="86"/>
              <w:jc w:val="right"/>
              <w:rPr>
                <w:sz w:val="18"/>
              </w:rPr>
            </w:pPr>
            <w:r>
              <w:rPr>
                <w:spacing w:val="-5"/>
                <w:sz w:val="18"/>
              </w:rPr>
              <w:t>C.</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722(g)(1)(B)</w:t>
            </w:r>
          </w:p>
        </w:tc>
        <w:tc>
          <w:tcPr>
            <w:tcW w:w="6661" w:type="dxa"/>
            <w:vMerge w:val="restart"/>
          </w:tcPr>
          <w:p>
            <w:pPr>
              <w:pStyle w:val="TableParagraph"/>
              <w:ind w:left="108" w:right="164"/>
              <w:rPr>
                <w:sz w:val="18"/>
              </w:rPr>
            </w:pPr>
            <w:r>
              <w:rPr>
                <w:sz w:val="18"/>
              </w:rPr>
              <w:t>Must</w:t>
            </w:r>
            <w:r>
              <w:rPr>
                <w:spacing w:val="-4"/>
                <w:sz w:val="18"/>
              </w:rPr>
              <w:t> </w:t>
            </w:r>
            <w:r>
              <w:rPr>
                <w:b/>
                <w:sz w:val="18"/>
              </w:rPr>
              <w:t>describe</w:t>
            </w:r>
            <w:r>
              <w:rPr>
                <w:b/>
                <w:spacing w:val="-2"/>
                <w:sz w:val="18"/>
              </w:rPr>
              <w:t> </w:t>
            </w:r>
            <w:r>
              <w:rPr>
                <w:sz w:val="18"/>
              </w:rPr>
              <w:t>the</w:t>
            </w:r>
            <w:r>
              <w:rPr>
                <w:spacing w:val="-2"/>
                <w:sz w:val="18"/>
              </w:rPr>
              <w:t> </w:t>
            </w:r>
            <w:r>
              <w:rPr>
                <w:sz w:val="18"/>
              </w:rPr>
              <w:t>procedures</w:t>
            </w:r>
            <w:r>
              <w:rPr>
                <w:spacing w:val="-4"/>
                <w:sz w:val="18"/>
              </w:rPr>
              <w:t> </w:t>
            </w:r>
            <w:r>
              <w:rPr>
                <w:sz w:val="18"/>
              </w:rPr>
              <w:t>the</w:t>
            </w:r>
            <w:r>
              <w:rPr>
                <w:spacing w:val="-4"/>
                <w:sz w:val="18"/>
              </w:rPr>
              <w:t> </w:t>
            </w:r>
            <w:r>
              <w:rPr>
                <w:sz w:val="18"/>
              </w:rPr>
              <w:t>SEA</w:t>
            </w:r>
            <w:r>
              <w:rPr>
                <w:spacing w:val="-5"/>
                <w:sz w:val="18"/>
              </w:rPr>
              <w:t> </w:t>
            </w:r>
            <w:r>
              <w:rPr>
                <w:sz w:val="18"/>
              </w:rPr>
              <w:t>will</w:t>
            </w:r>
            <w:r>
              <w:rPr>
                <w:spacing w:val="-4"/>
                <w:sz w:val="18"/>
              </w:rPr>
              <w:t> </w:t>
            </w:r>
            <w:r>
              <w:rPr>
                <w:sz w:val="18"/>
              </w:rPr>
              <w:t>use</w:t>
            </w:r>
            <w:r>
              <w:rPr>
                <w:spacing w:val="-4"/>
                <w:sz w:val="18"/>
              </w:rPr>
              <w:t> </w:t>
            </w:r>
            <w:r>
              <w:rPr>
                <w:sz w:val="18"/>
              </w:rPr>
              <w:t>to</w:t>
            </w:r>
            <w:r>
              <w:rPr>
                <w:spacing w:val="-3"/>
                <w:sz w:val="18"/>
              </w:rPr>
              <w:t> </w:t>
            </w:r>
            <w:r>
              <w:rPr>
                <w:sz w:val="18"/>
              </w:rPr>
              <w:t>identify</w:t>
            </w:r>
            <w:r>
              <w:rPr>
                <w:spacing w:val="-3"/>
                <w:sz w:val="18"/>
              </w:rPr>
              <w:t> </w:t>
            </w:r>
            <w:r>
              <w:rPr>
                <w:sz w:val="18"/>
              </w:rPr>
              <w:t>such</w:t>
            </w:r>
            <w:r>
              <w:rPr>
                <w:spacing w:val="-4"/>
                <w:sz w:val="18"/>
              </w:rPr>
              <w:t> </w:t>
            </w:r>
            <w:r>
              <w:rPr>
                <w:sz w:val="18"/>
              </w:rPr>
              <w:t>children</w:t>
            </w:r>
            <w:r>
              <w:rPr>
                <w:spacing w:val="-4"/>
                <w:sz w:val="18"/>
              </w:rPr>
              <w:t> </w:t>
            </w:r>
            <w:r>
              <w:rPr>
                <w:sz w:val="18"/>
              </w:rPr>
              <w:t>and</w:t>
            </w:r>
            <w:r>
              <w:rPr>
                <w:spacing w:val="-4"/>
                <w:sz w:val="18"/>
              </w:rPr>
              <w:t> </w:t>
            </w:r>
            <w:r>
              <w:rPr>
                <w:sz w:val="18"/>
              </w:rPr>
              <w:t>youths</w:t>
            </w:r>
            <w:r>
              <w:rPr>
                <w:spacing w:val="-4"/>
                <w:sz w:val="18"/>
              </w:rPr>
              <w:t> </w:t>
            </w:r>
            <w:r>
              <w:rPr>
                <w:sz w:val="18"/>
              </w:rPr>
              <w:t>in the State and to assess their needs.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4"/>
              <w:rPr>
                <w:sz w:val="18"/>
              </w:rPr>
            </w:pPr>
            <w:r>
              <w:rPr>
                <w:spacing w:val="-5"/>
                <w:sz w:val="18"/>
              </w:rPr>
              <w:t>D.</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line="219" w:lineRule="exact"/>
              <w:rPr>
                <w:sz w:val="18"/>
              </w:rPr>
            </w:pPr>
            <w:r>
              <w:rPr>
                <w:sz w:val="18"/>
              </w:rPr>
              <w:t>§</w:t>
            </w:r>
            <w:r>
              <w:rPr>
                <w:spacing w:val="-1"/>
                <w:sz w:val="18"/>
              </w:rPr>
              <w:t> </w:t>
            </w:r>
            <w:r>
              <w:rPr>
                <w:spacing w:val="-2"/>
                <w:sz w:val="18"/>
              </w:rPr>
              <w:t>722(g)(1)(C)</w:t>
            </w:r>
          </w:p>
        </w:tc>
        <w:tc>
          <w:tcPr>
            <w:tcW w:w="6661" w:type="dxa"/>
            <w:vMerge w:val="restart"/>
          </w:tcPr>
          <w:p>
            <w:pPr>
              <w:pStyle w:val="TableParagraph"/>
              <w:ind w:left="108" w:right="93"/>
              <w:rPr>
                <w:sz w:val="18"/>
              </w:rPr>
            </w:pPr>
            <w:r>
              <w:rPr>
                <w:sz w:val="18"/>
              </w:rPr>
              <w:t>Must</w:t>
            </w:r>
            <w:r>
              <w:rPr>
                <w:spacing w:val="-5"/>
                <w:sz w:val="18"/>
              </w:rPr>
              <w:t> </w:t>
            </w:r>
            <w:r>
              <w:rPr>
                <w:b/>
                <w:sz w:val="18"/>
              </w:rPr>
              <w:t>describe</w:t>
            </w:r>
            <w:r>
              <w:rPr>
                <w:b/>
                <w:spacing w:val="-3"/>
                <w:sz w:val="18"/>
              </w:rPr>
              <w:t> </w:t>
            </w:r>
            <w:r>
              <w:rPr>
                <w:sz w:val="18"/>
              </w:rPr>
              <w:t>the</w:t>
            </w:r>
            <w:r>
              <w:rPr>
                <w:spacing w:val="-3"/>
                <w:sz w:val="18"/>
              </w:rPr>
              <w:t> </w:t>
            </w:r>
            <w:r>
              <w:rPr>
                <w:sz w:val="18"/>
              </w:rPr>
              <w:t>procedures</w:t>
            </w:r>
            <w:r>
              <w:rPr>
                <w:spacing w:val="-5"/>
                <w:sz w:val="18"/>
              </w:rPr>
              <w:t> </w:t>
            </w:r>
            <w:r>
              <w:rPr>
                <w:sz w:val="18"/>
              </w:rPr>
              <w:t>for</w:t>
            </w:r>
            <w:r>
              <w:rPr>
                <w:spacing w:val="-4"/>
                <w:sz w:val="18"/>
              </w:rPr>
              <w:t> </w:t>
            </w:r>
            <w:r>
              <w:rPr>
                <w:sz w:val="18"/>
              </w:rPr>
              <w:t>the</w:t>
            </w:r>
            <w:r>
              <w:rPr>
                <w:spacing w:val="-5"/>
                <w:sz w:val="18"/>
              </w:rPr>
              <w:t> </w:t>
            </w:r>
            <w:r>
              <w:rPr>
                <w:sz w:val="18"/>
              </w:rPr>
              <w:t>prompt</w:t>
            </w:r>
            <w:r>
              <w:rPr>
                <w:spacing w:val="-3"/>
                <w:sz w:val="18"/>
              </w:rPr>
              <w:t> </w:t>
            </w:r>
            <w:r>
              <w:rPr>
                <w:sz w:val="18"/>
              </w:rPr>
              <w:t>resolution</w:t>
            </w:r>
            <w:r>
              <w:rPr>
                <w:spacing w:val="-5"/>
                <w:sz w:val="18"/>
              </w:rPr>
              <w:t> </w:t>
            </w:r>
            <w:r>
              <w:rPr>
                <w:sz w:val="18"/>
              </w:rPr>
              <w:t>of</w:t>
            </w:r>
            <w:r>
              <w:rPr>
                <w:spacing w:val="-5"/>
                <w:sz w:val="18"/>
              </w:rPr>
              <w:t> </w:t>
            </w:r>
            <w:r>
              <w:rPr>
                <w:sz w:val="18"/>
              </w:rPr>
              <w:t>disputes</w:t>
            </w:r>
            <w:r>
              <w:rPr>
                <w:spacing w:val="-5"/>
                <w:sz w:val="18"/>
              </w:rPr>
              <w:t> </w:t>
            </w:r>
            <w:r>
              <w:rPr>
                <w:sz w:val="18"/>
              </w:rPr>
              <w:t>regarding</w:t>
            </w:r>
            <w:r>
              <w:rPr>
                <w:spacing w:val="-5"/>
                <w:sz w:val="18"/>
              </w:rPr>
              <w:t> </w:t>
            </w:r>
            <w:r>
              <w:rPr>
                <w:sz w:val="18"/>
              </w:rPr>
              <w:t>the educational placement of homeless children and youths.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52" w:hRule="atLeast"/>
        </w:trPr>
        <w:tc>
          <w:tcPr>
            <w:tcW w:w="739" w:type="dxa"/>
            <w:vMerge w:val="restart"/>
          </w:tcPr>
          <w:p>
            <w:pPr>
              <w:pStyle w:val="TableParagraph"/>
              <w:spacing w:line="218" w:lineRule="exact"/>
              <w:ind w:left="0" w:right="85"/>
              <w:jc w:val="right"/>
              <w:rPr>
                <w:sz w:val="18"/>
              </w:rPr>
            </w:pPr>
            <w:r>
              <w:rPr>
                <w:spacing w:val="-5"/>
                <w:sz w:val="18"/>
              </w:rPr>
              <w:t>E.</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722(g)(1)(D)</w:t>
            </w:r>
          </w:p>
        </w:tc>
        <w:tc>
          <w:tcPr>
            <w:tcW w:w="6661" w:type="dxa"/>
            <w:vMerge w:val="restart"/>
          </w:tcPr>
          <w:p>
            <w:pPr>
              <w:pStyle w:val="TableParagraph"/>
              <w:ind w:left="108" w:right="133"/>
              <w:rPr>
                <w:sz w:val="18"/>
              </w:rPr>
            </w:pPr>
            <w:r>
              <w:rPr>
                <w:sz w:val="18"/>
              </w:rPr>
              <w:t>Must</w:t>
            </w:r>
            <w:r>
              <w:rPr>
                <w:spacing w:val="-4"/>
                <w:sz w:val="18"/>
              </w:rPr>
              <w:t> </w:t>
            </w:r>
            <w:r>
              <w:rPr>
                <w:b/>
                <w:sz w:val="18"/>
              </w:rPr>
              <w:t>describe</w:t>
            </w:r>
            <w:r>
              <w:rPr>
                <w:b/>
                <w:spacing w:val="-2"/>
                <w:sz w:val="18"/>
              </w:rPr>
              <w:t> </w:t>
            </w:r>
            <w:r>
              <w:rPr>
                <w:sz w:val="18"/>
              </w:rPr>
              <w:t>the</w:t>
            </w:r>
            <w:r>
              <w:rPr>
                <w:spacing w:val="-2"/>
                <w:sz w:val="18"/>
              </w:rPr>
              <w:t> </w:t>
            </w:r>
            <w:r>
              <w:rPr>
                <w:sz w:val="18"/>
              </w:rPr>
              <w:t>programs</w:t>
            </w:r>
            <w:r>
              <w:rPr>
                <w:spacing w:val="-4"/>
                <w:sz w:val="18"/>
              </w:rPr>
              <w:t> </w:t>
            </w:r>
            <w:r>
              <w:rPr>
                <w:sz w:val="18"/>
              </w:rPr>
              <w:t>for</w:t>
            </w:r>
            <w:r>
              <w:rPr>
                <w:spacing w:val="-3"/>
                <w:sz w:val="18"/>
              </w:rPr>
              <w:t> </w:t>
            </w:r>
            <w:r>
              <w:rPr>
                <w:sz w:val="18"/>
              </w:rPr>
              <w:t>school</w:t>
            </w:r>
            <w:r>
              <w:rPr>
                <w:spacing w:val="-4"/>
                <w:sz w:val="18"/>
              </w:rPr>
              <w:t> </w:t>
            </w:r>
            <w:r>
              <w:rPr>
                <w:sz w:val="18"/>
              </w:rPr>
              <w:t>personnel</w:t>
            </w:r>
            <w:r>
              <w:rPr>
                <w:spacing w:val="-4"/>
                <w:sz w:val="18"/>
              </w:rPr>
              <w:t> </w:t>
            </w:r>
            <w:r>
              <w:rPr>
                <w:sz w:val="18"/>
              </w:rPr>
              <w:t>to</w:t>
            </w:r>
            <w:r>
              <w:rPr>
                <w:spacing w:val="-3"/>
                <w:sz w:val="18"/>
              </w:rPr>
              <w:t> </w:t>
            </w:r>
            <w:r>
              <w:rPr>
                <w:sz w:val="18"/>
              </w:rPr>
              <w:t>heighten</w:t>
            </w:r>
            <w:r>
              <w:rPr>
                <w:spacing w:val="-4"/>
                <w:sz w:val="18"/>
              </w:rPr>
              <w:t> </w:t>
            </w:r>
            <w:r>
              <w:rPr>
                <w:sz w:val="18"/>
              </w:rPr>
              <w:t>awareness</w:t>
            </w:r>
            <w:r>
              <w:rPr>
                <w:spacing w:val="-4"/>
                <w:sz w:val="18"/>
              </w:rPr>
              <w:t> </w:t>
            </w:r>
            <w:r>
              <w:rPr>
                <w:sz w:val="18"/>
              </w:rPr>
              <w:t>of</w:t>
            </w:r>
            <w:r>
              <w:rPr>
                <w:spacing w:val="-4"/>
                <w:sz w:val="18"/>
              </w:rPr>
              <w:t> </w:t>
            </w:r>
            <w:r>
              <w:rPr>
                <w:sz w:val="18"/>
              </w:rPr>
              <w:t>such</w:t>
            </w:r>
            <w:r>
              <w:rPr>
                <w:spacing w:val="-4"/>
                <w:sz w:val="18"/>
              </w:rPr>
              <w:t> </w:t>
            </w:r>
            <w:r>
              <w:rPr>
                <w:sz w:val="18"/>
              </w:rPr>
              <w:t>school personnel of the specific needs of homeless children and youths, including such children and youths who are runaway and homeless youths.</w:t>
            </w:r>
          </w:p>
          <w:p>
            <w:pPr>
              <w:pStyle w:val="TableParagraph"/>
              <w:spacing w:before="10"/>
              <w:ind w:left="0"/>
              <w:rPr>
                <w:rFonts w:ascii="Times New Roman"/>
                <w:sz w:val="18"/>
              </w:rPr>
            </w:pPr>
          </w:p>
          <w:p>
            <w:pPr>
              <w:pStyle w:val="TableParagraph"/>
              <w:spacing w:before="1"/>
              <w:ind w:left="108" w:right="93"/>
              <w:rPr>
                <w:i/>
                <w:sz w:val="18"/>
              </w:rPr>
            </w:pPr>
            <w:r>
              <w:rPr>
                <w:i/>
                <w:sz w:val="18"/>
              </w:rPr>
              <w:t>School</w:t>
            </w:r>
            <w:r>
              <w:rPr>
                <w:i/>
                <w:spacing w:val="-5"/>
                <w:sz w:val="18"/>
              </w:rPr>
              <w:t> </w:t>
            </w:r>
            <w:r>
              <w:rPr>
                <w:i/>
                <w:sz w:val="18"/>
              </w:rPr>
              <w:t>personnel</w:t>
            </w:r>
            <w:r>
              <w:rPr>
                <w:i/>
                <w:spacing w:val="-4"/>
                <w:sz w:val="18"/>
              </w:rPr>
              <w:t> </w:t>
            </w:r>
            <w:r>
              <w:rPr>
                <w:i/>
                <w:sz w:val="18"/>
              </w:rPr>
              <w:t>includes</w:t>
            </w:r>
            <w:r>
              <w:rPr>
                <w:i/>
                <w:spacing w:val="-5"/>
                <w:sz w:val="18"/>
              </w:rPr>
              <w:t> </w:t>
            </w:r>
            <w:r>
              <w:rPr>
                <w:i/>
                <w:sz w:val="18"/>
              </w:rPr>
              <w:t>liaisons</w:t>
            </w:r>
            <w:r>
              <w:rPr>
                <w:i/>
                <w:spacing w:val="-5"/>
                <w:sz w:val="18"/>
              </w:rPr>
              <w:t> </w:t>
            </w:r>
            <w:r>
              <w:rPr>
                <w:i/>
                <w:sz w:val="18"/>
              </w:rPr>
              <w:t>designated</w:t>
            </w:r>
            <w:r>
              <w:rPr>
                <w:i/>
                <w:spacing w:val="-3"/>
                <w:sz w:val="18"/>
              </w:rPr>
              <w:t> </w:t>
            </w:r>
            <w:r>
              <w:rPr>
                <w:i/>
                <w:sz w:val="18"/>
              </w:rPr>
              <w:t>under</w:t>
            </w:r>
            <w:r>
              <w:rPr>
                <w:i/>
                <w:spacing w:val="-4"/>
                <w:sz w:val="18"/>
              </w:rPr>
              <w:t> </w:t>
            </w:r>
            <w:r>
              <w:rPr>
                <w:i/>
                <w:sz w:val="18"/>
              </w:rPr>
              <w:t>subparagraph</w:t>
            </w:r>
            <w:r>
              <w:rPr>
                <w:i/>
                <w:spacing w:val="-6"/>
                <w:sz w:val="18"/>
              </w:rPr>
              <w:t> </w:t>
            </w:r>
            <w:r>
              <w:rPr>
                <w:i/>
                <w:sz w:val="18"/>
              </w:rPr>
              <w:t>(J)(ii),</w:t>
            </w:r>
            <w:r>
              <w:rPr>
                <w:i/>
                <w:spacing w:val="-4"/>
                <w:sz w:val="18"/>
              </w:rPr>
              <w:t> </w:t>
            </w:r>
            <w:r>
              <w:rPr>
                <w:i/>
                <w:sz w:val="18"/>
              </w:rPr>
              <w:t>principal</w:t>
            </w:r>
            <w:r>
              <w:rPr>
                <w:i/>
                <w:spacing w:val="-7"/>
                <w:sz w:val="18"/>
              </w:rPr>
              <w:t> </w:t>
            </w:r>
            <w:r>
              <w:rPr>
                <w:i/>
                <w:sz w:val="18"/>
              </w:rPr>
              <w:t>and</w:t>
            </w:r>
            <w:r>
              <w:rPr>
                <w:i/>
                <w:sz w:val="18"/>
              </w:rPr>
              <w:t> other school leaders, attendance officers, teachers, enrollment personnel, and</w:t>
            </w:r>
          </w:p>
          <w:p>
            <w:pPr>
              <w:pStyle w:val="TableParagraph"/>
              <w:spacing w:line="199" w:lineRule="exact" w:before="2"/>
              <w:ind w:left="108"/>
              <w:rPr>
                <w:i/>
                <w:sz w:val="18"/>
              </w:rPr>
            </w:pPr>
            <w:r>
              <w:rPr>
                <w:i/>
                <w:sz w:val="18"/>
              </w:rPr>
              <w:t>specialized</w:t>
            </w:r>
            <w:r>
              <w:rPr>
                <w:i/>
                <w:spacing w:val="-5"/>
                <w:sz w:val="18"/>
              </w:rPr>
              <w:t> </w:t>
            </w:r>
            <w:r>
              <w:rPr>
                <w:i/>
                <w:sz w:val="18"/>
              </w:rPr>
              <w:t>instructional</w:t>
            </w:r>
            <w:r>
              <w:rPr>
                <w:i/>
                <w:spacing w:val="-6"/>
                <w:sz w:val="18"/>
              </w:rPr>
              <w:t> </w:t>
            </w:r>
            <w:r>
              <w:rPr>
                <w:i/>
                <w:sz w:val="18"/>
              </w:rPr>
              <w:t>support</w:t>
            </w:r>
            <w:r>
              <w:rPr>
                <w:i/>
                <w:spacing w:val="-8"/>
                <w:sz w:val="18"/>
              </w:rPr>
              <w:t> </w:t>
            </w:r>
            <w:r>
              <w:rPr>
                <w:i/>
                <w:spacing w:val="-2"/>
                <w:sz w:val="18"/>
              </w:rPr>
              <w:t>personnel.</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1065"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line="218" w:lineRule="exact"/>
              <w:ind w:left="0" w:right="87"/>
              <w:jc w:val="right"/>
              <w:rPr>
                <w:sz w:val="18"/>
              </w:rPr>
            </w:pPr>
            <w:r>
              <w:rPr>
                <w:spacing w:val="-5"/>
                <w:sz w:val="18"/>
              </w:rPr>
              <w:t>F.</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722(g)(1)(E)</w:t>
            </w:r>
          </w:p>
        </w:tc>
        <w:tc>
          <w:tcPr>
            <w:tcW w:w="6661" w:type="dxa"/>
            <w:vMerge w:val="restart"/>
          </w:tcPr>
          <w:p>
            <w:pPr>
              <w:pStyle w:val="TableParagraph"/>
              <w:ind w:left="108" w:right="93"/>
              <w:rPr>
                <w:sz w:val="18"/>
              </w:rPr>
            </w:pPr>
            <w:r>
              <w:rPr>
                <w:sz w:val="18"/>
              </w:rPr>
              <w:t>Must</w:t>
            </w:r>
            <w:r>
              <w:rPr>
                <w:spacing w:val="-5"/>
                <w:sz w:val="18"/>
              </w:rPr>
              <w:t> </w:t>
            </w:r>
            <w:r>
              <w:rPr>
                <w:b/>
                <w:sz w:val="18"/>
              </w:rPr>
              <w:t>describe</w:t>
            </w:r>
            <w:r>
              <w:rPr>
                <w:b/>
                <w:spacing w:val="-3"/>
                <w:sz w:val="18"/>
              </w:rPr>
              <w:t> </w:t>
            </w:r>
            <w:r>
              <w:rPr>
                <w:sz w:val="18"/>
              </w:rPr>
              <w:t>procedures</w:t>
            </w:r>
            <w:r>
              <w:rPr>
                <w:spacing w:val="-5"/>
                <w:sz w:val="18"/>
              </w:rPr>
              <w:t> </w:t>
            </w:r>
            <w:r>
              <w:rPr>
                <w:sz w:val="18"/>
              </w:rPr>
              <w:t>that</w:t>
            </w:r>
            <w:r>
              <w:rPr>
                <w:spacing w:val="-4"/>
                <w:sz w:val="18"/>
              </w:rPr>
              <w:t> </w:t>
            </w:r>
            <w:r>
              <w:rPr>
                <w:sz w:val="18"/>
              </w:rPr>
              <w:t>ensure</w:t>
            </w:r>
            <w:r>
              <w:rPr>
                <w:spacing w:val="-5"/>
                <w:sz w:val="18"/>
              </w:rPr>
              <w:t> </w:t>
            </w:r>
            <w:r>
              <w:rPr>
                <w:sz w:val="18"/>
              </w:rPr>
              <w:t>that</w:t>
            </w:r>
            <w:r>
              <w:rPr>
                <w:spacing w:val="-2"/>
                <w:sz w:val="18"/>
              </w:rPr>
              <w:t> </w:t>
            </w:r>
            <w:r>
              <w:rPr>
                <w:sz w:val="18"/>
              </w:rPr>
              <w:t>homeless</w:t>
            </w:r>
            <w:r>
              <w:rPr>
                <w:spacing w:val="-5"/>
                <w:sz w:val="18"/>
              </w:rPr>
              <w:t> </w:t>
            </w:r>
            <w:r>
              <w:rPr>
                <w:sz w:val="18"/>
              </w:rPr>
              <w:t>children</w:t>
            </w:r>
            <w:r>
              <w:rPr>
                <w:spacing w:val="-5"/>
                <w:sz w:val="18"/>
              </w:rPr>
              <w:t> </w:t>
            </w:r>
            <w:r>
              <w:rPr>
                <w:sz w:val="18"/>
              </w:rPr>
              <w:t>and</w:t>
            </w:r>
            <w:r>
              <w:rPr>
                <w:spacing w:val="-3"/>
                <w:sz w:val="18"/>
              </w:rPr>
              <w:t> </w:t>
            </w:r>
            <w:r>
              <w:rPr>
                <w:sz w:val="18"/>
              </w:rPr>
              <w:t>youths</w:t>
            </w:r>
            <w:r>
              <w:rPr>
                <w:spacing w:val="-5"/>
                <w:sz w:val="18"/>
              </w:rPr>
              <w:t> </w:t>
            </w:r>
            <w:r>
              <w:rPr>
                <w:sz w:val="18"/>
              </w:rPr>
              <w:t>who</w:t>
            </w:r>
            <w:r>
              <w:rPr>
                <w:spacing w:val="-4"/>
                <w:sz w:val="18"/>
              </w:rPr>
              <w:t> </w:t>
            </w:r>
            <w:r>
              <w:rPr>
                <w:sz w:val="18"/>
              </w:rPr>
              <w:t>meet</w:t>
            </w:r>
            <w:r>
              <w:rPr>
                <w:spacing w:val="-4"/>
                <w:sz w:val="18"/>
              </w:rPr>
              <w:t> </w:t>
            </w:r>
            <w:r>
              <w:rPr>
                <w:sz w:val="18"/>
              </w:rPr>
              <w:t>the relevant eligibility criteria are able to participate in Federal, State, or local nutrition </w:t>
            </w:r>
            <w:r>
              <w:rPr>
                <w:spacing w:val="-2"/>
                <w:sz w:val="18"/>
              </w:rPr>
              <w:t>programs.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2"/>
              <w:rPr>
                <w:sz w:val="18"/>
              </w:rPr>
            </w:pPr>
            <w:r>
              <w:rPr>
                <w:spacing w:val="-5"/>
                <w:sz w:val="18"/>
              </w:rPr>
              <w:t>G.</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line="219" w:lineRule="exact"/>
              <w:rPr>
                <w:sz w:val="18"/>
              </w:rPr>
            </w:pPr>
            <w:r>
              <w:rPr>
                <w:sz w:val="18"/>
              </w:rPr>
              <w:t>§</w:t>
            </w:r>
            <w:r>
              <w:rPr>
                <w:spacing w:val="-1"/>
                <w:sz w:val="18"/>
              </w:rPr>
              <w:t> </w:t>
            </w:r>
            <w:r>
              <w:rPr>
                <w:spacing w:val="-2"/>
                <w:sz w:val="18"/>
              </w:rPr>
              <w:t>722(g)(1)(F)(i)</w:t>
            </w:r>
          </w:p>
        </w:tc>
        <w:tc>
          <w:tcPr>
            <w:tcW w:w="6661" w:type="dxa"/>
            <w:vMerge w:val="restart"/>
          </w:tcPr>
          <w:p>
            <w:pPr>
              <w:pStyle w:val="TableParagraph"/>
              <w:ind w:left="108" w:right="164"/>
              <w:rPr>
                <w:sz w:val="18"/>
              </w:rPr>
            </w:pPr>
            <w:r>
              <w:rPr>
                <w:sz w:val="18"/>
              </w:rPr>
              <w:t>Must </w:t>
            </w:r>
            <w:r>
              <w:rPr>
                <w:b/>
                <w:sz w:val="18"/>
              </w:rPr>
              <w:t>describe </w:t>
            </w:r>
            <w:r>
              <w:rPr>
                <w:sz w:val="18"/>
              </w:rPr>
              <w:t>procedures that ensure that homeless children have access to public preschool</w:t>
            </w:r>
            <w:r>
              <w:rPr>
                <w:spacing w:val="-4"/>
                <w:sz w:val="18"/>
              </w:rPr>
              <w:t> </w:t>
            </w:r>
            <w:r>
              <w:rPr>
                <w:sz w:val="18"/>
              </w:rPr>
              <w:t>programs,</w:t>
            </w:r>
            <w:r>
              <w:rPr>
                <w:spacing w:val="-3"/>
                <w:sz w:val="18"/>
              </w:rPr>
              <w:t> </w:t>
            </w:r>
            <w:r>
              <w:rPr>
                <w:sz w:val="18"/>
              </w:rPr>
              <w:t>administered</w:t>
            </w:r>
            <w:r>
              <w:rPr>
                <w:spacing w:val="-4"/>
                <w:sz w:val="18"/>
              </w:rPr>
              <w:t> </w:t>
            </w:r>
            <w:r>
              <w:rPr>
                <w:sz w:val="18"/>
              </w:rPr>
              <w:t>by</w:t>
            </w:r>
            <w:r>
              <w:rPr>
                <w:spacing w:val="-3"/>
                <w:sz w:val="18"/>
              </w:rPr>
              <w:t> </w:t>
            </w:r>
            <w:r>
              <w:rPr>
                <w:sz w:val="18"/>
              </w:rPr>
              <w:t>the</w:t>
            </w:r>
            <w:r>
              <w:rPr>
                <w:spacing w:val="-4"/>
                <w:sz w:val="18"/>
              </w:rPr>
              <w:t> </w:t>
            </w:r>
            <w:r>
              <w:rPr>
                <w:sz w:val="18"/>
              </w:rPr>
              <w:t>SEA</w:t>
            </w:r>
            <w:r>
              <w:rPr>
                <w:spacing w:val="-5"/>
                <w:sz w:val="18"/>
              </w:rPr>
              <w:t> </w:t>
            </w:r>
            <w:r>
              <w:rPr>
                <w:sz w:val="18"/>
              </w:rPr>
              <w:t>or</w:t>
            </w:r>
            <w:r>
              <w:rPr>
                <w:spacing w:val="-3"/>
                <w:sz w:val="18"/>
              </w:rPr>
              <w:t> </w:t>
            </w:r>
            <w:r>
              <w:rPr>
                <w:sz w:val="18"/>
              </w:rPr>
              <w:t>LEA,</w:t>
            </w:r>
            <w:r>
              <w:rPr>
                <w:spacing w:val="-3"/>
                <w:sz w:val="18"/>
              </w:rPr>
              <w:t> </w:t>
            </w:r>
            <w:r>
              <w:rPr>
                <w:sz w:val="18"/>
              </w:rPr>
              <w:t>as</w:t>
            </w:r>
            <w:r>
              <w:rPr>
                <w:spacing w:val="-4"/>
                <w:sz w:val="18"/>
              </w:rPr>
              <w:t> </w:t>
            </w:r>
            <w:r>
              <w:rPr>
                <w:sz w:val="18"/>
              </w:rPr>
              <w:t>provided</w:t>
            </w:r>
            <w:r>
              <w:rPr>
                <w:spacing w:val="-4"/>
                <w:sz w:val="18"/>
              </w:rPr>
              <w:t> </w:t>
            </w:r>
            <w:r>
              <w:rPr>
                <w:sz w:val="18"/>
              </w:rPr>
              <w:t>to</w:t>
            </w:r>
            <w:r>
              <w:rPr>
                <w:spacing w:val="-3"/>
                <w:sz w:val="18"/>
              </w:rPr>
              <w:t> </w:t>
            </w:r>
            <w:r>
              <w:rPr>
                <w:sz w:val="18"/>
              </w:rPr>
              <w:t>other</w:t>
            </w:r>
            <w:r>
              <w:rPr>
                <w:spacing w:val="-3"/>
                <w:sz w:val="18"/>
              </w:rPr>
              <w:t> </w:t>
            </w:r>
            <w:r>
              <w:rPr>
                <w:sz w:val="18"/>
              </w:rPr>
              <w:t>children</w:t>
            </w:r>
            <w:r>
              <w:rPr>
                <w:spacing w:val="-4"/>
                <w:sz w:val="18"/>
              </w:rPr>
              <w:t> </w:t>
            </w:r>
            <w:r>
              <w:rPr>
                <w:sz w:val="18"/>
              </w:rPr>
              <w:t>in the</w:t>
            </w:r>
            <w:r>
              <w:rPr>
                <w:spacing w:val="-2"/>
                <w:sz w:val="18"/>
              </w:rPr>
              <w:t> </w:t>
            </w:r>
            <w:r>
              <w:rPr>
                <w:sz w:val="18"/>
              </w:rPr>
              <w:t>State.</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4"/>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2"/>
              <w:rPr>
                <w:sz w:val="18"/>
              </w:rPr>
            </w:pPr>
            <w:r>
              <w:rPr>
                <w:spacing w:val="-5"/>
                <w:sz w:val="18"/>
              </w:rPr>
              <w:t>H.</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722(g)(1)(F)(ii)</w:t>
            </w:r>
          </w:p>
        </w:tc>
        <w:tc>
          <w:tcPr>
            <w:tcW w:w="6661" w:type="dxa"/>
            <w:vMerge w:val="restart"/>
          </w:tcPr>
          <w:p>
            <w:pPr>
              <w:pStyle w:val="TableParagraph"/>
              <w:ind w:left="108" w:right="93"/>
              <w:rPr>
                <w:sz w:val="18"/>
              </w:rPr>
            </w:pPr>
            <w:r>
              <w:rPr>
                <w:sz w:val="18"/>
              </w:rPr>
              <w:t>Must </w:t>
            </w:r>
            <w:r>
              <w:rPr>
                <w:b/>
                <w:sz w:val="18"/>
              </w:rPr>
              <w:t>describe </w:t>
            </w:r>
            <w:r>
              <w:rPr>
                <w:sz w:val="18"/>
              </w:rPr>
              <w:t>procedures that ensure that youths described in section 725(2) and youths separated from public schools are identified and accorded equal access to appropriate</w:t>
            </w:r>
            <w:r>
              <w:rPr>
                <w:spacing w:val="-6"/>
                <w:sz w:val="18"/>
              </w:rPr>
              <w:t> </w:t>
            </w:r>
            <w:r>
              <w:rPr>
                <w:sz w:val="18"/>
              </w:rPr>
              <w:t>secondary</w:t>
            </w:r>
            <w:r>
              <w:rPr>
                <w:spacing w:val="-3"/>
                <w:sz w:val="18"/>
              </w:rPr>
              <w:t> </w:t>
            </w:r>
            <w:r>
              <w:rPr>
                <w:sz w:val="18"/>
              </w:rPr>
              <w:t>education</w:t>
            </w:r>
            <w:r>
              <w:rPr>
                <w:spacing w:val="-4"/>
                <w:sz w:val="18"/>
              </w:rPr>
              <w:t> </w:t>
            </w:r>
            <w:r>
              <w:rPr>
                <w:sz w:val="18"/>
              </w:rPr>
              <w:t>and</w:t>
            </w:r>
            <w:r>
              <w:rPr>
                <w:spacing w:val="-6"/>
                <w:sz w:val="18"/>
              </w:rPr>
              <w:t> </w:t>
            </w:r>
            <w:r>
              <w:rPr>
                <w:sz w:val="18"/>
              </w:rPr>
              <w:t>support</w:t>
            </w:r>
            <w:r>
              <w:rPr>
                <w:spacing w:val="-6"/>
                <w:sz w:val="18"/>
              </w:rPr>
              <w:t> </w:t>
            </w:r>
            <w:r>
              <w:rPr>
                <w:sz w:val="18"/>
              </w:rPr>
              <w:t>services,</w:t>
            </w:r>
            <w:r>
              <w:rPr>
                <w:spacing w:val="-5"/>
                <w:sz w:val="18"/>
              </w:rPr>
              <w:t> </w:t>
            </w:r>
            <w:r>
              <w:rPr>
                <w:sz w:val="18"/>
              </w:rPr>
              <w:t>including</w:t>
            </w:r>
            <w:r>
              <w:rPr>
                <w:spacing w:val="-4"/>
                <w:sz w:val="18"/>
              </w:rPr>
              <w:t> </w:t>
            </w:r>
            <w:r>
              <w:rPr>
                <w:sz w:val="18"/>
              </w:rPr>
              <w:t>by</w:t>
            </w:r>
            <w:r>
              <w:rPr>
                <w:spacing w:val="-5"/>
                <w:sz w:val="18"/>
              </w:rPr>
              <w:t> </w:t>
            </w:r>
            <w:r>
              <w:rPr>
                <w:sz w:val="18"/>
              </w:rPr>
              <w:t>identifying</w:t>
            </w:r>
            <w:r>
              <w:rPr>
                <w:spacing w:val="-6"/>
                <w:sz w:val="18"/>
              </w:rPr>
              <w:t> </w:t>
            </w:r>
            <w:r>
              <w:rPr>
                <w:sz w:val="18"/>
              </w:rPr>
              <w:t>and removing barriers that prevent youths described in this clause from receiving</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440"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line="219" w:lineRule="exact" w:before="1"/>
              <w:rPr>
                <w:sz w:val="18"/>
              </w:rPr>
            </w:pPr>
            <w:r>
              <w:rPr>
                <w:sz w:val="18"/>
              </w:rPr>
              <w:t>External</w:t>
            </w:r>
            <w:r>
              <w:rPr>
                <w:spacing w:val="-6"/>
                <w:sz w:val="18"/>
              </w:rPr>
              <w:t> </w:t>
            </w:r>
            <w:r>
              <w:rPr>
                <w:spacing w:val="-4"/>
                <w:sz w:val="18"/>
              </w:rPr>
              <w:t>Team</w:t>
            </w:r>
          </w:p>
          <w:p>
            <w:pPr>
              <w:pStyle w:val="TableParagraph"/>
              <w:spacing w:line="201" w:lineRule="exact"/>
              <w:rPr>
                <w:sz w:val="18"/>
              </w:rPr>
            </w:pPr>
            <w:r>
              <w:rPr>
                <w:spacing w:val="-2"/>
                <w:sz w:val="18"/>
              </w:rPr>
              <w:t>Members:</w:t>
            </w:r>
          </w:p>
        </w:tc>
        <w:tc>
          <w:tcPr>
            <w:tcW w:w="1081" w:type="dxa"/>
            <w:vMerge/>
            <w:tcBorders>
              <w:top w:val="nil"/>
            </w:tcBorders>
          </w:tcPr>
          <w:p>
            <w:pPr>
              <w:rPr>
                <w:sz w:val="2"/>
                <w:szCs w:val="2"/>
              </w:rPr>
            </w:pPr>
          </w:p>
        </w:tc>
      </w:tr>
    </w:tbl>
    <w:p>
      <w:pPr>
        <w:spacing w:after="0"/>
        <w:rPr>
          <w:sz w:val="2"/>
          <w:szCs w:val="2"/>
        </w:rPr>
        <w:sectPr>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438" w:hRule="atLeast"/>
        </w:trPr>
        <w:tc>
          <w:tcPr>
            <w:tcW w:w="739" w:type="dxa"/>
            <w:shd w:val="clear" w:color="auto" w:fill="D2DFED"/>
          </w:tcPr>
          <w:p>
            <w:pPr>
              <w:pStyle w:val="TableParagraph"/>
              <w:ind w:left="0"/>
              <w:rPr>
                <w:rFonts w:ascii="Times New Roman"/>
                <w:sz w:val="18"/>
              </w:rPr>
            </w:pPr>
          </w:p>
        </w:tc>
        <w:tc>
          <w:tcPr>
            <w:tcW w:w="2160" w:type="dxa"/>
            <w:shd w:val="clear" w:color="auto" w:fill="D2DFED"/>
          </w:tcPr>
          <w:p>
            <w:pPr>
              <w:pStyle w:val="TableParagraph"/>
              <w:ind w:left="0"/>
              <w:rPr>
                <w:rFonts w:ascii="Times New Roman"/>
                <w:sz w:val="18"/>
              </w:rPr>
            </w:pPr>
          </w:p>
        </w:tc>
        <w:tc>
          <w:tcPr>
            <w:tcW w:w="6661" w:type="dxa"/>
          </w:tcPr>
          <w:p>
            <w:pPr>
              <w:pStyle w:val="TableParagraph"/>
              <w:spacing w:line="219" w:lineRule="exact"/>
              <w:ind w:left="108"/>
              <w:rPr>
                <w:sz w:val="18"/>
              </w:rPr>
            </w:pPr>
            <w:r>
              <w:rPr>
                <w:sz w:val="18"/>
              </w:rPr>
              <w:t>appropriate</w:t>
            </w:r>
            <w:r>
              <w:rPr>
                <w:spacing w:val="-6"/>
                <w:sz w:val="18"/>
              </w:rPr>
              <w:t> </w:t>
            </w:r>
            <w:r>
              <w:rPr>
                <w:sz w:val="18"/>
              </w:rPr>
              <w:t>credit</w:t>
            </w:r>
            <w:r>
              <w:rPr>
                <w:spacing w:val="-3"/>
                <w:sz w:val="18"/>
              </w:rPr>
              <w:t> </w:t>
            </w:r>
            <w:r>
              <w:rPr>
                <w:sz w:val="18"/>
              </w:rPr>
              <w:t>for</w:t>
            </w:r>
            <w:r>
              <w:rPr>
                <w:spacing w:val="-3"/>
                <w:sz w:val="18"/>
              </w:rPr>
              <w:t> </w:t>
            </w:r>
            <w:r>
              <w:rPr>
                <w:sz w:val="18"/>
              </w:rPr>
              <w:t>full</w:t>
            </w:r>
            <w:r>
              <w:rPr>
                <w:spacing w:val="-4"/>
                <w:sz w:val="18"/>
              </w:rPr>
              <w:t> </w:t>
            </w:r>
            <w:r>
              <w:rPr>
                <w:sz w:val="18"/>
              </w:rPr>
              <w:t>or</w:t>
            </w:r>
            <w:r>
              <w:rPr>
                <w:spacing w:val="-3"/>
                <w:sz w:val="18"/>
              </w:rPr>
              <w:t> </w:t>
            </w:r>
            <w:r>
              <w:rPr>
                <w:sz w:val="18"/>
              </w:rPr>
              <w:t>partial</w:t>
            </w:r>
            <w:r>
              <w:rPr>
                <w:spacing w:val="-3"/>
                <w:sz w:val="18"/>
              </w:rPr>
              <w:t> </w:t>
            </w:r>
            <w:r>
              <w:rPr>
                <w:sz w:val="18"/>
              </w:rPr>
              <w:t>coursework</w:t>
            </w:r>
            <w:r>
              <w:rPr>
                <w:spacing w:val="-4"/>
                <w:sz w:val="18"/>
              </w:rPr>
              <w:t> </w:t>
            </w:r>
            <w:r>
              <w:rPr>
                <w:sz w:val="18"/>
              </w:rPr>
              <w:t>satisfactorily</w:t>
            </w:r>
            <w:r>
              <w:rPr>
                <w:spacing w:val="-3"/>
                <w:sz w:val="18"/>
              </w:rPr>
              <w:t> </w:t>
            </w:r>
            <w:r>
              <w:rPr>
                <w:sz w:val="18"/>
              </w:rPr>
              <w:t>completed</w:t>
            </w:r>
            <w:r>
              <w:rPr>
                <w:spacing w:val="-3"/>
                <w:sz w:val="18"/>
              </w:rPr>
              <w:t> </w:t>
            </w:r>
            <w:r>
              <w:rPr>
                <w:spacing w:val="-2"/>
                <w:sz w:val="18"/>
              </w:rPr>
              <w:t>while</w:t>
            </w:r>
          </w:p>
          <w:p>
            <w:pPr>
              <w:pStyle w:val="TableParagraph"/>
              <w:spacing w:line="199" w:lineRule="exact" w:before="1"/>
              <w:ind w:left="108"/>
              <w:rPr>
                <w:sz w:val="18"/>
              </w:rPr>
            </w:pPr>
            <w:r>
              <w:rPr>
                <w:sz w:val="18"/>
              </w:rPr>
              <w:t>attending</w:t>
            </w:r>
            <w:r>
              <w:rPr>
                <w:spacing w:val="-4"/>
                <w:sz w:val="18"/>
              </w:rPr>
              <w:t> </w:t>
            </w:r>
            <w:r>
              <w:rPr>
                <w:sz w:val="18"/>
              </w:rPr>
              <w:t>a</w:t>
            </w:r>
            <w:r>
              <w:rPr>
                <w:spacing w:val="-3"/>
                <w:sz w:val="18"/>
              </w:rPr>
              <w:t> </w:t>
            </w:r>
            <w:r>
              <w:rPr>
                <w:sz w:val="18"/>
              </w:rPr>
              <w:t>prior</w:t>
            </w:r>
            <w:r>
              <w:rPr>
                <w:spacing w:val="-2"/>
                <w:sz w:val="18"/>
              </w:rPr>
              <w:t> </w:t>
            </w:r>
            <w:r>
              <w:rPr>
                <w:sz w:val="18"/>
              </w:rPr>
              <w:t>school,</w:t>
            </w:r>
            <w:r>
              <w:rPr>
                <w:spacing w:val="-2"/>
                <w:sz w:val="18"/>
              </w:rPr>
              <w:t> </w:t>
            </w:r>
            <w:r>
              <w:rPr>
                <w:sz w:val="18"/>
              </w:rPr>
              <w:t>in</w:t>
            </w:r>
            <w:r>
              <w:rPr>
                <w:spacing w:val="-4"/>
                <w:sz w:val="18"/>
              </w:rPr>
              <w:t> </w:t>
            </w:r>
            <w:r>
              <w:rPr>
                <w:sz w:val="18"/>
              </w:rPr>
              <w:t>accordance</w:t>
            </w:r>
            <w:r>
              <w:rPr>
                <w:spacing w:val="-3"/>
                <w:sz w:val="18"/>
              </w:rPr>
              <w:t> </w:t>
            </w:r>
            <w:r>
              <w:rPr>
                <w:sz w:val="18"/>
              </w:rPr>
              <w:t>with</w:t>
            </w:r>
            <w:r>
              <w:rPr>
                <w:spacing w:val="-1"/>
                <w:sz w:val="18"/>
              </w:rPr>
              <w:t> </w:t>
            </w:r>
            <w:r>
              <w:rPr>
                <w:sz w:val="18"/>
              </w:rPr>
              <w:t>State,</w:t>
            </w:r>
            <w:r>
              <w:rPr>
                <w:spacing w:val="-2"/>
                <w:sz w:val="18"/>
              </w:rPr>
              <w:t> </w:t>
            </w:r>
            <w:r>
              <w:rPr>
                <w:sz w:val="18"/>
              </w:rPr>
              <w:t>local,</w:t>
            </w:r>
            <w:r>
              <w:rPr>
                <w:spacing w:val="-2"/>
                <w:sz w:val="18"/>
              </w:rPr>
              <w:t> </w:t>
            </w:r>
            <w:r>
              <w:rPr>
                <w:sz w:val="18"/>
              </w:rPr>
              <w:t>and</w:t>
            </w:r>
            <w:r>
              <w:rPr>
                <w:spacing w:val="-4"/>
                <w:sz w:val="18"/>
              </w:rPr>
              <w:t> </w:t>
            </w:r>
            <w:r>
              <w:rPr>
                <w:sz w:val="18"/>
              </w:rPr>
              <w:t>school</w:t>
            </w:r>
            <w:r>
              <w:rPr>
                <w:spacing w:val="-3"/>
                <w:sz w:val="18"/>
              </w:rPr>
              <w:t> </w:t>
            </w:r>
            <w:r>
              <w:rPr>
                <w:spacing w:val="-2"/>
                <w:sz w:val="18"/>
              </w:rPr>
              <w:t>policies.</w:t>
            </w:r>
          </w:p>
        </w:tc>
        <w:tc>
          <w:tcPr>
            <w:tcW w:w="2024" w:type="dxa"/>
          </w:tcPr>
          <w:p>
            <w:pPr>
              <w:pStyle w:val="TableParagraph"/>
              <w:ind w:left="0"/>
              <w:rPr>
                <w:rFonts w:ascii="Times New Roman"/>
                <w:sz w:val="18"/>
              </w:rPr>
            </w:pPr>
          </w:p>
        </w:tc>
        <w:tc>
          <w:tcPr>
            <w:tcW w:w="2026" w:type="dxa"/>
            <w:shd w:val="clear" w:color="auto" w:fill="D2DFED"/>
          </w:tcPr>
          <w:p>
            <w:pPr>
              <w:pStyle w:val="TableParagraph"/>
              <w:ind w:left="0"/>
              <w:rPr>
                <w:rFonts w:ascii="Times New Roman"/>
                <w:sz w:val="18"/>
              </w:rPr>
            </w:pPr>
          </w:p>
        </w:tc>
        <w:tc>
          <w:tcPr>
            <w:tcW w:w="1081" w:type="dxa"/>
          </w:tcPr>
          <w:p>
            <w:pPr>
              <w:pStyle w:val="TableParagraph"/>
              <w:ind w:left="0"/>
              <w:rPr>
                <w:rFonts w:ascii="Times New Roman"/>
                <w:sz w:val="18"/>
              </w:rPr>
            </w:pPr>
          </w:p>
        </w:tc>
      </w:tr>
      <w:tr>
        <w:trPr>
          <w:trHeight w:val="440" w:hRule="atLeast"/>
        </w:trPr>
        <w:tc>
          <w:tcPr>
            <w:tcW w:w="739" w:type="dxa"/>
            <w:vMerge w:val="restart"/>
          </w:tcPr>
          <w:p>
            <w:pPr>
              <w:pStyle w:val="TableParagraph"/>
              <w:spacing w:before="1"/>
              <w:ind w:left="0" w:right="86"/>
              <w:jc w:val="right"/>
              <w:rPr>
                <w:sz w:val="18"/>
              </w:rPr>
            </w:pPr>
            <w:r>
              <w:rPr>
                <w:spacing w:val="-5"/>
                <w:sz w:val="18"/>
              </w:rPr>
              <w:t>I.</w:t>
            </w:r>
          </w:p>
        </w:tc>
        <w:tc>
          <w:tcPr>
            <w:tcW w:w="2160" w:type="dxa"/>
            <w:vMerge w:val="restart"/>
          </w:tcPr>
          <w:p>
            <w:pPr>
              <w:pStyle w:val="TableParagraph"/>
              <w:spacing w:line="219" w:lineRule="exact" w:before="1"/>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line="219" w:lineRule="exact"/>
              <w:rPr>
                <w:sz w:val="18"/>
              </w:rPr>
            </w:pPr>
            <w:r>
              <w:rPr>
                <w:sz w:val="18"/>
              </w:rPr>
              <w:t>§</w:t>
            </w:r>
            <w:r>
              <w:rPr>
                <w:spacing w:val="-1"/>
                <w:sz w:val="18"/>
              </w:rPr>
              <w:t> </w:t>
            </w:r>
            <w:r>
              <w:rPr>
                <w:spacing w:val="-2"/>
                <w:sz w:val="18"/>
              </w:rPr>
              <w:t>722(g)(1)(F)(iii)</w:t>
            </w:r>
          </w:p>
        </w:tc>
        <w:tc>
          <w:tcPr>
            <w:tcW w:w="6661" w:type="dxa"/>
            <w:vMerge w:val="restart"/>
          </w:tcPr>
          <w:p>
            <w:pPr>
              <w:pStyle w:val="TableParagraph"/>
              <w:spacing w:before="1"/>
              <w:ind w:left="108" w:right="101"/>
              <w:rPr>
                <w:sz w:val="18"/>
              </w:rPr>
            </w:pPr>
            <w:r>
              <w:rPr>
                <w:sz w:val="18"/>
              </w:rPr>
              <w:t>Must</w:t>
            </w:r>
            <w:r>
              <w:rPr>
                <w:spacing w:val="-5"/>
                <w:sz w:val="18"/>
              </w:rPr>
              <w:t> </w:t>
            </w:r>
            <w:r>
              <w:rPr>
                <w:b/>
                <w:sz w:val="18"/>
              </w:rPr>
              <w:t>describe</w:t>
            </w:r>
            <w:r>
              <w:rPr>
                <w:b/>
                <w:spacing w:val="-3"/>
                <w:sz w:val="18"/>
              </w:rPr>
              <w:t> </w:t>
            </w:r>
            <w:r>
              <w:rPr>
                <w:sz w:val="18"/>
              </w:rPr>
              <w:t>procedures</w:t>
            </w:r>
            <w:r>
              <w:rPr>
                <w:spacing w:val="-5"/>
                <w:sz w:val="18"/>
              </w:rPr>
              <w:t> </w:t>
            </w:r>
            <w:r>
              <w:rPr>
                <w:sz w:val="18"/>
              </w:rPr>
              <w:t>that</w:t>
            </w:r>
            <w:r>
              <w:rPr>
                <w:spacing w:val="-4"/>
                <w:sz w:val="18"/>
              </w:rPr>
              <w:t> </w:t>
            </w:r>
            <w:r>
              <w:rPr>
                <w:sz w:val="18"/>
              </w:rPr>
              <w:t>ensure</w:t>
            </w:r>
            <w:r>
              <w:rPr>
                <w:spacing w:val="-5"/>
                <w:sz w:val="18"/>
              </w:rPr>
              <w:t> </w:t>
            </w:r>
            <w:r>
              <w:rPr>
                <w:sz w:val="18"/>
              </w:rPr>
              <w:t>that</w:t>
            </w:r>
            <w:r>
              <w:rPr>
                <w:spacing w:val="-2"/>
                <w:sz w:val="18"/>
              </w:rPr>
              <w:t> </w:t>
            </w:r>
            <w:r>
              <w:rPr>
                <w:sz w:val="18"/>
              </w:rPr>
              <w:t>homeless</w:t>
            </w:r>
            <w:r>
              <w:rPr>
                <w:spacing w:val="-5"/>
                <w:sz w:val="18"/>
              </w:rPr>
              <w:t> </w:t>
            </w:r>
            <w:r>
              <w:rPr>
                <w:sz w:val="18"/>
              </w:rPr>
              <w:t>children</w:t>
            </w:r>
            <w:r>
              <w:rPr>
                <w:spacing w:val="-5"/>
                <w:sz w:val="18"/>
              </w:rPr>
              <w:t> </w:t>
            </w:r>
            <w:r>
              <w:rPr>
                <w:sz w:val="18"/>
              </w:rPr>
              <w:t>and</w:t>
            </w:r>
            <w:r>
              <w:rPr>
                <w:spacing w:val="-3"/>
                <w:sz w:val="18"/>
              </w:rPr>
              <w:t> </w:t>
            </w:r>
            <w:r>
              <w:rPr>
                <w:sz w:val="18"/>
              </w:rPr>
              <w:t>youths</w:t>
            </w:r>
            <w:r>
              <w:rPr>
                <w:spacing w:val="-5"/>
                <w:sz w:val="18"/>
              </w:rPr>
              <w:t> </w:t>
            </w:r>
            <w:r>
              <w:rPr>
                <w:sz w:val="18"/>
              </w:rPr>
              <w:t>who</w:t>
            </w:r>
            <w:r>
              <w:rPr>
                <w:spacing w:val="-4"/>
                <w:sz w:val="18"/>
              </w:rPr>
              <w:t> </w:t>
            </w:r>
            <w:r>
              <w:rPr>
                <w:sz w:val="18"/>
              </w:rPr>
              <w:t>meet</w:t>
            </w:r>
            <w:r>
              <w:rPr>
                <w:spacing w:val="-4"/>
                <w:sz w:val="18"/>
              </w:rPr>
              <w:t> </w:t>
            </w:r>
            <w:r>
              <w:rPr>
                <w:sz w:val="18"/>
              </w:rPr>
              <w:t>the relevant</w:t>
            </w:r>
            <w:r>
              <w:rPr>
                <w:spacing w:val="-3"/>
                <w:sz w:val="18"/>
              </w:rPr>
              <w:t> </w:t>
            </w:r>
            <w:r>
              <w:rPr>
                <w:sz w:val="18"/>
              </w:rPr>
              <w:t>eligibility</w:t>
            </w:r>
            <w:r>
              <w:rPr>
                <w:spacing w:val="-4"/>
                <w:sz w:val="18"/>
              </w:rPr>
              <w:t> </w:t>
            </w:r>
            <w:r>
              <w:rPr>
                <w:sz w:val="18"/>
              </w:rPr>
              <w:t>criteria</w:t>
            </w:r>
            <w:r>
              <w:rPr>
                <w:spacing w:val="-5"/>
                <w:sz w:val="18"/>
              </w:rPr>
              <w:t> </w:t>
            </w:r>
            <w:r>
              <w:rPr>
                <w:sz w:val="18"/>
              </w:rPr>
              <w:t>do</w:t>
            </w:r>
            <w:r>
              <w:rPr>
                <w:spacing w:val="-4"/>
                <w:sz w:val="18"/>
              </w:rPr>
              <w:t> </w:t>
            </w:r>
            <w:r>
              <w:rPr>
                <w:sz w:val="18"/>
              </w:rPr>
              <w:t>not</w:t>
            </w:r>
            <w:r>
              <w:rPr>
                <w:spacing w:val="-4"/>
                <w:sz w:val="18"/>
              </w:rPr>
              <w:t> </w:t>
            </w:r>
            <w:r>
              <w:rPr>
                <w:sz w:val="18"/>
              </w:rPr>
              <w:t>face</w:t>
            </w:r>
            <w:r>
              <w:rPr>
                <w:spacing w:val="-5"/>
                <w:sz w:val="18"/>
              </w:rPr>
              <w:t> </w:t>
            </w:r>
            <w:r>
              <w:rPr>
                <w:sz w:val="18"/>
              </w:rPr>
              <w:t>barriers</w:t>
            </w:r>
            <w:r>
              <w:rPr>
                <w:spacing w:val="-3"/>
                <w:sz w:val="18"/>
              </w:rPr>
              <w:t> </w:t>
            </w:r>
            <w:r>
              <w:rPr>
                <w:sz w:val="18"/>
              </w:rPr>
              <w:t>to</w:t>
            </w:r>
            <w:r>
              <w:rPr>
                <w:spacing w:val="-4"/>
                <w:sz w:val="18"/>
              </w:rPr>
              <w:t> </w:t>
            </w:r>
            <w:r>
              <w:rPr>
                <w:sz w:val="18"/>
              </w:rPr>
              <w:t>accessing</w:t>
            </w:r>
            <w:r>
              <w:rPr>
                <w:spacing w:val="-5"/>
                <w:sz w:val="18"/>
              </w:rPr>
              <w:t> </w:t>
            </w:r>
            <w:r>
              <w:rPr>
                <w:sz w:val="18"/>
              </w:rPr>
              <w:t>academic</w:t>
            </w:r>
            <w:r>
              <w:rPr>
                <w:spacing w:val="-4"/>
                <w:sz w:val="18"/>
              </w:rPr>
              <w:t> </w:t>
            </w:r>
            <w:r>
              <w:rPr>
                <w:sz w:val="18"/>
              </w:rPr>
              <w:t>and</w:t>
            </w:r>
            <w:r>
              <w:rPr>
                <w:spacing w:val="-5"/>
                <w:sz w:val="18"/>
              </w:rPr>
              <w:t> </w:t>
            </w:r>
            <w:r>
              <w:rPr>
                <w:sz w:val="18"/>
              </w:rPr>
              <w:t>extracurricular activities including magnet school, summer school, career and technical education, advanced placement, online learning, and charter school programs, if such programs</w:t>
            </w:r>
            <w:r>
              <w:rPr>
                <w:spacing w:val="40"/>
                <w:sz w:val="18"/>
              </w:rPr>
              <w:t> </w:t>
            </w:r>
            <w:r>
              <w:rPr>
                <w:sz w:val="18"/>
              </w:rPr>
              <w:t>are available at the State and local levels.</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6"/>
              <w:jc w:val="right"/>
              <w:rPr>
                <w:sz w:val="18"/>
              </w:rPr>
            </w:pPr>
            <w:r>
              <w:rPr>
                <w:spacing w:val="-5"/>
                <w:sz w:val="18"/>
              </w:rPr>
              <w:t>J.</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722(g)(1)(G)</w:t>
            </w:r>
          </w:p>
        </w:tc>
        <w:tc>
          <w:tcPr>
            <w:tcW w:w="6661" w:type="dxa"/>
            <w:vMerge w:val="restart"/>
          </w:tcPr>
          <w:p>
            <w:pPr>
              <w:pStyle w:val="TableParagraph"/>
              <w:ind w:left="108" w:right="93"/>
              <w:rPr>
                <w:sz w:val="18"/>
              </w:rPr>
            </w:pPr>
            <w:r>
              <w:rPr>
                <w:sz w:val="18"/>
              </w:rPr>
              <w:t>Must</w:t>
            </w:r>
            <w:r>
              <w:rPr>
                <w:spacing w:val="-4"/>
                <w:sz w:val="18"/>
              </w:rPr>
              <w:t> </w:t>
            </w:r>
            <w:r>
              <w:rPr>
                <w:sz w:val="18"/>
              </w:rPr>
              <w:t>include</w:t>
            </w:r>
            <w:r>
              <w:rPr>
                <w:spacing w:val="-5"/>
                <w:sz w:val="18"/>
              </w:rPr>
              <w:t> </w:t>
            </w:r>
            <w:r>
              <w:rPr>
                <w:sz w:val="18"/>
              </w:rPr>
              <w:t>strategies</w:t>
            </w:r>
            <w:r>
              <w:rPr>
                <w:spacing w:val="-5"/>
                <w:sz w:val="18"/>
              </w:rPr>
              <w:t> </w:t>
            </w:r>
            <w:r>
              <w:rPr>
                <w:sz w:val="18"/>
              </w:rPr>
              <w:t>to</w:t>
            </w:r>
            <w:r>
              <w:rPr>
                <w:spacing w:val="-2"/>
                <w:sz w:val="18"/>
              </w:rPr>
              <w:t> </w:t>
            </w:r>
            <w:r>
              <w:rPr>
                <w:sz w:val="18"/>
              </w:rPr>
              <w:t>address</w:t>
            </w:r>
            <w:r>
              <w:rPr>
                <w:spacing w:val="-5"/>
                <w:sz w:val="18"/>
              </w:rPr>
              <w:t> </w:t>
            </w:r>
            <w:r>
              <w:rPr>
                <w:sz w:val="18"/>
              </w:rPr>
              <w:t>problems</w:t>
            </w:r>
            <w:r>
              <w:rPr>
                <w:spacing w:val="-5"/>
                <w:sz w:val="18"/>
              </w:rPr>
              <w:t> </w:t>
            </w:r>
            <w:r>
              <w:rPr>
                <w:sz w:val="18"/>
              </w:rPr>
              <w:t>identified</w:t>
            </w:r>
            <w:r>
              <w:rPr>
                <w:spacing w:val="-5"/>
                <w:sz w:val="18"/>
              </w:rPr>
              <w:t> </w:t>
            </w:r>
            <w:r>
              <w:rPr>
                <w:sz w:val="18"/>
              </w:rPr>
              <w:t>in</w:t>
            </w:r>
            <w:r>
              <w:rPr>
                <w:spacing w:val="-5"/>
                <w:sz w:val="18"/>
              </w:rPr>
              <w:t> </w:t>
            </w:r>
            <w:r>
              <w:rPr>
                <w:sz w:val="18"/>
              </w:rPr>
              <w:t>the</w:t>
            </w:r>
            <w:r>
              <w:rPr>
                <w:spacing w:val="-3"/>
                <w:sz w:val="18"/>
              </w:rPr>
              <w:t> </w:t>
            </w:r>
            <w:r>
              <w:rPr>
                <w:sz w:val="18"/>
              </w:rPr>
              <w:t>report</w:t>
            </w:r>
            <w:r>
              <w:rPr>
                <w:spacing w:val="-4"/>
                <w:sz w:val="18"/>
              </w:rPr>
              <w:t> </w:t>
            </w:r>
            <w:r>
              <w:rPr>
                <w:sz w:val="18"/>
              </w:rPr>
              <w:t>provided</w:t>
            </w:r>
            <w:r>
              <w:rPr>
                <w:spacing w:val="-5"/>
                <w:sz w:val="18"/>
              </w:rPr>
              <w:t> </w:t>
            </w:r>
            <w:r>
              <w:rPr>
                <w:sz w:val="18"/>
              </w:rPr>
              <w:t>to</w:t>
            </w:r>
            <w:r>
              <w:rPr>
                <w:spacing w:val="-4"/>
                <w:sz w:val="18"/>
              </w:rPr>
              <w:t> </w:t>
            </w:r>
            <w:r>
              <w:rPr>
                <w:sz w:val="18"/>
              </w:rPr>
              <w:t>the Secretary under subsection (f)(3).</w:t>
            </w:r>
          </w:p>
          <w:p>
            <w:pPr>
              <w:pStyle w:val="TableParagraph"/>
              <w:ind w:left="108" w:right="93"/>
              <w:rPr>
                <w:i/>
                <w:sz w:val="18"/>
              </w:rPr>
            </w:pPr>
            <w:r>
              <w:rPr>
                <w:i/>
                <w:sz w:val="18"/>
              </w:rPr>
              <w:t>Report</w:t>
            </w:r>
            <w:r>
              <w:rPr>
                <w:i/>
                <w:spacing w:val="-4"/>
                <w:sz w:val="18"/>
              </w:rPr>
              <w:t> </w:t>
            </w:r>
            <w:r>
              <w:rPr>
                <w:i/>
                <w:sz w:val="18"/>
              </w:rPr>
              <w:t>containing</w:t>
            </w:r>
            <w:r>
              <w:rPr>
                <w:i/>
                <w:spacing w:val="-4"/>
                <w:sz w:val="18"/>
              </w:rPr>
              <w:t> </w:t>
            </w:r>
            <w:r>
              <w:rPr>
                <w:i/>
                <w:sz w:val="18"/>
              </w:rPr>
              <w:t>information</w:t>
            </w:r>
            <w:r>
              <w:rPr>
                <w:i/>
                <w:spacing w:val="-4"/>
                <w:sz w:val="18"/>
              </w:rPr>
              <w:t> </w:t>
            </w:r>
            <w:r>
              <w:rPr>
                <w:i/>
                <w:sz w:val="18"/>
              </w:rPr>
              <w:t>necessary</w:t>
            </w:r>
            <w:r>
              <w:rPr>
                <w:i/>
                <w:spacing w:val="-4"/>
                <w:sz w:val="18"/>
              </w:rPr>
              <w:t> </w:t>
            </w:r>
            <w:r>
              <w:rPr>
                <w:i/>
                <w:sz w:val="18"/>
              </w:rPr>
              <w:t>to</w:t>
            </w:r>
            <w:r>
              <w:rPr>
                <w:i/>
                <w:spacing w:val="-6"/>
                <w:sz w:val="18"/>
              </w:rPr>
              <w:t> </w:t>
            </w:r>
            <w:r>
              <w:rPr>
                <w:i/>
                <w:sz w:val="18"/>
              </w:rPr>
              <w:t>assess</w:t>
            </w:r>
            <w:r>
              <w:rPr>
                <w:i/>
                <w:spacing w:val="-5"/>
                <w:sz w:val="18"/>
              </w:rPr>
              <w:t> </w:t>
            </w:r>
            <w:r>
              <w:rPr>
                <w:i/>
                <w:sz w:val="18"/>
              </w:rPr>
              <w:t>the</w:t>
            </w:r>
            <w:r>
              <w:rPr>
                <w:i/>
                <w:spacing w:val="-4"/>
                <w:sz w:val="18"/>
              </w:rPr>
              <w:t> </w:t>
            </w:r>
            <w:r>
              <w:rPr>
                <w:i/>
                <w:sz w:val="18"/>
              </w:rPr>
              <w:t>educational</w:t>
            </w:r>
            <w:r>
              <w:rPr>
                <w:i/>
                <w:spacing w:val="-7"/>
                <w:sz w:val="18"/>
              </w:rPr>
              <w:t> </w:t>
            </w:r>
            <w:r>
              <w:rPr>
                <w:i/>
                <w:sz w:val="18"/>
              </w:rPr>
              <w:t>needs</w:t>
            </w:r>
            <w:r>
              <w:rPr>
                <w:i/>
                <w:spacing w:val="-5"/>
                <w:sz w:val="18"/>
              </w:rPr>
              <w:t> </w:t>
            </w:r>
            <w:r>
              <w:rPr>
                <w:i/>
                <w:sz w:val="18"/>
              </w:rPr>
              <w:t>of</w:t>
            </w:r>
            <w:r>
              <w:rPr>
                <w:i/>
                <w:spacing w:val="-5"/>
                <w:sz w:val="18"/>
              </w:rPr>
              <w:t> </w:t>
            </w:r>
            <w:r>
              <w:rPr>
                <w:i/>
                <w:sz w:val="18"/>
              </w:rPr>
              <w:t>homeless</w:t>
            </w:r>
            <w:r>
              <w:rPr>
                <w:i/>
                <w:sz w:val="18"/>
              </w:rPr>
              <w:t> children and youths within the state.</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515" w:hRule="atLeast"/>
        </w:trPr>
        <w:tc>
          <w:tcPr>
            <w:tcW w:w="739" w:type="dxa"/>
            <w:vMerge w:val="restart"/>
          </w:tcPr>
          <w:p>
            <w:pPr>
              <w:pStyle w:val="TableParagraph"/>
              <w:spacing w:line="218" w:lineRule="exact"/>
              <w:ind w:left="0" w:right="86"/>
              <w:jc w:val="right"/>
              <w:rPr>
                <w:sz w:val="18"/>
              </w:rPr>
            </w:pPr>
            <w:r>
              <w:rPr>
                <w:spacing w:val="-5"/>
                <w:sz w:val="18"/>
              </w:rPr>
              <w:t>K.</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722(g)(1)(H)</w:t>
            </w:r>
          </w:p>
        </w:tc>
        <w:tc>
          <w:tcPr>
            <w:tcW w:w="6661" w:type="dxa"/>
            <w:vMerge w:val="restart"/>
          </w:tcPr>
          <w:p>
            <w:pPr>
              <w:pStyle w:val="TableParagraph"/>
              <w:ind w:left="108" w:right="93"/>
              <w:rPr>
                <w:sz w:val="18"/>
              </w:rPr>
            </w:pPr>
            <w:r>
              <w:rPr>
                <w:sz w:val="18"/>
              </w:rPr>
              <w:t>Must include strategies to address other problems with respect to the education of homeless</w:t>
            </w:r>
            <w:r>
              <w:rPr>
                <w:spacing w:val="-5"/>
                <w:sz w:val="18"/>
              </w:rPr>
              <w:t> </w:t>
            </w:r>
            <w:r>
              <w:rPr>
                <w:sz w:val="18"/>
              </w:rPr>
              <w:t>children</w:t>
            </w:r>
            <w:r>
              <w:rPr>
                <w:spacing w:val="-5"/>
                <w:sz w:val="18"/>
              </w:rPr>
              <w:t> </w:t>
            </w:r>
            <w:r>
              <w:rPr>
                <w:sz w:val="18"/>
              </w:rPr>
              <w:t>and</w:t>
            </w:r>
            <w:r>
              <w:rPr>
                <w:spacing w:val="-5"/>
                <w:sz w:val="18"/>
              </w:rPr>
              <w:t> </w:t>
            </w:r>
            <w:r>
              <w:rPr>
                <w:sz w:val="18"/>
              </w:rPr>
              <w:t>youths,</w:t>
            </w:r>
            <w:r>
              <w:rPr>
                <w:spacing w:val="-4"/>
                <w:sz w:val="18"/>
              </w:rPr>
              <w:t> </w:t>
            </w:r>
            <w:r>
              <w:rPr>
                <w:sz w:val="18"/>
              </w:rPr>
              <w:t>including</w:t>
            </w:r>
            <w:r>
              <w:rPr>
                <w:spacing w:val="-5"/>
                <w:sz w:val="18"/>
              </w:rPr>
              <w:t> </w:t>
            </w:r>
            <w:r>
              <w:rPr>
                <w:sz w:val="18"/>
              </w:rPr>
              <w:t>problems</w:t>
            </w:r>
            <w:r>
              <w:rPr>
                <w:spacing w:val="-5"/>
                <w:sz w:val="18"/>
              </w:rPr>
              <w:t> </w:t>
            </w:r>
            <w:r>
              <w:rPr>
                <w:sz w:val="18"/>
              </w:rPr>
              <w:t>resulting</w:t>
            </w:r>
            <w:r>
              <w:rPr>
                <w:spacing w:val="-5"/>
                <w:sz w:val="18"/>
              </w:rPr>
              <w:t> </w:t>
            </w:r>
            <w:r>
              <w:rPr>
                <w:sz w:val="18"/>
              </w:rPr>
              <w:t>from</w:t>
            </w:r>
            <w:r>
              <w:rPr>
                <w:spacing w:val="-2"/>
                <w:sz w:val="18"/>
              </w:rPr>
              <w:t> </w:t>
            </w:r>
            <w:r>
              <w:rPr>
                <w:sz w:val="18"/>
              </w:rPr>
              <w:t>delays</w:t>
            </w:r>
            <w:r>
              <w:rPr>
                <w:spacing w:val="-5"/>
                <w:sz w:val="18"/>
              </w:rPr>
              <w:t> </w:t>
            </w:r>
            <w:r>
              <w:rPr>
                <w:sz w:val="18"/>
              </w:rPr>
              <w:t>that</w:t>
            </w:r>
            <w:r>
              <w:rPr>
                <w:spacing w:val="-4"/>
                <w:sz w:val="18"/>
              </w:rPr>
              <w:t> </w:t>
            </w:r>
            <w:r>
              <w:rPr>
                <w:sz w:val="18"/>
              </w:rPr>
              <w:t>are</w:t>
            </w:r>
            <w:r>
              <w:rPr>
                <w:spacing w:val="-6"/>
                <w:sz w:val="18"/>
              </w:rPr>
              <w:t> </w:t>
            </w:r>
            <w:r>
              <w:rPr>
                <w:sz w:val="18"/>
              </w:rPr>
              <w:t>caused </w:t>
            </w:r>
            <w:r>
              <w:rPr>
                <w:spacing w:val="-4"/>
                <w:sz w:val="18"/>
              </w:rPr>
              <w:t>by:</w:t>
            </w:r>
          </w:p>
          <w:p>
            <w:pPr>
              <w:pStyle w:val="TableParagraph"/>
              <w:numPr>
                <w:ilvl w:val="0"/>
                <w:numId w:val="24"/>
              </w:numPr>
              <w:tabs>
                <w:tab w:pos="468" w:val="left" w:leader="none"/>
              </w:tabs>
              <w:spacing w:line="240" w:lineRule="auto" w:before="0" w:after="0"/>
              <w:ind w:left="468" w:right="0" w:hanging="360"/>
              <w:jc w:val="left"/>
              <w:rPr>
                <w:sz w:val="18"/>
              </w:rPr>
            </w:pPr>
            <w:r>
              <w:rPr>
                <w:sz w:val="18"/>
              </w:rPr>
              <w:t>Requirements</w:t>
            </w:r>
            <w:r>
              <w:rPr>
                <w:spacing w:val="-4"/>
                <w:sz w:val="18"/>
              </w:rPr>
              <w:t> </w:t>
            </w:r>
            <w:r>
              <w:rPr>
                <w:sz w:val="18"/>
              </w:rPr>
              <w:t>of</w:t>
            </w:r>
            <w:r>
              <w:rPr>
                <w:spacing w:val="-1"/>
                <w:sz w:val="18"/>
              </w:rPr>
              <w:t> </w:t>
            </w:r>
            <w:r>
              <w:rPr>
                <w:sz w:val="18"/>
              </w:rPr>
              <w:t>immunization</w:t>
            </w:r>
            <w:r>
              <w:rPr>
                <w:spacing w:val="-3"/>
                <w:sz w:val="18"/>
              </w:rPr>
              <w:t> </w:t>
            </w:r>
            <w:r>
              <w:rPr>
                <w:sz w:val="18"/>
              </w:rPr>
              <w:t>and</w:t>
            </w:r>
            <w:r>
              <w:rPr>
                <w:spacing w:val="-4"/>
                <w:sz w:val="18"/>
              </w:rPr>
              <w:t> </w:t>
            </w:r>
            <w:r>
              <w:rPr>
                <w:sz w:val="18"/>
              </w:rPr>
              <w:t>other</w:t>
            </w:r>
            <w:r>
              <w:rPr>
                <w:spacing w:val="-2"/>
                <w:sz w:val="18"/>
              </w:rPr>
              <w:t> </w:t>
            </w:r>
            <w:r>
              <w:rPr>
                <w:sz w:val="18"/>
              </w:rPr>
              <w:t>required</w:t>
            </w:r>
            <w:r>
              <w:rPr>
                <w:spacing w:val="-3"/>
                <w:sz w:val="18"/>
              </w:rPr>
              <w:t> </w:t>
            </w:r>
            <w:r>
              <w:rPr>
                <w:sz w:val="18"/>
              </w:rPr>
              <w:t>health</w:t>
            </w:r>
            <w:r>
              <w:rPr>
                <w:spacing w:val="-4"/>
                <w:sz w:val="18"/>
              </w:rPr>
              <w:t> </w:t>
            </w:r>
            <w:r>
              <w:rPr>
                <w:spacing w:val="-2"/>
                <w:sz w:val="18"/>
              </w:rPr>
              <w:t>records;</w:t>
            </w:r>
          </w:p>
          <w:p>
            <w:pPr>
              <w:pStyle w:val="TableParagraph"/>
              <w:numPr>
                <w:ilvl w:val="0"/>
                <w:numId w:val="24"/>
              </w:numPr>
              <w:tabs>
                <w:tab w:pos="465" w:val="left" w:leader="none"/>
              </w:tabs>
              <w:spacing w:line="219" w:lineRule="exact" w:before="0" w:after="0"/>
              <w:ind w:left="465" w:right="0" w:hanging="357"/>
              <w:jc w:val="left"/>
              <w:rPr>
                <w:sz w:val="18"/>
              </w:rPr>
            </w:pPr>
            <w:r>
              <w:rPr>
                <w:sz w:val="18"/>
              </w:rPr>
              <w:t>Residence</w:t>
            </w:r>
            <w:r>
              <w:rPr>
                <w:spacing w:val="-5"/>
                <w:sz w:val="18"/>
              </w:rPr>
              <w:t> </w:t>
            </w:r>
            <w:r>
              <w:rPr>
                <w:spacing w:val="-2"/>
                <w:sz w:val="18"/>
              </w:rPr>
              <w:t>requirements;</w:t>
            </w:r>
          </w:p>
          <w:p>
            <w:pPr>
              <w:pStyle w:val="TableParagraph"/>
              <w:numPr>
                <w:ilvl w:val="0"/>
                <w:numId w:val="24"/>
              </w:numPr>
              <w:tabs>
                <w:tab w:pos="465" w:val="left" w:leader="none"/>
              </w:tabs>
              <w:spacing w:line="219" w:lineRule="exact" w:before="0" w:after="0"/>
              <w:ind w:left="465" w:right="0" w:hanging="357"/>
              <w:jc w:val="left"/>
              <w:rPr>
                <w:sz w:val="18"/>
              </w:rPr>
            </w:pPr>
            <w:r>
              <w:rPr>
                <w:sz w:val="18"/>
              </w:rPr>
              <w:t>Lack</w:t>
            </w:r>
            <w:r>
              <w:rPr>
                <w:spacing w:val="-3"/>
                <w:sz w:val="18"/>
              </w:rPr>
              <w:t> </w:t>
            </w:r>
            <w:r>
              <w:rPr>
                <w:sz w:val="18"/>
              </w:rPr>
              <w:t>of</w:t>
            </w:r>
            <w:r>
              <w:rPr>
                <w:spacing w:val="-2"/>
                <w:sz w:val="18"/>
              </w:rPr>
              <w:t> </w:t>
            </w:r>
            <w:r>
              <w:rPr>
                <w:sz w:val="18"/>
              </w:rPr>
              <w:t>birth</w:t>
            </w:r>
            <w:r>
              <w:rPr>
                <w:spacing w:val="-3"/>
                <w:sz w:val="18"/>
              </w:rPr>
              <w:t> </w:t>
            </w:r>
            <w:r>
              <w:rPr>
                <w:sz w:val="18"/>
              </w:rPr>
              <w:t>certificates,</w:t>
            </w:r>
            <w:r>
              <w:rPr>
                <w:spacing w:val="-2"/>
                <w:sz w:val="18"/>
              </w:rPr>
              <w:t> </w:t>
            </w:r>
            <w:r>
              <w:rPr>
                <w:sz w:val="18"/>
              </w:rPr>
              <w:t>school</w:t>
            </w:r>
            <w:r>
              <w:rPr>
                <w:spacing w:val="-3"/>
                <w:sz w:val="18"/>
              </w:rPr>
              <w:t> </w:t>
            </w:r>
            <w:r>
              <w:rPr>
                <w:sz w:val="18"/>
              </w:rPr>
              <w:t>records,</w:t>
            </w:r>
            <w:r>
              <w:rPr>
                <w:spacing w:val="-2"/>
                <w:sz w:val="18"/>
              </w:rPr>
              <w:t> </w:t>
            </w:r>
            <w:r>
              <w:rPr>
                <w:sz w:val="18"/>
              </w:rPr>
              <w:t>or</w:t>
            </w:r>
            <w:r>
              <w:rPr>
                <w:spacing w:val="-2"/>
                <w:sz w:val="18"/>
              </w:rPr>
              <w:t> </w:t>
            </w:r>
            <w:r>
              <w:rPr>
                <w:sz w:val="18"/>
              </w:rPr>
              <w:t>other</w:t>
            </w:r>
            <w:r>
              <w:rPr>
                <w:spacing w:val="-2"/>
                <w:sz w:val="18"/>
              </w:rPr>
              <w:t> documentation;</w:t>
            </w:r>
          </w:p>
          <w:p>
            <w:pPr>
              <w:pStyle w:val="TableParagraph"/>
              <w:numPr>
                <w:ilvl w:val="0"/>
                <w:numId w:val="24"/>
              </w:numPr>
              <w:tabs>
                <w:tab w:pos="465" w:val="left" w:leader="none"/>
              </w:tabs>
              <w:spacing w:line="219" w:lineRule="exact" w:before="1" w:after="0"/>
              <w:ind w:left="465" w:right="0" w:hanging="357"/>
              <w:jc w:val="left"/>
              <w:rPr>
                <w:sz w:val="18"/>
              </w:rPr>
            </w:pPr>
            <w:r>
              <w:rPr>
                <w:sz w:val="18"/>
              </w:rPr>
              <w:t>Guardianship</w:t>
            </w:r>
            <w:r>
              <w:rPr>
                <w:spacing w:val="-6"/>
                <w:sz w:val="18"/>
              </w:rPr>
              <w:t> </w:t>
            </w:r>
            <w:r>
              <w:rPr>
                <w:sz w:val="18"/>
              </w:rPr>
              <w:t>issues;</w:t>
            </w:r>
            <w:r>
              <w:rPr>
                <w:spacing w:val="-4"/>
                <w:sz w:val="18"/>
              </w:rPr>
              <w:t> </w:t>
            </w:r>
            <w:r>
              <w:rPr>
                <w:spacing w:val="-5"/>
                <w:sz w:val="18"/>
              </w:rPr>
              <w:t>or,</w:t>
            </w:r>
          </w:p>
          <w:p>
            <w:pPr>
              <w:pStyle w:val="TableParagraph"/>
              <w:numPr>
                <w:ilvl w:val="0"/>
                <w:numId w:val="24"/>
              </w:numPr>
              <w:tabs>
                <w:tab w:pos="466" w:val="left" w:leader="none"/>
              </w:tabs>
              <w:spacing w:line="201" w:lineRule="exact" w:before="0" w:after="0"/>
              <w:ind w:left="466" w:right="0" w:hanging="358"/>
              <w:jc w:val="left"/>
              <w:rPr>
                <w:sz w:val="18"/>
              </w:rPr>
            </w:pPr>
            <w:r>
              <w:rPr>
                <w:sz w:val="18"/>
              </w:rPr>
              <w:t>Uniform</w:t>
            </w:r>
            <w:r>
              <w:rPr>
                <w:spacing w:val="-3"/>
                <w:sz w:val="18"/>
              </w:rPr>
              <w:t> </w:t>
            </w:r>
            <w:r>
              <w:rPr>
                <w:sz w:val="18"/>
              </w:rPr>
              <w:t>or</w:t>
            </w:r>
            <w:r>
              <w:rPr>
                <w:spacing w:val="-3"/>
                <w:sz w:val="18"/>
              </w:rPr>
              <w:t> </w:t>
            </w:r>
            <w:r>
              <w:rPr>
                <w:sz w:val="18"/>
              </w:rPr>
              <w:t>dress</w:t>
            </w:r>
            <w:r>
              <w:rPr>
                <w:spacing w:val="-3"/>
                <w:sz w:val="18"/>
              </w:rPr>
              <w:t> </w:t>
            </w:r>
            <w:r>
              <w:rPr>
                <w:sz w:val="18"/>
              </w:rPr>
              <w:t>code</w:t>
            </w:r>
            <w:r>
              <w:rPr>
                <w:spacing w:val="-3"/>
                <w:sz w:val="18"/>
              </w:rPr>
              <w:t> </w:t>
            </w:r>
            <w:r>
              <w:rPr>
                <w:spacing w:val="-2"/>
                <w:sz w:val="18"/>
              </w:rPr>
              <w:t>requirements.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1223"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3" w:hRule="atLeast"/>
        </w:trPr>
        <w:tc>
          <w:tcPr>
            <w:tcW w:w="739" w:type="dxa"/>
            <w:vMerge w:val="restart"/>
            <w:tcBorders>
              <w:bottom w:val="single" w:sz="12" w:space="0" w:color="4F81BC"/>
            </w:tcBorders>
          </w:tcPr>
          <w:p>
            <w:pPr>
              <w:pStyle w:val="TableParagraph"/>
              <w:spacing w:line="219" w:lineRule="exact"/>
              <w:ind w:left="0" w:right="82"/>
              <w:jc w:val="right"/>
              <w:rPr>
                <w:sz w:val="18"/>
              </w:rPr>
            </w:pPr>
            <w:r>
              <w:rPr>
                <w:spacing w:val="-5"/>
                <w:sz w:val="18"/>
              </w:rPr>
              <w:t>L.</w:t>
            </w:r>
          </w:p>
        </w:tc>
        <w:tc>
          <w:tcPr>
            <w:tcW w:w="2160" w:type="dxa"/>
            <w:vMerge w:val="restart"/>
            <w:tcBorders>
              <w:bottom w:val="single" w:sz="12" w:space="0" w:color="4F81BC"/>
            </w:tcBorders>
          </w:tcPr>
          <w:p>
            <w:pPr>
              <w:pStyle w:val="TableParagraph"/>
              <w:spacing w:line="219"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722(g)(1)(I)</w:t>
            </w:r>
          </w:p>
        </w:tc>
        <w:tc>
          <w:tcPr>
            <w:tcW w:w="6661" w:type="dxa"/>
            <w:vMerge w:val="restart"/>
            <w:tcBorders>
              <w:bottom w:val="single" w:sz="12" w:space="0" w:color="4F81BC"/>
            </w:tcBorders>
          </w:tcPr>
          <w:p>
            <w:pPr>
              <w:pStyle w:val="TableParagraph"/>
              <w:ind w:left="108" w:right="164"/>
              <w:rPr>
                <w:sz w:val="18"/>
              </w:rPr>
            </w:pPr>
            <w:r>
              <w:rPr>
                <w:sz w:val="18"/>
              </w:rPr>
              <w:t>Must</w:t>
            </w:r>
            <w:r>
              <w:rPr>
                <w:spacing w:val="-4"/>
                <w:sz w:val="18"/>
              </w:rPr>
              <w:t> </w:t>
            </w:r>
            <w:r>
              <w:rPr>
                <w:b/>
                <w:sz w:val="18"/>
              </w:rPr>
              <w:t>demonstrate</w:t>
            </w:r>
            <w:r>
              <w:rPr>
                <w:b/>
                <w:spacing w:val="-2"/>
                <w:sz w:val="18"/>
              </w:rPr>
              <w:t> </w:t>
            </w:r>
            <w:r>
              <w:rPr>
                <w:sz w:val="18"/>
              </w:rPr>
              <w:t>that</w:t>
            </w:r>
            <w:r>
              <w:rPr>
                <w:spacing w:val="-3"/>
                <w:sz w:val="18"/>
              </w:rPr>
              <w:t> </w:t>
            </w:r>
            <w:r>
              <w:rPr>
                <w:sz w:val="18"/>
              </w:rPr>
              <w:t>the</w:t>
            </w:r>
            <w:r>
              <w:rPr>
                <w:spacing w:val="-3"/>
                <w:sz w:val="18"/>
              </w:rPr>
              <w:t> </w:t>
            </w:r>
            <w:r>
              <w:rPr>
                <w:sz w:val="18"/>
              </w:rPr>
              <w:t>SEA</w:t>
            </w:r>
            <w:r>
              <w:rPr>
                <w:spacing w:val="-3"/>
                <w:sz w:val="18"/>
              </w:rPr>
              <w:t> </w:t>
            </w:r>
            <w:r>
              <w:rPr>
                <w:sz w:val="18"/>
              </w:rPr>
              <w:t>and</w:t>
            </w:r>
            <w:r>
              <w:rPr>
                <w:spacing w:val="-4"/>
                <w:sz w:val="18"/>
              </w:rPr>
              <w:t> </w:t>
            </w:r>
            <w:r>
              <w:rPr>
                <w:sz w:val="18"/>
              </w:rPr>
              <w:t>LEAs</w:t>
            </w:r>
            <w:r>
              <w:rPr>
                <w:spacing w:val="-4"/>
                <w:sz w:val="18"/>
              </w:rPr>
              <w:t> </w:t>
            </w:r>
            <w:r>
              <w:rPr>
                <w:sz w:val="18"/>
              </w:rPr>
              <w:t>have</w:t>
            </w:r>
            <w:r>
              <w:rPr>
                <w:spacing w:val="-3"/>
                <w:sz w:val="18"/>
              </w:rPr>
              <w:t> </w:t>
            </w:r>
            <w:r>
              <w:rPr>
                <w:sz w:val="18"/>
              </w:rPr>
              <w:t>developed,</w:t>
            </w:r>
            <w:r>
              <w:rPr>
                <w:spacing w:val="-3"/>
                <w:sz w:val="18"/>
              </w:rPr>
              <w:t> </w:t>
            </w:r>
            <w:r>
              <w:rPr>
                <w:sz w:val="18"/>
              </w:rPr>
              <w:t>and</w:t>
            </w:r>
            <w:r>
              <w:rPr>
                <w:spacing w:val="-4"/>
                <w:sz w:val="18"/>
              </w:rPr>
              <w:t> </w:t>
            </w:r>
            <w:r>
              <w:rPr>
                <w:sz w:val="18"/>
              </w:rPr>
              <w:t>will</w:t>
            </w:r>
            <w:r>
              <w:rPr>
                <w:spacing w:val="-4"/>
                <w:sz w:val="18"/>
              </w:rPr>
              <w:t> </w:t>
            </w:r>
            <w:r>
              <w:rPr>
                <w:sz w:val="18"/>
              </w:rPr>
              <w:t>review</w:t>
            </w:r>
            <w:r>
              <w:rPr>
                <w:spacing w:val="-3"/>
                <w:sz w:val="18"/>
              </w:rPr>
              <w:t> </w:t>
            </w:r>
            <w:r>
              <w:rPr>
                <w:sz w:val="18"/>
              </w:rPr>
              <w:t>and</w:t>
            </w:r>
            <w:r>
              <w:rPr>
                <w:spacing w:val="-4"/>
                <w:sz w:val="18"/>
              </w:rPr>
              <w:t> </w:t>
            </w:r>
            <w:r>
              <w:rPr>
                <w:sz w:val="18"/>
              </w:rPr>
              <w:t>revise, policies</w:t>
            </w:r>
            <w:r>
              <w:rPr>
                <w:spacing w:val="-2"/>
                <w:sz w:val="18"/>
              </w:rPr>
              <w:t> </w:t>
            </w:r>
            <w:r>
              <w:rPr>
                <w:sz w:val="18"/>
              </w:rPr>
              <w:t>to</w:t>
            </w:r>
            <w:r>
              <w:rPr>
                <w:spacing w:val="-1"/>
                <w:sz w:val="18"/>
              </w:rPr>
              <w:t> </w:t>
            </w:r>
            <w:r>
              <w:rPr>
                <w:sz w:val="18"/>
              </w:rPr>
              <w:t>remove</w:t>
            </w:r>
            <w:r>
              <w:rPr>
                <w:spacing w:val="-2"/>
                <w:sz w:val="18"/>
              </w:rPr>
              <w:t> </w:t>
            </w:r>
            <w:r>
              <w:rPr>
                <w:sz w:val="18"/>
              </w:rPr>
              <w:t>barriers</w:t>
            </w:r>
            <w:r>
              <w:rPr>
                <w:spacing w:val="-3"/>
                <w:sz w:val="18"/>
              </w:rPr>
              <w:t> </w:t>
            </w:r>
            <w:r>
              <w:rPr>
                <w:sz w:val="18"/>
              </w:rPr>
              <w:t>to</w:t>
            </w:r>
            <w:r>
              <w:rPr>
                <w:spacing w:val="-1"/>
                <w:sz w:val="18"/>
              </w:rPr>
              <w:t> </w:t>
            </w:r>
            <w:r>
              <w:rPr>
                <w:sz w:val="18"/>
              </w:rPr>
              <w:t>the </w:t>
            </w:r>
            <w:r>
              <w:rPr>
                <w:sz w:val="18"/>
                <w:u w:val="single"/>
              </w:rPr>
              <w:t>identification</w:t>
            </w:r>
            <w:r>
              <w:rPr>
                <w:spacing w:val="-1"/>
                <w:sz w:val="18"/>
                <w:u w:val="none"/>
              </w:rPr>
              <w:t> </w:t>
            </w:r>
            <w:r>
              <w:rPr>
                <w:sz w:val="18"/>
                <w:u w:val="none"/>
              </w:rPr>
              <w:t>of</w:t>
            </w:r>
            <w:r>
              <w:rPr>
                <w:spacing w:val="-2"/>
                <w:sz w:val="18"/>
                <w:u w:val="none"/>
              </w:rPr>
              <w:t> </w:t>
            </w:r>
            <w:r>
              <w:rPr>
                <w:sz w:val="18"/>
                <w:u w:val="none"/>
              </w:rPr>
              <w:t>homeless</w:t>
            </w:r>
            <w:r>
              <w:rPr>
                <w:spacing w:val="-2"/>
                <w:sz w:val="18"/>
                <w:u w:val="none"/>
              </w:rPr>
              <w:t> </w:t>
            </w:r>
            <w:r>
              <w:rPr>
                <w:sz w:val="18"/>
                <w:u w:val="none"/>
              </w:rPr>
              <w:t>children</w:t>
            </w:r>
            <w:r>
              <w:rPr>
                <w:spacing w:val="-2"/>
                <w:sz w:val="18"/>
                <w:u w:val="none"/>
              </w:rPr>
              <w:t> </w:t>
            </w:r>
            <w:r>
              <w:rPr>
                <w:sz w:val="18"/>
                <w:u w:val="none"/>
              </w:rPr>
              <w:t>and</w:t>
            </w:r>
            <w:r>
              <w:rPr>
                <w:spacing w:val="-2"/>
                <w:sz w:val="18"/>
                <w:u w:val="none"/>
              </w:rPr>
              <w:t> </w:t>
            </w:r>
            <w:r>
              <w:rPr>
                <w:sz w:val="18"/>
                <w:u w:val="none"/>
              </w:rPr>
              <w:t>youths,</w:t>
            </w:r>
            <w:r>
              <w:rPr>
                <w:spacing w:val="-1"/>
                <w:sz w:val="18"/>
                <w:u w:val="none"/>
              </w:rPr>
              <w:t> </w:t>
            </w:r>
            <w:r>
              <w:rPr>
                <w:sz w:val="18"/>
                <w:u w:val="none"/>
              </w:rPr>
              <w:t>and the</w:t>
            </w:r>
            <w:r>
              <w:rPr>
                <w:spacing w:val="-3"/>
                <w:sz w:val="18"/>
                <w:u w:val="none"/>
              </w:rPr>
              <w:t> </w:t>
            </w:r>
            <w:r>
              <w:rPr>
                <w:sz w:val="18"/>
                <w:u w:val="single"/>
              </w:rPr>
              <w:t>enrollment</w:t>
            </w:r>
            <w:r>
              <w:rPr>
                <w:spacing w:val="-2"/>
                <w:sz w:val="18"/>
                <w:u w:val="single"/>
              </w:rPr>
              <w:t> </w:t>
            </w:r>
            <w:r>
              <w:rPr>
                <w:sz w:val="18"/>
                <w:u w:val="single"/>
              </w:rPr>
              <w:t>and</w:t>
            </w:r>
            <w:r>
              <w:rPr>
                <w:spacing w:val="-3"/>
                <w:sz w:val="18"/>
                <w:u w:val="single"/>
              </w:rPr>
              <w:t> </w:t>
            </w:r>
            <w:r>
              <w:rPr>
                <w:sz w:val="18"/>
                <w:u w:val="single"/>
              </w:rPr>
              <w:t>retention</w:t>
            </w:r>
            <w:r>
              <w:rPr>
                <w:spacing w:val="-2"/>
                <w:sz w:val="18"/>
                <w:u w:val="none"/>
              </w:rPr>
              <w:t> </w:t>
            </w:r>
            <w:r>
              <w:rPr>
                <w:sz w:val="18"/>
                <w:u w:val="none"/>
              </w:rPr>
              <w:t>of</w:t>
            </w:r>
            <w:r>
              <w:rPr>
                <w:spacing w:val="-3"/>
                <w:sz w:val="18"/>
                <w:u w:val="none"/>
              </w:rPr>
              <w:t> </w:t>
            </w:r>
            <w:r>
              <w:rPr>
                <w:sz w:val="18"/>
                <w:u w:val="none"/>
              </w:rPr>
              <w:t>homeless</w:t>
            </w:r>
            <w:r>
              <w:rPr>
                <w:spacing w:val="-3"/>
                <w:sz w:val="18"/>
                <w:u w:val="none"/>
              </w:rPr>
              <w:t> </w:t>
            </w:r>
            <w:r>
              <w:rPr>
                <w:sz w:val="18"/>
                <w:u w:val="none"/>
              </w:rPr>
              <w:t>children</w:t>
            </w:r>
            <w:r>
              <w:rPr>
                <w:spacing w:val="-3"/>
                <w:sz w:val="18"/>
                <w:u w:val="none"/>
              </w:rPr>
              <w:t> </w:t>
            </w:r>
            <w:r>
              <w:rPr>
                <w:sz w:val="18"/>
                <w:u w:val="none"/>
              </w:rPr>
              <w:t>and</w:t>
            </w:r>
            <w:r>
              <w:rPr>
                <w:spacing w:val="-3"/>
                <w:sz w:val="18"/>
                <w:u w:val="none"/>
              </w:rPr>
              <w:t> </w:t>
            </w:r>
            <w:r>
              <w:rPr>
                <w:sz w:val="18"/>
                <w:u w:val="none"/>
              </w:rPr>
              <w:t>youths</w:t>
            </w:r>
            <w:r>
              <w:rPr>
                <w:spacing w:val="-3"/>
                <w:sz w:val="18"/>
                <w:u w:val="none"/>
              </w:rPr>
              <w:t> </w:t>
            </w:r>
            <w:r>
              <w:rPr>
                <w:sz w:val="18"/>
                <w:u w:val="none"/>
              </w:rPr>
              <w:t>in</w:t>
            </w:r>
            <w:r>
              <w:rPr>
                <w:spacing w:val="-2"/>
                <w:sz w:val="18"/>
                <w:u w:val="none"/>
              </w:rPr>
              <w:t> </w:t>
            </w:r>
            <w:r>
              <w:rPr>
                <w:sz w:val="18"/>
                <w:u w:val="none"/>
              </w:rPr>
              <w:t>schools</w:t>
            </w:r>
            <w:r>
              <w:rPr>
                <w:spacing w:val="-3"/>
                <w:sz w:val="18"/>
                <w:u w:val="none"/>
              </w:rPr>
              <w:t> </w:t>
            </w:r>
            <w:r>
              <w:rPr>
                <w:sz w:val="18"/>
                <w:u w:val="none"/>
              </w:rPr>
              <w:t>in</w:t>
            </w:r>
            <w:r>
              <w:rPr>
                <w:spacing w:val="-4"/>
                <w:sz w:val="18"/>
                <w:u w:val="none"/>
              </w:rPr>
              <w:t> </w:t>
            </w:r>
            <w:r>
              <w:rPr>
                <w:sz w:val="18"/>
                <w:u w:val="none"/>
              </w:rPr>
              <w:t>the</w:t>
            </w:r>
            <w:r>
              <w:rPr>
                <w:spacing w:val="-3"/>
                <w:sz w:val="18"/>
                <w:u w:val="none"/>
              </w:rPr>
              <w:t> </w:t>
            </w:r>
            <w:r>
              <w:rPr>
                <w:sz w:val="18"/>
                <w:u w:val="none"/>
              </w:rPr>
              <w:t>State, including barriers to enrollment and retention due to outstanding fees or fines, or </w:t>
            </w:r>
            <w:r>
              <w:rPr>
                <w:spacing w:val="-2"/>
                <w:sz w:val="18"/>
                <w:u w:val="none"/>
              </w:rPr>
              <w:t>absences.</w:t>
            </w:r>
          </w:p>
        </w:tc>
        <w:tc>
          <w:tcPr>
            <w:tcW w:w="2024" w:type="dxa"/>
            <w:vMerge w:val="restart"/>
          </w:tcPr>
          <w:p>
            <w:pPr>
              <w:pStyle w:val="TableParagraph"/>
              <w:spacing w:line="219"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9" w:lineRule="exact"/>
              <w:rPr>
                <w:sz w:val="18"/>
              </w:rPr>
            </w:pPr>
            <w:r>
              <w:rPr>
                <w:sz w:val="18"/>
              </w:rPr>
              <w:t>Spoke</w:t>
            </w:r>
            <w:r>
              <w:rPr>
                <w:spacing w:val="-5"/>
                <w:sz w:val="18"/>
              </w:rPr>
              <w:t> </w:t>
            </w:r>
            <w:r>
              <w:rPr>
                <w:spacing w:val="-2"/>
                <w:sz w:val="18"/>
              </w:rPr>
              <w:t>Committee:</w:t>
            </w:r>
          </w:p>
        </w:tc>
        <w:tc>
          <w:tcPr>
            <w:tcW w:w="1081" w:type="dxa"/>
            <w:vMerge w:val="restart"/>
            <w:tcBorders>
              <w:bottom w:val="single" w:sz="12" w:space="0" w:color="4F81BC"/>
            </w:tcBorders>
          </w:tcPr>
          <w:p>
            <w:pPr>
              <w:pStyle w:val="TableParagraph"/>
              <w:ind w:left="0"/>
              <w:rPr>
                <w:rFonts w:ascii="Times New Roman"/>
                <w:sz w:val="18"/>
              </w:rPr>
            </w:pPr>
          </w:p>
        </w:tc>
      </w:tr>
      <w:tr>
        <w:trPr>
          <w:trHeight w:val="653" w:hRule="atLeast"/>
        </w:trPr>
        <w:tc>
          <w:tcPr>
            <w:tcW w:w="739" w:type="dxa"/>
            <w:vMerge/>
            <w:tcBorders>
              <w:top w:val="nil"/>
              <w:bottom w:val="single" w:sz="12" w:space="0" w:color="4F81BC"/>
            </w:tcBorders>
          </w:tcPr>
          <w:p>
            <w:pPr>
              <w:rPr>
                <w:sz w:val="2"/>
                <w:szCs w:val="2"/>
              </w:rPr>
            </w:pPr>
          </w:p>
        </w:tc>
        <w:tc>
          <w:tcPr>
            <w:tcW w:w="2160" w:type="dxa"/>
            <w:vMerge/>
            <w:tcBorders>
              <w:top w:val="nil"/>
              <w:bottom w:val="single" w:sz="12" w:space="0" w:color="4F81BC"/>
            </w:tcBorders>
          </w:tcPr>
          <w:p>
            <w:pPr>
              <w:rPr>
                <w:sz w:val="2"/>
                <w:szCs w:val="2"/>
              </w:rPr>
            </w:pPr>
          </w:p>
        </w:tc>
        <w:tc>
          <w:tcPr>
            <w:tcW w:w="6661" w:type="dxa"/>
            <w:vMerge/>
            <w:tcBorders>
              <w:top w:val="nil"/>
              <w:bottom w:val="single" w:sz="12" w:space="0" w:color="4F81BC"/>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line="237" w:lineRule="auto"/>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bottom w:val="single" w:sz="12" w:space="0" w:color="4F81BC"/>
            </w:tcBorders>
          </w:tcPr>
          <w:p>
            <w:pPr>
              <w:rPr>
                <w:sz w:val="2"/>
                <w:szCs w:val="2"/>
              </w:rPr>
            </w:pPr>
          </w:p>
        </w:tc>
      </w:tr>
      <w:tr>
        <w:trPr>
          <w:trHeight w:val="440" w:hRule="atLeast"/>
        </w:trPr>
        <w:tc>
          <w:tcPr>
            <w:tcW w:w="739" w:type="dxa"/>
            <w:vMerge w:val="restart"/>
            <w:tcBorders>
              <w:top w:val="single" w:sz="12" w:space="0" w:color="4F81BC"/>
            </w:tcBorders>
          </w:tcPr>
          <w:p>
            <w:pPr>
              <w:pStyle w:val="TableParagraph"/>
              <w:spacing w:before="1"/>
              <w:ind w:left="431"/>
              <w:rPr>
                <w:sz w:val="18"/>
              </w:rPr>
            </w:pPr>
            <w:r>
              <w:rPr>
                <w:spacing w:val="-5"/>
                <w:sz w:val="18"/>
              </w:rPr>
              <w:t>M.</w:t>
            </w:r>
          </w:p>
        </w:tc>
        <w:tc>
          <w:tcPr>
            <w:tcW w:w="2160" w:type="dxa"/>
            <w:vMerge w:val="restart"/>
            <w:tcBorders>
              <w:top w:val="single" w:sz="12" w:space="0" w:color="4F81BC"/>
            </w:tcBorders>
          </w:tcPr>
          <w:p>
            <w:pPr>
              <w:pStyle w:val="TableParagraph"/>
              <w:spacing w:line="219" w:lineRule="exact" w:before="1"/>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line="219" w:lineRule="exact"/>
              <w:rPr>
                <w:sz w:val="18"/>
              </w:rPr>
            </w:pPr>
            <w:r>
              <w:rPr>
                <w:sz w:val="18"/>
              </w:rPr>
              <w:t>§</w:t>
            </w:r>
            <w:r>
              <w:rPr>
                <w:spacing w:val="-1"/>
                <w:sz w:val="18"/>
              </w:rPr>
              <w:t> </w:t>
            </w:r>
            <w:r>
              <w:rPr>
                <w:spacing w:val="-2"/>
                <w:sz w:val="18"/>
              </w:rPr>
              <w:t>722(g)(1)(J)(i)</w:t>
            </w:r>
          </w:p>
        </w:tc>
        <w:tc>
          <w:tcPr>
            <w:tcW w:w="6661" w:type="dxa"/>
            <w:vMerge w:val="restart"/>
            <w:tcBorders>
              <w:top w:val="single" w:sz="12" w:space="0" w:color="4F81BC"/>
            </w:tcBorders>
          </w:tcPr>
          <w:p>
            <w:pPr>
              <w:pStyle w:val="TableParagraph"/>
              <w:spacing w:before="1"/>
              <w:ind w:left="108" w:right="164"/>
              <w:rPr>
                <w:sz w:val="18"/>
              </w:rPr>
            </w:pPr>
            <w:r>
              <w:rPr>
                <w:sz w:val="18"/>
              </w:rPr>
              <w:t>Must</w:t>
            </w:r>
            <w:r>
              <w:rPr>
                <w:spacing w:val="-3"/>
                <w:sz w:val="18"/>
              </w:rPr>
              <w:t> </w:t>
            </w:r>
            <w:r>
              <w:rPr>
                <w:sz w:val="18"/>
              </w:rPr>
              <w:t>provide</w:t>
            </w:r>
            <w:r>
              <w:rPr>
                <w:spacing w:val="-4"/>
                <w:sz w:val="18"/>
              </w:rPr>
              <w:t> </w:t>
            </w:r>
            <w:r>
              <w:rPr>
                <w:sz w:val="18"/>
              </w:rPr>
              <w:t>an</w:t>
            </w:r>
            <w:r>
              <w:rPr>
                <w:spacing w:val="-3"/>
                <w:sz w:val="18"/>
              </w:rPr>
              <w:t> </w:t>
            </w:r>
            <w:r>
              <w:rPr>
                <w:b/>
                <w:sz w:val="18"/>
              </w:rPr>
              <w:t>assurance</w:t>
            </w:r>
            <w:r>
              <w:rPr>
                <w:b/>
                <w:spacing w:val="-2"/>
                <w:sz w:val="18"/>
              </w:rPr>
              <w:t> </w:t>
            </w:r>
            <w:r>
              <w:rPr>
                <w:sz w:val="18"/>
              </w:rPr>
              <w:t>that</w:t>
            </w:r>
            <w:r>
              <w:rPr>
                <w:spacing w:val="-3"/>
                <w:sz w:val="18"/>
              </w:rPr>
              <w:t> </w:t>
            </w:r>
            <w:r>
              <w:rPr>
                <w:sz w:val="18"/>
              </w:rPr>
              <w:t>the</w:t>
            </w:r>
            <w:r>
              <w:rPr>
                <w:spacing w:val="-4"/>
                <w:sz w:val="18"/>
              </w:rPr>
              <w:t> </w:t>
            </w:r>
            <w:r>
              <w:rPr>
                <w:sz w:val="18"/>
              </w:rPr>
              <w:t>SEA</w:t>
            </w:r>
            <w:r>
              <w:rPr>
                <w:spacing w:val="-5"/>
                <w:sz w:val="18"/>
              </w:rPr>
              <w:t> </w:t>
            </w:r>
            <w:r>
              <w:rPr>
                <w:sz w:val="18"/>
              </w:rPr>
              <w:t>and</w:t>
            </w:r>
            <w:r>
              <w:rPr>
                <w:spacing w:val="-4"/>
                <w:sz w:val="18"/>
              </w:rPr>
              <w:t> </w:t>
            </w:r>
            <w:r>
              <w:rPr>
                <w:sz w:val="18"/>
              </w:rPr>
              <w:t>LEAs</w:t>
            </w:r>
            <w:r>
              <w:rPr>
                <w:spacing w:val="-4"/>
                <w:sz w:val="18"/>
              </w:rPr>
              <w:t> </w:t>
            </w:r>
            <w:r>
              <w:rPr>
                <w:sz w:val="18"/>
              </w:rPr>
              <w:t>will</w:t>
            </w:r>
            <w:r>
              <w:rPr>
                <w:spacing w:val="-4"/>
                <w:sz w:val="18"/>
              </w:rPr>
              <w:t> </w:t>
            </w:r>
            <w:r>
              <w:rPr>
                <w:sz w:val="18"/>
              </w:rPr>
              <w:t>adopt</w:t>
            </w:r>
            <w:r>
              <w:rPr>
                <w:spacing w:val="-2"/>
                <w:sz w:val="18"/>
              </w:rPr>
              <w:t> </w:t>
            </w:r>
            <w:r>
              <w:rPr>
                <w:sz w:val="18"/>
              </w:rPr>
              <w:t>policies</w:t>
            </w:r>
            <w:r>
              <w:rPr>
                <w:spacing w:val="-4"/>
                <w:sz w:val="18"/>
              </w:rPr>
              <w:t> </w:t>
            </w:r>
            <w:r>
              <w:rPr>
                <w:sz w:val="18"/>
              </w:rPr>
              <w:t>and</w:t>
            </w:r>
            <w:r>
              <w:rPr>
                <w:spacing w:val="-2"/>
                <w:sz w:val="18"/>
              </w:rPr>
              <w:t> </w:t>
            </w:r>
            <w:r>
              <w:rPr>
                <w:sz w:val="18"/>
              </w:rPr>
              <w:t>practices</w:t>
            </w:r>
            <w:r>
              <w:rPr>
                <w:spacing w:val="-4"/>
                <w:sz w:val="18"/>
              </w:rPr>
              <w:t> </w:t>
            </w:r>
            <w:r>
              <w:rPr>
                <w:sz w:val="18"/>
              </w:rPr>
              <w:t>to ensure that homeless children and youths are not stigmatized or segregated on the basis of their status as homeless.</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Borders>
              <w:top w:val="single" w:sz="12" w:space="0" w:color="4F81BC"/>
            </w:tcBorders>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9" w:lineRule="exact"/>
              <w:ind w:left="470"/>
              <w:rPr>
                <w:sz w:val="18"/>
              </w:rPr>
            </w:pPr>
            <w:r>
              <w:rPr>
                <w:spacing w:val="-5"/>
                <w:sz w:val="18"/>
              </w:rPr>
              <w:t>N.</w:t>
            </w:r>
          </w:p>
        </w:tc>
        <w:tc>
          <w:tcPr>
            <w:tcW w:w="2160" w:type="dxa"/>
            <w:vMerge w:val="restart"/>
          </w:tcPr>
          <w:p>
            <w:pPr>
              <w:pStyle w:val="TableParagraph"/>
              <w:spacing w:line="219"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722(g)(1)(J)(ii)</w:t>
            </w:r>
          </w:p>
        </w:tc>
        <w:tc>
          <w:tcPr>
            <w:tcW w:w="6661" w:type="dxa"/>
            <w:vMerge w:val="restart"/>
          </w:tcPr>
          <w:p>
            <w:pPr>
              <w:pStyle w:val="TableParagraph"/>
              <w:ind w:left="108" w:right="164"/>
              <w:rPr>
                <w:sz w:val="18"/>
              </w:rPr>
            </w:pPr>
            <w:r>
              <w:rPr>
                <w:sz w:val="18"/>
              </w:rPr>
              <w:t>Must provide an </w:t>
            </w:r>
            <w:r>
              <w:rPr>
                <w:b/>
                <w:sz w:val="18"/>
              </w:rPr>
              <w:t>assurance </w:t>
            </w:r>
            <w:r>
              <w:rPr>
                <w:sz w:val="18"/>
              </w:rPr>
              <w:t>that the LEAs will designate an appropriate staff person, able</w:t>
            </w:r>
            <w:r>
              <w:rPr>
                <w:spacing w:val="-4"/>
                <w:sz w:val="18"/>
              </w:rPr>
              <w:t> </w:t>
            </w:r>
            <w:r>
              <w:rPr>
                <w:sz w:val="18"/>
              </w:rPr>
              <w:t>to</w:t>
            </w:r>
            <w:r>
              <w:rPr>
                <w:spacing w:val="-3"/>
                <w:sz w:val="18"/>
              </w:rPr>
              <w:t> </w:t>
            </w:r>
            <w:r>
              <w:rPr>
                <w:sz w:val="18"/>
              </w:rPr>
              <w:t>carry</w:t>
            </w:r>
            <w:r>
              <w:rPr>
                <w:spacing w:val="-3"/>
                <w:sz w:val="18"/>
              </w:rPr>
              <w:t> </w:t>
            </w:r>
            <w:r>
              <w:rPr>
                <w:sz w:val="18"/>
              </w:rPr>
              <w:t>out</w:t>
            </w:r>
            <w:r>
              <w:rPr>
                <w:spacing w:val="-3"/>
                <w:sz w:val="18"/>
              </w:rPr>
              <w:t> </w:t>
            </w:r>
            <w:r>
              <w:rPr>
                <w:sz w:val="18"/>
              </w:rPr>
              <w:t>the</w:t>
            </w:r>
            <w:r>
              <w:rPr>
                <w:spacing w:val="-2"/>
                <w:sz w:val="18"/>
              </w:rPr>
              <w:t> </w:t>
            </w:r>
            <w:r>
              <w:rPr>
                <w:sz w:val="18"/>
              </w:rPr>
              <w:t>duties</w:t>
            </w:r>
            <w:r>
              <w:rPr>
                <w:spacing w:val="-4"/>
                <w:sz w:val="18"/>
              </w:rPr>
              <w:t> </w:t>
            </w:r>
            <w:r>
              <w:rPr>
                <w:sz w:val="18"/>
              </w:rPr>
              <w:t>described</w:t>
            </w:r>
            <w:r>
              <w:rPr>
                <w:spacing w:val="-2"/>
                <w:sz w:val="18"/>
              </w:rPr>
              <w:t> </w:t>
            </w:r>
            <w:r>
              <w:rPr>
                <w:sz w:val="18"/>
              </w:rPr>
              <w:t>in</w:t>
            </w:r>
            <w:r>
              <w:rPr>
                <w:spacing w:val="-4"/>
                <w:sz w:val="18"/>
              </w:rPr>
              <w:t> </w:t>
            </w:r>
            <w:r>
              <w:rPr>
                <w:sz w:val="18"/>
              </w:rPr>
              <w:t>par.</w:t>
            </w:r>
            <w:r>
              <w:rPr>
                <w:spacing w:val="-4"/>
                <w:sz w:val="18"/>
              </w:rPr>
              <w:t> </w:t>
            </w:r>
            <w:r>
              <w:rPr>
                <w:sz w:val="18"/>
              </w:rPr>
              <w:t>(6)(A),</w:t>
            </w:r>
            <w:r>
              <w:rPr>
                <w:spacing w:val="-3"/>
                <w:sz w:val="18"/>
              </w:rPr>
              <w:t> </w:t>
            </w:r>
            <w:r>
              <w:rPr>
                <w:sz w:val="18"/>
              </w:rPr>
              <w:t>who</w:t>
            </w:r>
            <w:r>
              <w:rPr>
                <w:spacing w:val="-3"/>
                <w:sz w:val="18"/>
              </w:rPr>
              <w:t> </w:t>
            </w:r>
            <w:r>
              <w:rPr>
                <w:sz w:val="18"/>
              </w:rPr>
              <w:t>may</w:t>
            </w:r>
            <w:r>
              <w:rPr>
                <w:spacing w:val="-3"/>
                <w:sz w:val="18"/>
              </w:rPr>
              <w:t> </w:t>
            </w:r>
            <w:r>
              <w:rPr>
                <w:sz w:val="18"/>
              </w:rPr>
              <w:t>also</w:t>
            </w:r>
            <w:r>
              <w:rPr>
                <w:spacing w:val="-3"/>
                <w:sz w:val="18"/>
              </w:rPr>
              <w:t> </w:t>
            </w:r>
            <w:r>
              <w:rPr>
                <w:sz w:val="18"/>
              </w:rPr>
              <w:t>be</w:t>
            </w:r>
            <w:r>
              <w:rPr>
                <w:spacing w:val="-4"/>
                <w:sz w:val="18"/>
              </w:rPr>
              <w:t> </w:t>
            </w:r>
            <w:r>
              <w:rPr>
                <w:sz w:val="18"/>
              </w:rPr>
              <w:t>a</w:t>
            </w:r>
            <w:r>
              <w:rPr>
                <w:spacing w:val="-4"/>
                <w:sz w:val="18"/>
              </w:rPr>
              <w:t> </w:t>
            </w:r>
            <w:r>
              <w:rPr>
                <w:sz w:val="18"/>
              </w:rPr>
              <w:t>coordinator</w:t>
            </w:r>
            <w:r>
              <w:rPr>
                <w:spacing w:val="-3"/>
                <w:sz w:val="18"/>
              </w:rPr>
              <w:t> </w:t>
            </w:r>
            <w:r>
              <w:rPr>
                <w:sz w:val="18"/>
              </w:rPr>
              <w:t>for other Federal programs, as a LEA liaison for homeless children and youths.</w:t>
            </w:r>
          </w:p>
        </w:tc>
        <w:tc>
          <w:tcPr>
            <w:tcW w:w="2024" w:type="dxa"/>
            <w:vMerge w:val="restart"/>
          </w:tcPr>
          <w:p>
            <w:pPr>
              <w:pStyle w:val="TableParagraph"/>
              <w:spacing w:line="219"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9"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1415" w:hRule="atLeast"/>
        </w:trPr>
        <w:tc>
          <w:tcPr>
            <w:tcW w:w="739" w:type="dxa"/>
          </w:tcPr>
          <w:p>
            <w:pPr>
              <w:pStyle w:val="TableParagraph"/>
              <w:spacing w:before="1"/>
              <w:ind w:left="465"/>
              <w:rPr>
                <w:sz w:val="18"/>
              </w:rPr>
            </w:pPr>
            <w:r>
              <w:rPr>
                <w:spacing w:val="-5"/>
                <w:sz w:val="18"/>
              </w:rPr>
              <w:t>O.</w:t>
            </w:r>
          </w:p>
        </w:tc>
        <w:tc>
          <w:tcPr>
            <w:tcW w:w="2160" w:type="dxa"/>
          </w:tcPr>
          <w:p>
            <w:pPr>
              <w:pStyle w:val="TableParagraph"/>
              <w:spacing w:line="219" w:lineRule="exact" w:before="1"/>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line="219" w:lineRule="exact"/>
              <w:rPr>
                <w:sz w:val="18"/>
              </w:rPr>
            </w:pPr>
            <w:r>
              <w:rPr>
                <w:sz w:val="18"/>
              </w:rPr>
              <w:t>§</w:t>
            </w:r>
            <w:r>
              <w:rPr>
                <w:spacing w:val="-1"/>
                <w:sz w:val="18"/>
              </w:rPr>
              <w:t> </w:t>
            </w:r>
            <w:r>
              <w:rPr>
                <w:spacing w:val="-2"/>
                <w:sz w:val="18"/>
              </w:rPr>
              <w:t>722(g)(1)(J)(iii)</w:t>
            </w:r>
          </w:p>
        </w:tc>
        <w:tc>
          <w:tcPr>
            <w:tcW w:w="6661" w:type="dxa"/>
          </w:tcPr>
          <w:p>
            <w:pPr>
              <w:pStyle w:val="TableParagraph"/>
              <w:spacing w:before="1"/>
              <w:ind w:left="108" w:right="93"/>
              <w:rPr>
                <w:sz w:val="18"/>
              </w:rPr>
            </w:pPr>
            <w:r>
              <w:rPr>
                <w:sz w:val="18"/>
              </w:rPr>
              <w:t>Must provide</w:t>
            </w:r>
            <w:r>
              <w:rPr>
                <w:spacing w:val="-1"/>
                <w:sz w:val="18"/>
              </w:rPr>
              <w:t> </w:t>
            </w:r>
            <w:r>
              <w:rPr>
                <w:sz w:val="18"/>
              </w:rPr>
              <w:t>an </w:t>
            </w:r>
            <w:r>
              <w:rPr>
                <w:b/>
                <w:sz w:val="18"/>
              </w:rPr>
              <w:t>assurance </w:t>
            </w:r>
            <w:r>
              <w:rPr>
                <w:sz w:val="18"/>
              </w:rPr>
              <w:t>that the</w:t>
            </w:r>
            <w:r>
              <w:rPr>
                <w:spacing w:val="-1"/>
                <w:sz w:val="18"/>
              </w:rPr>
              <w:t> </w:t>
            </w:r>
            <w:r>
              <w:rPr>
                <w:sz w:val="18"/>
              </w:rPr>
              <w:t>State</w:t>
            </w:r>
            <w:r>
              <w:rPr>
                <w:spacing w:val="-1"/>
                <w:sz w:val="18"/>
              </w:rPr>
              <w:t> </w:t>
            </w:r>
            <w:r>
              <w:rPr>
                <w:sz w:val="18"/>
              </w:rPr>
              <w:t>and</w:t>
            </w:r>
            <w:r>
              <w:rPr>
                <w:spacing w:val="-1"/>
                <w:sz w:val="18"/>
              </w:rPr>
              <w:t> </w:t>
            </w:r>
            <w:r>
              <w:rPr>
                <w:sz w:val="18"/>
              </w:rPr>
              <w:t>the</w:t>
            </w:r>
            <w:r>
              <w:rPr>
                <w:spacing w:val="-1"/>
                <w:sz w:val="18"/>
              </w:rPr>
              <w:t> </w:t>
            </w:r>
            <w:r>
              <w:rPr>
                <w:sz w:val="18"/>
              </w:rPr>
              <w:t>LEAs</w:t>
            </w:r>
            <w:r>
              <w:rPr>
                <w:spacing w:val="-1"/>
                <w:sz w:val="18"/>
              </w:rPr>
              <w:t> </w:t>
            </w:r>
            <w:r>
              <w:rPr>
                <w:sz w:val="18"/>
              </w:rPr>
              <w:t>will</w:t>
            </w:r>
            <w:r>
              <w:rPr>
                <w:spacing w:val="-1"/>
                <w:sz w:val="18"/>
              </w:rPr>
              <w:t> </w:t>
            </w:r>
            <w:r>
              <w:rPr>
                <w:sz w:val="18"/>
              </w:rPr>
              <w:t>adopt policies</w:t>
            </w:r>
            <w:r>
              <w:rPr>
                <w:spacing w:val="-1"/>
                <w:sz w:val="18"/>
              </w:rPr>
              <w:t> </w:t>
            </w:r>
            <w:r>
              <w:rPr>
                <w:sz w:val="18"/>
              </w:rPr>
              <w:t>and</w:t>
            </w:r>
            <w:r>
              <w:rPr>
                <w:spacing w:val="-1"/>
                <w:sz w:val="18"/>
              </w:rPr>
              <w:t> </w:t>
            </w:r>
            <w:r>
              <w:rPr>
                <w:sz w:val="18"/>
              </w:rPr>
              <w:t>practices to</w:t>
            </w:r>
            <w:r>
              <w:rPr>
                <w:spacing w:val="-3"/>
                <w:sz w:val="18"/>
              </w:rPr>
              <w:t> </w:t>
            </w:r>
            <w:r>
              <w:rPr>
                <w:sz w:val="18"/>
              </w:rPr>
              <w:t>ensure</w:t>
            </w:r>
            <w:r>
              <w:rPr>
                <w:spacing w:val="-4"/>
                <w:sz w:val="18"/>
              </w:rPr>
              <w:t> </w:t>
            </w:r>
            <w:r>
              <w:rPr>
                <w:sz w:val="18"/>
              </w:rPr>
              <w:t>that</w:t>
            </w:r>
            <w:r>
              <w:rPr>
                <w:spacing w:val="-3"/>
                <w:sz w:val="18"/>
              </w:rPr>
              <w:t> </w:t>
            </w:r>
            <w:r>
              <w:rPr>
                <w:sz w:val="18"/>
              </w:rPr>
              <w:t>transportation</w:t>
            </w:r>
            <w:r>
              <w:rPr>
                <w:spacing w:val="-4"/>
                <w:sz w:val="18"/>
              </w:rPr>
              <w:t> </w:t>
            </w:r>
            <w:r>
              <w:rPr>
                <w:sz w:val="18"/>
              </w:rPr>
              <w:t>is</w:t>
            </w:r>
            <w:r>
              <w:rPr>
                <w:spacing w:val="-5"/>
                <w:sz w:val="18"/>
              </w:rPr>
              <w:t> </w:t>
            </w:r>
            <w:r>
              <w:rPr>
                <w:sz w:val="18"/>
              </w:rPr>
              <w:t>provided,</w:t>
            </w:r>
            <w:r>
              <w:rPr>
                <w:spacing w:val="-3"/>
                <w:sz w:val="18"/>
              </w:rPr>
              <w:t> </w:t>
            </w:r>
            <w:r>
              <w:rPr>
                <w:sz w:val="18"/>
              </w:rPr>
              <w:t>at</w:t>
            </w:r>
            <w:r>
              <w:rPr>
                <w:spacing w:val="-3"/>
                <w:sz w:val="18"/>
              </w:rPr>
              <w:t> </w:t>
            </w:r>
            <w:r>
              <w:rPr>
                <w:sz w:val="18"/>
              </w:rPr>
              <w:t>the</w:t>
            </w:r>
            <w:r>
              <w:rPr>
                <w:spacing w:val="-2"/>
                <w:sz w:val="18"/>
              </w:rPr>
              <w:t> </w:t>
            </w:r>
            <w:r>
              <w:rPr>
                <w:sz w:val="18"/>
              </w:rPr>
              <w:t>request</w:t>
            </w:r>
            <w:r>
              <w:rPr>
                <w:spacing w:val="-3"/>
                <w:sz w:val="18"/>
              </w:rPr>
              <w:t> </w:t>
            </w:r>
            <w:r>
              <w:rPr>
                <w:sz w:val="18"/>
              </w:rPr>
              <w:t>of</w:t>
            </w:r>
            <w:r>
              <w:rPr>
                <w:spacing w:val="-4"/>
                <w:sz w:val="18"/>
              </w:rPr>
              <w:t> </w:t>
            </w:r>
            <w:r>
              <w:rPr>
                <w:sz w:val="18"/>
              </w:rPr>
              <w:t>the</w:t>
            </w:r>
            <w:r>
              <w:rPr>
                <w:spacing w:val="-4"/>
                <w:sz w:val="18"/>
              </w:rPr>
              <w:t> </w:t>
            </w:r>
            <w:r>
              <w:rPr>
                <w:sz w:val="18"/>
              </w:rPr>
              <w:t>parent</w:t>
            </w:r>
            <w:r>
              <w:rPr>
                <w:spacing w:val="-3"/>
                <w:sz w:val="18"/>
              </w:rPr>
              <w:t> </w:t>
            </w:r>
            <w:r>
              <w:rPr>
                <w:sz w:val="18"/>
              </w:rPr>
              <w:t>or</w:t>
            </w:r>
            <w:r>
              <w:rPr>
                <w:spacing w:val="-3"/>
                <w:sz w:val="18"/>
              </w:rPr>
              <w:t> </w:t>
            </w:r>
            <w:r>
              <w:rPr>
                <w:sz w:val="18"/>
              </w:rPr>
              <w:t>guardian</w:t>
            </w:r>
            <w:r>
              <w:rPr>
                <w:spacing w:val="-4"/>
                <w:sz w:val="18"/>
              </w:rPr>
              <w:t> </w:t>
            </w:r>
            <w:r>
              <w:rPr>
                <w:sz w:val="18"/>
              </w:rPr>
              <w:t>(or</w:t>
            </w:r>
            <w:r>
              <w:rPr>
                <w:spacing w:val="-3"/>
                <w:sz w:val="18"/>
              </w:rPr>
              <w:t> </w:t>
            </w:r>
            <w:r>
              <w:rPr>
                <w:sz w:val="18"/>
              </w:rPr>
              <w:t>in the case of an unaccompanied youth, the liaison), to and from the school of origin (see par. (3)), in accordance with the following, as applicable:</w:t>
            </w:r>
          </w:p>
          <w:p>
            <w:pPr>
              <w:pStyle w:val="TableParagraph"/>
              <w:tabs>
                <w:tab w:pos="468" w:val="left" w:leader="none"/>
              </w:tabs>
              <w:spacing w:line="219" w:lineRule="exact"/>
              <w:ind w:left="108"/>
              <w:rPr>
                <w:sz w:val="18"/>
              </w:rPr>
            </w:pPr>
            <w:r>
              <w:rPr>
                <w:spacing w:val="-5"/>
                <w:sz w:val="18"/>
              </w:rPr>
              <w:t>(I)</w:t>
            </w:r>
            <w:r>
              <w:rPr>
                <w:sz w:val="18"/>
              </w:rPr>
              <w:tab/>
              <w:t>If</w:t>
            </w:r>
            <w:r>
              <w:rPr>
                <w:spacing w:val="-4"/>
                <w:sz w:val="18"/>
              </w:rPr>
              <w:t> </w:t>
            </w:r>
            <w:r>
              <w:rPr>
                <w:sz w:val="18"/>
              </w:rPr>
              <w:t>the</w:t>
            </w:r>
            <w:r>
              <w:rPr>
                <w:spacing w:val="-2"/>
                <w:sz w:val="18"/>
              </w:rPr>
              <w:t> </w:t>
            </w:r>
            <w:r>
              <w:rPr>
                <w:sz w:val="18"/>
              </w:rPr>
              <w:t>child</w:t>
            </w:r>
            <w:r>
              <w:rPr>
                <w:spacing w:val="-2"/>
                <w:sz w:val="18"/>
              </w:rPr>
              <w:t> </w:t>
            </w:r>
            <w:r>
              <w:rPr>
                <w:sz w:val="18"/>
              </w:rPr>
              <w:t>or</w:t>
            </w:r>
            <w:r>
              <w:rPr>
                <w:spacing w:val="-1"/>
                <w:sz w:val="18"/>
              </w:rPr>
              <w:t> </w:t>
            </w:r>
            <w:r>
              <w:rPr>
                <w:sz w:val="18"/>
              </w:rPr>
              <w:t>youth</w:t>
            </w:r>
            <w:r>
              <w:rPr>
                <w:spacing w:val="-3"/>
                <w:sz w:val="18"/>
              </w:rPr>
              <w:t> </w:t>
            </w:r>
            <w:r>
              <w:rPr>
                <w:sz w:val="18"/>
              </w:rPr>
              <w:t>continues</w:t>
            </w:r>
            <w:r>
              <w:rPr>
                <w:spacing w:val="-3"/>
                <w:sz w:val="18"/>
              </w:rPr>
              <w:t> </w:t>
            </w:r>
            <w:r>
              <w:rPr>
                <w:sz w:val="18"/>
              </w:rPr>
              <w:t>to</w:t>
            </w:r>
            <w:r>
              <w:rPr>
                <w:spacing w:val="1"/>
                <w:sz w:val="18"/>
              </w:rPr>
              <w:t> </w:t>
            </w:r>
            <w:r>
              <w:rPr>
                <w:sz w:val="18"/>
              </w:rPr>
              <w:t>live</w:t>
            </w:r>
            <w:r>
              <w:rPr>
                <w:spacing w:val="-2"/>
                <w:sz w:val="18"/>
              </w:rPr>
              <w:t> </w:t>
            </w:r>
            <w:r>
              <w:rPr>
                <w:sz w:val="18"/>
              </w:rPr>
              <w:t>in</w:t>
            </w:r>
            <w:r>
              <w:rPr>
                <w:spacing w:val="-3"/>
                <w:sz w:val="18"/>
              </w:rPr>
              <w:t> </w:t>
            </w:r>
            <w:r>
              <w:rPr>
                <w:sz w:val="18"/>
              </w:rPr>
              <w:t>the</w:t>
            </w:r>
            <w:r>
              <w:rPr>
                <w:spacing w:val="-2"/>
                <w:sz w:val="18"/>
              </w:rPr>
              <w:t> </w:t>
            </w:r>
            <w:r>
              <w:rPr>
                <w:sz w:val="18"/>
              </w:rPr>
              <w:t>area served</w:t>
            </w:r>
            <w:r>
              <w:rPr>
                <w:spacing w:val="-2"/>
                <w:sz w:val="18"/>
              </w:rPr>
              <w:t> </w:t>
            </w:r>
            <w:r>
              <w:rPr>
                <w:sz w:val="18"/>
              </w:rPr>
              <w:t>by</w:t>
            </w:r>
            <w:r>
              <w:rPr>
                <w:spacing w:val="-1"/>
                <w:sz w:val="18"/>
              </w:rPr>
              <w:t> </w:t>
            </w:r>
            <w:r>
              <w:rPr>
                <w:sz w:val="18"/>
              </w:rPr>
              <w:t>the</w:t>
            </w:r>
            <w:r>
              <w:rPr>
                <w:spacing w:val="-2"/>
                <w:sz w:val="18"/>
              </w:rPr>
              <w:t> </w:t>
            </w:r>
            <w:r>
              <w:rPr>
                <w:sz w:val="18"/>
              </w:rPr>
              <w:t>local</w:t>
            </w:r>
            <w:r>
              <w:rPr>
                <w:spacing w:val="-1"/>
                <w:sz w:val="18"/>
              </w:rPr>
              <w:t> </w:t>
            </w:r>
            <w:r>
              <w:rPr>
                <w:spacing w:val="-2"/>
                <w:sz w:val="18"/>
              </w:rPr>
              <w:t>educational</w:t>
            </w:r>
          </w:p>
          <w:p>
            <w:pPr>
              <w:pStyle w:val="TableParagraph"/>
              <w:spacing w:line="219" w:lineRule="exact"/>
              <w:ind w:left="468"/>
              <w:rPr>
                <w:sz w:val="18"/>
              </w:rPr>
            </w:pPr>
            <w:r>
              <w:rPr>
                <w:sz w:val="18"/>
              </w:rPr>
              <w:t>agency</w:t>
            </w:r>
            <w:r>
              <w:rPr>
                <w:spacing w:val="-4"/>
                <w:sz w:val="18"/>
              </w:rPr>
              <w:t> </w:t>
            </w:r>
            <w:r>
              <w:rPr>
                <w:sz w:val="18"/>
              </w:rPr>
              <w:t>in</w:t>
            </w:r>
            <w:r>
              <w:rPr>
                <w:spacing w:val="-4"/>
                <w:sz w:val="18"/>
              </w:rPr>
              <w:t> </w:t>
            </w:r>
            <w:r>
              <w:rPr>
                <w:sz w:val="18"/>
              </w:rPr>
              <w:t>which</w:t>
            </w:r>
            <w:r>
              <w:rPr>
                <w:spacing w:val="-3"/>
                <w:sz w:val="18"/>
              </w:rPr>
              <w:t> </w:t>
            </w:r>
            <w:r>
              <w:rPr>
                <w:sz w:val="18"/>
              </w:rPr>
              <w:t>the</w:t>
            </w:r>
            <w:r>
              <w:rPr>
                <w:spacing w:val="-1"/>
                <w:sz w:val="18"/>
              </w:rPr>
              <w:t> </w:t>
            </w:r>
            <w:r>
              <w:rPr>
                <w:sz w:val="18"/>
              </w:rPr>
              <w:t>school</w:t>
            </w:r>
            <w:r>
              <w:rPr>
                <w:spacing w:val="-2"/>
                <w:sz w:val="18"/>
              </w:rPr>
              <w:t> </w:t>
            </w:r>
            <w:r>
              <w:rPr>
                <w:sz w:val="18"/>
              </w:rPr>
              <w:t>of</w:t>
            </w:r>
            <w:r>
              <w:rPr>
                <w:spacing w:val="-3"/>
                <w:sz w:val="18"/>
              </w:rPr>
              <w:t> </w:t>
            </w:r>
            <w:r>
              <w:rPr>
                <w:sz w:val="18"/>
              </w:rPr>
              <w:t>origin</w:t>
            </w:r>
            <w:r>
              <w:rPr>
                <w:spacing w:val="-3"/>
                <w:sz w:val="18"/>
              </w:rPr>
              <w:t> </w:t>
            </w:r>
            <w:r>
              <w:rPr>
                <w:sz w:val="18"/>
              </w:rPr>
              <w:t>is</w:t>
            </w:r>
            <w:r>
              <w:rPr>
                <w:spacing w:val="-1"/>
                <w:sz w:val="18"/>
              </w:rPr>
              <w:t> </w:t>
            </w:r>
            <w:r>
              <w:rPr>
                <w:sz w:val="18"/>
              </w:rPr>
              <w:t>located,</w:t>
            </w:r>
            <w:r>
              <w:rPr>
                <w:spacing w:val="-1"/>
                <w:sz w:val="18"/>
              </w:rPr>
              <w:t> </w:t>
            </w:r>
            <w:r>
              <w:rPr>
                <w:sz w:val="18"/>
              </w:rPr>
              <w:t>the</w:t>
            </w:r>
            <w:r>
              <w:rPr>
                <w:spacing w:val="-3"/>
                <w:sz w:val="18"/>
              </w:rPr>
              <w:t> </w:t>
            </w:r>
            <w:r>
              <w:rPr>
                <w:sz w:val="18"/>
              </w:rPr>
              <w:t>child’s</w:t>
            </w:r>
            <w:r>
              <w:rPr>
                <w:spacing w:val="-3"/>
                <w:sz w:val="18"/>
              </w:rPr>
              <w:t> </w:t>
            </w:r>
            <w:r>
              <w:rPr>
                <w:sz w:val="18"/>
              </w:rPr>
              <w:t>or</w:t>
            </w:r>
            <w:r>
              <w:rPr>
                <w:spacing w:val="-2"/>
                <w:sz w:val="18"/>
              </w:rPr>
              <w:t> </w:t>
            </w:r>
            <w:r>
              <w:rPr>
                <w:sz w:val="18"/>
              </w:rPr>
              <w:t>youth’s</w:t>
            </w:r>
            <w:r>
              <w:rPr>
                <w:spacing w:val="-2"/>
                <w:sz w:val="18"/>
              </w:rPr>
              <w:t> transportation</w:t>
            </w:r>
          </w:p>
        </w:tc>
        <w:tc>
          <w:tcPr>
            <w:tcW w:w="2024" w:type="dxa"/>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tcPr>
          <w:p>
            <w:pPr>
              <w:pStyle w:val="TableParagraph"/>
              <w:ind w:left="0"/>
              <w:rPr>
                <w:rFonts w:ascii="Times New Roman"/>
                <w:sz w:val="18"/>
              </w:rPr>
            </w:pPr>
          </w:p>
        </w:tc>
      </w:tr>
    </w:tbl>
    <w:p>
      <w:pPr>
        <w:spacing w:after="0"/>
        <w:rPr>
          <w:rFonts w:ascii="Times New Roman"/>
          <w:sz w:val="18"/>
        </w:rPr>
        <w:sectPr>
          <w:type w:val="continuous"/>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3516" w:hRule="atLeast"/>
        </w:trPr>
        <w:tc>
          <w:tcPr>
            <w:tcW w:w="739" w:type="dxa"/>
          </w:tcPr>
          <w:p>
            <w:pPr>
              <w:pStyle w:val="TableParagraph"/>
              <w:ind w:left="0"/>
              <w:rPr>
                <w:rFonts w:ascii="Times New Roman"/>
                <w:sz w:val="18"/>
              </w:rPr>
            </w:pPr>
          </w:p>
        </w:tc>
        <w:tc>
          <w:tcPr>
            <w:tcW w:w="2160" w:type="dxa"/>
          </w:tcPr>
          <w:p>
            <w:pPr>
              <w:pStyle w:val="TableParagraph"/>
              <w:ind w:left="0"/>
              <w:rPr>
                <w:rFonts w:ascii="Times New Roman"/>
                <w:sz w:val="18"/>
              </w:rPr>
            </w:pPr>
          </w:p>
        </w:tc>
        <w:tc>
          <w:tcPr>
            <w:tcW w:w="6661" w:type="dxa"/>
          </w:tcPr>
          <w:p>
            <w:pPr>
              <w:pStyle w:val="TableParagraph"/>
              <w:ind w:left="468" w:right="93"/>
              <w:rPr>
                <w:sz w:val="18"/>
              </w:rPr>
            </w:pPr>
            <w:r>
              <w:rPr>
                <w:sz w:val="18"/>
              </w:rPr>
              <w:t>to</w:t>
            </w:r>
            <w:r>
              <w:rPr>
                <w:spacing w:val="-3"/>
                <w:sz w:val="18"/>
              </w:rPr>
              <w:t> </w:t>
            </w:r>
            <w:r>
              <w:rPr>
                <w:sz w:val="18"/>
              </w:rPr>
              <w:t>and</w:t>
            </w:r>
            <w:r>
              <w:rPr>
                <w:spacing w:val="-4"/>
                <w:sz w:val="18"/>
              </w:rPr>
              <w:t> </w:t>
            </w:r>
            <w:r>
              <w:rPr>
                <w:sz w:val="18"/>
              </w:rPr>
              <w:t>from</w:t>
            </w:r>
            <w:r>
              <w:rPr>
                <w:spacing w:val="-3"/>
                <w:sz w:val="18"/>
              </w:rPr>
              <w:t> </w:t>
            </w:r>
            <w:r>
              <w:rPr>
                <w:sz w:val="18"/>
              </w:rPr>
              <w:t>the</w:t>
            </w:r>
            <w:r>
              <w:rPr>
                <w:spacing w:val="-4"/>
                <w:sz w:val="18"/>
              </w:rPr>
              <w:t> </w:t>
            </w:r>
            <w:r>
              <w:rPr>
                <w:sz w:val="18"/>
              </w:rPr>
              <w:t>school</w:t>
            </w:r>
            <w:r>
              <w:rPr>
                <w:spacing w:val="-4"/>
                <w:sz w:val="18"/>
              </w:rPr>
              <w:t> </w:t>
            </w:r>
            <w:r>
              <w:rPr>
                <w:sz w:val="18"/>
              </w:rPr>
              <w:t>of</w:t>
            </w:r>
            <w:r>
              <w:rPr>
                <w:spacing w:val="-4"/>
                <w:sz w:val="18"/>
              </w:rPr>
              <w:t> </w:t>
            </w:r>
            <w:r>
              <w:rPr>
                <w:sz w:val="18"/>
              </w:rPr>
              <w:t>origin</w:t>
            </w:r>
            <w:r>
              <w:rPr>
                <w:spacing w:val="-4"/>
                <w:sz w:val="18"/>
              </w:rPr>
              <w:t> </w:t>
            </w:r>
            <w:r>
              <w:rPr>
                <w:sz w:val="18"/>
              </w:rPr>
              <w:t>shall</w:t>
            </w:r>
            <w:r>
              <w:rPr>
                <w:spacing w:val="-4"/>
                <w:sz w:val="18"/>
              </w:rPr>
              <w:t> </w:t>
            </w:r>
            <w:r>
              <w:rPr>
                <w:sz w:val="18"/>
              </w:rPr>
              <w:t>be</w:t>
            </w:r>
            <w:r>
              <w:rPr>
                <w:spacing w:val="-2"/>
                <w:sz w:val="18"/>
              </w:rPr>
              <w:t> </w:t>
            </w:r>
            <w:r>
              <w:rPr>
                <w:sz w:val="18"/>
              </w:rPr>
              <w:t>provided</w:t>
            </w:r>
            <w:r>
              <w:rPr>
                <w:spacing w:val="-4"/>
                <w:sz w:val="18"/>
              </w:rPr>
              <w:t> </w:t>
            </w:r>
            <w:r>
              <w:rPr>
                <w:sz w:val="18"/>
              </w:rPr>
              <w:t>or</w:t>
            </w:r>
            <w:r>
              <w:rPr>
                <w:spacing w:val="-3"/>
                <w:sz w:val="18"/>
              </w:rPr>
              <w:t> </w:t>
            </w:r>
            <w:r>
              <w:rPr>
                <w:sz w:val="18"/>
              </w:rPr>
              <w:t>arranged</w:t>
            </w:r>
            <w:r>
              <w:rPr>
                <w:spacing w:val="-4"/>
                <w:sz w:val="18"/>
              </w:rPr>
              <w:t> </w:t>
            </w:r>
            <w:r>
              <w:rPr>
                <w:sz w:val="18"/>
              </w:rPr>
              <w:t>by</w:t>
            </w:r>
            <w:r>
              <w:rPr>
                <w:spacing w:val="-3"/>
                <w:sz w:val="18"/>
              </w:rPr>
              <w:t> </w:t>
            </w:r>
            <w:r>
              <w:rPr>
                <w:sz w:val="18"/>
              </w:rPr>
              <w:t>the</w:t>
            </w:r>
            <w:r>
              <w:rPr>
                <w:spacing w:val="-4"/>
                <w:sz w:val="18"/>
              </w:rPr>
              <w:t> </w:t>
            </w:r>
            <w:r>
              <w:rPr>
                <w:sz w:val="18"/>
              </w:rPr>
              <w:t>local educational agency in which the school of origin is located.</w:t>
            </w:r>
          </w:p>
          <w:p>
            <w:pPr>
              <w:pStyle w:val="TableParagraph"/>
              <w:numPr>
                <w:ilvl w:val="0"/>
                <w:numId w:val="25"/>
              </w:numPr>
              <w:tabs>
                <w:tab w:pos="464" w:val="left" w:leader="none"/>
                <w:tab w:pos="468" w:val="left" w:leader="none"/>
              </w:tabs>
              <w:spacing w:line="240" w:lineRule="auto" w:before="0" w:after="0"/>
              <w:ind w:left="468" w:right="171" w:hanging="360"/>
              <w:jc w:val="left"/>
              <w:rPr>
                <w:sz w:val="18"/>
              </w:rPr>
            </w:pPr>
            <w:r>
              <w:rPr>
                <w:sz w:val="18"/>
              </w:rPr>
              <w:t>If the child’s or youth’s living arrangements in the area served by the local educational agency of origin terminate and the child or youth, though</w:t>
            </w:r>
            <w:r>
              <w:rPr>
                <w:spacing w:val="40"/>
                <w:sz w:val="18"/>
              </w:rPr>
              <w:t> </w:t>
            </w:r>
            <w:r>
              <w:rPr>
                <w:sz w:val="18"/>
              </w:rPr>
              <w:t>continuing the child’s or youth’s education in the school of origin, begins living in an area served</w:t>
            </w:r>
            <w:r>
              <w:rPr>
                <w:spacing w:val="-1"/>
                <w:sz w:val="18"/>
              </w:rPr>
              <w:t> </w:t>
            </w:r>
            <w:r>
              <w:rPr>
                <w:sz w:val="18"/>
              </w:rPr>
              <w:t>by</w:t>
            </w:r>
            <w:r>
              <w:rPr>
                <w:spacing w:val="-2"/>
                <w:sz w:val="18"/>
              </w:rPr>
              <w:t> </w:t>
            </w:r>
            <w:r>
              <w:rPr>
                <w:sz w:val="18"/>
              </w:rPr>
              <w:t>another</w:t>
            </w:r>
            <w:r>
              <w:rPr>
                <w:spacing w:val="-2"/>
                <w:sz w:val="18"/>
              </w:rPr>
              <w:t> </w:t>
            </w:r>
            <w:r>
              <w:rPr>
                <w:sz w:val="18"/>
              </w:rPr>
              <w:t>local</w:t>
            </w:r>
            <w:r>
              <w:rPr>
                <w:spacing w:val="-2"/>
                <w:sz w:val="18"/>
              </w:rPr>
              <w:t> </w:t>
            </w:r>
            <w:r>
              <w:rPr>
                <w:sz w:val="18"/>
              </w:rPr>
              <w:t>educational</w:t>
            </w:r>
            <w:r>
              <w:rPr>
                <w:spacing w:val="-2"/>
                <w:sz w:val="18"/>
              </w:rPr>
              <w:t> </w:t>
            </w:r>
            <w:r>
              <w:rPr>
                <w:sz w:val="18"/>
              </w:rPr>
              <w:t>agency,</w:t>
            </w:r>
            <w:r>
              <w:rPr>
                <w:spacing w:val="-2"/>
                <w:sz w:val="18"/>
              </w:rPr>
              <w:t> </w:t>
            </w:r>
            <w:r>
              <w:rPr>
                <w:sz w:val="18"/>
              </w:rPr>
              <w:t>the</w:t>
            </w:r>
            <w:r>
              <w:rPr>
                <w:spacing w:val="-3"/>
                <w:sz w:val="18"/>
              </w:rPr>
              <w:t> </w:t>
            </w:r>
            <w:r>
              <w:rPr>
                <w:sz w:val="18"/>
              </w:rPr>
              <w:t>local</w:t>
            </w:r>
            <w:r>
              <w:rPr>
                <w:spacing w:val="-2"/>
                <w:sz w:val="18"/>
              </w:rPr>
              <w:t> </w:t>
            </w:r>
            <w:r>
              <w:rPr>
                <w:sz w:val="18"/>
              </w:rPr>
              <w:t>educational agency</w:t>
            </w:r>
            <w:r>
              <w:rPr>
                <w:spacing w:val="-2"/>
                <w:sz w:val="18"/>
              </w:rPr>
              <w:t> </w:t>
            </w:r>
            <w:r>
              <w:rPr>
                <w:sz w:val="18"/>
              </w:rPr>
              <w:t>of</w:t>
            </w:r>
            <w:r>
              <w:rPr>
                <w:spacing w:val="-3"/>
                <w:sz w:val="18"/>
              </w:rPr>
              <w:t> </w:t>
            </w:r>
            <w:r>
              <w:rPr>
                <w:sz w:val="18"/>
              </w:rPr>
              <w:t>origin and the local educational agency in which the child or youth is living shall agree upon</w:t>
            </w:r>
            <w:r>
              <w:rPr>
                <w:spacing w:val="-2"/>
                <w:sz w:val="18"/>
              </w:rPr>
              <w:t> </w:t>
            </w:r>
            <w:r>
              <w:rPr>
                <w:sz w:val="18"/>
              </w:rPr>
              <w:t>a</w:t>
            </w:r>
            <w:r>
              <w:rPr>
                <w:spacing w:val="-2"/>
                <w:sz w:val="18"/>
              </w:rPr>
              <w:t> </w:t>
            </w:r>
            <w:r>
              <w:rPr>
                <w:sz w:val="18"/>
              </w:rPr>
              <w:t>method</w:t>
            </w:r>
            <w:r>
              <w:rPr>
                <w:spacing w:val="-2"/>
                <w:sz w:val="18"/>
              </w:rPr>
              <w:t> </w:t>
            </w:r>
            <w:r>
              <w:rPr>
                <w:sz w:val="18"/>
              </w:rPr>
              <w:t>to</w:t>
            </w:r>
            <w:r>
              <w:rPr>
                <w:spacing w:val="-1"/>
                <w:sz w:val="18"/>
              </w:rPr>
              <w:t> </w:t>
            </w:r>
            <w:r>
              <w:rPr>
                <w:sz w:val="18"/>
              </w:rPr>
              <w:t>apportion</w:t>
            </w:r>
            <w:r>
              <w:rPr>
                <w:spacing w:val="-2"/>
                <w:sz w:val="18"/>
              </w:rPr>
              <w:t> </w:t>
            </w:r>
            <w:r>
              <w:rPr>
                <w:sz w:val="18"/>
              </w:rPr>
              <w:t>the responsibility</w:t>
            </w:r>
            <w:r>
              <w:rPr>
                <w:spacing w:val="-1"/>
                <w:sz w:val="18"/>
              </w:rPr>
              <w:t> </w:t>
            </w:r>
            <w:r>
              <w:rPr>
                <w:sz w:val="18"/>
              </w:rPr>
              <w:t>and</w:t>
            </w:r>
            <w:r>
              <w:rPr>
                <w:spacing w:val="-2"/>
                <w:sz w:val="18"/>
              </w:rPr>
              <w:t> </w:t>
            </w:r>
            <w:r>
              <w:rPr>
                <w:sz w:val="18"/>
              </w:rPr>
              <w:t>costs</w:t>
            </w:r>
            <w:r>
              <w:rPr>
                <w:spacing w:val="-3"/>
                <w:sz w:val="18"/>
              </w:rPr>
              <w:t> </w:t>
            </w:r>
            <w:r>
              <w:rPr>
                <w:sz w:val="18"/>
              </w:rPr>
              <w:t>for</w:t>
            </w:r>
            <w:r>
              <w:rPr>
                <w:spacing w:val="-1"/>
                <w:sz w:val="18"/>
              </w:rPr>
              <w:t> </w:t>
            </w:r>
            <w:r>
              <w:rPr>
                <w:sz w:val="18"/>
              </w:rPr>
              <w:t>providing</w:t>
            </w:r>
            <w:r>
              <w:rPr>
                <w:spacing w:val="-2"/>
                <w:sz w:val="18"/>
              </w:rPr>
              <w:t> </w:t>
            </w:r>
            <w:r>
              <w:rPr>
                <w:sz w:val="18"/>
              </w:rPr>
              <w:t>the</w:t>
            </w:r>
            <w:r>
              <w:rPr>
                <w:spacing w:val="-2"/>
                <w:sz w:val="18"/>
              </w:rPr>
              <w:t> </w:t>
            </w:r>
            <w:r>
              <w:rPr>
                <w:sz w:val="18"/>
              </w:rPr>
              <w:t>child</w:t>
            </w:r>
            <w:r>
              <w:rPr>
                <w:spacing w:val="-2"/>
                <w:sz w:val="18"/>
              </w:rPr>
              <w:t> </w:t>
            </w:r>
            <w:r>
              <w:rPr>
                <w:sz w:val="18"/>
              </w:rPr>
              <w:t>or youth</w:t>
            </w:r>
            <w:r>
              <w:rPr>
                <w:spacing w:val="-5"/>
                <w:sz w:val="18"/>
              </w:rPr>
              <w:t> </w:t>
            </w:r>
            <w:r>
              <w:rPr>
                <w:sz w:val="18"/>
              </w:rPr>
              <w:t>with</w:t>
            </w:r>
            <w:r>
              <w:rPr>
                <w:spacing w:val="-5"/>
                <w:sz w:val="18"/>
              </w:rPr>
              <w:t> </w:t>
            </w:r>
            <w:r>
              <w:rPr>
                <w:sz w:val="18"/>
              </w:rPr>
              <w:t>transportation</w:t>
            </w:r>
            <w:r>
              <w:rPr>
                <w:spacing w:val="-4"/>
                <w:sz w:val="18"/>
              </w:rPr>
              <w:t> </w:t>
            </w:r>
            <w:r>
              <w:rPr>
                <w:sz w:val="18"/>
              </w:rPr>
              <w:t>to</w:t>
            </w:r>
            <w:r>
              <w:rPr>
                <w:spacing w:val="-3"/>
                <w:sz w:val="18"/>
              </w:rPr>
              <w:t> </w:t>
            </w:r>
            <w:r>
              <w:rPr>
                <w:sz w:val="18"/>
              </w:rPr>
              <w:t>and</w:t>
            </w:r>
            <w:r>
              <w:rPr>
                <w:spacing w:val="-2"/>
                <w:sz w:val="18"/>
              </w:rPr>
              <w:t> </w:t>
            </w:r>
            <w:r>
              <w:rPr>
                <w:sz w:val="18"/>
              </w:rPr>
              <w:t>from</w:t>
            </w:r>
            <w:r>
              <w:rPr>
                <w:spacing w:val="-3"/>
                <w:sz w:val="18"/>
              </w:rPr>
              <w:t> </w:t>
            </w:r>
            <w:r>
              <w:rPr>
                <w:sz w:val="18"/>
              </w:rPr>
              <w:t>the</w:t>
            </w:r>
            <w:r>
              <w:rPr>
                <w:spacing w:val="-4"/>
                <w:sz w:val="18"/>
              </w:rPr>
              <w:t> </w:t>
            </w:r>
            <w:r>
              <w:rPr>
                <w:sz w:val="18"/>
              </w:rPr>
              <w:t>school</w:t>
            </w:r>
            <w:r>
              <w:rPr>
                <w:spacing w:val="-4"/>
                <w:sz w:val="18"/>
              </w:rPr>
              <w:t> </w:t>
            </w:r>
            <w:r>
              <w:rPr>
                <w:sz w:val="18"/>
              </w:rPr>
              <w:t>of</w:t>
            </w:r>
            <w:r>
              <w:rPr>
                <w:spacing w:val="-4"/>
                <w:sz w:val="18"/>
              </w:rPr>
              <w:t> </w:t>
            </w:r>
            <w:r>
              <w:rPr>
                <w:sz w:val="18"/>
              </w:rPr>
              <w:t>origin.</w:t>
            </w:r>
            <w:r>
              <w:rPr>
                <w:spacing w:val="-4"/>
                <w:sz w:val="18"/>
              </w:rPr>
              <w:t> </w:t>
            </w:r>
            <w:r>
              <w:rPr>
                <w:sz w:val="18"/>
              </w:rPr>
              <w:t>If</w:t>
            </w:r>
            <w:r>
              <w:rPr>
                <w:spacing w:val="-4"/>
                <w:sz w:val="18"/>
              </w:rPr>
              <w:t> </w:t>
            </w:r>
            <w:r>
              <w:rPr>
                <w:sz w:val="18"/>
              </w:rPr>
              <w:t>the</w:t>
            </w:r>
            <w:r>
              <w:rPr>
                <w:spacing w:val="-4"/>
                <w:sz w:val="18"/>
              </w:rPr>
              <w:t> </w:t>
            </w:r>
            <w:r>
              <w:rPr>
                <w:sz w:val="18"/>
              </w:rPr>
              <w:t>local</w:t>
            </w:r>
            <w:r>
              <w:rPr>
                <w:spacing w:val="-3"/>
                <w:sz w:val="18"/>
              </w:rPr>
              <w:t> </w:t>
            </w:r>
            <w:r>
              <w:rPr>
                <w:sz w:val="18"/>
              </w:rPr>
              <w:t>educational agencies are unable to agree upon such method, the responsibility and costs for transportation shall be shared equally.</w:t>
            </w:r>
          </w:p>
          <w:p>
            <w:pPr>
              <w:pStyle w:val="TableParagraph"/>
              <w:numPr>
                <w:ilvl w:val="0"/>
                <w:numId w:val="25"/>
              </w:numPr>
              <w:tabs>
                <w:tab w:pos="466" w:val="left" w:leader="none"/>
                <w:tab w:pos="468" w:val="left" w:leader="none"/>
              </w:tabs>
              <w:spacing w:line="240" w:lineRule="auto" w:before="0" w:after="0"/>
              <w:ind w:left="468" w:right="107" w:hanging="360"/>
              <w:jc w:val="left"/>
              <w:rPr>
                <w:sz w:val="18"/>
              </w:rPr>
            </w:pPr>
            <w:r>
              <w:rPr>
                <w:sz w:val="18"/>
              </w:rPr>
              <w:t>The State and the local educational agencies in the State will adopt policies and practices to ensure participation by liaisons described in clause (ii) in professional development and other technical assistance activities provided pursuant to paragraphs</w:t>
            </w:r>
            <w:r>
              <w:rPr>
                <w:spacing w:val="-4"/>
                <w:sz w:val="18"/>
              </w:rPr>
              <w:t> </w:t>
            </w:r>
            <w:r>
              <w:rPr>
                <w:sz w:val="18"/>
              </w:rPr>
              <w:t>(5)</w:t>
            </w:r>
            <w:r>
              <w:rPr>
                <w:spacing w:val="-3"/>
                <w:sz w:val="18"/>
              </w:rPr>
              <w:t> </w:t>
            </w:r>
            <w:r>
              <w:rPr>
                <w:sz w:val="18"/>
              </w:rPr>
              <w:t>and</w:t>
            </w:r>
            <w:r>
              <w:rPr>
                <w:spacing w:val="-4"/>
                <w:sz w:val="18"/>
              </w:rPr>
              <w:t> </w:t>
            </w:r>
            <w:r>
              <w:rPr>
                <w:sz w:val="18"/>
              </w:rPr>
              <w:t>(6)</w:t>
            </w:r>
            <w:r>
              <w:rPr>
                <w:spacing w:val="-3"/>
                <w:sz w:val="18"/>
              </w:rPr>
              <w:t> </w:t>
            </w:r>
            <w:r>
              <w:rPr>
                <w:sz w:val="18"/>
              </w:rPr>
              <w:t>of</w:t>
            </w:r>
            <w:r>
              <w:rPr>
                <w:spacing w:val="-4"/>
                <w:sz w:val="18"/>
              </w:rPr>
              <w:t> </w:t>
            </w:r>
            <w:r>
              <w:rPr>
                <w:sz w:val="18"/>
              </w:rPr>
              <w:t>subsection</w:t>
            </w:r>
            <w:r>
              <w:rPr>
                <w:spacing w:val="-4"/>
                <w:sz w:val="18"/>
              </w:rPr>
              <w:t> </w:t>
            </w:r>
            <w:r>
              <w:rPr>
                <w:sz w:val="18"/>
              </w:rPr>
              <w:t>(f),</w:t>
            </w:r>
            <w:r>
              <w:rPr>
                <w:spacing w:val="-3"/>
                <w:sz w:val="18"/>
              </w:rPr>
              <w:t> </w:t>
            </w:r>
            <w:r>
              <w:rPr>
                <w:sz w:val="18"/>
              </w:rPr>
              <w:t>as</w:t>
            </w:r>
            <w:r>
              <w:rPr>
                <w:spacing w:val="-4"/>
                <w:sz w:val="18"/>
              </w:rPr>
              <w:t> </w:t>
            </w:r>
            <w:r>
              <w:rPr>
                <w:sz w:val="18"/>
              </w:rPr>
              <w:t>determined</w:t>
            </w:r>
            <w:r>
              <w:rPr>
                <w:spacing w:val="-3"/>
                <w:sz w:val="18"/>
              </w:rPr>
              <w:t> </w:t>
            </w:r>
            <w:r>
              <w:rPr>
                <w:sz w:val="18"/>
              </w:rPr>
              <w:t>appropriate</w:t>
            </w:r>
            <w:r>
              <w:rPr>
                <w:spacing w:val="-2"/>
                <w:sz w:val="18"/>
              </w:rPr>
              <w:t> </w:t>
            </w:r>
            <w:r>
              <w:rPr>
                <w:sz w:val="18"/>
              </w:rPr>
              <w:t>by</w:t>
            </w:r>
            <w:r>
              <w:rPr>
                <w:spacing w:val="-3"/>
                <w:sz w:val="18"/>
              </w:rPr>
              <w:t> </w:t>
            </w:r>
            <w:r>
              <w:rPr>
                <w:sz w:val="18"/>
              </w:rPr>
              <w:t>the</w:t>
            </w:r>
            <w:r>
              <w:rPr>
                <w:spacing w:val="-4"/>
                <w:sz w:val="18"/>
              </w:rPr>
              <w:t> </w:t>
            </w:r>
            <w:r>
              <w:rPr>
                <w:sz w:val="18"/>
              </w:rPr>
              <w:t>Office</w:t>
            </w:r>
            <w:r>
              <w:rPr>
                <w:spacing w:val="-4"/>
                <w:sz w:val="18"/>
              </w:rPr>
              <w:t> </w:t>
            </w:r>
            <w:r>
              <w:rPr>
                <w:sz w:val="18"/>
              </w:rPr>
              <w:t>of</w:t>
            </w:r>
          </w:p>
          <w:p>
            <w:pPr>
              <w:pStyle w:val="TableParagraph"/>
              <w:spacing w:line="201" w:lineRule="exact"/>
              <w:ind w:left="468"/>
              <w:rPr>
                <w:sz w:val="18"/>
              </w:rPr>
            </w:pPr>
            <w:r>
              <w:rPr>
                <w:sz w:val="18"/>
              </w:rPr>
              <w:t>the</w:t>
            </w:r>
            <w:r>
              <w:rPr>
                <w:spacing w:val="-4"/>
                <w:sz w:val="18"/>
              </w:rPr>
              <w:t> </w:t>
            </w:r>
            <w:r>
              <w:rPr>
                <w:spacing w:val="-2"/>
                <w:sz w:val="18"/>
              </w:rPr>
              <w:t>Coordinator.</w:t>
            </w:r>
          </w:p>
        </w:tc>
        <w:tc>
          <w:tcPr>
            <w:tcW w:w="2024" w:type="dxa"/>
          </w:tcPr>
          <w:p>
            <w:pPr>
              <w:pStyle w:val="TableParagraph"/>
              <w:ind w:left="0"/>
              <w:rPr>
                <w:rFonts w:ascii="Times New Roman"/>
                <w:sz w:val="18"/>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tcPr>
          <w:p>
            <w:pPr>
              <w:pStyle w:val="TableParagraph"/>
              <w:ind w:left="0"/>
              <w:rPr>
                <w:rFonts w:ascii="Times New Roman"/>
                <w:sz w:val="18"/>
              </w:rPr>
            </w:pPr>
          </w:p>
        </w:tc>
      </w:tr>
      <w:tr>
        <w:trPr>
          <w:trHeight w:val="438" w:hRule="atLeast"/>
        </w:trPr>
        <w:tc>
          <w:tcPr>
            <w:tcW w:w="739" w:type="dxa"/>
            <w:vMerge w:val="restart"/>
          </w:tcPr>
          <w:p>
            <w:pPr>
              <w:pStyle w:val="TableParagraph"/>
              <w:spacing w:line="218" w:lineRule="exact"/>
              <w:ind w:left="0" w:right="86"/>
              <w:jc w:val="right"/>
              <w:rPr>
                <w:sz w:val="18"/>
              </w:rPr>
            </w:pPr>
            <w:r>
              <w:rPr>
                <w:spacing w:val="-5"/>
                <w:sz w:val="18"/>
              </w:rPr>
              <w:t>P.</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722(g)(1)(K)</w:t>
            </w:r>
          </w:p>
        </w:tc>
        <w:tc>
          <w:tcPr>
            <w:tcW w:w="6661" w:type="dxa"/>
            <w:vMerge w:val="restart"/>
          </w:tcPr>
          <w:p>
            <w:pPr>
              <w:pStyle w:val="TableParagraph"/>
              <w:ind w:left="108" w:right="195"/>
              <w:rPr>
                <w:sz w:val="18"/>
              </w:rPr>
            </w:pPr>
            <w:r>
              <w:rPr>
                <w:sz w:val="18"/>
              </w:rPr>
              <w:t>Must</w:t>
            </w:r>
            <w:r>
              <w:rPr>
                <w:spacing w:val="-5"/>
                <w:sz w:val="18"/>
              </w:rPr>
              <w:t> </w:t>
            </w:r>
            <w:r>
              <w:rPr>
                <w:b/>
                <w:sz w:val="18"/>
              </w:rPr>
              <w:t>describe</w:t>
            </w:r>
            <w:r>
              <w:rPr>
                <w:b/>
                <w:spacing w:val="-3"/>
                <w:sz w:val="18"/>
              </w:rPr>
              <w:t> </w:t>
            </w:r>
            <w:r>
              <w:rPr>
                <w:sz w:val="18"/>
              </w:rPr>
              <w:t>how</w:t>
            </w:r>
            <w:r>
              <w:rPr>
                <w:spacing w:val="-4"/>
                <w:sz w:val="18"/>
              </w:rPr>
              <w:t> </w:t>
            </w:r>
            <w:r>
              <w:rPr>
                <w:sz w:val="18"/>
              </w:rPr>
              <w:t>youths</w:t>
            </w:r>
            <w:r>
              <w:rPr>
                <w:spacing w:val="-5"/>
                <w:sz w:val="18"/>
              </w:rPr>
              <w:t> </w:t>
            </w:r>
            <w:r>
              <w:rPr>
                <w:sz w:val="18"/>
              </w:rPr>
              <w:t>described</w:t>
            </w:r>
            <w:r>
              <w:rPr>
                <w:spacing w:val="-5"/>
                <w:sz w:val="18"/>
              </w:rPr>
              <w:t> </w:t>
            </w:r>
            <w:r>
              <w:rPr>
                <w:sz w:val="18"/>
              </w:rPr>
              <w:t>in</w:t>
            </w:r>
            <w:r>
              <w:rPr>
                <w:spacing w:val="-5"/>
                <w:sz w:val="18"/>
              </w:rPr>
              <w:t> </w:t>
            </w:r>
            <w:r>
              <w:rPr>
                <w:sz w:val="18"/>
              </w:rPr>
              <w:t>725(2)</w:t>
            </w:r>
            <w:r>
              <w:rPr>
                <w:spacing w:val="-4"/>
                <w:sz w:val="18"/>
              </w:rPr>
              <w:t> </w:t>
            </w:r>
            <w:r>
              <w:rPr>
                <w:sz w:val="18"/>
              </w:rPr>
              <w:t>will</w:t>
            </w:r>
            <w:r>
              <w:rPr>
                <w:spacing w:val="-5"/>
                <w:sz w:val="18"/>
              </w:rPr>
              <w:t> </w:t>
            </w:r>
            <w:r>
              <w:rPr>
                <w:sz w:val="18"/>
              </w:rPr>
              <w:t>receive</w:t>
            </w:r>
            <w:r>
              <w:rPr>
                <w:spacing w:val="-5"/>
                <w:sz w:val="18"/>
              </w:rPr>
              <w:t> </w:t>
            </w:r>
            <w:r>
              <w:rPr>
                <w:sz w:val="18"/>
              </w:rPr>
              <w:t>assistance</w:t>
            </w:r>
            <w:r>
              <w:rPr>
                <w:spacing w:val="-5"/>
                <w:sz w:val="18"/>
              </w:rPr>
              <w:t> </w:t>
            </w:r>
            <w:r>
              <w:rPr>
                <w:sz w:val="18"/>
              </w:rPr>
              <w:t>from</w:t>
            </w:r>
            <w:r>
              <w:rPr>
                <w:spacing w:val="-4"/>
                <w:sz w:val="18"/>
              </w:rPr>
              <w:t> </w:t>
            </w:r>
            <w:r>
              <w:rPr>
                <w:sz w:val="18"/>
              </w:rPr>
              <w:t>counselors to advise such youths, and prepare and improve the readiness of such youths for </w:t>
            </w:r>
            <w:r>
              <w:rPr>
                <w:spacing w:val="-2"/>
                <w:sz w:val="18"/>
              </w:rPr>
              <w:t>college.</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465"/>
              <w:rPr>
                <w:sz w:val="18"/>
              </w:rPr>
            </w:pPr>
            <w:r>
              <w:rPr>
                <w:spacing w:val="-5"/>
                <w:sz w:val="18"/>
              </w:rPr>
              <w:t>Q.</w:t>
            </w:r>
          </w:p>
        </w:tc>
        <w:tc>
          <w:tcPr>
            <w:tcW w:w="2160" w:type="dxa"/>
            <w:vMerge w:val="restart"/>
          </w:tcPr>
          <w:p>
            <w:pPr>
              <w:pStyle w:val="TableParagraph"/>
              <w:spacing w:line="219" w:lineRule="exact" w:before="1"/>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line="219" w:lineRule="exact"/>
              <w:rPr>
                <w:sz w:val="18"/>
              </w:rPr>
            </w:pPr>
            <w:r>
              <w:rPr>
                <w:sz w:val="18"/>
              </w:rPr>
              <w:t>§</w:t>
            </w:r>
            <w:r>
              <w:rPr>
                <w:spacing w:val="-1"/>
                <w:sz w:val="18"/>
              </w:rPr>
              <w:t> </w:t>
            </w:r>
            <w:r>
              <w:rPr>
                <w:spacing w:val="-2"/>
                <w:sz w:val="18"/>
              </w:rPr>
              <w:t>722(g)(2)(A)</w:t>
            </w:r>
          </w:p>
        </w:tc>
        <w:tc>
          <w:tcPr>
            <w:tcW w:w="6661" w:type="dxa"/>
            <w:vMerge w:val="restart"/>
          </w:tcPr>
          <w:p>
            <w:pPr>
              <w:pStyle w:val="TableParagraph"/>
              <w:spacing w:before="1"/>
              <w:ind w:left="108" w:right="93"/>
              <w:rPr>
                <w:sz w:val="18"/>
              </w:rPr>
            </w:pPr>
            <w:r>
              <w:rPr>
                <w:sz w:val="18"/>
              </w:rPr>
              <w:t>Must</w:t>
            </w:r>
            <w:r>
              <w:rPr>
                <w:spacing w:val="-4"/>
                <w:sz w:val="18"/>
              </w:rPr>
              <w:t> </w:t>
            </w:r>
            <w:r>
              <w:rPr>
                <w:b/>
                <w:sz w:val="18"/>
              </w:rPr>
              <w:t>describe</w:t>
            </w:r>
            <w:r>
              <w:rPr>
                <w:b/>
                <w:spacing w:val="-2"/>
                <w:sz w:val="18"/>
              </w:rPr>
              <w:t> </w:t>
            </w:r>
            <w:r>
              <w:rPr>
                <w:sz w:val="18"/>
              </w:rPr>
              <w:t>how</w:t>
            </w:r>
            <w:r>
              <w:rPr>
                <w:spacing w:val="-3"/>
                <w:sz w:val="18"/>
              </w:rPr>
              <w:t> </w:t>
            </w:r>
            <w:r>
              <w:rPr>
                <w:sz w:val="18"/>
              </w:rPr>
              <w:t>the</w:t>
            </w:r>
            <w:r>
              <w:rPr>
                <w:spacing w:val="-4"/>
                <w:sz w:val="18"/>
              </w:rPr>
              <w:t> </w:t>
            </w:r>
            <w:r>
              <w:rPr>
                <w:sz w:val="18"/>
              </w:rPr>
              <w:t>State</w:t>
            </w:r>
            <w:r>
              <w:rPr>
                <w:spacing w:val="-4"/>
                <w:sz w:val="18"/>
              </w:rPr>
              <w:t> </w:t>
            </w:r>
            <w:r>
              <w:rPr>
                <w:sz w:val="18"/>
              </w:rPr>
              <w:t>will</w:t>
            </w:r>
            <w:r>
              <w:rPr>
                <w:spacing w:val="-2"/>
                <w:sz w:val="18"/>
              </w:rPr>
              <w:t> </w:t>
            </w:r>
            <w:r>
              <w:rPr>
                <w:sz w:val="18"/>
              </w:rPr>
              <w:t>ensure</w:t>
            </w:r>
            <w:r>
              <w:rPr>
                <w:spacing w:val="-5"/>
                <w:sz w:val="18"/>
              </w:rPr>
              <w:t> </w:t>
            </w:r>
            <w:r>
              <w:rPr>
                <w:sz w:val="18"/>
              </w:rPr>
              <w:t>that</w:t>
            </w:r>
            <w:r>
              <w:rPr>
                <w:spacing w:val="-3"/>
                <w:sz w:val="18"/>
              </w:rPr>
              <w:t> </w:t>
            </w:r>
            <w:r>
              <w:rPr>
                <w:sz w:val="18"/>
              </w:rPr>
              <w:t>LEAs</w:t>
            </w:r>
            <w:r>
              <w:rPr>
                <w:spacing w:val="-4"/>
                <w:sz w:val="18"/>
              </w:rPr>
              <w:t> </w:t>
            </w:r>
            <w:r>
              <w:rPr>
                <w:sz w:val="18"/>
              </w:rPr>
              <w:t>will</w:t>
            </w:r>
            <w:r>
              <w:rPr>
                <w:spacing w:val="-4"/>
                <w:sz w:val="18"/>
              </w:rPr>
              <w:t> </w:t>
            </w:r>
            <w:r>
              <w:rPr>
                <w:sz w:val="18"/>
              </w:rPr>
              <w:t>comply</w:t>
            </w:r>
            <w:r>
              <w:rPr>
                <w:spacing w:val="-3"/>
                <w:sz w:val="18"/>
              </w:rPr>
              <w:t> </w:t>
            </w:r>
            <w:r>
              <w:rPr>
                <w:sz w:val="18"/>
              </w:rPr>
              <w:t>with</w:t>
            </w:r>
            <w:r>
              <w:rPr>
                <w:spacing w:val="-2"/>
                <w:sz w:val="18"/>
              </w:rPr>
              <w:t> </w:t>
            </w:r>
            <w:r>
              <w:rPr>
                <w:sz w:val="18"/>
              </w:rPr>
              <w:t>the</w:t>
            </w:r>
            <w:r>
              <w:rPr>
                <w:spacing w:val="-4"/>
                <w:sz w:val="18"/>
              </w:rPr>
              <w:t> </w:t>
            </w:r>
            <w:r>
              <w:rPr>
                <w:sz w:val="18"/>
              </w:rPr>
              <w:t>requirements</w:t>
            </w:r>
            <w:r>
              <w:rPr>
                <w:spacing w:val="-4"/>
                <w:sz w:val="18"/>
              </w:rPr>
              <w:t> </w:t>
            </w:r>
            <w:r>
              <w:rPr>
                <w:sz w:val="18"/>
              </w:rPr>
              <w:t>in paragraphs (3) through (7).</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5"/>
              <w:jc w:val="right"/>
              <w:rPr>
                <w:sz w:val="18"/>
              </w:rPr>
            </w:pPr>
            <w:r>
              <w:rPr>
                <w:spacing w:val="-5"/>
                <w:sz w:val="18"/>
              </w:rPr>
              <w:t>R.</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722(g)(2)(B)</w:t>
            </w:r>
          </w:p>
        </w:tc>
        <w:tc>
          <w:tcPr>
            <w:tcW w:w="6661" w:type="dxa"/>
            <w:vMerge w:val="restart"/>
          </w:tcPr>
          <w:p>
            <w:pPr>
              <w:pStyle w:val="TableParagraph"/>
              <w:ind w:left="108" w:right="831"/>
              <w:jc w:val="both"/>
              <w:rPr>
                <w:sz w:val="18"/>
              </w:rPr>
            </w:pPr>
            <w:r>
              <w:rPr>
                <w:sz w:val="18"/>
              </w:rPr>
              <w:t>Must</w:t>
            </w:r>
            <w:r>
              <w:rPr>
                <w:spacing w:val="-3"/>
                <w:sz w:val="18"/>
              </w:rPr>
              <w:t> </w:t>
            </w:r>
            <w:r>
              <w:rPr>
                <w:sz w:val="18"/>
              </w:rPr>
              <w:t>indicate</w:t>
            </w:r>
            <w:r>
              <w:rPr>
                <w:spacing w:val="-4"/>
                <w:sz w:val="18"/>
              </w:rPr>
              <w:t> </w:t>
            </w:r>
            <w:r>
              <w:rPr>
                <w:sz w:val="18"/>
              </w:rPr>
              <w:t>what</w:t>
            </w:r>
            <w:r>
              <w:rPr>
                <w:spacing w:val="-3"/>
                <w:sz w:val="18"/>
              </w:rPr>
              <w:t> </w:t>
            </w:r>
            <w:r>
              <w:rPr>
                <w:sz w:val="18"/>
              </w:rPr>
              <w:t>technical</w:t>
            </w:r>
            <w:r>
              <w:rPr>
                <w:spacing w:val="-3"/>
                <w:sz w:val="18"/>
              </w:rPr>
              <w:t> </w:t>
            </w:r>
            <w:r>
              <w:rPr>
                <w:sz w:val="18"/>
              </w:rPr>
              <w:t>assistance</w:t>
            </w:r>
            <w:r>
              <w:rPr>
                <w:spacing w:val="-4"/>
                <w:sz w:val="18"/>
              </w:rPr>
              <w:t> </w:t>
            </w:r>
            <w:r>
              <w:rPr>
                <w:sz w:val="18"/>
              </w:rPr>
              <w:t>the</w:t>
            </w:r>
            <w:r>
              <w:rPr>
                <w:spacing w:val="-4"/>
                <w:sz w:val="18"/>
              </w:rPr>
              <w:t> </w:t>
            </w:r>
            <w:r>
              <w:rPr>
                <w:sz w:val="18"/>
              </w:rPr>
              <w:t>State</w:t>
            </w:r>
            <w:r>
              <w:rPr>
                <w:spacing w:val="-4"/>
                <w:sz w:val="18"/>
              </w:rPr>
              <w:t> </w:t>
            </w:r>
            <w:r>
              <w:rPr>
                <w:sz w:val="18"/>
              </w:rPr>
              <w:t>will</w:t>
            </w:r>
            <w:r>
              <w:rPr>
                <w:spacing w:val="-4"/>
                <w:sz w:val="18"/>
              </w:rPr>
              <w:t> </w:t>
            </w:r>
            <w:r>
              <w:rPr>
                <w:sz w:val="18"/>
              </w:rPr>
              <w:t>furnish</w:t>
            </w:r>
            <w:r>
              <w:rPr>
                <w:spacing w:val="-4"/>
                <w:sz w:val="18"/>
              </w:rPr>
              <w:t> </w:t>
            </w:r>
            <w:r>
              <w:rPr>
                <w:sz w:val="18"/>
              </w:rPr>
              <w:t>to</w:t>
            </w:r>
            <w:r>
              <w:rPr>
                <w:spacing w:val="-3"/>
                <w:sz w:val="18"/>
              </w:rPr>
              <w:t> </w:t>
            </w:r>
            <w:r>
              <w:rPr>
                <w:sz w:val="18"/>
              </w:rPr>
              <w:t>LEAs</w:t>
            </w:r>
            <w:r>
              <w:rPr>
                <w:spacing w:val="-4"/>
                <w:sz w:val="18"/>
              </w:rPr>
              <w:t> </w:t>
            </w:r>
            <w:r>
              <w:rPr>
                <w:sz w:val="18"/>
              </w:rPr>
              <w:t>and</w:t>
            </w:r>
            <w:r>
              <w:rPr>
                <w:spacing w:val="-3"/>
                <w:sz w:val="18"/>
              </w:rPr>
              <w:t> </w:t>
            </w:r>
            <w:r>
              <w:rPr>
                <w:sz w:val="18"/>
              </w:rPr>
              <w:t>how compliance</w:t>
            </w:r>
            <w:r>
              <w:rPr>
                <w:spacing w:val="-2"/>
                <w:sz w:val="18"/>
              </w:rPr>
              <w:t> </w:t>
            </w:r>
            <w:r>
              <w:rPr>
                <w:sz w:val="18"/>
              </w:rPr>
              <w:t>efforts</w:t>
            </w:r>
            <w:r>
              <w:rPr>
                <w:spacing w:val="-2"/>
                <w:sz w:val="18"/>
              </w:rPr>
              <w:t> </w:t>
            </w:r>
            <w:r>
              <w:rPr>
                <w:sz w:val="18"/>
              </w:rPr>
              <w:t>will</w:t>
            </w:r>
            <w:r>
              <w:rPr>
                <w:spacing w:val="-2"/>
                <w:sz w:val="18"/>
              </w:rPr>
              <w:t> </w:t>
            </w:r>
            <w:r>
              <w:rPr>
                <w:sz w:val="18"/>
              </w:rPr>
              <w:t>be</w:t>
            </w:r>
            <w:r>
              <w:rPr>
                <w:spacing w:val="-2"/>
                <w:sz w:val="18"/>
              </w:rPr>
              <w:t> </w:t>
            </w:r>
            <w:r>
              <w:rPr>
                <w:sz w:val="18"/>
              </w:rPr>
              <w:t>coordinated</w:t>
            </w:r>
            <w:r>
              <w:rPr>
                <w:spacing w:val="-2"/>
                <w:sz w:val="18"/>
              </w:rPr>
              <w:t> </w:t>
            </w:r>
            <w:r>
              <w:rPr>
                <w:sz w:val="18"/>
              </w:rPr>
              <w:t>with</w:t>
            </w:r>
            <w:r>
              <w:rPr>
                <w:spacing w:val="-2"/>
                <w:sz w:val="18"/>
              </w:rPr>
              <w:t> </w:t>
            </w:r>
            <w:r>
              <w:rPr>
                <w:sz w:val="18"/>
              </w:rPr>
              <w:t>the</w:t>
            </w:r>
            <w:r>
              <w:rPr>
                <w:spacing w:val="-2"/>
                <w:sz w:val="18"/>
              </w:rPr>
              <w:t> </w:t>
            </w:r>
            <w:r>
              <w:rPr>
                <w:sz w:val="18"/>
              </w:rPr>
              <w:t>LEA</w:t>
            </w:r>
            <w:r>
              <w:rPr>
                <w:spacing w:val="-3"/>
                <w:sz w:val="18"/>
              </w:rPr>
              <w:t> </w:t>
            </w:r>
            <w:r>
              <w:rPr>
                <w:sz w:val="18"/>
              </w:rPr>
              <w:t>liaisons</w:t>
            </w:r>
            <w:r>
              <w:rPr>
                <w:spacing w:val="-2"/>
                <w:sz w:val="18"/>
              </w:rPr>
              <w:t> </w:t>
            </w:r>
            <w:r>
              <w:rPr>
                <w:sz w:val="18"/>
              </w:rPr>
              <w:t>designated under paragraph</w:t>
            </w:r>
            <w:r>
              <w:rPr>
                <w:spacing w:val="-2"/>
                <w:sz w:val="18"/>
              </w:rPr>
              <w:t> </w:t>
            </w:r>
            <w:r>
              <w:rPr>
                <w:sz w:val="18"/>
              </w:rPr>
              <w:t>(1)(J)(ii).</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7"/>
              <w:jc w:val="right"/>
              <w:rPr>
                <w:sz w:val="18"/>
              </w:rPr>
            </w:pPr>
            <w:r>
              <w:rPr>
                <w:spacing w:val="-5"/>
                <w:sz w:val="18"/>
              </w:rPr>
              <w:t>S.</w:t>
            </w:r>
          </w:p>
        </w:tc>
        <w:tc>
          <w:tcPr>
            <w:tcW w:w="2160" w:type="dxa"/>
            <w:vMerge w:val="restart"/>
          </w:tcPr>
          <w:p>
            <w:pPr>
              <w:pStyle w:val="TableParagraph"/>
              <w:spacing w:line="219" w:lineRule="exact" w:before="1"/>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line="219" w:lineRule="exact"/>
              <w:rPr>
                <w:sz w:val="18"/>
              </w:rPr>
            </w:pPr>
            <w:r>
              <w:rPr>
                <w:sz w:val="18"/>
              </w:rPr>
              <w:t>§</w:t>
            </w:r>
            <w:r>
              <w:rPr>
                <w:spacing w:val="-1"/>
                <w:sz w:val="18"/>
              </w:rPr>
              <w:t> </w:t>
            </w:r>
            <w:r>
              <w:rPr>
                <w:spacing w:val="-2"/>
                <w:sz w:val="18"/>
              </w:rPr>
              <w:t>722(g)(5)(B)</w:t>
            </w:r>
          </w:p>
        </w:tc>
        <w:tc>
          <w:tcPr>
            <w:tcW w:w="6661" w:type="dxa"/>
            <w:vMerge w:val="restart"/>
          </w:tcPr>
          <w:p>
            <w:pPr>
              <w:pStyle w:val="TableParagraph"/>
              <w:spacing w:before="1"/>
              <w:ind w:left="108" w:right="195"/>
              <w:rPr>
                <w:sz w:val="18"/>
              </w:rPr>
            </w:pPr>
            <w:r>
              <w:rPr>
                <w:sz w:val="18"/>
              </w:rPr>
              <w:t>SEA and LEA must coordinate with State and local housing agencies responsible for developing</w:t>
            </w:r>
            <w:r>
              <w:rPr>
                <w:spacing w:val="-6"/>
                <w:sz w:val="18"/>
              </w:rPr>
              <w:t> </w:t>
            </w:r>
            <w:r>
              <w:rPr>
                <w:sz w:val="18"/>
              </w:rPr>
              <w:t>the</w:t>
            </w:r>
            <w:r>
              <w:rPr>
                <w:spacing w:val="-6"/>
                <w:sz w:val="18"/>
              </w:rPr>
              <w:t> </w:t>
            </w:r>
            <w:r>
              <w:rPr>
                <w:sz w:val="18"/>
              </w:rPr>
              <w:t>comprehensive</w:t>
            </w:r>
            <w:r>
              <w:rPr>
                <w:spacing w:val="-6"/>
                <w:sz w:val="18"/>
              </w:rPr>
              <w:t> </w:t>
            </w:r>
            <w:r>
              <w:rPr>
                <w:sz w:val="18"/>
              </w:rPr>
              <w:t>housing</w:t>
            </w:r>
            <w:r>
              <w:rPr>
                <w:spacing w:val="-6"/>
                <w:sz w:val="18"/>
              </w:rPr>
              <w:t> </w:t>
            </w:r>
            <w:r>
              <w:rPr>
                <w:sz w:val="18"/>
              </w:rPr>
              <w:t>affordability</w:t>
            </w:r>
            <w:r>
              <w:rPr>
                <w:spacing w:val="-5"/>
                <w:sz w:val="18"/>
              </w:rPr>
              <w:t> </w:t>
            </w:r>
            <w:r>
              <w:rPr>
                <w:sz w:val="18"/>
              </w:rPr>
              <w:t>strategy</w:t>
            </w:r>
            <w:r>
              <w:rPr>
                <w:spacing w:val="-3"/>
                <w:sz w:val="18"/>
              </w:rPr>
              <w:t> </w:t>
            </w:r>
            <w:r>
              <w:rPr>
                <w:sz w:val="18"/>
              </w:rPr>
              <w:t>described</w:t>
            </w:r>
            <w:r>
              <w:rPr>
                <w:spacing w:val="-4"/>
                <w:sz w:val="18"/>
              </w:rPr>
              <w:t> </w:t>
            </w:r>
            <w:r>
              <w:rPr>
                <w:sz w:val="18"/>
              </w:rPr>
              <w:t>in</w:t>
            </w:r>
            <w:r>
              <w:rPr>
                <w:spacing w:val="-6"/>
                <w:sz w:val="18"/>
              </w:rPr>
              <w:t> </w:t>
            </w:r>
            <w:r>
              <w:rPr>
                <w:sz w:val="18"/>
              </w:rPr>
              <w:t>section</w:t>
            </w:r>
            <w:r>
              <w:rPr>
                <w:spacing w:val="-6"/>
                <w:sz w:val="18"/>
              </w:rPr>
              <w:t> </w:t>
            </w:r>
            <w:r>
              <w:rPr>
                <w:sz w:val="18"/>
              </w:rPr>
              <w:t>105 of the Cranston-Gonzalez National Affordable Housing Act to minimize educational disruption for children and youths who become homeless.</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2"/>
              <w:jc w:val="right"/>
              <w:rPr>
                <w:sz w:val="18"/>
              </w:rPr>
            </w:pPr>
            <w:r>
              <w:rPr>
                <w:spacing w:val="-5"/>
                <w:sz w:val="18"/>
              </w:rPr>
              <w:t>T.</w:t>
            </w:r>
          </w:p>
        </w:tc>
        <w:tc>
          <w:tcPr>
            <w:tcW w:w="2160" w:type="dxa"/>
            <w:vMerge w:val="restart"/>
          </w:tcPr>
          <w:p>
            <w:pPr>
              <w:pStyle w:val="TableParagraph"/>
              <w:spacing w:line="218" w:lineRule="exact"/>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rPr>
                <w:sz w:val="18"/>
              </w:rPr>
            </w:pPr>
            <w:r>
              <w:rPr>
                <w:sz w:val="18"/>
              </w:rPr>
              <w:t>§</w:t>
            </w:r>
            <w:r>
              <w:rPr>
                <w:spacing w:val="-1"/>
                <w:sz w:val="18"/>
              </w:rPr>
              <w:t> </w:t>
            </w:r>
            <w:r>
              <w:rPr>
                <w:spacing w:val="-2"/>
                <w:sz w:val="18"/>
              </w:rPr>
              <w:t>722(g)(5)(C)</w:t>
            </w:r>
          </w:p>
        </w:tc>
        <w:tc>
          <w:tcPr>
            <w:tcW w:w="6661" w:type="dxa"/>
            <w:vMerge w:val="restart"/>
          </w:tcPr>
          <w:p>
            <w:pPr>
              <w:pStyle w:val="TableParagraph"/>
              <w:spacing w:line="218" w:lineRule="exact"/>
              <w:ind w:left="108"/>
              <w:rPr>
                <w:sz w:val="18"/>
              </w:rPr>
            </w:pPr>
            <w:r>
              <w:rPr>
                <w:sz w:val="18"/>
              </w:rPr>
              <w:t>Coordination</w:t>
            </w:r>
            <w:r>
              <w:rPr>
                <w:spacing w:val="-4"/>
                <w:sz w:val="18"/>
              </w:rPr>
              <w:t> </w:t>
            </w:r>
            <w:r>
              <w:rPr>
                <w:sz w:val="18"/>
              </w:rPr>
              <w:t>must</w:t>
            </w:r>
            <w:r>
              <w:rPr>
                <w:spacing w:val="-2"/>
                <w:sz w:val="18"/>
              </w:rPr>
              <w:t> </w:t>
            </w:r>
            <w:r>
              <w:rPr>
                <w:sz w:val="18"/>
              </w:rPr>
              <w:t>be</w:t>
            </w:r>
            <w:r>
              <w:rPr>
                <w:spacing w:val="-4"/>
                <w:sz w:val="18"/>
              </w:rPr>
              <w:t> </w:t>
            </w:r>
            <w:r>
              <w:rPr>
                <w:sz w:val="18"/>
              </w:rPr>
              <w:t>designed</w:t>
            </w:r>
            <w:r>
              <w:rPr>
                <w:spacing w:val="-3"/>
                <w:sz w:val="18"/>
              </w:rPr>
              <w:t> </w:t>
            </w:r>
            <w:r>
              <w:rPr>
                <w:spacing w:val="-5"/>
                <w:sz w:val="18"/>
              </w:rPr>
              <w:t>to:</w:t>
            </w:r>
          </w:p>
          <w:p>
            <w:pPr>
              <w:pStyle w:val="TableParagraph"/>
              <w:numPr>
                <w:ilvl w:val="0"/>
                <w:numId w:val="26"/>
              </w:numPr>
              <w:tabs>
                <w:tab w:pos="468" w:val="left" w:leader="none"/>
              </w:tabs>
              <w:spacing w:line="219" w:lineRule="exact" w:before="1" w:after="0"/>
              <w:ind w:left="468" w:right="0" w:hanging="360"/>
              <w:jc w:val="left"/>
              <w:rPr>
                <w:sz w:val="18"/>
              </w:rPr>
            </w:pPr>
            <w:r>
              <w:rPr>
                <w:sz w:val="18"/>
              </w:rPr>
              <w:t>Ensure</w:t>
            </w:r>
            <w:r>
              <w:rPr>
                <w:spacing w:val="-4"/>
                <w:sz w:val="18"/>
              </w:rPr>
              <w:t> </w:t>
            </w:r>
            <w:r>
              <w:rPr>
                <w:sz w:val="18"/>
              </w:rPr>
              <w:t>that</w:t>
            </w:r>
            <w:r>
              <w:rPr>
                <w:spacing w:val="-2"/>
                <w:sz w:val="18"/>
              </w:rPr>
              <w:t> </w:t>
            </w:r>
            <w:r>
              <w:rPr>
                <w:sz w:val="18"/>
              </w:rPr>
              <w:t>all</w:t>
            </w:r>
            <w:r>
              <w:rPr>
                <w:spacing w:val="-2"/>
                <w:sz w:val="18"/>
              </w:rPr>
              <w:t> </w:t>
            </w:r>
            <w:r>
              <w:rPr>
                <w:sz w:val="18"/>
              </w:rPr>
              <w:t>homeless</w:t>
            </w:r>
            <w:r>
              <w:rPr>
                <w:spacing w:val="-3"/>
                <w:sz w:val="18"/>
              </w:rPr>
              <w:t> </w:t>
            </w:r>
            <w:r>
              <w:rPr>
                <w:sz w:val="18"/>
              </w:rPr>
              <w:t>children</w:t>
            </w:r>
            <w:r>
              <w:rPr>
                <w:spacing w:val="-1"/>
                <w:sz w:val="18"/>
              </w:rPr>
              <w:t> </w:t>
            </w:r>
            <w:r>
              <w:rPr>
                <w:sz w:val="18"/>
              </w:rPr>
              <w:t>and</w:t>
            </w:r>
            <w:r>
              <w:rPr>
                <w:spacing w:val="-2"/>
                <w:sz w:val="18"/>
              </w:rPr>
              <w:t> </w:t>
            </w:r>
            <w:r>
              <w:rPr>
                <w:sz w:val="18"/>
              </w:rPr>
              <w:t>youths</w:t>
            </w:r>
            <w:r>
              <w:rPr>
                <w:spacing w:val="-3"/>
                <w:sz w:val="18"/>
              </w:rPr>
              <w:t> </w:t>
            </w:r>
            <w:r>
              <w:rPr>
                <w:sz w:val="18"/>
              </w:rPr>
              <w:t>are</w:t>
            </w:r>
            <w:r>
              <w:rPr>
                <w:spacing w:val="-3"/>
                <w:sz w:val="18"/>
              </w:rPr>
              <w:t> </w:t>
            </w:r>
            <w:r>
              <w:rPr>
                <w:sz w:val="18"/>
              </w:rPr>
              <w:t>promptly</w:t>
            </w:r>
            <w:r>
              <w:rPr>
                <w:spacing w:val="2"/>
                <w:sz w:val="18"/>
              </w:rPr>
              <w:t> </w:t>
            </w:r>
            <w:r>
              <w:rPr>
                <w:spacing w:val="-2"/>
                <w:sz w:val="18"/>
              </w:rPr>
              <w:t>identified;</w:t>
            </w:r>
          </w:p>
          <w:p>
            <w:pPr>
              <w:pStyle w:val="TableParagraph"/>
              <w:numPr>
                <w:ilvl w:val="0"/>
                <w:numId w:val="26"/>
              </w:numPr>
              <w:tabs>
                <w:tab w:pos="465" w:val="left" w:leader="none"/>
                <w:tab w:pos="468" w:val="left" w:leader="none"/>
              </w:tabs>
              <w:spacing w:line="240" w:lineRule="auto" w:before="0" w:after="0"/>
              <w:ind w:left="468" w:right="134" w:hanging="360"/>
              <w:jc w:val="left"/>
              <w:rPr>
                <w:sz w:val="18"/>
              </w:rPr>
            </w:pPr>
            <w:r>
              <w:rPr>
                <w:sz w:val="18"/>
              </w:rPr>
              <w:t>Ensure</w:t>
            </w:r>
            <w:r>
              <w:rPr>
                <w:spacing w:val="-5"/>
                <w:sz w:val="18"/>
              </w:rPr>
              <w:t> </w:t>
            </w:r>
            <w:r>
              <w:rPr>
                <w:sz w:val="18"/>
              </w:rPr>
              <w:t>that</w:t>
            </w:r>
            <w:r>
              <w:rPr>
                <w:spacing w:val="-3"/>
                <w:sz w:val="18"/>
              </w:rPr>
              <w:t> </w:t>
            </w:r>
            <w:r>
              <w:rPr>
                <w:sz w:val="18"/>
              </w:rPr>
              <w:t>all</w:t>
            </w:r>
            <w:r>
              <w:rPr>
                <w:spacing w:val="-4"/>
                <w:sz w:val="18"/>
              </w:rPr>
              <w:t> </w:t>
            </w:r>
            <w:r>
              <w:rPr>
                <w:sz w:val="18"/>
              </w:rPr>
              <w:t>homeless</w:t>
            </w:r>
            <w:r>
              <w:rPr>
                <w:spacing w:val="-4"/>
                <w:sz w:val="18"/>
              </w:rPr>
              <w:t> </w:t>
            </w:r>
            <w:r>
              <w:rPr>
                <w:sz w:val="18"/>
              </w:rPr>
              <w:t>children</w:t>
            </w:r>
            <w:r>
              <w:rPr>
                <w:spacing w:val="-2"/>
                <w:sz w:val="18"/>
              </w:rPr>
              <w:t> </w:t>
            </w:r>
            <w:r>
              <w:rPr>
                <w:sz w:val="18"/>
              </w:rPr>
              <w:t>and</w:t>
            </w:r>
            <w:r>
              <w:rPr>
                <w:spacing w:val="-4"/>
                <w:sz w:val="18"/>
              </w:rPr>
              <w:t> </w:t>
            </w:r>
            <w:r>
              <w:rPr>
                <w:sz w:val="18"/>
              </w:rPr>
              <w:t>youths</w:t>
            </w:r>
            <w:r>
              <w:rPr>
                <w:spacing w:val="-2"/>
                <w:sz w:val="18"/>
              </w:rPr>
              <w:t> </w:t>
            </w:r>
            <w:r>
              <w:rPr>
                <w:sz w:val="18"/>
              </w:rPr>
              <w:t>have</w:t>
            </w:r>
            <w:r>
              <w:rPr>
                <w:spacing w:val="-3"/>
                <w:sz w:val="18"/>
              </w:rPr>
              <w:t> </w:t>
            </w:r>
            <w:r>
              <w:rPr>
                <w:sz w:val="18"/>
              </w:rPr>
              <w:t>access</w:t>
            </w:r>
            <w:r>
              <w:rPr>
                <w:spacing w:val="-4"/>
                <w:sz w:val="18"/>
              </w:rPr>
              <w:t> </w:t>
            </w:r>
            <w:r>
              <w:rPr>
                <w:sz w:val="18"/>
              </w:rPr>
              <w:t>to,</w:t>
            </w:r>
            <w:r>
              <w:rPr>
                <w:spacing w:val="-3"/>
                <w:sz w:val="18"/>
              </w:rPr>
              <w:t> </w:t>
            </w:r>
            <w:r>
              <w:rPr>
                <w:sz w:val="18"/>
              </w:rPr>
              <w:t>and</w:t>
            </w:r>
            <w:r>
              <w:rPr>
                <w:spacing w:val="-4"/>
                <w:sz w:val="18"/>
              </w:rPr>
              <w:t> </w:t>
            </w:r>
            <w:r>
              <w:rPr>
                <w:sz w:val="18"/>
              </w:rPr>
              <w:t>are</w:t>
            </w:r>
            <w:r>
              <w:rPr>
                <w:spacing w:val="-5"/>
                <w:sz w:val="18"/>
              </w:rPr>
              <w:t> </w:t>
            </w:r>
            <w:r>
              <w:rPr>
                <w:sz w:val="18"/>
              </w:rPr>
              <w:t>in</w:t>
            </w:r>
            <w:r>
              <w:rPr>
                <w:spacing w:val="-5"/>
                <w:sz w:val="18"/>
              </w:rPr>
              <w:t> </w:t>
            </w:r>
            <w:r>
              <w:rPr>
                <w:sz w:val="18"/>
              </w:rPr>
              <w:t>reasonable proximity to, available education and related support services; and,</w:t>
            </w:r>
          </w:p>
          <w:p>
            <w:pPr>
              <w:pStyle w:val="TableParagraph"/>
              <w:numPr>
                <w:ilvl w:val="0"/>
                <w:numId w:val="26"/>
              </w:numPr>
              <w:tabs>
                <w:tab w:pos="465" w:val="left" w:leader="none"/>
              </w:tabs>
              <w:spacing w:line="240" w:lineRule="auto" w:before="0" w:after="0"/>
              <w:ind w:left="465" w:right="0" w:hanging="357"/>
              <w:jc w:val="left"/>
              <w:rPr>
                <w:sz w:val="18"/>
              </w:rPr>
            </w:pPr>
            <w:r>
              <w:rPr>
                <w:sz w:val="18"/>
              </w:rPr>
              <w:t>Raise</w:t>
            </w:r>
            <w:r>
              <w:rPr>
                <w:spacing w:val="-5"/>
                <w:sz w:val="18"/>
              </w:rPr>
              <w:t> </w:t>
            </w:r>
            <w:r>
              <w:rPr>
                <w:sz w:val="18"/>
              </w:rPr>
              <w:t>the</w:t>
            </w:r>
            <w:r>
              <w:rPr>
                <w:spacing w:val="-3"/>
                <w:sz w:val="18"/>
              </w:rPr>
              <w:t> </w:t>
            </w:r>
            <w:r>
              <w:rPr>
                <w:sz w:val="18"/>
              </w:rPr>
              <w:t>awareness</w:t>
            </w:r>
            <w:r>
              <w:rPr>
                <w:spacing w:val="-3"/>
                <w:sz w:val="18"/>
              </w:rPr>
              <w:t> </w:t>
            </w:r>
            <w:r>
              <w:rPr>
                <w:sz w:val="18"/>
              </w:rPr>
              <w:t>of</w:t>
            </w:r>
            <w:r>
              <w:rPr>
                <w:spacing w:val="-3"/>
                <w:sz w:val="18"/>
              </w:rPr>
              <w:t> </w:t>
            </w:r>
            <w:r>
              <w:rPr>
                <w:sz w:val="18"/>
              </w:rPr>
              <w:t>school</w:t>
            </w:r>
            <w:r>
              <w:rPr>
                <w:spacing w:val="-3"/>
                <w:sz w:val="18"/>
              </w:rPr>
              <w:t> </w:t>
            </w:r>
            <w:r>
              <w:rPr>
                <w:sz w:val="18"/>
              </w:rPr>
              <w:t>personnel</w:t>
            </w:r>
            <w:r>
              <w:rPr>
                <w:spacing w:val="-3"/>
                <w:sz w:val="18"/>
              </w:rPr>
              <w:t> </w:t>
            </w:r>
            <w:r>
              <w:rPr>
                <w:sz w:val="18"/>
              </w:rPr>
              <w:t>and</w:t>
            </w:r>
            <w:r>
              <w:rPr>
                <w:spacing w:val="-2"/>
                <w:sz w:val="18"/>
              </w:rPr>
              <w:t> </w:t>
            </w:r>
            <w:r>
              <w:rPr>
                <w:sz w:val="18"/>
              </w:rPr>
              <w:t>service</w:t>
            </w:r>
            <w:r>
              <w:rPr>
                <w:spacing w:val="-3"/>
                <w:sz w:val="18"/>
              </w:rPr>
              <w:t> </w:t>
            </w:r>
            <w:r>
              <w:rPr>
                <w:sz w:val="18"/>
              </w:rPr>
              <w:t>providers</w:t>
            </w:r>
            <w:r>
              <w:rPr>
                <w:spacing w:val="-4"/>
                <w:sz w:val="18"/>
              </w:rPr>
              <w:t> </w:t>
            </w:r>
            <w:r>
              <w:rPr>
                <w:sz w:val="18"/>
              </w:rPr>
              <w:t>of</w:t>
            </w:r>
            <w:r>
              <w:rPr>
                <w:spacing w:val="-3"/>
                <w:sz w:val="18"/>
              </w:rPr>
              <w:t> </w:t>
            </w:r>
            <w:r>
              <w:rPr>
                <w:sz w:val="18"/>
              </w:rPr>
              <w:t>the</w:t>
            </w:r>
            <w:r>
              <w:rPr>
                <w:spacing w:val="-3"/>
                <w:sz w:val="18"/>
              </w:rPr>
              <w:t> </w:t>
            </w:r>
            <w:r>
              <w:rPr>
                <w:sz w:val="18"/>
              </w:rPr>
              <w:t>effects</w:t>
            </w:r>
            <w:r>
              <w:rPr>
                <w:spacing w:val="-3"/>
                <w:sz w:val="18"/>
              </w:rPr>
              <w:t> </w:t>
            </w:r>
            <w:r>
              <w:rPr>
                <w:spacing w:val="-5"/>
                <w:sz w:val="18"/>
              </w:rPr>
              <w:t>of</w:t>
            </w:r>
          </w:p>
          <w:p>
            <w:pPr>
              <w:pStyle w:val="TableParagraph"/>
              <w:spacing w:line="201" w:lineRule="exact"/>
              <w:ind w:left="468"/>
              <w:rPr>
                <w:sz w:val="18"/>
              </w:rPr>
            </w:pPr>
            <w:r>
              <w:rPr>
                <w:sz w:val="18"/>
              </w:rPr>
              <w:t>short-term</w:t>
            </w:r>
            <w:r>
              <w:rPr>
                <w:spacing w:val="-5"/>
                <w:sz w:val="18"/>
              </w:rPr>
              <w:t> </w:t>
            </w:r>
            <w:r>
              <w:rPr>
                <w:sz w:val="18"/>
              </w:rPr>
              <w:t>stays</w:t>
            </w:r>
            <w:r>
              <w:rPr>
                <w:spacing w:val="-3"/>
                <w:sz w:val="18"/>
              </w:rPr>
              <w:t> </w:t>
            </w:r>
            <w:r>
              <w:rPr>
                <w:sz w:val="18"/>
              </w:rPr>
              <w:t>in</w:t>
            </w:r>
            <w:r>
              <w:rPr>
                <w:spacing w:val="-4"/>
                <w:sz w:val="18"/>
              </w:rPr>
              <w:t> </w:t>
            </w:r>
            <w:r>
              <w:rPr>
                <w:sz w:val="18"/>
              </w:rPr>
              <w:t>a</w:t>
            </w:r>
            <w:r>
              <w:rPr>
                <w:spacing w:val="-3"/>
                <w:sz w:val="18"/>
              </w:rPr>
              <w:t> </w:t>
            </w:r>
            <w:r>
              <w:rPr>
                <w:sz w:val="18"/>
              </w:rPr>
              <w:t>shelter</w:t>
            </w:r>
            <w:r>
              <w:rPr>
                <w:spacing w:val="-2"/>
                <w:sz w:val="18"/>
              </w:rPr>
              <w:t> </w:t>
            </w:r>
            <w:r>
              <w:rPr>
                <w:sz w:val="18"/>
              </w:rPr>
              <w:t>and</w:t>
            </w:r>
            <w:r>
              <w:rPr>
                <w:spacing w:val="-1"/>
                <w:sz w:val="18"/>
              </w:rPr>
              <w:t> </w:t>
            </w:r>
            <w:r>
              <w:rPr>
                <w:sz w:val="18"/>
              </w:rPr>
              <w:t>other</w:t>
            </w:r>
            <w:r>
              <w:rPr>
                <w:spacing w:val="-2"/>
                <w:sz w:val="18"/>
              </w:rPr>
              <w:t> </w:t>
            </w:r>
            <w:r>
              <w:rPr>
                <w:sz w:val="18"/>
              </w:rPr>
              <w:t>challenges</w:t>
            </w:r>
            <w:r>
              <w:rPr>
                <w:spacing w:val="-3"/>
                <w:sz w:val="18"/>
              </w:rPr>
              <w:t> </w:t>
            </w:r>
            <w:r>
              <w:rPr>
                <w:sz w:val="18"/>
              </w:rPr>
              <w:t>associated</w:t>
            </w:r>
            <w:r>
              <w:rPr>
                <w:spacing w:val="-3"/>
                <w:sz w:val="18"/>
              </w:rPr>
              <w:t> </w:t>
            </w:r>
            <w:r>
              <w:rPr>
                <w:sz w:val="18"/>
              </w:rPr>
              <w:t>with </w:t>
            </w:r>
            <w:r>
              <w:rPr>
                <w:spacing w:val="-2"/>
                <w:sz w:val="18"/>
              </w:rPr>
              <w:t>homelessness.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861"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bl>
    <w:p>
      <w:pPr>
        <w:spacing w:after="0"/>
        <w:rPr>
          <w:sz w:val="2"/>
          <w:szCs w:val="2"/>
        </w:rPr>
        <w:sectPr>
          <w:type w:val="continuous"/>
          <w:pgSz w:w="15840" w:h="12240" w:orient="landscape"/>
          <w:pgMar w:header="493" w:footer="703" w:top="920" w:bottom="165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445" w:hRule="atLeast"/>
        </w:trPr>
        <w:tc>
          <w:tcPr>
            <w:tcW w:w="14691" w:type="dxa"/>
            <w:gridSpan w:val="6"/>
            <w:tcBorders>
              <w:bottom w:val="single" w:sz="18" w:space="0" w:color="4F81BC"/>
            </w:tcBorders>
          </w:tcPr>
          <w:p>
            <w:pPr>
              <w:pStyle w:val="TableParagraph"/>
              <w:spacing w:before="112"/>
              <w:rPr>
                <w:b/>
                <w:sz w:val="18"/>
              </w:rPr>
            </w:pPr>
            <w:r>
              <w:rPr>
                <w:b/>
                <w:sz w:val="18"/>
              </w:rPr>
              <w:t>Title</w:t>
            </w:r>
            <w:r>
              <w:rPr>
                <w:b/>
                <w:spacing w:val="-2"/>
                <w:sz w:val="18"/>
              </w:rPr>
              <w:t> </w:t>
            </w:r>
            <w:r>
              <w:rPr>
                <w:b/>
                <w:sz w:val="18"/>
              </w:rPr>
              <w:t>IX:</w:t>
            </w:r>
            <w:r>
              <w:rPr>
                <w:b/>
                <w:spacing w:val="37"/>
                <w:sz w:val="18"/>
              </w:rPr>
              <w:t> </w:t>
            </w:r>
            <w:r>
              <w:rPr>
                <w:b/>
                <w:sz w:val="18"/>
              </w:rPr>
              <w:t>General</w:t>
            </w:r>
            <w:r>
              <w:rPr>
                <w:b/>
                <w:spacing w:val="-4"/>
                <w:sz w:val="18"/>
              </w:rPr>
              <w:t> </w:t>
            </w:r>
            <w:r>
              <w:rPr>
                <w:b/>
                <w:sz w:val="18"/>
              </w:rPr>
              <w:t>Provisions –</w:t>
            </w:r>
            <w:r>
              <w:rPr>
                <w:b/>
                <w:spacing w:val="-2"/>
                <w:sz w:val="18"/>
              </w:rPr>
              <w:t> </w:t>
            </w:r>
            <w:r>
              <w:rPr>
                <w:b/>
                <w:sz w:val="18"/>
              </w:rPr>
              <w:t>Education</w:t>
            </w:r>
            <w:r>
              <w:rPr>
                <w:b/>
                <w:spacing w:val="-3"/>
                <w:sz w:val="18"/>
              </w:rPr>
              <w:t> </w:t>
            </w:r>
            <w:r>
              <w:rPr>
                <w:b/>
                <w:sz w:val="18"/>
              </w:rPr>
              <w:t>Flexibility</w:t>
            </w:r>
            <w:r>
              <w:rPr>
                <w:b/>
                <w:spacing w:val="-2"/>
                <w:sz w:val="18"/>
              </w:rPr>
              <w:t> </w:t>
            </w:r>
            <w:r>
              <w:rPr>
                <w:b/>
                <w:sz w:val="18"/>
              </w:rPr>
              <w:t>Partnership</w:t>
            </w:r>
            <w:r>
              <w:rPr>
                <w:b/>
                <w:spacing w:val="-3"/>
                <w:sz w:val="18"/>
              </w:rPr>
              <w:t> </w:t>
            </w:r>
            <w:r>
              <w:rPr>
                <w:b/>
                <w:sz w:val="18"/>
              </w:rPr>
              <w:t>Act</w:t>
            </w:r>
            <w:r>
              <w:rPr>
                <w:b/>
                <w:spacing w:val="-1"/>
                <w:sz w:val="18"/>
              </w:rPr>
              <w:t> </w:t>
            </w:r>
            <w:r>
              <w:rPr>
                <w:b/>
                <w:sz w:val="18"/>
              </w:rPr>
              <w:t>of</w:t>
            </w:r>
            <w:r>
              <w:rPr>
                <w:b/>
                <w:spacing w:val="-2"/>
                <w:sz w:val="18"/>
              </w:rPr>
              <w:t> </w:t>
            </w:r>
            <w:r>
              <w:rPr>
                <w:b/>
                <w:sz w:val="18"/>
              </w:rPr>
              <w:t>1999</w:t>
            </w:r>
            <w:r>
              <w:rPr>
                <w:b/>
                <w:spacing w:val="-2"/>
                <w:sz w:val="18"/>
              </w:rPr>
              <w:t> reauthorization</w:t>
            </w:r>
          </w:p>
        </w:tc>
      </w:tr>
      <w:tr>
        <w:trPr>
          <w:trHeight w:val="454" w:hRule="atLeast"/>
        </w:trPr>
        <w:tc>
          <w:tcPr>
            <w:tcW w:w="739" w:type="dxa"/>
            <w:tcBorders>
              <w:top w:val="single" w:sz="18" w:space="0" w:color="4F81BC"/>
            </w:tcBorders>
            <w:shd w:val="clear" w:color="auto" w:fill="D2DFED"/>
          </w:tcPr>
          <w:p>
            <w:pPr>
              <w:pStyle w:val="TableParagraph"/>
              <w:spacing w:before="115"/>
              <w:ind w:left="157"/>
              <w:rPr>
                <w:b/>
                <w:sz w:val="18"/>
              </w:rPr>
            </w:pPr>
            <w:r>
              <w:rPr>
                <w:b/>
                <w:spacing w:val="-2"/>
                <w:sz w:val="18"/>
              </w:rPr>
              <w:t>IX-</w:t>
            </w:r>
            <w:r>
              <w:rPr>
                <w:b/>
                <w:spacing w:val="-5"/>
                <w:sz w:val="18"/>
              </w:rPr>
              <w:t>EF.</w:t>
            </w:r>
          </w:p>
        </w:tc>
        <w:tc>
          <w:tcPr>
            <w:tcW w:w="2160" w:type="dxa"/>
            <w:tcBorders>
              <w:top w:val="single" w:sz="18" w:space="0" w:color="4F81BC"/>
            </w:tcBorders>
            <w:shd w:val="clear" w:color="auto" w:fill="D2DFED"/>
          </w:tcPr>
          <w:p>
            <w:pPr>
              <w:pStyle w:val="TableParagraph"/>
              <w:spacing w:before="115"/>
              <w:ind w:left="580"/>
              <w:rPr>
                <w:b/>
                <w:sz w:val="18"/>
              </w:rPr>
            </w:pPr>
            <w:r>
              <w:rPr>
                <w:b/>
                <w:sz w:val="18"/>
              </w:rPr>
              <w:t>ESSA</w:t>
            </w:r>
            <w:r>
              <w:rPr>
                <w:b/>
                <w:spacing w:val="-7"/>
                <w:sz w:val="18"/>
              </w:rPr>
              <w:t> </w:t>
            </w:r>
            <w:r>
              <w:rPr>
                <w:b/>
                <w:spacing w:val="-2"/>
                <w:sz w:val="18"/>
              </w:rPr>
              <w:t>Citation</w:t>
            </w:r>
          </w:p>
        </w:tc>
        <w:tc>
          <w:tcPr>
            <w:tcW w:w="6661" w:type="dxa"/>
            <w:tcBorders>
              <w:top w:val="single" w:sz="18" w:space="0" w:color="4F81BC"/>
            </w:tcBorders>
            <w:shd w:val="clear" w:color="auto" w:fill="D2DFED"/>
          </w:tcPr>
          <w:p>
            <w:pPr>
              <w:pStyle w:val="TableParagraph"/>
              <w:spacing w:before="115"/>
              <w:ind w:left="17"/>
              <w:jc w:val="center"/>
              <w:rPr>
                <w:b/>
                <w:sz w:val="18"/>
              </w:rPr>
            </w:pPr>
            <w:r>
              <w:rPr>
                <w:b/>
                <w:spacing w:val="-2"/>
                <w:sz w:val="18"/>
              </w:rPr>
              <w:t>Requirement</w:t>
            </w:r>
          </w:p>
        </w:tc>
        <w:tc>
          <w:tcPr>
            <w:tcW w:w="4050" w:type="dxa"/>
            <w:gridSpan w:val="2"/>
            <w:tcBorders>
              <w:top w:val="single" w:sz="18" w:space="0" w:color="4F81BC"/>
            </w:tcBorders>
            <w:shd w:val="clear" w:color="auto" w:fill="D2DFED"/>
          </w:tcPr>
          <w:p>
            <w:pPr>
              <w:pStyle w:val="TableParagraph"/>
              <w:spacing w:before="115"/>
              <w:ind w:left="14"/>
              <w:jc w:val="center"/>
              <w:rPr>
                <w:b/>
                <w:sz w:val="18"/>
              </w:rPr>
            </w:pPr>
            <w:r>
              <w:rPr>
                <w:b/>
                <w:sz w:val="18"/>
              </w:rPr>
              <w:t>Assigned</w:t>
            </w:r>
            <w:r>
              <w:rPr>
                <w:b/>
                <w:spacing w:val="-5"/>
                <w:sz w:val="18"/>
              </w:rPr>
              <w:t> to:</w:t>
            </w:r>
          </w:p>
        </w:tc>
        <w:tc>
          <w:tcPr>
            <w:tcW w:w="1081" w:type="dxa"/>
            <w:tcBorders>
              <w:top w:val="single" w:sz="18" w:space="0" w:color="4F81BC"/>
            </w:tcBorders>
            <w:shd w:val="clear" w:color="auto" w:fill="D2DFED"/>
          </w:tcPr>
          <w:p>
            <w:pPr>
              <w:pStyle w:val="TableParagraph"/>
              <w:spacing w:line="218" w:lineRule="exact"/>
              <w:ind w:left="21" w:right="6"/>
              <w:jc w:val="center"/>
              <w:rPr>
                <w:b/>
                <w:sz w:val="18"/>
              </w:rPr>
            </w:pPr>
            <w:r>
              <w:rPr>
                <w:b/>
                <w:spacing w:val="-2"/>
                <w:sz w:val="18"/>
              </w:rPr>
              <w:t>Completed</w:t>
            </w:r>
          </w:p>
          <w:p>
            <w:pPr>
              <w:pStyle w:val="TableParagraph"/>
              <w:spacing w:line="216" w:lineRule="exact"/>
              <w:ind w:left="21"/>
              <w:jc w:val="center"/>
              <w:rPr>
                <w:b/>
                <w:sz w:val="18"/>
              </w:rPr>
            </w:pPr>
            <w:r>
              <w:rPr>
                <w:b/>
                <w:spacing w:val="-5"/>
                <w:sz w:val="18"/>
              </w:rPr>
              <w:t>(</w:t>
            </w:r>
            <w:r>
              <w:rPr>
                <w:rFonts w:ascii="MS Gothic" w:hAnsi="MS Gothic"/>
                <w:b/>
                <w:spacing w:val="-5"/>
                <w:sz w:val="18"/>
              </w:rPr>
              <w:t>✓</w:t>
            </w:r>
            <w:r>
              <w:rPr>
                <w:b/>
                <w:spacing w:val="-5"/>
                <w:sz w:val="18"/>
              </w:rPr>
              <w:t>)</w:t>
            </w:r>
          </w:p>
        </w:tc>
      </w:tr>
      <w:tr>
        <w:trPr>
          <w:trHeight w:val="438" w:hRule="atLeast"/>
        </w:trPr>
        <w:tc>
          <w:tcPr>
            <w:tcW w:w="739" w:type="dxa"/>
            <w:vMerge w:val="restart"/>
          </w:tcPr>
          <w:p>
            <w:pPr>
              <w:pStyle w:val="TableParagraph"/>
              <w:spacing w:line="218" w:lineRule="exact"/>
              <w:ind w:left="0" w:right="87"/>
              <w:jc w:val="right"/>
              <w:rPr>
                <w:sz w:val="18"/>
              </w:rPr>
            </w:pPr>
            <w:r>
              <w:rPr>
                <w:spacing w:val="-5"/>
                <w:sz w:val="18"/>
              </w:rPr>
              <w:t>A.</w:t>
            </w:r>
          </w:p>
        </w:tc>
        <w:tc>
          <w:tcPr>
            <w:tcW w:w="2160" w:type="dxa"/>
            <w:vMerge w:val="restart"/>
          </w:tcPr>
          <w:p>
            <w:pPr>
              <w:pStyle w:val="TableParagraph"/>
              <w:spacing w:line="218" w:lineRule="exact"/>
              <w:rPr>
                <w:sz w:val="18"/>
              </w:rPr>
            </w:pPr>
            <w:r>
              <w:rPr>
                <w:sz w:val="18"/>
              </w:rPr>
              <w:t>20</w:t>
            </w:r>
            <w:r>
              <w:rPr>
                <w:spacing w:val="-5"/>
                <w:sz w:val="18"/>
              </w:rPr>
              <w:t> </w:t>
            </w:r>
            <w:r>
              <w:rPr>
                <w:sz w:val="18"/>
              </w:rPr>
              <w:t>U.S.C.</w:t>
            </w:r>
            <w:r>
              <w:rPr>
                <w:spacing w:val="-3"/>
                <w:sz w:val="18"/>
              </w:rPr>
              <w:t> </w:t>
            </w:r>
            <w:r>
              <w:rPr>
                <w:spacing w:val="-2"/>
                <w:sz w:val="18"/>
              </w:rPr>
              <w:t>5891b,</w:t>
            </w:r>
          </w:p>
          <w:p>
            <w:pPr>
              <w:pStyle w:val="TableParagraph"/>
              <w:spacing w:line="219" w:lineRule="exact"/>
              <w:rPr>
                <w:sz w:val="18"/>
              </w:rPr>
            </w:pPr>
            <w:r>
              <w:rPr>
                <w:sz w:val="18"/>
              </w:rPr>
              <w:t>§</w:t>
            </w:r>
            <w:r>
              <w:rPr>
                <w:spacing w:val="-1"/>
                <w:sz w:val="18"/>
              </w:rPr>
              <w:t> </w:t>
            </w:r>
            <w:r>
              <w:rPr>
                <w:spacing w:val="-2"/>
                <w:sz w:val="18"/>
              </w:rPr>
              <w:t>4(a)(3)(A)</w:t>
            </w:r>
          </w:p>
        </w:tc>
        <w:tc>
          <w:tcPr>
            <w:tcW w:w="6661" w:type="dxa"/>
            <w:vMerge w:val="restart"/>
          </w:tcPr>
          <w:p>
            <w:pPr>
              <w:pStyle w:val="TableParagraph"/>
              <w:spacing w:line="218" w:lineRule="exact"/>
              <w:ind w:left="108"/>
              <w:rPr>
                <w:sz w:val="18"/>
              </w:rPr>
            </w:pPr>
            <w:r>
              <w:rPr>
                <w:sz w:val="18"/>
              </w:rPr>
              <w:t>SEA</w:t>
            </w:r>
            <w:r>
              <w:rPr>
                <w:spacing w:val="-4"/>
                <w:sz w:val="18"/>
              </w:rPr>
              <w:t> </w:t>
            </w:r>
            <w:r>
              <w:rPr>
                <w:sz w:val="18"/>
              </w:rPr>
              <w:t>must</w:t>
            </w:r>
            <w:r>
              <w:rPr>
                <w:spacing w:val="-2"/>
                <w:sz w:val="18"/>
              </w:rPr>
              <w:t> </w:t>
            </w:r>
            <w:r>
              <w:rPr>
                <w:sz w:val="18"/>
              </w:rPr>
              <w:t>submit</w:t>
            </w:r>
            <w:r>
              <w:rPr>
                <w:spacing w:val="-2"/>
                <w:sz w:val="18"/>
              </w:rPr>
              <w:t> </w:t>
            </w:r>
            <w:r>
              <w:rPr>
                <w:sz w:val="18"/>
              </w:rPr>
              <w:t>an</w:t>
            </w:r>
            <w:r>
              <w:rPr>
                <w:spacing w:val="-3"/>
                <w:sz w:val="18"/>
              </w:rPr>
              <w:t> </w:t>
            </w:r>
            <w:r>
              <w:rPr>
                <w:sz w:val="18"/>
              </w:rPr>
              <w:t>application</w:t>
            </w:r>
            <w:r>
              <w:rPr>
                <w:spacing w:val="-3"/>
                <w:sz w:val="18"/>
              </w:rPr>
              <w:t> </w:t>
            </w:r>
            <w:r>
              <w:rPr>
                <w:sz w:val="18"/>
              </w:rPr>
              <w:t>to</w:t>
            </w:r>
            <w:r>
              <w:rPr>
                <w:spacing w:val="-2"/>
                <w:sz w:val="18"/>
              </w:rPr>
              <w:t> </w:t>
            </w:r>
            <w:r>
              <w:rPr>
                <w:sz w:val="18"/>
              </w:rPr>
              <w:t>participate</w:t>
            </w:r>
            <w:r>
              <w:rPr>
                <w:spacing w:val="-3"/>
                <w:sz w:val="18"/>
              </w:rPr>
              <w:t> </w:t>
            </w:r>
            <w:r>
              <w:rPr>
                <w:sz w:val="18"/>
              </w:rPr>
              <w:t>in</w:t>
            </w:r>
            <w:r>
              <w:rPr>
                <w:spacing w:val="-3"/>
                <w:sz w:val="18"/>
              </w:rPr>
              <w:t> </w:t>
            </w:r>
            <w:r>
              <w:rPr>
                <w:sz w:val="18"/>
              </w:rPr>
              <w:t>EdFlex</w:t>
            </w:r>
            <w:r>
              <w:rPr>
                <w:spacing w:val="-3"/>
                <w:sz w:val="18"/>
              </w:rPr>
              <w:t> </w:t>
            </w:r>
            <w:r>
              <w:rPr>
                <w:spacing w:val="-2"/>
                <w:sz w:val="18"/>
              </w:rPr>
              <w:t>program.</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6"/>
              <w:jc w:val="right"/>
              <w:rPr>
                <w:sz w:val="18"/>
              </w:rPr>
            </w:pPr>
            <w:r>
              <w:rPr>
                <w:spacing w:val="-5"/>
                <w:sz w:val="18"/>
              </w:rPr>
              <w:t>B.</w:t>
            </w:r>
          </w:p>
        </w:tc>
        <w:tc>
          <w:tcPr>
            <w:tcW w:w="2160" w:type="dxa"/>
            <w:vMerge w:val="restart"/>
          </w:tcPr>
          <w:p>
            <w:pPr>
              <w:pStyle w:val="TableParagraph"/>
              <w:spacing w:line="218" w:lineRule="exact"/>
              <w:rPr>
                <w:sz w:val="18"/>
              </w:rPr>
            </w:pPr>
            <w:r>
              <w:rPr>
                <w:sz w:val="18"/>
              </w:rPr>
              <w:t>20</w:t>
            </w:r>
            <w:r>
              <w:rPr>
                <w:spacing w:val="-5"/>
                <w:sz w:val="18"/>
              </w:rPr>
              <w:t> </w:t>
            </w:r>
            <w:r>
              <w:rPr>
                <w:sz w:val="18"/>
              </w:rPr>
              <w:t>U.S.C.</w:t>
            </w:r>
            <w:r>
              <w:rPr>
                <w:spacing w:val="-3"/>
                <w:sz w:val="18"/>
              </w:rPr>
              <w:t> </w:t>
            </w:r>
            <w:r>
              <w:rPr>
                <w:spacing w:val="-2"/>
                <w:sz w:val="18"/>
              </w:rPr>
              <w:t>5891b,</w:t>
            </w:r>
          </w:p>
          <w:p>
            <w:pPr>
              <w:pStyle w:val="TableParagraph"/>
              <w:spacing w:before="1"/>
              <w:rPr>
                <w:sz w:val="18"/>
              </w:rPr>
            </w:pPr>
            <w:r>
              <w:rPr>
                <w:sz w:val="18"/>
              </w:rPr>
              <w:t>§</w:t>
            </w:r>
            <w:r>
              <w:rPr>
                <w:spacing w:val="-1"/>
                <w:sz w:val="18"/>
              </w:rPr>
              <w:t> </w:t>
            </w:r>
            <w:r>
              <w:rPr>
                <w:spacing w:val="-2"/>
                <w:sz w:val="18"/>
              </w:rPr>
              <w:t>4(a)(3)(A)(i)</w:t>
            </w:r>
          </w:p>
        </w:tc>
        <w:tc>
          <w:tcPr>
            <w:tcW w:w="6661" w:type="dxa"/>
            <w:vMerge w:val="restart"/>
          </w:tcPr>
          <w:p>
            <w:pPr>
              <w:pStyle w:val="TableParagraph"/>
              <w:ind w:left="108" w:right="93"/>
              <w:rPr>
                <w:sz w:val="18"/>
              </w:rPr>
            </w:pPr>
            <w:r>
              <w:rPr>
                <w:sz w:val="18"/>
              </w:rPr>
              <w:t>Must</w:t>
            </w:r>
            <w:r>
              <w:rPr>
                <w:spacing w:val="-4"/>
                <w:sz w:val="18"/>
              </w:rPr>
              <w:t> </w:t>
            </w:r>
            <w:r>
              <w:rPr>
                <w:b/>
                <w:sz w:val="18"/>
              </w:rPr>
              <w:t>describe</w:t>
            </w:r>
            <w:r>
              <w:rPr>
                <w:b/>
                <w:spacing w:val="-2"/>
                <w:sz w:val="18"/>
              </w:rPr>
              <w:t> </w:t>
            </w:r>
            <w:r>
              <w:rPr>
                <w:sz w:val="18"/>
              </w:rPr>
              <w:t>the</w:t>
            </w:r>
            <w:r>
              <w:rPr>
                <w:spacing w:val="-2"/>
                <w:sz w:val="18"/>
              </w:rPr>
              <w:t> </w:t>
            </w:r>
            <w:r>
              <w:rPr>
                <w:sz w:val="18"/>
              </w:rPr>
              <w:t>process</w:t>
            </w:r>
            <w:r>
              <w:rPr>
                <w:spacing w:val="-4"/>
                <w:sz w:val="18"/>
              </w:rPr>
              <w:t> </w:t>
            </w:r>
            <w:r>
              <w:rPr>
                <w:sz w:val="18"/>
              </w:rPr>
              <w:t>the</w:t>
            </w:r>
            <w:r>
              <w:rPr>
                <w:spacing w:val="-4"/>
                <w:sz w:val="18"/>
              </w:rPr>
              <w:t> </w:t>
            </w:r>
            <w:r>
              <w:rPr>
                <w:sz w:val="18"/>
              </w:rPr>
              <w:t>SEA</w:t>
            </w:r>
            <w:r>
              <w:rPr>
                <w:spacing w:val="-5"/>
                <w:sz w:val="18"/>
              </w:rPr>
              <w:t> </w:t>
            </w:r>
            <w:r>
              <w:rPr>
                <w:sz w:val="18"/>
              </w:rPr>
              <w:t>will</w:t>
            </w:r>
            <w:r>
              <w:rPr>
                <w:spacing w:val="-4"/>
                <w:sz w:val="18"/>
              </w:rPr>
              <w:t> </w:t>
            </w:r>
            <w:r>
              <w:rPr>
                <w:sz w:val="18"/>
              </w:rPr>
              <w:t>use</w:t>
            </w:r>
            <w:r>
              <w:rPr>
                <w:spacing w:val="-4"/>
                <w:sz w:val="18"/>
              </w:rPr>
              <w:t> </w:t>
            </w:r>
            <w:r>
              <w:rPr>
                <w:sz w:val="18"/>
              </w:rPr>
              <w:t>to</w:t>
            </w:r>
            <w:r>
              <w:rPr>
                <w:spacing w:val="-3"/>
                <w:sz w:val="18"/>
              </w:rPr>
              <w:t> </w:t>
            </w:r>
            <w:r>
              <w:rPr>
                <w:sz w:val="18"/>
              </w:rPr>
              <w:t>evaluate</w:t>
            </w:r>
            <w:r>
              <w:rPr>
                <w:spacing w:val="-4"/>
                <w:sz w:val="18"/>
              </w:rPr>
              <w:t> </w:t>
            </w:r>
            <w:r>
              <w:rPr>
                <w:sz w:val="18"/>
              </w:rPr>
              <w:t>applications</w:t>
            </w:r>
            <w:r>
              <w:rPr>
                <w:spacing w:val="-4"/>
                <w:sz w:val="18"/>
              </w:rPr>
              <w:t> </w:t>
            </w:r>
            <w:r>
              <w:rPr>
                <w:sz w:val="18"/>
              </w:rPr>
              <w:t>from</w:t>
            </w:r>
            <w:r>
              <w:rPr>
                <w:spacing w:val="-3"/>
                <w:sz w:val="18"/>
              </w:rPr>
              <w:t> </w:t>
            </w:r>
            <w:r>
              <w:rPr>
                <w:sz w:val="18"/>
              </w:rPr>
              <w:t>LEAs, educational service agencies or schools requesting waivers.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6"/>
              <w:jc w:val="right"/>
              <w:rPr>
                <w:sz w:val="18"/>
              </w:rPr>
            </w:pPr>
            <w:r>
              <w:rPr>
                <w:spacing w:val="-5"/>
                <w:sz w:val="18"/>
              </w:rPr>
              <w:t>C.</w:t>
            </w:r>
          </w:p>
        </w:tc>
        <w:tc>
          <w:tcPr>
            <w:tcW w:w="2160" w:type="dxa"/>
            <w:vMerge w:val="restart"/>
          </w:tcPr>
          <w:p>
            <w:pPr>
              <w:pStyle w:val="TableParagraph"/>
              <w:spacing w:line="219" w:lineRule="exact" w:before="1"/>
              <w:rPr>
                <w:sz w:val="18"/>
              </w:rPr>
            </w:pPr>
            <w:r>
              <w:rPr>
                <w:sz w:val="18"/>
              </w:rPr>
              <w:t>20</w:t>
            </w:r>
            <w:r>
              <w:rPr>
                <w:spacing w:val="-5"/>
                <w:sz w:val="18"/>
              </w:rPr>
              <w:t> </w:t>
            </w:r>
            <w:r>
              <w:rPr>
                <w:sz w:val="18"/>
              </w:rPr>
              <w:t>U.S.C.</w:t>
            </w:r>
            <w:r>
              <w:rPr>
                <w:spacing w:val="-3"/>
                <w:sz w:val="18"/>
              </w:rPr>
              <w:t> </w:t>
            </w:r>
            <w:r>
              <w:rPr>
                <w:spacing w:val="-2"/>
                <w:sz w:val="18"/>
              </w:rPr>
              <w:t>5891b,</w:t>
            </w:r>
          </w:p>
          <w:p>
            <w:pPr>
              <w:pStyle w:val="TableParagraph"/>
              <w:spacing w:line="219" w:lineRule="exact"/>
              <w:rPr>
                <w:sz w:val="18"/>
              </w:rPr>
            </w:pPr>
            <w:r>
              <w:rPr>
                <w:sz w:val="18"/>
              </w:rPr>
              <w:t>§</w:t>
            </w:r>
            <w:r>
              <w:rPr>
                <w:spacing w:val="-1"/>
                <w:sz w:val="18"/>
              </w:rPr>
              <w:t> </w:t>
            </w:r>
            <w:r>
              <w:rPr>
                <w:spacing w:val="-2"/>
                <w:sz w:val="18"/>
              </w:rPr>
              <w:t>4(a)(3)(A)(ii)</w:t>
            </w:r>
          </w:p>
        </w:tc>
        <w:tc>
          <w:tcPr>
            <w:tcW w:w="6661" w:type="dxa"/>
            <w:vMerge w:val="restart"/>
          </w:tcPr>
          <w:p>
            <w:pPr>
              <w:pStyle w:val="TableParagraph"/>
              <w:spacing w:before="1"/>
              <w:ind w:left="108" w:right="93"/>
              <w:rPr>
                <w:sz w:val="18"/>
              </w:rPr>
            </w:pPr>
            <w:r>
              <w:rPr>
                <w:sz w:val="18"/>
              </w:rPr>
              <w:t>Must</w:t>
            </w:r>
            <w:r>
              <w:rPr>
                <w:spacing w:val="-5"/>
                <w:sz w:val="18"/>
              </w:rPr>
              <w:t> </w:t>
            </w:r>
            <w:r>
              <w:rPr>
                <w:b/>
                <w:sz w:val="18"/>
              </w:rPr>
              <w:t>describe</w:t>
            </w:r>
            <w:r>
              <w:rPr>
                <w:b/>
                <w:spacing w:val="-4"/>
                <w:sz w:val="18"/>
              </w:rPr>
              <w:t> </w:t>
            </w:r>
            <w:r>
              <w:rPr>
                <w:b/>
                <w:sz w:val="18"/>
              </w:rPr>
              <w:t>in</w:t>
            </w:r>
            <w:r>
              <w:rPr>
                <w:b/>
                <w:spacing w:val="-5"/>
                <w:sz w:val="18"/>
              </w:rPr>
              <w:t> </w:t>
            </w:r>
            <w:r>
              <w:rPr>
                <w:b/>
                <w:sz w:val="18"/>
              </w:rPr>
              <w:t>detail</w:t>
            </w:r>
            <w:r>
              <w:rPr>
                <w:b/>
                <w:spacing w:val="-4"/>
                <w:sz w:val="18"/>
              </w:rPr>
              <w:t> </w:t>
            </w:r>
            <w:r>
              <w:rPr>
                <w:sz w:val="18"/>
              </w:rPr>
              <w:t>the</w:t>
            </w:r>
            <w:r>
              <w:rPr>
                <w:spacing w:val="-5"/>
                <w:sz w:val="18"/>
              </w:rPr>
              <w:t> </w:t>
            </w:r>
            <w:r>
              <w:rPr>
                <w:sz w:val="18"/>
              </w:rPr>
              <w:t>State</w:t>
            </w:r>
            <w:r>
              <w:rPr>
                <w:spacing w:val="-3"/>
                <w:sz w:val="18"/>
              </w:rPr>
              <w:t> </w:t>
            </w:r>
            <w:r>
              <w:rPr>
                <w:sz w:val="18"/>
              </w:rPr>
              <w:t>statutory</w:t>
            </w:r>
            <w:r>
              <w:rPr>
                <w:spacing w:val="-4"/>
                <w:sz w:val="18"/>
              </w:rPr>
              <w:t> </w:t>
            </w:r>
            <w:r>
              <w:rPr>
                <w:sz w:val="18"/>
              </w:rPr>
              <w:t>and</w:t>
            </w:r>
            <w:r>
              <w:rPr>
                <w:spacing w:val="-3"/>
                <w:sz w:val="18"/>
              </w:rPr>
              <w:t> </w:t>
            </w:r>
            <w:r>
              <w:rPr>
                <w:sz w:val="18"/>
              </w:rPr>
              <w:t>regulatory</w:t>
            </w:r>
            <w:r>
              <w:rPr>
                <w:spacing w:val="-4"/>
                <w:sz w:val="18"/>
              </w:rPr>
              <w:t> </w:t>
            </w:r>
            <w:r>
              <w:rPr>
                <w:sz w:val="18"/>
              </w:rPr>
              <w:t>requirements</w:t>
            </w:r>
            <w:r>
              <w:rPr>
                <w:spacing w:val="-6"/>
                <w:sz w:val="18"/>
              </w:rPr>
              <w:t> </w:t>
            </w:r>
            <w:r>
              <w:rPr>
                <w:sz w:val="18"/>
              </w:rPr>
              <w:t>relating</w:t>
            </w:r>
            <w:r>
              <w:rPr>
                <w:spacing w:val="-5"/>
                <w:sz w:val="18"/>
              </w:rPr>
              <w:t> </w:t>
            </w:r>
            <w:r>
              <w:rPr>
                <w:sz w:val="18"/>
              </w:rPr>
              <w:t>to education that the SEA will waive.</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474"/>
              <w:rPr>
                <w:sz w:val="18"/>
              </w:rPr>
            </w:pPr>
            <w:r>
              <w:rPr>
                <w:spacing w:val="-5"/>
                <w:sz w:val="18"/>
              </w:rPr>
              <w:t>D.</w:t>
            </w:r>
          </w:p>
        </w:tc>
        <w:tc>
          <w:tcPr>
            <w:tcW w:w="2160" w:type="dxa"/>
            <w:vMerge w:val="restart"/>
          </w:tcPr>
          <w:p>
            <w:pPr>
              <w:pStyle w:val="TableParagraph"/>
              <w:spacing w:line="218" w:lineRule="exact"/>
              <w:rPr>
                <w:sz w:val="18"/>
              </w:rPr>
            </w:pPr>
            <w:r>
              <w:rPr>
                <w:sz w:val="18"/>
              </w:rPr>
              <w:t>20</w:t>
            </w:r>
            <w:r>
              <w:rPr>
                <w:spacing w:val="-5"/>
                <w:sz w:val="18"/>
              </w:rPr>
              <w:t> </w:t>
            </w:r>
            <w:r>
              <w:rPr>
                <w:sz w:val="18"/>
              </w:rPr>
              <w:t>U.S.C.</w:t>
            </w:r>
            <w:r>
              <w:rPr>
                <w:spacing w:val="-3"/>
                <w:sz w:val="18"/>
              </w:rPr>
              <w:t> </w:t>
            </w:r>
            <w:r>
              <w:rPr>
                <w:spacing w:val="-2"/>
                <w:sz w:val="18"/>
              </w:rPr>
              <w:t>5891b,</w:t>
            </w:r>
          </w:p>
          <w:p>
            <w:pPr>
              <w:pStyle w:val="TableParagraph"/>
              <w:spacing w:before="1"/>
              <w:rPr>
                <w:sz w:val="18"/>
              </w:rPr>
            </w:pPr>
            <w:r>
              <w:rPr>
                <w:sz w:val="18"/>
              </w:rPr>
              <w:t>§</w:t>
            </w:r>
            <w:r>
              <w:rPr>
                <w:spacing w:val="-1"/>
                <w:sz w:val="18"/>
              </w:rPr>
              <w:t> </w:t>
            </w:r>
            <w:r>
              <w:rPr>
                <w:spacing w:val="-2"/>
                <w:sz w:val="18"/>
              </w:rPr>
              <w:t>4(a)(3)(A)(iii)</w:t>
            </w:r>
          </w:p>
        </w:tc>
        <w:tc>
          <w:tcPr>
            <w:tcW w:w="6661" w:type="dxa"/>
            <w:vMerge w:val="restart"/>
          </w:tcPr>
          <w:p>
            <w:pPr>
              <w:pStyle w:val="TableParagraph"/>
              <w:ind w:left="108" w:right="93"/>
              <w:rPr>
                <w:sz w:val="18"/>
              </w:rPr>
            </w:pPr>
            <w:r>
              <w:rPr>
                <w:sz w:val="18"/>
              </w:rPr>
              <w:t>Must </w:t>
            </w:r>
            <w:r>
              <w:rPr>
                <w:b/>
                <w:sz w:val="18"/>
              </w:rPr>
              <w:t>describe </w:t>
            </w:r>
            <w:r>
              <w:rPr>
                <w:sz w:val="18"/>
              </w:rPr>
              <w:t>the clear educational objectives the State intends to meet under the EdFlex</w:t>
            </w:r>
            <w:r>
              <w:rPr>
                <w:spacing w:val="-5"/>
                <w:sz w:val="18"/>
              </w:rPr>
              <w:t> </w:t>
            </w:r>
            <w:r>
              <w:rPr>
                <w:sz w:val="18"/>
              </w:rPr>
              <w:t>plan,</w:t>
            </w:r>
            <w:r>
              <w:rPr>
                <w:spacing w:val="-4"/>
                <w:sz w:val="18"/>
              </w:rPr>
              <w:t> </w:t>
            </w:r>
            <w:r>
              <w:rPr>
                <w:sz w:val="18"/>
              </w:rPr>
              <w:t>which</w:t>
            </w:r>
            <w:r>
              <w:rPr>
                <w:spacing w:val="-4"/>
                <w:sz w:val="18"/>
              </w:rPr>
              <w:t> </w:t>
            </w:r>
            <w:r>
              <w:rPr>
                <w:sz w:val="18"/>
              </w:rPr>
              <w:t>may</w:t>
            </w:r>
            <w:r>
              <w:rPr>
                <w:spacing w:val="-4"/>
                <w:sz w:val="18"/>
              </w:rPr>
              <w:t> </w:t>
            </w:r>
            <w:r>
              <w:rPr>
                <w:sz w:val="18"/>
              </w:rPr>
              <w:t>include</w:t>
            </w:r>
            <w:r>
              <w:rPr>
                <w:spacing w:val="-4"/>
                <w:sz w:val="18"/>
              </w:rPr>
              <w:t> </w:t>
            </w:r>
            <w:r>
              <w:rPr>
                <w:sz w:val="18"/>
              </w:rPr>
              <w:t>innovative</w:t>
            </w:r>
            <w:r>
              <w:rPr>
                <w:spacing w:val="-5"/>
                <w:sz w:val="18"/>
              </w:rPr>
              <w:t> </w:t>
            </w:r>
            <w:r>
              <w:rPr>
                <w:sz w:val="18"/>
              </w:rPr>
              <w:t>methods</w:t>
            </w:r>
            <w:r>
              <w:rPr>
                <w:spacing w:val="-4"/>
                <w:sz w:val="18"/>
              </w:rPr>
              <w:t> </w:t>
            </w:r>
            <w:r>
              <w:rPr>
                <w:sz w:val="18"/>
              </w:rPr>
              <w:t>to</w:t>
            </w:r>
            <w:r>
              <w:rPr>
                <w:spacing w:val="-4"/>
                <w:sz w:val="18"/>
              </w:rPr>
              <w:t> </w:t>
            </w:r>
            <w:r>
              <w:rPr>
                <w:sz w:val="18"/>
              </w:rPr>
              <w:t>leverage</w:t>
            </w:r>
            <w:r>
              <w:rPr>
                <w:spacing w:val="-4"/>
                <w:sz w:val="18"/>
              </w:rPr>
              <w:t> </w:t>
            </w:r>
            <w:r>
              <w:rPr>
                <w:sz w:val="18"/>
              </w:rPr>
              <w:t>resources</w:t>
            </w:r>
            <w:r>
              <w:rPr>
                <w:spacing w:val="-5"/>
                <w:sz w:val="18"/>
              </w:rPr>
              <w:t> </w:t>
            </w:r>
            <w:r>
              <w:rPr>
                <w:sz w:val="18"/>
              </w:rPr>
              <w:t>to</w:t>
            </w:r>
            <w:r>
              <w:rPr>
                <w:spacing w:val="-4"/>
                <w:sz w:val="18"/>
              </w:rPr>
              <w:t> </w:t>
            </w:r>
            <w:r>
              <w:rPr>
                <w:sz w:val="18"/>
              </w:rPr>
              <w:t>improve program efficiencies that benefit students.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before="1"/>
              <w:ind w:left="0" w:right="85"/>
              <w:jc w:val="right"/>
              <w:rPr>
                <w:sz w:val="18"/>
              </w:rPr>
            </w:pPr>
            <w:r>
              <w:rPr>
                <w:spacing w:val="-5"/>
                <w:sz w:val="18"/>
              </w:rPr>
              <w:t>E.</w:t>
            </w:r>
          </w:p>
        </w:tc>
        <w:tc>
          <w:tcPr>
            <w:tcW w:w="2160" w:type="dxa"/>
            <w:vMerge w:val="restart"/>
          </w:tcPr>
          <w:p>
            <w:pPr>
              <w:pStyle w:val="TableParagraph"/>
              <w:spacing w:line="219" w:lineRule="exact" w:before="1"/>
              <w:rPr>
                <w:sz w:val="18"/>
              </w:rPr>
            </w:pPr>
            <w:r>
              <w:rPr>
                <w:sz w:val="18"/>
              </w:rPr>
              <w:t>20</w:t>
            </w:r>
            <w:r>
              <w:rPr>
                <w:spacing w:val="-5"/>
                <w:sz w:val="18"/>
              </w:rPr>
              <w:t> </w:t>
            </w:r>
            <w:r>
              <w:rPr>
                <w:sz w:val="18"/>
              </w:rPr>
              <w:t>U.S.C.</w:t>
            </w:r>
            <w:r>
              <w:rPr>
                <w:spacing w:val="-3"/>
                <w:sz w:val="18"/>
              </w:rPr>
              <w:t> </w:t>
            </w:r>
            <w:r>
              <w:rPr>
                <w:spacing w:val="-2"/>
                <w:sz w:val="18"/>
              </w:rPr>
              <w:t>5891b,</w:t>
            </w:r>
          </w:p>
          <w:p>
            <w:pPr>
              <w:pStyle w:val="TableParagraph"/>
              <w:spacing w:line="219" w:lineRule="exact"/>
              <w:rPr>
                <w:sz w:val="18"/>
              </w:rPr>
            </w:pPr>
            <w:r>
              <w:rPr>
                <w:sz w:val="18"/>
              </w:rPr>
              <w:t>§</w:t>
            </w:r>
            <w:r>
              <w:rPr>
                <w:spacing w:val="-1"/>
                <w:sz w:val="18"/>
              </w:rPr>
              <w:t> </w:t>
            </w:r>
            <w:r>
              <w:rPr>
                <w:spacing w:val="-2"/>
                <w:sz w:val="18"/>
              </w:rPr>
              <w:t>4(a)(3)(A)(iv)</w:t>
            </w:r>
          </w:p>
        </w:tc>
        <w:tc>
          <w:tcPr>
            <w:tcW w:w="6661" w:type="dxa"/>
            <w:vMerge w:val="restart"/>
          </w:tcPr>
          <w:p>
            <w:pPr>
              <w:pStyle w:val="TableParagraph"/>
              <w:spacing w:before="1"/>
              <w:ind w:left="108" w:right="164"/>
              <w:rPr>
                <w:sz w:val="18"/>
              </w:rPr>
            </w:pPr>
            <w:r>
              <w:rPr>
                <w:sz w:val="18"/>
              </w:rPr>
              <w:t>Must</w:t>
            </w:r>
            <w:r>
              <w:rPr>
                <w:spacing w:val="-5"/>
                <w:sz w:val="18"/>
              </w:rPr>
              <w:t> </w:t>
            </w:r>
            <w:r>
              <w:rPr>
                <w:b/>
                <w:sz w:val="18"/>
              </w:rPr>
              <w:t>describe</w:t>
            </w:r>
            <w:r>
              <w:rPr>
                <w:b/>
                <w:spacing w:val="-3"/>
                <w:sz w:val="18"/>
              </w:rPr>
              <w:t> </w:t>
            </w:r>
            <w:r>
              <w:rPr>
                <w:sz w:val="18"/>
              </w:rPr>
              <w:t>how</w:t>
            </w:r>
            <w:r>
              <w:rPr>
                <w:spacing w:val="-4"/>
                <w:sz w:val="18"/>
              </w:rPr>
              <w:t> </w:t>
            </w:r>
            <w:r>
              <w:rPr>
                <w:sz w:val="18"/>
              </w:rPr>
              <w:t>the</w:t>
            </w:r>
            <w:r>
              <w:rPr>
                <w:spacing w:val="-5"/>
                <w:sz w:val="18"/>
              </w:rPr>
              <w:t> </w:t>
            </w:r>
            <w:r>
              <w:rPr>
                <w:sz w:val="18"/>
              </w:rPr>
              <w:t>EdFlex</w:t>
            </w:r>
            <w:r>
              <w:rPr>
                <w:spacing w:val="-3"/>
                <w:sz w:val="18"/>
              </w:rPr>
              <w:t> </w:t>
            </w:r>
            <w:r>
              <w:rPr>
                <w:sz w:val="18"/>
              </w:rPr>
              <w:t>plan</w:t>
            </w:r>
            <w:r>
              <w:rPr>
                <w:spacing w:val="-5"/>
                <w:sz w:val="18"/>
              </w:rPr>
              <w:t> </w:t>
            </w:r>
            <w:r>
              <w:rPr>
                <w:sz w:val="18"/>
              </w:rPr>
              <w:t>is</w:t>
            </w:r>
            <w:r>
              <w:rPr>
                <w:spacing w:val="-6"/>
                <w:sz w:val="18"/>
              </w:rPr>
              <w:t> </w:t>
            </w:r>
            <w:r>
              <w:rPr>
                <w:sz w:val="18"/>
              </w:rPr>
              <w:t>coordinated</w:t>
            </w:r>
            <w:r>
              <w:rPr>
                <w:spacing w:val="-5"/>
                <w:sz w:val="18"/>
              </w:rPr>
              <w:t> </w:t>
            </w:r>
            <w:r>
              <w:rPr>
                <w:sz w:val="18"/>
              </w:rPr>
              <w:t>with</w:t>
            </w:r>
            <w:r>
              <w:rPr>
                <w:spacing w:val="-6"/>
                <w:sz w:val="18"/>
              </w:rPr>
              <w:t> </w:t>
            </w:r>
            <w:r>
              <w:rPr>
                <w:sz w:val="18"/>
              </w:rPr>
              <w:t>activities</w:t>
            </w:r>
            <w:r>
              <w:rPr>
                <w:spacing w:val="-5"/>
                <w:sz w:val="18"/>
              </w:rPr>
              <w:t> </w:t>
            </w:r>
            <w:r>
              <w:rPr>
                <w:sz w:val="18"/>
              </w:rPr>
              <w:t>described</w:t>
            </w:r>
            <w:r>
              <w:rPr>
                <w:spacing w:val="-5"/>
                <w:sz w:val="18"/>
              </w:rPr>
              <w:t> </w:t>
            </w:r>
            <w:r>
              <w:rPr>
                <w:sz w:val="18"/>
              </w:rPr>
              <w:t>in subsections (b), (c), and (d) of section 1111.</w:t>
            </w:r>
          </w:p>
        </w:tc>
        <w:tc>
          <w:tcPr>
            <w:tcW w:w="2024" w:type="dxa"/>
            <w:vMerge w:val="restart"/>
          </w:tcPr>
          <w:p>
            <w:pPr>
              <w:pStyle w:val="TableParagraph"/>
              <w:spacing w:before="1"/>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before="1"/>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9" w:lineRule="exact"/>
              <w:ind w:left="0" w:right="87"/>
              <w:jc w:val="right"/>
              <w:rPr>
                <w:sz w:val="18"/>
              </w:rPr>
            </w:pPr>
            <w:r>
              <w:rPr>
                <w:spacing w:val="-5"/>
                <w:sz w:val="18"/>
              </w:rPr>
              <w:t>F.</w:t>
            </w:r>
          </w:p>
        </w:tc>
        <w:tc>
          <w:tcPr>
            <w:tcW w:w="2160" w:type="dxa"/>
            <w:vMerge w:val="restart"/>
          </w:tcPr>
          <w:p>
            <w:pPr>
              <w:pStyle w:val="TableParagraph"/>
              <w:spacing w:line="219" w:lineRule="exact"/>
              <w:rPr>
                <w:sz w:val="18"/>
              </w:rPr>
            </w:pPr>
            <w:r>
              <w:rPr>
                <w:sz w:val="18"/>
              </w:rPr>
              <w:t>20</w:t>
            </w:r>
            <w:r>
              <w:rPr>
                <w:spacing w:val="-5"/>
                <w:sz w:val="18"/>
              </w:rPr>
              <w:t> </w:t>
            </w:r>
            <w:r>
              <w:rPr>
                <w:sz w:val="18"/>
              </w:rPr>
              <w:t>U.S.C.</w:t>
            </w:r>
            <w:r>
              <w:rPr>
                <w:spacing w:val="-3"/>
                <w:sz w:val="18"/>
              </w:rPr>
              <w:t> </w:t>
            </w:r>
            <w:r>
              <w:rPr>
                <w:spacing w:val="-2"/>
                <w:sz w:val="18"/>
              </w:rPr>
              <w:t>5891b,</w:t>
            </w:r>
          </w:p>
          <w:p>
            <w:pPr>
              <w:pStyle w:val="TableParagraph"/>
              <w:spacing w:before="1"/>
              <w:rPr>
                <w:sz w:val="18"/>
              </w:rPr>
            </w:pPr>
            <w:r>
              <w:rPr>
                <w:sz w:val="18"/>
              </w:rPr>
              <w:t>§</w:t>
            </w:r>
            <w:r>
              <w:rPr>
                <w:spacing w:val="-1"/>
                <w:sz w:val="18"/>
              </w:rPr>
              <w:t> </w:t>
            </w:r>
            <w:r>
              <w:rPr>
                <w:spacing w:val="-2"/>
                <w:sz w:val="18"/>
              </w:rPr>
              <w:t>4(a)(3)(A)(v)</w:t>
            </w:r>
          </w:p>
        </w:tc>
        <w:tc>
          <w:tcPr>
            <w:tcW w:w="6661" w:type="dxa"/>
            <w:vMerge w:val="restart"/>
          </w:tcPr>
          <w:p>
            <w:pPr>
              <w:pStyle w:val="TableParagraph"/>
              <w:ind w:left="108" w:right="93"/>
              <w:rPr>
                <w:sz w:val="18"/>
              </w:rPr>
            </w:pPr>
            <w:r>
              <w:rPr>
                <w:sz w:val="18"/>
              </w:rPr>
              <w:t>Must </w:t>
            </w:r>
            <w:r>
              <w:rPr>
                <w:b/>
                <w:sz w:val="18"/>
              </w:rPr>
              <w:t>describe </w:t>
            </w:r>
            <w:r>
              <w:rPr>
                <w:sz w:val="18"/>
              </w:rPr>
              <w:t>how the SEA will evaluate (consistent with Title I requirements) the performance</w:t>
            </w:r>
            <w:r>
              <w:rPr>
                <w:spacing w:val="-5"/>
                <w:sz w:val="18"/>
              </w:rPr>
              <w:t> </w:t>
            </w:r>
            <w:r>
              <w:rPr>
                <w:sz w:val="18"/>
              </w:rPr>
              <w:t>of</w:t>
            </w:r>
            <w:r>
              <w:rPr>
                <w:spacing w:val="-5"/>
                <w:sz w:val="18"/>
              </w:rPr>
              <w:t> </w:t>
            </w:r>
            <w:r>
              <w:rPr>
                <w:sz w:val="18"/>
              </w:rPr>
              <w:t>students</w:t>
            </w:r>
            <w:r>
              <w:rPr>
                <w:spacing w:val="-5"/>
                <w:sz w:val="18"/>
              </w:rPr>
              <w:t> </w:t>
            </w:r>
            <w:r>
              <w:rPr>
                <w:sz w:val="18"/>
              </w:rPr>
              <w:t>in</w:t>
            </w:r>
            <w:r>
              <w:rPr>
                <w:spacing w:val="-5"/>
                <w:sz w:val="18"/>
              </w:rPr>
              <w:t> </w:t>
            </w:r>
            <w:r>
              <w:rPr>
                <w:sz w:val="18"/>
              </w:rPr>
              <w:t>the</w:t>
            </w:r>
            <w:r>
              <w:rPr>
                <w:spacing w:val="-5"/>
                <w:sz w:val="18"/>
              </w:rPr>
              <w:t> </w:t>
            </w:r>
            <w:r>
              <w:rPr>
                <w:sz w:val="18"/>
              </w:rPr>
              <w:t>schools,</w:t>
            </w:r>
            <w:r>
              <w:rPr>
                <w:spacing w:val="-4"/>
                <w:sz w:val="18"/>
              </w:rPr>
              <w:t> </w:t>
            </w:r>
            <w:r>
              <w:rPr>
                <w:sz w:val="18"/>
              </w:rPr>
              <w:t>educational</w:t>
            </w:r>
            <w:r>
              <w:rPr>
                <w:spacing w:val="-4"/>
                <w:sz w:val="18"/>
              </w:rPr>
              <w:t> </w:t>
            </w:r>
            <w:r>
              <w:rPr>
                <w:sz w:val="18"/>
              </w:rPr>
              <w:t>service</w:t>
            </w:r>
            <w:r>
              <w:rPr>
                <w:spacing w:val="-5"/>
                <w:sz w:val="18"/>
              </w:rPr>
              <w:t> </w:t>
            </w:r>
            <w:r>
              <w:rPr>
                <w:sz w:val="18"/>
              </w:rPr>
              <w:t>agencies,</w:t>
            </w:r>
            <w:r>
              <w:rPr>
                <w:spacing w:val="-4"/>
                <w:sz w:val="18"/>
              </w:rPr>
              <w:t> </w:t>
            </w:r>
            <w:r>
              <w:rPr>
                <w:sz w:val="18"/>
              </w:rPr>
              <w:t>and</w:t>
            </w:r>
            <w:r>
              <w:rPr>
                <w:spacing w:val="-5"/>
                <w:sz w:val="18"/>
              </w:rPr>
              <w:t> </w:t>
            </w:r>
            <w:r>
              <w:rPr>
                <w:sz w:val="18"/>
              </w:rPr>
              <w:t>LEAs</w:t>
            </w:r>
            <w:r>
              <w:rPr>
                <w:spacing w:val="-5"/>
                <w:sz w:val="18"/>
              </w:rPr>
              <w:t> </w:t>
            </w:r>
            <w:r>
              <w:rPr>
                <w:sz w:val="18"/>
              </w:rPr>
              <w:t>affected by the waivers.</w:t>
            </w:r>
          </w:p>
        </w:tc>
        <w:tc>
          <w:tcPr>
            <w:tcW w:w="2024" w:type="dxa"/>
            <w:vMerge w:val="restart"/>
          </w:tcPr>
          <w:p>
            <w:pPr>
              <w:pStyle w:val="TableParagraph"/>
              <w:spacing w:line="219"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9"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0" w:hRule="atLeast"/>
        </w:trPr>
        <w:tc>
          <w:tcPr>
            <w:tcW w:w="739" w:type="dxa"/>
            <w:vMerge w:val="restart"/>
          </w:tcPr>
          <w:p>
            <w:pPr>
              <w:pStyle w:val="TableParagraph"/>
              <w:spacing w:line="218" w:lineRule="exact"/>
              <w:ind w:left="472"/>
              <w:rPr>
                <w:sz w:val="18"/>
              </w:rPr>
            </w:pPr>
            <w:r>
              <w:rPr>
                <w:spacing w:val="-5"/>
                <w:sz w:val="18"/>
              </w:rPr>
              <w:t>G.</w:t>
            </w:r>
          </w:p>
        </w:tc>
        <w:tc>
          <w:tcPr>
            <w:tcW w:w="2160" w:type="dxa"/>
            <w:vMerge w:val="restart"/>
          </w:tcPr>
          <w:p>
            <w:pPr>
              <w:pStyle w:val="TableParagraph"/>
              <w:spacing w:line="218" w:lineRule="exact"/>
              <w:rPr>
                <w:sz w:val="18"/>
              </w:rPr>
            </w:pPr>
            <w:r>
              <w:rPr>
                <w:sz w:val="18"/>
              </w:rPr>
              <w:t>20</w:t>
            </w:r>
            <w:r>
              <w:rPr>
                <w:spacing w:val="-5"/>
                <w:sz w:val="18"/>
              </w:rPr>
              <w:t> </w:t>
            </w:r>
            <w:r>
              <w:rPr>
                <w:sz w:val="18"/>
              </w:rPr>
              <w:t>U.S.C.</w:t>
            </w:r>
            <w:r>
              <w:rPr>
                <w:spacing w:val="-3"/>
                <w:sz w:val="18"/>
              </w:rPr>
              <w:t> </w:t>
            </w:r>
            <w:r>
              <w:rPr>
                <w:spacing w:val="-2"/>
                <w:sz w:val="18"/>
              </w:rPr>
              <w:t>5891b,</w:t>
            </w:r>
          </w:p>
          <w:p>
            <w:pPr>
              <w:pStyle w:val="TableParagraph"/>
              <w:spacing w:before="1"/>
              <w:rPr>
                <w:sz w:val="18"/>
              </w:rPr>
            </w:pPr>
            <w:r>
              <w:rPr>
                <w:sz w:val="18"/>
              </w:rPr>
              <w:t>§</w:t>
            </w:r>
            <w:r>
              <w:rPr>
                <w:spacing w:val="-1"/>
                <w:sz w:val="18"/>
              </w:rPr>
              <w:t> </w:t>
            </w:r>
            <w:r>
              <w:rPr>
                <w:spacing w:val="-2"/>
                <w:sz w:val="18"/>
              </w:rPr>
              <w:t>4(a)(3)(A)(vi)</w:t>
            </w:r>
          </w:p>
        </w:tc>
        <w:tc>
          <w:tcPr>
            <w:tcW w:w="6661" w:type="dxa"/>
            <w:vMerge w:val="restart"/>
          </w:tcPr>
          <w:p>
            <w:pPr>
              <w:pStyle w:val="TableParagraph"/>
              <w:ind w:left="108" w:right="93"/>
              <w:rPr>
                <w:sz w:val="18"/>
              </w:rPr>
            </w:pPr>
            <w:r>
              <w:rPr>
                <w:sz w:val="18"/>
              </w:rPr>
              <w:t>Must</w:t>
            </w:r>
            <w:r>
              <w:rPr>
                <w:spacing w:val="-5"/>
                <w:sz w:val="18"/>
              </w:rPr>
              <w:t> </w:t>
            </w:r>
            <w:r>
              <w:rPr>
                <w:b/>
                <w:sz w:val="18"/>
              </w:rPr>
              <w:t>describe</w:t>
            </w:r>
            <w:r>
              <w:rPr>
                <w:b/>
                <w:spacing w:val="-3"/>
                <w:sz w:val="18"/>
              </w:rPr>
              <w:t> </w:t>
            </w:r>
            <w:r>
              <w:rPr>
                <w:sz w:val="18"/>
              </w:rPr>
              <w:t>how</w:t>
            </w:r>
            <w:r>
              <w:rPr>
                <w:spacing w:val="-4"/>
                <w:sz w:val="18"/>
              </w:rPr>
              <w:t> </w:t>
            </w:r>
            <w:r>
              <w:rPr>
                <w:sz w:val="18"/>
              </w:rPr>
              <w:t>the</w:t>
            </w:r>
            <w:r>
              <w:rPr>
                <w:spacing w:val="-5"/>
                <w:sz w:val="18"/>
              </w:rPr>
              <w:t> </w:t>
            </w:r>
            <w:r>
              <w:rPr>
                <w:sz w:val="18"/>
              </w:rPr>
              <w:t>SEA</w:t>
            </w:r>
            <w:r>
              <w:rPr>
                <w:spacing w:val="-5"/>
                <w:sz w:val="18"/>
              </w:rPr>
              <w:t> </w:t>
            </w:r>
            <w:r>
              <w:rPr>
                <w:sz w:val="18"/>
              </w:rPr>
              <w:t>will</w:t>
            </w:r>
            <w:r>
              <w:rPr>
                <w:spacing w:val="-3"/>
                <w:sz w:val="18"/>
              </w:rPr>
              <w:t> </w:t>
            </w:r>
            <w:r>
              <w:rPr>
                <w:sz w:val="18"/>
              </w:rPr>
              <w:t>meet</w:t>
            </w:r>
            <w:r>
              <w:rPr>
                <w:spacing w:val="-4"/>
                <w:sz w:val="18"/>
              </w:rPr>
              <w:t> </w:t>
            </w:r>
            <w:r>
              <w:rPr>
                <w:sz w:val="18"/>
              </w:rPr>
              <w:t>the</w:t>
            </w:r>
            <w:r>
              <w:rPr>
                <w:spacing w:val="-3"/>
                <w:sz w:val="18"/>
              </w:rPr>
              <w:t> </w:t>
            </w:r>
            <w:r>
              <w:rPr>
                <w:sz w:val="18"/>
              </w:rPr>
              <w:t>requirements</w:t>
            </w:r>
            <w:r>
              <w:rPr>
                <w:spacing w:val="-5"/>
                <w:sz w:val="18"/>
              </w:rPr>
              <w:t> </w:t>
            </w:r>
            <w:r>
              <w:rPr>
                <w:sz w:val="18"/>
              </w:rPr>
              <w:t>of</w:t>
            </w:r>
            <w:r>
              <w:rPr>
                <w:spacing w:val="-5"/>
                <w:sz w:val="18"/>
              </w:rPr>
              <w:t> </w:t>
            </w:r>
            <w:r>
              <w:rPr>
                <w:sz w:val="18"/>
              </w:rPr>
              <w:t>paragraph</w:t>
            </w:r>
            <w:r>
              <w:rPr>
                <w:spacing w:val="-5"/>
                <w:sz w:val="18"/>
              </w:rPr>
              <w:t> </w:t>
            </w:r>
            <w:r>
              <w:rPr>
                <w:sz w:val="18"/>
              </w:rPr>
              <w:t>(7)(Public</w:t>
            </w:r>
            <w:r>
              <w:rPr>
                <w:spacing w:val="-4"/>
                <w:sz w:val="18"/>
              </w:rPr>
              <w:t> </w:t>
            </w:r>
            <w:r>
              <w:rPr>
                <w:sz w:val="18"/>
              </w:rPr>
              <w:t>Notice and</w:t>
            </w:r>
            <w:r>
              <w:rPr>
                <w:spacing w:val="-2"/>
                <w:sz w:val="18"/>
              </w:rPr>
              <w:t> </w:t>
            </w:r>
            <w:r>
              <w:rPr>
                <w:sz w:val="18"/>
              </w:rPr>
              <w:t>Comment).</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9" w:lineRule="exact"/>
              <w:ind w:left="472"/>
              <w:rPr>
                <w:sz w:val="18"/>
              </w:rPr>
            </w:pPr>
            <w:r>
              <w:rPr>
                <w:spacing w:val="-5"/>
                <w:sz w:val="18"/>
              </w:rPr>
              <w:t>H.</w:t>
            </w:r>
          </w:p>
        </w:tc>
        <w:tc>
          <w:tcPr>
            <w:tcW w:w="2160" w:type="dxa"/>
            <w:vMerge w:val="restart"/>
          </w:tcPr>
          <w:p>
            <w:pPr>
              <w:pStyle w:val="TableParagraph"/>
              <w:spacing w:line="218" w:lineRule="exact"/>
              <w:rPr>
                <w:sz w:val="18"/>
              </w:rPr>
            </w:pPr>
            <w:r>
              <w:rPr>
                <w:sz w:val="18"/>
              </w:rPr>
              <w:t>20</w:t>
            </w:r>
            <w:r>
              <w:rPr>
                <w:spacing w:val="-5"/>
                <w:sz w:val="18"/>
              </w:rPr>
              <w:t> </w:t>
            </w:r>
            <w:r>
              <w:rPr>
                <w:sz w:val="18"/>
              </w:rPr>
              <w:t>U.S.C.</w:t>
            </w:r>
            <w:r>
              <w:rPr>
                <w:spacing w:val="-3"/>
                <w:sz w:val="18"/>
              </w:rPr>
              <w:t> </w:t>
            </w:r>
            <w:r>
              <w:rPr>
                <w:spacing w:val="-2"/>
                <w:sz w:val="18"/>
              </w:rPr>
              <w:t>5891b,</w:t>
            </w:r>
          </w:p>
          <w:p>
            <w:pPr>
              <w:pStyle w:val="TableParagraph"/>
              <w:spacing w:line="219" w:lineRule="exact"/>
              <w:rPr>
                <w:sz w:val="18"/>
              </w:rPr>
            </w:pPr>
            <w:r>
              <w:rPr>
                <w:sz w:val="18"/>
              </w:rPr>
              <w:t>§</w:t>
            </w:r>
            <w:r>
              <w:rPr>
                <w:spacing w:val="-1"/>
                <w:sz w:val="18"/>
              </w:rPr>
              <w:t> </w:t>
            </w:r>
            <w:r>
              <w:rPr>
                <w:spacing w:val="-2"/>
                <w:sz w:val="18"/>
              </w:rPr>
              <w:t>4(a)(6)(A)(i)</w:t>
            </w:r>
          </w:p>
        </w:tc>
        <w:tc>
          <w:tcPr>
            <w:tcW w:w="6661" w:type="dxa"/>
            <w:vMerge w:val="restart"/>
          </w:tcPr>
          <w:p>
            <w:pPr>
              <w:pStyle w:val="TableParagraph"/>
              <w:spacing w:line="219" w:lineRule="exact"/>
              <w:ind w:left="108"/>
              <w:rPr>
                <w:sz w:val="18"/>
              </w:rPr>
            </w:pPr>
            <w:r>
              <w:rPr>
                <w:sz w:val="18"/>
              </w:rPr>
              <w:t>Approval</w:t>
            </w:r>
            <w:r>
              <w:rPr>
                <w:spacing w:val="-4"/>
                <w:sz w:val="18"/>
              </w:rPr>
              <w:t> </w:t>
            </w:r>
            <w:r>
              <w:rPr>
                <w:sz w:val="18"/>
              </w:rPr>
              <w:t>of</w:t>
            </w:r>
            <w:r>
              <w:rPr>
                <w:spacing w:val="-2"/>
                <w:sz w:val="18"/>
              </w:rPr>
              <w:t> </w:t>
            </w:r>
            <w:r>
              <w:rPr>
                <w:sz w:val="18"/>
              </w:rPr>
              <w:t>the</w:t>
            </w:r>
            <w:r>
              <w:rPr>
                <w:spacing w:val="-1"/>
                <w:sz w:val="18"/>
              </w:rPr>
              <w:t> </w:t>
            </w:r>
            <w:r>
              <w:rPr>
                <w:sz w:val="18"/>
              </w:rPr>
              <w:t>SEA’s</w:t>
            </w:r>
            <w:r>
              <w:rPr>
                <w:spacing w:val="-2"/>
                <w:sz w:val="18"/>
              </w:rPr>
              <w:t> </w:t>
            </w:r>
            <w:r>
              <w:rPr>
                <w:sz w:val="18"/>
              </w:rPr>
              <w:t>application</w:t>
            </w:r>
            <w:r>
              <w:rPr>
                <w:spacing w:val="-1"/>
                <w:sz w:val="18"/>
              </w:rPr>
              <w:t> </w:t>
            </w:r>
            <w:r>
              <w:rPr>
                <w:sz w:val="18"/>
              </w:rPr>
              <w:t>will</w:t>
            </w:r>
            <w:r>
              <w:rPr>
                <w:spacing w:val="-2"/>
                <w:sz w:val="18"/>
              </w:rPr>
              <w:t> </w:t>
            </w:r>
            <w:r>
              <w:rPr>
                <w:sz w:val="18"/>
              </w:rPr>
              <w:t>be</w:t>
            </w:r>
            <w:r>
              <w:rPr>
                <w:spacing w:val="-2"/>
                <w:sz w:val="18"/>
              </w:rPr>
              <w:t> </w:t>
            </w:r>
            <w:r>
              <w:rPr>
                <w:sz w:val="18"/>
              </w:rPr>
              <w:t>for</w:t>
            </w:r>
            <w:r>
              <w:rPr>
                <w:spacing w:val="-2"/>
                <w:sz w:val="18"/>
              </w:rPr>
              <w:t> </w:t>
            </w:r>
            <w:r>
              <w:rPr>
                <w:sz w:val="18"/>
              </w:rPr>
              <w:t>a</w:t>
            </w:r>
            <w:r>
              <w:rPr>
                <w:spacing w:val="-2"/>
                <w:sz w:val="18"/>
              </w:rPr>
              <w:t> </w:t>
            </w:r>
            <w:r>
              <w:rPr>
                <w:sz w:val="18"/>
              </w:rPr>
              <w:t>period</w:t>
            </w:r>
            <w:r>
              <w:rPr>
                <w:spacing w:val="-2"/>
                <w:sz w:val="18"/>
              </w:rPr>
              <w:t> </w:t>
            </w:r>
            <w:r>
              <w:rPr>
                <w:sz w:val="18"/>
              </w:rPr>
              <w:t>of</w:t>
            </w:r>
            <w:r>
              <w:rPr>
                <w:spacing w:val="1"/>
                <w:sz w:val="18"/>
              </w:rPr>
              <w:t> </w:t>
            </w:r>
            <w:r>
              <w:rPr>
                <w:b/>
                <w:sz w:val="18"/>
              </w:rPr>
              <w:t>no</w:t>
            </w:r>
            <w:r>
              <w:rPr>
                <w:b/>
                <w:spacing w:val="-2"/>
                <w:sz w:val="18"/>
              </w:rPr>
              <w:t> </w:t>
            </w:r>
            <w:r>
              <w:rPr>
                <w:b/>
                <w:sz w:val="18"/>
              </w:rPr>
              <w:t>more</w:t>
            </w:r>
            <w:r>
              <w:rPr>
                <w:b/>
                <w:spacing w:val="-2"/>
                <w:sz w:val="18"/>
              </w:rPr>
              <w:t> </w:t>
            </w:r>
            <w:r>
              <w:rPr>
                <w:b/>
                <w:sz w:val="18"/>
              </w:rPr>
              <w:t>than</w:t>
            </w:r>
            <w:r>
              <w:rPr>
                <w:b/>
                <w:spacing w:val="-1"/>
                <w:sz w:val="18"/>
              </w:rPr>
              <w:t> </w:t>
            </w:r>
            <w:r>
              <w:rPr>
                <w:sz w:val="18"/>
              </w:rPr>
              <w:t>five</w:t>
            </w:r>
            <w:r>
              <w:rPr>
                <w:spacing w:val="-2"/>
                <w:sz w:val="18"/>
              </w:rPr>
              <w:t> years.</w:t>
            </w:r>
          </w:p>
        </w:tc>
        <w:tc>
          <w:tcPr>
            <w:tcW w:w="2024" w:type="dxa"/>
            <w:vMerge w:val="restart"/>
          </w:tcPr>
          <w:p>
            <w:pPr>
              <w:pStyle w:val="TableParagraph"/>
              <w:spacing w:line="219"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9"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220" w:hRule="atLeast"/>
        </w:trPr>
        <w:tc>
          <w:tcPr>
            <w:tcW w:w="739" w:type="dxa"/>
          </w:tcPr>
          <w:p>
            <w:pPr>
              <w:pStyle w:val="TableParagraph"/>
              <w:spacing w:line="200" w:lineRule="exact"/>
              <w:ind w:left="0" w:right="86"/>
              <w:jc w:val="right"/>
              <w:rPr>
                <w:sz w:val="18"/>
              </w:rPr>
            </w:pPr>
            <w:r>
              <w:rPr>
                <w:spacing w:val="-5"/>
                <w:sz w:val="18"/>
              </w:rPr>
              <w:t>I.</w:t>
            </w:r>
          </w:p>
        </w:tc>
        <w:tc>
          <w:tcPr>
            <w:tcW w:w="2160" w:type="dxa"/>
          </w:tcPr>
          <w:p>
            <w:pPr>
              <w:pStyle w:val="TableParagraph"/>
              <w:spacing w:line="200" w:lineRule="exact"/>
              <w:rPr>
                <w:sz w:val="18"/>
              </w:rPr>
            </w:pPr>
            <w:r>
              <w:rPr>
                <w:sz w:val="18"/>
              </w:rPr>
              <w:t>20</w:t>
            </w:r>
            <w:r>
              <w:rPr>
                <w:spacing w:val="-5"/>
                <w:sz w:val="18"/>
              </w:rPr>
              <w:t> </w:t>
            </w:r>
            <w:r>
              <w:rPr>
                <w:sz w:val="18"/>
              </w:rPr>
              <w:t>U.S.C.</w:t>
            </w:r>
            <w:r>
              <w:rPr>
                <w:spacing w:val="-3"/>
                <w:sz w:val="18"/>
              </w:rPr>
              <w:t> </w:t>
            </w:r>
            <w:r>
              <w:rPr>
                <w:spacing w:val="-2"/>
                <w:sz w:val="18"/>
              </w:rPr>
              <w:t>5891b,</w:t>
            </w:r>
          </w:p>
        </w:tc>
        <w:tc>
          <w:tcPr>
            <w:tcW w:w="6661" w:type="dxa"/>
          </w:tcPr>
          <w:p>
            <w:pPr>
              <w:pStyle w:val="TableParagraph"/>
              <w:ind w:left="0"/>
              <w:rPr>
                <w:rFonts w:ascii="Times New Roman"/>
                <w:sz w:val="14"/>
              </w:rPr>
            </w:pPr>
          </w:p>
        </w:tc>
        <w:tc>
          <w:tcPr>
            <w:tcW w:w="2024" w:type="dxa"/>
          </w:tcPr>
          <w:p>
            <w:pPr>
              <w:pStyle w:val="TableParagraph"/>
              <w:spacing w:line="200"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00" w:lineRule="exact"/>
              <w:rPr>
                <w:sz w:val="18"/>
              </w:rPr>
            </w:pPr>
            <w:r>
              <w:rPr>
                <w:sz w:val="18"/>
              </w:rPr>
              <w:t>Spoke</w:t>
            </w:r>
            <w:r>
              <w:rPr>
                <w:spacing w:val="-5"/>
                <w:sz w:val="18"/>
              </w:rPr>
              <w:t> </w:t>
            </w:r>
            <w:r>
              <w:rPr>
                <w:spacing w:val="-2"/>
                <w:sz w:val="18"/>
              </w:rPr>
              <w:t>Committee:</w:t>
            </w:r>
          </w:p>
        </w:tc>
        <w:tc>
          <w:tcPr>
            <w:tcW w:w="1081" w:type="dxa"/>
          </w:tcPr>
          <w:p>
            <w:pPr>
              <w:pStyle w:val="TableParagraph"/>
              <w:ind w:left="0"/>
              <w:rPr>
                <w:rFonts w:ascii="Times New Roman"/>
                <w:sz w:val="14"/>
              </w:rPr>
            </w:pPr>
          </w:p>
        </w:tc>
      </w:tr>
    </w:tbl>
    <w:p>
      <w:pPr>
        <w:spacing w:after="0"/>
        <w:rPr>
          <w:rFonts w:ascii="Times New Roman"/>
          <w:sz w:val="14"/>
        </w:rPr>
        <w:sectPr>
          <w:type w:val="continuous"/>
          <w:pgSz w:w="15840" w:h="12240" w:orient="landscape"/>
          <w:pgMar w:header="493" w:footer="703" w:top="920" w:bottom="900" w:left="600" w:right="260"/>
        </w:sect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6661"/>
        <w:gridCol w:w="2024"/>
        <w:gridCol w:w="2026"/>
        <w:gridCol w:w="1081"/>
      </w:tblGrid>
      <w:tr>
        <w:trPr>
          <w:trHeight w:val="220" w:hRule="atLeast"/>
        </w:trPr>
        <w:tc>
          <w:tcPr>
            <w:tcW w:w="739" w:type="dxa"/>
            <w:vMerge w:val="restart"/>
          </w:tcPr>
          <w:p>
            <w:pPr>
              <w:pStyle w:val="TableParagraph"/>
              <w:ind w:left="0"/>
              <w:rPr>
                <w:rFonts w:ascii="Times New Roman"/>
                <w:sz w:val="18"/>
              </w:rPr>
            </w:pPr>
          </w:p>
        </w:tc>
        <w:tc>
          <w:tcPr>
            <w:tcW w:w="2160" w:type="dxa"/>
            <w:vMerge w:val="restart"/>
          </w:tcPr>
          <w:p>
            <w:pPr>
              <w:pStyle w:val="TableParagraph"/>
              <w:spacing w:line="219" w:lineRule="exact"/>
              <w:rPr>
                <w:sz w:val="18"/>
              </w:rPr>
            </w:pPr>
            <w:r>
              <w:rPr>
                <w:sz w:val="18"/>
              </w:rPr>
              <w:t>§</w:t>
            </w:r>
            <w:r>
              <w:rPr>
                <w:spacing w:val="-1"/>
                <w:sz w:val="18"/>
              </w:rPr>
              <w:t> </w:t>
            </w:r>
            <w:r>
              <w:rPr>
                <w:spacing w:val="-2"/>
                <w:sz w:val="18"/>
              </w:rPr>
              <w:t>4(a)(6)(C)(i)</w:t>
            </w:r>
          </w:p>
        </w:tc>
        <w:tc>
          <w:tcPr>
            <w:tcW w:w="6661" w:type="dxa"/>
            <w:vMerge w:val="restart"/>
          </w:tcPr>
          <w:p>
            <w:pPr>
              <w:pStyle w:val="TableParagraph"/>
              <w:ind w:left="108" w:right="93"/>
              <w:rPr>
                <w:sz w:val="18"/>
              </w:rPr>
            </w:pPr>
            <w:r>
              <w:rPr>
                <w:sz w:val="18"/>
              </w:rPr>
              <w:t>SEA</w:t>
            </w:r>
            <w:r>
              <w:rPr>
                <w:spacing w:val="-5"/>
                <w:sz w:val="18"/>
              </w:rPr>
              <w:t> </w:t>
            </w:r>
            <w:r>
              <w:rPr>
                <w:sz w:val="18"/>
              </w:rPr>
              <w:t>must</w:t>
            </w:r>
            <w:r>
              <w:rPr>
                <w:spacing w:val="-2"/>
                <w:sz w:val="18"/>
              </w:rPr>
              <w:t> </w:t>
            </w:r>
            <w:r>
              <w:rPr>
                <w:sz w:val="18"/>
              </w:rPr>
              <w:t>submit</w:t>
            </w:r>
            <w:r>
              <w:rPr>
                <w:spacing w:val="-3"/>
                <w:sz w:val="18"/>
              </w:rPr>
              <w:t> </w:t>
            </w:r>
            <w:r>
              <w:rPr>
                <w:sz w:val="18"/>
              </w:rPr>
              <w:t>a</w:t>
            </w:r>
            <w:r>
              <w:rPr>
                <w:spacing w:val="-4"/>
                <w:sz w:val="18"/>
              </w:rPr>
              <w:t> </w:t>
            </w:r>
            <w:r>
              <w:rPr>
                <w:sz w:val="18"/>
              </w:rPr>
              <w:t>request</w:t>
            </w:r>
            <w:r>
              <w:rPr>
                <w:spacing w:val="-2"/>
                <w:sz w:val="18"/>
              </w:rPr>
              <w:t> </w:t>
            </w:r>
            <w:r>
              <w:rPr>
                <w:sz w:val="18"/>
              </w:rPr>
              <w:t>to</w:t>
            </w:r>
            <w:r>
              <w:rPr>
                <w:spacing w:val="-3"/>
                <w:sz w:val="18"/>
              </w:rPr>
              <w:t> </w:t>
            </w:r>
            <w:r>
              <w:rPr>
                <w:sz w:val="18"/>
              </w:rPr>
              <w:t>renew an</w:t>
            </w:r>
            <w:r>
              <w:rPr>
                <w:spacing w:val="-4"/>
                <w:sz w:val="18"/>
              </w:rPr>
              <w:t> </w:t>
            </w:r>
            <w:r>
              <w:rPr>
                <w:sz w:val="18"/>
              </w:rPr>
              <w:t>approved</w:t>
            </w:r>
            <w:r>
              <w:rPr>
                <w:spacing w:val="-4"/>
                <w:sz w:val="18"/>
              </w:rPr>
              <w:t> </w:t>
            </w:r>
            <w:r>
              <w:rPr>
                <w:sz w:val="18"/>
              </w:rPr>
              <w:t>EdFlex</w:t>
            </w:r>
            <w:r>
              <w:rPr>
                <w:spacing w:val="-5"/>
                <w:sz w:val="18"/>
              </w:rPr>
              <w:t> </w:t>
            </w:r>
            <w:r>
              <w:rPr>
                <w:sz w:val="18"/>
              </w:rPr>
              <w:t>plan</w:t>
            </w:r>
            <w:r>
              <w:rPr>
                <w:spacing w:val="-4"/>
                <w:sz w:val="18"/>
              </w:rPr>
              <w:t> </w:t>
            </w:r>
            <w:r>
              <w:rPr>
                <w:sz w:val="18"/>
              </w:rPr>
              <w:t>no</w:t>
            </w:r>
            <w:r>
              <w:rPr>
                <w:spacing w:val="-3"/>
                <w:sz w:val="18"/>
              </w:rPr>
              <w:t> </w:t>
            </w:r>
            <w:r>
              <w:rPr>
                <w:sz w:val="18"/>
              </w:rPr>
              <w:t>later</w:t>
            </w:r>
            <w:r>
              <w:rPr>
                <w:spacing w:val="-3"/>
                <w:sz w:val="18"/>
              </w:rPr>
              <w:t> </w:t>
            </w:r>
            <w:r>
              <w:rPr>
                <w:sz w:val="18"/>
              </w:rPr>
              <w:t>than</w:t>
            </w:r>
            <w:r>
              <w:rPr>
                <w:spacing w:val="-4"/>
                <w:sz w:val="18"/>
              </w:rPr>
              <w:t> </w:t>
            </w:r>
            <w:r>
              <w:rPr>
                <w:sz w:val="18"/>
              </w:rPr>
              <w:t>the</w:t>
            </w:r>
            <w:r>
              <w:rPr>
                <w:spacing w:val="-2"/>
                <w:sz w:val="18"/>
              </w:rPr>
              <w:t> </w:t>
            </w:r>
            <w:r>
              <w:rPr>
                <w:sz w:val="18"/>
              </w:rPr>
              <w:t>date</w:t>
            </w:r>
            <w:r>
              <w:rPr>
                <w:spacing w:val="-4"/>
                <w:sz w:val="18"/>
              </w:rPr>
              <w:t> </w:t>
            </w:r>
            <w:r>
              <w:rPr>
                <w:sz w:val="18"/>
              </w:rPr>
              <w:t>of </w:t>
            </w:r>
            <w:r>
              <w:rPr>
                <w:spacing w:val="-2"/>
                <w:sz w:val="18"/>
              </w:rPr>
              <w:t>expiration.</w:t>
            </w:r>
          </w:p>
        </w:tc>
        <w:tc>
          <w:tcPr>
            <w:tcW w:w="2024" w:type="dxa"/>
            <w:vMerge w:val="restart"/>
          </w:tcPr>
          <w:p>
            <w:pPr>
              <w:pStyle w:val="TableParagraph"/>
              <w:ind w:left="0"/>
              <w:rPr>
                <w:rFonts w:ascii="Times New Roman"/>
                <w:sz w:val="18"/>
              </w:rPr>
            </w:pPr>
          </w:p>
        </w:tc>
        <w:tc>
          <w:tcPr>
            <w:tcW w:w="2026" w:type="dxa"/>
          </w:tcPr>
          <w:p>
            <w:pPr>
              <w:pStyle w:val="TableParagraph"/>
              <w:ind w:left="0"/>
              <w:rPr>
                <w:rFonts w:ascii="Times New Roman"/>
                <w:sz w:val="14"/>
              </w:rPr>
            </w:pP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38" w:hRule="atLeast"/>
        </w:trPr>
        <w:tc>
          <w:tcPr>
            <w:tcW w:w="739" w:type="dxa"/>
            <w:vMerge w:val="restart"/>
          </w:tcPr>
          <w:p>
            <w:pPr>
              <w:pStyle w:val="TableParagraph"/>
              <w:spacing w:line="218" w:lineRule="exact"/>
              <w:ind w:left="0" w:right="86"/>
              <w:jc w:val="right"/>
              <w:rPr>
                <w:sz w:val="18"/>
              </w:rPr>
            </w:pPr>
            <w:r>
              <w:rPr>
                <w:spacing w:val="-5"/>
                <w:sz w:val="18"/>
              </w:rPr>
              <w:t>J.</w:t>
            </w:r>
          </w:p>
        </w:tc>
        <w:tc>
          <w:tcPr>
            <w:tcW w:w="2160" w:type="dxa"/>
            <w:vMerge w:val="restart"/>
          </w:tcPr>
          <w:p>
            <w:pPr>
              <w:pStyle w:val="TableParagraph"/>
              <w:spacing w:line="218" w:lineRule="exact"/>
              <w:rPr>
                <w:sz w:val="18"/>
              </w:rPr>
            </w:pPr>
            <w:r>
              <w:rPr>
                <w:sz w:val="18"/>
              </w:rPr>
              <w:t>20</w:t>
            </w:r>
            <w:r>
              <w:rPr>
                <w:spacing w:val="-5"/>
                <w:sz w:val="18"/>
              </w:rPr>
              <w:t> </w:t>
            </w:r>
            <w:r>
              <w:rPr>
                <w:sz w:val="18"/>
              </w:rPr>
              <w:t>U.S.C.</w:t>
            </w:r>
            <w:r>
              <w:rPr>
                <w:spacing w:val="-3"/>
                <w:sz w:val="18"/>
              </w:rPr>
              <w:t> </w:t>
            </w:r>
            <w:r>
              <w:rPr>
                <w:spacing w:val="-2"/>
                <w:sz w:val="18"/>
              </w:rPr>
              <w:t>5891b,</w:t>
            </w:r>
          </w:p>
          <w:p>
            <w:pPr>
              <w:pStyle w:val="TableParagraph"/>
              <w:spacing w:before="1"/>
              <w:rPr>
                <w:sz w:val="18"/>
              </w:rPr>
            </w:pPr>
            <w:r>
              <w:rPr>
                <w:sz w:val="18"/>
              </w:rPr>
              <w:t>§</w:t>
            </w:r>
            <w:r>
              <w:rPr>
                <w:spacing w:val="-1"/>
                <w:sz w:val="18"/>
              </w:rPr>
              <w:t> </w:t>
            </w:r>
            <w:r>
              <w:rPr>
                <w:spacing w:val="-2"/>
                <w:sz w:val="18"/>
              </w:rPr>
              <w:t>4(a)(7)(D)</w:t>
            </w:r>
          </w:p>
        </w:tc>
        <w:tc>
          <w:tcPr>
            <w:tcW w:w="6661" w:type="dxa"/>
            <w:vMerge w:val="restart"/>
          </w:tcPr>
          <w:p>
            <w:pPr>
              <w:pStyle w:val="TableParagraph"/>
              <w:spacing w:line="218" w:lineRule="exact"/>
              <w:ind w:left="108"/>
              <w:rPr>
                <w:sz w:val="18"/>
              </w:rPr>
            </w:pPr>
            <w:r>
              <w:rPr>
                <w:sz w:val="18"/>
              </w:rPr>
              <w:t>SEA</w:t>
            </w:r>
            <w:r>
              <w:rPr>
                <w:spacing w:val="-7"/>
                <w:sz w:val="18"/>
              </w:rPr>
              <w:t> </w:t>
            </w:r>
            <w:r>
              <w:rPr>
                <w:sz w:val="18"/>
              </w:rPr>
              <w:t>must</w:t>
            </w:r>
            <w:r>
              <w:rPr>
                <w:spacing w:val="-1"/>
                <w:sz w:val="18"/>
              </w:rPr>
              <w:t> </w:t>
            </w:r>
            <w:r>
              <w:rPr>
                <w:sz w:val="18"/>
              </w:rPr>
              <w:t>submit</w:t>
            </w:r>
            <w:r>
              <w:rPr>
                <w:spacing w:val="-2"/>
                <w:sz w:val="18"/>
              </w:rPr>
              <w:t> </w:t>
            </w:r>
            <w:r>
              <w:rPr>
                <w:sz w:val="18"/>
              </w:rPr>
              <w:t>comments</w:t>
            </w:r>
            <w:r>
              <w:rPr>
                <w:spacing w:val="-4"/>
                <w:sz w:val="18"/>
              </w:rPr>
              <w:t> </w:t>
            </w:r>
            <w:r>
              <w:rPr>
                <w:sz w:val="18"/>
              </w:rPr>
              <w:t>received</w:t>
            </w:r>
            <w:r>
              <w:rPr>
                <w:spacing w:val="-3"/>
                <w:sz w:val="18"/>
              </w:rPr>
              <w:t> </w:t>
            </w:r>
            <w:r>
              <w:rPr>
                <w:sz w:val="18"/>
              </w:rPr>
              <w:t>under</w:t>
            </w:r>
            <w:r>
              <w:rPr>
                <w:spacing w:val="-1"/>
                <w:sz w:val="18"/>
              </w:rPr>
              <w:t> </w:t>
            </w:r>
            <w:r>
              <w:rPr>
                <w:sz w:val="18"/>
              </w:rPr>
              <w:t>subsection</w:t>
            </w:r>
            <w:r>
              <w:rPr>
                <w:spacing w:val="-3"/>
                <w:sz w:val="18"/>
              </w:rPr>
              <w:t> </w:t>
            </w:r>
            <w:r>
              <w:rPr>
                <w:sz w:val="18"/>
              </w:rPr>
              <w:t>(7)</w:t>
            </w:r>
            <w:r>
              <w:rPr>
                <w:spacing w:val="-2"/>
                <w:sz w:val="18"/>
              </w:rPr>
              <w:t> </w:t>
            </w:r>
            <w:r>
              <w:rPr>
                <w:sz w:val="18"/>
              </w:rPr>
              <w:t>with</w:t>
            </w:r>
            <w:r>
              <w:rPr>
                <w:spacing w:val="-4"/>
                <w:sz w:val="18"/>
              </w:rPr>
              <w:t> </w:t>
            </w:r>
            <w:r>
              <w:rPr>
                <w:sz w:val="18"/>
              </w:rPr>
              <w:t>the</w:t>
            </w:r>
            <w:r>
              <w:rPr>
                <w:spacing w:val="-3"/>
                <w:sz w:val="18"/>
              </w:rPr>
              <w:t> </w:t>
            </w:r>
            <w:r>
              <w:rPr>
                <w:spacing w:val="-2"/>
                <w:sz w:val="18"/>
              </w:rPr>
              <w:t>application.</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441" w:hRule="atLeast"/>
        </w:trPr>
        <w:tc>
          <w:tcPr>
            <w:tcW w:w="739" w:type="dxa"/>
            <w:vMerge w:val="restart"/>
          </w:tcPr>
          <w:p>
            <w:pPr>
              <w:pStyle w:val="TableParagraph"/>
              <w:spacing w:line="218" w:lineRule="exact"/>
              <w:ind w:left="0" w:right="86"/>
              <w:jc w:val="right"/>
              <w:rPr>
                <w:sz w:val="18"/>
              </w:rPr>
            </w:pPr>
            <w:r>
              <w:rPr>
                <w:spacing w:val="-5"/>
                <w:sz w:val="18"/>
              </w:rPr>
              <w:t>K.</w:t>
            </w:r>
          </w:p>
        </w:tc>
        <w:tc>
          <w:tcPr>
            <w:tcW w:w="2160" w:type="dxa"/>
            <w:vMerge w:val="restart"/>
          </w:tcPr>
          <w:p>
            <w:pPr>
              <w:pStyle w:val="TableParagraph"/>
              <w:spacing w:line="218" w:lineRule="exact"/>
              <w:rPr>
                <w:sz w:val="18"/>
              </w:rPr>
            </w:pPr>
            <w:r>
              <w:rPr>
                <w:sz w:val="18"/>
              </w:rPr>
              <w:t>20</w:t>
            </w:r>
            <w:r>
              <w:rPr>
                <w:spacing w:val="-5"/>
                <w:sz w:val="18"/>
              </w:rPr>
              <w:t> </w:t>
            </w:r>
            <w:r>
              <w:rPr>
                <w:sz w:val="18"/>
              </w:rPr>
              <w:t>U.S.C.</w:t>
            </w:r>
            <w:r>
              <w:rPr>
                <w:spacing w:val="-3"/>
                <w:sz w:val="18"/>
              </w:rPr>
              <w:t> </w:t>
            </w:r>
            <w:r>
              <w:rPr>
                <w:spacing w:val="-2"/>
                <w:sz w:val="18"/>
              </w:rPr>
              <w:t>5891b,</w:t>
            </w:r>
          </w:p>
          <w:p>
            <w:pPr>
              <w:pStyle w:val="TableParagraph"/>
              <w:spacing w:before="1"/>
              <w:rPr>
                <w:sz w:val="18"/>
              </w:rPr>
            </w:pPr>
            <w:r>
              <w:rPr>
                <w:sz w:val="18"/>
              </w:rPr>
              <w:t>§</w:t>
            </w:r>
            <w:r>
              <w:rPr>
                <w:spacing w:val="-1"/>
                <w:sz w:val="18"/>
              </w:rPr>
              <w:t> </w:t>
            </w:r>
            <w:r>
              <w:rPr>
                <w:spacing w:val="-2"/>
                <w:sz w:val="18"/>
              </w:rPr>
              <w:t>4(d)(1)</w:t>
            </w:r>
          </w:p>
        </w:tc>
        <w:tc>
          <w:tcPr>
            <w:tcW w:w="6661" w:type="dxa"/>
            <w:vMerge w:val="restart"/>
          </w:tcPr>
          <w:p>
            <w:pPr>
              <w:pStyle w:val="TableParagraph"/>
              <w:ind w:left="108" w:right="93"/>
              <w:rPr>
                <w:sz w:val="18"/>
              </w:rPr>
            </w:pPr>
            <w:r>
              <w:rPr>
                <w:sz w:val="18"/>
              </w:rPr>
              <w:t>SEA</w:t>
            </w:r>
            <w:r>
              <w:rPr>
                <w:spacing w:val="-5"/>
                <w:sz w:val="18"/>
              </w:rPr>
              <w:t> </w:t>
            </w:r>
            <w:r>
              <w:rPr>
                <w:sz w:val="18"/>
              </w:rPr>
              <w:t>with</w:t>
            </w:r>
            <w:r>
              <w:rPr>
                <w:spacing w:val="-5"/>
                <w:sz w:val="18"/>
              </w:rPr>
              <w:t> </w:t>
            </w:r>
            <w:r>
              <w:rPr>
                <w:sz w:val="18"/>
              </w:rPr>
              <w:t>EdFlex</w:t>
            </w:r>
            <w:r>
              <w:rPr>
                <w:spacing w:val="-2"/>
                <w:sz w:val="18"/>
              </w:rPr>
              <w:t> </w:t>
            </w:r>
            <w:r>
              <w:rPr>
                <w:sz w:val="18"/>
              </w:rPr>
              <w:t>plan</w:t>
            </w:r>
            <w:r>
              <w:rPr>
                <w:spacing w:val="-4"/>
                <w:sz w:val="18"/>
              </w:rPr>
              <w:t> </w:t>
            </w:r>
            <w:r>
              <w:rPr>
                <w:sz w:val="18"/>
              </w:rPr>
              <w:t>in</w:t>
            </w:r>
            <w:r>
              <w:rPr>
                <w:spacing w:val="-4"/>
                <w:sz w:val="18"/>
              </w:rPr>
              <w:t> </w:t>
            </w:r>
            <w:r>
              <w:rPr>
                <w:sz w:val="18"/>
              </w:rPr>
              <w:t>effect</w:t>
            </w:r>
            <w:r>
              <w:rPr>
                <w:spacing w:val="-3"/>
                <w:sz w:val="18"/>
              </w:rPr>
              <w:t> </w:t>
            </w:r>
            <w:r>
              <w:rPr>
                <w:sz w:val="18"/>
              </w:rPr>
              <w:t>before</w:t>
            </w:r>
            <w:r>
              <w:rPr>
                <w:spacing w:val="-5"/>
                <w:sz w:val="18"/>
              </w:rPr>
              <w:t> </w:t>
            </w:r>
            <w:r>
              <w:rPr>
                <w:sz w:val="18"/>
              </w:rPr>
              <w:t>enactment</w:t>
            </w:r>
            <w:r>
              <w:rPr>
                <w:spacing w:val="-3"/>
                <w:sz w:val="18"/>
              </w:rPr>
              <w:t> </w:t>
            </w:r>
            <w:r>
              <w:rPr>
                <w:sz w:val="18"/>
              </w:rPr>
              <w:t>of</w:t>
            </w:r>
            <w:r>
              <w:rPr>
                <w:spacing w:val="-4"/>
                <w:sz w:val="18"/>
              </w:rPr>
              <w:t> </w:t>
            </w:r>
            <w:r>
              <w:rPr>
                <w:sz w:val="18"/>
              </w:rPr>
              <w:t>ESSA</w:t>
            </w:r>
            <w:r>
              <w:rPr>
                <w:spacing w:val="-5"/>
                <w:sz w:val="18"/>
              </w:rPr>
              <w:t> </w:t>
            </w:r>
            <w:r>
              <w:rPr>
                <w:sz w:val="18"/>
              </w:rPr>
              <w:t>will</w:t>
            </w:r>
            <w:r>
              <w:rPr>
                <w:spacing w:val="-4"/>
                <w:sz w:val="18"/>
              </w:rPr>
              <w:t> </w:t>
            </w:r>
            <w:r>
              <w:rPr>
                <w:sz w:val="18"/>
              </w:rPr>
              <w:t>automatically</w:t>
            </w:r>
            <w:r>
              <w:rPr>
                <w:spacing w:val="-3"/>
                <w:sz w:val="18"/>
              </w:rPr>
              <w:t> </w:t>
            </w:r>
            <w:r>
              <w:rPr>
                <w:sz w:val="18"/>
              </w:rPr>
              <w:t>be</w:t>
            </w:r>
            <w:r>
              <w:rPr>
                <w:spacing w:val="-4"/>
                <w:sz w:val="18"/>
              </w:rPr>
              <w:t> </w:t>
            </w:r>
            <w:r>
              <w:rPr>
                <w:sz w:val="18"/>
              </w:rPr>
              <w:t>extended for </w:t>
            </w:r>
            <w:r>
              <w:rPr>
                <w:b/>
                <w:sz w:val="18"/>
              </w:rPr>
              <w:t>no more than </w:t>
            </w:r>
            <w:r>
              <w:rPr>
                <w:sz w:val="18"/>
              </w:rPr>
              <w:t>five years, as long as the extension is justified by the performance of the</w:t>
            </w:r>
            <w:r>
              <w:rPr>
                <w:spacing w:val="-2"/>
                <w:sz w:val="18"/>
              </w:rPr>
              <w:t> </w:t>
            </w:r>
            <w:r>
              <w:rPr>
                <w:sz w:val="18"/>
              </w:rPr>
              <w:t>SEA.</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659"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r>
        <w:trPr>
          <w:trHeight w:val="704" w:hRule="atLeast"/>
        </w:trPr>
        <w:tc>
          <w:tcPr>
            <w:tcW w:w="739" w:type="dxa"/>
            <w:vMerge w:val="restart"/>
          </w:tcPr>
          <w:p>
            <w:pPr>
              <w:pStyle w:val="TableParagraph"/>
              <w:spacing w:line="218" w:lineRule="exact"/>
              <w:ind w:left="0" w:right="82"/>
              <w:jc w:val="right"/>
              <w:rPr>
                <w:sz w:val="18"/>
              </w:rPr>
            </w:pPr>
            <w:r>
              <w:rPr>
                <w:spacing w:val="-5"/>
                <w:sz w:val="18"/>
              </w:rPr>
              <w:t>L.</w:t>
            </w:r>
          </w:p>
        </w:tc>
        <w:tc>
          <w:tcPr>
            <w:tcW w:w="2160" w:type="dxa"/>
            <w:vMerge w:val="restart"/>
          </w:tcPr>
          <w:p>
            <w:pPr>
              <w:pStyle w:val="TableParagraph"/>
              <w:spacing w:line="218" w:lineRule="exact"/>
              <w:rPr>
                <w:sz w:val="18"/>
              </w:rPr>
            </w:pPr>
            <w:r>
              <w:rPr>
                <w:sz w:val="18"/>
              </w:rPr>
              <w:t>20</w:t>
            </w:r>
            <w:r>
              <w:rPr>
                <w:spacing w:val="-5"/>
                <w:sz w:val="18"/>
              </w:rPr>
              <w:t> </w:t>
            </w:r>
            <w:r>
              <w:rPr>
                <w:sz w:val="18"/>
              </w:rPr>
              <w:t>U.S.C.</w:t>
            </w:r>
            <w:r>
              <w:rPr>
                <w:spacing w:val="-3"/>
                <w:sz w:val="18"/>
              </w:rPr>
              <w:t> </w:t>
            </w:r>
            <w:r>
              <w:rPr>
                <w:spacing w:val="-2"/>
                <w:sz w:val="18"/>
              </w:rPr>
              <w:t>4891(b)</w:t>
            </w:r>
          </w:p>
          <w:p>
            <w:pPr>
              <w:pStyle w:val="TableParagraph"/>
              <w:spacing w:line="219" w:lineRule="exact"/>
              <w:rPr>
                <w:sz w:val="18"/>
              </w:rPr>
            </w:pPr>
            <w:r>
              <w:rPr>
                <w:sz w:val="18"/>
              </w:rPr>
              <w:t>§</w:t>
            </w:r>
            <w:r>
              <w:rPr>
                <w:spacing w:val="-1"/>
                <w:sz w:val="18"/>
              </w:rPr>
              <w:t> </w:t>
            </w:r>
            <w:r>
              <w:rPr>
                <w:spacing w:val="-4"/>
                <w:sz w:val="18"/>
              </w:rPr>
              <w:t>4(c)</w:t>
            </w:r>
          </w:p>
        </w:tc>
        <w:tc>
          <w:tcPr>
            <w:tcW w:w="6661" w:type="dxa"/>
            <w:vMerge w:val="restart"/>
          </w:tcPr>
          <w:p>
            <w:pPr>
              <w:pStyle w:val="TableParagraph"/>
              <w:ind w:left="108" w:right="93"/>
              <w:rPr>
                <w:sz w:val="18"/>
              </w:rPr>
            </w:pPr>
            <w:r>
              <w:rPr>
                <w:sz w:val="18"/>
              </w:rPr>
              <w:t>SEA</w:t>
            </w:r>
            <w:r>
              <w:rPr>
                <w:spacing w:val="-5"/>
                <w:sz w:val="18"/>
              </w:rPr>
              <w:t> </w:t>
            </w:r>
            <w:r>
              <w:rPr>
                <w:sz w:val="18"/>
              </w:rPr>
              <w:t>may</w:t>
            </w:r>
            <w:r>
              <w:rPr>
                <w:spacing w:val="-4"/>
                <w:sz w:val="18"/>
              </w:rPr>
              <w:t> </w:t>
            </w:r>
            <w:r>
              <w:rPr>
                <w:b/>
                <w:sz w:val="18"/>
              </w:rPr>
              <w:t>not</w:t>
            </w:r>
            <w:r>
              <w:rPr>
                <w:b/>
                <w:spacing w:val="-4"/>
                <w:sz w:val="18"/>
              </w:rPr>
              <w:t> </w:t>
            </w:r>
            <w:r>
              <w:rPr>
                <w:b/>
                <w:sz w:val="18"/>
              </w:rPr>
              <w:t>waive</w:t>
            </w:r>
            <w:r>
              <w:rPr>
                <w:b/>
                <w:spacing w:val="-3"/>
                <w:sz w:val="18"/>
              </w:rPr>
              <w:t> </w:t>
            </w:r>
            <w:r>
              <w:rPr>
                <w:sz w:val="18"/>
              </w:rPr>
              <w:t>statutory</w:t>
            </w:r>
            <w:r>
              <w:rPr>
                <w:spacing w:val="-4"/>
                <w:sz w:val="18"/>
              </w:rPr>
              <w:t> </w:t>
            </w:r>
            <w:r>
              <w:rPr>
                <w:sz w:val="18"/>
              </w:rPr>
              <w:t>or</w:t>
            </w:r>
            <w:r>
              <w:rPr>
                <w:spacing w:val="-4"/>
                <w:sz w:val="18"/>
              </w:rPr>
              <w:t> </w:t>
            </w:r>
            <w:r>
              <w:rPr>
                <w:sz w:val="18"/>
              </w:rPr>
              <w:t>regulatory</w:t>
            </w:r>
            <w:r>
              <w:rPr>
                <w:spacing w:val="-4"/>
                <w:sz w:val="18"/>
              </w:rPr>
              <w:t> </w:t>
            </w:r>
            <w:r>
              <w:rPr>
                <w:sz w:val="18"/>
              </w:rPr>
              <w:t>authority</w:t>
            </w:r>
            <w:r>
              <w:rPr>
                <w:spacing w:val="-4"/>
                <w:sz w:val="18"/>
              </w:rPr>
              <w:t> </w:t>
            </w:r>
            <w:r>
              <w:rPr>
                <w:sz w:val="18"/>
              </w:rPr>
              <w:t>(unless</w:t>
            </w:r>
            <w:r>
              <w:rPr>
                <w:spacing w:val="-3"/>
                <w:sz w:val="18"/>
              </w:rPr>
              <w:t> </w:t>
            </w:r>
            <w:r>
              <w:rPr>
                <w:sz w:val="18"/>
              </w:rPr>
              <w:t>demonstrated</w:t>
            </w:r>
            <w:r>
              <w:rPr>
                <w:spacing w:val="-4"/>
                <w:sz w:val="18"/>
              </w:rPr>
              <w:t> </w:t>
            </w:r>
            <w:r>
              <w:rPr>
                <w:sz w:val="18"/>
              </w:rPr>
              <w:t>and</w:t>
            </w:r>
            <w:r>
              <w:rPr>
                <w:spacing w:val="-4"/>
                <w:sz w:val="18"/>
              </w:rPr>
              <w:t> </w:t>
            </w:r>
            <w:r>
              <w:rPr>
                <w:sz w:val="18"/>
              </w:rPr>
              <w:t>met</w:t>
            </w:r>
            <w:r>
              <w:rPr>
                <w:spacing w:val="-4"/>
                <w:sz w:val="18"/>
              </w:rPr>
              <w:t> </w:t>
            </w:r>
            <w:r>
              <w:rPr>
                <w:sz w:val="18"/>
              </w:rPr>
              <w:t>to satisfaction of the Secretary) relating to:</w:t>
            </w:r>
          </w:p>
          <w:p>
            <w:pPr>
              <w:pStyle w:val="TableParagraph"/>
              <w:numPr>
                <w:ilvl w:val="0"/>
                <w:numId w:val="27"/>
              </w:numPr>
              <w:tabs>
                <w:tab w:pos="466" w:val="left" w:leader="none"/>
              </w:tabs>
              <w:spacing w:line="219" w:lineRule="exact" w:before="0" w:after="0"/>
              <w:ind w:left="466" w:right="0" w:hanging="358"/>
              <w:jc w:val="left"/>
              <w:rPr>
                <w:sz w:val="18"/>
              </w:rPr>
            </w:pPr>
            <w:r>
              <w:rPr>
                <w:sz w:val="18"/>
              </w:rPr>
              <w:t>maintenance</w:t>
            </w:r>
            <w:r>
              <w:rPr>
                <w:spacing w:val="-4"/>
                <w:sz w:val="18"/>
              </w:rPr>
              <w:t> </w:t>
            </w:r>
            <w:r>
              <w:rPr>
                <w:sz w:val="18"/>
              </w:rPr>
              <w:t>of</w:t>
            </w:r>
            <w:r>
              <w:rPr>
                <w:spacing w:val="-3"/>
                <w:sz w:val="18"/>
              </w:rPr>
              <w:t> </w:t>
            </w:r>
            <w:r>
              <w:rPr>
                <w:spacing w:val="-2"/>
                <w:sz w:val="18"/>
              </w:rPr>
              <w:t>effort;</w:t>
            </w:r>
          </w:p>
          <w:p>
            <w:pPr>
              <w:pStyle w:val="TableParagraph"/>
              <w:numPr>
                <w:ilvl w:val="0"/>
                <w:numId w:val="27"/>
              </w:numPr>
              <w:tabs>
                <w:tab w:pos="465" w:val="left" w:leader="none"/>
              </w:tabs>
              <w:spacing w:line="219" w:lineRule="exact" w:before="0" w:after="0"/>
              <w:ind w:left="465" w:right="0" w:hanging="357"/>
              <w:jc w:val="left"/>
              <w:rPr>
                <w:sz w:val="18"/>
              </w:rPr>
            </w:pPr>
            <w:r>
              <w:rPr>
                <w:sz w:val="18"/>
              </w:rPr>
              <w:t>comparability</w:t>
            </w:r>
            <w:r>
              <w:rPr>
                <w:spacing w:val="-5"/>
                <w:sz w:val="18"/>
              </w:rPr>
              <w:t> </w:t>
            </w:r>
            <w:r>
              <w:rPr>
                <w:sz w:val="18"/>
              </w:rPr>
              <w:t>of</w:t>
            </w:r>
            <w:r>
              <w:rPr>
                <w:spacing w:val="-5"/>
                <w:sz w:val="18"/>
              </w:rPr>
              <w:t> </w:t>
            </w:r>
            <w:r>
              <w:rPr>
                <w:spacing w:val="-2"/>
                <w:sz w:val="18"/>
              </w:rPr>
              <w:t>services;</w:t>
            </w:r>
          </w:p>
          <w:p>
            <w:pPr>
              <w:pStyle w:val="TableParagraph"/>
              <w:numPr>
                <w:ilvl w:val="0"/>
                <w:numId w:val="27"/>
              </w:numPr>
              <w:tabs>
                <w:tab w:pos="465" w:val="left" w:leader="none"/>
              </w:tabs>
              <w:spacing w:line="219" w:lineRule="exact" w:before="0" w:after="0"/>
              <w:ind w:left="465" w:right="0" w:hanging="357"/>
              <w:jc w:val="left"/>
              <w:rPr>
                <w:sz w:val="18"/>
              </w:rPr>
            </w:pPr>
            <w:r>
              <w:rPr>
                <w:sz w:val="18"/>
              </w:rPr>
              <w:t>equitable</w:t>
            </w:r>
            <w:r>
              <w:rPr>
                <w:spacing w:val="-2"/>
                <w:sz w:val="18"/>
              </w:rPr>
              <w:t> </w:t>
            </w:r>
            <w:r>
              <w:rPr>
                <w:sz w:val="18"/>
              </w:rPr>
              <w:t>participation</w:t>
            </w:r>
            <w:r>
              <w:rPr>
                <w:spacing w:val="-4"/>
                <w:sz w:val="18"/>
              </w:rPr>
              <w:t> </w:t>
            </w:r>
            <w:r>
              <w:rPr>
                <w:sz w:val="18"/>
              </w:rPr>
              <w:t>of</w:t>
            </w:r>
            <w:r>
              <w:rPr>
                <w:spacing w:val="-3"/>
                <w:sz w:val="18"/>
              </w:rPr>
              <w:t> </w:t>
            </w:r>
            <w:r>
              <w:rPr>
                <w:sz w:val="18"/>
              </w:rPr>
              <w:t>students</w:t>
            </w:r>
            <w:r>
              <w:rPr>
                <w:spacing w:val="-5"/>
                <w:sz w:val="18"/>
              </w:rPr>
              <w:t> </w:t>
            </w:r>
            <w:r>
              <w:rPr>
                <w:sz w:val="18"/>
              </w:rPr>
              <w:t>and</w:t>
            </w:r>
            <w:r>
              <w:rPr>
                <w:spacing w:val="-1"/>
                <w:sz w:val="18"/>
              </w:rPr>
              <w:t> </w:t>
            </w:r>
            <w:r>
              <w:rPr>
                <w:sz w:val="18"/>
              </w:rPr>
              <w:t>professional</w:t>
            </w:r>
            <w:r>
              <w:rPr>
                <w:spacing w:val="-1"/>
                <w:sz w:val="18"/>
              </w:rPr>
              <w:t> </w:t>
            </w:r>
            <w:r>
              <w:rPr>
                <w:sz w:val="18"/>
              </w:rPr>
              <w:t>staff</w:t>
            </w:r>
            <w:r>
              <w:rPr>
                <w:spacing w:val="-2"/>
                <w:sz w:val="18"/>
              </w:rPr>
              <w:t> </w:t>
            </w:r>
            <w:r>
              <w:rPr>
                <w:sz w:val="18"/>
              </w:rPr>
              <w:t>in</w:t>
            </w:r>
            <w:r>
              <w:rPr>
                <w:spacing w:val="-4"/>
                <w:sz w:val="18"/>
              </w:rPr>
              <w:t> </w:t>
            </w:r>
            <w:r>
              <w:rPr>
                <w:sz w:val="18"/>
              </w:rPr>
              <w:t>private</w:t>
            </w:r>
            <w:r>
              <w:rPr>
                <w:spacing w:val="-3"/>
                <w:sz w:val="18"/>
              </w:rPr>
              <w:t> </w:t>
            </w:r>
            <w:r>
              <w:rPr>
                <w:spacing w:val="-2"/>
                <w:sz w:val="18"/>
              </w:rPr>
              <w:t>schools;</w:t>
            </w:r>
          </w:p>
          <w:p>
            <w:pPr>
              <w:pStyle w:val="TableParagraph"/>
              <w:numPr>
                <w:ilvl w:val="0"/>
                <w:numId w:val="27"/>
              </w:numPr>
              <w:tabs>
                <w:tab w:pos="465" w:val="left" w:leader="none"/>
              </w:tabs>
              <w:spacing w:line="219" w:lineRule="exact" w:before="0" w:after="0"/>
              <w:ind w:left="465" w:right="0" w:hanging="357"/>
              <w:jc w:val="left"/>
              <w:rPr>
                <w:sz w:val="18"/>
              </w:rPr>
            </w:pPr>
            <w:r>
              <w:rPr>
                <w:sz w:val="18"/>
              </w:rPr>
              <w:t>parental</w:t>
            </w:r>
            <w:r>
              <w:rPr>
                <w:spacing w:val="-2"/>
                <w:sz w:val="18"/>
              </w:rPr>
              <w:t> </w:t>
            </w:r>
            <w:r>
              <w:rPr>
                <w:sz w:val="18"/>
              </w:rPr>
              <w:t>participation</w:t>
            </w:r>
            <w:r>
              <w:rPr>
                <w:spacing w:val="-3"/>
                <w:sz w:val="18"/>
              </w:rPr>
              <w:t> </w:t>
            </w:r>
            <w:r>
              <w:rPr>
                <w:sz w:val="18"/>
              </w:rPr>
              <w:t>and</w:t>
            </w:r>
            <w:r>
              <w:rPr>
                <w:spacing w:val="-3"/>
                <w:sz w:val="18"/>
              </w:rPr>
              <w:t> </w:t>
            </w:r>
            <w:r>
              <w:rPr>
                <w:spacing w:val="-2"/>
                <w:sz w:val="18"/>
              </w:rPr>
              <w:t>involvement;</w:t>
            </w:r>
          </w:p>
          <w:p>
            <w:pPr>
              <w:pStyle w:val="TableParagraph"/>
              <w:numPr>
                <w:ilvl w:val="0"/>
                <w:numId w:val="27"/>
              </w:numPr>
              <w:tabs>
                <w:tab w:pos="466" w:val="left" w:leader="none"/>
              </w:tabs>
              <w:spacing w:line="219" w:lineRule="exact" w:before="0" w:after="0"/>
              <w:ind w:left="466" w:right="0" w:hanging="358"/>
              <w:jc w:val="left"/>
              <w:rPr>
                <w:sz w:val="18"/>
              </w:rPr>
            </w:pPr>
            <w:r>
              <w:rPr>
                <w:sz w:val="18"/>
              </w:rPr>
              <w:t>distribution</w:t>
            </w:r>
            <w:r>
              <w:rPr>
                <w:spacing w:val="-2"/>
                <w:sz w:val="18"/>
              </w:rPr>
              <w:t> </w:t>
            </w:r>
            <w:r>
              <w:rPr>
                <w:sz w:val="18"/>
              </w:rPr>
              <w:t>of</w:t>
            </w:r>
            <w:r>
              <w:rPr>
                <w:spacing w:val="-2"/>
                <w:sz w:val="18"/>
              </w:rPr>
              <w:t> </w:t>
            </w:r>
            <w:r>
              <w:rPr>
                <w:sz w:val="18"/>
              </w:rPr>
              <w:t>funds</w:t>
            </w:r>
            <w:r>
              <w:rPr>
                <w:spacing w:val="-2"/>
                <w:sz w:val="18"/>
              </w:rPr>
              <w:t> </w:t>
            </w:r>
            <w:r>
              <w:rPr>
                <w:sz w:val="18"/>
              </w:rPr>
              <w:t>to State</w:t>
            </w:r>
            <w:r>
              <w:rPr>
                <w:spacing w:val="-3"/>
                <w:sz w:val="18"/>
              </w:rPr>
              <w:t> </w:t>
            </w:r>
            <w:r>
              <w:rPr>
                <w:sz w:val="18"/>
              </w:rPr>
              <w:t>or</w:t>
            </w:r>
            <w:r>
              <w:rPr>
                <w:spacing w:val="-1"/>
                <w:sz w:val="18"/>
              </w:rPr>
              <w:t> </w:t>
            </w:r>
            <w:r>
              <w:rPr>
                <w:sz w:val="18"/>
              </w:rPr>
              <w:t>to </w:t>
            </w:r>
            <w:r>
              <w:rPr>
                <w:spacing w:val="-4"/>
                <w:sz w:val="18"/>
              </w:rPr>
              <w:t>LEAs;</w:t>
            </w:r>
          </w:p>
          <w:p>
            <w:pPr>
              <w:pStyle w:val="TableParagraph"/>
              <w:numPr>
                <w:ilvl w:val="0"/>
                <w:numId w:val="27"/>
              </w:numPr>
              <w:tabs>
                <w:tab w:pos="466" w:val="left" w:leader="none"/>
              </w:tabs>
              <w:spacing w:line="219" w:lineRule="exact" w:before="2" w:after="0"/>
              <w:ind w:left="466" w:right="0" w:hanging="358"/>
              <w:jc w:val="left"/>
              <w:rPr>
                <w:sz w:val="18"/>
              </w:rPr>
            </w:pPr>
            <w:r>
              <w:rPr>
                <w:sz w:val="18"/>
              </w:rPr>
              <w:t>serving</w:t>
            </w:r>
            <w:r>
              <w:rPr>
                <w:spacing w:val="-3"/>
                <w:sz w:val="18"/>
              </w:rPr>
              <w:t> </w:t>
            </w:r>
            <w:r>
              <w:rPr>
                <w:sz w:val="18"/>
              </w:rPr>
              <w:t>eligible</w:t>
            </w:r>
            <w:r>
              <w:rPr>
                <w:spacing w:val="-3"/>
                <w:sz w:val="18"/>
              </w:rPr>
              <w:t> </w:t>
            </w:r>
            <w:r>
              <w:rPr>
                <w:sz w:val="18"/>
              </w:rPr>
              <w:t>school</w:t>
            </w:r>
            <w:r>
              <w:rPr>
                <w:spacing w:val="-3"/>
                <w:sz w:val="18"/>
              </w:rPr>
              <w:t> </w:t>
            </w:r>
            <w:r>
              <w:rPr>
                <w:sz w:val="18"/>
              </w:rPr>
              <w:t>attendance</w:t>
            </w:r>
            <w:r>
              <w:rPr>
                <w:spacing w:val="-3"/>
                <w:sz w:val="18"/>
              </w:rPr>
              <w:t> </w:t>
            </w:r>
            <w:r>
              <w:rPr>
                <w:sz w:val="18"/>
              </w:rPr>
              <w:t>areas</w:t>
            </w:r>
            <w:r>
              <w:rPr>
                <w:spacing w:val="-3"/>
                <w:sz w:val="18"/>
              </w:rPr>
              <w:t> </w:t>
            </w:r>
            <w:r>
              <w:rPr>
                <w:sz w:val="18"/>
              </w:rPr>
              <w:t>in</w:t>
            </w:r>
            <w:r>
              <w:rPr>
                <w:spacing w:val="-2"/>
                <w:sz w:val="18"/>
              </w:rPr>
              <w:t> </w:t>
            </w:r>
            <w:r>
              <w:rPr>
                <w:sz w:val="18"/>
              </w:rPr>
              <w:t>rank</w:t>
            </w:r>
            <w:r>
              <w:rPr>
                <w:spacing w:val="-1"/>
                <w:sz w:val="18"/>
              </w:rPr>
              <w:t> </w:t>
            </w:r>
            <w:r>
              <w:rPr>
                <w:spacing w:val="-2"/>
                <w:sz w:val="18"/>
              </w:rPr>
              <w:t>order;</w:t>
            </w:r>
          </w:p>
          <w:p>
            <w:pPr>
              <w:pStyle w:val="TableParagraph"/>
              <w:numPr>
                <w:ilvl w:val="0"/>
                <w:numId w:val="27"/>
              </w:numPr>
              <w:tabs>
                <w:tab w:pos="466" w:val="left" w:leader="none"/>
              </w:tabs>
              <w:spacing w:line="219" w:lineRule="exact" w:before="0" w:after="0"/>
              <w:ind w:left="466" w:right="0" w:hanging="358"/>
              <w:jc w:val="left"/>
              <w:rPr>
                <w:sz w:val="18"/>
              </w:rPr>
            </w:pPr>
            <w:r>
              <w:rPr>
                <w:sz w:val="18"/>
              </w:rPr>
              <w:t>selection</w:t>
            </w:r>
            <w:r>
              <w:rPr>
                <w:spacing w:val="-3"/>
                <w:sz w:val="18"/>
              </w:rPr>
              <w:t> </w:t>
            </w:r>
            <w:r>
              <w:rPr>
                <w:sz w:val="18"/>
              </w:rPr>
              <w:t>of</w:t>
            </w:r>
            <w:r>
              <w:rPr>
                <w:spacing w:val="-2"/>
                <w:sz w:val="18"/>
              </w:rPr>
              <w:t> </w:t>
            </w:r>
            <w:r>
              <w:rPr>
                <w:sz w:val="18"/>
              </w:rPr>
              <w:t>a</w:t>
            </w:r>
            <w:r>
              <w:rPr>
                <w:spacing w:val="-2"/>
                <w:sz w:val="18"/>
              </w:rPr>
              <w:t> </w:t>
            </w:r>
            <w:r>
              <w:rPr>
                <w:sz w:val="18"/>
              </w:rPr>
              <w:t>school</w:t>
            </w:r>
            <w:r>
              <w:rPr>
                <w:spacing w:val="-2"/>
                <w:sz w:val="18"/>
              </w:rPr>
              <w:t> </w:t>
            </w:r>
            <w:r>
              <w:rPr>
                <w:sz w:val="18"/>
              </w:rPr>
              <w:t>attendance</w:t>
            </w:r>
            <w:r>
              <w:rPr>
                <w:spacing w:val="-1"/>
                <w:sz w:val="18"/>
              </w:rPr>
              <w:t> </w:t>
            </w:r>
            <w:r>
              <w:rPr>
                <w:sz w:val="18"/>
              </w:rPr>
              <w:t>area</w:t>
            </w:r>
            <w:r>
              <w:rPr>
                <w:spacing w:val="-2"/>
                <w:sz w:val="18"/>
              </w:rPr>
              <w:t> </w:t>
            </w:r>
            <w:r>
              <w:rPr>
                <w:sz w:val="18"/>
              </w:rPr>
              <w:t>or</w:t>
            </w:r>
            <w:r>
              <w:rPr>
                <w:spacing w:val="-2"/>
                <w:sz w:val="18"/>
              </w:rPr>
              <w:t> </w:t>
            </w:r>
            <w:r>
              <w:rPr>
                <w:sz w:val="18"/>
              </w:rPr>
              <w:t>school</w:t>
            </w:r>
            <w:r>
              <w:rPr>
                <w:spacing w:val="-2"/>
                <w:sz w:val="18"/>
              </w:rPr>
              <w:t> </w:t>
            </w:r>
            <w:r>
              <w:rPr>
                <w:sz w:val="18"/>
              </w:rPr>
              <w:t>(with</w:t>
            </w:r>
            <w:r>
              <w:rPr>
                <w:spacing w:val="-3"/>
                <w:sz w:val="18"/>
              </w:rPr>
              <w:t> </w:t>
            </w:r>
            <w:r>
              <w:rPr>
                <w:spacing w:val="-2"/>
                <w:sz w:val="18"/>
              </w:rPr>
              <w:t>exception);</w:t>
            </w:r>
          </w:p>
          <w:p>
            <w:pPr>
              <w:pStyle w:val="TableParagraph"/>
              <w:numPr>
                <w:ilvl w:val="0"/>
                <w:numId w:val="27"/>
              </w:numPr>
              <w:tabs>
                <w:tab w:pos="466" w:val="left" w:leader="none"/>
              </w:tabs>
              <w:spacing w:line="219" w:lineRule="exact" w:before="1" w:after="0"/>
              <w:ind w:left="466" w:right="0" w:hanging="358"/>
              <w:jc w:val="left"/>
              <w:rPr>
                <w:sz w:val="18"/>
              </w:rPr>
            </w:pPr>
            <w:r>
              <w:rPr>
                <w:sz w:val="18"/>
              </w:rPr>
              <w:t>use</w:t>
            </w:r>
            <w:r>
              <w:rPr>
                <w:spacing w:val="-3"/>
                <w:sz w:val="18"/>
              </w:rPr>
              <w:t> </w:t>
            </w:r>
            <w:r>
              <w:rPr>
                <w:sz w:val="18"/>
              </w:rPr>
              <w:t>of</w:t>
            </w:r>
            <w:r>
              <w:rPr>
                <w:spacing w:val="-2"/>
                <w:sz w:val="18"/>
              </w:rPr>
              <w:t> </w:t>
            </w:r>
            <w:r>
              <w:rPr>
                <w:sz w:val="18"/>
              </w:rPr>
              <w:t>Federal</w:t>
            </w:r>
            <w:r>
              <w:rPr>
                <w:spacing w:val="-3"/>
                <w:sz w:val="18"/>
              </w:rPr>
              <w:t> </w:t>
            </w:r>
            <w:r>
              <w:rPr>
                <w:sz w:val="18"/>
              </w:rPr>
              <w:t>funds</w:t>
            </w:r>
            <w:r>
              <w:rPr>
                <w:spacing w:val="-2"/>
                <w:sz w:val="18"/>
              </w:rPr>
              <w:t> </w:t>
            </w:r>
            <w:r>
              <w:rPr>
                <w:sz w:val="18"/>
              </w:rPr>
              <w:t>to</w:t>
            </w:r>
            <w:r>
              <w:rPr>
                <w:spacing w:val="-2"/>
                <w:sz w:val="18"/>
              </w:rPr>
              <w:t> </w:t>
            </w:r>
            <w:r>
              <w:rPr>
                <w:sz w:val="18"/>
              </w:rPr>
              <w:t>supplement,</w:t>
            </w:r>
            <w:r>
              <w:rPr>
                <w:spacing w:val="-1"/>
                <w:sz w:val="18"/>
              </w:rPr>
              <w:t> </w:t>
            </w:r>
            <w:r>
              <w:rPr>
                <w:sz w:val="18"/>
              </w:rPr>
              <w:t>not</w:t>
            </w:r>
            <w:r>
              <w:rPr>
                <w:spacing w:val="-2"/>
                <w:sz w:val="18"/>
              </w:rPr>
              <w:t> </w:t>
            </w:r>
            <w:r>
              <w:rPr>
                <w:sz w:val="18"/>
              </w:rPr>
              <w:t>supplant, non-Federal</w:t>
            </w:r>
            <w:r>
              <w:rPr>
                <w:spacing w:val="-2"/>
                <w:sz w:val="18"/>
              </w:rPr>
              <w:t> </w:t>
            </w:r>
            <w:r>
              <w:rPr>
                <w:sz w:val="18"/>
              </w:rPr>
              <w:t>funds;</w:t>
            </w:r>
            <w:r>
              <w:rPr>
                <w:spacing w:val="-1"/>
                <w:sz w:val="18"/>
              </w:rPr>
              <w:t> </w:t>
            </w:r>
            <w:r>
              <w:rPr>
                <w:spacing w:val="-4"/>
                <w:sz w:val="18"/>
              </w:rPr>
              <w:t>and,</w:t>
            </w:r>
          </w:p>
          <w:p>
            <w:pPr>
              <w:pStyle w:val="TableParagraph"/>
              <w:numPr>
                <w:ilvl w:val="0"/>
                <w:numId w:val="27"/>
              </w:numPr>
              <w:tabs>
                <w:tab w:pos="468" w:val="left" w:leader="none"/>
              </w:tabs>
              <w:spacing w:line="201" w:lineRule="exact" w:before="0" w:after="0"/>
              <w:ind w:left="468" w:right="0" w:hanging="360"/>
              <w:jc w:val="left"/>
              <w:rPr>
                <w:sz w:val="18"/>
              </w:rPr>
            </w:pPr>
            <w:r>
              <w:rPr>
                <w:sz w:val="18"/>
              </w:rPr>
              <w:t>applicable</w:t>
            </w:r>
            <w:r>
              <w:rPr>
                <w:spacing w:val="-4"/>
                <w:sz w:val="18"/>
              </w:rPr>
              <w:t> </w:t>
            </w:r>
            <w:r>
              <w:rPr>
                <w:sz w:val="18"/>
              </w:rPr>
              <w:t>civil</w:t>
            </w:r>
            <w:r>
              <w:rPr>
                <w:spacing w:val="-4"/>
                <w:sz w:val="18"/>
              </w:rPr>
              <w:t> </w:t>
            </w:r>
            <w:r>
              <w:rPr>
                <w:sz w:val="18"/>
              </w:rPr>
              <w:t>rights</w:t>
            </w:r>
            <w:r>
              <w:rPr>
                <w:spacing w:val="-2"/>
                <w:sz w:val="18"/>
              </w:rPr>
              <w:t> requirements.</w:t>
            </w:r>
          </w:p>
        </w:tc>
        <w:tc>
          <w:tcPr>
            <w:tcW w:w="2024" w:type="dxa"/>
            <w:vMerge w:val="restart"/>
          </w:tcPr>
          <w:p>
            <w:pPr>
              <w:pStyle w:val="TableParagraph"/>
              <w:spacing w:line="218" w:lineRule="exact"/>
              <w:ind w:left="108"/>
              <w:rPr>
                <w:sz w:val="18"/>
              </w:rPr>
            </w:pPr>
            <w:r>
              <w:rPr>
                <w:sz w:val="18"/>
              </w:rPr>
              <w:t>CDE</w:t>
            </w:r>
            <w:r>
              <w:rPr>
                <w:spacing w:val="-1"/>
                <w:sz w:val="18"/>
              </w:rPr>
              <w:t> </w:t>
            </w:r>
            <w:r>
              <w:rPr>
                <w:sz w:val="18"/>
              </w:rPr>
              <w:t>Team</w:t>
            </w:r>
            <w:r>
              <w:rPr>
                <w:spacing w:val="-1"/>
                <w:sz w:val="18"/>
              </w:rPr>
              <w:t> </w:t>
            </w:r>
            <w:r>
              <w:rPr>
                <w:spacing w:val="-2"/>
                <w:sz w:val="18"/>
              </w:rPr>
              <w:t>members:</w:t>
            </w:r>
          </w:p>
        </w:tc>
        <w:tc>
          <w:tcPr>
            <w:tcW w:w="2026" w:type="dxa"/>
          </w:tcPr>
          <w:p>
            <w:pPr>
              <w:pStyle w:val="TableParagraph"/>
              <w:spacing w:line="218" w:lineRule="exact"/>
              <w:rPr>
                <w:sz w:val="18"/>
              </w:rPr>
            </w:pPr>
            <w:r>
              <w:rPr>
                <w:sz w:val="18"/>
              </w:rPr>
              <w:t>Spoke</w:t>
            </w:r>
            <w:r>
              <w:rPr>
                <w:spacing w:val="-5"/>
                <w:sz w:val="18"/>
              </w:rPr>
              <w:t> </w:t>
            </w:r>
            <w:r>
              <w:rPr>
                <w:spacing w:val="-2"/>
                <w:sz w:val="18"/>
              </w:rPr>
              <w:t>Committee:</w:t>
            </w:r>
          </w:p>
        </w:tc>
        <w:tc>
          <w:tcPr>
            <w:tcW w:w="1081" w:type="dxa"/>
            <w:vMerge w:val="restart"/>
          </w:tcPr>
          <w:p>
            <w:pPr>
              <w:pStyle w:val="TableParagraph"/>
              <w:ind w:left="0"/>
              <w:rPr>
                <w:rFonts w:ascii="Times New Roman"/>
                <w:sz w:val="18"/>
              </w:rPr>
            </w:pPr>
          </w:p>
        </w:tc>
      </w:tr>
      <w:tr>
        <w:trPr>
          <w:trHeight w:val="1691" w:hRule="atLeast"/>
        </w:trPr>
        <w:tc>
          <w:tcPr>
            <w:tcW w:w="739" w:type="dxa"/>
            <w:vMerge/>
            <w:tcBorders>
              <w:top w:val="nil"/>
            </w:tcBorders>
          </w:tcPr>
          <w:p>
            <w:pPr>
              <w:rPr>
                <w:sz w:val="2"/>
                <w:szCs w:val="2"/>
              </w:rPr>
            </w:pPr>
          </w:p>
        </w:tc>
        <w:tc>
          <w:tcPr>
            <w:tcW w:w="2160" w:type="dxa"/>
            <w:vMerge/>
            <w:tcBorders>
              <w:top w:val="nil"/>
            </w:tcBorders>
          </w:tcPr>
          <w:p>
            <w:pPr>
              <w:rPr>
                <w:sz w:val="2"/>
                <w:szCs w:val="2"/>
              </w:rPr>
            </w:pPr>
          </w:p>
        </w:tc>
        <w:tc>
          <w:tcPr>
            <w:tcW w:w="6661" w:type="dxa"/>
            <w:vMerge/>
            <w:tcBorders>
              <w:top w:val="nil"/>
            </w:tcBorders>
          </w:tcPr>
          <w:p>
            <w:pPr>
              <w:rPr>
                <w:sz w:val="2"/>
                <w:szCs w:val="2"/>
              </w:rPr>
            </w:pPr>
          </w:p>
        </w:tc>
        <w:tc>
          <w:tcPr>
            <w:tcW w:w="2024" w:type="dxa"/>
            <w:vMerge/>
            <w:tcBorders>
              <w:top w:val="nil"/>
            </w:tcBorders>
          </w:tcPr>
          <w:p>
            <w:pPr>
              <w:rPr>
                <w:sz w:val="2"/>
                <w:szCs w:val="2"/>
              </w:rPr>
            </w:pPr>
          </w:p>
        </w:tc>
        <w:tc>
          <w:tcPr>
            <w:tcW w:w="2026" w:type="dxa"/>
            <w:shd w:val="clear" w:color="auto" w:fill="D2DFED"/>
          </w:tcPr>
          <w:p>
            <w:pPr>
              <w:pStyle w:val="TableParagraph"/>
              <w:spacing w:before="1"/>
              <w:ind w:right="841"/>
              <w:rPr>
                <w:sz w:val="18"/>
              </w:rPr>
            </w:pPr>
            <w:r>
              <w:rPr>
                <w:sz w:val="18"/>
              </w:rPr>
              <w:t>External</w:t>
            </w:r>
            <w:r>
              <w:rPr>
                <w:spacing w:val="-11"/>
                <w:sz w:val="18"/>
              </w:rPr>
              <w:t> </w:t>
            </w:r>
            <w:r>
              <w:rPr>
                <w:sz w:val="18"/>
              </w:rPr>
              <w:t>Team </w:t>
            </w:r>
            <w:r>
              <w:rPr>
                <w:spacing w:val="-2"/>
                <w:sz w:val="18"/>
              </w:rPr>
              <w:t>Members:</w:t>
            </w:r>
          </w:p>
        </w:tc>
        <w:tc>
          <w:tcPr>
            <w:tcW w:w="1081" w:type="dxa"/>
            <w:vMerge/>
            <w:tcBorders>
              <w:top w:val="nil"/>
            </w:tcBorders>
          </w:tcPr>
          <w:p>
            <w:pPr>
              <w:rPr>
                <w:sz w:val="2"/>
                <w:szCs w:val="2"/>
              </w:rPr>
            </w:pPr>
          </w:p>
        </w:tc>
      </w:tr>
    </w:tbl>
    <w:sectPr>
      <w:type w:val="continuous"/>
      <w:pgSz w:w="15840" w:h="12240" w:orient="landscape"/>
      <w:pgMar w:header="493" w:footer="703" w:top="920" w:bottom="900" w:left="60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S Gothic">
    <w:altName w:val="MS Gothic"/>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54848">
              <wp:simplePos x="0" y="0"/>
              <wp:positionH relativeFrom="page">
                <wp:posOffset>4933822</wp:posOffset>
              </wp:positionH>
              <wp:positionV relativeFrom="page">
                <wp:posOffset>7186294</wp:posOffset>
              </wp:positionV>
              <wp:extent cx="205104"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5104"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388.48999pt;margin-top:565.849976pt;width:16.1500pt;height:11pt;mso-position-horizontal-relative:page;mso-position-vertical-relative:page;z-index:-17861632" type="#_x0000_t202" id="docshape2"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54336">
              <wp:simplePos x="0" y="0"/>
              <wp:positionH relativeFrom="page">
                <wp:posOffset>4223130</wp:posOffset>
              </wp:positionH>
              <wp:positionV relativeFrom="page">
                <wp:posOffset>300863</wp:posOffset>
              </wp:positionV>
              <wp:extent cx="161099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10995" cy="152400"/>
                      </a:xfrm>
                      <a:prstGeom prst="rect">
                        <a:avLst/>
                      </a:prstGeom>
                    </wps:spPr>
                    <wps:txbx>
                      <w:txbxContent>
                        <w:p>
                          <w:pPr>
                            <w:pStyle w:val="BodyText"/>
                            <w:spacing w:line="223" w:lineRule="exact"/>
                            <w:ind w:left="20"/>
                          </w:pPr>
                          <w:r>
                            <w:rPr/>
                            <w:t>ESSA:</w:t>
                          </w:r>
                          <w:r>
                            <w:rPr>
                              <w:spacing w:val="-6"/>
                            </w:rPr>
                            <w:t> </w:t>
                          </w:r>
                          <w:r>
                            <w:rPr/>
                            <w:t>State</w:t>
                          </w:r>
                          <w:r>
                            <w:rPr>
                              <w:spacing w:val="-5"/>
                            </w:rPr>
                            <w:t> </w:t>
                          </w:r>
                          <w:r>
                            <w:rPr/>
                            <w:t>Plan</w:t>
                          </w:r>
                          <w:r>
                            <w:rPr>
                              <w:spacing w:val="-5"/>
                            </w:rPr>
                            <w:t> </w:t>
                          </w:r>
                          <w:r>
                            <w:rPr>
                              <w:spacing w:val="-2"/>
                            </w:rPr>
                            <w:t>Requirements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2.529999pt;margin-top:23.690001pt;width:126.85pt;height:12pt;mso-position-horizontal-relative:page;mso-position-vertical-relative:page;z-index:-17862144" type="#_x0000_t202" id="docshape1" filled="false" stroked="false">
              <v:textbox inset="0,0,0,0">
                <w:txbxContent>
                  <w:p>
                    <w:pPr>
                      <w:pStyle w:val="BodyText"/>
                      <w:spacing w:line="223" w:lineRule="exact"/>
                      <w:ind w:left="20"/>
                    </w:pPr>
                    <w:r>
                      <w:rPr/>
                      <w:t>ESSA:</w:t>
                    </w:r>
                    <w:r>
                      <w:rPr>
                        <w:spacing w:val="-6"/>
                      </w:rPr>
                      <w:t> </w:t>
                    </w:r>
                    <w:r>
                      <w:rPr/>
                      <w:t>State</w:t>
                    </w:r>
                    <w:r>
                      <w:rPr>
                        <w:spacing w:val="-5"/>
                      </w:rPr>
                      <w:t> </w:t>
                    </w:r>
                    <w:r>
                      <w:rPr/>
                      <w:t>Plan</w:t>
                    </w:r>
                    <w:r>
                      <w:rPr>
                        <w:spacing w:val="-5"/>
                      </w:rPr>
                      <w:t> </w:t>
                    </w:r>
                    <w:r>
                      <w:rPr>
                        <w:spacing w:val="-2"/>
                      </w:rPr>
                      <w:t>Requirements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1"/>
      <w:numFmt w:val="upperLetter"/>
      <w:lvlText w:val="(%1)"/>
      <w:lvlJc w:val="left"/>
      <w:pPr>
        <w:ind w:left="468"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314" w:hanging="360"/>
      </w:pPr>
      <w:rPr>
        <w:rFonts w:hint="default"/>
        <w:lang w:val="en-US" w:eastAsia="en-US" w:bidi="ar-SA"/>
      </w:rPr>
    </w:lvl>
    <w:lvl w:ilvl="4">
      <w:start w:val="0"/>
      <w:numFmt w:val="bullet"/>
      <w:lvlText w:val="•"/>
      <w:lvlJc w:val="left"/>
      <w:pPr>
        <w:ind w:left="2932" w:hanging="360"/>
      </w:pPr>
      <w:rPr>
        <w:rFonts w:hint="default"/>
        <w:lang w:val="en-US" w:eastAsia="en-US" w:bidi="ar-SA"/>
      </w:rPr>
    </w:lvl>
    <w:lvl w:ilvl="5">
      <w:start w:val="0"/>
      <w:numFmt w:val="bullet"/>
      <w:lvlText w:val="•"/>
      <w:lvlJc w:val="left"/>
      <w:pPr>
        <w:ind w:left="3550" w:hanging="360"/>
      </w:pPr>
      <w:rPr>
        <w:rFonts w:hint="default"/>
        <w:lang w:val="en-US" w:eastAsia="en-US" w:bidi="ar-SA"/>
      </w:rPr>
    </w:lvl>
    <w:lvl w:ilvl="6">
      <w:start w:val="0"/>
      <w:numFmt w:val="bullet"/>
      <w:lvlText w:val="•"/>
      <w:lvlJc w:val="left"/>
      <w:pPr>
        <w:ind w:left="4168" w:hanging="360"/>
      </w:pPr>
      <w:rPr>
        <w:rFonts w:hint="default"/>
        <w:lang w:val="en-US" w:eastAsia="en-US" w:bidi="ar-SA"/>
      </w:rPr>
    </w:lvl>
    <w:lvl w:ilvl="7">
      <w:start w:val="0"/>
      <w:numFmt w:val="bullet"/>
      <w:lvlText w:val="•"/>
      <w:lvlJc w:val="left"/>
      <w:pPr>
        <w:ind w:left="4786"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25">
    <w:multiLevelType w:val="hybridMultilevel"/>
    <w:lvl w:ilvl="0">
      <w:start w:val="1"/>
      <w:numFmt w:val="lowerRoman"/>
      <w:lvlText w:val="(%1)"/>
      <w:lvlJc w:val="left"/>
      <w:pPr>
        <w:ind w:left="468" w:hanging="36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314" w:hanging="360"/>
      </w:pPr>
      <w:rPr>
        <w:rFonts w:hint="default"/>
        <w:lang w:val="en-US" w:eastAsia="en-US" w:bidi="ar-SA"/>
      </w:rPr>
    </w:lvl>
    <w:lvl w:ilvl="4">
      <w:start w:val="0"/>
      <w:numFmt w:val="bullet"/>
      <w:lvlText w:val="•"/>
      <w:lvlJc w:val="left"/>
      <w:pPr>
        <w:ind w:left="2932" w:hanging="360"/>
      </w:pPr>
      <w:rPr>
        <w:rFonts w:hint="default"/>
        <w:lang w:val="en-US" w:eastAsia="en-US" w:bidi="ar-SA"/>
      </w:rPr>
    </w:lvl>
    <w:lvl w:ilvl="5">
      <w:start w:val="0"/>
      <w:numFmt w:val="bullet"/>
      <w:lvlText w:val="•"/>
      <w:lvlJc w:val="left"/>
      <w:pPr>
        <w:ind w:left="3550" w:hanging="360"/>
      </w:pPr>
      <w:rPr>
        <w:rFonts w:hint="default"/>
        <w:lang w:val="en-US" w:eastAsia="en-US" w:bidi="ar-SA"/>
      </w:rPr>
    </w:lvl>
    <w:lvl w:ilvl="6">
      <w:start w:val="0"/>
      <w:numFmt w:val="bullet"/>
      <w:lvlText w:val="•"/>
      <w:lvlJc w:val="left"/>
      <w:pPr>
        <w:ind w:left="4168" w:hanging="360"/>
      </w:pPr>
      <w:rPr>
        <w:rFonts w:hint="default"/>
        <w:lang w:val="en-US" w:eastAsia="en-US" w:bidi="ar-SA"/>
      </w:rPr>
    </w:lvl>
    <w:lvl w:ilvl="7">
      <w:start w:val="0"/>
      <w:numFmt w:val="bullet"/>
      <w:lvlText w:val="•"/>
      <w:lvlJc w:val="left"/>
      <w:pPr>
        <w:ind w:left="4786"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24">
    <w:multiLevelType w:val="hybridMultilevel"/>
    <w:lvl w:ilvl="0">
      <w:start w:val="2"/>
      <w:numFmt w:val="upperRoman"/>
      <w:lvlText w:val="(%1)"/>
      <w:lvlJc w:val="left"/>
      <w:pPr>
        <w:ind w:left="468" w:hanging="36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314" w:hanging="360"/>
      </w:pPr>
      <w:rPr>
        <w:rFonts w:hint="default"/>
        <w:lang w:val="en-US" w:eastAsia="en-US" w:bidi="ar-SA"/>
      </w:rPr>
    </w:lvl>
    <w:lvl w:ilvl="4">
      <w:start w:val="0"/>
      <w:numFmt w:val="bullet"/>
      <w:lvlText w:val="•"/>
      <w:lvlJc w:val="left"/>
      <w:pPr>
        <w:ind w:left="2932" w:hanging="360"/>
      </w:pPr>
      <w:rPr>
        <w:rFonts w:hint="default"/>
        <w:lang w:val="en-US" w:eastAsia="en-US" w:bidi="ar-SA"/>
      </w:rPr>
    </w:lvl>
    <w:lvl w:ilvl="5">
      <w:start w:val="0"/>
      <w:numFmt w:val="bullet"/>
      <w:lvlText w:val="•"/>
      <w:lvlJc w:val="left"/>
      <w:pPr>
        <w:ind w:left="3550" w:hanging="360"/>
      </w:pPr>
      <w:rPr>
        <w:rFonts w:hint="default"/>
        <w:lang w:val="en-US" w:eastAsia="en-US" w:bidi="ar-SA"/>
      </w:rPr>
    </w:lvl>
    <w:lvl w:ilvl="6">
      <w:start w:val="0"/>
      <w:numFmt w:val="bullet"/>
      <w:lvlText w:val="•"/>
      <w:lvlJc w:val="left"/>
      <w:pPr>
        <w:ind w:left="4168" w:hanging="360"/>
      </w:pPr>
      <w:rPr>
        <w:rFonts w:hint="default"/>
        <w:lang w:val="en-US" w:eastAsia="en-US" w:bidi="ar-SA"/>
      </w:rPr>
    </w:lvl>
    <w:lvl w:ilvl="7">
      <w:start w:val="0"/>
      <w:numFmt w:val="bullet"/>
      <w:lvlText w:val="•"/>
      <w:lvlJc w:val="left"/>
      <w:pPr>
        <w:ind w:left="4786"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23">
    <w:multiLevelType w:val="hybridMultilevel"/>
    <w:lvl w:ilvl="0">
      <w:start w:val="1"/>
      <w:numFmt w:val="lowerRoman"/>
      <w:lvlText w:val="(%1)"/>
      <w:lvlJc w:val="left"/>
      <w:pPr>
        <w:ind w:left="468" w:hanging="36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314" w:hanging="360"/>
      </w:pPr>
      <w:rPr>
        <w:rFonts w:hint="default"/>
        <w:lang w:val="en-US" w:eastAsia="en-US" w:bidi="ar-SA"/>
      </w:rPr>
    </w:lvl>
    <w:lvl w:ilvl="4">
      <w:start w:val="0"/>
      <w:numFmt w:val="bullet"/>
      <w:lvlText w:val="•"/>
      <w:lvlJc w:val="left"/>
      <w:pPr>
        <w:ind w:left="2932" w:hanging="360"/>
      </w:pPr>
      <w:rPr>
        <w:rFonts w:hint="default"/>
        <w:lang w:val="en-US" w:eastAsia="en-US" w:bidi="ar-SA"/>
      </w:rPr>
    </w:lvl>
    <w:lvl w:ilvl="5">
      <w:start w:val="0"/>
      <w:numFmt w:val="bullet"/>
      <w:lvlText w:val="•"/>
      <w:lvlJc w:val="left"/>
      <w:pPr>
        <w:ind w:left="3550" w:hanging="360"/>
      </w:pPr>
      <w:rPr>
        <w:rFonts w:hint="default"/>
        <w:lang w:val="en-US" w:eastAsia="en-US" w:bidi="ar-SA"/>
      </w:rPr>
    </w:lvl>
    <w:lvl w:ilvl="6">
      <w:start w:val="0"/>
      <w:numFmt w:val="bullet"/>
      <w:lvlText w:val="•"/>
      <w:lvlJc w:val="left"/>
      <w:pPr>
        <w:ind w:left="4168" w:hanging="360"/>
      </w:pPr>
      <w:rPr>
        <w:rFonts w:hint="default"/>
        <w:lang w:val="en-US" w:eastAsia="en-US" w:bidi="ar-SA"/>
      </w:rPr>
    </w:lvl>
    <w:lvl w:ilvl="7">
      <w:start w:val="0"/>
      <w:numFmt w:val="bullet"/>
      <w:lvlText w:val="•"/>
      <w:lvlJc w:val="left"/>
      <w:pPr>
        <w:ind w:left="4786"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22">
    <w:multiLevelType w:val="hybridMultilevel"/>
    <w:lvl w:ilvl="0">
      <w:start w:val="3"/>
      <w:numFmt w:val="upperLetter"/>
      <w:lvlText w:val="(%1)"/>
      <w:lvlJc w:val="left"/>
      <w:pPr>
        <w:ind w:left="468" w:hanging="36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314" w:hanging="360"/>
      </w:pPr>
      <w:rPr>
        <w:rFonts w:hint="default"/>
        <w:lang w:val="en-US" w:eastAsia="en-US" w:bidi="ar-SA"/>
      </w:rPr>
    </w:lvl>
    <w:lvl w:ilvl="4">
      <w:start w:val="0"/>
      <w:numFmt w:val="bullet"/>
      <w:lvlText w:val="•"/>
      <w:lvlJc w:val="left"/>
      <w:pPr>
        <w:ind w:left="2932" w:hanging="360"/>
      </w:pPr>
      <w:rPr>
        <w:rFonts w:hint="default"/>
        <w:lang w:val="en-US" w:eastAsia="en-US" w:bidi="ar-SA"/>
      </w:rPr>
    </w:lvl>
    <w:lvl w:ilvl="5">
      <w:start w:val="0"/>
      <w:numFmt w:val="bullet"/>
      <w:lvlText w:val="•"/>
      <w:lvlJc w:val="left"/>
      <w:pPr>
        <w:ind w:left="3550" w:hanging="360"/>
      </w:pPr>
      <w:rPr>
        <w:rFonts w:hint="default"/>
        <w:lang w:val="en-US" w:eastAsia="en-US" w:bidi="ar-SA"/>
      </w:rPr>
    </w:lvl>
    <w:lvl w:ilvl="6">
      <w:start w:val="0"/>
      <w:numFmt w:val="bullet"/>
      <w:lvlText w:val="•"/>
      <w:lvlJc w:val="left"/>
      <w:pPr>
        <w:ind w:left="4168" w:hanging="360"/>
      </w:pPr>
      <w:rPr>
        <w:rFonts w:hint="default"/>
        <w:lang w:val="en-US" w:eastAsia="en-US" w:bidi="ar-SA"/>
      </w:rPr>
    </w:lvl>
    <w:lvl w:ilvl="7">
      <w:start w:val="0"/>
      <w:numFmt w:val="bullet"/>
      <w:lvlText w:val="•"/>
      <w:lvlJc w:val="left"/>
      <w:pPr>
        <w:ind w:left="4786"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21">
    <w:multiLevelType w:val="hybridMultilevel"/>
    <w:lvl w:ilvl="0">
      <w:start w:val="1"/>
      <w:numFmt w:val="upperLetter"/>
      <w:lvlText w:val="(%1)"/>
      <w:lvlJc w:val="left"/>
      <w:pPr>
        <w:ind w:left="468"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314" w:hanging="360"/>
      </w:pPr>
      <w:rPr>
        <w:rFonts w:hint="default"/>
        <w:lang w:val="en-US" w:eastAsia="en-US" w:bidi="ar-SA"/>
      </w:rPr>
    </w:lvl>
    <w:lvl w:ilvl="4">
      <w:start w:val="0"/>
      <w:numFmt w:val="bullet"/>
      <w:lvlText w:val="•"/>
      <w:lvlJc w:val="left"/>
      <w:pPr>
        <w:ind w:left="2932" w:hanging="360"/>
      </w:pPr>
      <w:rPr>
        <w:rFonts w:hint="default"/>
        <w:lang w:val="en-US" w:eastAsia="en-US" w:bidi="ar-SA"/>
      </w:rPr>
    </w:lvl>
    <w:lvl w:ilvl="5">
      <w:start w:val="0"/>
      <w:numFmt w:val="bullet"/>
      <w:lvlText w:val="•"/>
      <w:lvlJc w:val="left"/>
      <w:pPr>
        <w:ind w:left="3550" w:hanging="360"/>
      </w:pPr>
      <w:rPr>
        <w:rFonts w:hint="default"/>
        <w:lang w:val="en-US" w:eastAsia="en-US" w:bidi="ar-SA"/>
      </w:rPr>
    </w:lvl>
    <w:lvl w:ilvl="6">
      <w:start w:val="0"/>
      <w:numFmt w:val="bullet"/>
      <w:lvlText w:val="•"/>
      <w:lvlJc w:val="left"/>
      <w:pPr>
        <w:ind w:left="4168" w:hanging="360"/>
      </w:pPr>
      <w:rPr>
        <w:rFonts w:hint="default"/>
        <w:lang w:val="en-US" w:eastAsia="en-US" w:bidi="ar-SA"/>
      </w:rPr>
    </w:lvl>
    <w:lvl w:ilvl="7">
      <w:start w:val="0"/>
      <w:numFmt w:val="bullet"/>
      <w:lvlText w:val="•"/>
      <w:lvlJc w:val="left"/>
      <w:pPr>
        <w:ind w:left="4786"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20">
    <w:multiLevelType w:val="hybridMultilevel"/>
    <w:lvl w:ilvl="0">
      <w:start w:val="1"/>
      <w:numFmt w:val="decimal"/>
      <w:lvlText w:val="(%1)"/>
      <w:lvlJc w:val="left"/>
      <w:pPr>
        <w:ind w:left="468" w:hanging="360"/>
        <w:jc w:val="left"/>
      </w:pPr>
      <w:rPr>
        <w:rFonts w:hint="default" w:ascii="Calibri" w:hAnsi="Calibri" w:eastAsia="Calibri" w:cs="Calibri"/>
        <w:b w:val="0"/>
        <w:bCs w:val="0"/>
        <w:i w:val="0"/>
        <w:iCs w:val="0"/>
        <w:spacing w:val="-1"/>
        <w:w w:val="100"/>
        <w:sz w:val="18"/>
        <w:szCs w:val="18"/>
        <w:lang w:val="en-US" w:eastAsia="en-US" w:bidi="ar-SA"/>
      </w:rPr>
    </w:lvl>
    <w:lvl w:ilvl="1">
      <w:start w:val="1"/>
      <w:numFmt w:val="upperLetter"/>
      <w:lvlText w:val="(%2)"/>
      <w:lvlJc w:val="left"/>
      <w:pPr>
        <w:ind w:left="828" w:hanging="254"/>
        <w:jc w:val="left"/>
      </w:pPr>
      <w:rPr>
        <w:rFonts w:hint="default" w:ascii="Calibri" w:hAnsi="Calibri" w:eastAsia="Calibri" w:cs="Calibri"/>
        <w:b w:val="0"/>
        <w:bCs w:val="0"/>
        <w:i w:val="0"/>
        <w:iCs w:val="0"/>
        <w:spacing w:val="-2"/>
        <w:w w:val="100"/>
        <w:sz w:val="18"/>
        <w:szCs w:val="18"/>
        <w:lang w:val="en-US" w:eastAsia="en-US" w:bidi="ar-SA"/>
      </w:rPr>
    </w:lvl>
    <w:lvl w:ilvl="2">
      <w:start w:val="0"/>
      <w:numFmt w:val="bullet"/>
      <w:lvlText w:val="•"/>
      <w:lvlJc w:val="left"/>
      <w:pPr>
        <w:ind w:left="1080" w:hanging="254"/>
      </w:pPr>
      <w:rPr>
        <w:rFonts w:hint="default"/>
        <w:lang w:val="en-US" w:eastAsia="en-US" w:bidi="ar-SA"/>
      </w:rPr>
    </w:lvl>
    <w:lvl w:ilvl="3">
      <w:start w:val="0"/>
      <w:numFmt w:val="bullet"/>
      <w:lvlText w:val="•"/>
      <w:lvlJc w:val="left"/>
      <w:pPr>
        <w:ind w:left="1775" w:hanging="254"/>
      </w:pPr>
      <w:rPr>
        <w:rFonts w:hint="default"/>
        <w:lang w:val="en-US" w:eastAsia="en-US" w:bidi="ar-SA"/>
      </w:rPr>
    </w:lvl>
    <w:lvl w:ilvl="4">
      <w:start w:val="0"/>
      <w:numFmt w:val="bullet"/>
      <w:lvlText w:val="•"/>
      <w:lvlJc w:val="left"/>
      <w:pPr>
        <w:ind w:left="2470" w:hanging="254"/>
      </w:pPr>
      <w:rPr>
        <w:rFonts w:hint="default"/>
        <w:lang w:val="en-US" w:eastAsia="en-US" w:bidi="ar-SA"/>
      </w:rPr>
    </w:lvl>
    <w:lvl w:ilvl="5">
      <w:start w:val="0"/>
      <w:numFmt w:val="bullet"/>
      <w:lvlText w:val="•"/>
      <w:lvlJc w:val="left"/>
      <w:pPr>
        <w:ind w:left="3165" w:hanging="254"/>
      </w:pPr>
      <w:rPr>
        <w:rFonts w:hint="default"/>
        <w:lang w:val="en-US" w:eastAsia="en-US" w:bidi="ar-SA"/>
      </w:rPr>
    </w:lvl>
    <w:lvl w:ilvl="6">
      <w:start w:val="0"/>
      <w:numFmt w:val="bullet"/>
      <w:lvlText w:val="•"/>
      <w:lvlJc w:val="left"/>
      <w:pPr>
        <w:ind w:left="3860" w:hanging="254"/>
      </w:pPr>
      <w:rPr>
        <w:rFonts w:hint="default"/>
        <w:lang w:val="en-US" w:eastAsia="en-US" w:bidi="ar-SA"/>
      </w:rPr>
    </w:lvl>
    <w:lvl w:ilvl="7">
      <w:start w:val="0"/>
      <w:numFmt w:val="bullet"/>
      <w:lvlText w:val="•"/>
      <w:lvlJc w:val="left"/>
      <w:pPr>
        <w:ind w:left="4555" w:hanging="254"/>
      </w:pPr>
      <w:rPr>
        <w:rFonts w:hint="default"/>
        <w:lang w:val="en-US" w:eastAsia="en-US" w:bidi="ar-SA"/>
      </w:rPr>
    </w:lvl>
    <w:lvl w:ilvl="8">
      <w:start w:val="0"/>
      <w:numFmt w:val="bullet"/>
      <w:lvlText w:val="•"/>
      <w:lvlJc w:val="left"/>
      <w:pPr>
        <w:ind w:left="5250" w:hanging="254"/>
      </w:pPr>
      <w:rPr>
        <w:rFonts w:hint="default"/>
        <w:lang w:val="en-US" w:eastAsia="en-US" w:bidi="ar-SA"/>
      </w:rPr>
    </w:lvl>
  </w:abstractNum>
  <w:abstractNum w:abstractNumId="19">
    <w:multiLevelType w:val="hybridMultilevel"/>
    <w:lvl w:ilvl="0">
      <w:start w:val="1"/>
      <w:numFmt w:val="lowerRoman"/>
      <w:lvlText w:val="(%1)"/>
      <w:lvlJc w:val="left"/>
      <w:pPr>
        <w:ind w:left="828" w:hanging="720"/>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402" w:hanging="720"/>
      </w:pPr>
      <w:rPr>
        <w:rFonts w:hint="default"/>
        <w:lang w:val="en-US" w:eastAsia="en-US" w:bidi="ar-SA"/>
      </w:rPr>
    </w:lvl>
    <w:lvl w:ilvl="2">
      <w:start w:val="0"/>
      <w:numFmt w:val="bullet"/>
      <w:lvlText w:val="•"/>
      <w:lvlJc w:val="left"/>
      <w:pPr>
        <w:ind w:left="1984" w:hanging="720"/>
      </w:pPr>
      <w:rPr>
        <w:rFonts w:hint="default"/>
        <w:lang w:val="en-US" w:eastAsia="en-US" w:bidi="ar-SA"/>
      </w:rPr>
    </w:lvl>
    <w:lvl w:ilvl="3">
      <w:start w:val="0"/>
      <w:numFmt w:val="bullet"/>
      <w:lvlText w:val="•"/>
      <w:lvlJc w:val="left"/>
      <w:pPr>
        <w:ind w:left="2566" w:hanging="720"/>
      </w:pPr>
      <w:rPr>
        <w:rFonts w:hint="default"/>
        <w:lang w:val="en-US" w:eastAsia="en-US" w:bidi="ar-SA"/>
      </w:rPr>
    </w:lvl>
    <w:lvl w:ilvl="4">
      <w:start w:val="0"/>
      <w:numFmt w:val="bullet"/>
      <w:lvlText w:val="•"/>
      <w:lvlJc w:val="left"/>
      <w:pPr>
        <w:ind w:left="3148" w:hanging="720"/>
      </w:pPr>
      <w:rPr>
        <w:rFonts w:hint="default"/>
        <w:lang w:val="en-US" w:eastAsia="en-US" w:bidi="ar-SA"/>
      </w:rPr>
    </w:lvl>
    <w:lvl w:ilvl="5">
      <w:start w:val="0"/>
      <w:numFmt w:val="bullet"/>
      <w:lvlText w:val="•"/>
      <w:lvlJc w:val="left"/>
      <w:pPr>
        <w:ind w:left="3730" w:hanging="720"/>
      </w:pPr>
      <w:rPr>
        <w:rFonts w:hint="default"/>
        <w:lang w:val="en-US" w:eastAsia="en-US" w:bidi="ar-SA"/>
      </w:rPr>
    </w:lvl>
    <w:lvl w:ilvl="6">
      <w:start w:val="0"/>
      <w:numFmt w:val="bullet"/>
      <w:lvlText w:val="•"/>
      <w:lvlJc w:val="left"/>
      <w:pPr>
        <w:ind w:left="4312" w:hanging="720"/>
      </w:pPr>
      <w:rPr>
        <w:rFonts w:hint="default"/>
        <w:lang w:val="en-US" w:eastAsia="en-US" w:bidi="ar-SA"/>
      </w:rPr>
    </w:lvl>
    <w:lvl w:ilvl="7">
      <w:start w:val="0"/>
      <w:numFmt w:val="bullet"/>
      <w:lvlText w:val="•"/>
      <w:lvlJc w:val="left"/>
      <w:pPr>
        <w:ind w:left="4894" w:hanging="720"/>
      </w:pPr>
      <w:rPr>
        <w:rFonts w:hint="default"/>
        <w:lang w:val="en-US" w:eastAsia="en-US" w:bidi="ar-SA"/>
      </w:rPr>
    </w:lvl>
    <w:lvl w:ilvl="8">
      <w:start w:val="0"/>
      <w:numFmt w:val="bullet"/>
      <w:lvlText w:val="•"/>
      <w:lvlJc w:val="left"/>
      <w:pPr>
        <w:ind w:left="5476" w:hanging="720"/>
      </w:pPr>
      <w:rPr>
        <w:rFonts w:hint="default"/>
        <w:lang w:val="en-US" w:eastAsia="en-US" w:bidi="ar-SA"/>
      </w:rPr>
    </w:lvl>
  </w:abstractNum>
  <w:abstractNum w:abstractNumId="18">
    <w:multiLevelType w:val="hybridMultilevel"/>
    <w:lvl w:ilvl="0">
      <w:start w:val="1"/>
      <w:numFmt w:val="upperLetter"/>
      <w:lvlText w:val="(%1)"/>
      <w:lvlJc w:val="left"/>
      <w:pPr>
        <w:ind w:left="828" w:hanging="401"/>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02" w:hanging="401"/>
      </w:pPr>
      <w:rPr>
        <w:rFonts w:hint="default"/>
        <w:lang w:val="en-US" w:eastAsia="en-US" w:bidi="ar-SA"/>
      </w:rPr>
    </w:lvl>
    <w:lvl w:ilvl="2">
      <w:start w:val="0"/>
      <w:numFmt w:val="bullet"/>
      <w:lvlText w:val="•"/>
      <w:lvlJc w:val="left"/>
      <w:pPr>
        <w:ind w:left="1984" w:hanging="401"/>
      </w:pPr>
      <w:rPr>
        <w:rFonts w:hint="default"/>
        <w:lang w:val="en-US" w:eastAsia="en-US" w:bidi="ar-SA"/>
      </w:rPr>
    </w:lvl>
    <w:lvl w:ilvl="3">
      <w:start w:val="0"/>
      <w:numFmt w:val="bullet"/>
      <w:lvlText w:val="•"/>
      <w:lvlJc w:val="left"/>
      <w:pPr>
        <w:ind w:left="2566" w:hanging="401"/>
      </w:pPr>
      <w:rPr>
        <w:rFonts w:hint="default"/>
        <w:lang w:val="en-US" w:eastAsia="en-US" w:bidi="ar-SA"/>
      </w:rPr>
    </w:lvl>
    <w:lvl w:ilvl="4">
      <w:start w:val="0"/>
      <w:numFmt w:val="bullet"/>
      <w:lvlText w:val="•"/>
      <w:lvlJc w:val="left"/>
      <w:pPr>
        <w:ind w:left="3148" w:hanging="401"/>
      </w:pPr>
      <w:rPr>
        <w:rFonts w:hint="default"/>
        <w:lang w:val="en-US" w:eastAsia="en-US" w:bidi="ar-SA"/>
      </w:rPr>
    </w:lvl>
    <w:lvl w:ilvl="5">
      <w:start w:val="0"/>
      <w:numFmt w:val="bullet"/>
      <w:lvlText w:val="•"/>
      <w:lvlJc w:val="left"/>
      <w:pPr>
        <w:ind w:left="3730" w:hanging="401"/>
      </w:pPr>
      <w:rPr>
        <w:rFonts w:hint="default"/>
        <w:lang w:val="en-US" w:eastAsia="en-US" w:bidi="ar-SA"/>
      </w:rPr>
    </w:lvl>
    <w:lvl w:ilvl="6">
      <w:start w:val="0"/>
      <w:numFmt w:val="bullet"/>
      <w:lvlText w:val="•"/>
      <w:lvlJc w:val="left"/>
      <w:pPr>
        <w:ind w:left="4312" w:hanging="401"/>
      </w:pPr>
      <w:rPr>
        <w:rFonts w:hint="default"/>
        <w:lang w:val="en-US" w:eastAsia="en-US" w:bidi="ar-SA"/>
      </w:rPr>
    </w:lvl>
    <w:lvl w:ilvl="7">
      <w:start w:val="0"/>
      <w:numFmt w:val="bullet"/>
      <w:lvlText w:val="•"/>
      <w:lvlJc w:val="left"/>
      <w:pPr>
        <w:ind w:left="4894" w:hanging="401"/>
      </w:pPr>
      <w:rPr>
        <w:rFonts w:hint="default"/>
        <w:lang w:val="en-US" w:eastAsia="en-US" w:bidi="ar-SA"/>
      </w:rPr>
    </w:lvl>
    <w:lvl w:ilvl="8">
      <w:start w:val="0"/>
      <w:numFmt w:val="bullet"/>
      <w:lvlText w:val="•"/>
      <w:lvlJc w:val="left"/>
      <w:pPr>
        <w:ind w:left="5476" w:hanging="401"/>
      </w:pPr>
      <w:rPr>
        <w:rFonts w:hint="default"/>
        <w:lang w:val="en-US" w:eastAsia="en-US" w:bidi="ar-SA"/>
      </w:rPr>
    </w:lvl>
  </w:abstractNum>
  <w:abstractNum w:abstractNumId="17">
    <w:multiLevelType w:val="hybridMultilevel"/>
    <w:lvl w:ilvl="0">
      <w:start w:val="1"/>
      <w:numFmt w:val="upperLetter"/>
      <w:lvlText w:val="(%1)"/>
      <w:lvlJc w:val="left"/>
      <w:pPr>
        <w:ind w:left="468"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314" w:hanging="360"/>
      </w:pPr>
      <w:rPr>
        <w:rFonts w:hint="default"/>
        <w:lang w:val="en-US" w:eastAsia="en-US" w:bidi="ar-SA"/>
      </w:rPr>
    </w:lvl>
    <w:lvl w:ilvl="4">
      <w:start w:val="0"/>
      <w:numFmt w:val="bullet"/>
      <w:lvlText w:val="•"/>
      <w:lvlJc w:val="left"/>
      <w:pPr>
        <w:ind w:left="2932" w:hanging="360"/>
      </w:pPr>
      <w:rPr>
        <w:rFonts w:hint="default"/>
        <w:lang w:val="en-US" w:eastAsia="en-US" w:bidi="ar-SA"/>
      </w:rPr>
    </w:lvl>
    <w:lvl w:ilvl="5">
      <w:start w:val="0"/>
      <w:numFmt w:val="bullet"/>
      <w:lvlText w:val="•"/>
      <w:lvlJc w:val="left"/>
      <w:pPr>
        <w:ind w:left="3550" w:hanging="360"/>
      </w:pPr>
      <w:rPr>
        <w:rFonts w:hint="default"/>
        <w:lang w:val="en-US" w:eastAsia="en-US" w:bidi="ar-SA"/>
      </w:rPr>
    </w:lvl>
    <w:lvl w:ilvl="6">
      <w:start w:val="0"/>
      <w:numFmt w:val="bullet"/>
      <w:lvlText w:val="•"/>
      <w:lvlJc w:val="left"/>
      <w:pPr>
        <w:ind w:left="4168" w:hanging="360"/>
      </w:pPr>
      <w:rPr>
        <w:rFonts w:hint="default"/>
        <w:lang w:val="en-US" w:eastAsia="en-US" w:bidi="ar-SA"/>
      </w:rPr>
    </w:lvl>
    <w:lvl w:ilvl="7">
      <w:start w:val="0"/>
      <w:numFmt w:val="bullet"/>
      <w:lvlText w:val="•"/>
      <w:lvlJc w:val="left"/>
      <w:pPr>
        <w:ind w:left="4786"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16">
    <w:multiLevelType w:val="hybridMultilevel"/>
    <w:lvl w:ilvl="0">
      <w:start w:val="1"/>
      <w:numFmt w:val="lowerRoman"/>
      <w:lvlText w:val="(%1)"/>
      <w:lvlJc w:val="left"/>
      <w:pPr>
        <w:ind w:left="631" w:hanging="524"/>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240" w:hanging="524"/>
      </w:pPr>
      <w:rPr>
        <w:rFonts w:hint="default"/>
        <w:lang w:val="en-US" w:eastAsia="en-US" w:bidi="ar-SA"/>
      </w:rPr>
    </w:lvl>
    <w:lvl w:ilvl="2">
      <w:start w:val="0"/>
      <w:numFmt w:val="bullet"/>
      <w:lvlText w:val="•"/>
      <w:lvlJc w:val="left"/>
      <w:pPr>
        <w:ind w:left="1840" w:hanging="524"/>
      </w:pPr>
      <w:rPr>
        <w:rFonts w:hint="default"/>
        <w:lang w:val="en-US" w:eastAsia="en-US" w:bidi="ar-SA"/>
      </w:rPr>
    </w:lvl>
    <w:lvl w:ilvl="3">
      <w:start w:val="0"/>
      <w:numFmt w:val="bullet"/>
      <w:lvlText w:val="•"/>
      <w:lvlJc w:val="left"/>
      <w:pPr>
        <w:ind w:left="2440" w:hanging="524"/>
      </w:pPr>
      <w:rPr>
        <w:rFonts w:hint="default"/>
        <w:lang w:val="en-US" w:eastAsia="en-US" w:bidi="ar-SA"/>
      </w:rPr>
    </w:lvl>
    <w:lvl w:ilvl="4">
      <w:start w:val="0"/>
      <w:numFmt w:val="bullet"/>
      <w:lvlText w:val="•"/>
      <w:lvlJc w:val="left"/>
      <w:pPr>
        <w:ind w:left="3040" w:hanging="524"/>
      </w:pPr>
      <w:rPr>
        <w:rFonts w:hint="default"/>
        <w:lang w:val="en-US" w:eastAsia="en-US" w:bidi="ar-SA"/>
      </w:rPr>
    </w:lvl>
    <w:lvl w:ilvl="5">
      <w:start w:val="0"/>
      <w:numFmt w:val="bullet"/>
      <w:lvlText w:val="•"/>
      <w:lvlJc w:val="left"/>
      <w:pPr>
        <w:ind w:left="3640" w:hanging="524"/>
      </w:pPr>
      <w:rPr>
        <w:rFonts w:hint="default"/>
        <w:lang w:val="en-US" w:eastAsia="en-US" w:bidi="ar-SA"/>
      </w:rPr>
    </w:lvl>
    <w:lvl w:ilvl="6">
      <w:start w:val="0"/>
      <w:numFmt w:val="bullet"/>
      <w:lvlText w:val="•"/>
      <w:lvlJc w:val="left"/>
      <w:pPr>
        <w:ind w:left="4240" w:hanging="524"/>
      </w:pPr>
      <w:rPr>
        <w:rFonts w:hint="default"/>
        <w:lang w:val="en-US" w:eastAsia="en-US" w:bidi="ar-SA"/>
      </w:rPr>
    </w:lvl>
    <w:lvl w:ilvl="7">
      <w:start w:val="0"/>
      <w:numFmt w:val="bullet"/>
      <w:lvlText w:val="•"/>
      <w:lvlJc w:val="left"/>
      <w:pPr>
        <w:ind w:left="4840" w:hanging="524"/>
      </w:pPr>
      <w:rPr>
        <w:rFonts w:hint="default"/>
        <w:lang w:val="en-US" w:eastAsia="en-US" w:bidi="ar-SA"/>
      </w:rPr>
    </w:lvl>
    <w:lvl w:ilvl="8">
      <w:start w:val="0"/>
      <w:numFmt w:val="bullet"/>
      <w:lvlText w:val="•"/>
      <w:lvlJc w:val="left"/>
      <w:pPr>
        <w:ind w:left="5440" w:hanging="524"/>
      </w:pPr>
      <w:rPr>
        <w:rFonts w:hint="default"/>
        <w:lang w:val="en-US" w:eastAsia="en-US" w:bidi="ar-SA"/>
      </w:rPr>
    </w:lvl>
  </w:abstractNum>
  <w:abstractNum w:abstractNumId="15">
    <w:multiLevelType w:val="hybridMultilevel"/>
    <w:lvl w:ilvl="0">
      <w:start w:val="1"/>
      <w:numFmt w:val="lowerRoman"/>
      <w:lvlText w:val="(%1)"/>
      <w:lvlJc w:val="left"/>
      <w:pPr>
        <w:ind w:left="631" w:hanging="524"/>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240" w:hanging="524"/>
      </w:pPr>
      <w:rPr>
        <w:rFonts w:hint="default"/>
        <w:lang w:val="en-US" w:eastAsia="en-US" w:bidi="ar-SA"/>
      </w:rPr>
    </w:lvl>
    <w:lvl w:ilvl="2">
      <w:start w:val="0"/>
      <w:numFmt w:val="bullet"/>
      <w:lvlText w:val="•"/>
      <w:lvlJc w:val="left"/>
      <w:pPr>
        <w:ind w:left="1840" w:hanging="524"/>
      </w:pPr>
      <w:rPr>
        <w:rFonts w:hint="default"/>
        <w:lang w:val="en-US" w:eastAsia="en-US" w:bidi="ar-SA"/>
      </w:rPr>
    </w:lvl>
    <w:lvl w:ilvl="3">
      <w:start w:val="0"/>
      <w:numFmt w:val="bullet"/>
      <w:lvlText w:val="•"/>
      <w:lvlJc w:val="left"/>
      <w:pPr>
        <w:ind w:left="2440" w:hanging="524"/>
      </w:pPr>
      <w:rPr>
        <w:rFonts w:hint="default"/>
        <w:lang w:val="en-US" w:eastAsia="en-US" w:bidi="ar-SA"/>
      </w:rPr>
    </w:lvl>
    <w:lvl w:ilvl="4">
      <w:start w:val="0"/>
      <w:numFmt w:val="bullet"/>
      <w:lvlText w:val="•"/>
      <w:lvlJc w:val="left"/>
      <w:pPr>
        <w:ind w:left="3040" w:hanging="524"/>
      </w:pPr>
      <w:rPr>
        <w:rFonts w:hint="default"/>
        <w:lang w:val="en-US" w:eastAsia="en-US" w:bidi="ar-SA"/>
      </w:rPr>
    </w:lvl>
    <w:lvl w:ilvl="5">
      <w:start w:val="0"/>
      <w:numFmt w:val="bullet"/>
      <w:lvlText w:val="•"/>
      <w:lvlJc w:val="left"/>
      <w:pPr>
        <w:ind w:left="3640" w:hanging="524"/>
      </w:pPr>
      <w:rPr>
        <w:rFonts w:hint="default"/>
        <w:lang w:val="en-US" w:eastAsia="en-US" w:bidi="ar-SA"/>
      </w:rPr>
    </w:lvl>
    <w:lvl w:ilvl="6">
      <w:start w:val="0"/>
      <w:numFmt w:val="bullet"/>
      <w:lvlText w:val="•"/>
      <w:lvlJc w:val="left"/>
      <w:pPr>
        <w:ind w:left="4240" w:hanging="524"/>
      </w:pPr>
      <w:rPr>
        <w:rFonts w:hint="default"/>
        <w:lang w:val="en-US" w:eastAsia="en-US" w:bidi="ar-SA"/>
      </w:rPr>
    </w:lvl>
    <w:lvl w:ilvl="7">
      <w:start w:val="0"/>
      <w:numFmt w:val="bullet"/>
      <w:lvlText w:val="•"/>
      <w:lvlJc w:val="left"/>
      <w:pPr>
        <w:ind w:left="4840" w:hanging="524"/>
      </w:pPr>
      <w:rPr>
        <w:rFonts w:hint="default"/>
        <w:lang w:val="en-US" w:eastAsia="en-US" w:bidi="ar-SA"/>
      </w:rPr>
    </w:lvl>
    <w:lvl w:ilvl="8">
      <w:start w:val="0"/>
      <w:numFmt w:val="bullet"/>
      <w:lvlText w:val="•"/>
      <w:lvlJc w:val="left"/>
      <w:pPr>
        <w:ind w:left="5440" w:hanging="524"/>
      </w:pPr>
      <w:rPr>
        <w:rFonts w:hint="default"/>
        <w:lang w:val="en-US" w:eastAsia="en-US" w:bidi="ar-SA"/>
      </w:rPr>
    </w:lvl>
  </w:abstractNum>
  <w:abstractNum w:abstractNumId="14">
    <w:multiLevelType w:val="hybridMultilevel"/>
    <w:lvl w:ilvl="0">
      <w:start w:val="1"/>
      <w:numFmt w:val="upperLetter"/>
      <w:lvlText w:val="(%1)"/>
      <w:lvlJc w:val="left"/>
      <w:pPr>
        <w:ind w:left="468"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314" w:hanging="360"/>
      </w:pPr>
      <w:rPr>
        <w:rFonts w:hint="default"/>
        <w:lang w:val="en-US" w:eastAsia="en-US" w:bidi="ar-SA"/>
      </w:rPr>
    </w:lvl>
    <w:lvl w:ilvl="4">
      <w:start w:val="0"/>
      <w:numFmt w:val="bullet"/>
      <w:lvlText w:val="•"/>
      <w:lvlJc w:val="left"/>
      <w:pPr>
        <w:ind w:left="2932" w:hanging="360"/>
      </w:pPr>
      <w:rPr>
        <w:rFonts w:hint="default"/>
        <w:lang w:val="en-US" w:eastAsia="en-US" w:bidi="ar-SA"/>
      </w:rPr>
    </w:lvl>
    <w:lvl w:ilvl="5">
      <w:start w:val="0"/>
      <w:numFmt w:val="bullet"/>
      <w:lvlText w:val="•"/>
      <w:lvlJc w:val="left"/>
      <w:pPr>
        <w:ind w:left="3550" w:hanging="360"/>
      </w:pPr>
      <w:rPr>
        <w:rFonts w:hint="default"/>
        <w:lang w:val="en-US" w:eastAsia="en-US" w:bidi="ar-SA"/>
      </w:rPr>
    </w:lvl>
    <w:lvl w:ilvl="6">
      <w:start w:val="0"/>
      <w:numFmt w:val="bullet"/>
      <w:lvlText w:val="•"/>
      <w:lvlJc w:val="left"/>
      <w:pPr>
        <w:ind w:left="4168" w:hanging="360"/>
      </w:pPr>
      <w:rPr>
        <w:rFonts w:hint="default"/>
        <w:lang w:val="en-US" w:eastAsia="en-US" w:bidi="ar-SA"/>
      </w:rPr>
    </w:lvl>
    <w:lvl w:ilvl="7">
      <w:start w:val="0"/>
      <w:numFmt w:val="bullet"/>
      <w:lvlText w:val="•"/>
      <w:lvlJc w:val="left"/>
      <w:pPr>
        <w:ind w:left="4786"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13">
    <w:multiLevelType w:val="hybridMultilevel"/>
    <w:lvl w:ilvl="0">
      <w:start w:val="1"/>
      <w:numFmt w:val="lowerRoman"/>
      <w:lvlText w:val="(%1)"/>
      <w:lvlJc w:val="left"/>
      <w:pPr>
        <w:ind w:left="828" w:hanging="72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402" w:hanging="720"/>
      </w:pPr>
      <w:rPr>
        <w:rFonts w:hint="default"/>
        <w:lang w:val="en-US" w:eastAsia="en-US" w:bidi="ar-SA"/>
      </w:rPr>
    </w:lvl>
    <w:lvl w:ilvl="2">
      <w:start w:val="0"/>
      <w:numFmt w:val="bullet"/>
      <w:lvlText w:val="•"/>
      <w:lvlJc w:val="left"/>
      <w:pPr>
        <w:ind w:left="1984" w:hanging="720"/>
      </w:pPr>
      <w:rPr>
        <w:rFonts w:hint="default"/>
        <w:lang w:val="en-US" w:eastAsia="en-US" w:bidi="ar-SA"/>
      </w:rPr>
    </w:lvl>
    <w:lvl w:ilvl="3">
      <w:start w:val="0"/>
      <w:numFmt w:val="bullet"/>
      <w:lvlText w:val="•"/>
      <w:lvlJc w:val="left"/>
      <w:pPr>
        <w:ind w:left="2566" w:hanging="720"/>
      </w:pPr>
      <w:rPr>
        <w:rFonts w:hint="default"/>
        <w:lang w:val="en-US" w:eastAsia="en-US" w:bidi="ar-SA"/>
      </w:rPr>
    </w:lvl>
    <w:lvl w:ilvl="4">
      <w:start w:val="0"/>
      <w:numFmt w:val="bullet"/>
      <w:lvlText w:val="•"/>
      <w:lvlJc w:val="left"/>
      <w:pPr>
        <w:ind w:left="3148" w:hanging="720"/>
      </w:pPr>
      <w:rPr>
        <w:rFonts w:hint="default"/>
        <w:lang w:val="en-US" w:eastAsia="en-US" w:bidi="ar-SA"/>
      </w:rPr>
    </w:lvl>
    <w:lvl w:ilvl="5">
      <w:start w:val="0"/>
      <w:numFmt w:val="bullet"/>
      <w:lvlText w:val="•"/>
      <w:lvlJc w:val="left"/>
      <w:pPr>
        <w:ind w:left="3730" w:hanging="720"/>
      </w:pPr>
      <w:rPr>
        <w:rFonts w:hint="default"/>
        <w:lang w:val="en-US" w:eastAsia="en-US" w:bidi="ar-SA"/>
      </w:rPr>
    </w:lvl>
    <w:lvl w:ilvl="6">
      <w:start w:val="0"/>
      <w:numFmt w:val="bullet"/>
      <w:lvlText w:val="•"/>
      <w:lvlJc w:val="left"/>
      <w:pPr>
        <w:ind w:left="4312" w:hanging="720"/>
      </w:pPr>
      <w:rPr>
        <w:rFonts w:hint="default"/>
        <w:lang w:val="en-US" w:eastAsia="en-US" w:bidi="ar-SA"/>
      </w:rPr>
    </w:lvl>
    <w:lvl w:ilvl="7">
      <w:start w:val="0"/>
      <w:numFmt w:val="bullet"/>
      <w:lvlText w:val="•"/>
      <w:lvlJc w:val="left"/>
      <w:pPr>
        <w:ind w:left="4894" w:hanging="720"/>
      </w:pPr>
      <w:rPr>
        <w:rFonts w:hint="default"/>
        <w:lang w:val="en-US" w:eastAsia="en-US" w:bidi="ar-SA"/>
      </w:rPr>
    </w:lvl>
    <w:lvl w:ilvl="8">
      <w:start w:val="0"/>
      <w:numFmt w:val="bullet"/>
      <w:lvlText w:val="•"/>
      <w:lvlJc w:val="left"/>
      <w:pPr>
        <w:ind w:left="5476" w:hanging="720"/>
      </w:pPr>
      <w:rPr>
        <w:rFonts w:hint="default"/>
        <w:lang w:val="en-US" w:eastAsia="en-US" w:bidi="ar-SA"/>
      </w:rPr>
    </w:lvl>
  </w:abstractNum>
  <w:abstractNum w:abstractNumId="12">
    <w:multiLevelType w:val="hybridMultilevel"/>
    <w:lvl w:ilvl="0">
      <w:start w:val="1"/>
      <w:numFmt w:val="lowerRoman"/>
      <w:lvlText w:val="(%1)"/>
      <w:lvlJc w:val="left"/>
      <w:pPr>
        <w:ind w:left="828" w:hanging="72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402" w:hanging="720"/>
      </w:pPr>
      <w:rPr>
        <w:rFonts w:hint="default"/>
        <w:lang w:val="en-US" w:eastAsia="en-US" w:bidi="ar-SA"/>
      </w:rPr>
    </w:lvl>
    <w:lvl w:ilvl="2">
      <w:start w:val="0"/>
      <w:numFmt w:val="bullet"/>
      <w:lvlText w:val="•"/>
      <w:lvlJc w:val="left"/>
      <w:pPr>
        <w:ind w:left="1984" w:hanging="720"/>
      </w:pPr>
      <w:rPr>
        <w:rFonts w:hint="default"/>
        <w:lang w:val="en-US" w:eastAsia="en-US" w:bidi="ar-SA"/>
      </w:rPr>
    </w:lvl>
    <w:lvl w:ilvl="3">
      <w:start w:val="0"/>
      <w:numFmt w:val="bullet"/>
      <w:lvlText w:val="•"/>
      <w:lvlJc w:val="left"/>
      <w:pPr>
        <w:ind w:left="2566" w:hanging="720"/>
      </w:pPr>
      <w:rPr>
        <w:rFonts w:hint="default"/>
        <w:lang w:val="en-US" w:eastAsia="en-US" w:bidi="ar-SA"/>
      </w:rPr>
    </w:lvl>
    <w:lvl w:ilvl="4">
      <w:start w:val="0"/>
      <w:numFmt w:val="bullet"/>
      <w:lvlText w:val="•"/>
      <w:lvlJc w:val="left"/>
      <w:pPr>
        <w:ind w:left="3148" w:hanging="720"/>
      </w:pPr>
      <w:rPr>
        <w:rFonts w:hint="default"/>
        <w:lang w:val="en-US" w:eastAsia="en-US" w:bidi="ar-SA"/>
      </w:rPr>
    </w:lvl>
    <w:lvl w:ilvl="5">
      <w:start w:val="0"/>
      <w:numFmt w:val="bullet"/>
      <w:lvlText w:val="•"/>
      <w:lvlJc w:val="left"/>
      <w:pPr>
        <w:ind w:left="3730" w:hanging="720"/>
      </w:pPr>
      <w:rPr>
        <w:rFonts w:hint="default"/>
        <w:lang w:val="en-US" w:eastAsia="en-US" w:bidi="ar-SA"/>
      </w:rPr>
    </w:lvl>
    <w:lvl w:ilvl="6">
      <w:start w:val="0"/>
      <w:numFmt w:val="bullet"/>
      <w:lvlText w:val="•"/>
      <w:lvlJc w:val="left"/>
      <w:pPr>
        <w:ind w:left="4312" w:hanging="720"/>
      </w:pPr>
      <w:rPr>
        <w:rFonts w:hint="default"/>
        <w:lang w:val="en-US" w:eastAsia="en-US" w:bidi="ar-SA"/>
      </w:rPr>
    </w:lvl>
    <w:lvl w:ilvl="7">
      <w:start w:val="0"/>
      <w:numFmt w:val="bullet"/>
      <w:lvlText w:val="•"/>
      <w:lvlJc w:val="left"/>
      <w:pPr>
        <w:ind w:left="4894" w:hanging="720"/>
      </w:pPr>
      <w:rPr>
        <w:rFonts w:hint="default"/>
        <w:lang w:val="en-US" w:eastAsia="en-US" w:bidi="ar-SA"/>
      </w:rPr>
    </w:lvl>
    <w:lvl w:ilvl="8">
      <w:start w:val="0"/>
      <w:numFmt w:val="bullet"/>
      <w:lvlText w:val="•"/>
      <w:lvlJc w:val="left"/>
      <w:pPr>
        <w:ind w:left="5476" w:hanging="720"/>
      </w:pPr>
      <w:rPr>
        <w:rFonts w:hint="default"/>
        <w:lang w:val="en-US" w:eastAsia="en-US" w:bidi="ar-SA"/>
      </w:rPr>
    </w:lvl>
  </w:abstractNum>
  <w:abstractNum w:abstractNumId="11">
    <w:multiLevelType w:val="hybridMultilevel"/>
    <w:lvl w:ilvl="0">
      <w:start w:val="1"/>
      <w:numFmt w:val="upperLetter"/>
      <w:lvlText w:val="(%1)"/>
      <w:lvlJc w:val="left"/>
      <w:pPr>
        <w:ind w:left="468"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314" w:hanging="360"/>
      </w:pPr>
      <w:rPr>
        <w:rFonts w:hint="default"/>
        <w:lang w:val="en-US" w:eastAsia="en-US" w:bidi="ar-SA"/>
      </w:rPr>
    </w:lvl>
    <w:lvl w:ilvl="4">
      <w:start w:val="0"/>
      <w:numFmt w:val="bullet"/>
      <w:lvlText w:val="•"/>
      <w:lvlJc w:val="left"/>
      <w:pPr>
        <w:ind w:left="2932" w:hanging="360"/>
      </w:pPr>
      <w:rPr>
        <w:rFonts w:hint="default"/>
        <w:lang w:val="en-US" w:eastAsia="en-US" w:bidi="ar-SA"/>
      </w:rPr>
    </w:lvl>
    <w:lvl w:ilvl="5">
      <w:start w:val="0"/>
      <w:numFmt w:val="bullet"/>
      <w:lvlText w:val="•"/>
      <w:lvlJc w:val="left"/>
      <w:pPr>
        <w:ind w:left="3550" w:hanging="360"/>
      </w:pPr>
      <w:rPr>
        <w:rFonts w:hint="default"/>
        <w:lang w:val="en-US" w:eastAsia="en-US" w:bidi="ar-SA"/>
      </w:rPr>
    </w:lvl>
    <w:lvl w:ilvl="6">
      <w:start w:val="0"/>
      <w:numFmt w:val="bullet"/>
      <w:lvlText w:val="•"/>
      <w:lvlJc w:val="left"/>
      <w:pPr>
        <w:ind w:left="4168" w:hanging="360"/>
      </w:pPr>
      <w:rPr>
        <w:rFonts w:hint="default"/>
        <w:lang w:val="en-US" w:eastAsia="en-US" w:bidi="ar-SA"/>
      </w:rPr>
    </w:lvl>
    <w:lvl w:ilvl="7">
      <w:start w:val="0"/>
      <w:numFmt w:val="bullet"/>
      <w:lvlText w:val="•"/>
      <w:lvlJc w:val="left"/>
      <w:pPr>
        <w:ind w:left="4786"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10">
    <w:multiLevelType w:val="hybridMultilevel"/>
    <w:lvl w:ilvl="0">
      <w:start w:val="1"/>
      <w:numFmt w:val="upperLetter"/>
      <w:lvlText w:val="(%1)"/>
      <w:lvlJc w:val="left"/>
      <w:pPr>
        <w:ind w:left="468"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314" w:hanging="360"/>
      </w:pPr>
      <w:rPr>
        <w:rFonts w:hint="default"/>
        <w:lang w:val="en-US" w:eastAsia="en-US" w:bidi="ar-SA"/>
      </w:rPr>
    </w:lvl>
    <w:lvl w:ilvl="4">
      <w:start w:val="0"/>
      <w:numFmt w:val="bullet"/>
      <w:lvlText w:val="•"/>
      <w:lvlJc w:val="left"/>
      <w:pPr>
        <w:ind w:left="2932" w:hanging="360"/>
      </w:pPr>
      <w:rPr>
        <w:rFonts w:hint="default"/>
        <w:lang w:val="en-US" w:eastAsia="en-US" w:bidi="ar-SA"/>
      </w:rPr>
    </w:lvl>
    <w:lvl w:ilvl="5">
      <w:start w:val="0"/>
      <w:numFmt w:val="bullet"/>
      <w:lvlText w:val="•"/>
      <w:lvlJc w:val="left"/>
      <w:pPr>
        <w:ind w:left="3550" w:hanging="360"/>
      </w:pPr>
      <w:rPr>
        <w:rFonts w:hint="default"/>
        <w:lang w:val="en-US" w:eastAsia="en-US" w:bidi="ar-SA"/>
      </w:rPr>
    </w:lvl>
    <w:lvl w:ilvl="6">
      <w:start w:val="0"/>
      <w:numFmt w:val="bullet"/>
      <w:lvlText w:val="•"/>
      <w:lvlJc w:val="left"/>
      <w:pPr>
        <w:ind w:left="4168" w:hanging="360"/>
      </w:pPr>
      <w:rPr>
        <w:rFonts w:hint="default"/>
        <w:lang w:val="en-US" w:eastAsia="en-US" w:bidi="ar-SA"/>
      </w:rPr>
    </w:lvl>
    <w:lvl w:ilvl="7">
      <w:start w:val="0"/>
      <w:numFmt w:val="bullet"/>
      <w:lvlText w:val="•"/>
      <w:lvlJc w:val="left"/>
      <w:pPr>
        <w:ind w:left="4786"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9">
    <w:multiLevelType w:val="hybridMultilevel"/>
    <w:lvl w:ilvl="0">
      <w:start w:val="1"/>
      <w:numFmt w:val="upperLetter"/>
      <w:lvlText w:val="(%1)"/>
      <w:lvlJc w:val="left"/>
      <w:pPr>
        <w:ind w:left="828" w:hanging="401"/>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02" w:hanging="401"/>
      </w:pPr>
      <w:rPr>
        <w:rFonts w:hint="default"/>
        <w:lang w:val="en-US" w:eastAsia="en-US" w:bidi="ar-SA"/>
      </w:rPr>
    </w:lvl>
    <w:lvl w:ilvl="2">
      <w:start w:val="0"/>
      <w:numFmt w:val="bullet"/>
      <w:lvlText w:val="•"/>
      <w:lvlJc w:val="left"/>
      <w:pPr>
        <w:ind w:left="1984" w:hanging="401"/>
      </w:pPr>
      <w:rPr>
        <w:rFonts w:hint="default"/>
        <w:lang w:val="en-US" w:eastAsia="en-US" w:bidi="ar-SA"/>
      </w:rPr>
    </w:lvl>
    <w:lvl w:ilvl="3">
      <w:start w:val="0"/>
      <w:numFmt w:val="bullet"/>
      <w:lvlText w:val="•"/>
      <w:lvlJc w:val="left"/>
      <w:pPr>
        <w:ind w:left="2566" w:hanging="401"/>
      </w:pPr>
      <w:rPr>
        <w:rFonts w:hint="default"/>
        <w:lang w:val="en-US" w:eastAsia="en-US" w:bidi="ar-SA"/>
      </w:rPr>
    </w:lvl>
    <w:lvl w:ilvl="4">
      <w:start w:val="0"/>
      <w:numFmt w:val="bullet"/>
      <w:lvlText w:val="•"/>
      <w:lvlJc w:val="left"/>
      <w:pPr>
        <w:ind w:left="3148" w:hanging="401"/>
      </w:pPr>
      <w:rPr>
        <w:rFonts w:hint="default"/>
        <w:lang w:val="en-US" w:eastAsia="en-US" w:bidi="ar-SA"/>
      </w:rPr>
    </w:lvl>
    <w:lvl w:ilvl="5">
      <w:start w:val="0"/>
      <w:numFmt w:val="bullet"/>
      <w:lvlText w:val="•"/>
      <w:lvlJc w:val="left"/>
      <w:pPr>
        <w:ind w:left="3730" w:hanging="401"/>
      </w:pPr>
      <w:rPr>
        <w:rFonts w:hint="default"/>
        <w:lang w:val="en-US" w:eastAsia="en-US" w:bidi="ar-SA"/>
      </w:rPr>
    </w:lvl>
    <w:lvl w:ilvl="6">
      <w:start w:val="0"/>
      <w:numFmt w:val="bullet"/>
      <w:lvlText w:val="•"/>
      <w:lvlJc w:val="left"/>
      <w:pPr>
        <w:ind w:left="4312" w:hanging="401"/>
      </w:pPr>
      <w:rPr>
        <w:rFonts w:hint="default"/>
        <w:lang w:val="en-US" w:eastAsia="en-US" w:bidi="ar-SA"/>
      </w:rPr>
    </w:lvl>
    <w:lvl w:ilvl="7">
      <w:start w:val="0"/>
      <w:numFmt w:val="bullet"/>
      <w:lvlText w:val="•"/>
      <w:lvlJc w:val="left"/>
      <w:pPr>
        <w:ind w:left="4894" w:hanging="401"/>
      </w:pPr>
      <w:rPr>
        <w:rFonts w:hint="default"/>
        <w:lang w:val="en-US" w:eastAsia="en-US" w:bidi="ar-SA"/>
      </w:rPr>
    </w:lvl>
    <w:lvl w:ilvl="8">
      <w:start w:val="0"/>
      <w:numFmt w:val="bullet"/>
      <w:lvlText w:val="•"/>
      <w:lvlJc w:val="left"/>
      <w:pPr>
        <w:ind w:left="5476" w:hanging="401"/>
      </w:pPr>
      <w:rPr>
        <w:rFonts w:hint="default"/>
        <w:lang w:val="en-US" w:eastAsia="en-US" w:bidi="ar-SA"/>
      </w:rPr>
    </w:lvl>
  </w:abstractNum>
  <w:abstractNum w:abstractNumId="8">
    <w:multiLevelType w:val="hybridMultilevel"/>
    <w:lvl w:ilvl="0">
      <w:start w:val="1"/>
      <w:numFmt w:val="lowerRoman"/>
      <w:lvlText w:val="(%1)"/>
      <w:lvlJc w:val="left"/>
      <w:pPr>
        <w:ind w:left="827" w:hanging="72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382" w:hanging="720"/>
      </w:pPr>
      <w:rPr>
        <w:rFonts w:hint="default"/>
        <w:lang w:val="en-US" w:eastAsia="en-US" w:bidi="ar-SA"/>
      </w:rPr>
    </w:lvl>
    <w:lvl w:ilvl="2">
      <w:start w:val="0"/>
      <w:numFmt w:val="bullet"/>
      <w:lvlText w:val="•"/>
      <w:lvlJc w:val="left"/>
      <w:pPr>
        <w:ind w:left="1944" w:hanging="720"/>
      </w:pPr>
      <w:rPr>
        <w:rFonts w:hint="default"/>
        <w:lang w:val="en-US" w:eastAsia="en-US" w:bidi="ar-SA"/>
      </w:rPr>
    </w:lvl>
    <w:lvl w:ilvl="3">
      <w:start w:val="0"/>
      <w:numFmt w:val="bullet"/>
      <w:lvlText w:val="•"/>
      <w:lvlJc w:val="left"/>
      <w:pPr>
        <w:ind w:left="2506" w:hanging="720"/>
      </w:pPr>
      <w:rPr>
        <w:rFonts w:hint="default"/>
        <w:lang w:val="en-US" w:eastAsia="en-US" w:bidi="ar-SA"/>
      </w:rPr>
    </w:lvl>
    <w:lvl w:ilvl="4">
      <w:start w:val="0"/>
      <w:numFmt w:val="bullet"/>
      <w:lvlText w:val="•"/>
      <w:lvlJc w:val="left"/>
      <w:pPr>
        <w:ind w:left="3068" w:hanging="720"/>
      </w:pPr>
      <w:rPr>
        <w:rFonts w:hint="default"/>
        <w:lang w:val="en-US" w:eastAsia="en-US" w:bidi="ar-SA"/>
      </w:rPr>
    </w:lvl>
    <w:lvl w:ilvl="5">
      <w:start w:val="0"/>
      <w:numFmt w:val="bullet"/>
      <w:lvlText w:val="•"/>
      <w:lvlJc w:val="left"/>
      <w:pPr>
        <w:ind w:left="3631" w:hanging="720"/>
      </w:pPr>
      <w:rPr>
        <w:rFonts w:hint="default"/>
        <w:lang w:val="en-US" w:eastAsia="en-US" w:bidi="ar-SA"/>
      </w:rPr>
    </w:lvl>
    <w:lvl w:ilvl="6">
      <w:start w:val="0"/>
      <w:numFmt w:val="bullet"/>
      <w:lvlText w:val="•"/>
      <w:lvlJc w:val="left"/>
      <w:pPr>
        <w:ind w:left="4193" w:hanging="720"/>
      </w:pPr>
      <w:rPr>
        <w:rFonts w:hint="default"/>
        <w:lang w:val="en-US" w:eastAsia="en-US" w:bidi="ar-SA"/>
      </w:rPr>
    </w:lvl>
    <w:lvl w:ilvl="7">
      <w:start w:val="0"/>
      <w:numFmt w:val="bullet"/>
      <w:lvlText w:val="•"/>
      <w:lvlJc w:val="left"/>
      <w:pPr>
        <w:ind w:left="4755" w:hanging="720"/>
      </w:pPr>
      <w:rPr>
        <w:rFonts w:hint="default"/>
        <w:lang w:val="en-US" w:eastAsia="en-US" w:bidi="ar-SA"/>
      </w:rPr>
    </w:lvl>
    <w:lvl w:ilvl="8">
      <w:start w:val="0"/>
      <w:numFmt w:val="bullet"/>
      <w:lvlText w:val="•"/>
      <w:lvlJc w:val="left"/>
      <w:pPr>
        <w:ind w:left="5317" w:hanging="720"/>
      </w:pPr>
      <w:rPr>
        <w:rFonts w:hint="default"/>
        <w:lang w:val="en-US" w:eastAsia="en-US" w:bidi="ar-SA"/>
      </w:rPr>
    </w:lvl>
  </w:abstractNum>
  <w:abstractNum w:abstractNumId="7">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58" w:hanging="360"/>
      </w:pPr>
      <w:rPr>
        <w:rFonts w:hint="default"/>
        <w:lang w:val="en-US" w:eastAsia="en-US" w:bidi="ar-SA"/>
      </w:rPr>
    </w:lvl>
    <w:lvl w:ilvl="2">
      <w:start w:val="0"/>
      <w:numFmt w:val="bullet"/>
      <w:lvlText w:val="•"/>
      <w:lvlJc w:val="left"/>
      <w:pPr>
        <w:ind w:left="1656" w:hanging="360"/>
      </w:pPr>
      <w:rPr>
        <w:rFonts w:hint="default"/>
        <w:lang w:val="en-US" w:eastAsia="en-US" w:bidi="ar-SA"/>
      </w:rPr>
    </w:lvl>
    <w:lvl w:ilvl="3">
      <w:start w:val="0"/>
      <w:numFmt w:val="bullet"/>
      <w:lvlText w:val="•"/>
      <w:lvlJc w:val="left"/>
      <w:pPr>
        <w:ind w:left="2254" w:hanging="360"/>
      </w:pPr>
      <w:rPr>
        <w:rFonts w:hint="default"/>
        <w:lang w:val="en-US" w:eastAsia="en-US" w:bidi="ar-SA"/>
      </w:rPr>
    </w:lvl>
    <w:lvl w:ilvl="4">
      <w:start w:val="0"/>
      <w:numFmt w:val="bullet"/>
      <w:lvlText w:val="•"/>
      <w:lvlJc w:val="left"/>
      <w:pPr>
        <w:ind w:left="2852" w:hanging="360"/>
      </w:pPr>
      <w:rPr>
        <w:rFonts w:hint="default"/>
        <w:lang w:val="en-US" w:eastAsia="en-US" w:bidi="ar-SA"/>
      </w:rPr>
    </w:lvl>
    <w:lvl w:ilvl="5">
      <w:start w:val="0"/>
      <w:numFmt w:val="bullet"/>
      <w:lvlText w:val="•"/>
      <w:lvlJc w:val="left"/>
      <w:pPr>
        <w:ind w:left="3451" w:hanging="360"/>
      </w:pPr>
      <w:rPr>
        <w:rFonts w:hint="default"/>
        <w:lang w:val="en-US" w:eastAsia="en-US" w:bidi="ar-SA"/>
      </w:rPr>
    </w:lvl>
    <w:lvl w:ilvl="6">
      <w:start w:val="0"/>
      <w:numFmt w:val="bullet"/>
      <w:lvlText w:val="•"/>
      <w:lvlJc w:val="left"/>
      <w:pPr>
        <w:ind w:left="4049" w:hanging="360"/>
      </w:pPr>
      <w:rPr>
        <w:rFonts w:hint="default"/>
        <w:lang w:val="en-US" w:eastAsia="en-US" w:bidi="ar-SA"/>
      </w:rPr>
    </w:lvl>
    <w:lvl w:ilvl="7">
      <w:start w:val="0"/>
      <w:numFmt w:val="bullet"/>
      <w:lvlText w:val="•"/>
      <w:lvlJc w:val="left"/>
      <w:pPr>
        <w:ind w:left="4647" w:hanging="360"/>
      </w:pPr>
      <w:rPr>
        <w:rFonts w:hint="default"/>
        <w:lang w:val="en-US" w:eastAsia="en-US" w:bidi="ar-SA"/>
      </w:rPr>
    </w:lvl>
    <w:lvl w:ilvl="8">
      <w:start w:val="0"/>
      <w:numFmt w:val="bullet"/>
      <w:lvlText w:val="•"/>
      <w:lvlJc w:val="left"/>
      <w:pPr>
        <w:ind w:left="5245" w:hanging="360"/>
      </w:pPr>
      <w:rPr>
        <w:rFonts w:hint="default"/>
        <w:lang w:val="en-US" w:eastAsia="en-US" w:bidi="ar-SA"/>
      </w:rPr>
    </w:lvl>
  </w:abstractNum>
  <w:abstractNum w:abstractNumId="6">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58" w:hanging="360"/>
      </w:pPr>
      <w:rPr>
        <w:rFonts w:hint="default"/>
        <w:lang w:val="en-US" w:eastAsia="en-US" w:bidi="ar-SA"/>
      </w:rPr>
    </w:lvl>
    <w:lvl w:ilvl="2">
      <w:start w:val="0"/>
      <w:numFmt w:val="bullet"/>
      <w:lvlText w:val="•"/>
      <w:lvlJc w:val="left"/>
      <w:pPr>
        <w:ind w:left="1656" w:hanging="360"/>
      </w:pPr>
      <w:rPr>
        <w:rFonts w:hint="default"/>
        <w:lang w:val="en-US" w:eastAsia="en-US" w:bidi="ar-SA"/>
      </w:rPr>
    </w:lvl>
    <w:lvl w:ilvl="3">
      <w:start w:val="0"/>
      <w:numFmt w:val="bullet"/>
      <w:lvlText w:val="•"/>
      <w:lvlJc w:val="left"/>
      <w:pPr>
        <w:ind w:left="2254" w:hanging="360"/>
      </w:pPr>
      <w:rPr>
        <w:rFonts w:hint="default"/>
        <w:lang w:val="en-US" w:eastAsia="en-US" w:bidi="ar-SA"/>
      </w:rPr>
    </w:lvl>
    <w:lvl w:ilvl="4">
      <w:start w:val="0"/>
      <w:numFmt w:val="bullet"/>
      <w:lvlText w:val="•"/>
      <w:lvlJc w:val="left"/>
      <w:pPr>
        <w:ind w:left="2852" w:hanging="360"/>
      </w:pPr>
      <w:rPr>
        <w:rFonts w:hint="default"/>
        <w:lang w:val="en-US" w:eastAsia="en-US" w:bidi="ar-SA"/>
      </w:rPr>
    </w:lvl>
    <w:lvl w:ilvl="5">
      <w:start w:val="0"/>
      <w:numFmt w:val="bullet"/>
      <w:lvlText w:val="•"/>
      <w:lvlJc w:val="left"/>
      <w:pPr>
        <w:ind w:left="3451" w:hanging="360"/>
      </w:pPr>
      <w:rPr>
        <w:rFonts w:hint="default"/>
        <w:lang w:val="en-US" w:eastAsia="en-US" w:bidi="ar-SA"/>
      </w:rPr>
    </w:lvl>
    <w:lvl w:ilvl="6">
      <w:start w:val="0"/>
      <w:numFmt w:val="bullet"/>
      <w:lvlText w:val="•"/>
      <w:lvlJc w:val="left"/>
      <w:pPr>
        <w:ind w:left="4049" w:hanging="360"/>
      </w:pPr>
      <w:rPr>
        <w:rFonts w:hint="default"/>
        <w:lang w:val="en-US" w:eastAsia="en-US" w:bidi="ar-SA"/>
      </w:rPr>
    </w:lvl>
    <w:lvl w:ilvl="7">
      <w:start w:val="0"/>
      <w:numFmt w:val="bullet"/>
      <w:lvlText w:val="•"/>
      <w:lvlJc w:val="left"/>
      <w:pPr>
        <w:ind w:left="4647" w:hanging="360"/>
      </w:pPr>
      <w:rPr>
        <w:rFonts w:hint="default"/>
        <w:lang w:val="en-US" w:eastAsia="en-US" w:bidi="ar-SA"/>
      </w:rPr>
    </w:lvl>
    <w:lvl w:ilvl="8">
      <w:start w:val="0"/>
      <w:numFmt w:val="bullet"/>
      <w:lvlText w:val="•"/>
      <w:lvlJc w:val="left"/>
      <w:pPr>
        <w:ind w:left="5245" w:hanging="360"/>
      </w:pPr>
      <w:rPr>
        <w:rFonts w:hint="default"/>
        <w:lang w:val="en-US" w:eastAsia="en-US" w:bidi="ar-SA"/>
      </w:rPr>
    </w:lvl>
  </w:abstractNum>
  <w:abstractNum w:abstractNumId="5">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58" w:hanging="360"/>
      </w:pPr>
      <w:rPr>
        <w:rFonts w:hint="default"/>
        <w:lang w:val="en-US" w:eastAsia="en-US" w:bidi="ar-SA"/>
      </w:rPr>
    </w:lvl>
    <w:lvl w:ilvl="2">
      <w:start w:val="0"/>
      <w:numFmt w:val="bullet"/>
      <w:lvlText w:val="•"/>
      <w:lvlJc w:val="left"/>
      <w:pPr>
        <w:ind w:left="1656" w:hanging="360"/>
      </w:pPr>
      <w:rPr>
        <w:rFonts w:hint="default"/>
        <w:lang w:val="en-US" w:eastAsia="en-US" w:bidi="ar-SA"/>
      </w:rPr>
    </w:lvl>
    <w:lvl w:ilvl="3">
      <w:start w:val="0"/>
      <w:numFmt w:val="bullet"/>
      <w:lvlText w:val="•"/>
      <w:lvlJc w:val="left"/>
      <w:pPr>
        <w:ind w:left="2254" w:hanging="360"/>
      </w:pPr>
      <w:rPr>
        <w:rFonts w:hint="default"/>
        <w:lang w:val="en-US" w:eastAsia="en-US" w:bidi="ar-SA"/>
      </w:rPr>
    </w:lvl>
    <w:lvl w:ilvl="4">
      <w:start w:val="0"/>
      <w:numFmt w:val="bullet"/>
      <w:lvlText w:val="•"/>
      <w:lvlJc w:val="left"/>
      <w:pPr>
        <w:ind w:left="2852" w:hanging="360"/>
      </w:pPr>
      <w:rPr>
        <w:rFonts w:hint="default"/>
        <w:lang w:val="en-US" w:eastAsia="en-US" w:bidi="ar-SA"/>
      </w:rPr>
    </w:lvl>
    <w:lvl w:ilvl="5">
      <w:start w:val="0"/>
      <w:numFmt w:val="bullet"/>
      <w:lvlText w:val="•"/>
      <w:lvlJc w:val="left"/>
      <w:pPr>
        <w:ind w:left="3451" w:hanging="360"/>
      </w:pPr>
      <w:rPr>
        <w:rFonts w:hint="default"/>
        <w:lang w:val="en-US" w:eastAsia="en-US" w:bidi="ar-SA"/>
      </w:rPr>
    </w:lvl>
    <w:lvl w:ilvl="6">
      <w:start w:val="0"/>
      <w:numFmt w:val="bullet"/>
      <w:lvlText w:val="•"/>
      <w:lvlJc w:val="left"/>
      <w:pPr>
        <w:ind w:left="4049" w:hanging="360"/>
      </w:pPr>
      <w:rPr>
        <w:rFonts w:hint="default"/>
        <w:lang w:val="en-US" w:eastAsia="en-US" w:bidi="ar-SA"/>
      </w:rPr>
    </w:lvl>
    <w:lvl w:ilvl="7">
      <w:start w:val="0"/>
      <w:numFmt w:val="bullet"/>
      <w:lvlText w:val="•"/>
      <w:lvlJc w:val="left"/>
      <w:pPr>
        <w:ind w:left="4647" w:hanging="360"/>
      </w:pPr>
      <w:rPr>
        <w:rFonts w:hint="default"/>
        <w:lang w:val="en-US" w:eastAsia="en-US" w:bidi="ar-SA"/>
      </w:rPr>
    </w:lvl>
    <w:lvl w:ilvl="8">
      <w:start w:val="0"/>
      <w:numFmt w:val="bullet"/>
      <w:lvlText w:val="•"/>
      <w:lvlJc w:val="left"/>
      <w:pPr>
        <w:ind w:left="5245" w:hanging="360"/>
      </w:pPr>
      <w:rPr>
        <w:rFonts w:hint="default"/>
        <w:lang w:val="en-US" w:eastAsia="en-US" w:bidi="ar-SA"/>
      </w:rPr>
    </w:lvl>
  </w:abstractNum>
  <w:abstractNum w:abstractNumId="4">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58" w:hanging="360"/>
      </w:pPr>
      <w:rPr>
        <w:rFonts w:hint="default"/>
        <w:lang w:val="en-US" w:eastAsia="en-US" w:bidi="ar-SA"/>
      </w:rPr>
    </w:lvl>
    <w:lvl w:ilvl="2">
      <w:start w:val="0"/>
      <w:numFmt w:val="bullet"/>
      <w:lvlText w:val="•"/>
      <w:lvlJc w:val="left"/>
      <w:pPr>
        <w:ind w:left="1656" w:hanging="360"/>
      </w:pPr>
      <w:rPr>
        <w:rFonts w:hint="default"/>
        <w:lang w:val="en-US" w:eastAsia="en-US" w:bidi="ar-SA"/>
      </w:rPr>
    </w:lvl>
    <w:lvl w:ilvl="3">
      <w:start w:val="0"/>
      <w:numFmt w:val="bullet"/>
      <w:lvlText w:val="•"/>
      <w:lvlJc w:val="left"/>
      <w:pPr>
        <w:ind w:left="2254" w:hanging="360"/>
      </w:pPr>
      <w:rPr>
        <w:rFonts w:hint="default"/>
        <w:lang w:val="en-US" w:eastAsia="en-US" w:bidi="ar-SA"/>
      </w:rPr>
    </w:lvl>
    <w:lvl w:ilvl="4">
      <w:start w:val="0"/>
      <w:numFmt w:val="bullet"/>
      <w:lvlText w:val="•"/>
      <w:lvlJc w:val="left"/>
      <w:pPr>
        <w:ind w:left="2852" w:hanging="360"/>
      </w:pPr>
      <w:rPr>
        <w:rFonts w:hint="default"/>
        <w:lang w:val="en-US" w:eastAsia="en-US" w:bidi="ar-SA"/>
      </w:rPr>
    </w:lvl>
    <w:lvl w:ilvl="5">
      <w:start w:val="0"/>
      <w:numFmt w:val="bullet"/>
      <w:lvlText w:val="•"/>
      <w:lvlJc w:val="left"/>
      <w:pPr>
        <w:ind w:left="3451" w:hanging="360"/>
      </w:pPr>
      <w:rPr>
        <w:rFonts w:hint="default"/>
        <w:lang w:val="en-US" w:eastAsia="en-US" w:bidi="ar-SA"/>
      </w:rPr>
    </w:lvl>
    <w:lvl w:ilvl="6">
      <w:start w:val="0"/>
      <w:numFmt w:val="bullet"/>
      <w:lvlText w:val="•"/>
      <w:lvlJc w:val="left"/>
      <w:pPr>
        <w:ind w:left="4049" w:hanging="360"/>
      </w:pPr>
      <w:rPr>
        <w:rFonts w:hint="default"/>
        <w:lang w:val="en-US" w:eastAsia="en-US" w:bidi="ar-SA"/>
      </w:rPr>
    </w:lvl>
    <w:lvl w:ilvl="7">
      <w:start w:val="0"/>
      <w:numFmt w:val="bullet"/>
      <w:lvlText w:val="•"/>
      <w:lvlJc w:val="left"/>
      <w:pPr>
        <w:ind w:left="4647" w:hanging="360"/>
      </w:pPr>
      <w:rPr>
        <w:rFonts w:hint="default"/>
        <w:lang w:val="en-US" w:eastAsia="en-US" w:bidi="ar-SA"/>
      </w:rPr>
    </w:lvl>
    <w:lvl w:ilvl="8">
      <w:start w:val="0"/>
      <w:numFmt w:val="bullet"/>
      <w:lvlText w:val="•"/>
      <w:lvlJc w:val="left"/>
      <w:pPr>
        <w:ind w:left="5245" w:hanging="360"/>
      </w:pPr>
      <w:rPr>
        <w:rFonts w:hint="default"/>
        <w:lang w:val="en-US" w:eastAsia="en-US" w:bidi="ar-SA"/>
      </w:rPr>
    </w:lvl>
  </w:abstractNum>
  <w:abstractNum w:abstractNumId="3">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58" w:hanging="360"/>
      </w:pPr>
      <w:rPr>
        <w:rFonts w:hint="default"/>
        <w:lang w:val="en-US" w:eastAsia="en-US" w:bidi="ar-SA"/>
      </w:rPr>
    </w:lvl>
    <w:lvl w:ilvl="2">
      <w:start w:val="0"/>
      <w:numFmt w:val="bullet"/>
      <w:lvlText w:val="•"/>
      <w:lvlJc w:val="left"/>
      <w:pPr>
        <w:ind w:left="1656" w:hanging="360"/>
      </w:pPr>
      <w:rPr>
        <w:rFonts w:hint="default"/>
        <w:lang w:val="en-US" w:eastAsia="en-US" w:bidi="ar-SA"/>
      </w:rPr>
    </w:lvl>
    <w:lvl w:ilvl="3">
      <w:start w:val="0"/>
      <w:numFmt w:val="bullet"/>
      <w:lvlText w:val="•"/>
      <w:lvlJc w:val="left"/>
      <w:pPr>
        <w:ind w:left="2254" w:hanging="360"/>
      </w:pPr>
      <w:rPr>
        <w:rFonts w:hint="default"/>
        <w:lang w:val="en-US" w:eastAsia="en-US" w:bidi="ar-SA"/>
      </w:rPr>
    </w:lvl>
    <w:lvl w:ilvl="4">
      <w:start w:val="0"/>
      <w:numFmt w:val="bullet"/>
      <w:lvlText w:val="•"/>
      <w:lvlJc w:val="left"/>
      <w:pPr>
        <w:ind w:left="2852" w:hanging="360"/>
      </w:pPr>
      <w:rPr>
        <w:rFonts w:hint="default"/>
        <w:lang w:val="en-US" w:eastAsia="en-US" w:bidi="ar-SA"/>
      </w:rPr>
    </w:lvl>
    <w:lvl w:ilvl="5">
      <w:start w:val="0"/>
      <w:numFmt w:val="bullet"/>
      <w:lvlText w:val="•"/>
      <w:lvlJc w:val="left"/>
      <w:pPr>
        <w:ind w:left="3451" w:hanging="360"/>
      </w:pPr>
      <w:rPr>
        <w:rFonts w:hint="default"/>
        <w:lang w:val="en-US" w:eastAsia="en-US" w:bidi="ar-SA"/>
      </w:rPr>
    </w:lvl>
    <w:lvl w:ilvl="6">
      <w:start w:val="0"/>
      <w:numFmt w:val="bullet"/>
      <w:lvlText w:val="•"/>
      <w:lvlJc w:val="left"/>
      <w:pPr>
        <w:ind w:left="4049" w:hanging="360"/>
      </w:pPr>
      <w:rPr>
        <w:rFonts w:hint="default"/>
        <w:lang w:val="en-US" w:eastAsia="en-US" w:bidi="ar-SA"/>
      </w:rPr>
    </w:lvl>
    <w:lvl w:ilvl="7">
      <w:start w:val="0"/>
      <w:numFmt w:val="bullet"/>
      <w:lvlText w:val="•"/>
      <w:lvlJc w:val="left"/>
      <w:pPr>
        <w:ind w:left="4647" w:hanging="360"/>
      </w:pPr>
      <w:rPr>
        <w:rFonts w:hint="default"/>
        <w:lang w:val="en-US" w:eastAsia="en-US" w:bidi="ar-SA"/>
      </w:rPr>
    </w:lvl>
    <w:lvl w:ilvl="8">
      <w:start w:val="0"/>
      <w:numFmt w:val="bullet"/>
      <w:lvlText w:val="•"/>
      <w:lvlJc w:val="left"/>
      <w:pPr>
        <w:ind w:left="5245" w:hanging="360"/>
      </w:pPr>
      <w:rPr>
        <w:rFonts w:hint="default"/>
        <w:lang w:val="en-US" w:eastAsia="en-US" w:bidi="ar-SA"/>
      </w:rPr>
    </w:lvl>
  </w:abstractNum>
  <w:abstractNum w:abstractNumId="2">
    <w:multiLevelType w:val="hybridMultilevel"/>
    <w:lvl w:ilvl="0">
      <w:start w:val="1"/>
      <w:numFmt w:val="lowerRoman"/>
      <w:lvlText w:val="(%1)"/>
      <w:lvlJc w:val="left"/>
      <w:pPr>
        <w:ind w:left="467" w:hanging="36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058" w:hanging="360"/>
      </w:pPr>
      <w:rPr>
        <w:rFonts w:hint="default"/>
        <w:lang w:val="en-US" w:eastAsia="en-US" w:bidi="ar-SA"/>
      </w:rPr>
    </w:lvl>
    <w:lvl w:ilvl="2">
      <w:start w:val="0"/>
      <w:numFmt w:val="bullet"/>
      <w:lvlText w:val="•"/>
      <w:lvlJc w:val="left"/>
      <w:pPr>
        <w:ind w:left="1656" w:hanging="360"/>
      </w:pPr>
      <w:rPr>
        <w:rFonts w:hint="default"/>
        <w:lang w:val="en-US" w:eastAsia="en-US" w:bidi="ar-SA"/>
      </w:rPr>
    </w:lvl>
    <w:lvl w:ilvl="3">
      <w:start w:val="0"/>
      <w:numFmt w:val="bullet"/>
      <w:lvlText w:val="•"/>
      <w:lvlJc w:val="left"/>
      <w:pPr>
        <w:ind w:left="2254" w:hanging="360"/>
      </w:pPr>
      <w:rPr>
        <w:rFonts w:hint="default"/>
        <w:lang w:val="en-US" w:eastAsia="en-US" w:bidi="ar-SA"/>
      </w:rPr>
    </w:lvl>
    <w:lvl w:ilvl="4">
      <w:start w:val="0"/>
      <w:numFmt w:val="bullet"/>
      <w:lvlText w:val="•"/>
      <w:lvlJc w:val="left"/>
      <w:pPr>
        <w:ind w:left="2852" w:hanging="360"/>
      </w:pPr>
      <w:rPr>
        <w:rFonts w:hint="default"/>
        <w:lang w:val="en-US" w:eastAsia="en-US" w:bidi="ar-SA"/>
      </w:rPr>
    </w:lvl>
    <w:lvl w:ilvl="5">
      <w:start w:val="0"/>
      <w:numFmt w:val="bullet"/>
      <w:lvlText w:val="•"/>
      <w:lvlJc w:val="left"/>
      <w:pPr>
        <w:ind w:left="3451" w:hanging="360"/>
      </w:pPr>
      <w:rPr>
        <w:rFonts w:hint="default"/>
        <w:lang w:val="en-US" w:eastAsia="en-US" w:bidi="ar-SA"/>
      </w:rPr>
    </w:lvl>
    <w:lvl w:ilvl="6">
      <w:start w:val="0"/>
      <w:numFmt w:val="bullet"/>
      <w:lvlText w:val="•"/>
      <w:lvlJc w:val="left"/>
      <w:pPr>
        <w:ind w:left="4049" w:hanging="360"/>
      </w:pPr>
      <w:rPr>
        <w:rFonts w:hint="default"/>
        <w:lang w:val="en-US" w:eastAsia="en-US" w:bidi="ar-SA"/>
      </w:rPr>
    </w:lvl>
    <w:lvl w:ilvl="7">
      <w:start w:val="0"/>
      <w:numFmt w:val="bullet"/>
      <w:lvlText w:val="•"/>
      <w:lvlJc w:val="left"/>
      <w:pPr>
        <w:ind w:left="4647" w:hanging="360"/>
      </w:pPr>
      <w:rPr>
        <w:rFonts w:hint="default"/>
        <w:lang w:val="en-US" w:eastAsia="en-US" w:bidi="ar-SA"/>
      </w:rPr>
    </w:lvl>
    <w:lvl w:ilvl="8">
      <w:start w:val="0"/>
      <w:numFmt w:val="bullet"/>
      <w:lvlText w:val="•"/>
      <w:lvlJc w:val="left"/>
      <w:pPr>
        <w:ind w:left="5245" w:hanging="360"/>
      </w:pPr>
      <w:rPr>
        <w:rFonts w:hint="default"/>
        <w:lang w:val="en-US" w:eastAsia="en-US" w:bidi="ar-SA"/>
      </w:rPr>
    </w:lvl>
  </w:abstractNum>
  <w:abstractNum w:abstractNumId="1">
    <w:multiLevelType w:val="hybridMultilevel"/>
    <w:lvl w:ilvl="0">
      <w:start w:val="1"/>
      <w:numFmt w:val="lowerRoman"/>
      <w:lvlText w:val="(%1)"/>
      <w:lvlJc w:val="left"/>
      <w:pPr>
        <w:ind w:left="467"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058" w:hanging="360"/>
      </w:pPr>
      <w:rPr>
        <w:rFonts w:hint="default"/>
        <w:lang w:val="en-US" w:eastAsia="en-US" w:bidi="ar-SA"/>
      </w:rPr>
    </w:lvl>
    <w:lvl w:ilvl="2">
      <w:start w:val="0"/>
      <w:numFmt w:val="bullet"/>
      <w:lvlText w:val="•"/>
      <w:lvlJc w:val="left"/>
      <w:pPr>
        <w:ind w:left="1656" w:hanging="360"/>
      </w:pPr>
      <w:rPr>
        <w:rFonts w:hint="default"/>
        <w:lang w:val="en-US" w:eastAsia="en-US" w:bidi="ar-SA"/>
      </w:rPr>
    </w:lvl>
    <w:lvl w:ilvl="3">
      <w:start w:val="0"/>
      <w:numFmt w:val="bullet"/>
      <w:lvlText w:val="•"/>
      <w:lvlJc w:val="left"/>
      <w:pPr>
        <w:ind w:left="2254" w:hanging="360"/>
      </w:pPr>
      <w:rPr>
        <w:rFonts w:hint="default"/>
        <w:lang w:val="en-US" w:eastAsia="en-US" w:bidi="ar-SA"/>
      </w:rPr>
    </w:lvl>
    <w:lvl w:ilvl="4">
      <w:start w:val="0"/>
      <w:numFmt w:val="bullet"/>
      <w:lvlText w:val="•"/>
      <w:lvlJc w:val="left"/>
      <w:pPr>
        <w:ind w:left="2852" w:hanging="360"/>
      </w:pPr>
      <w:rPr>
        <w:rFonts w:hint="default"/>
        <w:lang w:val="en-US" w:eastAsia="en-US" w:bidi="ar-SA"/>
      </w:rPr>
    </w:lvl>
    <w:lvl w:ilvl="5">
      <w:start w:val="0"/>
      <w:numFmt w:val="bullet"/>
      <w:lvlText w:val="•"/>
      <w:lvlJc w:val="left"/>
      <w:pPr>
        <w:ind w:left="3451" w:hanging="360"/>
      </w:pPr>
      <w:rPr>
        <w:rFonts w:hint="default"/>
        <w:lang w:val="en-US" w:eastAsia="en-US" w:bidi="ar-SA"/>
      </w:rPr>
    </w:lvl>
    <w:lvl w:ilvl="6">
      <w:start w:val="0"/>
      <w:numFmt w:val="bullet"/>
      <w:lvlText w:val="•"/>
      <w:lvlJc w:val="left"/>
      <w:pPr>
        <w:ind w:left="4049" w:hanging="360"/>
      </w:pPr>
      <w:rPr>
        <w:rFonts w:hint="default"/>
        <w:lang w:val="en-US" w:eastAsia="en-US" w:bidi="ar-SA"/>
      </w:rPr>
    </w:lvl>
    <w:lvl w:ilvl="7">
      <w:start w:val="0"/>
      <w:numFmt w:val="bullet"/>
      <w:lvlText w:val="•"/>
      <w:lvlJc w:val="left"/>
      <w:pPr>
        <w:ind w:left="4647" w:hanging="360"/>
      </w:pPr>
      <w:rPr>
        <w:rFonts w:hint="default"/>
        <w:lang w:val="en-US" w:eastAsia="en-US" w:bidi="ar-SA"/>
      </w:rPr>
    </w:lvl>
    <w:lvl w:ilvl="8">
      <w:start w:val="0"/>
      <w:numFmt w:val="bullet"/>
      <w:lvlText w:val="•"/>
      <w:lvlJc w:val="left"/>
      <w:pPr>
        <w:ind w:left="5245" w:hanging="360"/>
      </w:pPr>
      <w:rPr>
        <w:rFonts w:hint="default"/>
        <w:lang w:val="en-US" w:eastAsia="en-US" w:bidi="ar-SA"/>
      </w:rPr>
    </w:lvl>
  </w:abstractNum>
  <w:abstractNum w:abstractNumId="0">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58" w:hanging="360"/>
      </w:pPr>
      <w:rPr>
        <w:rFonts w:hint="default"/>
        <w:lang w:val="en-US" w:eastAsia="en-US" w:bidi="ar-SA"/>
      </w:rPr>
    </w:lvl>
    <w:lvl w:ilvl="2">
      <w:start w:val="0"/>
      <w:numFmt w:val="bullet"/>
      <w:lvlText w:val="•"/>
      <w:lvlJc w:val="left"/>
      <w:pPr>
        <w:ind w:left="1656" w:hanging="360"/>
      </w:pPr>
      <w:rPr>
        <w:rFonts w:hint="default"/>
        <w:lang w:val="en-US" w:eastAsia="en-US" w:bidi="ar-SA"/>
      </w:rPr>
    </w:lvl>
    <w:lvl w:ilvl="3">
      <w:start w:val="0"/>
      <w:numFmt w:val="bullet"/>
      <w:lvlText w:val="•"/>
      <w:lvlJc w:val="left"/>
      <w:pPr>
        <w:ind w:left="2254" w:hanging="360"/>
      </w:pPr>
      <w:rPr>
        <w:rFonts w:hint="default"/>
        <w:lang w:val="en-US" w:eastAsia="en-US" w:bidi="ar-SA"/>
      </w:rPr>
    </w:lvl>
    <w:lvl w:ilvl="4">
      <w:start w:val="0"/>
      <w:numFmt w:val="bullet"/>
      <w:lvlText w:val="•"/>
      <w:lvlJc w:val="left"/>
      <w:pPr>
        <w:ind w:left="2852" w:hanging="360"/>
      </w:pPr>
      <w:rPr>
        <w:rFonts w:hint="default"/>
        <w:lang w:val="en-US" w:eastAsia="en-US" w:bidi="ar-SA"/>
      </w:rPr>
    </w:lvl>
    <w:lvl w:ilvl="5">
      <w:start w:val="0"/>
      <w:numFmt w:val="bullet"/>
      <w:lvlText w:val="•"/>
      <w:lvlJc w:val="left"/>
      <w:pPr>
        <w:ind w:left="3451" w:hanging="360"/>
      </w:pPr>
      <w:rPr>
        <w:rFonts w:hint="default"/>
        <w:lang w:val="en-US" w:eastAsia="en-US" w:bidi="ar-SA"/>
      </w:rPr>
    </w:lvl>
    <w:lvl w:ilvl="6">
      <w:start w:val="0"/>
      <w:numFmt w:val="bullet"/>
      <w:lvlText w:val="•"/>
      <w:lvlJc w:val="left"/>
      <w:pPr>
        <w:ind w:left="4049" w:hanging="360"/>
      </w:pPr>
      <w:rPr>
        <w:rFonts w:hint="default"/>
        <w:lang w:val="en-US" w:eastAsia="en-US" w:bidi="ar-SA"/>
      </w:rPr>
    </w:lvl>
    <w:lvl w:ilvl="7">
      <w:start w:val="0"/>
      <w:numFmt w:val="bullet"/>
      <w:lvlText w:val="•"/>
      <w:lvlJc w:val="left"/>
      <w:pPr>
        <w:ind w:left="4647" w:hanging="360"/>
      </w:pPr>
      <w:rPr>
        <w:rFonts w:hint="default"/>
        <w:lang w:val="en-US" w:eastAsia="en-US" w:bidi="ar-SA"/>
      </w:rPr>
    </w:lvl>
    <w:lvl w:ilvl="8">
      <w:start w:val="0"/>
      <w:numFmt w:val="bullet"/>
      <w:lvlText w:val="•"/>
      <w:lvlJc w:val="left"/>
      <w:pPr>
        <w:ind w:left="5245" w:hanging="360"/>
      </w:pPr>
      <w:rPr>
        <w:rFonts w:hint="default"/>
        <w:lang w:val="en-US" w:eastAsia="en-US" w:bidi="ar-SA"/>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Colleen</dc:creator>
  <dcterms:created xsi:type="dcterms:W3CDTF">2024-07-16T21:26:09Z</dcterms:created>
  <dcterms:modified xsi:type="dcterms:W3CDTF">2024-07-16T21:26:09Z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Creator">
    <vt:lpwstr>Microsoft® Word 2016</vt:lpwstr>
  </property>
  <property fmtid="{D5CDD505-2E9C-101B-9397-08002B2CF9AE}" pid="4" name="LastSaved">
    <vt:filetime>2024-07-16T00:00:00Z</vt:filetime>
  </property>
  <property fmtid="{D5CDD505-2E9C-101B-9397-08002B2CF9AE}" pid="5" name="Producer">
    <vt:lpwstr>Microsoft® Word 2016</vt:lpwstr>
  </property>
</Properties>
</file>