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94BF9" w14:textId="77777777" w:rsidR="007E7A84" w:rsidRDefault="007E7A84">
      <w:pPr>
        <w:pStyle w:val="BodyText"/>
        <w:spacing w:before="0"/>
        <w:rPr>
          <w:rFonts w:ascii="Times New Roman"/>
        </w:rPr>
      </w:pPr>
    </w:p>
    <w:p w14:paraId="4DB46480" w14:textId="77777777" w:rsidR="007E7A84" w:rsidRDefault="007E7A84">
      <w:pPr>
        <w:pStyle w:val="BodyText"/>
        <w:spacing w:before="0"/>
        <w:rPr>
          <w:rFonts w:ascii="Times New Roman"/>
        </w:rPr>
      </w:pPr>
    </w:p>
    <w:p w14:paraId="1C806290" w14:textId="77777777" w:rsidR="007E7A84" w:rsidRDefault="007E7A84">
      <w:pPr>
        <w:pStyle w:val="BodyText"/>
        <w:spacing w:before="151"/>
        <w:rPr>
          <w:rFonts w:ascii="Times New Roman"/>
        </w:rPr>
      </w:pPr>
    </w:p>
    <w:p w14:paraId="0451DC8C" w14:textId="77777777" w:rsidR="007E7A84" w:rsidRDefault="00D117F9">
      <w:pPr>
        <w:pStyle w:val="BodyText"/>
        <w:spacing w:before="0" w:line="259" w:lineRule="auto"/>
        <w:ind w:left="100" w:right="621"/>
        <w:jc w:val="both"/>
      </w:pPr>
      <w:r>
        <w:t>Department</w:t>
      </w:r>
      <w:r>
        <w:rPr>
          <w:spacing w:val="-13"/>
        </w:rPr>
        <w:t xml:space="preserve"> </w:t>
      </w:r>
      <w:r>
        <w:t>of</w:t>
      </w:r>
      <w:r>
        <w:rPr>
          <w:spacing w:val="-12"/>
        </w:rPr>
        <w:t xml:space="preserve"> </w:t>
      </w:r>
      <w:r>
        <w:t>Education 34</w:t>
      </w:r>
      <w:r>
        <w:rPr>
          <w:spacing w:val="-7"/>
        </w:rPr>
        <w:t xml:space="preserve"> </w:t>
      </w:r>
      <w:r>
        <w:t>CFR</w:t>
      </w:r>
      <w:r>
        <w:rPr>
          <w:spacing w:val="-7"/>
        </w:rPr>
        <w:t xml:space="preserve"> </w:t>
      </w:r>
      <w:r>
        <w:t>Parts</w:t>
      </w:r>
      <w:r>
        <w:rPr>
          <w:spacing w:val="-9"/>
        </w:rPr>
        <w:t xml:space="preserve"> </w:t>
      </w:r>
      <w:r>
        <w:t>200</w:t>
      </w:r>
      <w:r>
        <w:rPr>
          <w:spacing w:val="-7"/>
        </w:rPr>
        <w:t xml:space="preserve"> </w:t>
      </w:r>
      <w:r>
        <w:t>and</w:t>
      </w:r>
      <w:r>
        <w:rPr>
          <w:spacing w:val="-10"/>
        </w:rPr>
        <w:t xml:space="preserve"> </w:t>
      </w:r>
      <w:r>
        <w:t>299 RIN 1810-AB27</w:t>
      </w:r>
    </w:p>
    <w:p w14:paraId="53869D1B" w14:textId="77777777" w:rsidR="007E7A84" w:rsidRDefault="00D117F9">
      <w:pPr>
        <w:pStyle w:val="BodyText"/>
        <w:spacing w:before="1"/>
        <w:ind w:left="100"/>
        <w:jc w:val="both"/>
      </w:pPr>
      <w:r>
        <w:rPr>
          <w:u w:val="single"/>
        </w:rPr>
        <w:t>[Docket</w:t>
      </w:r>
      <w:r>
        <w:rPr>
          <w:spacing w:val="-10"/>
          <w:u w:val="single"/>
        </w:rPr>
        <w:t xml:space="preserve"> </w:t>
      </w:r>
      <w:r>
        <w:rPr>
          <w:u w:val="single"/>
        </w:rPr>
        <w:t>ID</w:t>
      </w:r>
      <w:r>
        <w:rPr>
          <w:spacing w:val="-8"/>
          <w:u w:val="single"/>
        </w:rPr>
        <w:t xml:space="preserve"> </w:t>
      </w:r>
      <w:r>
        <w:rPr>
          <w:u w:val="single"/>
        </w:rPr>
        <w:t>ED-2016-OESE-</w:t>
      </w:r>
      <w:r>
        <w:rPr>
          <w:spacing w:val="-2"/>
          <w:u w:val="single"/>
        </w:rPr>
        <w:t>0032]</w:t>
      </w:r>
    </w:p>
    <w:p w14:paraId="6E460220" w14:textId="77777777" w:rsidR="007E7A84" w:rsidRDefault="00D117F9">
      <w:pPr>
        <w:pStyle w:val="BodyText"/>
        <w:spacing w:before="41" w:line="259" w:lineRule="auto"/>
        <w:ind w:left="1099" w:right="7255"/>
        <w:jc w:val="center"/>
      </w:pPr>
      <w:r>
        <w:br w:type="column"/>
      </w:r>
      <w:r>
        <w:t>Colorado</w:t>
      </w:r>
      <w:r>
        <w:rPr>
          <w:spacing w:val="-9"/>
        </w:rPr>
        <w:t xml:space="preserve"> </w:t>
      </w:r>
      <w:r>
        <w:t>Department</w:t>
      </w:r>
      <w:r>
        <w:rPr>
          <w:spacing w:val="-10"/>
        </w:rPr>
        <w:t xml:space="preserve"> </w:t>
      </w:r>
      <w:r>
        <w:t>of</w:t>
      </w:r>
      <w:r>
        <w:rPr>
          <w:spacing w:val="-8"/>
        </w:rPr>
        <w:t xml:space="preserve"> </w:t>
      </w:r>
      <w:r>
        <w:t>Education</w:t>
      </w:r>
      <w:r>
        <w:rPr>
          <w:spacing w:val="-9"/>
        </w:rPr>
        <w:t xml:space="preserve"> </w:t>
      </w:r>
      <w:r>
        <w:t>(CDE) Comments on</w:t>
      </w:r>
    </w:p>
    <w:p w14:paraId="0ECC865B" w14:textId="77777777" w:rsidR="007E7A84" w:rsidRDefault="00D117F9">
      <w:pPr>
        <w:pStyle w:val="BodyText"/>
        <w:spacing w:before="1"/>
        <w:ind w:right="6157"/>
        <w:jc w:val="center"/>
      </w:pPr>
      <w:r>
        <w:rPr>
          <w:u w:val="single"/>
        </w:rPr>
        <w:t>Federal</w:t>
      </w:r>
      <w:r>
        <w:rPr>
          <w:spacing w:val="-5"/>
          <w:u w:val="single"/>
        </w:rPr>
        <w:t xml:space="preserve"> </w:t>
      </w:r>
      <w:r>
        <w:rPr>
          <w:u w:val="single"/>
        </w:rPr>
        <w:t>Register/Vol.</w:t>
      </w:r>
      <w:r>
        <w:rPr>
          <w:spacing w:val="-8"/>
          <w:u w:val="single"/>
        </w:rPr>
        <w:t xml:space="preserve"> </w:t>
      </w:r>
      <w:r>
        <w:rPr>
          <w:u w:val="single"/>
        </w:rPr>
        <w:t>81,</w:t>
      </w:r>
      <w:r>
        <w:rPr>
          <w:spacing w:val="-5"/>
          <w:u w:val="single"/>
        </w:rPr>
        <w:t xml:space="preserve"> </w:t>
      </w:r>
      <w:r>
        <w:rPr>
          <w:u w:val="single"/>
        </w:rPr>
        <w:t>No.</w:t>
      </w:r>
      <w:r>
        <w:rPr>
          <w:spacing w:val="-5"/>
          <w:u w:val="single"/>
        </w:rPr>
        <w:t xml:space="preserve"> </w:t>
      </w:r>
      <w:r>
        <w:rPr>
          <w:u w:val="single"/>
        </w:rPr>
        <w:t>104/Tuesday,</w:t>
      </w:r>
      <w:r>
        <w:rPr>
          <w:spacing w:val="-7"/>
          <w:u w:val="single"/>
        </w:rPr>
        <w:t xml:space="preserve"> </w:t>
      </w:r>
      <w:r>
        <w:rPr>
          <w:u w:val="single"/>
        </w:rPr>
        <w:t>May</w:t>
      </w:r>
      <w:r>
        <w:rPr>
          <w:spacing w:val="-7"/>
          <w:u w:val="single"/>
        </w:rPr>
        <w:t xml:space="preserve"> </w:t>
      </w:r>
      <w:r>
        <w:rPr>
          <w:u w:val="single"/>
        </w:rPr>
        <w:t>31,</w:t>
      </w:r>
      <w:r>
        <w:rPr>
          <w:spacing w:val="-7"/>
          <w:u w:val="single"/>
        </w:rPr>
        <w:t xml:space="preserve"> </w:t>
      </w:r>
      <w:r>
        <w:rPr>
          <w:u w:val="single"/>
        </w:rPr>
        <w:t>2016/Proposed</w:t>
      </w:r>
      <w:r>
        <w:rPr>
          <w:spacing w:val="-4"/>
          <w:u w:val="single"/>
        </w:rPr>
        <w:t xml:space="preserve"> </w:t>
      </w:r>
      <w:r>
        <w:rPr>
          <w:spacing w:val="-2"/>
          <w:u w:val="single"/>
        </w:rPr>
        <w:t>Rules</w:t>
      </w:r>
    </w:p>
    <w:p w14:paraId="574B06EE" w14:textId="77777777" w:rsidR="007E7A84" w:rsidRDefault="007E7A84">
      <w:pPr>
        <w:jc w:val="center"/>
        <w:sectPr w:rsidR="007E7A84">
          <w:type w:val="continuous"/>
          <w:pgSz w:w="20160" w:h="12240" w:orient="landscape"/>
          <w:pgMar w:top="820" w:right="540" w:bottom="280" w:left="620" w:header="720" w:footer="720" w:gutter="0"/>
          <w:cols w:num="2" w:space="720" w:equalWidth="0">
            <w:col w:w="2995" w:space="3083"/>
            <w:col w:w="12922"/>
          </w:cols>
        </w:sectPr>
      </w:pPr>
    </w:p>
    <w:p w14:paraId="7455C94D" w14:textId="77777777" w:rsidR="007E7A84" w:rsidRDefault="007E7A84">
      <w:pPr>
        <w:pStyle w:val="BodyText"/>
        <w:spacing w:before="42"/>
      </w:pPr>
    </w:p>
    <w:p w14:paraId="1A187DF2" w14:textId="77777777" w:rsidR="007E7A84" w:rsidRDefault="00D117F9">
      <w:pPr>
        <w:pStyle w:val="BodyText"/>
        <w:spacing w:before="0" w:line="259" w:lineRule="auto"/>
        <w:ind w:left="100" w:right="303"/>
      </w:pPr>
      <w:r>
        <w:t>The</w:t>
      </w:r>
      <w:r>
        <w:rPr>
          <w:spacing w:val="-1"/>
        </w:rPr>
        <w:t xml:space="preserve"> </w:t>
      </w:r>
      <w:r>
        <w:t>Colorado</w:t>
      </w:r>
      <w:r>
        <w:rPr>
          <w:spacing w:val="-2"/>
        </w:rPr>
        <w:t xml:space="preserve"> </w:t>
      </w:r>
      <w:r>
        <w:t>Department</w:t>
      </w:r>
      <w:r>
        <w:rPr>
          <w:spacing w:val="-3"/>
        </w:rPr>
        <w:t xml:space="preserve"> </w:t>
      </w:r>
      <w:r>
        <w:t>of</w:t>
      </w:r>
      <w:r>
        <w:rPr>
          <w:spacing w:val="-1"/>
        </w:rPr>
        <w:t xml:space="preserve"> </w:t>
      </w:r>
      <w:r>
        <w:t>Education</w:t>
      </w:r>
      <w:r>
        <w:rPr>
          <w:spacing w:val="-2"/>
        </w:rPr>
        <w:t xml:space="preserve"> </w:t>
      </w:r>
      <w:r>
        <w:t>(CDE)</w:t>
      </w:r>
      <w:r>
        <w:rPr>
          <w:spacing w:val="-1"/>
        </w:rPr>
        <w:t xml:space="preserve"> </w:t>
      </w:r>
      <w:r>
        <w:t>submits</w:t>
      </w:r>
      <w:r>
        <w:rPr>
          <w:spacing w:val="-3"/>
        </w:rPr>
        <w:t xml:space="preserve"> </w:t>
      </w:r>
      <w:r>
        <w:t>the</w:t>
      </w:r>
      <w:r>
        <w:rPr>
          <w:spacing w:val="-1"/>
        </w:rPr>
        <w:t xml:space="preserve"> </w:t>
      </w:r>
      <w:r>
        <w:t>following</w:t>
      </w:r>
      <w:r>
        <w:rPr>
          <w:spacing w:val="-3"/>
        </w:rPr>
        <w:t xml:space="preserve"> </w:t>
      </w:r>
      <w:r>
        <w:t>comments</w:t>
      </w:r>
      <w:r>
        <w:rPr>
          <w:spacing w:val="-3"/>
        </w:rPr>
        <w:t xml:space="preserve"> </w:t>
      </w:r>
      <w:r>
        <w:t>on</w:t>
      </w:r>
      <w:r>
        <w:rPr>
          <w:spacing w:val="-2"/>
        </w:rPr>
        <w:t xml:space="preserve"> </w:t>
      </w:r>
      <w:r>
        <w:t xml:space="preserve">the </w:t>
      </w:r>
      <w:r>
        <w:rPr>
          <w:u w:val="single"/>
        </w:rPr>
        <w:t>U.S.</w:t>
      </w:r>
      <w:r>
        <w:rPr>
          <w:spacing w:val="-4"/>
          <w:u w:val="single"/>
        </w:rPr>
        <w:t xml:space="preserve"> </w:t>
      </w:r>
      <w:r>
        <w:rPr>
          <w:u w:val="single"/>
        </w:rPr>
        <w:t>Department</w:t>
      </w:r>
      <w:r>
        <w:rPr>
          <w:spacing w:val="-4"/>
          <w:u w:val="single"/>
        </w:rPr>
        <w:t xml:space="preserve"> </w:t>
      </w:r>
      <w:r>
        <w:rPr>
          <w:u w:val="single"/>
        </w:rPr>
        <w:t>of</w:t>
      </w:r>
      <w:r>
        <w:rPr>
          <w:spacing w:val="-4"/>
          <w:u w:val="single"/>
        </w:rPr>
        <w:t xml:space="preserve"> </w:t>
      </w:r>
      <w:r>
        <w:rPr>
          <w:u w:val="single"/>
        </w:rPr>
        <w:t>Education</w:t>
      </w:r>
      <w:r>
        <w:rPr>
          <w:spacing w:val="-2"/>
          <w:u w:val="single"/>
        </w:rPr>
        <w:t xml:space="preserve"> </w:t>
      </w:r>
      <w:r>
        <w:rPr>
          <w:u w:val="single"/>
        </w:rPr>
        <w:t>(USDE),</w:t>
      </w:r>
      <w:r>
        <w:rPr>
          <w:spacing w:val="-3"/>
          <w:u w:val="single"/>
        </w:rPr>
        <w:t xml:space="preserve"> </w:t>
      </w:r>
      <w:r>
        <w:rPr>
          <w:u w:val="single"/>
        </w:rPr>
        <w:t>Notice</w:t>
      </w:r>
      <w:r>
        <w:rPr>
          <w:spacing w:val="-3"/>
          <w:u w:val="single"/>
        </w:rPr>
        <w:t xml:space="preserve"> </w:t>
      </w:r>
      <w:r>
        <w:rPr>
          <w:u w:val="single"/>
        </w:rPr>
        <w:t>of</w:t>
      </w:r>
      <w:r>
        <w:rPr>
          <w:spacing w:val="-3"/>
          <w:u w:val="single"/>
        </w:rPr>
        <w:t xml:space="preserve"> </w:t>
      </w:r>
      <w:r>
        <w:rPr>
          <w:u w:val="single"/>
        </w:rPr>
        <w:t>Proposed</w:t>
      </w:r>
      <w:r>
        <w:rPr>
          <w:spacing w:val="-4"/>
          <w:u w:val="single"/>
        </w:rPr>
        <w:t xml:space="preserve"> </w:t>
      </w:r>
      <w:proofErr w:type="gramStart"/>
      <w:r>
        <w:rPr>
          <w:u w:val="single"/>
        </w:rPr>
        <w:t>Rule-Making</w:t>
      </w:r>
      <w:proofErr w:type="gramEnd"/>
      <w:r>
        <w:rPr>
          <w:spacing w:val="-2"/>
          <w:u w:val="single"/>
        </w:rPr>
        <w:t xml:space="preserve"> </w:t>
      </w:r>
      <w:r>
        <w:rPr>
          <w:u w:val="single"/>
        </w:rPr>
        <w:t>(NPRM),</w:t>
      </w:r>
      <w:r>
        <w:rPr>
          <w:spacing w:val="-3"/>
          <w:u w:val="single"/>
        </w:rPr>
        <w:t xml:space="preserve"> </w:t>
      </w:r>
      <w:r>
        <w:rPr>
          <w:u w:val="single"/>
        </w:rPr>
        <w:t>on</w:t>
      </w:r>
      <w:r>
        <w:rPr>
          <w:spacing w:val="-4"/>
          <w:u w:val="single"/>
        </w:rPr>
        <w:t xml:space="preserve"> </w:t>
      </w:r>
      <w:r>
        <w:rPr>
          <w:u w:val="single"/>
        </w:rPr>
        <w:t>the</w:t>
      </w:r>
      <w:r>
        <w:rPr>
          <w:spacing w:val="-1"/>
          <w:u w:val="single"/>
        </w:rPr>
        <w:t xml:space="preserve"> </w:t>
      </w:r>
      <w:r>
        <w:rPr>
          <w:u w:val="single"/>
        </w:rPr>
        <w:t>Elementary</w:t>
      </w:r>
      <w:r>
        <w:rPr>
          <w:spacing w:val="-1"/>
          <w:u w:val="single"/>
        </w:rPr>
        <w:t xml:space="preserve"> </w:t>
      </w:r>
      <w:r>
        <w:rPr>
          <w:u w:val="single"/>
        </w:rPr>
        <w:t>and</w:t>
      </w:r>
      <w:r>
        <w:rPr>
          <w:spacing w:val="-2"/>
          <w:u w:val="single"/>
        </w:rPr>
        <w:t xml:space="preserve"> </w:t>
      </w:r>
      <w:r>
        <w:rPr>
          <w:u w:val="single"/>
        </w:rPr>
        <w:t>Secondary</w:t>
      </w:r>
      <w:r>
        <w:t xml:space="preserve"> </w:t>
      </w:r>
      <w:r>
        <w:rPr>
          <w:u w:val="single"/>
        </w:rPr>
        <w:t>Education Act (ESEA) of 1965, as amended by the Every Student Succeeds Act (ESSA) – Accountability and State Plans, [Docket ID ED-2016-OESE-0032], published on May 31, 2016</w:t>
      </w:r>
      <w:r>
        <w:t>.</w:t>
      </w:r>
    </w:p>
    <w:p w14:paraId="38A460D7" w14:textId="77777777" w:rsidR="007E7A84" w:rsidRDefault="00D117F9">
      <w:pPr>
        <w:pStyle w:val="BodyText"/>
        <w:spacing w:before="159" w:line="259" w:lineRule="auto"/>
        <w:ind w:left="100" w:right="303"/>
      </w:pPr>
      <w:r>
        <w:rPr>
          <w:u w:val="single"/>
        </w:rPr>
        <w:t>Credentials of Commenters:</w:t>
      </w:r>
      <w:r>
        <w:t xml:space="preserve"> As the agency responsible for developing the state’s plan for implementing the ESSA, in consultation with stakeholders, CDE has experience with past ESEA reauthorizations and plan</w:t>
      </w:r>
      <w:r>
        <w:rPr>
          <w:spacing w:val="-3"/>
        </w:rPr>
        <w:t xml:space="preserve"> </w:t>
      </w:r>
      <w:r>
        <w:t>development under</w:t>
      </w:r>
      <w:r>
        <w:rPr>
          <w:spacing w:val="-1"/>
        </w:rPr>
        <w:t xml:space="preserve"> </w:t>
      </w:r>
      <w:r>
        <w:t>former</w:t>
      </w:r>
      <w:r>
        <w:rPr>
          <w:spacing w:val="-3"/>
        </w:rPr>
        <w:t xml:space="preserve"> </w:t>
      </w:r>
      <w:r>
        <w:t>reauthorizations,</w:t>
      </w:r>
      <w:r>
        <w:rPr>
          <w:spacing w:val="-1"/>
        </w:rPr>
        <w:t xml:space="preserve"> </w:t>
      </w:r>
      <w:r>
        <w:t>knowledge,</w:t>
      </w:r>
      <w:r>
        <w:rPr>
          <w:spacing w:val="-1"/>
        </w:rPr>
        <w:t xml:space="preserve"> </w:t>
      </w:r>
      <w:r>
        <w:t>local</w:t>
      </w:r>
      <w:r>
        <w:rPr>
          <w:spacing w:val="-3"/>
        </w:rPr>
        <w:t xml:space="preserve"> </w:t>
      </w:r>
      <w:r>
        <w:t>context,</w:t>
      </w:r>
      <w:r>
        <w:rPr>
          <w:spacing w:val="-1"/>
        </w:rPr>
        <w:t xml:space="preserve"> </w:t>
      </w:r>
      <w:r>
        <w:t>and</w:t>
      </w:r>
      <w:r>
        <w:rPr>
          <w:spacing w:val="-5"/>
        </w:rPr>
        <w:t xml:space="preserve"> </w:t>
      </w:r>
      <w:r>
        <w:t>historical</w:t>
      </w:r>
      <w:r>
        <w:rPr>
          <w:spacing w:val="-2"/>
        </w:rPr>
        <w:t xml:space="preserve"> </w:t>
      </w:r>
      <w:r>
        <w:t>background</w:t>
      </w:r>
      <w:r>
        <w:rPr>
          <w:spacing w:val="-4"/>
        </w:rPr>
        <w:t xml:space="preserve"> </w:t>
      </w:r>
      <w:r>
        <w:t>on</w:t>
      </w:r>
      <w:r>
        <w:rPr>
          <w:spacing w:val="-2"/>
        </w:rPr>
        <w:t xml:space="preserve"> </w:t>
      </w:r>
      <w:r>
        <w:t>the</w:t>
      </w:r>
      <w:r>
        <w:rPr>
          <w:spacing w:val="-1"/>
        </w:rPr>
        <w:t xml:space="preserve"> </w:t>
      </w:r>
      <w:r>
        <w:t>Colorado educational</w:t>
      </w:r>
      <w:r>
        <w:rPr>
          <w:spacing w:val="-4"/>
        </w:rPr>
        <w:t xml:space="preserve"> </w:t>
      </w:r>
      <w:r>
        <w:t>system</w:t>
      </w:r>
      <w:r>
        <w:rPr>
          <w:spacing w:val="-3"/>
        </w:rPr>
        <w:t xml:space="preserve"> </w:t>
      </w:r>
      <w:r>
        <w:t>and</w:t>
      </w:r>
      <w:r>
        <w:rPr>
          <w:spacing w:val="-3"/>
        </w:rPr>
        <w:t xml:space="preserve"> </w:t>
      </w:r>
      <w:r>
        <w:t>students</w:t>
      </w:r>
      <w:r>
        <w:rPr>
          <w:spacing w:val="-1"/>
        </w:rPr>
        <w:t xml:space="preserve"> </w:t>
      </w:r>
      <w:r>
        <w:t>within</w:t>
      </w:r>
      <w:r>
        <w:rPr>
          <w:spacing w:val="-2"/>
        </w:rPr>
        <w:t xml:space="preserve"> </w:t>
      </w:r>
      <w:r>
        <w:t>it,</w:t>
      </w:r>
      <w:r>
        <w:rPr>
          <w:spacing w:val="-3"/>
        </w:rPr>
        <w:t xml:space="preserve"> </w:t>
      </w:r>
      <w:r>
        <w:t>and</w:t>
      </w:r>
      <w:r>
        <w:rPr>
          <w:spacing w:val="-3"/>
        </w:rPr>
        <w:t xml:space="preserve"> </w:t>
      </w:r>
      <w:r>
        <w:t>is</w:t>
      </w:r>
      <w:r>
        <w:rPr>
          <w:spacing w:val="-1"/>
        </w:rPr>
        <w:t xml:space="preserve"> </w:t>
      </w:r>
      <w:r>
        <w:t>therefore</w:t>
      </w:r>
      <w:r>
        <w:rPr>
          <w:spacing w:val="-1"/>
        </w:rPr>
        <w:t xml:space="preserve"> </w:t>
      </w:r>
      <w:r>
        <w:t>in</w:t>
      </w:r>
      <w:r>
        <w:rPr>
          <w:spacing w:val="-3"/>
        </w:rPr>
        <w:t xml:space="preserve"> </w:t>
      </w:r>
      <w:r>
        <w:t>the</w:t>
      </w:r>
      <w:r>
        <w:rPr>
          <w:spacing w:val="-1"/>
        </w:rPr>
        <w:t xml:space="preserve"> </w:t>
      </w:r>
      <w:r>
        <w:t>position</w:t>
      </w:r>
      <w:r>
        <w:rPr>
          <w:spacing w:val="-2"/>
        </w:rPr>
        <w:t xml:space="preserve"> </w:t>
      </w:r>
      <w:r>
        <w:t>to comment on the impact of the proposed rules on Colorado’s educational systems, the state’s plans and accountability systems.</w:t>
      </w:r>
    </w:p>
    <w:p w14:paraId="1523ED3A" w14:textId="77777777" w:rsidR="007E7A84" w:rsidRDefault="007E7A84">
      <w:pPr>
        <w:pStyle w:val="BodyText"/>
        <w:spacing w:before="11"/>
        <w:rPr>
          <w:sz w:val="13"/>
        </w:rPr>
      </w:pPr>
    </w:p>
    <w:tbl>
      <w:tblPr>
        <w:tblW w:w="0" w:type="auto"/>
        <w:tblInd w:w="11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15"/>
        <w:gridCol w:w="8120"/>
        <w:gridCol w:w="7686"/>
        <w:gridCol w:w="810"/>
        <w:gridCol w:w="629"/>
        <w:gridCol w:w="810"/>
      </w:tblGrid>
      <w:tr w:rsidR="007E7A84" w14:paraId="3188FF26" w14:textId="77777777">
        <w:trPr>
          <w:trHeight w:val="239"/>
        </w:trPr>
        <w:tc>
          <w:tcPr>
            <w:tcW w:w="715" w:type="dxa"/>
            <w:vMerge w:val="restart"/>
            <w:tcBorders>
              <w:top w:val="nil"/>
              <w:left w:val="nil"/>
              <w:right w:val="single" w:sz="4" w:space="0" w:color="FFFFFF"/>
            </w:tcBorders>
            <w:shd w:val="clear" w:color="auto" w:fill="A4A4A4"/>
          </w:tcPr>
          <w:p w14:paraId="1E508ABC" w14:textId="77777777" w:rsidR="007E7A84" w:rsidRDefault="00D117F9">
            <w:pPr>
              <w:pStyle w:val="TableParagraph"/>
              <w:spacing w:before="147" w:line="171" w:lineRule="exact"/>
              <w:ind w:left="12" w:right="2"/>
              <w:jc w:val="center"/>
              <w:rPr>
                <w:b/>
                <w:sz w:val="14"/>
              </w:rPr>
            </w:pPr>
            <w:r>
              <w:rPr>
                <w:b/>
                <w:spacing w:val="-2"/>
                <w:sz w:val="14"/>
              </w:rPr>
              <w:t>Section</w:t>
            </w:r>
          </w:p>
          <w:p w14:paraId="12E71EC6" w14:textId="77777777" w:rsidR="007E7A84" w:rsidRDefault="00D117F9">
            <w:pPr>
              <w:pStyle w:val="TableParagraph"/>
              <w:spacing w:line="171" w:lineRule="exact"/>
              <w:ind w:left="12"/>
              <w:jc w:val="center"/>
              <w:rPr>
                <w:b/>
                <w:sz w:val="14"/>
              </w:rPr>
            </w:pPr>
            <w:r>
              <w:rPr>
                <w:b/>
                <w:spacing w:val="-10"/>
                <w:sz w:val="14"/>
              </w:rPr>
              <w:t>§</w:t>
            </w:r>
          </w:p>
        </w:tc>
        <w:tc>
          <w:tcPr>
            <w:tcW w:w="8120" w:type="dxa"/>
            <w:vMerge w:val="restart"/>
            <w:tcBorders>
              <w:top w:val="nil"/>
              <w:left w:val="single" w:sz="4" w:space="0" w:color="FFFFFF"/>
              <w:bottom w:val="nil"/>
              <w:right w:val="single" w:sz="4" w:space="0" w:color="FFFFFF"/>
            </w:tcBorders>
            <w:shd w:val="clear" w:color="auto" w:fill="A4A4A4"/>
          </w:tcPr>
          <w:p w14:paraId="4794488D" w14:textId="77777777" w:rsidR="007E7A84" w:rsidRDefault="00D117F9">
            <w:pPr>
              <w:pStyle w:val="TableParagraph"/>
              <w:spacing w:before="196"/>
              <w:ind w:left="7"/>
              <w:jc w:val="center"/>
              <w:rPr>
                <w:b/>
                <w:sz w:val="20"/>
              </w:rPr>
            </w:pPr>
            <w:r>
              <w:rPr>
                <w:b/>
                <w:sz w:val="20"/>
              </w:rPr>
              <w:t>Comment</w:t>
            </w:r>
            <w:r>
              <w:rPr>
                <w:b/>
                <w:spacing w:val="-9"/>
                <w:sz w:val="20"/>
              </w:rPr>
              <w:t xml:space="preserve"> </w:t>
            </w:r>
            <w:r>
              <w:rPr>
                <w:b/>
                <w:sz w:val="20"/>
              </w:rPr>
              <w:t>and</w:t>
            </w:r>
            <w:r>
              <w:rPr>
                <w:b/>
                <w:spacing w:val="-9"/>
                <w:sz w:val="20"/>
              </w:rPr>
              <w:t xml:space="preserve"> </w:t>
            </w:r>
            <w:r>
              <w:rPr>
                <w:b/>
                <w:sz w:val="20"/>
              </w:rPr>
              <w:t>Suggested</w:t>
            </w:r>
            <w:r>
              <w:rPr>
                <w:b/>
                <w:spacing w:val="-9"/>
                <w:sz w:val="20"/>
              </w:rPr>
              <w:t xml:space="preserve"> </w:t>
            </w:r>
            <w:r>
              <w:rPr>
                <w:b/>
                <w:sz w:val="20"/>
              </w:rPr>
              <w:t>Alternative</w:t>
            </w:r>
            <w:r>
              <w:rPr>
                <w:b/>
                <w:spacing w:val="-9"/>
                <w:sz w:val="20"/>
              </w:rPr>
              <w:t xml:space="preserve"> </w:t>
            </w:r>
            <w:r>
              <w:rPr>
                <w:b/>
                <w:sz w:val="20"/>
              </w:rPr>
              <w:t>(where</w:t>
            </w:r>
            <w:r>
              <w:rPr>
                <w:b/>
                <w:spacing w:val="-9"/>
                <w:sz w:val="20"/>
              </w:rPr>
              <w:t xml:space="preserve"> </w:t>
            </w:r>
            <w:r>
              <w:rPr>
                <w:b/>
                <w:spacing w:val="-2"/>
                <w:sz w:val="20"/>
              </w:rPr>
              <w:t>specified)</w:t>
            </w:r>
          </w:p>
        </w:tc>
        <w:tc>
          <w:tcPr>
            <w:tcW w:w="7686" w:type="dxa"/>
            <w:vMerge w:val="restart"/>
            <w:tcBorders>
              <w:top w:val="nil"/>
              <w:left w:val="single" w:sz="4" w:space="0" w:color="FFFFFF"/>
              <w:bottom w:val="nil"/>
              <w:right w:val="single" w:sz="6" w:space="0" w:color="FFFFFF"/>
            </w:tcBorders>
            <w:shd w:val="clear" w:color="auto" w:fill="A4A4A4"/>
          </w:tcPr>
          <w:p w14:paraId="1EB03306" w14:textId="77777777" w:rsidR="007E7A84" w:rsidRDefault="00D117F9">
            <w:pPr>
              <w:pStyle w:val="TableParagraph"/>
              <w:spacing w:before="73"/>
              <w:ind w:left="8"/>
              <w:jc w:val="center"/>
              <w:rPr>
                <w:b/>
                <w:sz w:val="20"/>
              </w:rPr>
            </w:pPr>
            <w:r>
              <w:rPr>
                <w:b/>
                <w:sz w:val="20"/>
              </w:rPr>
              <w:t>Supporting</w:t>
            </w:r>
            <w:r>
              <w:rPr>
                <w:b/>
                <w:spacing w:val="-9"/>
                <w:sz w:val="20"/>
              </w:rPr>
              <w:t xml:space="preserve"> </w:t>
            </w:r>
            <w:r>
              <w:rPr>
                <w:b/>
                <w:sz w:val="20"/>
              </w:rPr>
              <w:t>Evidence</w:t>
            </w:r>
            <w:r>
              <w:rPr>
                <w:b/>
                <w:spacing w:val="-5"/>
                <w:sz w:val="20"/>
              </w:rPr>
              <w:t xml:space="preserve"> </w:t>
            </w:r>
            <w:r>
              <w:rPr>
                <w:b/>
                <w:sz w:val="20"/>
              </w:rPr>
              <w:t>and</w:t>
            </w:r>
            <w:r>
              <w:rPr>
                <w:b/>
                <w:spacing w:val="-7"/>
                <w:sz w:val="20"/>
              </w:rPr>
              <w:t xml:space="preserve"> </w:t>
            </w:r>
            <w:r>
              <w:rPr>
                <w:b/>
                <w:sz w:val="20"/>
              </w:rPr>
              <w:t>Impact</w:t>
            </w:r>
            <w:r>
              <w:rPr>
                <w:b/>
                <w:spacing w:val="-8"/>
                <w:sz w:val="20"/>
              </w:rPr>
              <w:t xml:space="preserve"> </w:t>
            </w:r>
            <w:r>
              <w:rPr>
                <w:b/>
                <w:sz w:val="20"/>
              </w:rPr>
              <w:t>on</w:t>
            </w:r>
            <w:r>
              <w:rPr>
                <w:b/>
                <w:spacing w:val="-7"/>
                <w:sz w:val="20"/>
              </w:rPr>
              <w:t xml:space="preserve"> </w:t>
            </w:r>
            <w:r>
              <w:rPr>
                <w:b/>
                <w:sz w:val="20"/>
              </w:rPr>
              <w:t>Colorado</w:t>
            </w:r>
            <w:r>
              <w:rPr>
                <w:b/>
                <w:spacing w:val="-6"/>
                <w:sz w:val="20"/>
              </w:rPr>
              <w:t xml:space="preserve"> </w:t>
            </w:r>
            <w:r>
              <w:rPr>
                <w:b/>
                <w:sz w:val="20"/>
              </w:rPr>
              <w:t>(where</w:t>
            </w:r>
            <w:r>
              <w:rPr>
                <w:b/>
                <w:spacing w:val="-8"/>
                <w:sz w:val="20"/>
              </w:rPr>
              <w:t xml:space="preserve"> </w:t>
            </w:r>
            <w:r>
              <w:rPr>
                <w:b/>
                <w:spacing w:val="-2"/>
                <w:sz w:val="20"/>
              </w:rPr>
              <w:t>specified)</w:t>
            </w:r>
          </w:p>
        </w:tc>
        <w:tc>
          <w:tcPr>
            <w:tcW w:w="2249" w:type="dxa"/>
            <w:gridSpan w:val="3"/>
            <w:tcBorders>
              <w:top w:val="nil"/>
              <w:left w:val="single" w:sz="6" w:space="0" w:color="FFFFFF"/>
              <w:bottom w:val="single" w:sz="4" w:space="0" w:color="FFFFFF"/>
              <w:right w:val="nil"/>
            </w:tcBorders>
            <w:shd w:val="clear" w:color="auto" w:fill="A4A4A4"/>
          </w:tcPr>
          <w:p w14:paraId="68A232F0" w14:textId="77777777" w:rsidR="007E7A84" w:rsidRDefault="00D117F9">
            <w:pPr>
              <w:pStyle w:val="TableParagraph"/>
              <w:spacing w:line="194" w:lineRule="exact"/>
              <w:ind w:left="585"/>
              <w:rPr>
                <w:b/>
                <w:sz w:val="16"/>
              </w:rPr>
            </w:pPr>
            <w:r>
              <w:rPr>
                <w:b/>
                <w:sz w:val="16"/>
              </w:rPr>
              <w:t>Federal</w:t>
            </w:r>
            <w:r>
              <w:rPr>
                <w:b/>
                <w:spacing w:val="-7"/>
                <w:sz w:val="16"/>
              </w:rPr>
              <w:t xml:space="preserve"> </w:t>
            </w:r>
            <w:r>
              <w:rPr>
                <w:b/>
                <w:spacing w:val="-2"/>
                <w:sz w:val="16"/>
              </w:rPr>
              <w:t>Register</w:t>
            </w:r>
          </w:p>
        </w:tc>
      </w:tr>
      <w:tr w:rsidR="007E7A84" w14:paraId="2861A513" w14:textId="77777777">
        <w:trPr>
          <w:trHeight w:val="391"/>
        </w:trPr>
        <w:tc>
          <w:tcPr>
            <w:tcW w:w="715" w:type="dxa"/>
            <w:vMerge/>
            <w:tcBorders>
              <w:top w:val="nil"/>
              <w:left w:val="nil"/>
              <w:right w:val="single" w:sz="4" w:space="0" w:color="FFFFFF"/>
            </w:tcBorders>
            <w:shd w:val="clear" w:color="auto" w:fill="A4A4A4"/>
          </w:tcPr>
          <w:p w14:paraId="6FB12619" w14:textId="77777777" w:rsidR="007E7A84" w:rsidRDefault="007E7A84">
            <w:pPr>
              <w:rPr>
                <w:sz w:val="2"/>
                <w:szCs w:val="2"/>
              </w:rPr>
            </w:pPr>
          </w:p>
        </w:tc>
        <w:tc>
          <w:tcPr>
            <w:tcW w:w="8120" w:type="dxa"/>
            <w:vMerge/>
            <w:tcBorders>
              <w:top w:val="nil"/>
              <w:left w:val="single" w:sz="4" w:space="0" w:color="FFFFFF"/>
              <w:bottom w:val="nil"/>
              <w:right w:val="single" w:sz="4" w:space="0" w:color="FFFFFF"/>
            </w:tcBorders>
            <w:shd w:val="clear" w:color="auto" w:fill="A4A4A4"/>
          </w:tcPr>
          <w:p w14:paraId="7A0F905A" w14:textId="77777777" w:rsidR="007E7A84" w:rsidRDefault="007E7A84">
            <w:pPr>
              <w:rPr>
                <w:sz w:val="2"/>
                <w:szCs w:val="2"/>
              </w:rPr>
            </w:pPr>
          </w:p>
        </w:tc>
        <w:tc>
          <w:tcPr>
            <w:tcW w:w="7686" w:type="dxa"/>
            <w:vMerge/>
            <w:tcBorders>
              <w:top w:val="nil"/>
              <w:left w:val="single" w:sz="4" w:space="0" w:color="FFFFFF"/>
              <w:bottom w:val="nil"/>
              <w:right w:val="single" w:sz="6" w:space="0" w:color="FFFFFF"/>
            </w:tcBorders>
            <w:shd w:val="clear" w:color="auto" w:fill="A4A4A4"/>
          </w:tcPr>
          <w:p w14:paraId="4221D5E4" w14:textId="77777777" w:rsidR="007E7A84" w:rsidRDefault="007E7A84">
            <w:pPr>
              <w:rPr>
                <w:sz w:val="2"/>
                <w:szCs w:val="2"/>
              </w:rPr>
            </w:pPr>
          </w:p>
        </w:tc>
        <w:tc>
          <w:tcPr>
            <w:tcW w:w="810" w:type="dxa"/>
            <w:tcBorders>
              <w:top w:val="single" w:sz="4" w:space="0" w:color="FFFFFF"/>
              <w:left w:val="single" w:sz="6" w:space="0" w:color="FFFFFF"/>
              <w:bottom w:val="nil"/>
              <w:right w:val="single" w:sz="4" w:space="0" w:color="FFFFFF"/>
            </w:tcBorders>
            <w:shd w:val="clear" w:color="auto" w:fill="A6A6A6"/>
          </w:tcPr>
          <w:p w14:paraId="271755C9" w14:textId="77777777" w:rsidR="007E7A84" w:rsidRDefault="00D117F9">
            <w:pPr>
              <w:pStyle w:val="TableParagraph"/>
              <w:spacing w:line="194" w:lineRule="exact"/>
              <w:ind w:left="9"/>
              <w:jc w:val="center"/>
              <w:rPr>
                <w:sz w:val="16"/>
              </w:rPr>
            </w:pPr>
            <w:r>
              <w:rPr>
                <w:spacing w:val="-4"/>
                <w:sz w:val="16"/>
              </w:rPr>
              <w:t>Page</w:t>
            </w:r>
          </w:p>
          <w:p w14:paraId="4542BE36" w14:textId="77777777" w:rsidR="007E7A84" w:rsidRDefault="00D117F9">
            <w:pPr>
              <w:pStyle w:val="TableParagraph"/>
              <w:spacing w:line="177" w:lineRule="exact"/>
              <w:ind w:left="9" w:right="2"/>
              <w:jc w:val="center"/>
              <w:rPr>
                <w:sz w:val="16"/>
              </w:rPr>
            </w:pPr>
            <w:r>
              <w:rPr>
                <w:spacing w:val="-10"/>
                <w:sz w:val="16"/>
              </w:rPr>
              <w:t>#</w:t>
            </w:r>
          </w:p>
        </w:tc>
        <w:tc>
          <w:tcPr>
            <w:tcW w:w="629" w:type="dxa"/>
            <w:tcBorders>
              <w:top w:val="single" w:sz="4" w:space="0" w:color="FFFFFF"/>
              <w:left w:val="single" w:sz="4" w:space="0" w:color="FFFFFF"/>
              <w:bottom w:val="nil"/>
              <w:right w:val="single" w:sz="6" w:space="0" w:color="FFFFFF"/>
            </w:tcBorders>
            <w:shd w:val="clear" w:color="auto" w:fill="A6A6A6"/>
          </w:tcPr>
          <w:p w14:paraId="2C87EE51" w14:textId="77777777" w:rsidR="007E7A84" w:rsidRDefault="00D117F9">
            <w:pPr>
              <w:pStyle w:val="TableParagraph"/>
              <w:spacing w:line="146" w:lineRule="exact"/>
              <w:ind w:left="18" w:right="3"/>
              <w:jc w:val="center"/>
              <w:rPr>
                <w:sz w:val="12"/>
              </w:rPr>
            </w:pPr>
            <w:r>
              <w:rPr>
                <w:spacing w:val="-2"/>
                <w:sz w:val="12"/>
              </w:rPr>
              <w:t>Column</w:t>
            </w:r>
          </w:p>
          <w:p w14:paraId="75CE64F3" w14:textId="77777777" w:rsidR="007E7A84" w:rsidRDefault="00D117F9">
            <w:pPr>
              <w:pStyle w:val="TableParagraph"/>
              <w:spacing w:line="219" w:lineRule="exact"/>
              <w:ind w:left="18"/>
              <w:jc w:val="center"/>
              <w:rPr>
                <w:sz w:val="18"/>
              </w:rPr>
            </w:pPr>
            <w:r>
              <w:rPr>
                <w:spacing w:val="-10"/>
                <w:sz w:val="18"/>
              </w:rPr>
              <w:t>#</w:t>
            </w:r>
          </w:p>
        </w:tc>
        <w:tc>
          <w:tcPr>
            <w:tcW w:w="810" w:type="dxa"/>
            <w:tcBorders>
              <w:top w:val="single" w:sz="4" w:space="0" w:color="FFFFFF"/>
              <w:left w:val="single" w:sz="6" w:space="0" w:color="FFFFFF"/>
              <w:bottom w:val="nil"/>
              <w:right w:val="nil"/>
            </w:tcBorders>
            <w:shd w:val="clear" w:color="auto" w:fill="A6A6A6"/>
          </w:tcPr>
          <w:p w14:paraId="0A03C214" w14:textId="77777777" w:rsidR="007E7A84" w:rsidRDefault="00D117F9">
            <w:pPr>
              <w:pStyle w:val="TableParagraph"/>
              <w:spacing w:line="194" w:lineRule="exact"/>
              <w:ind w:left="234"/>
              <w:rPr>
                <w:sz w:val="16"/>
              </w:rPr>
            </w:pPr>
            <w:r>
              <w:rPr>
                <w:spacing w:val="-2"/>
                <w:sz w:val="16"/>
              </w:rPr>
              <w:t>Para-</w:t>
            </w:r>
          </w:p>
          <w:p w14:paraId="4D394039" w14:textId="77777777" w:rsidR="007E7A84" w:rsidRDefault="00D117F9">
            <w:pPr>
              <w:pStyle w:val="TableParagraph"/>
              <w:spacing w:line="177" w:lineRule="exact"/>
              <w:ind w:left="157"/>
              <w:rPr>
                <w:sz w:val="16"/>
              </w:rPr>
            </w:pPr>
            <w:r>
              <w:rPr>
                <w:sz w:val="16"/>
              </w:rPr>
              <w:t>graph</w:t>
            </w:r>
            <w:r>
              <w:rPr>
                <w:spacing w:val="-3"/>
                <w:sz w:val="16"/>
              </w:rPr>
              <w:t xml:space="preserve"> </w:t>
            </w:r>
            <w:r>
              <w:rPr>
                <w:spacing w:val="-10"/>
                <w:sz w:val="16"/>
              </w:rPr>
              <w:t>#</w:t>
            </w:r>
          </w:p>
        </w:tc>
      </w:tr>
      <w:tr w:rsidR="007E7A84" w14:paraId="255B0008" w14:textId="77777777">
        <w:trPr>
          <w:trHeight w:val="280"/>
        </w:trPr>
        <w:tc>
          <w:tcPr>
            <w:tcW w:w="18770" w:type="dxa"/>
            <w:gridSpan w:val="6"/>
            <w:tcBorders>
              <w:top w:val="nil"/>
            </w:tcBorders>
            <w:shd w:val="clear" w:color="auto" w:fill="BCD6ED"/>
          </w:tcPr>
          <w:p w14:paraId="45067FA0" w14:textId="77777777" w:rsidR="007E7A84" w:rsidRDefault="00D117F9">
            <w:pPr>
              <w:pStyle w:val="TableParagraph"/>
              <w:spacing w:before="15"/>
              <w:ind w:left="12"/>
              <w:jc w:val="center"/>
              <w:rPr>
                <w:b/>
                <w:sz w:val="20"/>
              </w:rPr>
            </w:pPr>
            <w:r>
              <w:rPr>
                <w:b/>
                <w:sz w:val="20"/>
              </w:rPr>
              <w:t>General</w:t>
            </w:r>
            <w:r>
              <w:rPr>
                <w:b/>
                <w:spacing w:val="-10"/>
                <w:sz w:val="20"/>
              </w:rPr>
              <w:t xml:space="preserve"> </w:t>
            </w:r>
            <w:r>
              <w:rPr>
                <w:b/>
                <w:spacing w:val="-2"/>
                <w:sz w:val="20"/>
              </w:rPr>
              <w:t>Comments</w:t>
            </w:r>
          </w:p>
        </w:tc>
      </w:tr>
      <w:tr w:rsidR="007E7A84" w14:paraId="5754EC46" w14:textId="77777777">
        <w:trPr>
          <w:trHeight w:val="5371"/>
        </w:trPr>
        <w:tc>
          <w:tcPr>
            <w:tcW w:w="715" w:type="dxa"/>
            <w:shd w:val="clear" w:color="auto" w:fill="ECECEC"/>
          </w:tcPr>
          <w:p w14:paraId="2F1D03C1" w14:textId="77777777" w:rsidR="007E7A84" w:rsidRDefault="00D117F9">
            <w:pPr>
              <w:pStyle w:val="TableParagraph"/>
              <w:ind w:left="119" w:right="104"/>
              <w:rPr>
                <w:b/>
                <w:sz w:val="12"/>
              </w:rPr>
            </w:pPr>
            <w:r>
              <w:rPr>
                <w:b/>
                <w:spacing w:val="-2"/>
                <w:sz w:val="12"/>
              </w:rPr>
              <w:t>Executive</w:t>
            </w:r>
            <w:r>
              <w:rPr>
                <w:b/>
                <w:spacing w:val="40"/>
                <w:sz w:val="12"/>
              </w:rPr>
              <w:t xml:space="preserve"> </w:t>
            </w:r>
            <w:r>
              <w:rPr>
                <w:b/>
                <w:spacing w:val="-2"/>
                <w:sz w:val="12"/>
              </w:rPr>
              <w:t>Summary</w:t>
            </w:r>
          </w:p>
        </w:tc>
        <w:tc>
          <w:tcPr>
            <w:tcW w:w="8120" w:type="dxa"/>
            <w:shd w:val="clear" w:color="auto" w:fill="ECECEC"/>
          </w:tcPr>
          <w:p w14:paraId="0725DC95" w14:textId="77777777" w:rsidR="007E7A84" w:rsidRDefault="00D117F9">
            <w:pPr>
              <w:pStyle w:val="TableParagraph"/>
              <w:spacing w:line="242" w:lineRule="exact"/>
              <w:ind w:left="115"/>
              <w:rPr>
                <w:b/>
                <w:sz w:val="20"/>
              </w:rPr>
            </w:pPr>
            <w:r>
              <w:rPr>
                <w:b/>
                <w:sz w:val="20"/>
                <w:u w:val="single"/>
              </w:rPr>
              <w:t>Comment</w:t>
            </w:r>
            <w:r>
              <w:rPr>
                <w:b/>
                <w:spacing w:val="-8"/>
                <w:sz w:val="20"/>
                <w:u w:val="single"/>
              </w:rPr>
              <w:t xml:space="preserve"> </w:t>
            </w:r>
            <w:r>
              <w:rPr>
                <w:b/>
                <w:sz w:val="20"/>
                <w:u w:val="single"/>
              </w:rPr>
              <w:t>on</w:t>
            </w:r>
            <w:r>
              <w:rPr>
                <w:b/>
                <w:spacing w:val="-9"/>
                <w:sz w:val="20"/>
                <w:u w:val="single"/>
              </w:rPr>
              <w:t xml:space="preserve"> </w:t>
            </w:r>
            <w:r>
              <w:rPr>
                <w:b/>
                <w:sz w:val="20"/>
                <w:u w:val="single"/>
              </w:rPr>
              <w:t>Executive</w:t>
            </w:r>
            <w:r>
              <w:rPr>
                <w:b/>
                <w:spacing w:val="-9"/>
                <w:sz w:val="20"/>
                <w:u w:val="single"/>
              </w:rPr>
              <w:t xml:space="preserve"> </w:t>
            </w:r>
            <w:r>
              <w:rPr>
                <w:b/>
                <w:spacing w:val="-2"/>
                <w:sz w:val="20"/>
                <w:u w:val="single"/>
              </w:rPr>
              <w:t>Summary</w:t>
            </w:r>
          </w:p>
          <w:p w14:paraId="528BEEF5" w14:textId="77777777" w:rsidR="007E7A84" w:rsidRDefault="00D117F9">
            <w:pPr>
              <w:pStyle w:val="TableParagraph"/>
              <w:ind w:left="115" w:right="166"/>
              <w:rPr>
                <w:b/>
                <w:sz w:val="20"/>
              </w:rPr>
            </w:pPr>
            <w:r>
              <w:rPr>
                <w:b/>
                <w:sz w:val="20"/>
              </w:rPr>
              <w:t>Proposed</w:t>
            </w:r>
            <w:r>
              <w:rPr>
                <w:b/>
                <w:spacing w:val="-3"/>
                <w:sz w:val="20"/>
              </w:rPr>
              <w:t xml:space="preserve"> </w:t>
            </w:r>
            <w:r>
              <w:rPr>
                <w:b/>
                <w:sz w:val="20"/>
              </w:rPr>
              <w:t>rules</w:t>
            </w:r>
            <w:r>
              <w:rPr>
                <w:b/>
                <w:spacing w:val="-5"/>
                <w:sz w:val="20"/>
              </w:rPr>
              <w:t xml:space="preserve"> </w:t>
            </w:r>
            <w:r>
              <w:rPr>
                <w:b/>
                <w:sz w:val="20"/>
              </w:rPr>
              <w:t>provide</w:t>
            </w:r>
            <w:r>
              <w:rPr>
                <w:b/>
                <w:spacing w:val="-4"/>
                <w:sz w:val="20"/>
              </w:rPr>
              <w:t xml:space="preserve"> </w:t>
            </w:r>
            <w:r>
              <w:rPr>
                <w:b/>
                <w:sz w:val="20"/>
              </w:rPr>
              <w:t>limited</w:t>
            </w:r>
            <w:r>
              <w:rPr>
                <w:b/>
                <w:spacing w:val="-4"/>
                <w:sz w:val="20"/>
              </w:rPr>
              <w:t xml:space="preserve"> </w:t>
            </w:r>
            <w:r>
              <w:rPr>
                <w:b/>
                <w:sz w:val="20"/>
              </w:rPr>
              <w:t>or</w:t>
            </w:r>
            <w:r>
              <w:rPr>
                <w:b/>
                <w:spacing w:val="-4"/>
                <w:sz w:val="20"/>
              </w:rPr>
              <w:t xml:space="preserve"> </w:t>
            </w:r>
            <w:r>
              <w:rPr>
                <w:b/>
                <w:sz w:val="20"/>
              </w:rPr>
              <w:t>minimal</w:t>
            </w:r>
            <w:r>
              <w:rPr>
                <w:b/>
                <w:spacing w:val="-6"/>
                <w:sz w:val="20"/>
              </w:rPr>
              <w:t xml:space="preserve"> </w:t>
            </w:r>
            <w:r>
              <w:rPr>
                <w:b/>
                <w:sz w:val="20"/>
              </w:rPr>
              <w:t>clarification</w:t>
            </w:r>
            <w:r>
              <w:rPr>
                <w:b/>
                <w:spacing w:val="-3"/>
                <w:sz w:val="20"/>
              </w:rPr>
              <w:t xml:space="preserve"> </w:t>
            </w:r>
            <w:r>
              <w:rPr>
                <w:b/>
                <w:sz w:val="20"/>
              </w:rPr>
              <w:t>of</w:t>
            </w:r>
            <w:r>
              <w:rPr>
                <w:b/>
                <w:spacing w:val="-5"/>
                <w:sz w:val="20"/>
              </w:rPr>
              <w:t xml:space="preserve"> </w:t>
            </w:r>
            <w:r>
              <w:rPr>
                <w:b/>
                <w:sz w:val="20"/>
              </w:rPr>
              <w:t>statute</w:t>
            </w:r>
            <w:r>
              <w:rPr>
                <w:b/>
                <w:spacing w:val="-4"/>
                <w:sz w:val="20"/>
              </w:rPr>
              <w:t xml:space="preserve"> </w:t>
            </w:r>
            <w:r>
              <w:rPr>
                <w:b/>
                <w:sz w:val="20"/>
              </w:rPr>
              <w:t>and</w:t>
            </w:r>
            <w:r>
              <w:rPr>
                <w:b/>
                <w:spacing w:val="-4"/>
                <w:sz w:val="20"/>
              </w:rPr>
              <w:t xml:space="preserve"> </w:t>
            </w:r>
            <w:r>
              <w:rPr>
                <w:b/>
                <w:sz w:val="20"/>
              </w:rPr>
              <w:t>contradict</w:t>
            </w:r>
            <w:r>
              <w:rPr>
                <w:b/>
                <w:spacing w:val="-4"/>
                <w:sz w:val="20"/>
              </w:rPr>
              <w:t xml:space="preserve"> </w:t>
            </w:r>
            <w:r>
              <w:rPr>
                <w:b/>
                <w:sz w:val="20"/>
              </w:rPr>
              <w:t>the</w:t>
            </w:r>
            <w:r>
              <w:rPr>
                <w:b/>
                <w:spacing w:val="-4"/>
                <w:sz w:val="20"/>
              </w:rPr>
              <w:t xml:space="preserve"> </w:t>
            </w:r>
            <w:r>
              <w:rPr>
                <w:b/>
                <w:sz w:val="20"/>
              </w:rPr>
              <w:t>stated intent of the proposed rules.</w:t>
            </w:r>
          </w:p>
          <w:p w14:paraId="5D5B1AFF" w14:textId="77777777" w:rsidR="007E7A84" w:rsidRDefault="00D117F9">
            <w:pPr>
              <w:pStyle w:val="TableParagraph"/>
              <w:ind w:left="115" w:right="166"/>
              <w:rPr>
                <w:sz w:val="20"/>
              </w:rPr>
            </w:pPr>
            <w:r>
              <w:rPr>
                <w:sz w:val="20"/>
              </w:rPr>
              <w:t>The ESSA was intended to provide state educational agencies (SEAs) and local educational agencies</w:t>
            </w:r>
            <w:r>
              <w:rPr>
                <w:spacing w:val="-1"/>
                <w:sz w:val="20"/>
              </w:rPr>
              <w:t xml:space="preserve"> </w:t>
            </w:r>
            <w:r>
              <w:rPr>
                <w:sz w:val="20"/>
              </w:rPr>
              <w:t>(LEAs) discretion to design an accountability system and a state plan that is</w:t>
            </w:r>
            <w:r>
              <w:rPr>
                <w:spacing w:val="-1"/>
                <w:sz w:val="20"/>
              </w:rPr>
              <w:t xml:space="preserve"> </w:t>
            </w:r>
            <w:r>
              <w:rPr>
                <w:sz w:val="20"/>
              </w:rPr>
              <w:t>most likely to</w:t>
            </w:r>
            <w:r>
              <w:rPr>
                <w:spacing w:val="-3"/>
                <w:sz w:val="20"/>
              </w:rPr>
              <w:t xml:space="preserve"> </w:t>
            </w:r>
            <w:r>
              <w:rPr>
                <w:sz w:val="20"/>
              </w:rPr>
              <w:t>meet</w:t>
            </w:r>
            <w:r>
              <w:rPr>
                <w:spacing w:val="-3"/>
                <w:sz w:val="20"/>
              </w:rPr>
              <w:t xml:space="preserve"> </w:t>
            </w:r>
            <w:r>
              <w:rPr>
                <w:sz w:val="20"/>
              </w:rPr>
              <w:t>the</w:t>
            </w:r>
            <w:r>
              <w:rPr>
                <w:spacing w:val="-4"/>
                <w:sz w:val="20"/>
              </w:rPr>
              <w:t xml:space="preserve"> </w:t>
            </w:r>
            <w:r>
              <w:rPr>
                <w:sz w:val="20"/>
              </w:rPr>
              <w:t>needs</w:t>
            </w:r>
            <w:r>
              <w:rPr>
                <w:spacing w:val="-5"/>
                <w:sz w:val="20"/>
              </w:rPr>
              <w:t xml:space="preserve"> </w:t>
            </w:r>
            <w:r>
              <w:rPr>
                <w:sz w:val="20"/>
              </w:rPr>
              <w:t>of</w:t>
            </w:r>
            <w:r>
              <w:rPr>
                <w:spacing w:val="-2"/>
                <w:sz w:val="20"/>
              </w:rPr>
              <w:t xml:space="preserve"> </w:t>
            </w:r>
            <w:r>
              <w:rPr>
                <w:sz w:val="20"/>
              </w:rPr>
              <w:t>students</w:t>
            </w:r>
            <w:r>
              <w:rPr>
                <w:spacing w:val="-2"/>
                <w:sz w:val="20"/>
              </w:rPr>
              <w:t xml:space="preserve"> </w:t>
            </w:r>
            <w:r>
              <w:rPr>
                <w:sz w:val="20"/>
              </w:rPr>
              <w:t>and</w:t>
            </w:r>
            <w:r>
              <w:rPr>
                <w:spacing w:val="-3"/>
                <w:sz w:val="20"/>
              </w:rPr>
              <w:t xml:space="preserve"> </w:t>
            </w:r>
            <w:r>
              <w:rPr>
                <w:sz w:val="20"/>
              </w:rPr>
              <w:t>schools</w:t>
            </w:r>
            <w:r>
              <w:rPr>
                <w:spacing w:val="-5"/>
                <w:sz w:val="20"/>
              </w:rPr>
              <w:t xml:space="preserve"> </w:t>
            </w:r>
            <w:r>
              <w:rPr>
                <w:sz w:val="20"/>
              </w:rPr>
              <w:t>identified for</w:t>
            </w:r>
            <w:r>
              <w:rPr>
                <w:spacing w:val="-3"/>
                <w:sz w:val="20"/>
              </w:rPr>
              <w:t xml:space="preserve"> </w:t>
            </w:r>
            <w:r>
              <w:rPr>
                <w:sz w:val="20"/>
              </w:rPr>
              <w:t>support. The</w:t>
            </w:r>
            <w:r>
              <w:rPr>
                <w:spacing w:val="-4"/>
                <w:sz w:val="20"/>
              </w:rPr>
              <w:t xml:space="preserve"> </w:t>
            </w:r>
            <w:r>
              <w:rPr>
                <w:sz w:val="20"/>
              </w:rPr>
              <w:t>Executive</w:t>
            </w:r>
            <w:r>
              <w:rPr>
                <w:spacing w:val="-4"/>
                <w:sz w:val="20"/>
              </w:rPr>
              <w:t xml:space="preserve"> </w:t>
            </w:r>
            <w:r>
              <w:rPr>
                <w:sz w:val="20"/>
              </w:rPr>
              <w:t>Summary</w:t>
            </w:r>
            <w:r>
              <w:rPr>
                <w:spacing w:val="-3"/>
                <w:sz w:val="20"/>
              </w:rPr>
              <w:t xml:space="preserve"> </w:t>
            </w:r>
            <w:r>
              <w:rPr>
                <w:sz w:val="20"/>
              </w:rPr>
              <w:t>of</w:t>
            </w:r>
            <w:r>
              <w:rPr>
                <w:spacing w:val="-5"/>
                <w:sz w:val="20"/>
              </w:rPr>
              <w:t xml:space="preserve"> </w:t>
            </w:r>
            <w:r>
              <w:rPr>
                <w:sz w:val="20"/>
              </w:rPr>
              <w:t>the NPRM declares and emphasizes within the reasons for the rules that these regulations are proposed “to provide clarity and support” as states, LEAs and schools develop implementation plans. As such, these proposed rules should provide clarification where statute is ambiguous or unclear. However, many of the proposed rules mere</w:t>
            </w:r>
            <w:r>
              <w:rPr>
                <w:sz w:val="20"/>
              </w:rPr>
              <w:t>ly restate the statute, often duplicating exact language and missing opportunities to reduce ambiguity.</w:t>
            </w:r>
          </w:p>
          <w:p w14:paraId="0B279B5B" w14:textId="77777777" w:rsidR="007E7A84" w:rsidRDefault="00D117F9">
            <w:pPr>
              <w:pStyle w:val="TableParagraph"/>
              <w:spacing w:before="244"/>
              <w:ind w:left="115" w:right="166"/>
              <w:rPr>
                <w:sz w:val="20"/>
              </w:rPr>
            </w:pPr>
            <w:r>
              <w:rPr>
                <w:sz w:val="20"/>
              </w:rPr>
              <w:t>Certain sections of the ESSA are ambiguous or conflict with other sections of the statute. States would</w:t>
            </w:r>
            <w:r>
              <w:rPr>
                <w:spacing w:val="-4"/>
                <w:sz w:val="20"/>
              </w:rPr>
              <w:t xml:space="preserve"> </w:t>
            </w:r>
            <w:r>
              <w:rPr>
                <w:sz w:val="20"/>
              </w:rPr>
              <w:t>have</w:t>
            </w:r>
            <w:r>
              <w:rPr>
                <w:spacing w:val="-4"/>
                <w:sz w:val="20"/>
              </w:rPr>
              <w:t xml:space="preserve"> </w:t>
            </w:r>
            <w:r>
              <w:rPr>
                <w:sz w:val="20"/>
              </w:rPr>
              <w:t>benefited</w:t>
            </w:r>
            <w:r>
              <w:rPr>
                <w:spacing w:val="-4"/>
                <w:sz w:val="20"/>
              </w:rPr>
              <w:t xml:space="preserve"> </w:t>
            </w:r>
            <w:r>
              <w:rPr>
                <w:sz w:val="20"/>
              </w:rPr>
              <w:t>from</w:t>
            </w:r>
            <w:r>
              <w:rPr>
                <w:spacing w:val="-4"/>
                <w:sz w:val="20"/>
              </w:rPr>
              <w:t xml:space="preserve"> </w:t>
            </w:r>
            <w:r>
              <w:rPr>
                <w:sz w:val="20"/>
              </w:rPr>
              <w:t>proposed</w:t>
            </w:r>
            <w:r>
              <w:rPr>
                <w:spacing w:val="-4"/>
                <w:sz w:val="20"/>
              </w:rPr>
              <w:t xml:space="preserve"> </w:t>
            </w:r>
            <w:r>
              <w:rPr>
                <w:sz w:val="20"/>
              </w:rPr>
              <w:t>rules</w:t>
            </w:r>
            <w:r>
              <w:rPr>
                <w:spacing w:val="-5"/>
                <w:sz w:val="20"/>
              </w:rPr>
              <w:t xml:space="preserve"> </w:t>
            </w:r>
            <w:r>
              <w:rPr>
                <w:sz w:val="20"/>
              </w:rPr>
              <w:t>or</w:t>
            </w:r>
            <w:r>
              <w:rPr>
                <w:spacing w:val="-4"/>
                <w:sz w:val="20"/>
              </w:rPr>
              <w:t xml:space="preserve"> </w:t>
            </w:r>
            <w:r>
              <w:rPr>
                <w:sz w:val="20"/>
              </w:rPr>
              <w:t>non-regulatory</w:t>
            </w:r>
            <w:r>
              <w:rPr>
                <w:spacing w:val="-4"/>
                <w:sz w:val="20"/>
              </w:rPr>
              <w:t xml:space="preserve"> </w:t>
            </w:r>
            <w:r>
              <w:rPr>
                <w:sz w:val="20"/>
              </w:rPr>
              <w:t>guidance</w:t>
            </w:r>
            <w:r>
              <w:rPr>
                <w:spacing w:val="-3"/>
                <w:sz w:val="20"/>
              </w:rPr>
              <w:t xml:space="preserve"> </w:t>
            </w:r>
            <w:r>
              <w:rPr>
                <w:sz w:val="20"/>
              </w:rPr>
              <w:t>that</w:t>
            </w:r>
            <w:r>
              <w:rPr>
                <w:spacing w:val="-4"/>
                <w:sz w:val="20"/>
              </w:rPr>
              <w:t xml:space="preserve"> </w:t>
            </w:r>
            <w:r>
              <w:rPr>
                <w:sz w:val="20"/>
              </w:rPr>
              <w:t>would</w:t>
            </w:r>
            <w:r>
              <w:rPr>
                <w:spacing w:val="-4"/>
                <w:sz w:val="20"/>
              </w:rPr>
              <w:t xml:space="preserve"> </w:t>
            </w:r>
            <w:r>
              <w:rPr>
                <w:sz w:val="20"/>
              </w:rPr>
              <w:t>have</w:t>
            </w:r>
            <w:r>
              <w:rPr>
                <w:spacing w:val="-4"/>
                <w:sz w:val="20"/>
              </w:rPr>
              <w:t xml:space="preserve"> </w:t>
            </w:r>
            <w:r>
              <w:rPr>
                <w:sz w:val="20"/>
              </w:rPr>
              <w:t>clarified such ambiguity. For example, it would be helpful to get clarity and support on how to reconcile the need to meet reporting requirements and yet protect personally identifiable information (would one trump the other?) or how to reconcile the conflicting statutory language on participation versus parent opt-out language.</w:t>
            </w:r>
          </w:p>
          <w:p w14:paraId="097FA90F" w14:textId="77777777" w:rsidR="007E7A84" w:rsidRDefault="007E7A84">
            <w:pPr>
              <w:pStyle w:val="TableParagraph"/>
              <w:rPr>
                <w:sz w:val="20"/>
              </w:rPr>
            </w:pPr>
          </w:p>
          <w:p w14:paraId="0185645E" w14:textId="77777777" w:rsidR="007E7A84" w:rsidRDefault="00D117F9">
            <w:pPr>
              <w:pStyle w:val="TableParagraph"/>
              <w:ind w:left="115"/>
              <w:rPr>
                <w:b/>
                <w:sz w:val="20"/>
              </w:rPr>
            </w:pPr>
            <w:r>
              <w:rPr>
                <w:b/>
                <w:spacing w:val="-2"/>
                <w:sz w:val="20"/>
                <w:u w:val="single"/>
              </w:rPr>
              <w:t>Suggested</w:t>
            </w:r>
            <w:r>
              <w:rPr>
                <w:b/>
                <w:spacing w:val="6"/>
                <w:sz w:val="20"/>
                <w:u w:val="single"/>
              </w:rPr>
              <w:t xml:space="preserve"> </w:t>
            </w:r>
            <w:r>
              <w:rPr>
                <w:b/>
                <w:spacing w:val="-2"/>
                <w:sz w:val="20"/>
                <w:u w:val="single"/>
              </w:rPr>
              <w:t>Alternative:</w:t>
            </w:r>
          </w:p>
          <w:p w14:paraId="75681B4C" w14:textId="77777777" w:rsidR="007E7A84" w:rsidRDefault="00D117F9">
            <w:pPr>
              <w:pStyle w:val="TableParagraph"/>
              <w:spacing w:line="240" w:lineRule="atLeast"/>
              <w:ind w:left="115" w:right="166"/>
              <w:rPr>
                <w:sz w:val="20"/>
              </w:rPr>
            </w:pPr>
            <w:r>
              <w:rPr>
                <w:sz w:val="20"/>
              </w:rPr>
              <w:t>Minimize</w:t>
            </w:r>
            <w:r>
              <w:rPr>
                <w:spacing w:val="-3"/>
                <w:sz w:val="20"/>
              </w:rPr>
              <w:t xml:space="preserve"> </w:t>
            </w:r>
            <w:r>
              <w:rPr>
                <w:sz w:val="20"/>
              </w:rPr>
              <w:t>duplications</w:t>
            </w:r>
            <w:r>
              <w:rPr>
                <w:spacing w:val="-5"/>
                <w:sz w:val="20"/>
              </w:rPr>
              <w:t xml:space="preserve"> </w:t>
            </w:r>
            <w:r>
              <w:rPr>
                <w:sz w:val="20"/>
              </w:rPr>
              <w:t>of</w:t>
            </w:r>
            <w:r>
              <w:rPr>
                <w:spacing w:val="-2"/>
                <w:sz w:val="20"/>
              </w:rPr>
              <w:t xml:space="preserve"> </w:t>
            </w:r>
            <w:r>
              <w:rPr>
                <w:sz w:val="20"/>
              </w:rPr>
              <w:t>statutory</w:t>
            </w:r>
            <w:r>
              <w:rPr>
                <w:spacing w:val="-3"/>
                <w:sz w:val="20"/>
              </w:rPr>
              <w:t xml:space="preserve"> </w:t>
            </w:r>
            <w:r>
              <w:rPr>
                <w:sz w:val="20"/>
              </w:rPr>
              <w:t>language.</w:t>
            </w:r>
            <w:r>
              <w:rPr>
                <w:spacing w:val="-3"/>
                <w:sz w:val="20"/>
              </w:rPr>
              <w:t xml:space="preserve"> </w:t>
            </w:r>
            <w:r>
              <w:rPr>
                <w:sz w:val="20"/>
              </w:rPr>
              <w:t>Only</w:t>
            </w:r>
            <w:r>
              <w:rPr>
                <w:spacing w:val="-3"/>
                <w:sz w:val="20"/>
              </w:rPr>
              <w:t xml:space="preserve"> </w:t>
            </w:r>
            <w:r>
              <w:rPr>
                <w:sz w:val="20"/>
              </w:rPr>
              <w:t>provide</w:t>
            </w:r>
            <w:r>
              <w:rPr>
                <w:spacing w:val="-4"/>
                <w:sz w:val="20"/>
              </w:rPr>
              <w:t xml:space="preserve"> </w:t>
            </w:r>
            <w:r>
              <w:rPr>
                <w:sz w:val="20"/>
              </w:rPr>
              <w:t>clarification</w:t>
            </w:r>
            <w:r>
              <w:rPr>
                <w:spacing w:val="-3"/>
                <w:sz w:val="20"/>
              </w:rPr>
              <w:t xml:space="preserve"> </w:t>
            </w:r>
            <w:r>
              <w:rPr>
                <w:sz w:val="20"/>
              </w:rPr>
              <w:t>and</w:t>
            </w:r>
            <w:r>
              <w:rPr>
                <w:spacing w:val="-3"/>
                <w:sz w:val="20"/>
              </w:rPr>
              <w:t xml:space="preserve"> </w:t>
            </w:r>
            <w:r>
              <w:rPr>
                <w:sz w:val="20"/>
              </w:rPr>
              <w:t>support</w:t>
            </w:r>
            <w:r>
              <w:rPr>
                <w:spacing w:val="-3"/>
                <w:sz w:val="20"/>
              </w:rPr>
              <w:t xml:space="preserve"> </w:t>
            </w:r>
            <w:r>
              <w:rPr>
                <w:sz w:val="20"/>
              </w:rPr>
              <w:t>where</w:t>
            </w:r>
            <w:r>
              <w:rPr>
                <w:spacing w:val="-4"/>
                <w:sz w:val="20"/>
              </w:rPr>
              <w:t xml:space="preserve"> </w:t>
            </w:r>
            <w:r>
              <w:rPr>
                <w:sz w:val="20"/>
              </w:rPr>
              <w:t>there is</w:t>
            </w:r>
            <w:r>
              <w:rPr>
                <w:spacing w:val="-8"/>
                <w:sz w:val="20"/>
              </w:rPr>
              <w:t xml:space="preserve"> </w:t>
            </w:r>
            <w:r>
              <w:rPr>
                <w:sz w:val="20"/>
              </w:rPr>
              <w:t>ambiguity</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statute.</w:t>
            </w:r>
            <w:r>
              <w:rPr>
                <w:spacing w:val="-6"/>
                <w:sz w:val="20"/>
              </w:rPr>
              <w:t xml:space="preserve"> </w:t>
            </w:r>
            <w:r>
              <w:rPr>
                <w:sz w:val="20"/>
              </w:rPr>
              <w:t>Only</w:t>
            </w:r>
            <w:r>
              <w:rPr>
                <w:spacing w:val="-5"/>
                <w:sz w:val="20"/>
              </w:rPr>
              <w:t xml:space="preserve"> </w:t>
            </w:r>
            <w:r>
              <w:rPr>
                <w:sz w:val="20"/>
              </w:rPr>
              <w:t>propose</w:t>
            </w:r>
            <w:r>
              <w:rPr>
                <w:spacing w:val="-6"/>
                <w:sz w:val="20"/>
              </w:rPr>
              <w:t xml:space="preserve"> </w:t>
            </w:r>
            <w:r>
              <w:rPr>
                <w:sz w:val="20"/>
              </w:rPr>
              <w:t>regulations</w:t>
            </w:r>
            <w:r>
              <w:rPr>
                <w:spacing w:val="-7"/>
                <w:sz w:val="20"/>
              </w:rPr>
              <w:t xml:space="preserve"> </w:t>
            </w:r>
            <w:r>
              <w:rPr>
                <w:sz w:val="20"/>
              </w:rPr>
              <w:t>that</w:t>
            </w:r>
            <w:r>
              <w:rPr>
                <w:spacing w:val="-6"/>
                <w:sz w:val="20"/>
              </w:rPr>
              <w:t xml:space="preserve"> </w:t>
            </w:r>
            <w:r>
              <w:rPr>
                <w:sz w:val="20"/>
              </w:rPr>
              <w:t>meet</w:t>
            </w:r>
            <w:r>
              <w:rPr>
                <w:spacing w:val="-5"/>
                <w:sz w:val="20"/>
              </w:rPr>
              <w:t xml:space="preserve"> </w:t>
            </w:r>
            <w:r>
              <w:rPr>
                <w:sz w:val="20"/>
              </w:rPr>
              <w:t>the</w:t>
            </w:r>
            <w:r>
              <w:rPr>
                <w:spacing w:val="-6"/>
                <w:sz w:val="20"/>
              </w:rPr>
              <w:t xml:space="preserve"> </w:t>
            </w:r>
            <w:r>
              <w:rPr>
                <w:sz w:val="20"/>
              </w:rPr>
              <w:t>intent</w:t>
            </w:r>
            <w:r>
              <w:rPr>
                <w:spacing w:val="-5"/>
                <w:sz w:val="20"/>
              </w:rPr>
              <w:t xml:space="preserve"> </w:t>
            </w:r>
            <w:r>
              <w:rPr>
                <w:sz w:val="20"/>
              </w:rPr>
              <w:t>of</w:t>
            </w:r>
            <w:r>
              <w:rPr>
                <w:spacing w:val="-7"/>
                <w:sz w:val="20"/>
              </w:rPr>
              <w:t xml:space="preserve"> </w:t>
            </w:r>
            <w:r>
              <w:rPr>
                <w:sz w:val="20"/>
              </w:rPr>
              <w:t>supporting</w:t>
            </w:r>
            <w:r>
              <w:rPr>
                <w:spacing w:val="-7"/>
                <w:sz w:val="20"/>
              </w:rPr>
              <w:t xml:space="preserve"> </w:t>
            </w:r>
            <w:r>
              <w:rPr>
                <w:spacing w:val="-2"/>
                <w:sz w:val="20"/>
              </w:rPr>
              <w:t>schools,</w:t>
            </w:r>
          </w:p>
        </w:tc>
        <w:tc>
          <w:tcPr>
            <w:tcW w:w="7686" w:type="dxa"/>
            <w:shd w:val="clear" w:color="auto" w:fill="ECECEC"/>
          </w:tcPr>
          <w:p w14:paraId="35EC38CF" w14:textId="77777777" w:rsidR="007E7A84" w:rsidRDefault="00D117F9">
            <w:pPr>
              <w:pStyle w:val="TableParagraph"/>
              <w:spacing w:line="242" w:lineRule="exact"/>
              <w:ind w:left="115"/>
              <w:rPr>
                <w:sz w:val="20"/>
              </w:rPr>
            </w:pPr>
            <w:r>
              <w:rPr>
                <w:sz w:val="20"/>
                <w:u w:val="single"/>
              </w:rPr>
              <w:t>Stated</w:t>
            </w:r>
            <w:r>
              <w:rPr>
                <w:spacing w:val="-5"/>
                <w:sz w:val="20"/>
                <w:u w:val="single"/>
              </w:rPr>
              <w:t xml:space="preserve"> </w:t>
            </w:r>
            <w:r>
              <w:rPr>
                <w:sz w:val="20"/>
                <w:u w:val="single"/>
              </w:rPr>
              <w:t>intent</w:t>
            </w:r>
            <w:r>
              <w:rPr>
                <w:spacing w:val="-5"/>
                <w:sz w:val="20"/>
                <w:u w:val="single"/>
              </w:rPr>
              <w:t xml:space="preserve"> </w:t>
            </w:r>
            <w:r>
              <w:rPr>
                <w:sz w:val="20"/>
                <w:u w:val="single"/>
              </w:rPr>
              <w:t>of</w:t>
            </w:r>
            <w:r>
              <w:rPr>
                <w:spacing w:val="-6"/>
                <w:sz w:val="20"/>
                <w:u w:val="single"/>
              </w:rPr>
              <w:t xml:space="preserve"> </w:t>
            </w:r>
            <w:r>
              <w:rPr>
                <w:sz w:val="20"/>
                <w:u w:val="single"/>
              </w:rPr>
              <w:t>the</w:t>
            </w:r>
            <w:r>
              <w:rPr>
                <w:spacing w:val="-6"/>
                <w:sz w:val="20"/>
                <w:u w:val="single"/>
              </w:rPr>
              <w:t xml:space="preserve"> </w:t>
            </w:r>
            <w:r>
              <w:rPr>
                <w:sz w:val="20"/>
                <w:u w:val="single"/>
              </w:rPr>
              <w:t>proposed</w:t>
            </w:r>
            <w:r>
              <w:rPr>
                <w:spacing w:val="-5"/>
                <w:sz w:val="20"/>
                <w:u w:val="single"/>
              </w:rPr>
              <w:t xml:space="preserve"> </w:t>
            </w:r>
            <w:r>
              <w:rPr>
                <w:sz w:val="20"/>
                <w:u w:val="single"/>
              </w:rPr>
              <w:t>rules</w:t>
            </w:r>
            <w:r>
              <w:rPr>
                <w:spacing w:val="-6"/>
                <w:sz w:val="20"/>
                <w:u w:val="single"/>
              </w:rPr>
              <w:t xml:space="preserve"> </w:t>
            </w:r>
            <w:r>
              <w:rPr>
                <w:sz w:val="20"/>
                <w:u w:val="single"/>
              </w:rPr>
              <w:t>based</w:t>
            </w:r>
            <w:r>
              <w:rPr>
                <w:spacing w:val="-5"/>
                <w:sz w:val="20"/>
                <w:u w:val="single"/>
              </w:rPr>
              <w:t xml:space="preserve"> </w:t>
            </w:r>
            <w:r>
              <w:rPr>
                <w:sz w:val="20"/>
                <w:u w:val="single"/>
              </w:rPr>
              <w:t>on</w:t>
            </w:r>
            <w:r>
              <w:rPr>
                <w:spacing w:val="-5"/>
                <w:sz w:val="20"/>
                <w:u w:val="single"/>
              </w:rPr>
              <w:t xml:space="preserve"> </w:t>
            </w:r>
            <w:r>
              <w:rPr>
                <w:sz w:val="20"/>
                <w:u w:val="single"/>
              </w:rPr>
              <w:t>quote</w:t>
            </w:r>
            <w:r>
              <w:rPr>
                <w:spacing w:val="-5"/>
                <w:sz w:val="20"/>
                <w:u w:val="single"/>
              </w:rPr>
              <w:t xml:space="preserve"> </w:t>
            </w:r>
            <w:r>
              <w:rPr>
                <w:sz w:val="20"/>
                <w:u w:val="single"/>
              </w:rPr>
              <w:t>from</w:t>
            </w:r>
            <w:r>
              <w:rPr>
                <w:spacing w:val="-1"/>
                <w:sz w:val="20"/>
                <w:u w:val="single"/>
              </w:rPr>
              <w:t xml:space="preserve"> </w:t>
            </w:r>
            <w:r>
              <w:rPr>
                <w:sz w:val="20"/>
                <w:u w:val="single"/>
              </w:rPr>
              <w:t>the</w:t>
            </w:r>
            <w:r>
              <w:rPr>
                <w:spacing w:val="-5"/>
                <w:sz w:val="20"/>
                <w:u w:val="single"/>
              </w:rPr>
              <w:t xml:space="preserve"> </w:t>
            </w:r>
            <w:r>
              <w:rPr>
                <w:spacing w:val="-2"/>
                <w:sz w:val="20"/>
                <w:u w:val="single"/>
              </w:rPr>
              <w:t>NPRM:</w:t>
            </w:r>
          </w:p>
          <w:p w14:paraId="424C2881" w14:textId="77777777" w:rsidR="007E7A84" w:rsidRDefault="00D117F9">
            <w:pPr>
              <w:pStyle w:val="TableParagraph"/>
              <w:ind w:left="115" w:right="168"/>
              <w:rPr>
                <w:sz w:val="20"/>
              </w:rPr>
            </w:pPr>
            <w:r>
              <w:rPr>
                <w:sz w:val="20"/>
              </w:rPr>
              <w:t>“We are proposing these regulations to provide clarity and support to State Educational Agencies, Local Educational Agencies, and schools</w:t>
            </w:r>
            <w:r>
              <w:rPr>
                <w:spacing w:val="-2"/>
                <w:sz w:val="20"/>
              </w:rPr>
              <w:t xml:space="preserve"> </w:t>
            </w:r>
            <w:r>
              <w:rPr>
                <w:sz w:val="20"/>
              </w:rPr>
              <w:t>as</w:t>
            </w:r>
            <w:r>
              <w:rPr>
                <w:spacing w:val="-2"/>
                <w:sz w:val="20"/>
              </w:rPr>
              <w:t xml:space="preserve"> </w:t>
            </w:r>
            <w:r>
              <w:rPr>
                <w:sz w:val="20"/>
              </w:rPr>
              <w:t>they implement the</w:t>
            </w:r>
            <w:r>
              <w:rPr>
                <w:spacing w:val="-1"/>
                <w:sz w:val="20"/>
              </w:rPr>
              <w:t xml:space="preserve"> </w:t>
            </w:r>
            <w:r>
              <w:rPr>
                <w:sz w:val="20"/>
              </w:rPr>
              <w:t>Elementary and Secondary Education Act, as amended by the Every Student Succeeds Act— particularly, the Elementary and Secondary Education Act requirements regarding accountability systems,</w:t>
            </w:r>
            <w:r>
              <w:rPr>
                <w:spacing w:val="-2"/>
                <w:sz w:val="20"/>
              </w:rPr>
              <w:t xml:space="preserve"> </w:t>
            </w:r>
            <w:r>
              <w:rPr>
                <w:sz w:val="20"/>
              </w:rPr>
              <w:t>State</w:t>
            </w:r>
            <w:r>
              <w:rPr>
                <w:spacing w:val="-3"/>
                <w:sz w:val="20"/>
              </w:rPr>
              <w:t xml:space="preserve"> </w:t>
            </w:r>
            <w:r>
              <w:rPr>
                <w:sz w:val="20"/>
              </w:rPr>
              <w:t>and</w:t>
            </w:r>
            <w:r>
              <w:rPr>
                <w:spacing w:val="-2"/>
                <w:sz w:val="20"/>
              </w:rPr>
              <w:t xml:space="preserve"> </w:t>
            </w:r>
            <w:r>
              <w:rPr>
                <w:sz w:val="20"/>
              </w:rPr>
              <w:t>Local</w:t>
            </w:r>
            <w:r>
              <w:rPr>
                <w:spacing w:val="-2"/>
                <w:sz w:val="20"/>
              </w:rPr>
              <w:t xml:space="preserve"> </w:t>
            </w:r>
            <w:r>
              <w:rPr>
                <w:sz w:val="20"/>
              </w:rPr>
              <w:t>Educational</w:t>
            </w:r>
            <w:r>
              <w:rPr>
                <w:spacing w:val="-2"/>
                <w:sz w:val="20"/>
              </w:rPr>
              <w:t xml:space="preserve"> </w:t>
            </w:r>
            <w:r>
              <w:rPr>
                <w:sz w:val="20"/>
              </w:rPr>
              <w:t>Agency</w:t>
            </w:r>
            <w:r>
              <w:rPr>
                <w:spacing w:val="-2"/>
                <w:sz w:val="20"/>
              </w:rPr>
              <w:t xml:space="preserve"> </w:t>
            </w:r>
            <w:r>
              <w:rPr>
                <w:sz w:val="20"/>
              </w:rPr>
              <w:t>report</w:t>
            </w:r>
            <w:r>
              <w:rPr>
                <w:spacing w:val="-2"/>
                <w:sz w:val="20"/>
              </w:rPr>
              <w:t xml:space="preserve"> </w:t>
            </w:r>
            <w:r>
              <w:rPr>
                <w:sz w:val="20"/>
              </w:rPr>
              <w:t>cards,</w:t>
            </w:r>
            <w:r>
              <w:rPr>
                <w:spacing w:val="-2"/>
                <w:sz w:val="20"/>
              </w:rPr>
              <w:t xml:space="preserve"> </w:t>
            </w:r>
            <w:r>
              <w:rPr>
                <w:sz w:val="20"/>
              </w:rPr>
              <w:t>and</w:t>
            </w:r>
            <w:r>
              <w:rPr>
                <w:spacing w:val="-2"/>
                <w:sz w:val="20"/>
              </w:rPr>
              <w:t xml:space="preserve"> </w:t>
            </w:r>
            <w:r>
              <w:rPr>
                <w:sz w:val="20"/>
              </w:rPr>
              <w:t>consolidated</w:t>
            </w:r>
            <w:r>
              <w:rPr>
                <w:spacing w:val="-2"/>
                <w:sz w:val="20"/>
              </w:rPr>
              <w:t xml:space="preserve"> </w:t>
            </w:r>
            <w:r>
              <w:rPr>
                <w:sz w:val="20"/>
              </w:rPr>
              <w:t>State</w:t>
            </w:r>
            <w:r>
              <w:rPr>
                <w:spacing w:val="-3"/>
                <w:sz w:val="20"/>
              </w:rPr>
              <w:t xml:space="preserve"> </w:t>
            </w:r>
            <w:r>
              <w:rPr>
                <w:sz w:val="20"/>
              </w:rPr>
              <w:t>plans— and to ensure</w:t>
            </w:r>
            <w:r>
              <w:rPr>
                <w:spacing w:val="-1"/>
                <w:sz w:val="20"/>
              </w:rPr>
              <w:t xml:space="preserve"> </w:t>
            </w:r>
            <w:r>
              <w:rPr>
                <w:sz w:val="20"/>
              </w:rPr>
              <w:t>that key requirements</w:t>
            </w:r>
            <w:r>
              <w:rPr>
                <w:spacing w:val="-1"/>
                <w:sz w:val="20"/>
              </w:rPr>
              <w:t xml:space="preserve"> </w:t>
            </w:r>
            <w:r>
              <w:rPr>
                <w:sz w:val="20"/>
              </w:rPr>
              <w:t>in title</w:t>
            </w:r>
            <w:r>
              <w:rPr>
                <w:spacing w:val="-1"/>
                <w:sz w:val="20"/>
              </w:rPr>
              <w:t xml:space="preserve"> </w:t>
            </w:r>
            <w:r>
              <w:rPr>
                <w:sz w:val="20"/>
              </w:rPr>
              <w:t>I of</w:t>
            </w:r>
            <w:r>
              <w:rPr>
                <w:spacing w:val="-2"/>
                <w:sz w:val="20"/>
              </w:rPr>
              <w:t xml:space="preserve"> </w:t>
            </w:r>
            <w:r>
              <w:rPr>
                <w:sz w:val="20"/>
              </w:rPr>
              <w:t>the</w:t>
            </w:r>
            <w:r>
              <w:rPr>
                <w:spacing w:val="-1"/>
                <w:sz w:val="20"/>
              </w:rPr>
              <w:t xml:space="preserve"> </w:t>
            </w:r>
            <w:r>
              <w:rPr>
                <w:sz w:val="20"/>
              </w:rPr>
              <w:t>Elementary and Secondary Education Act,</w:t>
            </w:r>
            <w:r>
              <w:rPr>
                <w:spacing w:val="-4"/>
                <w:sz w:val="20"/>
              </w:rPr>
              <w:t xml:space="preserve"> </w:t>
            </w:r>
            <w:r>
              <w:rPr>
                <w:sz w:val="20"/>
              </w:rPr>
              <w:t>as</w:t>
            </w:r>
            <w:r>
              <w:rPr>
                <w:spacing w:val="-6"/>
                <w:sz w:val="20"/>
              </w:rPr>
              <w:t xml:space="preserve"> </w:t>
            </w:r>
            <w:r>
              <w:rPr>
                <w:sz w:val="20"/>
              </w:rPr>
              <w:t>amended</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Every</w:t>
            </w:r>
            <w:r>
              <w:rPr>
                <w:spacing w:val="-1"/>
                <w:sz w:val="20"/>
              </w:rPr>
              <w:t xml:space="preserve"> </w:t>
            </w:r>
            <w:r>
              <w:rPr>
                <w:sz w:val="20"/>
              </w:rPr>
              <w:t>Student</w:t>
            </w:r>
            <w:r>
              <w:rPr>
                <w:spacing w:val="-4"/>
                <w:sz w:val="20"/>
              </w:rPr>
              <w:t xml:space="preserve"> </w:t>
            </w:r>
            <w:r>
              <w:rPr>
                <w:sz w:val="20"/>
              </w:rPr>
              <w:t>Succeeds</w:t>
            </w:r>
            <w:r>
              <w:rPr>
                <w:spacing w:val="-6"/>
                <w:sz w:val="20"/>
              </w:rPr>
              <w:t xml:space="preserve"> </w:t>
            </w:r>
            <w:r>
              <w:rPr>
                <w:sz w:val="20"/>
              </w:rPr>
              <w:t>Act,</w:t>
            </w:r>
            <w:r>
              <w:rPr>
                <w:spacing w:val="-4"/>
                <w:sz w:val="20"/>
              </w:rPr>
              <w:t xml:space="preserve"> </w:t>
            </w:r>
            <w:r>
              <w:rPr>
                <w:sz w:val="20"/>
              </w:rPr>
              <w:t>are</w:t>
            </w:r>
            <w:r>
              <w:rPr>
                <w:spacing w:val="-5"/>
                <w:sz w:val="20"/>
              </w:rPr>
              <w:t xml:space="preserve"> </w:t>
            </w:r>
            <w:r>
              <w:rPr>
                <w:sz w:val="20"/>
              </w:rPr>
              <w:t>implemented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 purpose of the law: ‘‘to provide all children significant opportuni</w:t>
            </w:r>
            <w:r>
              <w:rPr>
                <w:sz w:val="20"/>
              </w:rPr>
              <w:t>ty to receive a fair, equitable, and high-quality education, and to close educational achievement gaps.’’”</w:t>
            </w:r>
          </w:p>
          <w:p w14:paraId="7EBAA564" w14:textId="77777777" w:rsidR="007E7A84" w:rsidRDefault="007E7A84">
            <w:pPr>
              <w:pStyle w:val="TableParagraph"/>
              <w:spacing w:before="1"/>
              <w:rPr>
                <w:sz w:val="20"/>
              </w:rPr>
            </w:pPr>
          </w:p>
          <w:p w14:paraId="5967E6EF" w14:textId="77777777" w:rsidR="007E7A84" w:rsidRDefault="00D117F9">
            <w:pPr>
              <w:pStyle w:val="TableParagraph"/>
              <w:ind w:left="115" w:right="1122"/>
              <w:rPr>
                <w:sz w:val="20"/>
              </w:rPr>
            </w:pPr>
            <w:r>
              <w:rPr>
                <w:sz w:val="20"/>
                <w:u w:val="single"/>
              </w:rPr>
              <w:t>Example</w:t>
            </w:r>
            <w:r>
              <w:rPr>
                <w:spacing w:val="-6"/>
                <w:sz w:val="20"/>
                <w:u w:val="single"/>
              </w:rPr>
              <w:t xml:space="preserve"> </w:t>
            </w:r>
            <w:r>
              <w:rPr>
                <w:sz w:val="20"/>
                <w:u w:val="single"/>
              </w:rPr>
              <w:t>of</w:t>
            </w:r>
            <w:r>
              <w:rPr>
                <w:spacing w:val="-6"/>
                <w:sz w:val="20"/>
                <w:u w:val="single"/>
              </w:rPr>
              <w:t xml:space="preserve"> </w:t>
            </w:r>
            <w:r>
              <w:rPr>
                <w:sz w:val="20"/>
                <w:u w:val="single"/>
              </w:rPr>
              <w:t>duplicative</w:t>
            </w:r>
            <w:r>
              <w:rPr>
                <w:spacing w:val="-5"/>
                <w:sz w:val="20"/>
                <w:u w:val="single"/>
              </w:rPr>
              <w:t xml:space="preserve"> </w:t>
            </w:r>
            <w:r>
              <w:rPr>
                <w:sz w:val="20"/>
                <w:u w:val="single"/>
              </w:rPr>
              <w:t>language</w:t>
            </w:r>
            <w:r>
              <w:rPr>
                <w:spacing w:val="-2"/>
                <w:sz w:val="20"/>
                <w:u w:val="single"/>
              </w:rPr>
              <w:t xml:space="preserve"> </w:t>
            </w:r>
            <w:r>
              <w:rPr>
                <w:sz w:val="20"/>
                <w:u w:val="single"/>
              </w:rPr>
              <w:t>in</w:t>
            </w:r>
            <w:r>
              <w:rPr>
                <w:spacing w:val="-4"/>
                <w:sz w:val="20"/>
                <w:u w:val="single"/>
              </w:rPr>
              <w:t xml:space="preserve"> </w:t>
            </w:r>
            <w:r>
              <w:rPr>
                <w:sz w:val="20"/>
                <w:u w:val="single"/>
              </w:rPr>
              <w:t>the</w:t>
            </w:r>
            <w:r>
              <w:rPr>
                <w:spacing w:val="-5"/>
                <w:sz w:val="20"/>
                <w:u w:val="single"/>
              </w:rPr>
              <w:t xml:space="preserve"> </w:t>
            </w:r>
            <w:r>
              <w:rPr>
                <w:sz w:val="20"/>
                <w:u w:val="single"/>
              </w:rPr>
              <w:t>proposed</w:t>
            </w:r>
            <w:r>
              <w:rPr>
                <w:spacing w:val="-4"/>
                <w:sz w:val="20"/>
                <w:u w:val="single"/>
              </w:rPr>
              <w:t xml:space="preserve"> </w:t>
            </w:r>
            <w:r>
              <w:rPr>
                <w:sz w:val="20"/>
                <w:u w:val="single"/>
              </w:rPr>
              <w:t>rules</w:t>
            </w:r>
            <w:r>
              <w:rPr>
                <w:spacing w:val="-6"/>
                <w:sz w:val="20"/>
                <w:u w:val="single"/>
              </w:rPr>
              <w:t xml:space="preserve"> </w:t>
            </w:r>
            <w:r>
              <w:rPr>
                <w:sz w:val="20"/>
                <w:u w:val="single"/>
              </w:rPr>
              <w:t>from</w:t>
            </w:r>
            <w:r>
              <w:rPr>
                <w:spacing w:val="-2"/>
                <w:sz w:val="20"/>
                <w:u w:val="single"/>
              </w:rPr>
              <w:t xml:space="preserve"> </w:t>
            </w:r>
            <w:r>
              <w:rPr>
                <w:sz w:val="20"/>
                <w:u w:val="single"/>
              </w:rPr>
              <w:t>the</w:t>
            </w:r>
            <w:r>
              <w:rPr>
                <w:spacing w:val="-5"/>
                <w:sz w:val="20"/>
                <w:u w:val="single"/>
              </w:rPr>
              <w:t xml:space="preserve"> </w:t>
            </w:r>
            <w:r>
              <w:rPr>
                <w:sz w:val="20"/>
                <w:u w:val="single"/>
              </w:rPr>
              <w:t>ESSA</w:t>
            </w:r>
            <w:r>
              <w:rPr>
                <w:sz w:val="20"/>
              </w:rPr>
              <w:t>: “Proposed §200.13 would require each State to ---“</w:t>
            </w:r>
          </w:p>
          <w:p w14:paraId="0213578A" w14:textId="77777777" w:rsidR="007E7A84" w:rsidRDefault="00D117F9">
            <w:pPr>
              <w:pStyle w:val="TableParagraph"/>
              <w:numPr>
                <w:ilvl w:val="0"/>
                <w:numId w:val="10"/>
              </w:numPr>
              <w:tabs>
                <w:tab w:val="left" w:pos="567"/>
              </w:tabs>
              <w:ind w:right="307"/>
              <w:rPr>
                <w:sz w:val="20"/>
              </w:rPr>
            </w:pPr>
            <w:r>
              <w:rPr>
                <w:sz w:val="20"/>
              </w:rPr>
              <w:t>“Establish ambitious long-term goals and measurements of interim progress for graduation</w:t>
            </w:r>
            <w:r>
              <w:rPr>
                <w:spacing w:val="-4"/>
                <w:sz w:val="20"/>
              </w:rPr>
              <w:t xml:space="preserve"> </w:t>
            </w:r>
            <w:r>
              <w:rPr>
                <w:sz w:val="20"/>
              </w:rPr>
              <w:t>rates</w:t>
            </w:r>
            <w:r>
              <w:rPr>
                <w:spacing w:val="-6"/>
                <w:sz w:val="20"/>
              </w:rPr>
              <w:t xml:space="preserve"> </w:t>
            </w:r>
            <w:r>
              <w:rPr>
                <w:sz w:val="20"/>
              </w:rPr>
              <w:t>that</w:t>
            </w:r>
            <w:r>
              <w:rPr>
                <w:spacing w:val="-4"/>
                <w:sz w:val="20"/>
              </w:rPr>
              <w:t xml:space="preserve"> </w:t>
            </w:r>
            <w:r>
              <w:rPr>
                <w:sz w:val="20"/>
              </w:rPr>
              <w:t>are</w:t>
            </w:r>
            <w:r>
              <w:rPr>
                <w:spacing w:val="-5"/>
                <w:sz w:val="20"/>
              </w:rPr>
              <w:t xml:space="preserve"> </w:t>
            </w:r>
            <w:r>
              <w:rPr>
                <w:sz w:val="20"/>
              </w:rPr>
              <w:t>based</w:t>
            </w:r>
            <w:r>
              <w:rPr>
                <w:spacing w:val="-4"/>
                <w:sz w:val="20"/>
              </w:rPr>
              <w:t xml:space="preserve"> </w:t>
            </w:r>
            <w:r>
              <w:rPr>
                <w:sz w:val="20"/>
              </w:rPr>
              <w:t>on</w:t>
            </w:r>
            <w:r>
              <w:rPr>
                <w:spacing w:val="-4"/>
                <w:sz w:val="20"/>
              </w:rPr>
              <w:t xml:space="preserve"> </w:t>
            </w:r>
            <w:r>
              <w:rPr>
                <w:sz w:val="20"/>
              </w:rPr>
              <w:t>the</w:t>
            </w:r>
            <w:r>
              <w:rPr>
                <w:spacing w:val="-5"/>
                <w:sz w:val="20"/>
              </w:rPr>
              <w:t xml:space="preserve"> </w:t>
            </w:r>
            <w:r>
              <w:rPr>
                <w:sz w:val="20"/>
              </w:rPr>
              <w:t>four-year</w:t>
            </w:r>
            <w:r>
              <w:rPr>
                <w:spacing w:val="-4"/>
                <w:sz w:val="20"/>
              </w:rPr>
              <w:t xml:space="preserve"> </w:t>
            </w:r>
            <w:r>
              <w:rPr>
                <w:sz w:val="20"/>
              </w:rPr>
              <w:t>adjusted</w:t>
            </w:r>
            <w:r>
              <w:rPr>
                <w:spacing w:val="-4"/>
                <w:sz w:val="20"/>
              </w:rPr>
              <w:t xml:space="preserve"> </w:t>
            </w:r>
            <w:r>
              <w:rPr>
                <w:sz w:val="20"/>
              </w:rPr>
              <w:t>cohort</w:t>
            </w:r>
            <w:r>
              <w:rPr>
                <w:spacing w:val="-4"/>
                <w:sz w:val="20"/>
              </w:rPr>
              <w:t xml:space="preserve"> </w:t>
            </w:r>
            <w:r>
              <w:rPr>
                <w:sz w:val="20"/>
              </w:rPr>
              <w:t>graduation</w:t>
            </w:r>
            <w:r>
              <w:rPr>
                <w:spacing w:val="-4"/>
                <w:sz w:val="20"/>
              </w:rPr>
              <w:t xml:space="preserve"> </w:t>
            </w:r>
            <w:r>
              <w:rPr>
                <w:sz w:val="20"/>
              </w:rPr>
              <w:t>rate…”</w:t>
            </w:r>
          </w:p>
          <w:p w14:paraId="3B11EE26" w14:textId="77777777" w:rsidR="007E7A84" w:rsidRDefault="00D117F9">
            <w:pPr>
              <w:pStyle w:val="TableParagraph"/>
              <w:numPr>
                <w:ilvl w:val="0"/>
                <w:numId w:val="10"/>
              </w:numPr>
              <w:tabs>
                <w:tab w:val="left" w:pos="567"/>
              </w:tabs>
              <w:ind w:right="907"/>
              <w:rPr>
                <w:sz w:val="20"/>
              </w:rPr>
            </w:pPr>
            <w:r>
              <w:rPr>
                <w:sz w:val="20"/>
              </w:rPr>
              <w:t>“Use the same multi-year timeline in setting long-term goals for academic achievement</w:t>
            </w:r>
            <w:r>
              <w:rPr>
                <w:spacing w:val="-5"/>
                <w:sz w:val="20"/>
              </w:rPr>
              <w:t xml:space="preserve"> </w:t>
            </w:r>
            <w:r>
              <w:rPr>
                <w:sz w:val="20"/>
              </w:rPr>
              <w:t>and</w:t>
            </w:r>
            <w:r>
              <w:rPr>
                <w:spacing w:val="-5"/>
                <w:sz w:val="20"/>
              </w:rPr>
              <w:t xml:space="preserve"> </w:t>
            </w:r>
            <w:r>
              <w:rPr>
                <w:sz w:val="20"/>
              </w:rPr>
              <w:t>graduation</w:t>
            </w:r>
            <w:r>
              <w:rPr>
                <w:spacing w:val="-5"/>
                <w:sz w:val="20"/>
              </w:rPr>
              <w:t xml:space="preserve"> </w:t>
            </w:r>
            <w:r>
              <w:rPr>
                <w:sz w:val="20"/>
              </w:rPr>
              <w:t>rates</w:t>
            </w:r>
            <w:r>
              <w:rPr>
                <w:spacing w:val="-7"/>
                <w:sz w:val="20"/>
              </w:rPr>
              <w:t xml:space="preserve"> </w:t>
            </w:r>
            <w:r>
              <w:rPr>
                <w:sz w:val="20"/>
              </w:rPr>
              <w:t>for</w:t>
            </w:r>
            <w:r>
              <w:rPr>
                <w:spacing w:val="-5"/>
                <w:sz w:val="20"/>
              </w:rPr>
              <w:t xml:space="preserve"> </w:t>
            </w:r>
            <w:r>
              <w:rPr>
                <w:sz w:val="20"/>
              </w:rPr>
              <w:t>all</w:t>
            </w:r>
            <w:r>
              <w:rPr>
                <w:spacing w:val="-3"/>
                <w:sz w:val="20"/>
              </w:rPr>
              <w:t xml:space="preserve"> </w:t>
            </w:r>
            <w:r>
              <w:rPr>
                <w:sz w:val="20"/>
              </w:rPr>
              <w:t>students</w:t>
            </w:r>
            <w:r>
              <w:rPr>
                <w:spacing w:val="-6"/>
                <w:sz w:val="20"/>
              </w:rPr>
              <w:t xml:space="preserve"> </w:t>
            </w:r>
            <w:r>
              <w:rPr>
                <w:sz w:val="20"/>
              </w:rPr>
              <w:t>and</w:t>
            </w:r>
            <w:r>
              <w:rPr>
                <w:spacing w:val="-5"/>
                <w:sz w:val="20"/>
              </w:rPr>
              <w:t xml:space="preserve"> </w:t>
            </w:r>
            <w:r>
              <w:rPr>
                <w:sz w:val="20"/>
              </w:rPr>
              <w:t>for</w:t>
            </w:r>
            <w:r>
              <w:rPr>
                <w:spacing w:val="-5"/>
                <w:sz w:val="20"/>
              </w:rPr>
              <w:t xml:space="preserve"> </w:t>
            </w:r>
            <w:r>
              <w:rPr>
                <w:sz w:val="20"/>
              </w:rPr>
              <w:t>each</w:t>
            </w:r>
            <w:r>
              <w:rPr>
                <w:spacing w:val="-5"/>
                <w:sz w:val="20"/>
              </w:rPr>
              <w:t xml:space="preserve"> </w:t>
            </w:r>
            <w:r>
              <w:rPr>
                <w:sz w:val="20"/>
              </w:rPr>
              <w:t>subgroup….”</w:t>
            </w:r>
          </w:p>
        </w:tc>
        <w:tc>
          <w:tcPr>
            <w:tcW w:w="810" w:type="dxa"/>
            <w:shd w:val="clear" w:color="auto" w:fill="ECECEC"/>
          </w:tcPr>
          <w:p w14:paraId="39E9F74F" w14:textId="77777777" w:rsidR="007E7A84" w:rsidRDefault="00D117F9">
            <w:pPr>
              <w:pStyle w:val="TableParagraph"/>
              <w:spacing w:line="194" w:lineRule="exact"/>
              <w:ind w:left="202"/>
              <w:rPr>
                <w:sz w:val="16"/>
              </w:rPr>
            </w:pPr>
            <w:r>
              <w:rPr>
                <w:spacing w:val="-2"/>
                <w:sz w:val="16"/>
              </w:rPr>
              <w:t>34540</w:t>
            </w:r>
          </w:p>
        </w:tc>
        <w:tc>
          <w:tcPr>
            <w:tcW w:w="629" w:type="dxa"/>
            <w:shd w:val="clear" w:color="auto" w:fill="ECECEC"/>
          </w:tcPr>
          <w:p w14:paraId="5FC15176" w14:textId="77777777" w:rsidR="007E7A84" w:rsidRDefault="00D117F9">
            <w:pPr>
              <w:pStyle w:val="TableParagraph"/>
              <w:spacing w:line="194" w:lineRule="exact"/>
              <w:ind w:left="12"/>
              <w:jc w:val="center"/>
              <w:rPr>
                <w:sz w:val="16"/>
              </w:rPr>
            </w:pPr>
            <w:r>
              <w:rPr>
                <w:spacing w:val="-10"/>
                <w:sz w:val="16"/>
              </w:rPr>
              <w:t>3</w:t>
            </w:r>
          </w:p>
        </w:tc>
        <w:tc>
          <w:tcPr>
            <w:tcW w:w="810" w:type="dxa"/>
            <w:shd w:val="clear" w:color="auto" w:fill="ECECEC"/>
          </w:tcPr>
          <w:p w14:paraId="165F0BD0" w14:textId="77777777" w:rsidR="007E7A84" w:rsidRDefault="00D117F9">
            <w:pPr>
              <w:pStyle w:val="TableParagraph"/>
              <w:spacing w:line="194" w:lineRule="exact"/>
              <w:ind w:left="112" w:right="100"/>
              <w:jc w:val="center"/>
              <w:rPr>
                <w:sz w:val="16"/>
              </w:rPr>
            </w:pPr>
            <w:r>
              <w:rPr>
                <w:spacing w:val="-5"/>
                <w:sz w:val="16"/>
              </w:rPr>
              <w:t>NA</w:t>
            </w:r>
          </w:p>
        </w:tc>
      </w:tr>
    </w:tbl>
    <w:p w14:paraId="6FF91EBB" w14:textId="77777777" w:rsidR="007E7A84" w:rsidRDefault="007E7A84">
      <w:pPr>
        <w:spacing w:line="194" w:lineRule="exact"/>
        <w:jc w:val="center"/>
        <w:rPr>
          <w:sz w:val="16"/>
        </w:rPr>
        <w:sectPr w:rsidR="007E7A84">
          <w:type w:val="continuous"/>
          <w:pgSz w:w="20160" w:h="12240" w:orient="landscape"/>
          <w:pgMar w:top="820" w:right="540" w:bottom="280" w:left="620" w:header="720" w:footer="720" w:gutter="0"/>
          <w:cols w:space="720"/>
        </w:sectPr>
      </w:pPr>
    </w:p>
    <w:p w14:paraId="431CDBF4" w14:textId="77777777" w:rsidR="007E7A84" w:rsidRDefault="007E7A84">
      <w:pPr>
        <w:pStyle w:val="BodyText"/>
        <w:rPr>
          <w:sz w:val="20"/>
        </w:rPr>
      </w:pPr>
    </w:p>
    <w:tbl>
      <w:tblPr>
        <w:tblW w:w="0" w:type="auto"/>
        <w:tblInd w:w="110"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15"/>
        <w:gridCol w:w="8120"/>
        <w:gridCol w:w="7685"/>
        <w:gridCol w:w="810"/>
        <w:gridCol w:w="628"/>
        <w:gridCol w:w="810"/>
      </w:tblGrid>
      <w:tr w:rsidR="007E7A84" w14:paraId="1A89320B" w14:textId="77777777">
        <w:trPr>
          <w:trHeight w:val="628"/>
        </w:trPr>
        <w:tc>
          <w:tcPr>
            <w:tcW w:w="715" w:type="dxa"/>
            <w:tcBorders>
              <w:top w:val="nil"/>
            </w:tcBorders>
            <w:shd w:val="clear" w:color="auto" w:fill="ECECEC"/>
          </w:tcPr>
          <w:p w14:paraId="452EE865" w14:textId="77777777" w:rsidR="007E7A84" w:rsidRDefault="007E7A84">
            <w:pPr>
              <w:pStyle w:val="TableParagraph"/>
              <w:rPr>
                <w:rFonts w:ascii="Times New Roman"/>
                <w:sz w:val="18"/>
              </w:rPr>
            </w:pPr>
          </w:p>
        </w:tc>
        <w:tc>
          <w:tcPr>
            <w:tcW w:w="8120" w:type="dxa"/>
            <w:tcBorders>
              <w:top w:val="nil"/>
            </w:tcBorders>
            <w:shd w:val="clear" w:color="auto" w:fill="ECECEC"/>
          </w:tcPr>
          <w:p w14:paraId="339652D8" w14:textId="77777777" w:rsidR="007E7A84" w:rsidRDefault="00D117F9">
            <w:pPr>
              <w:pStyle w:val="TableParagraph"/>
              <w:spacing w:before="4"/>
              <w:ind w:left="115" w:right="166"/>
              <w:rPr>
                <w:sz w:val="20"/>
              </w:rPr>
            </w:pPr>
            <w:r>
              <w:rPr>
                <w:sz w:val="20"/>
              </w:rPr>
              <w:t>LEAs</w:t>
            </w:r>
            <w:r>
              <w:rPr>
                <w:spacing w:val="-5"/>
                <w:sz w:val="20"/>
              </w:rPr>
              <w:t xml:space="preserve"> </w:t>
            </w:r>
            <w:r>
              <w:rPr>
                <w:sz w:val="20"/>
              </w:rPr>
              <w:t>and</w:t>
            </w:r>
            <w:r>
              <w:rPr>
                <w:spacing w:val="-3"/>
                <w:sz w:val="20"/>
              </w:rPr>
              <w:t xml:space="preserve"> </w:t>
            </w:r>
            <w:r>
              <w:rPr>
                <w:sz w:val="20"/>
              </w:rPr>
              <w:t>SEAs.</w:t>
            </w:r>
            <w:r>
              <w:rPr>
                <w:spacing w:val="-3"/>
                <w:sz w:val="20"/>
              </w:rPr>
              <w:t xml:space="preserve"> </w:t>
            </w:r>
            <w:r>
              <w:rPr>
                <w:sz w:val="20"/>
              </w:rPr>
              <w:t>Remove</w:t>
            </w:r>
            <w:r>
              <w:rPr>
                <w:spacing w:val="-4"/>
                <w:sz w:val="20"/>
              </w:rPr>
              <w:t xml:space="preserve"> </w:t>
            </w:r>
            <w:r>
              <w:rPr>
                <w:sz w:val="20"/>
              </w:rPr>
              <w:t>any</w:t>
            </w:r>
            <w:r>
              <w:rPr>
                <w:spacing w:val="-3"/>
                <w:sz w:val="20"/>
              </w:rPr>
              <w:t xml:space="preserve"> </w:t>
            </w:r>
            <w:r>
              <w:rPr>
                <w:sz w:val="20"/>
              </w:rPr>
              <w:t>proposed</w:t>
            </w:r>
            <w:r>
              <w:rPr>
                <w:spacing w:val="-3"/>
                <w:sz w:val="20"/>
              </w:rPr>
              <w:t xml:space="preserve"> </w:t>
            </w:r>
            <w:r>
              <w:rPr>
                <w:sz w:val="20"/>
              </w:rPr>
              <w:t>rules</w:t>
            </w:r>
            <w:r>
              <w:rPr>
                <w:spacing w:val="-5"/>
                <w:sz w:val="20"/>
              </w:rPr>
              <w:t xml:space="preserve"> </w:t>
            </w:r>
            <w:r>
              <w:rPr>
                <w:sz w:val="20"/>
              </w:rPr>
              <w:t>that</w:t>
            </w:r>
            <w:r>
              <w:rPr>
                <w:spacing w:val="-3"/>
                <w:sz w:val="20"/>
              </w:rPr>
              <w:t xml:space="preserve"> </w:t>
            </w:r>
            <w:r>
              <w:rPr>
                <w:sz w:val="20"/>
              </w:rPr>
              <w:t>increase</w:t>
            </w:r>
            <w:r>
              <w:rPr>
                <w:spacing w:val="-4"/>
                <w:sz w:val="20"/>
              </w:rPr>
              <w:t xml:space="preserve"> </w:t>
            </w:r>
            <w:r>
              <w:rPr>
                <w:sz w:val="20"/>
              </w:rPr>
              <w:t>requirements</w:t>
            </w:r>
            <w:r>
              <w:rPr>
                <w:spacing w:val="-5"/>
                <w:sz w:val="20"/>
              </w:rPr>
              <w:t xml:space="preserve"> </w:t>
            </w:r>
            <w:r>
              <w:rPr>
                <w:sz w:val="20"/>
              </w:rPr>
              <w:t>or</w:t>
            </w:r>
            <w:r>
              <w:rPr>
                <w:spacing w:val="-3"/>
                <w:sz w:val="20"/>
              </w:rPr>
              <w:t xml:space="preserve"> </w:t>
            </w:r>
            <w:r>
              <w:rPr>
                <w:sz w:val="20"/>
              </w:rPr>
              <w:t>restrict</w:t>
            </w:r>
            <w:r>
              <w:rPr>
                <w:spacing w:val="-3"/>
                <w:sz w:val="20"/>
              </w:rPr>
              <w:t xml:space="preserve"> </w:t>
            </w:r>
            <w:r>
              <w:rPr>
                <w:sz w:val="20"/>
              </w:rPr>
              <w:t>states’ flexibility afforded under the ESSA.</w:t>
            </w:r>
          </w:p>
        </w:tc>
        <w:tc>
          <w:tcPr>
            <w:tcW w:w="7685" w:type="dxa"/>
            <w:tcBorders>
              <w:top w:val="nil"/>
            </w:tcBorders>
            <w:shd w:val="clear" w:color="auto" w:fill="ECECEC"/>
          </w:tcPr>
          <w:p w14:paraId="28F4EE61" w14:textId="77777777" w:rsidR="007E7A84" w:rsidRDefault="007E7A84">
            <w:pPr>
              <w:pStyle w:val="TableParagraph"/>
              <w:rPr>
                <w:rFonts w:ascii="Times New Roman"/>
                <w:sz w:val="18"/>
              </w:rPr>
            </w:pPr>
          </w:p>
        </w:tc>
        <w:tc>
          <w:tcPr>
            <w:tcW w:w="810" w:type="dxa"/>
            <w:tcBorders>
              <w:top w:val="nil"/>
            </w:tcBorders>
            <w:shd w:val="clear" w:color="auto" w:fill="ECECEC"/>
          </w:tcPr>
          <w:p w14:paraId="5769C4C5" w14:textId="77777777" w:rsidR="007E7A84" w:rsidRDefault="007E7A84">
            <w:pPr>
              <w:pStyle w:val="TableParagraph"/>
              <w:rPr>
                <w:rFonts w:ascii="Times New Roman"/>
                <w:sz w:val="18"/>
              </w:rPr>
            </w:pPr>
          </w:p>
        </w:tc>
        <w:tc>
          <w:tcPr>
            <w:tcW w:w="628" w:type="dxa"/>
            <w:tcBorders>
              <w:top w:val="nil"/>
            </w:tcBorders>
            <w:shd w:val="clear" w:color="auto" w:fill="ECECEC"/>
          </w:tcPr>
          <w:p w14:paraId="0FAEA8FD" w14:textId="77777777" w:rsidR="007E7A84" w:rsidRDefault="007E7A84">
            <w:pPr>
              <w:pStyle w:val="TableParagraph"/>
              <w:rPr>
                <w:rFonts w:ascii="Times New Roman"/>
                <w:sz w:val="18"/>
              </w:rPr>
            </w:pPr>
          </w:p>
        </w:tc>
        <w:tc>
          <w:tcPr>
            <w:tcW w:w="810" w:type="dxa"/>
            <w:tcBorders>
              <w:top w:val="nil"/>
            </w:tcBorders>
            <w:shd w:val="clear" w:color="auto" w:fill="ECECEC"/>
          </w:tcPr>
          <w:p w14:paraId="3A95A935" w14:textId="77777777" w:rsidR="007E7A84" w:rsidRDefault="007E7A84">
            <w:pPr>
              <w:pStyle w:val="TableParagraph"/>
              <w:rPr>
                <w:rFonts w:ascii="Times New Roman"/>
                <w:sz w:val="18"/>
              </w:rPr>
            </w:pPr>
          </w:p>
        </w:tc>
      </w:tr>
      <w:tr w:rsidR="007E7A84" w14:paraId="3F7A941F" w14:textId="77777777">
        <w:trPr>
          <w:trHeight w:val="6591"/>
        </w:trPr>
        <w:tc>
          <w:tcPr>
            <w:tcW w:w="715" w:type="dxa"/>
          </w:tcPr>
          <w:p w14:paraId="1C519708" w14:textId="77777777" w:rsidR="007E7A84" w:rsidRDefault="00D117F9">
            <w:pPr>
              <w:pStyle w:val="TableParagraph"/>
              <w:ind w:left="119" w:right="107" w:hanging="1"/>
              <w:jc w:val="center"/>
              <w:rPr>
                <w:b/>
                <w:sz w:val="14"/>
              </w:rPr>
            </w:pPr>
            <w:r>
              <w:rPr>
                <w:b/>
                <w:spacing w:val="-2"/>
                <w:sz w:val="14"/>
              </w:rPr>
              <w:t>Costs</w:t>
            </w:r>
            <w:r>
              <w:rPr>
                <w:b/>
                <w:spacing w:val="40"/>
                <w:sz w:val="14"/>
              </w:rPr>
              <w:t xml:space="preserve"> </w:t>
            </w:r>
            <w:r>
              <w:rPr>
                <w:b/>
                <w:spacing w:val="-4"/>
                <w:sz w:val="14"/>
              </w:rPr>
              <w:t>and</w:t>
            </w:r>
            <w:r>
              <w:rPr>
                <w:b/>
                <w:spacing w:val="40"/>
                <w:sz w:val="14"/>
              </w:rPr>
              <w:t xml:space="preserve"> </w:t>
            </w:r>
            <w:r>
              <w:rPr>
                <w:b/>
                <w:spacing w:val="-2"/>
                <w:sz w:val="14"/>
              </w:rPr>
              <w:t>Benefits</w:t>
            </w:r>
            <w:r>
              <w:rPr>
                <w:b/>
                <w:spacing w:val="40"/>
                <w:sz w:val="14"/>
              </w:rPr>
              <w:t xml:space="preserve"> </w:t>
            </w:r>
            <w:r>
              <w:rPr>
                <w:b/>
                <w:spacing w:val="-2"/>
                <w:sz w:val="14"/>
              </w:rPr>
              <w:t>Section</w:t>
            </w:r>
          </w:p>
        </w:tc>
        <w:tc>
          <w:tcPr>
            <w:tcW w:w="8120" w:type="dxa"/>
          </w:tcPr>
          <w:p w14:paraId="011BC8E1" w14:textId="77777777" w:rsidR="007E7A84" w:rsidRDefault="00D117F9">
            <w:pPr>
              <w:pStyle w:val="TableParagraph"/>
              <w:spacing w:line="243" w:lineRule="exact"/>
              <w:ind w:left="115"/>
              <w:jc w:val="both"/>
              <w:rPr>
                <w:b/>
                <w:sz w:val="20"/>
              </w:rPr>
            </w:pPr>
            <w:r>
              <w:rPr>
                <w:b/>
                <w:sz w:val="20"/>
                <w:u w:val="single"/>
              </w:rPr>
              <w:t>Comment</w:t>
            </w:r>
            <w:r>
              <w:rPr>
                <w:b/>
                <w:spacing w:val="-4"/>
                <w:sz w:val="20"/>
                <w:u w:val="single"/>
              </w:rPr>
              <w:t xml:space="preserve"> </w:t>
            </w:r>
            <w:r>
              <w:rPr>
                <w:b/>
                <w:sz w:val="20"/>
                <w:u w:val="single"/>
              </w:rPr>
              <w:t>on</w:t>
            </w:r>
            <w:r>
              <w:rPr>
                <w:b/>
                <w:spacing w:val="-6"/>
                <w:sz w:val="20"/>
                <w:u w:val="single"/>
              </w:rPr>
              <w:t xml:space="preserve"> </w:t>
            </w:r>
            <w:r>
              <w:rPr>
                <w:b/>
                <w:sz w:val="20"/>
                <w:u w:val="single"/>
              </w:rPr>
              <w:t>Costs</w:t>
            </w:r>
            <w:r>
              <w:rPr>
                <w:b/>
                <w:spacing w:val="-7"/>
                <w:sz w:val="20"/>
                <w:u w:val="single"/>
              </w:rPr>
              <w:t xml:space="preserve"> </w:t>
            </w:r>
            <w:r>
              <w:rPr>
                <w:b/>
                <w:sz w:val="20"/>
                <w:u w:val="single"/>
              </w:rPr>
              <w:t>and</w:t>
            </w:r>
            <w:r>
              <w:rPr>
                <w:b/>
                <w:spacing w:val="-5"/>
                <w:sz w:val="20"/>
                <w:u w:val="single"/>
              </w:rPr>
              <w:t xml:space="preserve"> </w:t>
            </w:r>
            <w:r>
              <w:rPr>
                <w:b/>
                <w:sz w:val="20"/>
                <w:u w:val="single"/>
              </w:rPr>
              <w:t>Benefits</w:t>
            </w:r>
            <w:r>
              <w:rPr>
                <w:b/>
                <w:spacing w:val="-6"/>
                <w:sz w:val="20"/>
                <w:u w:val="single"/>
              </w:rPr>
              <w:t xml:space="preserve"> </w:t>
            </w:r>
            <w:r>
              <w:rPr>
                <w:b/>
                <w:spacing w:val="-2"/>
                <w:sz w:val="20"/>
                <w:u w:val="single"/>
              </w:rPr>
              <w:t>Section</w:t>
            </w:r>
          </w:p>
          <w:p w14:paraId="21F61158" w14:textId="77777777" w:rsidR="007E7A84" w:rsidRDefault="00D117F9">
            <w:pPr>
              <w:pStyle w:val="TableParagraph"/>
              <w:ind w:left="115" w:right="375"/>
              <w:jc w:val="both"/>
              <w:rPr>
                <w:b/>
                <w:sz w:val="20"/>
              </w:rPr>
            </w:pPr>
            <w:r>
              <w:rPr>
                <w:b/>
                <w:sz w:val="20"/>
              </w:rPr>
              <w:t>Benefits</w:t>
            </w:r>
            <w:r>
              <w:rPr>
                <w:b/>
                <w:spacing w:val="-3"/>
                <w:sz w:val="20"/>
              </w:rPr>
              <w:t xml:space="preserve"> </w:t>
            </w:r>
            <w:r>
              <w:rPr>
                <w:b/>
                <w:sz w:val="20"/>
              </w:rPr>
              <w:t>listed</w:t>
            </w:r>
            <w:r>
              <w:rPr>
                <w:b/>
                <w:spacing w:val="-3"/>
                <w:sz w:val="20"/>
              </w:rPr>
              <w:t xml:space="preserve"> </w:t>
            </w:r>
            <w:r>
              <w:rPr>
                <w:b/>
                <w:sz w:val="20"/>
              </w:rPr>
              <w:t>in</w:t>
            </w:r>
            <w:r>
              <w:rPr>
                <w:b/>
                <w:spacing w:val="-3"/>
                <w:sz w:val="20"/>
              </w:rPr>
              <w:t xml:space="preserve"> </w:t>
            </w:r>
            <w:r>
              <w:rPr>
                <w:b/>
                <w:sz w:val="20"/>
              </w:rPr>
              <w:t xml:space="preserve">the </w:t>
            </w:r>
            <w:r>
              <w:rPr>
                <w:b/>
                <w:i/>
                <w:sz w:val="20"/>
              </w:rPr>
              <w:t>Costs</w:t>
            </w:r>
            <w:r>
              <w:rPr>
                <w:b/>
                <w:i/>
                <w:spacing w:val="-3"/>
                <w:sz w:val="20"/>
              </w:rPr>
              <w:t xml:space="preserve"> </w:t>
            </w:r>
            <w:r>
              <w:rPr>
                <w:b/>
                <w:i/>
                <w:sz w:val="20"/>
              </w:rPr>
              <w:t>and</w:t>
            </w:r>
            <w:r>
              <w:rPr>
                <w:b/>
                <w:i/>
                <w:spacing w:val="-3"/>
                <w:sz w:val="20"/>
              </w:rPr>
              <w:t xml:space="preserve"> </w:t>
            </w:r>
            <w:r>
              <w:rPr>
                <w:b/>
                <w:i/>
                <w:sz w:val="20"/>
              </w:rPr>
              <w:t xml:space="preserve">Benefits </w:t>
            </w:r>
            <w:r>
              <w:rPr>
                <w:b/>
                <w:sz w:val="20"/>
              </w:rPr>
              <w:t>section</w:t>
            </w:r>
            <w:r>
              <w:rPr>
                <w:b/>
                <w:spacing w:val="-2"/>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NPRM</w:t>
            </w:r>
            <w:r>
              <w:rPr>
                <w:b/>
                <w:spacing w:val="-3"/>
                <w:sz w:val="20"/>
              </w:rPr>
              <w:t xml:space="preserve"> </w:t>
            </w:r>
            <w:r>
              <w:rPr>
                <w:b/>
                <w:sz w:val="20"/>
              </w:rPr>
              <w:t>are</w:t>
            </w:r>
            <w:r>
              <w:rPr>
                <w:b/>
                <w:spacing w:val="-3"/>
                <w:sz w:val="20"/>
              </w:rPr>
              <w:t xml:space="preserve"> </w:t>
            </w:r>
            <w:r>
              <w:rPr>
                <w:b/>
                <w:sz w:val="20"/>
              </w:rPr>
              <w:t>benefits</w:t>
            </w:r>
            <w:r>
              <w:rPr>
                <w:b/>
                <w:spacing w:val="-3"/>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statute,</w:t>
            </w:r>
            <w:r>
              <w:rPr>
                <w:b/>
                <w:spacing w:val="-7"/>
                <w:sz w:val="20"/>
              </w:rPr>
              <w:t xml:space="preserve"> </w:t>
            </w:r>
            <w:r>
              <w:rPr>
                <w:b/>
                <w:sz w:val="20"/>
              </w:rPr>
              <w:t>not the proposed</w:t>
            </w:r>
            <w:r>
              <w:rPr>
                <w:b/>
                <w:spacing w:val="-1"/>
                <w:sz w:val="20"/>
              </w:rPr>
              <w:t xml:space="preserve"> </w:t>
            </w:r>
            <w:r>
              <w:rPr>
                <w:b/>
                <w:sz w:val="20"/>
              </w:rPr>
              <w:t>rules,</w:t>
            </w:r>
            <w:r>
              <w:rPr>
                <w:b/>
                <w:spacing w:val="-1"/>
                <w:sz w:val="20"/>
              </w:rPr>
              <w:t xml:space="preserve"> </w:t>
            </w:r>
            <w:r>
              <w:rPr>
                <w:b/>
                <w:sz w:val="20"/>
              </w:rPr>
              <w:t>and the statements that they</w:t>
            </w:r>
            <w:r>
              <w:rPr>
                <w:b/>
                <w:spacing w:val="-1"/>
                <w:sz w:val="20"/>
              </w:rPr>
              <w:t xml:space="preserve"> </w:t>
            </w:r>
            <w:r>
              <w:rPr>
                <w:b/>
                <w:sz w:val="20"/>
              </w:rPr>
              <w:t>increase flexibility</w:t>
            </w:r>
            <w:r>
              <w:rPr>
                <w:b/>
                <w:spacing w:val="-1"/>
                <w:sz w:val="20"/>
              </w:rPr>
              <w:t xml:space="preserve"> </w:t>
            </w:r>
            <w:r>
              <w:rPr>
                <w:b/>
                <w:sz w:val="20"/>
              </w:rPr>
              <w:t>and reduce complexity and costs is unsubstantiated.</w:t>
            </w:r>
          </w:p>
          <w:p w14:paraId="780419E2" w14:textId="77777777" w:rsidR="007E7A84" w:rsidRDefault="00D117F9">
            <w:pPr>
              <w:pStyle w:val="TableParagraph"/>
              <w:spacing w:before="1"/>
              <w:ind w:left="115" w:right="166"/>
              <w:rPr>
                <w:sz w:val="20"/>
              </w:rPr>
            </w:pPr>
            <w:r>
              <w:rPr>
                <w:sz w:val="20"/>
              </w:rPr>
              <w:t>Executive Order 13563 specifies that regulations must have benefits that outweigh the costs. The Regulatory Impact Analysis states that benefits of implementing the proposed rules outweigh the costs due to the reduced burden resulting from elimination of Adequate Yearly Progress (AYP), Supplemental Educational Services (SES), and requirements for identifying schools</w:t>
            </w:r>
            <w:r>
              <w:rPr>
                <w:spacing w:val="-2"/>
                <w:sz w:val="20"/>
              </w:rPr>
              <w:t xml:space="preserve"> </w:t>
            </w:r>
            <w:r>
              <w:rPr>
                <w:sz w:val="20"/>
              </w:rPr>
              <w:t>for</w:t>
            </w:r>
            <w:r>
              <w:rPr>
                <w:spacing w:val="-3"/>
                <w:sz w:val="20"/>
              </w:rPr>
              <w:t xml:space="preserve"> </w:t>
            </w:r>
            <w:r>
              <w:rPr>
                <w:sz w:val="20"/>
              </w:rPr>
              <w:t>improvement,</w:t>
            </w:r>
            <w:r>
              <w:rPr>
                <w:spacing w:val="-3"/>
                <w:sz w:val="20"/>
              </w:rPr>
              <w:t xml:space="preserve"> </w:t>
            </w:r>
            <w:r>
              <w:rPr>
                <w:sz w:val="20"/>
              </w:rPr>
              <w:t>restructuring,</w:t>
            </w:r>
            <w:r>
              <w:rPr>
                <w:spacing w:val="-3"/>
                <w:sz w:val="20"/>
              </w:rPr>
              <w:t xml:space="preserve"> </w:t>
            </w:r>
            <w:r>
              <w:rPr>
                <w:sz w:val="20"/>
              </w:rPr>
              <w:t>etc.,</w:t>
            </w:r>
            <w:r>
              <w:rPr>
                <w:spacing w:val="-3"/>
                <w:sz w:val="20"/>
              </w:rPr>
              <w:t xml:space="preserve"> </w:t>
            </w:r>
            <w:r>
              <w:rPr>
                <w:sz w:val="20"/>
              </w:rPr>
              <w:t>all</w:t>
            </w:r>
            <w:r>
              <w:rPr>
                <w:spacing w:val="-4"/>
                <w:sz w:val="20"/>
              </w:rPr>
              <w:t xml:space="preserve"> </w:t>
            </w:r>
            <w:r>
              <w:rPr>
                <w:sz w:val="20"/>
              </w:rPr>
              <w:t>of</w:t>
            </w:r>
            <w:r>
              <w:rPr>
                <w:spacing w:val="-5"/>
                <w:sz w:val="20"/>
              </w:rPr>
              <w:t xml:space="preserve"> </w:t>
            </w:r>
            <w:r>
              <w:rPr>
                <w:sz w:val="20"/>
              </w:rPr>
              <w:t>which</w:t>
            </w:r>
            <w:r>
              <w:rPr>
                <w:spacing w:val="-3"/>
                <w:sz w:val="20"/>
              </w:rPr>
              <w:t xml:space="preserve"> </w:t>
            </w:r>
            <w:r>
              <w:rPr>
                <w:sz w:val="20"/>
              </w:rPr>
              <w:t>are</w:t>
            </w:r>
            <w:r>
              <w:rPr>
                <w:spacing w:val="-4"/>
                <w:sz w:val="20"/>
              </w:rPr>
              <w:t xml:space="preserve"> </w:t>
            </w:r>
            <w:r>
              <w:rPr>
                <w:sz w:val="20"/>
              </w:rPr>
              <w:t>eliminated</w:t>
            </w:r>
            <w:r>
              <w:rPr>
                <w:spacing w:val="-3"/>
                <w:sz w:val="20"/>
              </w:rPr>
              <w:t xml:space="preserve"> </w:t>
            </w:r>
            <w:r>
              <w:rPr>
                <w:sz w:val="20"/>
              </w:rPr>
              <w:t>by</w:t>
            </w:r>
            <w:r>
              <w:rPr>
                <w:spacing w:val="-3"/>
                <w:sz w:val="20"/>
              </w:rPr>
              <w:t xml:space="preserve"> </w:t>
            </w:r>
            <w:r>
              <w:rPr>
                <w:sz w:val="20"/>
              </w:rPr>
              <w:t>the ESSA</w:t>
            </w:r>
            <w:r>
              <w:rPr>
                <w:spacing w:val="-4"/>
                <w:sz w:val="20"/>
              </w:rPr>
              <w:t xml:space="preserve"> </w:t>
            </w:r>
            <w:r>
              <w:rPr>
                <w:sz w:val="20"/>
              </w:rPr>
              <w:t>and</w:t>
            </w:r>
            <w:r>
              <w:rPr>
                <w:spacing w:val="-5"/>
                <w:sz w:val="20"/>
              </w:rPr>
              <w:t xml:space="preserve"> </w:t>
            </w:r>
            <w:r>
              <w:rPr>
                <w:sz w:val="20"/>
              </w:rPr>
              <w:t>not</w:t>
            </w:r>
            <w:r>
              <w:rPr>
                <w:spacing w:val="-3"/>
                <w:sz w:val="20"/>
              </w:rPr>
              <w:t xml:space="preserve"> </w:t>
            </w:r>
            <w:r>
              <w:rPr>
                <w:sz w:val="20"/>
              </w:rPr>
              <w:t>the proposed</w:t>
            </w:r>
            <w:r>
              <w:rPr>
                <w:spacing w:val="-2"/>
                <w:sz w:val="20"/>
              </w:rPr>
              <w:t xml:space="preserve"> </w:t>
            </w:r>
            <w:r>
              <w:rPr>
                <w:sz w:val="20"/>
              </w:rPr>
              <w:t>rules.</w:t>
            </w:r>
            <w:r>
              <w:rPr>
                <w:spacing w:val="-1"/>
                <w:sz w:val="20"/>
              </w:rPr>
              <w:t xml:space="preserve"> </w:t>
            </w:r>
            <w:r>
              <w:rPr>
                <w:sz w:val="20"/>
              </w:rPr>
              <w:t>The</w:t>
            </w:r>
            <w:r>
              <w:rPr>
                <w:spacing w:val="-3"/>
                <w:sz w:val="20"/>
              </w:rPr>
              <w:t xml:space="preserve"> </w:t>
            </w:r>
            <w:r>
              <w:rPr>
                <w:sz w:val="20"/>
              </w:rPr>
              <w:t>proposed</w:t>
            </w:r>
            <w:r>
              <w:rPr>
                <w:spacing w:val="-1"/>
                <w:sz w:val="20"/>
              </w:rPr>
              <w:t xml:space="preserve"> </w:t>
            </w:r>
            <w:r>
              <w:rPr>
                <w:sz w:val="20"/>
              </w:rPr>
              <w:t>rules</w:t>
            </w:r>
            <w:r>
              <w:rPr>
                <w:spacing w:val="-4"/>
                <w:sz w:val="20"/>
              </w:rPr>
              <w:t xml:space="preserve"> </w:t>
            </w:r>
            <w:r>
              <w:rPr>
                <w:sz w:val="20"/>
              </w:rPr>
              <w:t>add</w:t>
            </w:r>
            <w:r>
              <w:rPr>
                <w:spacing w:val="-2"/>
                <w:sz w:val="20"/>
              </w:rPr>
              <w:t xml:space="preserve"> </w:t>
            </w:r>
            <w:r>
              <w:rPr>
                <w:sz w:val="20"/>
              </w:rPr>
              <w:t>additional</w:t>
            </w:r>
            <w:r>
              <w:rPr>
                <w:spacing w:val="-3"/>
                <w:sz w:val="20"/>
              </w:rPr>
              <w:t xml:space="preserve"> </w:t>
            </w:r>
            <w:r>
              <w:rPr>
                <w:sz w:val="20"/>
              </w:rPr>
              <w:t>requirements</w:t>
            </w:r>
            <w:r>
              <w:rPr>
                <w:spacing w:val="-2"/>
                <w:sz w:val="20"/>
              </w:rPr>
              <w:t xml:space="preserve"> </w:t>
            </w:r>
            <w:r>
              <w:rPr>
                <w:sz w:val="20"/>
              </w:rPr>
              <w:t>for</w:t>
            </w:r>
            <w:r>
              <w:rPr>
                <w:spacing w:val="-2"/>
                <w:sz w:val="20"/>
              </w:rPr>
              <w:t xml:space="preserve"> </w:t>
            </w:r>
            <w:r>
              <w:rPr>
                <w:sz w:val="20"/>
              </w:rPr>
              <w:t>states,</w:t>
            </w:r>
            <w:r>
              <w:rPr>
                <w:spacing w:val="-3"/>
                <w:sz w:val="20"/>
              </w:rPr>
              <w:t xml:space="preserve"> </w:t>
            </w:r>
            <w:r>
              <w:rPr>
                <w:sz w:val="20"/>
              </w:rPr>
              <w:t>but</w:t>
            </w:r>
            <w:r>
              <w:rPr>
                <w:spacing w:val="-2"/>
                <w:sz w:val="20"/>
              </w:rPr>
              <w:t xml:space="preserve"> </w:t>
            </w:r>
            <w:r>
              <w:rPr>
                <w:sz w:val="20"/>
              </w:rPr>
              <w:t>do</w:t>
            </w:r>
            <w:r>
              <w:rPr>
                <w:spacing w:val="-3"/>
                <w:sz w:val="20"/>
              </w:rPr>
              <w:t xml:space="preserve"> </w:t>
            </w:r>
            <w:r>
              <w:rPr>
                <w:sz w:val="20"/>
              </w:rPr>
              <w:t>not</w:t>
            </w:r>
            <w:r>
              <w:rPr>
                <w:spacing w:val="-2"/>
                <w:sz w:val="20"/>
              </w:rPr>
              <w:t xml:space="preserve"> </w:t>
            </w:r>
            <w:r>
              <w:rPr>
                <w:sz w:val="20"/>
              </w:rPr>
              <w:t>eliminate any requirements that have not already been eliminated by the ESSA. Furthermore, the proposed rules reduce flexibility afforded to states in the ESSA by adding requirements where the statute has explicitly rendered the determination to states, increase complexity for accountability systems by specifying requirements, and increase expenses to states by creating additional calculation, weighting, and analysis requirements, as well as additional expenses for collecting and reporting data, while still</w:t>
            </w:r>
            <w:r>
              <w:rPr>
                <w:sz w:val="20"/>
              </w:rPr>
              <w:t xml:space="preserve"> ensuring data privacy.</w:t>
            </w:r>
          </w:p>
          <w:p w14:paraId="5061F24B" w14:textId="77777777" w:rsidR="007E7A84" w:rsidRDefault="00D117F9">
            <w:pPr>
              <w:pStyle w:val="TableParagraph"/>
              <w:spacing w:before="244"/>
              <w:ind w:left="115" w:right="133"/>
              <w:rPr>
                <w:sz w:val="20"/>
              </w:rPr>
            </w:pPr>
            <w:r>
              <w:rPr>
                <w:sz w:val="20"/>
              </w:rPr>
              <w:t>Although some hours for the initial work are accounted for in the projections, the estimates are unreasonably low. For example, 20 hours are allotted for reviewing a LEA plan. The projected estimates in the NPRM do not reflect the ongoing work associated with requirements, such as work required to prepare for and conduct the collection of plans, provide trainings for LEAs on the development and submittal of plans, build templates or formats for the plans, negotiate revisions to the plan as needed across the</w:t>
            </w:r>
            <w:r>
              <w:rPr>
                <w:sz w:val="20"/>
              </w:rPr>
              <w:t xml:space="preserve"> years, etc. Furthermore, the NPRM discussion of estimates oscillates back and forth in discussing LEA and school plans. Under these rules SEAs would</w:t>
            </w:r>
            <w:r>
              <w:rPr>
                <w:spacing w:val="-3"/>
                <w:sz w:val="20"/>
              </w:rPr>
              <w:t xml:space="preserve"> </w:t>
            </w:r>
            <w:r>
              <w:rPr>
                <w:sz w:val="20"/>
              </w:rPr>
              <w:t>be</w:t>
            </w:r>
            <w:r>
              <w:rPr>
                <w:spacing w:val="-4"/>
                <w:sz w:val="20"/>
              </w:rPr>
              <w:t xml:space="preserve"> </w:t>
            </w:r>
            <w:r>
              <w:rPr>
                <w:sz w:val="20"/>
              </w:rPr>
              <w:t>required</w:t>
            </w:r>
            <w:r>
              <w:rPr>
                <w:spacing w:val="-3"/>
                <w:sz w:val="20"/>
              </w:rPr>
              <w:t xml:space="preserve"> </w:t>
            </w:r>
            <w:r>
              <w:rPr>
                <w:sz w:val="20"/>
              </w:rPr>
              <w:t>to</w:t>
            </w:r>
            <w:r>
              <w:rPr>
                <w:spacing w:val="-3"/>
                <w:sz w:val="20"/>
              </w:rPr>
              <w:t xml:space="preserve"> </w:t>
            </w:r>
            <w:r>
              <w:rPr>
                <w:sz w:val="20"/>
              </w:rPr>
              <w:t>review</w:t>
            </w:r>
            <w:r>
              <w:rPr>
                <w:spacing w:val="-4"/>
                <w:sz w:val="20"/>
              </w:rPr>
              <w:t xml:space="preserve"> </w:t>
            </w:r>
            <w:r>
              <w:rPr>
                <w:sz w:val="20"/>
              </w:rPr>
              <w:t>both</w:t>
            </w:r>
            <w:r>
              <w:rPr>
                <w:spacing w:val="-3"/>
                <w:sz w:val="20"/>
              </w:rPr>
              <w:t xml:space="preserve"> </w:t>
            </w:r>
            <w:r>
              <w:rPr>
                <w:sz w:val="20"/>
              </w:rPr>
              <w:t>LEA</w:t>
            </w:r>
            <w:r>
              <w:rPr>
                <w:spacing w:val="-4"/>
                <w:sz w:val="20"/>
              </w:rPr>
              <w:t xml:space="preserve"> </w:t>
            </w:r>
            <w:r>
              <w:rPr>
                <w:sz w:val="20"/>
              </w:rPr>
              <w:t>and</w:t>
            </w:r>
            <w:r>
              <w:rPr>
                <w:spacing w:val="-5"/>
                <w:sz w:val="20"/>
              </w:rPr>
              <w:t xml:space="preserve"> </w:t>
            </w:r>
            <w:r>
              <w:rPr>
                <w:sz w:val="20"/>
              </w:rPr>
              <w:t>school</w:t>
            </w:r>
            <w:r>
              <w:rPr>
                <w:spacing w:val="-4"/>
                <w:sz w:val="20"/>
              </w:rPr>
              <w:t xml:space="preserve"> </w:t>
            </w:r>
            <w:r>
              <w:rPr>
                <w:sz w:val="20"/>
              </w:rPr>
              <w:t>level</w:t>
            </w:r>
            <w:r>
              <w:rPr>
                <w:spacing w:val="-4"/>
                <w:sz w:val="20"/>
              </w:rPr>
              <w:t xml:space="preserve"> </w:t>
            </w:r>
            <w:r>
              <w:rPr>
                <w:sz w:val="20"/>
              </w:rPr>
              <w:t>plans.</w:t>
            </w:r>
            <w:r>
              <w:rPr>
                <w:spacing w:val="-3"/>
                <w:sz w:val="20"/>
              </w:rPr>
              <w:t xml:space="preserve"> </w:t>
            </w:r>
            <w:r>
              <w:rPr>
                <w:sz w:val="20"/>
              </w:rPr>
              <w:t>The</w:t>
            </w:r>
            <w:r>
              <w:rPr>
                <w:spacing w:val="-4"/>
                <w:sz w:val="20"/>
              </w:rPr>
              <w:t xml:space="preserve"> </w:t>
            </w:r>
            <w:r>
              <w:rPr>
                <w:sz w:val="20"/>
              </w:rPr>
              <w:t>calculations</w:t>
            </w:r>
            <w:r>
              <w:rPr>
                <w:spacing w:val="-5"/>
                <w:sz w:val="20"/>
              </w:rPr>
              <w:t xml:space="preserve"> </w:t>
            </w:r>
            <w:r>
              <w:rPr>
                <w:sz w:val="20"/>
              </w:rPr>
              <w:t>do</w:t>
            </w:r>
            <w:r>
              <w:rPr>
                <w:spacing w:val="-3"/>
                <w:sz w:val="20"/>
              </w:rPr>
              <w:t xml:space="preserve"> </w:t>
            </w:r>
            <w:r>
              <w:rPr>
                <w:sz w:val="20"/>
              </w:rPr>
              <w:t>not</w:t>
            </w:r>
            <w:r>
              <w:rPr>
                <w:spacing w:val="-3"/>
                <w:sz w:val="20"/>
              </w:rPr>
              <w:t xml:space="preserve"> </w:t>
            </w:r>
            <w:r>
              <w:rPr>
                <w:sz w:val="20"/>
              </w:rPr>
              <w:t>account</w:t>
            </w:r>
            <w:r>
              <w:rPr>
                <w:spacing w:val="-3"/>
                <w:sz w:val="20"/>
              </w:rPr>
              <w:t xml:space="preserve"> </w:t>
            </w:r>
            <w:r>
              <w:rPr>
                <w:sz w:val="20"/>
              </w:rPr>
              <w:t>for the</w:t>
            </w:r>
            <w:r>
              <w:rPr>
                <w:spacing w:val="-1"/>
                <w:sz w:val="20"/>
              </w:rPr>
              <w:t xml:space="preserve"> </w:t>
            </w:r>
            <w:r>
              <w:rPr>
                <w:sz w:val="20"/>
              </w:rPr>
              <w:t>need to review</w:t>
            </w:r>
            <w:r>
              <w:rPr>
                <w:spacing w:val="-1"/>
                <w:sz w:val="20"/>
              </w:rPr>
              <w:t xml:space="preserve"> </w:t>
            </w:r>
            <w:r>
              <w:rPr>
                <w:sz w:val="20"/>
              </w:rPr>
              <w:t>both types of</w:t>
            </w:r>
            <w:r>
              <w:rPr>
                <w:spacing w:val="-2"/>
                <w:sz w:val="20"/>
              </w:rPr>
              <w:t xml:space="preserve"> </w:t>
            </w:r>
            <w:r>
              <w:rPr>
                <w:sz w:val="20"/>
              </w:rPr>
              <w:t>plans, provide</w:t>
            </w:r>
            <w:r>
              <w:rPr>
                <w:spacing w:val="-1"/>
                <w:sz w:val="20"/>
              </w:rPr>
              <w:t xml:space="preserve"> </w:t>
            </w:r>
            <w:r>
              <w:rPr>
                <w:sz w:val="20"/>
              </w:rPr>
              <w:t>feedback, negotiate</w:t>
            </w:r>
            <w:r>
              <w:rPr>
                <w:spacing w:val="-1"/>
                <w:sz w:val="20"/>
              </w:rPr>
              <w:t xml:space="preserve"> </w:t>
            </w:r>
            <w:r>
              <w:rPr>
                <w:sz w:val="20"/>
              </w:rPr>
              <w:t>revisions</w:t>
            </w:r>
            <w:r>
              <w:rPr>
                <w:spacing w:val="-2"/>
                <w:sz w:val="20"/>
              </w:rPr>
              <w:t xml:space="preserve"> </w:t>
            </w:r>
            <w:r>
              <w:rPr>
                <w:sz w:val="20"/>
              </w:rPr>
              <w:t>and converse</w:t>
            </w:r>
            <w:r>
              <w:rPr>
                <w:spacing w:val="-1"/>
                <w:sz w:val="20"/>
              </w:rPr>
              <w:t xml:space="preserve"> </w:t>
            </w:r>
            <w:r>
              <w:rPr>
                <w:sz w:val="20"/>
              </w:rPr>
              <w:t>with</w:t>
            </w:r>
          </w:p>
          <w:p w14:paraId="5898FACA" w14:textId="77777777" w:rsidR="007E7A84" w:rsidRDefault="00D117F9">
            <w:pPr>
              <w:pStyle w:val="TableParagraph"/>
              <w:spacing w:before="1" w:line="223" w:lineRule="exact"/>
              <w:ind w:left="115"/>
              <w:rPr>
                <w:sz w:val="20"/>
              </w:rPr>
            </w:pPr>
            <w:r>
              <w:rPr>
                <w:sz w:val="20"/>
              </w:rPr>
              <w:t>LEA</w:t>
            </w:r>
            <w:r>
              <w:rPr>
                <w:spacing w:val="-7"/>
                <w:sz w:val="20"/>
              </w:rPr>
              <w:t xml:space="preserve"> </w:t>
            </w:r>
            <w:r>
              <w:rPr>
                <w:sz w:val="20"/>
              </w:rPr>
              <w:t>sand</w:t>
            </w:r>
            <w:r>
              <w:rPr>
                <w:spacing w:val="-5"/>
                <w:sz w:val="20"/>
              </w:rPr>
              <w:t xml:space="preserve"> </w:t>
            </w:r>
            <w:r>
              <w:rPr>
                <w:sz w:val="20"/>
              </w:rPr>
              <w:t>school</w:t>
            </w:r>
            <w:r>
              <w:rPr>
                <w:spacing w:val="-6"/>
                <w:sz w:val="20"/>
              </w:rPr>
              <w:t xml:space="preserve"> </w:t>
            </w:r>
            <w:r>
              <w:rPr>
                <w:sz w:val="20"/>
              </w:rPr>
              <w:t>personnel</w:t>
            </w:r>
            <w:r>
              <w:rPr>
                <w:spacing w:val="-7"/>
                <w:sz w:val="20"/>
              </w:rPr>
              <w:t xml:space="preserve"> </w:t>
            </w:r>
            <w:r>
              <w:rPr>
                <w:sz w:val="20"/>
              </w:rPr>
              <w:t>to</w:t>
            </w:r>
            <w:r>
              <w:rPr>
                <w:spacing w:val="-3"/>
                <w:sz w:val="20"/>
              </w:rPr>
              <w:t xml:space="preserve"> </w:t>
            </w:r>
            <w:r>
              <w:rPr>
                <w:sz w:val="20"/>
              </w:rPr>
              <w:t>ensure</w:t>
            </w:r>
            <w:r>
              <w:rPr>
                <w:spacing w:val="-7"/>
                <w:sz w:val="20"/>
              </w:rPr>
              <w:t xml:space="preserve"> </w:t>
            </w:r>
            <w:r>
              <w:rPr>
                <w:sz w:val="20"/>
              </w:rPr>
              <w:t>plans</w:t>
            </w:r>
            <w:r>
              <w:rPr>
                <w:spacing w:val="-4"/>
                <w:sz w:val="20"/>
              </w:rPr>
              <w:t xml:space="preserve"> </w:t>
            </w:r>
            <w:r>
              <w:rPr>
                <w:sz w:val="20"/>
              </w:rPr>
              <w:t>meet</w:t>
            </w:r>
            <w:r>
              <w:rPr>
                <w:spacing w:val="-6"/>
                <w:sz w:val="20"/>
              </w:rPr>
              <w:t xml:space="preserve"> </w:t>
            </w:r>
            <w:r>
              <w:rPr>
                <w:sz w:val="20"/>
              </w:rPr>
              <w:t>the</w:t>
            </w:r>
            <w:r>
              <w:rPr>
                <w:spacing w:val="-6"/>
                <w:sz w:val="20"/>
              </w:rPr>
              <w:t xml:space="preserve"> </w:t>
            </w:r>
            <w:r>
              <w:rPr>
                <w:sz w:val="20"/>
              </w:rPr>
              <w:t>needs</w:t>
            </w:r>
            <w:r>
              <w:rPr>
                <w:spacing w:val="-4"/>
                <w:sz w:val="20"/>
              </w:rPr>
              <w:t xml:space="preserve"> </w:t>
            </w:r>
            <w:r>
              <w:rPr>
                <w:sz w:val="20"/>
              </w:rPr>
              <w:t>of</w:t>
            </w:r>
            <w:r>
              <w:rPr>
                <w:spacing w:val="-8"/>
                <w:sz w:val="20"/>
              </w:rPr>
              <w:t xml:space="preserve"> </w:t>
            </w:r>
            <w:r>
              <w:rPr>
                <w:sz w:val="20"/>
              </w:rPr>
              <w:t>all</w:t>
            </w:r>
            <w:r>
              <w:rPr>
                <w:spacing w:val="-6"/>
                <w:sz w:val="20"/>
              </w:rPr>
              <w:t xml:space="preserve"> </w:t>
            </w:r>
            <w:r>
              <w:rPr>
                <w:sz w:val="20"/>
              </w:rPr>
              <w:t>students,</w:t>
            </w:r>
            <w:r>
              <w:rPr>
                <w:spacing w:val="-5"/>
                <w:sz w:val="20"/>
              </w:rPr>
              <w:t xml:space="preserve"> </w:t>
            </w:r>
            <w:r>
              <w:rPr>
                <w:spacing w:val="-4"/>
                <w:sz w:val="20"/>
              </w:rPr>
              <w:t>etc.</w:t>
            </w:r>
          </w:p>
        </w:tc>
        <w:tc>
          <w:tcPr>
            <w:tcW w:w="7685" w:type="dxa"/>
          </w:tcPr>
          <w:p w14:paraId="7FDA0586" w14:textId="77777777" w:rsidR="007E7A84" w:rsidRDefault="00D117F9">
            <w:pPr>
              <w:pStyle w:val="TableParagraph"/>
              <w:ind w:left="115" w:right="168"/>
              <w:rPr>
                <w:sz w:val="20"/>
              </w:rPr>
            </w:pPr>
            <w:r>
              <w:rPr>
                <w:sz w:val="20"/>
              </w:rPr>
              <w:t xml:space="preserve">“The Department believes that the benefits of this regulatory action outweigh any associated costs to State Educational Agencies and Local Educational Agencies, which would be financed with grant funds. These benefits would include </w:t>
            </w:r>
            <w:r>
              <w:rPr>
                <w:b/>
                <w:i/>
                <w:sz w:val="20"/>
              </w:rPr>
              <w:t xml:space="preserve">a more flexible, less complex and less costly accountability framework </w:t>
            </w:r>
            <w:r>
              <w:rPr>
                <w:sz w:val="20"/>
              </w:rPr>
              <w:t xml:space="preserve">for the implementation of the Elementary and Secondary Education Act that </w:t>
            </w:r>
            <w:r>
              <w:rPr>
                <w:b/>
                <w:i/>
                <w:sz w:val="20"/>
              </w:rPr>
              <w:t>respects State and local decision- making</w:t>
            </w:r>
            <w:r>
              <w:rPr>
                <w:sz w:val="20"/>
              </w:rPr>
              <w:t>; the efficient and effective collection and dissemination of a wide range of education- related data that would inform parents, families, and the public about the performance of their schools and support State and local decision-making; and an optional, streamlined consolidated</w:t>
            </w:r>
            <w:r>
              <w:rPr>
                <w:spacing w:val="-1"/>
                <w:sz w:val="20"/>
              </w:rPr>
              <w:t xml:space="preserve"> </w:t>
            </w:r>
            <w:r>
              <w:rPr>
                <w:sz w:val="20"/>
              </w:rPr>
              <w:t>application</w:t>
            </w:r>
            <w:r>
              <w:rPr>
                <w:spacing w:val="-1"/>
                <w:sz w:val="20"/>
              </w:rPr>
              <w:t xml:space="preserve"> </w:t>
            </w:r>
            <w:r>
              <w:rPr>
                <w:sz w:val="20"/>
              </w:rPr>
              <w:t>process</w:t>
            </w:r>
            <w:r>
              <w:rPr>
                <w:spacing w:val="-3"/>
                <w:sz w:val="20"/>
              </w:rPr>
              <w:t xml:space="preserve"> </w:t>
            </w:r>
            <w:r>
              <w:rPr>
                <w:sz w:val="20"/>
              </w:rPr>
              <w:t>that</w:t>
            </w:r>
            <w:r>
              <w:rPr>
                <w:spacing w:val="-1"/>
                <w:sz w:val="20"/>
              </w:rPr>
              <w:t xml:space="preserve"> </w:t>
            </w:r>
            <w:r>
              <w:rPr>
                <w:sz w:val="20"/>
              </w:rPr>
              <w:t>would</w:t>
            </w:r>
            <w:r>
              <w:rPr>
                <w:spacing w:val="-1"/>
                <w:sz w:val="20"/>
              </w:rPr>
              <w:t xml:space="preserve"> </w:t>
            </w:r>
            <w:r>
              <w:rPr>
                <w:sz w:val="20"/>
              </w:rPr>
              <w:t>promote</w:t>
            </w:r>
            <w:r>
              <w:rPr>
                <w:spacing w:val="-2"/>
                <w:sz w:val="20"/>
              </w:rPr>
              <w:t xml:space="preserve"> </w:t>
            </w:r>
            <w:r>
              <w:rPr>
                <w:sz w:val="20"/>
              </w:rPr>
              <w:t>the</w:t>
            </w:r>
            <w:r>
              <w:rPr>
                <w:spacing w:val="-2"/>
                <w:sz w:val="20"/>
              </w:rPr>
              <w:t xml:space="preserve"> </w:t>
            </w:r>
            <w:r>
              <w:rPr>
                <w:sz w:val="20"/>
              </w:rPr>
              <w:t>com</w:t>
            </w:r>
            <w:r>
              <w:rPr>
                <w:sz w:val="20"/>
              </w:rPr>
              <w:t>prehensive</w:t>
            </w:r>
            <w:r>
              <w:rPr>
                <w:spacing w:val="-2"/>
                <w:sz w:val="20"/>
              </w:rPr>
              <w:t xml:space="preserve"> </w:t>
            </w:r>
            <w:r>
              <w:rPr>
                <w:sz w:val="20"/>
              </w:rPr>
              <w:t>and</w:t>
            </w:r>
            <w:r>
              <w:rPr>
                <w:spacing w:val="-1"/>
                <w:sz w:val="20"/>
              </w:rPr>
              <w:t xml:space="preserve"> </w:t>
            </w:r>
            <w:r>
              <w:rPr>
                <w:sz w:val="20"/>
              </w:rPr>
              <w:t>coordinated use</w:t>
            </w:r>
            <w:r>
              <w:rPr>
                <w:spacing w:val="-4"/>
                <w:sz w:val="20"/>
              </w:rPr>
              <w:t xml:space="preserve"> </w:t>
            </w:r>
            <w:r>
              <w:rPr>
                <w:sz w:val="20"/>
              </w:rPr>
              <w:t>of</w:t>
            </w:r>
            <w:r>
              <w:rPr>
                <w:spacing w:val="-5"/>
                <w:sz w:val="20"/>
              </w:rPr>
              <w:t xml:space="preserve"> </w:t>
            </w:r>
            <w:r>
              <w:rPr>
                <w:sz w:val="20"/>
              </w:rPr>
              <w:t>Federal,</w:t>
            </w:r>
            <w:r>
              <w:rPr>
                <w:spacing w:val="-4"/>
                <w:sz w:val="20"/>
              </w:rPr>
              <w:t xml:space="preserve"> </w:t>
            </w:r>
            <w:r>
              <w:rPr>
                <w:sz w:val="20"/>
              </w:rPr>
              <w:t>State,</w:t>
            </w:r>
            <w:r>
              <w:rPr>
                <w:spacing w:val="-4"/>
                <w:sz w:val="20"/>
              </w:rPr>
              <w:t xml:space="preserve"> </w:t>
            </w:r>
            <w:r>
              <w:rPr>
                <w:sz w:val="20"/>
              </w:rPr>
              <w:t>and</w:t>
            </w:r>
            <w:r>
              <w:rPr>
                <w:spacing w:val="-4"/>
                <w:sz w:val="20"/>
              </w:rPr>
              <w:t xml:space="preserve"> </w:t>
            </w:r>
            <w:r>
              <w:rPr>
                <w:sz w:val="20"/>
              </w:rPr>
              <w:t>local</w:t>
            </w:r>
            <w:r>
              <w:rPr>
                <w:spacing w:val="-4"/>
                <w:sz w:val="20"/>
              </w:rPr>
              <w:t xml:space="preserve"> </w:t>
            </w:r>
            <w:r>
              <w:rPr>
                <w:sz w:val="20"/>
              </w:rPr>
              <w:t>resources</w:t>
            </w:r>
            <w:r>
              <w:rPr>
                <w:spacing w:val="-5"/>
                <w:sz w:val="20"/>
              </w:rPr>
              <w:t xml:space="preserve"> </w:t>
            </w:r>
            <w:r>
              <w:rPr>
                <w:sz w:val="20"/>
              </w:rPr>
              <w:t>to</w:t>
            </w:r>
            <w:r>
              <w:rPr>
                <w:spacing w:val="-4"/>
                <w:sz w:val="20"/>
              </w:rPr>
              <w:t xml:space="preserve"> </w:t>
            </w:r>
            <w:r>
              <w:rPr>
                <w:sz w:val="20"/>
              </w:rPr>
              <w:t>improve</w:t>
            </w:r>
            <w:r>
              <w:rPr>
                <w:spacing w:val="-3"/>
                <w:sz w:val="20"/>
              </w:rPr>
              <w:t xml:space="preserve"> </w:t>
            </w:r>
            <w:r>
              <w:rPr>
                <w:sz w:val="20"/>
              </w:rPr>
              <w:t>educational</w:t>
            </w:r>
            <w:r>
              <w:rPr>
                <w:spacing w:val="-4"/>
                <w:sz w:val="20"/>
              </w:rPr>
              <w:t xml:space="preserve"> </w:t>
            </w:r>
            <w:r>
              <w:rPr>
                <w:sz w:val="20"/>
              </w:rPr>
              <w:t>outcomes</w:t>
            </w:r>
            <w:r>
              <w:rPr>
                <w:spacing w:val="-5"/>
                <w:sz w:val="20"/>
              </w:rPr>
              <w:t xml:space="preserve"> </w:t>
            </w:r>
            <w:r>
              <w:rPr>
                <w:sz w:val="20"/>
              </w:rPr>
              <w:t>for</w:t>
            </w:r>
            <w:r>
              <w:rPr>
                <w:spacing w:val="-4"/>
                <w:sz w:val="20"/>
              </w:rPr>
              <w:t xml:space="preserve"> </w:t>
            </w:r>
            <w:r>
              <w:rPr>
                <w:sz w:val="20"/>
              </w:rPr>
              <w:t>all</w:t>
            </w:r>
            <w:r>
              <w:rPr>
                <w:spacing w:val="-4"/>
                <w:sz w:val="20"/>
              </w:rPr>
              <w:t xml:space="preserve"> </w:t>
            </w:r>
            <w:r>
              <w:rPr>
                <w:sz w:val="20"/>
              </w:rPr>
              <w:t>students and all subgroups of students.” (</w:t>
            </w:r>
            <w:r>
              <w:rPr>
                <w:b/>
                <w:i/>
                <w:sz w:val="20"/>
              </w:rPr>
              <w:t>emphasis added</w:t>
            </w:r>
            <w:r>
              <w:rPr>
                <w:sz w:val="20"/>
              </w:rPr>
              <w:t>)</w:t>
            </w:r>
          </w:p>
        </w:tc>
        <w:tc>
          <w:tcPr>
            <w:tcW w:w="810" w:type="dxa"/>
          </w:tcPr>
          <w:p w14:paraId="6A12E654" w14:textId="77777777" w:rsidR="007E7A84" w:rsidRDefault="00D117F9">
            <w:pPr>
              <w:pStyle w:val="TableParagraph"/>
              <w:spacing w:line="194" w:lineRule="exact"/>
              <w:ind w:left="112" w:right="98"/>
              <w:jc w:val="center"/>
              <w:rPr>
                <w:sz w:val="16"/>
              </w:rPr>
            </w:pPr>
            <w:r>
              <w:rPr>
                <w:spacing w:val="-2"/>
                <w:sz w:val="16"/>
              </w:rPr>
              <w:t>34541</w:t>
            </w:r>
          </w:p>
        </w:tc>
        <w:tc>
          <w:tcPr>
            <w:tcW w:w="628" w:type="dxa"/>
          </w:tcPr>
          <w:p w14:paraId="721B2012" w14:textId="77777777" w:rsidR="007E7A84" w:rsidRDefault="00D117F9">
            <w:pPr>
              <w:pStyle w:val="TableParagraph"/>
              <w:spacing w:line="194" w:lineRule="exact"/>
              <w:ind w:left="20" w:right="5"/>
              <w:jc w:val="center"/>
              <w:rPr>
                <w:sz w:val="16"/>
              </w:rPr>
            </w:pPr>
            <w:r>
              <w:rPr>
                <w:spacing w:val="-10"/>
                <w:sz w:val="16"/>
              </w:rPr>
              <w:t>1</w:t>
            </w:r>
          </w:p>
        </w:tc>
        <w:tc>
          <w:tcPr>
            <w:tcW w:w="810" w:type="dxa"/>
          </w:tcPr>
          <w:p w14:paraId="15AA4089" w14:textId="77777777" w:rsidR="007E7A84" w:rsidRDefault="00D117F9">
            <w:pPr>
              <w:pStyle w:val="TableParagraph"/>
              <w:spacing w:line="194" w:lineRule="exact"/>
              <w:ind w:left="112" w:right="96"/>
              <w:jc w:val="center"/>
              <w:rPr>
                <w:sz w:val="16"/>
              </w:rPr>
            </w:pPr>
            <w:r>
              <w:rPr>
                <w:spacing w:val="-5"/>
                <w:sz w:val="16"/>
              </w:rPr>
              <w:t>NA</w:t>
            </w:r>
          </w:p>
        </w:tc>
      </w:tr>
      <w:tr w:rsidR="007E7A84" w14:paraId="4C4F280A" w14:textId="77777777">
        <w:trPr>
          <w:trHeight w:val="280"/>
        </w:trPr>
        <w:tc>
          <w:tcPr>
            <w:tcW w:w="18768" w:type="dxa"/>
            <w:gridSpan w:val="6"/>
            <w:shd w:val="clear" w:color="auto" w:fill="BCD6ED"/>
          </w:tcPr>
          <w:p w14:paraId="5C91469F" w14:textId="77777777" w:rsidR="007E7A84" w:rsidRDefault="00D117F9">
            <w:pPr>
              <w:pStyle w:val="TableParagraph"/>
              <w:spacing w:before="18" w:line="242" w:lineRule="exact"/>
              <w:ind w:left="10"/>
              <w:jc w:val="center"/>
              <w:rPr>
                <w:b/>
                <w:sz w:val="20"/>
              </w:rPr>
            </w:pPr>
            <w:r>
              <w:rPr>
                <w:b/>
                <w:sz w:val="20"/>
              </w:rPr>
              <w:t>Comments</w:t>
            </w:r>
            <w:r>
              <w:rPr>
                <w:b/>
                <w:spacing w:val="-8"/>
                <w:sz w:val="20"/>
              </w:rPr>
              <w:t xml:space="preserve"> </w:t>
            </w:r>
            <w:r>
              <w:rPr>
                <w:b/>
                <w:sz w:val="20"/>
              </w:rPr>
              <w:t>on</w:t>
            </w:r>
            <w:r>
              <w:rPr>
                <w:b/>
                <w:spacing w:val="-8"/>
                <w:sz w:val="20"/>
              </w:rPr>
              <w:t xml:space="preserve"> </w:t>
            </w:r>
            <w:r>
              <w:rPr>
                <w:b/>
                <w:sz w:val="20"/>
              </w:rPr>
              <w:t>Specific</w:t>
            </w:r>
            <w:r>
              <w:rPr>
                <w:b/>
                <w:spacing w:val="-7"/>
                <w:sz w:val="20"/>
              </w:rPr>
              <w:t xml:space="preserve"> </w:t>
            </w:r>
            <w:r>
              <w:rPr>
                <w:b/>
                <w:sz w:val="20"/>
              </w:rPr>
              <w:t>Proposed</w:t>
            </w:r>
            <w:r>
              <w:rPr>
                <w:b/>
                <w:spacing w:val="-7"/>
                <w:sz w:val="20"/>
              </w:rPr>
              <w:t xml:space="preserve"> </w:t>
            </w:r>
            <w:r>
              <w:rPr>
                <w:b/>
                <w:spacing w:val="-4"/>
                <w:sz w:val="20"/>
              </w:rPr>
              <w:t>Rules</w:t>
            </w:r>
          </w:p>
        </w:tc>
      </w:tr>
      <w:tr w:rsidR="007E7A84" w14:paraId="38FCD947" w14:textId="77777777">
        <w:trPr>
          <w:trHeight w:val="1221"/>
        </w:trPr>
        <w:tc>
          <w:tcPr>
            <w:tcW w:w="715" w:type="dxa"/>
          </w:tcPr>
          <w:p w14:paraId="13BFDF27" w14:textId="77777777" w:rsidR="007E7A84" w:rsidRDefault="00D117F9">
            <w:pPr>
              <w:pStyle w:val="TableParagraph"/>
              <w:spacing w:line="194" w:lineRule="exact"/>
              <w:ind w:left="131"/>
              <w:rPr>
                <w:b/>
                <w:sz w:val="16"/>
              </w:rPr>
            </w:pPr>
            <w:r>
              <w:rPr>
                <w:b/>
                <w:spacing w:val="-2"/>
                <w:sz w:val="16"/>
              </w:rPr>
              <w:t>200.12</w:t>
            </w:r>
          </w:p>
        </w:tc>
        <w:tc>
          <w:tcPr>
            <w:tcW w:w="8120" w:type="dxa"/>
          </w:tcPr>
          <w:p w14:paraId="42E094A3" w14:textId="77777777" w:rsidR="007E7A84" w:rsidRDefault="00D117F9">
            <w:pPr>
              <w:pStyle w:val="TableParagraph"/>
              <w:spacing w:line="244" w:lineRule="exact"/>
              <w:ind w:left="115"/>
              <w:rPr>
                <w:b/>
                <w:sz w:val="20"/>
              </w:rPr>
            </w:pPr>
            <w:r>
              <w:rPr>
                <w:b/>
                <w:sz w:val="20"/>
                <w:u w:val="single"/>
              </w:rPr>
              <w:t>Comment</w:t>
            </w:r>
            <w:r>
              <w:rPr>
                <w:b/>
                <w:spacing w:val="-5"/>
                <w:sz w:val="20"/>
                <w:u w:val="single"/>
              </w:rPr>
              <w:t xml:space="preserve"> </w:t>
            </w:r>
            <w:r>
              <w:rPr>
                <w:b/>
                <w:sz w:val="20"/>
                <w:u w:val="single"/>
              </w:rPr>
              <w:t>on</w:t>
            </w:r>
            <w:r>
              <w:rPr>
                <w:b/>
                <w:spacing w:val="-5"/>
                <w:sz w:val="20"/>
                <w:u w:val="single"/>
              </w:rPr>
              <w:t xml:space="preserve"> </w:t>
            </w:r>
            <w:r>
              <w:rPr>
                <w:b/>
                <w:spacing w:val="-2"/>
                <w:sz w:val="20"/>
                <w:u w:val="single"/>
              </w:rPr>
              <w:t>§200.12:</w:t>
            </w:r>
          </w:p>
          <w:p w14:paraId="3CB31745" w14:textId="77777777" w:rsidR="007E7A84" w:rsidRDefault="00D117F9">
            <w:pPr>
              <w:pStyle w:val="TableParagraph"/>
              <w:ind w:left="115"/>
              <w:rPr>
                <w:b/>
                <w:sz w:val="20"/>
              </w:rPr>
            </w:pPr>
            <w:proofErr w:type="gramStart"/>
            <w:r>
              <w:rPr>
                <w:b/>
                <w:sz w:val="20"/>
              </w:rPr>
              <w:t>Proposed</w:t>
            </w:r>
            <w:proofErr w:type="gramEnd"/>
            <w:r>
              <w:rPr>
                <w:b/>
                <w:spacing w:val="-2"/>
                <w:sz w:val="20"/>
              </w:rPr>
              <w:t xml:space="preserve"> </w:t>
            </w:r>
            <w:r>
              <w:rPr>
                <w:b/>
                <w:sz w:val="20"/>
              </w:rPr>
              <w:t>rule</w:t>
            </w:r>
            <w:r>
              <w:rPr>
                <w:b/>
                <w:spacing w:val="-3"/>
                <w:sz w:val="20"/>
              </w:rPr>
              <w:t xml:space="preserve"> </w:t>
            </w:r>
            <w:r>
              <w:rPr>
                <w:b/>
                <w:sz w:val="20"/>
              </w:rPr>
              <w:t>adds</w:t>
            </w:r>
            <w:r>
              <w:rPr>
                <w:b/>
                <w:spacing w:val="-4"/>
                <w:sz w:val="20"/>
              </w:rPr>
              <w:t xml:space="preserve"> </w:t>
            </w:r>
            <w:r>
              <w:rPr>
                <w:b/>
                <w:sz w:val="20"/>
              </w:rPr>
              <w:t>additional</w:t>
            </w:r>
            <w:r>
              <w:rPr>
                <w:b/>
                <w:spacing w:val="-5"/>
                <w:sz w:val="20"/>
              </w:rPr>
              <w:t xml:space="preserve"> </w:t>
            </w:r>
            <w:r>
              <w:rPr>
                <w:b/>
                <w:sz w:val="20"/>
              </w:rPr>
              <w:t>requirement</w:t>
            </w:r>
            <w:r>
              <w:rPr>
                <w:b/>
                <w:spacing w:val="-5"/>
                <w:sz w:val="20"/>
              </w:rPr>
              <w:t xml:space="preserve"> </w:t>
            </w:r>
            <w:r>
              <w:rPr>
                <w:b/>
                <w:sz w:val="20"/>
              </w:rPr>
              <w:t>that</w:t>
            </w:r>
            <w:r>
              <w:rPr>
                <w:b/>
                <w:spacing w:val="-3"/>
                <w:sz w:val="20"/>
              </w:rPr>
              <w:t xml:space="preserve"> </w:t>
            </w:r>
            <w:r>
              <w:rPr>
                <w:b/>
                <w:sz w:val="20"/>
              </w:rPr>
              <w:t>has</w:t>
            </w:r>
            <w:r>
              <w:rPr>
                <w:b/>
                <w:spacing w:val="-4"/>
                <w:sz w:val="20"/>
              </w:rPr>
              <w:t xml:space="preserve"> </w:t>
            </w:r>
            <w:r>
              <w:rPr>
                <w:b/>
                <w:sz w:val="20"/>
              </w:rPr>
              <w:t>no</w:t>
            </w:r>
            <w:r>
              <w:rPr>
                <w:b/>
                <w:spacing w:val="-5"/>
                <w:sz w:val="20"/>
              </w:rPr>
              <w:t xml:space="preserve"> </w:t>
            </w:r>
            <w:r>
              <w:rPr>
                <w:b/>
                <w:sz w:val="20"/>
              </w:rPr>
              <w:t>basis</w:t>
            </w:r>
            <w:r>
              <w:rPr>
                <w:b/>
                <w:spacing w:val="-4"/>
                <w:sz w:val="20"/>
              </w:rPr>
              <w:t xml:space="preserve"> </w:t>
            </w:r>
            <w:r>
              <w:rPr>
                <w:b/>
                <w:sz w:val="20"/>
              </w:rPr>
              <w:t>in</w:t>
            </w:r>
            <w:r>
              <w:rPr>
                <w:b/>
                <w:spacing w:val="-3"/>
                <w:sz w:val="20"/>
              </w:rPr>
              <w:t xml:space="preserve"> </w:t>
            </w:r>
            <w:r>
              <w:rPr>
                <w:b/>
                <w:sz w:val="20"/>
              </w:rPr>
              <w:t>statute</w:t>
            </w:r>
            <w:r>
              <w:rPr>
                <w:b/>
                <w:spacing w:val="-3"/>
                <w:sz w:val="20"/>
              </w:rPr>
              <w:t xml:space="preserve"> </w:t>
            </w:r>
            <w:r>
              <w:rPr>
                <w:b/>
                <w:sz w:val="20"/>
              </w:rPr>
              <w:t>and</w:t>
            </w:r>
            <w:r>
              <w:rPr>
                <w:b/>
                <w:spacing w:val="-3"/>
                <w:sz w:val="20"/>
              </w:rPr>
              <w:t xml:space="preserve"> </w:t>
            </w:r>
            <w:r>
              <w:rPr>
                <w:b/>
                <w:sz w:val="20"/>
              </w:rPr>
              <w:t>exceeds</w:t>
            </w:r>
            <w:r>
              <w:rPr>
                <w:b/>
                <w:spacing w:val="-4"/>
                <w:sz w:val="20"/>
              </w:rPr>
              <w:t xml:space="preserve"> </w:t>
            </w:r>
            <w:r>
              <w:rPr>
                <w:b/>
                <w:sz w:val="20"/>
              </w:rPr>
              <w:t>the Secretary’s authority.</w:t>
            </w:r>
          </w:p>
          <w:p w14:paraId="3D9074AE" w14:textId="77777777" w:rsidR="007E7A84" w:rsidRDefault="00D117F9">
            <w:pPr>
              <w:pStyle w:val="TableParagraph"/>
              <w:spacing w:before="2" w:line="243" w:lineRule="exact"/>
              <w:ind w:left="115"/>
              <w:rPr>
                <w:sz w:val="20"/>
              </w:rPr>
            </w:pPr>
            <w:r>
              <w:rPr>
                <w:sz w:val="20"/>
              </w:rPr>
              <w:t>The</w:t>
            </w:r>
            <w:r>
              <w:rPr>
                <w:spacing w:val="-9"/>
                <w:sz w:val="20"/>
              </w:rPr>
              <w:t xml:space="preserve"> </w:t>
            </w:r>
            <w:r>
              <w:rPr>
                <w:sz w:val="20"/>
              </w:rPr>
              <w:t>ESSA</w:t>
            </w:r>
            <w:r>
              <w:rPr>
                <w:spacing w:val="-8"/>
                <w:sz w:val="20"/>
              </w:rPr>
              <w:t xml:space="preserve"> </w:t>
            </w:r>
            <w:r>
              <w:rPr>
                <w:sz w:val="20"/>
              </w:rPr>
              <w:t>requires</w:t>
            </w:r>
            <w:r>
              <w:rPr>
                <w:spacing w:val="-9"/>
                <w:sz w:val="20"/>
              </w:rPr>
              <w:t xml:space="preserve"> </w:t>
            </w:r>
            <w:r>
              <w:rPr>
                <w:sz w:val="20"/>
              </w:rPr>
              <w:t>a</w:t>
            </w:r>
            <w:r>
              <w:rPr>
                <w:spacing w:val="-4"/>
                <w:sz w:val="20"/>
              </w:rPr>
              <w:t xml:space="preserve"> </w:t>
            </w:r>
            <w:r>
              <w:rPr>
                <w:sz w:val="20"/>
              </w:rPr>
              <w:t>statewide</w:t>
            </w:r>
            <w:r>
              <w:rPr>
                <w:spacing w:val="-7"/>
                <w:sz w:val="20"/>
              </w:rPr>
              <w:t xml:space="preserve"> </w:t>
            </w:r>
            <w:r>
              <w:rPr>
                <w:sz w:val="20"/>
              </w:rPr>
              <w:t>accountability</w:t>
            </w:r>
            <w:r>
              <w:rPr>
                <w:spacing w:val="-6"/>
                <w:sz w:val="20"/>
              </w:rPr>
              <w:t xml:space="preserve"> </w:t>
            </w:r>
            <w:r>
              <w:rPr>
                <w:sz w:val="20"/>
              </w:rPr>
              <w:t>system,</w:t>
            </w:r>
            <w:r>
              <w:rPr>
                <w:spacing w:val="-8"/>
                <w:sz w:val="20"/>
              </w:rPr>
              <w:t xml:space="preserve"> </w:t>
            </w:r>
            <w:r>
              <w:rPr>
                <w:sz w:val="20"/>
              </w:rPr>
              <w:t>not</w:t>
            </w:r>
            <w:r>
              <w:rPr>
                <w:spacing w:val="-7"/>
                <w:sz w:val="20"/>
              </w:rPr>
              <w:t xml:space="preserve"> </w:t>
            </w:r>
            <w:r>
              <w:rPr>
                <w:sz w:val="20"/>
              </w:rPr>
              <w:t>a</w:t>
            </w:r>
            <w:r>
              <w:rPr>
                <w:spacing w:val="-7"/>
                <w:sz w:val="20"/>
              </w:rPr>
              <w:t xml:space="preserve"> </w:t>
            </w:r>
            <w:r>
              <w:rPr>
                <w:sz w:val="20"/>
              </w:rPr>
              <w:t>“single”</w:t>
            </w:r>
            <w:r>
              <w:rPr>
                <w:spacing w:val="-7"/>
                <w:sz w:val="20"/>
              </w:rPr>
              <w:t xml:space="preserve"> </w:t>
            </w:r>
            <w:r>
              <w:rPr>
                <w:sz w:val="20"/>
              </w:rPr>
              <w:t>accountability</w:t>
            </w:r>
            <w:r>
              <w:rPr>
                <w:spacing w:val="-7"/>
                <w:sz w:val="20"/>
              </w:rPr>
              <w:t xml:space="preserve"> </w:t>
            </w:r>
            <w:r>
              <w:rPr>
                <w:sz w:val="20"/>
              </w:rPr>
              <w:t>system.</w:t>
            </w:r>
            <w:r>
              <w:rPr>
                <w:spacing w:val="1"/>
                <w:sz w:val="20"/>
              </w:rPr>
              <w:t xml:space="preserve"> </w:t>
            </w:r>
            <w:r>
              <w:rPr>
                <w:spacing w:val="-2"/>
                <w:sz w:val="20"/>
              </w:rPr>
              <w:t>Under</w:t>
            </w:r>
          </w:p>
          <w:p w14:paraId="69D8FD0B" w14:textId="77777777" w:rsidR="007E7A84" w:rsidRDefault="00D117F9">
            <w:pPr>
              <w:pStyle w:val="TableParagraph"/>
              <w:spacing w:line="225" w:lineRule="exact"/>
              <w:ind w:left="115"/>
              <w:rPr>
                <w:sz w:val="20"/>
              </w:rPr>
            </w:pPr>
            <w:r>
              <w:rPr>
                <w:sz w:val="20"/>
              </w:rPr>
              <w:t>section</w:t>
            </w:r>
            <w:r>
              <w:rPr>
                <w:spacing w:val="-7"/>
                <w:sz w:val="20"/>
              </w:rPr>
              <w:t xml:space="preserve"> </w:t>
            </w:r>
            <w:r>
              <w:rPr>
                <w:sz w:val="20"/>
              </w:rPr>
              <w:t>(a)(1)</w:t>
            </w:r>
            <w:r>
              <w:rPr>
                <w:spacing w:val="-8"/>
                <w:sz w:val="20"/>
              </w:rPr>
              <w:t xml:space="preserve"> </w:t>
            </w:r>
            <w:r>
              <w:rPr>
                <w:sz w:val="20"/>
              </w:rPr>
              <w:t>of</w:t>
            </w:r>
            <w:r>
              <w:rPr>
                <w:spacing w:val="-6"/>
                <w:sz w:val="20"/>
              </w:rPr>
              <w:t xml:space="preserve"> </w:t>
            </w:r>
            <w:r>
              <w:rPr>
                <w:sz w:val="20"/>
              </w:rPr>
              <w:t>proposed</w:t>
            </w:r>
            <w:r>
              <w:rPr>
                <w:spacing w:val="-6"/>
                <w:sz w:val="20"/>
              </w:rPr>
              <w:t xml:space="preserve"> </w:t>
            </w:r>
            <w:r>
              <w:rPr>
                <w:sz w:val="20"/>
              </w:rPr>
              <w:t>rule</w:t>
            </w:r>
            <w:r>
              <w:rPr>
                <w:spacing w:val="-6"/>
                <w:sz w:val="20"/>
              </w:rPr>
              <w:t xml:space="preserve"> </w:t>
            </w:r>
            <w:r>
              <w:rPr>
                <w:sz w:val="20"/>
              </w:rPr>
              <w:t>200.12,</w:t>
            </w:r>
            <w:r>
              <w:rPr>
                <w:spacing w:val="-6"/>
                <w:sz w:val="20"/>
              </w:rPr>
              <w:t xml:space="preserve"> </w:t>
            </w:r>
            <w:r>
              <w:rPr>
                <w:sz w:val="20"/>
              </w:rPr>
              <w:t>states</w:t>
            </w:r>
            <w:r>
              <w:rPr>
                <w:spacing w:val="-8"/>
                <w:sz w:val="20"/>
              </w:rPr>
              <w:t xml:space="preserve"> </w:t>
            </w:r>
            <w:r>
              <w:rPr>
                <w:sz w:val="20"/>
              </w:rPr>
              <w:t>must</w:t>
            </w:r>
            <w:r>
              <w:rPr>
                <w:spacing w:val="-7"/>
                <w:sz w:val="20"/>
              </w:rPr>
              <w:t xml:space="preserve"> </w:t>
            </w:r>
            <w:r>
              <w:rPr>
                <w:sz w:val="20"/>
              </w:rPr>
              <w:t>describe</w:t>
            </w:r>
            <w:r>
              <w:rPr>
                <w:spacing w:val="-7"/>
                <w:sz w:val="20"/>
              </w:rPr>
              <w:t xml:space="preserve"> </w:t>
            </w:r>
            <w:r>
              <w:rPr>
                <w:sz w:val="20"/>
              </w:rPr>
              <w:t>how</w:t>
            </w:r>
            <w:r>
              <w:rPr>
                <w:spacing w:val="-5"/>
                <w:sz w:val="20"/>
              </w:rPr>
              <w:t xml:space="preserve"> </w:t>
            </w:r>
            <w:r>
              <w:rPr>
                <w:sz w:val="20"/>
              </w:rPr>
              <w:t>a</w:t>
            </w:r>
            <w:r>
              <w:rPr>
                <w:spacing w:val="-6"/>
                <w:sz w:val="20"/>
              </w:rPr>
              <w:t xml:space="preserve"> </w:t>
            </w:r>
            <w:r>
              <w:rPr>
                <w:sz w:val="20"/>
              </w:rPr>
              <w:t>“single”</w:t>
            </w:r>
            <w:r>
              <w:rPr>
                <w:spacing w:val="-6"/>
                <w:sz w:val="20"/>
              </w:rPr>
              <w:t xml:space="preserve"> </w:t>
            </w:r>
            <w:r>
              <w:rPr>
                <w:sz w:val="20"/>
              </w:rPr>
              <w:t>accountability</w:t>
            </w:r>
            <w:r>
              <w:rPr>
                <w:spacing w:val="-6"/>
                <w:sz w:val="20"/>
              </w:rPr>
              <w:t xml:space="preserve"> </w:t>
            </w:r>
            <w:r>
              <w:rPr>
                <w:spacing w:val="-2"/>
                <w:sz w:val="20"/>
              </w:rPr>
              <w:t>system</w:t>
            </w:r>
          </w:p>
        </w:tc>
        <w:tc>
          <w:tcPr>
            <w:tcW w:w="7685" w:type="dxa"/>
          </w:tcPr>
          <w:p w14:paraId="447073ED" w14:textId="77777777" w:rsidR="007E7A84" w:rsidRDefault="00D117F9">
            <w:pPr>
              <w:pStyle w:val="TableParagraph"/>
              <w:spacing w:line="244" w:lineRule="exact"/>
              <w:ind w:left="115"/>
              <w:rPr>
                <w:sz w:val="20"/>
              </w:rPr>
            </w:pPr>
            <w:r>
              <w:rPr>
                <w:sz w:val="20"/>
                <w:u w:val="single"/>
              </w:rPr>
              <w:t>Language</w:t>
            </w:r>
            <w:r>
              <w:rPr>
                <w:spacing w:val="-6"/>
                <w:sz w:val="20"/>
                <w:u w:val="single"/>
              </w:rPr>
              <w:t xml:space="preserve"> </w:t>
            </w:r>
            <w:r>
              <w:rPr>
                <w:sz w:val="20"/>
                <w:u w:val="single"/>
              </w:rPr>
              <w:t>from</w:t>
            </w:r>
            <w:r>
              <w:rPr>
                <w:spacing w:val="-7"/>
                <w:sz w:val="20"/>
                <w:u w:val="single"/>
              </w:rPr>
              <w:t xml:space="preserve"> </w:t>
            </w:r>
            <w:r>
              <w:rPr>
                <w:sz w:val="20"/>
                <w:u w:val="single"/>
              </w:rPr>
              <w:t>the</w:t>
            </w:r>
            <w:r>
              <w:rPr>
                <w:spacing w:val="-6"/>
                <w:sz w:val="20"/>
                <w:u w:val="single"/>
              </w:rPr>
              <w:t xml:space="preserve"> </w:t>
            </w:r>
            <w:r>
              <w:rPr>
                <w:sz w:val="20"/>
                <w:u w:val="single"/>
              </w:rPr>
              <w:t>ESSA</w:t>
            </w:r>
            <w:r>
              <w:rPr>
                <w:spacing w:val="-4"/>
                <w:sz w:val="20"/>
                <w:u w:val="single"/>
              </w:rPr>
              <w:t xml:space="preserve"> </w:t>
            </w:r>
            <w:r>
              <w:rPr>
                <w:sz w:val="20"/>
                <w:u w:val="single"/>
              </w:rPr>
              <w:t>Section</w:t>
            </w:r>
            <w:r>
              <w:rPr>
                <w:spacing w:val="-5"/>
                <w:sz w:val="20"/>
                <w:u w:val="single"/>
              </w:rPr>
              <w:t xml:space="preserve"> </w:t>
            </w:r>
            <w:r>
              <w:rPr>
                <w:spacing w:val="-2"/>
                <w:sz w:val="20"/>
                <w:u w:val="single"/>
              </w:rPr>
              <w:t>1111(c)(1):</w:t>
            </w:r>
          </w:p>
          <w:p w14:paraId="291C1847" w14:textId="77777777" w:rsidR="007E7A84" w:rsidRDefault="00D117F9">
            <w:pPr>
              <w:pStyle w:val="TableParagraph"/>
              <w:ind w:left="115" w:right="168"/>
              <w:rPr>
                <w:sz w:val="20"/>
              </w:rPr>
            </w:pPr>
            <w:r>
              <w:rPr>
                <w:sz w:val="20"/>
              </w:rPr>
              <w:t>IN</w:t>
            </w:r>
            <w:r>
              <w:rPr>
                <w:spacing w:val="-4"/>
                <w:sz w:val="20"/>
              </w:rPr>
              <w:t xml:space="preserve"> </w:t>
            </w:r>
            <w:r>
              <w:rPr>
                <w:sz w:val="20"/>
              </w:rPr>
              <w:t>GENERAL.</w:t>
            </w:r>
            <w:r>
              <w:rPr>
                <w:spacing w:val="-3"/>
                <w:sz w:val="20"/>
              </w:rPr>
              <w:t xml:space="preserve"> </w:t>
            </w:r>
            <w:r>
              <w:rPr>
                <w:sz w:val="20"/>
              </w:rPr>
              <w:t>–Each</w:t>
            </w:r>
            <w:r>
              <w:rPr>
                <w:spacing w:val="-4"/>
                <w:sz w:val="20"/>
              </w:rPr>
              <w:t xml:space="preserve"> </w:t>
            </w:r>
            <w:r>
              <w:rPr>
                <w:sz w:val="20"/>
              </w:rPr>
              <w:t>state</w:t>
            </w:r>
            <w:r>
              <w:rPr>
                <w:spacing w:val="-5"/>
                <w:sz w:val="20"/>
              </w:rPr>
              <w:t xml:space="preserve"> </w:t>
            </w:r>
            <w:r>
              <w:rPr>
                <w:sz w:val="20"/>
              </w:rPr>
              <w:t>plan</w:t>
            </w:r>
            <w:r>
              <w:rPr>
                <w:spacing w:val="-4"/>
                <w:sz w:val="20"/>
              </w:rPr>
              <w:t xml:space="preserve"> </w:t>
            </w:r>
            <w:r>
              <w:rPr>
                <w:sz w:val="20"/>
              </w:rPr>
              <w:t>shall</w:t>
            </w:r>
            <w:r>
              <w:rPr>
                <w:spacing w:val="-5"/>
                <w:sz w:val="20"/>
              </w:rPr>
              <w:t xml:space="preserve"> </w:t>
            </w:r>
            <w:r>
              <w:rPr>
                <w:sz w:val="20"/>
              </w:rPr>
              <w:t>describe</w:t>
            </w:r>
            <w:r>
              <w:rPr>
                <w:spacing w:val="-5"/>
                <w:sz w:val="20"/>
              </w:rPr>
              <w:t xml:space="preserve"> </w:t>
            </w:r>
            <w:r>
              <w:rPr>
                <w:sz w:val="20"/>
              </w:rPr>
              <w:t>a</w:t>
            </w:r>
            <w:r>
              <w:rPr>
                <w:spacing w:val="-4"/>
                <w:sz w:val="20"/>
              </w:rPr>
              <w:t xml:space="preserve"> </w:t>
            </w:r>
            <w:r>
              <w:rPr>
                <w:sz w:val="20"/>
              </w:rPr>
              <w:t>statewide</w:t>
            </w:r>
            <w:r>
              <w:rPr>
                <w:spacing w:val="-5"/>
                <w:sz w:val="20"/>
              </w:rPr>
              <w:t xml:space="preserve"> </w:t>
            </w:r>
            <w:r>
              <w:rPr>
                <w:sz w:val="20"/>
              </w:rPr>
              <w:t>accountability</w:t>
            </w:r>
            <w:r>
              <w:rPr>
                <w:spacing w:val="-3"/>
                <w:sz w:val="20"/>
              </w:rPr>
              <w:t xml:space="preserve"> </w:t>
            </w:r>
            <w:r>
              <w:rPr>
                <w:sz w:val="20"/>
              </w:rPr>
              <w:t>system</w:t>
            </w:r>
            <w:r>
              <w:rPr>
                <w:spacing w:val="-5"/>
                <w:sz w:val="20"/>
              </w:rPr>
              <w:t xml:space="preserve"> </w:t>
            </w:r>
            <w:r>
              <w:rPr>
                <w:sz w:val="20"/>
              </w:rPr>
              <w:t>that complies with the requirements of this subsection and subsection (d).</w:t>
            </w:r>
          </w:p>
        </w:tc>
        <w:tc>
          <w:tcPr>
            <w:tcW w:w="810" w:type="dxa"/>
          </w:tcPr>
          <w:p w14:paraId="35DC12B7" w14:textId="77777777" w:rsidR="007E7A84" w:rsidRDefault="00D117F9">
            <w:pPr>
              <w:pStyle w:val="TableParagraph"/>
              <w:spacing w:line="194" w:lineRule="exact"/>
              <w:ind w:left="112" w:right="98"/>
              <w:jc w:val="center"/>
              <w:rPr>
                <w:sz w:val="16"/>
              </w:rPr>
            </w:pPr>
            <w:r>
              <w:rPr>
                <w:spacing w:val="-2"/>
                <w:sz w:val="16"/>
              </w:rPr>
              <w:t>34597</w:t>
            </w:r>
          </w:p>
        </w:tc>
        <w:tc>
          <w:tcPr>
            <w:tcW w:w="628" w:type="dxa"/>
          </w:tcPr>
          <w:p w14:paraId="56C6D5CA" w14:textId="77777777" w:rsidR="007E7A84" w:rsidRDefault="00D117F9">
            <w:pPr>
              <w:pStyle w:val="TableParagraph"/>
              <w:spacing w:line="194" w:lineRule="exact"/>
              <w:ind w:left="20" w:right="5"/>
              <w:jc w:val="center"/>
              <w:rPr>
                <w:sz w:val="16"/>
              </w:rPr>
            </w:pPr>
            <w:r>
              <w:rPr>
                <w:spacing w:val="-10"/>
                <w:sz w:val="16"/>
              </w:rPr>
              <w:t>3</w:t>
            </w:r>
          </w:p>
        </w:tc>
        <w:tc>
          <w:tcPr>
            <w:tcW w:w="810" w:type="dxa"/>
          </w:tcPr>
          <w:p w14:paraId="25048206" w14:textId="77777777" w:rsidR="007E7A84" w:rsidRDefault="00D117F9">
            <w:pPr>
              <w:pStyle w:val="TableParagraph"/>
              <w:spacing w:line="194" w:lineRule="exact"/>
              <w:ind w:left="112" w:right="99"/>
              <w:jc w:val="center"/>
              <w:rPr>
                <w:sz w:val="16"/>
              </w:rPr>
            </w:pPr>
            <w:r>
              <w:rPr>
                <w:spacing w:val="-2"/>
                <w:sz w:val="16"/>
              </w:rPr>
              <w:t>(a)(1)</w:t>
            </w:r>
          </w:p>
        </w:tc>
      </w:tr>
    </w:tbl>
    <w:p w14:paraId="57283C01" w14:textId="77777777" w:rsidR="007E7A84" w:rsidRDefault="007E7A84">
      <w:pPr>
        <w:spacing w:line="194" w:lineRule="exact"/>
        <w:jc w:val="center"/>
        <w:rPr>
          <w:sz w:val="16"/>
        </w:rPr>
        <w:sectPr w:rsidR="007E7A84">
          <w:headerReference w:type="default" r:id="rId7"/>
          <w:footerReference w:type="default" r:id="rId8"/>
          <w:pgSz w:w="20160" w:h="12240" w:orient="landscape"/>
          <w:pgMar w:top="1960" w:right="540" w:bottom="1080" w:left="620" w:header="1049" w:footer="896" w:gutter="0"/>
          <w:pgNumType w:start="2"/>
          <w:cols w:space="720"/>
        </w:sectPr>
      </w:pPr>
    </w:p>
    <w:p w14:paraId="3D92C995" w14:textId="77777777" w:rsidR="007E7A84" w:rsidRDefault="007E7A84">
      <w:pPr>
        <w:pStyle w:val="BodyText"/>
        <w:rPr>
          <w:sz w:val="20"/>
        </w:rPr>
      </w:pPr>
    </w:p>
    <w:tbl>
      <w:tblPr>
        <w:tblW w:w="0" w:type="auto"/>
        <w:tblInd w:w="110"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15"/>
        <w:gridCol w:w="8120"/>
        <w:gridCol w:w="7685"/>
        <w:gridCol w:w="810"/>
        <w:gridCol w:w="628"/>
        <w:gridCol w:w="810"/>
      </w:tblGrid>
      <w:tr w:rsidR="007E7A84" w14:paraId="1FF6F4A3" w14:textId="77777777">
        <w:trPr>
          <w:trHeight w:val="2443"/>
        </w:trPr>
        <w:tc>
          <w:tcPr>
            <w:tcW w:w="715" w:type="dxa"/>
          </w:tcPr>
          <w:p w14:paraId="434C1D17" w14:textId="77777777" w:rsidR="007E7A84" w:rsidRDefault="007E7A84">
            <w:pPr>
              <w:pStyle w:val="TableParagraph"/>
              <w:rPr>
                <w:rFonts w:ascii="Times New Roman"/>
                <w:sz w:val="18"/>
              </w:rPr>
            </w:pPr>
          </w:p>
        </w:tc>
        <w:tc>
          <w:tcPr>
            <w:tcW w:w="8120" w:type="dxa"/>
          </w:tcPr>
          <w:p w14:paraId="5A04CB87" w14:textId="77777777" w:rsidR="007E7A84" w:rsidRDefault="00D117F9">
            <w:pPr>
              <w:pStyle w:val="TableParagraph"/>
              <w:ind w:left="115"/>
              <w:rPr>
                <w:b/>
                <w:sz w:val="20"/>
              </w:rPr>
            </w:pPr>
            <w:r>
              <w:rPr>
                <w:sz w:val="20"/>
              </w:rPr>
              <w:t>will be implemented no later than 2017-18, which is an overreach of the Secretary’s authority. Statutory</w:t>
            </w:r>
            <w:r>
              <w:rPr>
                <w:spacing w:val="-3"/>
                <w:sz w:val="20"/>
              </w:rPr>
              <w:t xml:space="preserve"> </w:t>
            </w:r>
            <w:r>
              <w:rPr>
                <w:sz w:val="20"/>
              </w:rPr>
              <w:t>language</w:t>
            </w:r>
            <w:r>
              <w:rPr>
                <w:spacing w:val="-1"/>
                <w:sz w:val="20"/>
              </w:rPr>
              <w:t xml:space="preserve"> </w:t>
            </w:r>
            <w:r>
              <w:rPr>
                <w:sz w:val="20"/>
              </w:rPr>
              <w:t>in</w:t>
            </w:r>
            <w:r>
              <w:rPr>
                <w:spacing w:val="-3"/>
                <w:sz w:val="20"/>
              </w:rPr>
              <w:t xml:space="preserve"> </w:t>
            </w:r>
            <w:r>
              <w:rPr>
                <w:sz w:val="20"/>
              </w:rPr>
              <w:t>the</w:t>
            </w:r>
            <w:r>
              <w:rPr>
                <w:spacing w:val="-4"/>
                <w:sz w:val="20"/>
              </w:rPr>
              <w:t xml:space="preserve"> </w:t>
            </w:r>
            <w:r>
              <w:rPr>
                <w:sz w:val="20"/>
              </w:rPr>
              <w:t>ESSA</w:t>
            </w:r>
            <w:r>
              <w:rPr>
                <w:spacing w:val="-3"/>
                <w:sz w:val="20"/>
              </w:rPr>
              <w:t xml:space="preserve"> </w:t>
            </w:r>
            <w:r>
              <w:rPr>
                <w:sz w:val="20"/>
              </w:rPr>
              <w:t>does</w:t>
            </w:r>
            <w:r>
              <w:rPr>
                <w:spacing w:val="-5"/>
                <w:sz w:val="20"/>
              </w:rPr>
              <w:t xml:space="preserve"> </w:t>
            </w:r>
            <w:r>
              <w:rPr>
                <w:sz w:val="20"/>
              </w:rPr>
              <w:t>not</w:t>
            </w:r>
            <w:r>
              <w:rPr>
                <w:spacing w:val="-3"/>
                <w:sz w:val="20"/>
              </w:rPr>
              <w:t xml:space="preserve"> </w:t>
            </w:r>
            <w:r>
              <w:rPr>
                <w:sz w:val="20"/>
              </w:rPr>
              <w:t>include</w:t>
            </w:r>
            <w:r>
              <w:rPr>
                <w:spacing w:val="-4"/>
                <w:sz w:val="20"/>
              </w:rPr>
              <w:t xml:space="preserve"> </w:t>
            </w:r>
            <w:r>
              <w:rPr>
                <w:sz w:val="20"/>
              </w:rPr>
              <w:t>the</w:t>
            </w:r>
            <w:r>
              <w:rPr>
                <w:spacing w:val="-4"/>
                <w:sz w:val="20"/>
              </w:rPr>
              <w:t xml:space="preserve"> </w:t>
            </w:r>
            <w:r>
              <w:rPr>
                <w:sz w:val="20"/>
              </w:rPr>
              <w:t>provision</w:t>
            </w:r>
            <w:r>
              <w:rPr>
                <w:spacing w:val="-3"/>
                <w:sz w:val="20"/>
              </w:rPr>
              <w:t xml:space="preserve"> </w:t>
            </w:r>
            <w:r>
              <w:rPr>
                <w:sz w:val="20"/>
              </w:rPr>
              <w:t>to</w:t>
            </w:r>
            <w:r>
              <w:rPr>
                <w:spacing w:val="-3"/>
                <w:sz w:val="20"/>
              </w:rPr>
              <w:t xml:space="preserve"> </w:t>
            </w:r>
            <w:r>
              <w:rPr>
                <w:sz w:val="20"/>
              </w:rPr>
              <w:t>have</w:t>
            </w:r>
            <w:r>
              <w:rPr>
                <w:spacing w:val="-4"/>
                <w:sz w:val="20"/>
              </w:rPr>
              <w:t xml:space="preserve"> </w:t>
            </w:r>
            <w:r>
              <w:rPr>
                <w:sz w:val="20"/>
              </w:rPr>
              <w:t>a</w:t>
            </w:r>
            <w:r>
              <w:rPr>
                <w:spacing w:val="-3"/>
                <w:sz w:val="20"/>
              </w:rPr>
              <w:t xml:space="preserve"> </w:t>
            </w:r>
            <w:r>
              <w:rPr>
                <w:sz w:val="20"/>
              </w:rPr>
              <w:t>single</w:t>
            </w:r>
            <w:r>
              <w:rPr>
                <w:spacing w:val="-5"/>
                <w:sz w:val="20"/>
              </w:rPr>
              <w:t xml:space="preserve"> </w:t>
            </w:r>
            <w:r>
              <w:rPr>
                <w:sz w:val="20"/>
              </w:rPr>
              <w:t>system.</w:t>
            </w:r>
            <w:r>
              <w:rPr>
                <w:spacing w:val="-3"/>
                <w:sz w:val="20"/>
              </w:rPr>
              <w:t xml:space="preserve"> </w:t>
            </w:r>
            <w:r>
              <w:rPr>
                <w:sz w:val="20"/>
              </w:rPr>
              <w:t>For</w:t>
            </w:r>
            <w:r>
              <w:rPr>
                <w:spacing w:val="-3"/>
                <w:sz w:val="20"/>
              </w:rPr>
              <w:t xml:space="preserve"> </w:t>
            </w:r>
            <w:r>
              <w:rPr>
                <w:sz w:val="20"/>
              </w:rPr>
              <w:t>some states, conflicts between state and federal statutes might require two, albeit significantly overlapping, accountability systems</w:t>
            </w:r>
            <w:r>
              <w:rPr>
                <w:b/>
                <w:sz w:val="20"/>
              </w:rPr>
              <w:t>.</w:t>
            </w:r>
          </w:p>
          <w:p w14:paraId="0500E186" w14:textId="77777777" w:rsidR="007E7A84" w:rsidRDefault="007E7A84">
            <w:pPr>
              <w:pStyle w:val="TableParagraph"/>
              <w:rPr>
                <w:sz w:val="20"/>
              </w:rPr>
            </w:pPr>
          </w:p>
          <w:p w14:paraId="0DD87F3D" w14:textId="77777777" w:rsidR="007E7A84" w:rsidRDefault="00D117F9">
            <w:pPr>
              <w:pStyle w:val="TableParagraph"/>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45960B6B" w14:textId="77777777" w:rsidR="007E7A84" w:rsidRDefault="00D117F9">
            <w:pPr>
              <w:pStyle w:val="TableParagraph"/>
              <w:spacing w:before="1"/>
              <w:ind w:left="115"/>
              <w:rPr>
                <w:sz w:val="20"/>
              </w:rPr>
            </w:pPr>
            <w:r>
              <w:rPr>
                <w:sz w:val="20"/>
              </w:rPr>
              <w:t>Remove additional requirements from the proposed rules that have no basis in statute. Remove the</w:t>
            </w:r>
            <w:r>
              <w:rPr>
                <w:spacing w:val="-5"/>
                <w:sz w:val="20"/>
              </w:rPr>
              <w:t xml:space="preserve"> </w:t>
            </w:r>
            <w:r>
              <w:rPr>
                <w:sz w:val="20"/>
              </w:rPr>
              <w:t>word</w:t>
            </w:r>
            <w:r>
              <w:rPr>
                <w:spacing w:val="-4"/>
                <w:sz w:val="20"/>
              </w:rPr>
              <w:t xml:space="preserve"> </w:t>
            </w:r>
            <w:r>
              <w:rPr>
                <w:sz w:val="20"/>
              </w:rPr>
              <w:t>“single”</w:t>
            </w:r>
            <w:r>
              <w:rPr>
                <w:spacing w:val="-2"/>
                <w:sz w:val="20"/>
              </w:rPr>
              <w:t xml:space="preserve"> </w:t>
            </w:r>
            <w:r>
              <w:rPr>
                <w:sz w:val="20"/>
              </w:rPr>
              <w:t>from</w:t>
            </w:r>
            <w:r>
              <w:rPr>
                <w:spacing w:val="-5"/>
                <w:sz w:val="20"/>
              </w:rPr>
              <w:t xml:space="preserve"> </w:t>
            </w:r>
            <w:r>
              <w:rPr>
                <w:sz w:val="20"/>
              </w:rPr>
              <w:t>proposed</w:t>
            </w:r>
            <w:r>
              <w:rPr>
                <w:spacing w:val="-4"/>
                <w:sz w:val="20"/>
              </w:rPr>
              <w:t xml:space="preserve"> </w:t>
            </w:r>
            <w:r>
              <w:rPr>
                <w:sz w:val="20"/>
              </w:rPr>
              <w:t>rule</w:t>
            </w:r>
            <w:r>
              <w:rPr>
                <w:spacing w:val="-6"/>
                <w:sz w:val="20"/>
              </w:rPr>
              <w:t xml:space="preserve"> </w:t>
            </w:r>
            <w:r>
              <w:rPr>
                <w:sz w:val="20"/>
              </w:rPr>
              <w:t>200.12(a)(1). In</w:t>
            </w:r>
            <w:r>
              <w:rPr>
                <w:spacing w:val="-4"/>
                <w:sz w:val="20"/>
              </w:rPr>
              <w:t xml:space="preserve"> </w:t>
            </w:r>
            <w:r>
              <w:rPr>
                <w:sz w:val="20"/>
              </w:rPr>
              <w:t>non-regulatory</w:t>
            </w:r>
            <w:r>
              <w:rPr>
                <w:spacing w:val="-3"/>
                <w:sz w:val="20"/>
              </w:rPr>
              <w:t xml:space="preserve"> </w:t>
            </w:r>
            <w:r>
              <w:rPr>
                <w:sz w:val="20"/>
              </w:rPr>
              <w:t>guidance,</w:t>
            </w:r>
            <w:r>
              <w:rPr>
                <w:spacing w:val="-4"/>
                <w:sz w:val="20"/>
              </w:rPr>
              <w:t xml:space="preserve"> </w:t>
            </w:r>
            <w:r>
              <w:rPr>
                <w:sz w:val="20"/>
              </w:rPr>
              <w:t>provide</w:t>
            </w:r>
            <w:r>
              <w:rPr>
                <w:spacing w:val="-4"/>
                <w:sz w:val="20"/>
              </w:rPr>
              <w:t xml:space="preserve"> </w:t>
            </w:r>
            <w:r>
              <w:rPr>
                <w:sz w:val="20"/>
              </w:rPr>
              <w:t>supports and direction on how to reconcile conflicts between the ESSA and state policy, if they exist, to</w:t>
            </w:r>
          </w:p>
          <w:p w14:paraId="2840F3EB" w14:textId="77777777" w:rsidR="007E7A84" w:rsidRDefault="00D117F9">
            <w:pPr>
              <w:pStyle w:val="TableParagraph"/>
              <w:spacing w:line="225" w:lineRule="exact"/>
              <w:ind w:left="115"/>
              <w:rPr>
                <w:sz w:val="20"/>
              </w:rPr>
            </w:pPr>
            <w:r>
              <w:rPr>
                <w:sz w:val="20"/>
              </w:rPr>
              <w:t>reduce</w:t>
            </w:r>
            <w:r>
              <w:rPr>
                <w:spacing w:val="-8"/>
                <w:sz w:val="20"/>
              </w:rPr>
              <w:t xml:space="preserve"> </w:t>
            </w:r>
            <w:r>
              <w:rPr>
                <w:sz w:val="20"/>
              </w:rPr>
              <w:t>the</w:t>
            </w:r>
            <w:r>
              <w:rPr>
                <w:spacing w:val="-6"/>
                <w:sz w:val="20"/>
              </w:rPr>
              <w:t xml:space="preserve"> </w:t>
            </w:r>
            <w:r>
              <w:rPr>
                <w:sz w:val="20"/>
              </w:rPr>
              <w:t>likelihood</w:t>
            </w:r>
            <w:r>
              <w:rPr>
                <w:spacing w:val="-5"/>
                <w:sz w:val="20"/>
              </w:rPr>
              <w:t xml:space="preserve"> </w:t>
            </w:r>
            <w:r>
              <w:rPr>
                <w:sz w:val="20"/>
              </w:rPr>
              <w:t>of</w:t>
            </w:r>
            <w:r>
              <w:rPr>
                <w:spacing w:val="-8"/>
                <w:sz w:val="20"/>
              </w:rPr>
              <w:t xml:space="preserve"> </w:t>
            </w:r>
            <w:r>
              <w:rPr>
                <w:sz w:val="20"/>
              </w:rPr>
              <w:t>schools</w:t>
            </w:r>
            <w:r>
              <w:rPr>
                <w:spacing w:val="-7"/>
                <w:sz w:val="20"/>
              </w:rPr>
              <w:t xml:space="preserve"> </w:t>
            </w:r>
            <w:r>
              <w:rPr>
                <w:sz w:val="20"/>
              </w:rPr>
              <w:t>being</w:t>
            </w:r>
            <w:r>
              <w:rPr>
                <w:spacing w:val="-6"/>
                <w:sz w:val="20"/>
              </w:rPr>
              <w:t xml:space="preserve"> </w:t>
            </w:r>
            <w:r>
              <w:rPr>
                <w:sz w:val="20"/>
              </w:rPr>
              <w:t>identified</w:t>
            </w:r>
            <w:r>
              <w:rPr>
                <w:spacing w:val="-6"/>
                <w:sz w:val="20"/>
              </w:rPr>
              <w:t xml:space="preserve"> </w:t>
            </w:r>
            <w:r>
              <w:rPr>
                <w:sz w:val="20"/>
              </w:rPr>
              <w:t>under</w:t>
            </w:r>
            <w:r>
              <w:rPr>
                <w:spacing w:val="-5"/>
                <w:sz w:val="20"/>
              </w:rPr>
              <w:t xml:space="preserve"> </w:t>
            </w:r>
            <w:r>
              <w:rPr>
                <w:sz w:val="20"/>
              </w:rPr>
              <w:t>two</w:t>
            </w:r>
            <w:r>
              <w:rPr>
                <w:spacing w:val="-4"/>
                <w:sz w:val="20"/>
              </w:rPr>
              <w:t xml:space="preserve"> </w:t>
            </w:r>
            <w:r>
              <w:rPr>
                <w:spacing w:val="-2"/>
                <w:sz w:val="20"/>
              </w:rPr>
              <w:t>systems.</w:t>
            </w:r>
          </w:p>
        </w:tc>
        <w:tc>
          <w:tcPr>
            <w:tcW w:w="7685" w:type="dxa"/>
          </w:tcPr>
          <w:p w14:paraId="5EDA555C" w14:textId="77777777" w:rsidR="007E7A84" w:rsidRDefault="007E7A84">
            <w:pPr>
              <w:pStyle w:val="TableParagraph"/>
              <w:rPr>
                <w:rFonts w:ascii="Times New Roman"/>
                <w:sz w:val="18"/>
              </w:rPr>
            </w:pPr>
          </w:p>
        </w:tc>
        <w:tc>
          <w:tcPr>
            <w:tcW w:w="810" w:type="dxa"/>
          </w:tcPr>
          <w:p w14:paraId="7909A633" w14:textId="77777777" w:rsidR="007E7A84" w:rsidRDefault="007E7A84">
            <w:pPr>
              <w:pStyle w:val="TableParagraph"/>
              <w:rPr>
                <w:rFonts w:ascii="Times New Roman"/>
                <w:sz w:val="18"/>
              </w:rPr>
            </w:pPr>
          </w:p>
        </w:tc>
        <w:tc>
          <w:tcPr>
            <w:tcW w:w="628" w:type="dxa"/>
          </w:tcPr>
          <w:p w14:paraId="0239F56E" w14:textId="77777777" w:rsidR="007E7A84" w:rsidRDefault="007E7A84">
            <w:pPr>
              <w:pStyle w:val="TableParagraph"/>
              <w:rPr>
                <w:rFonts w:ascii="Times New Roman"/>
                <w:sz w:val="18"/>
              </w:rPr>
            </w:pPr>
          </w:p>
        </w:tc>
        <w:tc>
          <w:tcPr>
            <w:tcW w:w="810" w:type="dxa"/>
          </w:tcPr>
          <w:p w14:paraId="04893D07" w14:textId="77777777" w:rsidR="007E7A84" w:rsidRDefault="007E7A84">
            <w:pPr>
              <w:pStyle w:val="TableParagraph"/>
              <w:rPr>
                <w:rFonts w:ascii="Times New Roman"/>
                <w:sz w:val="18"/>
              </w:rPr>
            </w:pPr>
          </w:p>
        </w:tc>
      </w:tr>
      <w:tr w:rsidR="007E7A84" w14:paraId="0F459327" w14:textId="77777777">
        <w:trPr>
          <w:trHeight w:val="3173"/>
        </w:trPr>
        <w:tc>
          <w:tcPr>
            <w:tcW w:w="715" w:type="dxa"/>
            <w:shd w:val="clear" w:color="auto" w:fill="ECECEC"/>
          </w:tcPr>
          <w:p w14:paraId="6013D96F" w14:textId="77777777" w:rsidR="007E7A84" w:rsidRDefault="00D117F9">
            <w:pPr>
              <w:pStyle w:val="TableParagraph"/>
              <w:spacing w:line="194" w:lineRule="exact"/>
              <w:ind w:left="9"/>
              <w:jc w:val="center"/>
              <w:rPr>
                <w:b/>
                <w:sz w:val="16"/>
              </w:rPr>
            </w:pPr>
            <w:r>
              <w:rPr>
                <w:b/>
                <w:spacing w:val="-2"/>
                <w:sz w:val="16"/>
              </w:rPr>
              <w:t>200.13</w:t>
            </w:r>
          </w:p>
        </w:tc>
        <w:tc>
          <w:tcPr>
            <w:tcW w:w="8120" w:type="dxa"/>
            <w:shd w:val="clear" w:color="auto" w:fill="ECECEC"/>
          </w:tcPr>
          <w:p w14:paraId="74896C2C" w14:textId="77777777" w:rsidR="007E7A84" w:rsidRDefault="00D117F9">
            <w:pPr>
              <w:pStyle w:val="TableParagraph"/>
              <w:spacing w:line="243" w:lineRule="exact"/>
              <w:ind w:left="115"/>
              <w:rPr>
                <w:b/>
                <w:sz w:val="20"/>
              </w:rPr>
            </w:pPr>
            <w:r>
              <w:rPr>
                <w:b/>
                <w:sz w:val="20"/>
                <w:u w:val="single"/>
              </w:rPr>
              <w:t>Comment</w:t>
            </w:r>
            <w:r>
              <w:rPr>
                <w:b/>
                <w:spacing w:val="-5"/>
                <w:sz w:val="20"/>
                <w:u w:val="single"/>
              </w:rPr>
              <w:t xml:space="preserve"> </w:t>
            </w:r>
            <w:r>
              <w:rPr>
                <w:b/>
                <w:sz w:val="20"/>
                <w:u w:val="single"/>
              </w:rPr>
              <w:t>on</w:t>
            </w:r>
            <w:r>
              <w:rPr>
                <w:b/>
                <w:spacing w:val="-5"/>
                <w:sz w:val="20"/>
                <w:u w:val="single"/>
              </w:rPr>
              <w:t xml:space="preserve"> </w:t>
            </w:r>
            <w:r>
              <w:rPr>
                <w:b/>
                <w:spacing w:val="-2"/>
                <w:sz w:val="20"/>
                <w:u w:val="single"/>
              </w:rPr>
              <w:t>§200.13</w:t>
            </w:r>
          </w:p>
          <w:p w14:paraId="5707CB45" w14:textId="77777777" w:rsidR="007E7A84" w:rsidRDefault="00D117F9">
            <w:pPr>
              <w:pStyle w:val="TableParagraph"/>
              <w:ind w:left="115" w:right="166"/>
              <w:rPr>
                <w:b/>
                <w:sz w:val="20"/>
              </w:rPr>
            </w:pPr>
            <w:proofErr w:type="gramStart"/>
            <w:r>
              <w:rPr>
                <w:b/>
                <w:sz w:val="20"/>
              </w:rPr>
              <w:t>Proposed</w:t>
            </w:r>
            <w:proofErr w:type="gramEnd"/>
            <w:r>
              <w:rPr>
                <w:b/>
                <w:spacing w:val="-3"/>
                <w:sz w:val="20"/>
              </w:rPr>
              <w:t xml:space="preserve"> </w:t>
            </w:r>
            <w:r>
              <w:rPr>
                <w:b/>
                <w:sz w:val="20"/>
              </w:rPr>
              <w:t>rule</w:t>
            </w:r>
            <w:r>
              <w:rPr>
                <w:b/>
                <w:spacing w:val="-4"/>
                <w:sz w:val="20"/>
              </w:rPr>
              <w:t xml:space="preserve"> </w:t>
            </w:r>
            <w:r>
              <w:rPr>
                <w:b/>
                <w:sz w:val="20"/>
              </w:rPr>
              <w:t>restricts</w:t>
            </w:r>
            <w:r>
              <w:rPr>
                <w:b/>
                <w:spacing w:val="-4"/>
                <w:sz w:val="20"/>
              </w:rPr>
              <w:t xml:space="preserve"> </w:t>
            </w:r>
            <w:r>
              <w:rPr>
                <w:b/>
                <w:sz w:val="20"/>
              </w:rPr>
              <w:t>states’</w:t>
            </w:r>
            <w:r>
              <w:rPr>
                <w:b/>
                <w:spacing w:val="-6"/>
                <w:sz w:val="20"/>
              </w:rPr>
              <w:t xml:space="preserve"> </w:t>
            </w:r>
            <w:r>
              <w:rPr>
                <w:b/>
                <w:sz w:val="20"/>
              </w:rPr>
              <w:t>flexibility</w:t>
            </w:r>
            <w:r>
              <w:rPr>
                <w:b/>
                <w:spacing w:val="-5"/>
                <w:sz w:val="20"/>
              </w:rPr>
              <w:t xml:space="preserve"> </w:t>
            </w:r>
            <w:r>
              <w:rPr>
                <w:b/>
                <w:sz w:val="20"/>
              </w:rPr>
              <w:t>and</w:t>
            </w:r>
            <w:r>
              <w:rPr>
                <w:b/>
                <w:spacing w:val="-4"/>
                <w:sz w:val="20"/>
              </w:rPr>
              <w:t xml:space="preserve"> </w:t>
            </w:r>
            <w:r>
              <w:rPr>
                <w:b/>
                <w:sz w:val="20"/>
              </w:rPr>
              <w:t>adds</w:t>
            </w:r>
            <w:r>
              <w:rPr>
                <w:b/>
                <w:spacing w:val="-5"/>
                <w:sz w:val="20"/>
              </w:rPr>
              <w:t xml:space="preserve"> </w:t>
            </w:r>
            <w:r>
              <w:rPr>
                <w:b/>
                <w:sz w:val="20"/>
              </w:rPr>
              <w:t>additional</w:t>
            </w:r>
            <w:r>
              <w:rPr>
                <w:b/>
                <w:spacing w:val="-6"/>
                <w:sz w:val="20"/>
              </w:rPr>
              <w:t xml:space="preserve"> </w:t>
            </w:r>
            <w:r>
              <w:rPr>
                <w:b/>
                <w:sz w:val="20"/>
              </w:rPr>
              <w:t>requirements</w:t>
            </w:r>
            <w:r>
              <w:rPr>
                <w:b/>
                <w:spacing w:val="-4"/>
                <w:sz w:val="20"/>
              </w:rPr>
              <w:t xml:space="preserve"> </w:t>
            </w:r>
            <w:r>
              <w:rPr>
                <w:b/>
                <w:sz w:val="20"/>
              </w:rPr>
              <w:t>that</w:t>
            </w:r>
            <w:r>
              <w:rPr>
                <w:b/>
                <w:spacing w:val="-6"/>
                <w:sz w:val="20"/>
              </w:rPr>
              <w:t xml:space="preserve"> </w:t>
            </w:r>
            <w:r>
              <w:rPr>
                <w:b/>
                <w:sz w:val="20"/>
              </w:rPr>
              <w:t>are</w:t>
            </w:r>
            <w:r>
              <w:rPr>
                <w:b/>
                <w:spacing w:val="-4"/>
                <w:sz w:val="20"/>
              </w:rPr>
              <w:t xml:space="preserve"> </w:t>
            </w:r>
            <w:r>
              <w:rPr>
                <w:b/>
                <w:sz w:val="20"/>
              </w:rPr>
              <w:t>not</w:t>
            </w:r>
            <w:r>
              <w:rPr>
                <w:b/>
                <w:spacing w:val="-4"/>
                <w:sz w:val="20"/>
              </w:rPr>
              <w:t xml:space="preserve"> </w:t>
            </w:r>
            <w:r>
              <w:rPr>
                <w:b/>
                <w:sz w:val="20"/>
              </w:rPr>
              <w:t xml:space="preserve">in </w:t>
            </w:r>
            <w:r>
              <w:rPr>
                <w:b/>
                <w:spacing w:val="-2"/>
                <w:sz w:val="20"/>
              </w:rPr>
              <w:t>statute.</w:t>
            </w:r>
          </w:p>
          <w:p w14:paraId="610DF67F" w14:textId="77777777" w:rsidR="007E7A84" w:rsidRDefault="00D117F9">
            <w:pPr>
              <w:pStyle w:val="TableParagraph"/>
              <w:ind w:left="115" w:right="135"/>
              <w:rPr>
                <w:sz w:val="20"/>
              </w:rPr>
            </w:pPr>
            <w:r>
              <w:rPr>
                <w:sz w:val="20"/>
              </w:rPr>
              <w:t>Section (c) of</w:t>
            </w:r>
            <w:r>
              <w:rPr>
                <w:spacing w:val="-1"/>
                <w:sz w:val="20"/>
              </w:rPr>
              <w:t xml:space="preserve"> </w:t>
            </w:r>
            <w:r>
              <w:rPr>
                <w:sz w:val="20"/>
              </w:rPr>
              <w:t>proposed rule</w:t>
            </w:r>
            <w:r>
              <w:rPr>
                <w:spacing w:val="-1"/>
                <w:sz w:val="20"/>
              </w:rPr>
              <w:t xml:space="preserve"> </w:t>
            </w:r>
            <w:r>
              <w:rPr>
                <w:sz w:val="20"/>
              </w:rPr>
              <w:t>200.13 requires</w:t>
            </w:r>
            <w:r>
              <w:rPr>
                <w:spacing w:val="-1"/>
                <w:sz w:val="20"/>
              </w:rPr>
              <w:t xml:space="preserve"> </w:t>
            </w:r>
            <w:r>
              <w:rPr>
                <w:sz w:val="20"/>
              </w:rPr>
              <w:t xml:space="preserve">that the English language proficiency measure must set expectations that each English Learner (EL) will make annual progress toward attaining English </w:t>
            </w:r>
            <w:r>
              <w:rPr>
                <w:b/>
                <w:sz w:val="20"/>
              </w:rPr>
              <w:t xml:space="preserve">and </w:t>
            </w:r>
            <w:r>
              <w:rPr>
                <w:sz w:val="20"/>
              </w:rPr>
              <w:t xml:space="preserve">attain English proficiency within </w:t>
            </w:r>
            <w:proofErr w:type="gramStart"/>
            <w:r>
              <w:rPr>
                <w:sz w:val="20"/>
              </w:rPr>
              <w:t>a period of time</w:t>
            </w:r>
            <w:proofErr w:type="gramEnd"/>
            <w:r>
              <w:rPr>
                <w:sz w:val="20"/>
              </w:rPr>
              <w:t>. In section 1111(c)(4)(B)(iv) of the ESSA,</w:t>
            </w:r>
            <w:r>
              <w:rPr>
                <w:spacing w:val="-3"/>
                <w:sz w:val="20"/>
              </w:rPr>
              <w:t xml:space="preserve"> </w:t>
            </w:r>
            <w:r>
              <w:rPr>
                <w:sz w:val="20"/>
              </w:rPr>
              <w:t>statute</w:t>
            </w:r>
            <w:r>
              <w:rPr>
                <w:spacing w:val="-4"/>
                <w:sz w:val="20"/>
              </w:rPr>
              <w:t xml:space="preserve"> </w:t>
            </w:r>
            <w:r>
              <w:rPr>
                <w:sz w:val="20"/>
              </w:rPr>
              <w:t>requires</w:t>
            </w:r>
            <w:r>
              <w:rPr>
                <w:spacing w:val="-5"/>
                <w:sz w:val="20"/>
              </w:rPr>
              <w:t xml:space="preserve"> </w:t>
            </w:r>
            <w:r>
              <w:rPr>
                <w:sz w:val="20"/>
              </w:rPr>
              <w:t>the</w:t>
            </w:r>
            <w:r>
              <w:rPr>
                <w:spacing w:val="-4"/>
                <w:sz w:val="20"/>
              </w:rPr>
              <w:t xml:space="preserve"> </w:t>
            </w:r>
            <w:r>
              <w:rPr>
                <w:sz w:val="20"/>
              </w:rPr>
              <w:t>measurement</w:t>
            </w:r>
            <w:r>
              <w:rPr>
                <w:spacing w:val="-3"/>
                <w:sz w:val="20"/>
              </w:rPr>
              <w:t xml:space="preserve"> </w:t>
            </w:r>
            <w:r>
              <w:rPr>
                <w:sz w:val="20"/>
              </w:rPr>
              <w:t>of</w:t>
            </w:r>
            <w:r>
              <w:rPr>
                <w:spacing w:val="-5"/>
                <w:sz w:val="20"/>
              </w:rPr>
              <w:t xml:space="preserve"> </w:t>
            </w:r>
            <w:r>
              <w:rPr>
                <w:sz w:val="20"/>
              </w:rPr>
              <w:t>progress</w:t>
            </w:r>
            <w:r>
              <w:rPr>
                <w:spacing w:val="-5"/>
                <w:sz w:val="20"/>
              </w:rPr>
              <w:t xml:space="preserve"> </w:t>
            </w:r>
            <w:r>
              <w:rPr>
                <w:sz w:val="20"/>
              </w:rPr>
              <w:t>in</w:t>
            </w:r>
            <w:r>
              <w:rPr>
                <w:spacing w:val="-3"/>
                <w:sz w:val="20"/>
              </w:rPr>
              <w:t xml:space="preserve"> </w:t>
            </w:r>
            <w:r>
              <w:rPr>
                <w:sz w:val="20"/>
              </w:rPr>
              <w:t>achieving</w:t>
            </w:r>
            <w:r>
              <w:rPr>
                <w:spacing w:val="-4"/>
                <w:sz w:val="20"/>
              </w:rPr>
              <w:t xml:space="preserve"> </w:t>
            </w:r>
            <w:r>
              <w:rPr>
                <w:sz w:val="20"/>
              </w:rPr>
              <w:t>English</w:t>
            </w:r>
            <w:r>
              <w:rPr>
                <w:spacing w:val="-3"/>
                <w:sz w:val="20"/>
              </w:rPr>
              <w:t xml:space="preserve"> </w:t>
            </w:r>
            <w:r>
              <w:rPr>
                <w:sz w:val="20"/>
              </w:rPr>
              <w:t>language</w:t>
            </w:r>
            <w:r>
              <w:rPr>
                <w:spacing w:val="-4"/>
                <w:sz w:val="20"/>
              </w:rPr>
              <w:t xml:space="preserve"> </w:t>
            </w:r>
            <w:r>
              <w:rPr>
                <w:sz w:val="20"/>
              </w:rPr>
              <w:t>proficiency,</w:t>
            </w:r>
            <w:r>
              <w:rPr>
                <w:spacing w:val="-3"/>
                <w:sz w:val="20"/>
              </w:rPr>
              <w:t xml:space="preserve"> </w:t>
            </w:r>
            <w:r>
              <w:rPr>
                <w:sz w:val="20"/>
              </w:rPr>
              <w:t>as defined by the state. Imposing additional requirements limits the state’s flexibility in</w:t>
            </w:r>
            <w:r>
              <w:rPr>
                <w:spacing w:val="40"/>
                <w:sz w:val="20"/>
              </w:rPr>
              <w:t xml:space="preserve"> </w:t>
            </w:r>
            <w:r>
              <w:rPr>
                <w:sz w:val="20"/>
              </w:rPr>
              <w:t>determining how progress shall be measured.</w:t>
            </w:r>
          </w:p>
          <w:p w14:paraId="6FB65D92" w14:textId="77777777" w:rsidR="007E7A84" w:rsidRDefault="00D117F9">
            <w:pPr>
              <w:pStyle w:val="TableParagraph"/>
              <w:spacing w:before="244"/>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42309869" w14:textId="77777777" w:rsidR="007E7A84" w:rsidRDefault="00D117F9">
            <w:pPr>
              <w:pStyle w:val="TableParagraph"/>
              <w:ind w:left="115"/>
              <w:rPr>
                <w:sz w:val="20"/>
              </w:rPr>
            </w:pPr>
            <w:r>
              <w:rPr>
                <w:sz w:val="20"/>
              </w:rPr>
              <w:t>Remove</w:t>
            </w:r>
            <w:r>
              <w:rPr>
                <w:spacing w:val="-7"/>
                <w:sz w:val="20"/>
              </w:rPr>
              <w:t xml:space="preserve"> </w:t>
            </w:r>
            <w:r>
              <w:rPr>
                <w:sz w:val="20"/>
              </w:rPr>
              <w:t>proposed</w:t>
            </w:r>
            <w:r>
              <w:rPr>
                <w:spacing w:val="-6"/>
                <w:sz w:val="20"/>
              </w:rPr>
              <w:t xml:space="preserve"> </w:t>
            </w:r>
            <w:r>
              <w:rPr>
                <w:sz w:val="20"/>
              </w:rPr>
              <w:t>rule</w:t>
            </w:r>
            <w:r>
              <w:rPr>
                <w:spacing w:val="-7"/>
                <w:sz w:val="20"/>
              </w:rPr>
              <w:t xml:space="preserve"> </w:t>
            </w:r>
            <w:r>
              <w:rPr>
                <w:sz w:val="20"/>
              </w:rPr>
              <w:t>200.13</w:t>
            </w:r>
            <w:r>
              <w:rPr>
                <w:spacing w:val="-5"/>
                <w:sz w:val="20"/>
              </w:rPr>
              <w:t xml:space="preserve"> </w:t>
            </w:r>
            <w:r>
              <w:rPr>
                <w:sz w:val="20"/>
              </w:rPr>
              <w:t>and</w:t>
            </w:r>
            <w:r>
              <w:rPr>
                <w:spacing w:val="-5"/>
                <w:sz w:val="20"/>
              </w:rPr>
              <w:t xml:space="preserve"> </w:t>
            </w:r>
            <w:r>
              <w:rPr>
                <w:sz w:val="20"/>
              </w:rPr>
              <w:t>allow</w:t>
            </w:r>
            <w:r>
              <w:rPr>
                <w:spacing w:val="-7"/>
                <w:sz w:val="20"/>
              </w:rPr>
              <w:t xml:space="preserve"> </w:t>
            </w:r>
            <w:r>
              <w:rPr>
                <w:sz w:val="20"/>
              </w:rPr>
              <w:t>states</w:t>
            </w:r>
            <w:r>
              <w:rPr>
                <w:spacing w:val="-7"/>
                <w:sz w:val="20"/>
              </w:rPr>
              <w:t xml:space="preserve"> </w:t>
            </w:r>
            <w:r>
              <w:rPr>
                <w:sz w:val="20"/>
              </w:rPr>
              <w:t>to</w:t>
            </w:r>
            <w:r>
              <w:rPr>
                <w:spacing w:val="-6"/>
                <w:sz w:val="20"/>
              </w:rPr>
              <w:t xml:space="preserve"> </w:t>
            </w:r>
            <w:r>
              <w:rPr>
                <w:sz w:val="20"/>
              </w:rPr>
              <w:t>define</w:t>
            </w:r>
            <w:r>
              <w:rPr>
                <w:spacing w:val="-6"/>
                <w:sz w:val="20"/>
              </w:rPr>
              <w:t xml:space="preserve"> </w:t>
            </w:r>
            <w:r>
              <w:rPr>
                <w:sz w:val="20"/>
              </w:rPr>
              <w:t>progress</w:t>
            </w:r>
            <w:r>
              <w:rPr>
                <w:spacing w:val="-8"/>
                <w:sz w:val="20"/>
              </w:rPr>
              <w:t xml:space="preserve"> </w:t>
            </w:r>
            <w:r>
              <w:rPr>
                <w:sz w:val="20"/>
              </w:rPr>
              <w:t>towards</w:t>
            </w:r>
            <w:r>
              <w:rPr>
                <w:spacing w:val="-7"/>
                <w:sz w:val="20"/>
              </w:rPr>
              <w:t xml:space="preserve"> </w:t>
            </w:r>
            <w:r>
              <w:rPr>
                <w:sz w:val="20"/>
              </w:rPr>
              <w:t>proficiency,</w:t>
            </w:r>
            <w:r>
              <w:rPr>
                <w:spacing w:val="-6"/>
                <w:sz w:val="20"/>
              </w:rPr>
              <w:t xml:space="preserve"> </w:t>
            </w:r>
            <w:r>
              <w:rPr>
                <w:spacing w:val="-5"/>
                <w:sz w:val="20"/>
              </w:rPr>
              <w:t>as</w:t>
            </w:r>
          </w:p>
          <w:p w14:paraId="5D53BD0C" w14:textId="77777777" w:rsidR="007E7A84" w:rsidRDefault="00D117F9">
            <w:pPr>
              <w:pStyle w:val="TableParagraph"/>
              <w:spacing w:before="2" w:line="223" w:lineRule="exact"/>
              <w:ind w:left="115"/>
              <w:rPr>
                <w:sz w:val="20"/>
              </w:rPr>
            </w:pPr>
            <w:r>
              <w:rPr>
                <w:sz w:val="20"/>
              </w:rPr>
              <w:t>intended</w:t>
            </w:r>
            <w:r>
              <w:rPr>
                <w:spacing w:val="-6"/>
                <w:sz w:val="20"/>
              </w:rPr>
              <w:t xml:space="preserve"> </w:t>
            </w:r>
            <w:r>
              <w:rPr>
                <w:sz w:val="20"/>
              </w:rPr>
              <w:t>by</w:t>
            </w:r>
            <w:r>
              <w:rPr>
                <w:spacing w:val="-5"/>
                <w:sz w:val="20"/>
              </w:rPr>
              <w:t xml:space="preserve"> </w:t>
            </w:r>
            <w:r>
              <w:rPr>
                <w:sz w:val="20"/>
              </w:rPr>
              <w:t>the</w:t>
            </w:r>
            <w:r>
              <w:rPr>
                <w:spacing w:val="-5"/>
                <w:sz w:val="20"/>
              </w:rPr>
              <w:t xml:space="preserve"> </w:t>
            </w:r>
            <w:r>
              <w:rPr>
                <w:spacing w:val="-2"/>
                <w:sz w:val="20"/>
              </w:rPr>
              <w:t>statute.</w:t>
            </w:r>
          </w:p>
        </w:tc>
        <w:tc>
          <w:tcPr>
            <w:tcW w:w="7685" w:type="dxa"/>
            <w:shd w:val="clear" w:color="auto" w:fill="ECECEC"/>
          </w:tcPr>
          <w:p w14:paraId="70886B72" w14:textId="77777777" w:rsidR="007E7A84" w:rsidRDefault="00D117F9">
            <w:pPr>
              <w:pStyle w:val="TableParagraph"/>
              <w:spacing w:line="243" w:lineRule="exact"/>
              <w:ind w:left="115"/>
              <w:rPr>
                <w:sz w:val="20"/>
              </w:rPr>
            </w:pPr>
            <w:r>
              <w:rPr>
                <w:sz w:val="20"/>
                <w:u w:val="single"/>
              </w:rPr>
              <w:t>Language</w:t>
            </w:r>
            <w:r>
              <w:rPr>
                <w:spacing w:val="-6"/>
                <w:sz w:val="20"/>
                <w:u w:val="single"/>
              </w:rPr>
              <w:t xml:space="preserve"> </w:t>
            </w:r>
            <w:r>
              <w:rPr>
                <w:sz w:val="20"/>
                <w:u w:val="single"/>
              </w:rPr>
              <w:t>from</w:t>
            </w:r>
            <w:r>
              <w:rPr>
                <w:spacing w:val="-7"/>
                <w:sz w:val="20"/>
                <w:u w:val="single"/>
              </w:rPr>
              <w:t xml:space="preserve"> </w:t>
            </w:r>
            <w:r>
              <w:rPr>
                <w:sz w:val="20"/>
                <w:u w:val="single"/>
              </w:rPr>
              <w:t>the</w:t>
            </w:r>
            <w:r>
              <w:rPr>
                <w:spacing w:val="-6"/>
                <w:sz w:val="20"/>
                <w:u w:val="single"/>
              </w:rPr>
              <w:t xml:space="preserve"> </w:t>
            </w:r>
            <w:r>
              <w:rPr>
                <w:sz w:val="20"/>
                <w:u w:val="single"/>
              </w:rPr>
              <w:t>ESSA</w:t>
            </w:r>
            <w:r>
              <w:rPr>
                <w:spacing w:val="-4"/>
                <w:sz w:val="20"/>
                <w:u w:val="single"/>
              </w:rPr>
              <w:t xml:space="preserve"> </w:t>
            </w:r>
            <w:r>
              <w:rPr>
                <w:sz w:val="20"/>
                <w:u w:val="single"/>
              </w:rPr>
              <w:t>Section</w:t>
            </w:r>
            <w:r>
              <w:rPr>
                <w:spacing w:val="-5"/>
                <w:sz w:val="20"/>
                <w:u w:val="single"/>
              </w:rPr>
              <w:t xml:space="preserve"> </w:t>
            </w:r>
            <w:r>
              <w:rPr>
                <w:spacing w:val="-2"/>
                <w:sz w:val="20"/>
                <w:u w:val="single"/>
              </w:rPr>
              <w:t>1111(c)(4)(B)(iv):</w:t>
            </w:r>
          </w:p>
          <w:p w14:paraId="3C8ED872" w14:textId="77777777" w:rsidR="007E7A84" w:rsidRDefault="00D117F9">
            <w:pPr>
              <w:pStyle w:val="TableParagraph"/>
              <w:ind w:left="115" w:right="168"/>
              <w:rPr>
                <w:sz w:val="20"/>
              </w:rPr>
            </w:pPr>
            <w:r>
              <w:rPr>
                <w:sz w:val="20"/>
              </w:rPr>
              <w:t xml:space="preserve">(iv) For public schools in the State, progress in achieving English language proficiency, as </w:t>
            </w:r>
            <w:r>
              <w:rPr>
                <w:b/>
                <w:i/>
                <w:sz w:val="20"/>
              </w:rPr>
              <w:t>defined</w:t>
            </w:r>
            <w:r>
              <w:rPr>
                <w:b/>
                <w:i/>
                <w:spacing w:val="-4"/>
                <w:sz w:val="20"/>
              </w:rPr>
              <w:t xml:space="preserve"> </w:t>
            </w:r>
            <w:r>
              <w:rPr>
                <w:b/>
                <w:i/>
                <w:sz w:val="20"/>
              </w:rPr>
              <w:t>by</w:t>
            </w:r>
            <w:r>
              <w:rPr>
                <w:b/>
                <w:i/>
                <w:spacing w:val="-5"/>
                <w:sz w:val="20"/>
              </w:rPr>
              <w:t xml:space="preserve"> </w:t>
            </w:r>
            <w:r>
              <w:rPr>
                <w:b/>
                <w:i/>
                <w:sz w:val="20"/>
              </w:rPr>
              <w:t>the</w:t>
            </w:r>
            <w:r>
              <w:rPr>
                <w:b/>
                <w:i/>
                <w:spacing w:val="-4"/>
                <w:sz w:val="20"/>
              </w:rPr>
              <w:t xml:space="preserve"> </w:t>
            </w:r>
            <w:r>
              <w:rPr>
                <w:b/>
                <w:i/>
                <w:sz w:val="20"/>
              </w:rPr>
              <w:t>State</w:t>
            </w:r>
            <w:r>
              <w:rPr>
                <w:b/>
                <w:i/>
                <w:spacing w:val="-1"/>
                <w:sz w:val="20"/>
              </w:rPr>
              <w:t xml:space="preserve"> </w:t>
            </w:r>
            <w:r>
              <w:rPr>
                <w:sz w:val="20"/>
              </w:rPr>
              <w:t>and</w:t>
            </w:r>
            <w:r>
              <w:rPr>
                <w:spacing w:val="-4"/>
                <w:sz w:val="20"/>
              </w:rPr>
              <w:t xml:space="preserve"> </w:t>
            </w:r>
            <w:r>
              <w:rPr>
                <w:sz w:val="20"/>
              </w:rPr>
              <w:t>measured</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assessments</w:t>
            </w:r>
            <w:r>
              <w:rPr>
                <w:spacing w:val="-5"/>
                <w:sz w:val="20"/>
              </w:rPr>
              <w:t xml:space="preserve"> </w:t>
            </w:r>
            <w:r>
              <w:rPr>
                <w:sz w:val="20"/>
              </w:rPr>
              <w:t>described</w:t>
            </w:r>
            <w:r>
              <w:rPr>
                <w:spacing w:val="-4"/>
                <w:sz w:val="20"/>
              </w:rPr>
              <w:t xml:space="preserve"> </w:t>
            </w:r>
            <w:r>
              <w:rPr>
                <w:sz w:val="20"/>
              </w:rPr>
              <w:t>in</w:t>
            </w:r>
            <w:r>
              <w:rPr>
                <w:spacing w:val="-4"/>
                <w:sz w:val="20"/>
              </w:rPr>
              <w:t xml:space="preserve"> </w:t>
            </w:r>
            <w:r>
              <w:rPr>
                <w:sz w:val="20"/>
              </w:rPr>
              <w:t>subsection</w:t>
            </w:r>
            <w:r>
              <w:rPr>
                <w:spacing w:val="-4"/>
                <w:sz w:val="20"/>
              </w:rPr>
              <w:t xml:space="preserve"> </w:t>
            </w:r>
            <w:r>
              <w:rPr>
                <w:sz w:val="20"/>
              </w:rPr>
              <w:t xml:space="preserve">(b)(2)(G), within a </w:t>
            </w:r>
            <w:r>
              <w:rPr>
                <w:b/>
                <w:i/>
                <w:sz w:val="20"/>
              </w:rPr>
              <w:t xml:space="preserve">State-determined timeline </w:t>
            </w:r>
            <w:r>
              <w:rPr>
                <w:sz w:val="20"/>
              </w:rPr>
              <w:t>for all English learners… (</w:t>
            </w:r>
            <w:r>
              <w:rPr>
                <w:b/>
                <w:i/>
                <w:sz w:val="20"/>
              </w:rPr>
              <w:t>emphasis added</w:t>
            </w:r>
            <w:r>
              <w:rPr>
                <w:sz w:val="20"/>
              </w:rPr>
              <w:t>)</w:t>
            </w:r>
          </w:p>
        </w:tc>
        <w:tc>
          <w:tcPr>
            <w:tcW w:w="810" w:type="dxa"/>
            <w:shd w:val="clear" w:color="auto" w:fill="ECECEC"/>
          </w:tcPr>
          <w:p w14:paraId="4F1253C5" w14:textId="77777777" w:rsidR="007E7A84" w:rsidRDefault="00D117F9">
            <w:pPr>
              <w:pStyle w:val="TableParagraph"/>
              <w:spacing w:line="194" w:lineRule="exact"/>
              <w:ind w:left="202"/>
              <w:rPr>
                <w:sz w:val="16"/>
              </w:rPr>
            </w:pPr>
            <w:r>
              <w:rPr>
                <w:spacing w:val="-2"/>
                <w:sz w:val="16"/>
              </w:rPr>
              <w:t>34598</w:t>
            </w:r>
          </w:p>
        </w:tc>
        <w:tc>
          <w:tcPr>
            <w:tcW w:w="628" w:type="dxa"/>
            <w:shd w:val="clear" w:color="auto" w:fill="ECECEC"/>
          </w:tcPr>
          <w:p w14:paraId="0D249BEA" w14:textId="77777777" w:rsidR="007E7A84" w:rsidRDefault="00D117F9">
            <w:pPr>
              <w:pStyle w:val="TableParagraph"/>
              <w:spacing w:line="194" w:lineRule="exact"/>
              <w:ind w:left="20" w:right="5"/>
              <w:jc w:val="center"/>
              <w:rPr>
                <w:sz w:val="16"/>
              </w:rPr>
            </w:pPr>
            <w:r>
              <w:rPr>
                <w:spacing w:val="-10"/>
                <w:sz w:val="16"/>
              </w:rPr>
              <w:t>2</w:t>
            </w:r>
          </w:p>
        </w:tc>
        <w:tc>
          <w:tcPr>
            <w:tcW w:w="810" w:type="dxa"/>
            <w:shd w:val="clear" w:color="auto" w:fill="ECECEC"/>
          </w:tcPr>
          <w:p w14:paraId="507E1056" w14:textId="77777777" w:rsidR="007E7A84" w:rsidRDefault="00D117F9">
            <w:pPr>
              <w:pStyle w:val="TableParagraph"/>
              <w:spacing w:line="194" w:lineRule="exact"/>
              <w:ind w:left="113" w:right="95"/>
              <w:jc w:val="center"/>
              <w:rPr>
                <w:sz w:val="16"/>
              </w:rPr>
            </w:pPr>
            <w:r>
              <w:rPr>
                <w:spacing w:val="-5"/>
                <w:sz w:val="16"/>
              </w:rPr>
              <w:t>(2)</w:t>
            </w:r>
          </w:p>
        </w:tc>
      </w:tr>
      <w:tr w:rsidR="007E7A84" w14:paraId="2FC55896" w14:textId="77777777">
        <w:trPr>
          <w:trHeight w:val="3076"/>
        </w:trPr>
        <w:tc>
          <w:tcPr>
            <w:tcW w:w="715" w:type="dxa"/>
          </w:tcPr>
          <w:p w14:paraId="7B2B05D2" w14:textId="77777777" w:rsidR="007E7A84" w:rsidRDefault="00D117F9">
            <w:pPr>
              <w:pStyle w:val="TableParagraph"/>
              <w:spacing w:line="194" w:lineRule="exact"/>
              <w:ind w:left="9"/>
              <w:jc w:val="center"/>
              <w:rPr>
                <w:b/>
                <w:sz w:val="16"/>
              </w:rPr>
            </w:pPr>
            <w:r>
              <w:rPr>
                <w:b/>
                <w:spacing w:val="-2"/>
                <w:sz w:val="16"/>
              </w:rPr>
              <w:t>200.14</w:t>
            </w:r>
          </w:p>
        </w:tc>
        <w:tc>
          <w:tcPr>
            <w:tcW w:w="8120" w:type="dxa"/>
          </w:tcPr>
          <w:p w14:paraId="3C8B5482" w14:textId="77777777" w:rsidR="007E7A84" w:rsidRDefault="00D117F9">
            <w:pPr>
              <w:pStyle w:val="TableParagraph"/>
              <w:spacing w:line="243" w:lineRule="exact"/>
              <w:ind w:left="115"/>
              <w:rPr>
                <w:b/>
                <w:sz w:val="20"/>
              </w:rPr>
            </w:pPr>
            <w:r>
              <w:rPr>
                <w:b/>
                <w:sz w:val="20"/>
                <w:u w:val="single"/>
              </w:rPr>
              <w:t>Comment</w:t>
            </w:r>
            <w:r>
              <w:rPr>
                <w:b/>
                <w:spacing w:val="-5"/>
                <w:sz w:val="20"/>
                <w:u w:val="single"/>
              </w:rPr>
              <w:t xml:space="preserve"> </w:t>
            </w:r>
            <w:r>
              <w:rPr>
                <w:b/>
                <w:sz w:val="20"/>
                <w:u w:val="single"/>
              </w:rPr>
              <w:t>on</w:t>
            </w:r>
            <w:r>
              <w:rPr>
                <w:b/>
                <w:spacing w:val="-5"/>
                <w:sz w:val="20"/>
                <w:u w:val="single"/>
              </w:rPr>
              <w:t xml:space="preserve"> </w:t>
            </w:r>
            <w:r>
              <w:rPr>
                <w:b/>
                <w:spacing w:val="-2"/>
                <w:sz w:val="20"/>
                <w:u w:val="single"/>
              </w:rPr>
              <w:t>§200.14</w:t>
            </w:r>
          </w:p>
          <w:p w14:paraId="4835C596" w14:textId="77777777" w:rsidR="007E7A84" w:rsidRDefault="00D117F9">
            <w:pPr>
              <w:pStyle w:val="TableParagraph"/>
              <w:ind w:left="115"/>
              <w:rPr>
                <w:b/>
                <w:sz w:val="20"/>
              </w:rPr>
            </w:pPr>
            <w:r>
              <w:rPr>
                <w:b/>
                <w:sz w:val="20"/>
              </w:rPr>
              <w:t>Proposed</w:t>
            </w:r>
            <w:r>
              <w:rPr>
                <w:b/>
                <w:spacing w:val="-4"/>
                <w:sz w:val="20"/>
              </w:rPr>
              <w:t xml:space="preserve"> </w:t>
            </w:r>
            <w:r>
              <w:rPr>
                <w:b/>
                <w:sz w:val="20"/>
              </w:rPr>
              <w:t>rules</w:t>
            </w:r>
            <w:r>
              <w:rPr>
                <w:b/>
                <w:spacing w:val="-6"/>
                <w:sz w:val="20"/>
              </w:rPr>
              <w:t xml:space="preserve"> </w:t>
            </w:r>
            <w:r>
              <w:rPr>
                <w:b/>
                <w:sz w:val="20"/>
              </w:rPr>
              <w:t>significantly</w:t>
            </w:r>
            <w:r>
              <w:rPr>
                <w:b/>
                <w:spacing w:val="-6"/>
                <w:sz w:val="20"/>
              </w:rPr>
              <w:t xml:space="preserve"> </w:t>
            </w:r>
            <w:r>
              <w:rPr>
                <w:b/>
                <w:sz w:val="20"/>
              </w:rPr>
              <w:t>restrict</w:t>
            </w:r>
            <w:r>
              <w:rPr>
                <w:b/>
                <w:spacing w:val="-5"/>
                <w:sz w:val="20"/>
              </w:rPr>
              <w:t xml:space="preserve"> </w:t>
            </w:r>
            <w:r>
              <w:rPr>
                <w:b/>
                <w:sz w:val="20"/>
              </w:rPr>
              <w:t>states’</w:t>
            </w:r>
            <w:r>
              <w:rPr>
                <w:b/>
                <w:spacing w:val="-6"/>
                <w:sz w:val="20"/>
              </w:rPr>
              <w:t xml:space="preserve"> </w:t>
            </w:r>
            <w:r>
              <w:rPr>
                <w:b/>
                <w:sz w:val="20"/>
              </w:rPr>
              <w:t>flexibility</w:t>
            </w:r>
            <w:r>
              <w:rPr>
                <w:b/>
                <w:spacing w:val="-6"/>
                <w:sz w:val="20"/>
              </w:rPr>
              <w:t xml:space="preserve"> </w:t>
            </w:r>
            <w:r>
              <w:rPr>
                <w:b/>
                <w:sz w:val="20"/>
              </w:rPr>
              <w:t>and</w:t>
            </w:r>
            <w:r>
              <w:rPr>
                <w:b/>
                <w:spacing w:val="-5"/>
                <w:sz w:val="20"/>
              </w:rPr>
              <w:t xml:space="preserve"> </w:t>
            </w:r>
            <w:r>
              <w:rPr>
                <w:b/>
                <w:sz w:val="20"/>
              </w:rPr>
              <w:t>impose</w:t>
            </w:r>
            <w:r>
              <w:rPr>
                <w:b/>
                <w:spacing w:val="-5"/>
                <w:sz w:val="20"/>
              </w:rPr>
              <w:t xml:space="preserve"> </w:t>
            </w:r>
            <w:r>
              <w:rPr>
                <w:b/>
                <w:sz w:val="20"/>
              </w:rPr>
              <w:t>minimum</w:t>
            </w:r>
            <w:r>
              <w:rPr>
                <w:b/>
                <w:spacing w:val="-5"/>
                <w:sz w:val="20"/>
              </w:rPr>
              <w:t xml:space="preserve"> </w:t>
            </w:r>
            <w:r>
              <w:rPr>
                <w:b/>
                <w:sz w:val="20"/>
              </w:rPr>
              <w:t>requirements</w:t>
            </w:r>
            <w:r>
              <w:rPr>
                <w:b/>
                <w:spacing w:val="-5"/>
                <w:sz w:val="20"/>
              </w:rPr>
              <w:t xml:space="preserve"> </w:t>
            </w:r>
            <w:r>
              <w:rPr>
                <w:b/>
                <w:sz w:val="20"/>
              </w:rPr>
              <w:t>that may or may not be in the best interest of students and schools.</w:t>
            </w:r>
          </w:p>
          <w:p w14:paraId="51E9D479" w14:textId="77777777" w:rsidR="007E7A84" w:rsidRDefault="00D117F9">
            <w:pPr>
              <w:pStyle w:val="TableParagraph"/>
              <w:spacing w:before="2"/>
              <w:ind w:left="115"/>
              <w:rPr>
                <w:sz w:val="20"/>
              </w:rPr>
            </w:pPr>
            <w:r>
              <w:rPr>
                <w:sz w:val="20"/>
              </w:rPr>
              <w:t>Section</w:t>
            </w:r>
            <w:r>
              <w:rPr>
                <w:spacing w:val="-3"/>
                <w:sz w:val="20"/>
              </w:rPr>
              <w:t xml:space="preserve"> </w:t>
            </w:r>
            <w:r>
              <w:rPr>
                <w:sz w:val="20"/>
              </w:rPr>
              <w:t>(b)(1)(</w:t>
            </w:r>
            <w:proofErr w:type="spellStart"/>
            <w:r>
              <w:rPr>
                <w:sz w:val="20"/>
              </w:rPr>
              <w:t>i</w:t>
            </w:r>
            <w:proofErr w:type="spellEnd"/>
            <w:r>
              <w:rPr>
                <w:sz w:val="20"/>
              </w:rPr>
              <w:t>)</w:t>
            </w:r>
            <w:r>
              <w:rPr>
                <w:spacing w:val="-2"/>
                <w:sz w:val="20"/>
              </w:rPr>
              <w:t xml:space="preserve"> </w:t>
            </w:r>
            <w:r>
              <w:rPr>
                <w:sz w:val="20"/>
              </w:rPr>
              <w:t>of</w:t>
            </w:r>
            <w:r>
              <w:rPr>
                <w:spacing w:val="-5"/>
                <w:sz w:val="20"/>
              </w:rPr>
              <w:t xml:space="preserve"> </w:t>
            </w:r>
            <w:r>
              <w:rPr>
                <w:sz w:val="20"/>
              </w:rPr>
              <w:t>proposed</w:t>
            </w:r>
            <w:r>
              <w:rPr>
                <w:spacing w:val="-3"/>
                <w:sz w:val="20"/>
              </w:rPr>
              <w:t xml:space="preserve"> </w:t>
            </w:r>
            <w:r>
              <w:rPr>
                <w:sz w:val="20"/>
              </w:rPr>
              <w:t>rule</w:t>
            </w:r>
            <w:r>
              <w:rPr>
                <w:spacing w:val="-5"/>
                <w:sz w:val="20"/>
              </w:rPr>
              <w:t xml:space="preserve"> </w:t>
            </w:r>
            <w:r>
              <w:rPr>
                <w:sz w:val="20"/>
              </w:rPr>
              <w:t>200.14</w:t>
            </w:r>
            <w:r>
              <w:rPr>
                <w:spacing w:val="-2"/>
                <w:sz w:val="20"/>
              </w:rPr>
              <w:t xml:space="preserve"> </w:t>
            </w:r>
            <w:r>
              <w:rPr>
                <w:sz w:val="20"/>
              </w:rPr>
              <w:t>requires</w:t>
            </w:r>
            <w:r>
              <w:rPr>
                <w:spacing w:val="-3"/>
                <w:sz w:val="20"/>
              </w:rPr>
              <w:t xml:space="preserve"> </w:t>
            </w:r>
            <w:r>
              <w:rPr>
                <w:sz w:val="20"/>
              </w:rPr>
              <w:t>that</w:t>
            </w:r>
            <w:r>
              <w:rPr>
                <w:spacing w:val="-3"/>
                <w:sz w:val="20"/>
              </w:rPr>
              <w:t xml:space="preserve"> </w:t>
            </w:r>
            <w:r>
              <w:rPr>
                <w:sz w:val="20"/>
              </w:rPr>
              <w:t>reading</w:t>
            </w:r>
            <w:r>
              <w:rPr>
                <w:spacing w:val="-4"/>
                <w:sz w:val="20"/>
              </w:rPr>
              <w:t xml:space="preserve"> </w:t>
            </w:r>
            <w:r>
              <w:rPr>
                <w:sz w:val="20"/>
              </w:rPr>
              <w:t>and</w:t>
            </w:r>
            <w:r>
              <w:rPr>
                <w:spacing w:val="-3"/>
                <w:sz w:val="20"/>
              </w:rPr>
              <w:t xml:space="preserve"> </w:t>
            </w:r>
            <w:r>
              <w:rPr>
                <w:sz w:val="20"/>
              </w:rPr>
              <w:t>math</w:t>
            </w:r>
            <w:r>
              <w:rPr>
                <w:spacing w:val="-3"/>
                <w:sz w:val="20"/>
              </w:rPr>
              <w:t xml:space="preserve"> </w:t>
            </w:r>
            <w:r>
              <w:rPr>
                <w:sz w:val="20"/>
              </w:rPr>
              <w:t>be</w:t>
            </w:r>
            <w:r>
              <w:rPr>
                <w:spacing w:val="-4"/>
                <w:sz w:val="20"/>
              </w:rPr>
              <w:t xml:space="preserve"> </w:t>
            </w:r>
            <w:r>
              <w:rPr>
                <w:sz w:val="20"/>
              </w:rPr>
              <w:t>weighted</w:t>
            </w:r>
            <w:r>
              <w:rPr>
                <w:spacing w:val="-3"/>
                <w:sz w:val="20"/>
              </w:rPr>
              <w:t xml:space="preserve"> </w:t>
            </w:r>
            <w:r>
              <w:rPr>
                <w:sz w:val="20"/>
              </w:rPr>
              <w:t>the</w:t>
            </w:r>
            <w:r>
              <w:rPr>
                <w:spacing w:val="-2"/>
                <w:sz w:val="20"/>
              </w:rPr>
              <w:t xml:space="preserve"> </w:t>
            </w:r>
            <w:r>
              <w:rPr>
                <w:sz w:val="20"/>
              </w:rPr>
              <w:t>same, which is not specified in statute.</w:t>
            </w:r>
          </w:p>
          <w:p w14:paraId="1288FCA7" w14:textId="77777777" w:rsidR="007E7A84" w:rsidRDefault="00D117F9">
            <w:pPr>
              <w:pStyle w:val="TableParagraph"/>
              <w:spacing w:before="243"/>
              <w:ind w:left="115" w:right="317"/>
              <w:rPr>
                <w:sz w:val="20"/>
              </w:rPr>
            </w:pPr>
            <w:r>
              <w:rPr>
                <w:sz w:val="20"/>
              </w:rPr>
              <w:t>Section (c) of proposed rule 200.14 requires the same minimum number to be used for all measures and indicators. This limits the ability to base the minimum numbers on what is statistically</w:t>
            </w:r>
            <w:r>
              <w:rPr>
                <w:spacing w:val="-4"/>
                <w:sz w:val="20"/>
              </w:rPr>
              <w:t xml:space="preserve"> </w:t>
            </w:r>
            <w:r>
              <w:rPr>
                <w:sz w:val="20"/>
              </w:rPr>
              <w:t>sound</w:t>
            </w:r>
            <w:r>
              <w:rPr>
                <w:spacing w:val="-4"/>
                <w:sz w:val="20"/>
              </w:rPr>
              <w:t xml:space="preserve"> </w:t>
            </w:r>
            <w:r>
              <w:rPr>
                <w:sz w:val="20"/>
              </w:rPr>
              <w:t>for</w:t>
            </w:r>
            <w:r>
              <w:rPr>
                <w:spacing w:val="-4"/>
                <w:sz w:val="20"/>
              </w:rPr>
              <w:t xml:space="preserve"> </w:t>
            </w:r>
            <w:r>
              <w:rPr>
                <w:sz w:val="20"/>
              </w:rPr>
              <w:t>various</w:t>
            </w:r>
            <w:r>
              <w:rPr>
                <w:spacing w:val="-3"/>
                <w:sz w:val="20"/>
              </w:rPr>
              <w:t xml:space="preserve"> </w:t>
            </w:r>
            <w:r>
              <w:rPr>
                <w:sz w:val="20"/>
              </w:rPr>
              <w:t>indicators</w:t>
            </w:r>
            <w:r>
              <w:rPr>
                <w:spacing w:val="-5"/>
                <w:sz w:val="20"/>
              </w:rPr>
              <w:t xml:space="preserve"> </w:t>
            </w:r>
            <w:r>
              <w:rPr>
                <w:sz w:val="20"/>
              </w:rPr>
              <w:t>and</w:t>
            </w:r>
            <w:r>
              <w:rPr>
                <w:spacing w:val="-4"/>
                <w:sz w:val="20"/>
              </w:rPr>
              <w:t xml:space="preserve"> </w:t>
            </w:r>
            <w:r>
              <w:rPr>
                <w:sz w:val="20"/>
              </w:rPr>
              <w:t>measures</w:t>
            </w:r>
            <w:r>
              <w:rPr>
                <w:spacing w:val="-5"/>
                <w:sz w:val="20"/>
              </w:rPr>
              <w:t xml:space="preserve"> </w:t>
            </w:r>
            <w:r>
              <w:rPr>
                <w:sz w:val="20"/>
              </w:rPr>
              <w:t>by requiring</w:t>
            </w:r>
            <w:r>
              <w:rPr>
                <w:spacing w:val="-4"/>
                <w:sz w:val="20"/>
              </w:rPr>
              <w:t xml:space="preserve"> </w:t>
            </w:r>
            <w:r>
              <w:rPr>
                <w:sz w:val="20"/>
              </w:rPr>
              <w:t>states</w:t>
            </w:r>
            <w:r>
              <w:rPr>
                <w:spacing w:val="-5"/>
                <w:sz w:val="20"/>
              </w:rPr>
              <w:t xml:space="preserve"> </w:t>
            </w:r>
            <w:r>
              <w:rPr>
                <w:sz w:val="20"/>
              </w:rPr>
              <w:t>to</w:t>
            </w:r>
            <w:r>
              <w:rPr>
                <w:spacing w:val="-4"/>
                <w:sz w:val="20"/>
              </w:rPr>
              <w:t xml:space="preserve"> </w:t>
            </w:r>
            <w:r>
              <w:rPr>
                <w:sz w:val="20"/>
              </w:rPr>
              <w:t>set</w:t>
            </w:r>
            <w:r>
              <w:rPr>
                <w:spacing w:val="-1"/>
                <w:sz w:val="20"/>
              </w:rPr>
              <w:t xml:space="preserve"> </w:t>
            </w:r>
            <w:r>
              <w:rPr>
                <w:sz w:val="20"/>
              </w:rPr>
              <w:t>one</w:t>
            </w:r>
            <w:r>
              <w:rPr>
                <w:spacing w:val="-4"/>
                <w:sz w:val="20"/>
              </w:rPr>
              <w:t xml:space="preserve"> </w:t>
            </w:r>
            <w:r>
              <w:rPr>
                <w:sz w:val="20"/>
              </w:rPr>
              <w:t>minimum for all indicators.</w:t>
            </w:r>
          </w:p>
        </w:tc>
        <w:tc>
          <w:tcPr>
            <w:tcW w:w="7685" w:type="dxa"/>
          </w:tcPr>
          <w:p w14:paraId="2C514C37" w14:textId="77777777" w:rsidR="007E7A84" w:rsidRDefault="00D117F9">
            <w:pPr>
              <w:pStyle w:val="TableParagraph"/>
              <w:spacing w:line="243" w:lineRule="exact"/>
              <w:ind w:left="115"/>
              <w:jc w:val="both"/>
              <w:rPr>
                <w:sz w:val="20"/>
              </w:rPr>
            </w:pPr>
            <w:r>
              <w:rPr>
                <w:sz w:val="20"/>
                <w:u w:val="single"/>
              </w:rPr>
              <w:t>Language</w:t>
            </w:r>
            <w:r>
              <w:rPr>
                <w:spacing w:val="-6"/>
                <w:sz w:val="20"/>
                <w:u w:val="single"/>
              </w:rPr>
              <w:t xml:space="preserve"> </w:t>
            </w:r>
            <w:r>
              <w:rPr>
                <w:sz w:val="20"/>
                <w:u w:val="single"/>
              </w:rPr>
              <w:t>from</w:t>
            </w:r>
            <w:r>
              <w:rPr>
                <w:spacing w:val="-6"/>
                <w:sz w:val="20"/>
                <w:u w:val="single"/>
              </w:rPr>
              <w:t xml:space="preserve"> </w:t>
            </w:r>
            <w:r>
              <w:rPr>
                <w:sz w:val="20"/>
                <w:u w:val="single"/>
              </w:rPr>
              <w:t>the</w:t>
            </w:r>
            <w:r>
              <w:rPr>
                <w:spacing w:val="-6"/>
                <w:sz w:val="20"/>
                <w:u w:val="single"/>
              </w:rPr>
              <w:t xml:space="preserve"> </w:t>
            </w:r>
            <w:r>
              <w:rPr>
                <w:sz w:val="20"/>
                <w:u w:val="single"/>
              </w:rPr>
              <w:t>ESSA</w:t>
            </w:r>
            <w:r>
              <w:rPr>
                <w:spacing w:val="-6"/>
                <w:sz w:val="20"/>
                <w:u w:val="single"/>
              </w:rPr>
              <w:t xml:space="preserve"> </w:t>
            </w:r>
            <w:r>
              <w:rPr>
                <w:sz w:val="20"/>
                <w:u w:val="single"/>
              </w:rPr>
              <w:t>Section</w:t>
            </w:r>
            <w:r>
              <w:rPr>
                <w:spacing w:val="-5"/>
                <w:sz w:val="20"/>
                <w:u w:val="single"/>
              </w:rPr>
              <w:t xml:space="preserve"> </w:t>
            </w:r>
            <w:r>
              <w:rPr>
                <w:spacing w:val="-2"/>
                <w:sz w:val="20"/>
                <w:u w:val="single"/>
              </w:rPr>
              <w:t>1111(e)(1)(B)(iii)(IV):</w:t>
            </w:r>
          </w:p>
          <w:p w14:paraId="45E5A0A3" w14:textId="77777777" w:rsidR="007E7A84" w:rsidRDefault="00D117F9">
            <w:pPr>
              <w:pStyle w:val="TableParagraph"/>
              <w:ind w:left="115" w:right="138"/>
              <w:jc w:val="both"/>
              <w:rPr>
                <w:sz w:val="20"/>
              </w:rPr>
            </w:pPr>
            <w:r>
              <w:rPr>
                <w:sz w:val="20"/>
              </w:rPr>
              <w:t>Nothing in this</w:t>
            </w:r>
            <w:r>
              <w:rPr>
                <w:spacing w:val="-1"/>
                <w:sz w:val="20"/>
              </w:rPr>
              <w:t xml:space="preserve"> </w:t>
            </w:r>
            <w:r>
              <w:rPr>
                <w:sz w:val="20"/>
              </w:rPr>
              <w:t>Act shall be construed to authorize or permit the Secretary -- as a condition of</w:t>
            </w:r>
            <w:r>
              <w:rPr>
                <w:spacing w:val="-1"/>
                <w:sz w:val="20"/>
              </w:rPr>
              <w:t xml:space="preserve"> </w:t>
            </w:r>
            <w:r>
              <w:rPr>
                <w:sz w:val="20"/>
              </w:rPr>
              <w:t>approval of</w:t>
            </w:r>
            <w:r>
              <w:rPr>
                <w:spacing w:val="-1"/>
                <w:sz w:val="20"/>
              </w:rPr>
              <w:t xml:space="preserve"> </w:t>
            </w:r>
            <w:r>
              <w:rPr>
                <w:sz w:val="20"/>
              </w:rPr>
              <w:t>the State plan, or revisions</w:t>
            </w:r>
            <w:r>
              <w:rPr>
                <w:spacing w:val="-1"/>
                <w:sz w:val="20"/>
              </w:rPr>
              <w:t xml:space="preserve"> </w:t>
            </w:r>
            <w:r>
              <w:rPr>
                <w:sz w:val="20"/>
              </w:rPr>
              <w:t>or amendments</w:t>
            </w:r>
            <w:r>
              <w:rPr>
                <w:spacing w:val="-1"/>
                <w:sz w:val="20"/>
              </w:rPr>
              <w:t xml:space="preserve"> </w:t>
            </w:r>
            <w:r>
              <w:rPr>
                <w:sz w:val="20"/>
              </w:rPr>
              <w:t>to, the State plan, or approval</w:t>
            </w:r>
            <w:r>
              <w:rPr>
                <w:spacing w:val="-1"/>
                <w:sz w:val="20"/>
              </w:rPr>
              <w:t xml:space="preserve"> </w:t>
            </w:r>
            <w:r>
              <w:rPr>
                <w:sz w:val="20"/>
              </w:rPr>
              <w:t>of a</w:t>
            </w:r>
            <w:r>
              <w:rPr>
                <w:spacing w:val="-3"/>
                <w:sz w:val="20"/>
              </w:rPr>
              <w:t xml:space="preserve"> </w:t>
            </w:r>
            <w:r>
              <w:rPr>
                <w:sz w:val="20"/>
              </w:rPr>
              <w:t>waiver</w:t>
            </w:r>
            <w:r>
              <w:rPr>
                <w:spacing w:val="-3"/>
                <w:sz w:val="20"/>
              </w:rPr>
              <w:t xml:space="preserve"> </w:t>
            </w:r>
            <w:r>
              <w:rPr>
                <w:sz w:val="20"/>
              </w:rPr>
              <w:t>request</w:t>
            </w:r>
            <w:r>
              <w:rPr>
                <w:spacing w:val="-3"/>
                <w:sz w:val="20"/>
              </w:rPr>
              <w:t xml:space="preserve"> </w:t>
            </w:r>
            <w:r>
              <w:rPr>
                <w:sz w:val="20"/>
              </w:rPr>
              <w:t>submitted</w:t>
            </w:r>
            <w:r>
              <w:rPr>
                <w:spacing w:val="-3"/>
                <w:sz w:val="20"/>
              </w:rPr>
              <w:t xml:space="preserve"> </w:t>
            </w:r>
            <w:r>
              <w:rPr>
                <w:sz w:val="20"/>
              </w:rPr>
              <w:t>under</w:t>
            </w:r>
            <w:r>
              <w:rPr>
                <w:spacing w:val="-3"/>
                <w:sz w:val="20"/>
              </w:rPr>
              <w:t xml:space="preserve"> </w:t>
            </w:r>
            <w:r>
              <w:rPr>
                <w:sz w:val="20"/>
              </w:rPr>
              <w:t>section</w:t>
            </w:r>
            <w:r>
              <w:rPr>
                <w:spacing w:val="-3"/>
                <w:sz w:val="20"/>
              </w:rPr>
              <w:t xml:space="preserve"> </w:t>
            </w:r>
            <w:r>
              <w:rPr>
                <w:sz w:val="20"/>
              </w:rPr>
              <w:t>8401,</w:t>
            </w:r>
            <w:r>
              <w:rPr>
                <w:spacing w:val="-3"/>
                <w:sz w:val="20"/>
              </w:rPr>
              <w:t xml:space="preserve"> </w:t>
            </w:r>
            <w:r>
              <w:rPr>
                <w:sz w:val="20"/>
              </w:rPr>
              <w:t>to</w:t>
            </w:r>
            <w:r>
              <w:rPr>
                <w:spacing w:val="-1"/>
                <w:sz w:val="20"/>
              </w:rPr>
              <w:t xml:space="preserve"> </w:t>
            </w:r>
            <w:r>
              <w:rPr>
                <w:sz w:val="20"/>
              </w:rPr>
              <w:t>–</w:t>
            </w:r>
            <w:r>
              <w:rPr>
                <w:spacing w:val="-4"/>
                <w:sz w:val="20"/>
              </w:rPr>
              <w:t xml:space="preserve"> </w:t>
            </w:r>
            <w:r>
              <w:rPr>
                <w:sz w:val="20"/>
              </w:rPr>
              <w:t>prescribe</w:t>
            </w:r>
            <w:r>
              <w:rPr>
                <w:spacing w:val="-3"/>
                <w:sz w:val="20"/>
              </w:rPr>
              <w:t xml:space="preserve"> </w:t>
            </w:r>
            <w:r>
              <w:rPr>
                <w:sz w:val="20"/>
              </w:rPr>
              <w:t>–</w:t>
            </w:r>
            <w:r>
              <w:rPr>
                <w:spacing w:val="-4"/>
                <w:sz w:val="20"/>
              </w:rPr>
              <w:t xml:space="preserve"> </w:t>
            </w:r>
            <w:r>
              <w:rPr>
                <w:sz w:val="20"/>
              </w:rPr>
              <w:t>the</w:t>
            </w:r>
            <w:r>
              <w:rPr>
                <w:spacing w:val="-4"/>
                <w:sz w:val="20"/>
              </w:rPr>
              <w:t xml:space="preserve"> </w:t>
            </w:r>
            <w:r>
              <w:rPr>
                <w:sz w:val="20"/>
              </w:rPr>
              <w:t>weight</w:t>
            </w:r>
            <w:r>
              <w:rPr>
                <w:spacing w:val="-3"/>
                <w:sz w:val="20"/>
              </w:rPr>
              <w:t xml:space="preserve"> </w:t>
            </w:r>
            <w:r>
              <w:rPr>
                <w:sz w:val="20"/>
              </w:rPr>
              <w:t>of</w:t>
            </w:r>
            <w:r>
              <w:rPr>
                <w:spacing w:val="-5"/>
                <w:sz w:val="20"/>
              </w:rPr>
              <w:t xml:space="preserve"> </w:t>
            </w:r>
            <w:r>
              <w:rPr>
                <w:sz w:val="20"/>
              </w:rPr>
              <w:t>any</w:t>
            </w:r>
            <w:r>
              <w:rPr>
                <w:spacing w:val="-3"/>
                <w:sz w:val="20"/>
              </w:rPr>
              <w:t xml:space="preserve"> </w:t>
            </w:r>
            <w:r>
              <w:rPr>
                <w:sz w:val="20"/>
              </w:rPr>
              <w:t>measure or indicator used to identify or meaningfully differentiate schools, under this part.</w:t>
            </w:r>
          </w:p>
          <w:p w14:paraId="15507212" w14:textId="77777777" w:rsidR="007E7A84" w:rsidRDefault="007E7A84">
            <w:pPr>
              <w:pStyle w:val="TableParagraph"/>
              <w:spacing w:before="1"/>
              <w:rPr>
                <w:sz w:val="20"/>
              </w:rPr>
            </w:pPr>
          </w:p>
          <w:p w14:paraId="4A34E2BF" w14:textId="77777777" w:rsidR="007E7A84" w:rsidRDefault="00D117F9">
            <w:pPr>
              <w:pStyle w:val="TableParagraph"/>
              <w:ind w:left="115"/>
              <w:rPr>
                <w:sz w:val="20"/>
              </w:rPr>
            </w:pPr>
            <w:r>
              <w:rPr>
                <w:sz w:val="20"/>
                <w:u w:val="single"/>
              </w:rPr>
              <w:t>Language</w:t>
            </w:r>
            <w:r>
              <w:rPr>
                <w:spacing w:val="-7"/>
                <w:sz w:val="20"/>
                <w:u w:val="single"/>
              </w:rPr>
              <w:t xml:space="preserve"> </w:t>
            </w:r>
            <w:r>
              <w:rPr>
                <w:sz w:val="20"/>
                <w:u w:val="single"/>
              </w:rPr>
              <w:t>from</w:t>
            </w:r>
            <w:r>
              <w:rPr>
                <w:spacing w:val="-6"/>
                <w:sz w:val="20"/>
                <w:u w:val="single"/>
              </w:rPr>
              <w:t xml:space="preserve"> </w:t>
            </w:r>
            <w:r>
              <w:rPr>
                <w:sz w:val="20"/>
                <w:u w:val="single"/>
              </w:rPr>
              <w:t>the</w:t>
            </w:r>
            <w:r>
              <w:rPr>
                <w:spacing w:val="-6"/>
                <w:sz w:val="20"/>
                <w:u w:val="single"/>
              </w:rPr>
              <w:t xml:space="preserve"> </w:t>
            </w:r>
            <w:r>
              <w:rPr>
                <w:sz w:val="20"/>
                <w:u w:val="single"/>
              </w:rPr>
              <w:t>ESSA</w:t>
            </w:r>
            <w:r>
              <w:rPr>
                <w:spacing w:val="-6"/>
                <w:sz w:val="20"/>
                <w:u w:val="single"/>
              </w:rPr>
              <w:t xml:space="preserve"> </w:t>
            </w:r>
            <w:r>
              <w:rPr>
                <w:sz w:val="20"/>
                <w:u w:val="single"/>
              </w:rPr>
              <w:t>Section</w:t>
            </w:r>
            <w:r>
              <w:rPr>
                <w:spacing w:val="-5"/>
                <w:sz w:val="20"/>
                <w:u w:val="single"/>
              </w:rPr>
              <w:t xml:space="preserve"> </w:t>
            </w:r>
            <w:r>
              <w:rPr>
                <w:spacing w:val="-2"/>
                <w:sz w:val="20"/>
                <w:u w:val="single"/>
              </w:rPr>
              <w:t>1111(e)(1)(B)(iii)(V):</w:t>
            </w:r>
          </w:p>
          <w:p w14:paraId="69EB9ACB" w14:textId="77777777" w:rsidR="007E7A84" w:rsidRDefault="00D117F9">
            <w:pPr>
              <w:pStyle w:val="TableParagraph"/>
              <w:spacing w:before="1"/>
              <w:ind w:left="115" w:right="168"/>
              <w:rPr>
                <w:sz w:val="20"/>
              </w:rPr>
            </w:pPr>
            <w:r>
              <w:rPr>
                <w:sz w:val="20"/>
              </w:rPr>
              <w:t>Nothing</w:t>
            </w:r>
            <w:r>
              <w:rPr>
                <w:spacing w:val="-3"/>
                <w:sz w:val="20"/>
              </w:rPr>
              <w:t xml:space="preserve"> </w:t>
            </w:r>
            <w:r>
              <w:rPr>
                <w:sz w:val="20"/>
              </w:rPr>
              <w:t>in</w:t>
            </w:r>
            <w:r>
              <w:rPr>
                <w:spacing w:val="-2"/>
                <w:sz w:val="20"/>
              </w:rPr>
              <w:t xml:space="preserve"> </w:t>
            </w:r>
            <w:r>
              <w:rPr>
                <w:sz w:val="20"/>
              </w:rPr>
              <w:t>this</w:t>
            </w:r>
            <w:r>
              <w:rPr>
                <w:spacing w:val="-4"/>
                <w:sz w:val="20"/>
              </w:rPr>
              <w:t xml:space="preserve"> </w:t>
            </w:r>
            <w:r>
              <w:rPr>
                <w:sz w:val="20"/>
              </w:rPr>
              <w:t>Act</w:t>
            </w:r>
            <w:r>
              <w:rPr>
                <w:spacing w:val="-2"/>
                <w:sz w:val="20"/>
              </w:rPr>
              <w:t xml:space="preserve"> </w:t>
            </w:r>
            <w:r>
              <w:rPr>
                <w:sz w:val="20"/>
              </w:rPr>
              <w:t>shall</w:t>
            </w:r>
            <w:r>
              <w:rPr>
                <w:spacing w:val="-3"/>
                <w:sz w:val="20"/>
              </w:rPr>
              <w:t xml:space="preserve"> </w:t>
            </w:r>
            <w:r>
              <w:rPr>
                <w:sz w:val="20"/>
              </w:rPr>
              <w:t>be</w:t>
            </w:r>
            <w:r>
              <w:rPr>
                <w:spacing w:val="-3"/>
                <w:sz w:val="20"/>
              </w:rPr>
              <w:t xml:space="preserve"> </w:t>
            </w:r>
            <w:r>
              <w:rPr>
                <w:sz w:val="20"/>
              </w:rPr>
              <w:t>construed</w:t>
            </w:r>
            <w:r>
              <w:rPr>
                <w:spacing w:val="-2"/>
                <w:sz w:val="20"/>
              </w:rPr>
              <w:t xml:space="preserve"> </w:t>
            </w:r>
            <w:r>
              <w:rPr>
                <w:sz w:val="20"/>
              </w:rPr>
              <w:t>to</w:t>
            </w:r>
            <w:r>
              <w:rPr>
                <w:spacing w:val="-2"/>
                <w:sz w:val="20"/>
              </w:rPr>
              <w:t xml:space="preserve"> </w:t>
            </w:r>
            <w:r>
              <w:rPr>
                <w:sz w:val="20"/>
              </w:rPr>
              <w:t>authorize</w:t>
            </w:r>
            <w:r>
              <w:rPr>
                <w:spacing w:val="-3"/>
                <w:sz w:val="20"/>
              </w:rPr>
              <w:t xml:space="preserve"> </w:t>
            </w:r>
            <w:r>
              <w:rPr>
                <w:sz w:val="20"/>
              </w:rPr>
              <w:t>or</w:t>
            </w:r>
            <w:r>
              <w:rPr>
                <w:spacing w:val="-2"/>
                <w:sz w:val="20"/>
              </w:rPr>
              <w:t xml:space="preserve"> </w:t>
            </w:r>
            <w:r>
              <w:rPr>
                <w:sz w:val="20"/>
              </w:rPr>
              <w:t>permit the</w:t>
            </w:r>
            <w:r>
              <w:rPr>
                <w:spacing w:val="-3"/>
                <w:sz w:val="20"/>
              </w:rPr>
              <w:t xml:space="preserve"> </w:t>
            </w:r>
            <w:r>
              <w:rPr>
                <w:sz w:val="20"/>
              </w:rPr>
              <w:t>Secretary --</w:t>
            </w:r>
            <w:r>
              <w:rPr>
                <w:spacing w:val="-3"/>
                <w:sz w:val="20"/>
              </w:rPr>
              <w:t xml:space="preserve"> </w:t>
            </w:r>
            <w:r>
              <w:rPr>
                <w:sz w:val="20"/>
              </w:rPr>
              <w:t>as</w:t>
            </w:r>
            <w:r>
              <w:rPr>
                <w:spacing w:val="-3"/>
                <w:sz w:val="20"/>
              </w:rPr>
              <w:t xml:space="preserve"> </w:t>
            </w:r>
            <w:r>
              <w:rPr>
                <w:sz w:val="20"/>
              </w:rPr>
              <w:t>a</w:t>
            </w:r>
            <w:r>
              <w:rPr>
                <w:spacing w:val="-2"/>
                <w:sz w:val="20"/>
              </w:rPr>
              <w:t xml:space="preserve"> </w:t>
            </w:r>
            <w:r>
              <w:rPr>
                <w:sz w:val="20"/>
              </w:rPr>
              <w:t>condition of</w:t>
            </w:r>
            <w:r>
              <w:rPr>
                <w:spacing w:val="-4"/>
                <w:sz w:val="20"/>
              </w:rPr>
              <w:t xml:space="preserve"> </w:t>
            </w:r>
            <w:r>
              <w:rPr>
                <w:sz w:val="20"/>
              </w:rPr>
              <w:t>approval</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plan,</w:t>
            </w:r>
            <w:r>
              <w:rPr>
                <w:spacing w:val="-3"/>
                <w:sz w:val="20"/>
              </w:rPr>
              <w:t xml:space="preserve"> </w:t>
            </w:r>
            <w:r>
              <w:rPr>
                <w:sz w:val="20"/>
              </w:rPr>
              <w:t>or</w:t>
            </w:r>
            <w:r>
              <w:rPr>
                <w:spacing w:val="-3"/>
                <w:sz w:val="20"/>
              </w:rPr>
              <w:t xml:space="preserve"> </w:t>
            </w:r>
            <w:r>
              <w:rPr>
                <w:sz w:val="20"/>
              </w:rPr>
              <w:t>revisions</w:t>
            </w:r>
            <w:r>
              <w:rPr>
                <w:spacing w:val="-4"/>
                <w:sz w:val="20"/>
              </w:rPr>
              <w:t xml:space="preserve"> </w:t>
            </w:r>
            <w:r>
              <w:rPr>
                <w:sz w:val="20"/>
              </w:rPr>
              <w:t>or</w:t>
            </w:r>
            <w:r>
              <w:rPr>
                <w:spacing w:val="-3"/>
                <w:sz w:val="20"/>
              </w:rPr>
              <w:t xml:space="preserve"> </w:t>
            </w:r>
            <w:r>
              <w:rPr>
                <w:sz w:val="20"/>
              </w:rPr>
              <w:t>amendments</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State</w:t>
            </w:r>
            <w:r>
              <w:rPr>
                <w:spacing w:val="-4"/>
                <w:sz w:val="20"/>
              </w:rPr>
              <w:t xml:space="preserve"> </w:t>
            </w:r>
            <w:r>
              <w:rPr>
                <w:sz w:val="20"/>
              </w:rPr>
              <w:t>plan,</w:t>
            </w:r>
            <w:r>
              <w:rPr>
                <w:spacing w:val="-3"/>
                <w:sz w:val="20"/>
              </w:rPr>
              <w:t xml:space="preserve"> </w:t>
            </w:r>
            <w:r>
              <w:rPr>
                <w:sz w:val="20"/>
              </w:rPr>
              <w:t>or</w:t>
            </w:r>
            <w:r>
              <w:rPr>
                <w:spacing w:val="-3"/>
                <w:sz w:val="20"/>
              </w:rPr>
              <w:t xml:space="preserve"> </w:t>
            </w:r>
            <w:r>
              <w:rPr>
                <w:sz w:val="20"/>
              </w:rPr>
              <w:t>approval</w:t>
            </w:r>
            <w:r>
              <w:rPr>
                <w:spacing w:val="-4"/>
                <w:sz w:val="20"/>
              </w:rPr>
              <w:t xml:space="preserve"> </w:t>
            </w:r>
            <w:r>
              <w:rPr>
                <w:sz w:val="20"/>
              </w:rPr>
              <w:t>of a waiver request submitted under section 8401, to – prescribe – the specific methodology used by States to meaningfully differentiate or identify schools under this part.</w:t>
            </w:r>
          </w:p>
        </w:tc>
        <w:tc>
          <w:tcPr>
            <w:tcW w:w="810" w:type="dxa"/>
          </w:tcPr>
          <w:p w14:paraId="0E9E3CAF" w14:textId="77777777" w:rsidR="007E7A84" w:rsidRDefault="00D117F9">
            <w:pPr>
              <w:pStyle w:val="TableParagraph"/>
              <w:spacing w:line="194" w:lineRule="exact"/>
              <w:ind w:left="202"/>
              <w:rPr>
                <w:sz w:val="16"/>
              </w:rPr>
            </w:pPr>
            <w:r>
              <w:rPr>
                <w:spacing w:val="-2"/>
                <w:sz w:val="16"/>
              </w:rPr>
              <w:t>34598</w:t>
            </w:r>
          </w:p>
          <w:p w14:paraId="678ABE5E" w14:textId="77777777" w:rsidR="007E7A84" w:rsidRDefault="00D117F9">
            <w:pPr>
              <w:pStyle w:val="TableParagraph"/>
              <w:spacing w:before="1"/>
              <w:ind w:left="202"/>
              <w:rPr>
                <w:sz w:val="16"/>
              </w:rPr>
            </w:pPr>
            <w:r>
              <w:rPr>
                <w:spacing w:val="-2"/>
                <w:sz w:val="16"/>
              </w:rPr>
              <w:t>34599</w:t>
            </w:r>
          </w:p>
        </w:tc>
        <w:tc>
          <w:tcPr>
            <w:tcW w:w="628" w:type="dxa"/>
          </w:tcPr>
          <w:p w14:paraId="50B61036" w14:textId="77777777" w:rsidR="007E7A84" w:rsidRDefault="00D117F9">
            <w:pPr>
              <w:pStyle w:val="TableParagraph"/>
              <w:spacing w:line="194" w:lineRule="exact"/>
              <w:ind w:left="20" w:right="5"/>
              <w:jc w:val="center"/>
              <w:rPr>
                <w:sz w:val="16"/>
              </w:rPr>
            </w:pPr>
            <w:r>
              <w:rPr>
                <w:spacing w:val="-10"/>
                <w:sz w:val="16"/>
              </w:rPr>
              <w:t>3</w:t>
            </w:r>
          </w:p>
          <w:p w14:paraId="7398CF51" w14:textId="77777777" w:rsidR="007E7A84" w:rsidRDefault="00D117F9">
            <w:pPr>
              <w:pStyle w:val="TableParagraph"/>
              <w:spacing w:before="1"/>
              <w:ind w:left="20" w:right="5"/>
              <w:jc w:val="center"/>
              <w:rPr>
                <w:sz w:val="16"/>
              </w:rPr>
            </w:pPr>
            <w:r>
              <w:rPr>
                <w:spacing w:val="-10"/>
                <w:sz w:val="16"/>
              </w:rPr>
              <w:t>1</w:t>
            </w:r>
          </w:p>
        </w:tc>
        <w:tc>
          <w:tcPr>
            <w:tcW w:w="810" w:type="dxa"/>
          </w:tcPr>
          <w:p w14:paraId="48563F40" w14:textId="77777777" w:rsidR="007E7A84" w:rsidRDefault="00D117F9">
            <w:pPr>
              <w:pStyle w:val="TableParagraph"/>
              <w:ind w:left="197" w:right="171" w:firstLine="100"/>
              <w:rPr>
                <w:sz w:val="16"/>
              </w:rPr>
            </w:pPr>
            <w:r>
              <w:rPr>
                <w:spacing w:val="-4"/>
                <w:sz w:val="16"/>
              </w:rPr>
              <w:t>(b),</w:t>
            </w:r>
            <w:r>
              <w:rPr>
                <w:spacing w:val="40"/>
                <w:sz w:val="16"/>
              </w:rPr>
              <w:t xml:space="preserve"> </w:t>
            </w:r>
            <w:r>
              <w:rPr>
                <w:sz w:val="16"/>
              </w:rPr>
              <w:t>(c),</w:t>
            </w:r>
            <w:r>
              <w:rPr>
                <w:spacing w:val="-10"/>
                <w:sz w:val="16"/>
              </w:rPr>
              <w:t xml:space="preserve"> </w:t>
            </w:r>
            <w:r>
              <w:rPr>
                <w:sz w:val="16"/>
              </w:rPr>
              <w:t>(d)</w:t>
            </w:r>
          </w:p>
        </w:tc>
      </w:tr>
    </w:tbl>
    <w:p w14:paraId="40E44045" w14:textId="77777777" w:rsidR="007E7A84" w:rsidRDefault="007E7A84">
      <w:pPr>
        <w:rPr>
          <w:sz w:val="16"/>
        </w:rPr>
        <w:sectPr w:rsidR="007E7A84">
          <w:pgSz w:w="20160" w:h="12240" w:orient="landscape"/>
          <w:pgMar w:top="1960" w:right="540" w:bottom="1120" w:left="620" w:header="1049" w:footer="896" w:gutter="0"/>
          <w:cols w:space="720"/>
        </w:sectPr>
      </w:pPr>
    </w:p>
    <w:p w14:paraId="0F825F60" w14:textId="77777777" w:rsidR="007E7A84" w:rsidRDefault="007E7A84">
      <w:pPr>
        <w:pStyle w:val="BodyText"/>
        <w:rPr>
          <w:sz w:val="20"/>
        </w:rPr>
      </w:pPr>
    </w:p>
    <w:tbl>
      <w:tblPr>
        <w:tblW w:w="0" w:type="auto"/>
        <w:tblInd w:w="110"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15"/>
        <w:gridCol w:w="8120"/>
        <w:gridCol w:w="7685"/>
        <w:gridCol w:w="810"/>
        <w:gridCol w:w="628"/>
        <w:gridCol w:w="810"/>
      </w:tblGrid>
      <w:tr w:rsidR="007E7A84" w14:paraId="48E54534" w14:textId="77777777">
        <w:trPr>
          <w:trHeight w:val="4884"/>
        </w:trPr>
        <w:tc>
          <w:tcPr>
            <w:tcW w:w="715" w:type="dxa"/>
          </w:tcPr>
          <w:p w14:paraId="1791A438" w14:textId="77777777" w:rsidR="007E7A84" w:rsidRDefault="007E7A84">
            <w:pPr>
              <w:pStyle w:val="TableParagraph"/>
              <w:rPr>
                <w:rFonts w:ascii="Times New Roman"/>
                <w:sz w:val="18"/>
              </w:rPr>
            </w:pPr>
          </w:p>
        </w:tc>
        <w:tc>
          <w:tcPr>
            <w:tcW w:w="8120" w:type="dxa"/>
          </w:tcPr>
          <w:p w14:paraId="4955B09D" w14:textId="77777777" w:rsidR="007E7A84" w:rsidRDefault="00D117F9">
            <w:pPr>
              <w:pStyle w:val="TableParagraph"/>
              <w:ind w:left="115"/>
              <w:rPr>
                <w:sz w:val="20"/>
              </w:rPr>
            </w:pPr>
            <w:r>
              <w:rPr>
                <w:sz w:val="20"/>
              </w:rPr>
              <w:t>Section (d) of proposed rule 200.14 adds the language that “supported by research that performance</w:t>
            </w:r>
            <w:r>
              <w:rPr>
                <w:spacing w:val="-5"/>
                <w:sz w:val="20"/>
              </w:rPr>
              <w:t xml:space="preserve"> </w:t>
            </w:r>
            <w:r>
              <w:rPr>
                <w:sz w:val="20"/>
              </w:rPr>
              <w:t>or</w:t>
            </w:r>
            <w:r>
              <w:rPr>
                <w:spacing w:val="-4"/>
                <w:sz w:val="20"/>
              </w:rPr>
              <w:t xml:space="preserve"> </w:t>
            </w:r>
            <w:r>
              <w:rPr>
                <w:sz w:val="20"/>
              </w:rPr>
              <w:t>progress</w:t>
            </w:r>
            <w:r>
              <w:rPr>
                <w:spacing w:val="-6"/>
                <w:sz w:val="20"/>
              </w:rPr>
              <w:t xml:space="preserve"> </w:t>
            </w:r>
            <w:r>
              <w:rPr>
                <w:sz w:val="20"/>
              </w:rPr>
              <w:t>on</w:t>
            </w:r>
            <w:r>
              <w:rPr>
                <w:spacing w:val="-4"/>
                <w:sz w:val="20"/>
              </w:rPr>
              <w:t xml:space="preserve"> </w:t>
            </w:r>
            <w:r>
              <w:rPr>
                <w:sz w:val="20"/>
              </w:rPr>
              <w:t>such</w:t>
            </w:r>
            <w:r>
              <w:rPr>
                <w:spacing w:val="-4"/>
                <w:sz w:val="20"/>
              </w:rPr>
              <w:t xml:space="preserve"> </w:t>
            </w:r>
            <w:r>
              <w:rPr>
                <w:sz w:val="20"/>
              </w:rPr>
              <w:t>measures</w:t>
            </w:r>
            <w:r>
              <w:rPr>
                <w:spacing w:val="-6"/>
                <w:sz w:val="20"/>
              </w:rPr>
              <w:t xml:space="preserve"> </w:t>
            </w:r>
            <w:r>
              <w:rPr>
                <w:sz w:val="20"/>
              </w:rPr>
              <w:t>is</w:t>
            </w:r>
            <w:r>
              <w:rPr>
                <w:spacing w:val="-6"/>
                <w:sz w:val="20"/>
              </w:rPr>
              <w:t xml:space="preserve"> </w:t>
            </w:r>
            <w:r>
              <w:rPr>
                <w:sz w:val="20"/>
              </w:rPr>
              <w:t>likely</w:t>
            </w:r>
            <w:r>
              <w:rPr>
                <w:spacing w:val="-4"/>
                <w:sz w:val="20"/>
              </w:rPr>
              <w:t xml:space="preserve"> </w:t>
            </w:r>
            <w:r>
              <w:rPr>
                <w:sz w:val="20"/>
              </w:rPr>
              <w:t>to</w:t>
            </w:r>
            <w:r>
              <w:rPr>
                <w:spacing w:val="-4"/>
                <w:sz w:val="20"/>
              </w:rPr>
              <w:t xml:space="preserve"> </w:t>
            </w:r>
            <w:r>
              <w:rPr>
                <w:sz w:val="20"/>
              </w:rPr>
              <w:t>increase</w:t>
            </w:r>
            <w:r>
              <w:rPr>
                <w:spacing w:val="-6"/>
                <w:sz w:val="20"/>
              </w:rPr>
              <w:t xml:space="preserve"> </w:t>
            </w:r>
            <w:r>
              <w:rPr>
                <w:sz w:val="20"/>
              </w:rPr>
              <w:t>students’</w:t>
            </w:r>
            <w:r>
              <w:rPr>
                <w:spacing w:val="-4"/>
                <w:sz w:val="20"/>
              </w:rPr>
              <w:t xml:space="preserve"> </w:t>
            </w:r>
            <w:r>
              <w:rPr>
                <w:sz w:val="20"/>
              </w:rPr>
              <w:t>achievement…or graduation rates.”</w:t>
            </w:r>
          </w:p>
          <w:p w14:paraId="776560AE" w14:textId="77777777" w:rsidR="007E7A84" w:rsidRDefault="00D117F9">
            <w:pPr>
              <w:pStyle w:val="TableParagraph"/>
              <w:spacing w:before="244"/>
              <w:ind w:left="115"/>
              <w:rPr>
                <w:b/>
                <w:sz w:val="20"/>
              </w:rPr>
            </w:pPr>
            <w:proofErr w:type="gramStart"/>
            <w:r>
              <w:rPr>
                <w:b/>
                <w:sz w:val="20"/>
              </w:rPr>
              <w:t>Proposed</w:t>
            </w:r>
            <w:proofErr w:type="gramEnd"/>
            <w:r>
              <w:rPr>
                <w:b/>
                <w:spacing w:val="-6"/>
                <w:sz w:val="20"/>
              </w:rPr>
              <w:t xml:space="preserve"> </w:t>
            </w:r>
            <w:r>
              <w:rPr>
                <w:b/>
                <w:sz w:val="20"/>
              </w:rPr>
              <w:t>rule</w:t>
            </w:r>
            <w:r>
              <w:rPr>
                <w:b/>
                <w:spacing w:val="-6"/>
                <w:sz w:val="20"/>
              </w:rPr>
              <w:t xml:space="preserve"> </w:t>
            </w:r>
            <w:r>
              <w:rPr>
                <w:b/>
                <w:sz w:val="20"/>
              </w:rPr>
              <w:t>is</w:t>
            </w:r>
            <w:r>
              <w:rPr>
                <w:b/>
                <w:spacing w:val="-8"/>
                <w:sz w:val="20"/>
              </w:rPr>
              <w:t xml:space="preserve"> </w:t>
            </w:r>
            <w:r>
              <w:rPr>
                <w:b/>
                <w:sz w:val="20"/>
              </w:rPr>
              <w:t>not</w:t>
            </w:r>
            <w:r>
              <w:rPr>
                <w:b/>
                <w:spacing w:val="-6"/>
                <w:sz w:val="20"/>
              </w:rPr>
              <w:t xml:space="preserve"> </w:t>
            </w:r>
            <w:r>
              <w:rPr>
                <w:b/>
                <w:sz w:val="20"/>
              </w:rPr>
              <w:t>consistent</w:t>
            </w:r>
            <w:r>
              <w:rPr>
                <w:b/>
                <w:spacing w:val="-7"/>
                <w:sz w:val="20"/>
              </w:rPr>
              <w:t xml:space="preserve"> </w:t>
            </w:r>
            <w:r>
              <w:rPr>
                <w:b/>
                <w:sz w:val="20"/>
              </w:rPr>
              <w:t>with</w:t>
            </w:r>
            <w:r>
              <w:rPr>
                <w:b/>
                <w:spacing w:val="-5"/>
                <w:sz w:val="20"/>
              </w:rPr>
              <w:t xml:space="preserve"> </w:t>
            </w:r>
            <w:r>
              <w:rPr>
                <w:b/>
                <w:sz w:val="20"/>
              </w:rPr>
              <w:t>proposed</w:t>
            </w:r>
            <w:r>
              <w:rPr>
                <w:b/>
                <w:spacing w:val="-6"/>
                <w:sz w:val="20"/>
              </w:rPr>
              <w:t xml:space="preserve"> </w:t>
            </w:r>
            <w:r>
              <w:rPr>
                <w:b/>
                <w:sz w:val="20"/>
              </w:rPr>
              <w:t>rule</w:t>
            </w:r>
            <w:r>
              <w:rPr>
                <w:b/>
                <w:spacing w:val="-6"/>
                <w:sz w:val="20"/>
              </w:rPr>
              <w:t xml:space="preserve"> </w:t>
            </w:r>
            <w:r>
              <w:rPr>
                <w:b/>
                <w:spacing w:val="-2"/>
                <w:sz w:val="20"/>
              </w:rPr>
              <w:t>200.13.</w:t>
            </w:r>
          </w:p>
          <w:p w14:paraId="073AF7C3" w14:textId="77777777" w:rsidR="007E7A84" w:rsidRDefault="00D117F9">
            <w:pPr>
              <w:pStyle w:val="TableParagraph"/>
              <w:ind w:left="115" w:right="133"/>
              <w:rPr>
                <w:sz w:val="20"/>
              </w:rPr>
            </w:pPr>
            <w:r>
              <w:rPr>
                <w:sz w:val="20"/>
              </w:rPr>
              <w:t>Proposed rule 200.13(c) requires that the progress towards achieving English language proficiency</w:t>
            </w:r>
            <w:r>
              <w:rPr>
                <w:spacing w:val="-5"/>
                <w:sz w:val="20"/>
              </w:rPr>
              <w:t xml:space="preserve"> </w:t>
            </w:r>
            <w:r>
              <w:rPr>
                <w:sz w:val="20"/>
              </w:rPr>
              <w:t>include</w:t>
            </w:r>
            <w:r>
              <w:rPr>
                <w:spacing w:val="-6"/>
                <w:sz w:val="20"/>
              </w:rPr>
              <w:t xml:space="preserve"> </w:t>
            </w:r>
            <w:r>
              <w:rPr>
                <w:sz w:val="20"/>
              </w:rPr>
              <w:t>both</w:t>
            </w:r>
            <w:r>
              <w:rPr>
                <w:spacing w:val="-5"/>
                <w:sz w:val="20"/>
              </w:rPr>
              <w:t xml:space="preserve"> </w:t>
            </w:r>
            <w:r>
              <w:rPr>
                <w:sz w:val="20"/>
              </w:rPr>
              <w:t>annual</w:t>
            </w:r>
            <w:r>
              <w:rPr>
                <w:spacing w:val="-5"/>
                <w:sz w:val="20"/>
              </w:rPr>
              <w:t xml:space="preserve"> </w:t>
            </w:r>
            <w:r>
              <w:rPr>
                <w:sz w:val="20"/>
              </w:rPr>
              <w:t>progress</w:t>
            </w:r>
            <w:r>
              <w:rPr>
                <w:spacing w:val="-7"/>
                <w:sz w:val="20"/>
              </w:rPr>
              <w:t xml:space="preserve"> </w:t>
            </w:r>
            <w:r>
              <w:rPr>
                <w:sz w:val="20"/>
              </w:rPr>
              <w:t>towards</w:t>
            </w:r>
            <w:r>
              <w:rPr>
                <w:spacing w:val="-7"/>
                <w:sz w:val="20"/>
              </w:rPr>
              <w:t xml:space="preserve"> </w:t>
            </w:r>
            <w:r>
              <w:rPr>
                <w:sz w:val="20"/>
              </w:rPr>
              <w:t>achieving</w:t>
            </w:r>
            <w:r>
              <w:rPr>
                <w:spacing w:val="-3"/>
                <w:sz w:val="20"/>
              </w:rPr>
              <w:t xml:space="preserve"> </w:t>
            </w:r>
            <w:r>
              <w:rPr>
                <w:sz w:val="20"/>
              </w:rPr>
              <w:t xml:space="preserve">proficiency </w:t>
            </w:r>
            <w:r>
              <w:rPr>
                <w:b/>
                <w:i/>
                <w:sz w:val="20"/>
              </w:rPr>
              <w:t>and</w:t>
            </w:r>
            <w:r>
              <w:rPr>
                <w:b/>
                <w:i/>
                <w:spacing w:val="-5"/>
                <w:sz w:val="20"/>
              </w:rPr>
              <w:t xml:space="preserve"> </w:t>
            </w:r>
            <w:r>
              <w:rPr>
                <w:sz w:val="20"/>
              </w:rPr>
              <w:t>attaining</w:t>
            </w:r>
            <w:r>
              <w:rPr>
                <w:spacing w:val="-6"/>
                <w:sz w:val="20"/>
              </w:rPr>
              <w:t xml:space="preserve"> </w:t>
            </w:r>
            <w:r>
              <w:rPr>
                <w:sz w:val="20"/>
              </w:rPr>
              <w:t>proficiency within a given time. However, proposed rule 200.13(b)(4)(iv) states that measurement of</w:t>
            </w:r>
          </w:p>
          <w:p w14:paraId="7C3FB3C0" w14:textId="77777777" w:rsidR="007E7A84" w:rsidRDefault="00D117F9">
            <w:pPr>
              <w:pStyle w:val="TableParagraph"/>
              <w:spacing w:line="244" w:lineRule="exact"/>
              <w:ind w:left="115"/>
              <w:rPr>
                <w:sz w:val="20"/>
              </w:rPr>
            </w:pPr>
            <w:r>
              <w:rPr>
                <w:sz w:val="20"/>
              </w:rPr>
              <w:t>progress</w:t>
            </w:r>
            <w:r>
              <w:rPr>
                <w:spacing w:val="-9"/>
                <w:sz w:val="20"/>
              </w:rPr>
              <w:t xml:space="preserve"> </w:t>
            </w:r>
            <w:r>
              <w:rPr>
                <w:sz w:val="20"/>
              </w:rPr>
              <w:t>“may”</w:t>
            </w:r>
            <w:r>
              <w:rPr>
                <w:spacing w:val="-6"/>
                <w:sz w:val="20"/>
              </w:rPr>
              <w:t xml:space="preserve"> </w:t>
            </w:r>
            <w:r>
              <w:rPr>
                <w:sz w:val="20"/>
              </w:rPr>
              <w:t>also</w:t>
            </w:r>
            <w:r>
              <w:rPr>
                <w:spacing w:val="-7"/>
                <w:sz w:val="20"/>
              </w:rPr>
              <w:t xml:space="preserve"> </w:t>
            </w:r>
            <w:r>
              <w:rPr>
                <w:sz w:val="20"/>
              </w:rPr>
              <w:t>include</w:t>
            </w:r>
            <w:r>
              <w:rPr>
                <w:spacing w:val="-7"/>
                <w:sz w:val="20"/>
              </w:rPr>
              <w:t xml:space="preserve"> </w:t>
            </w:r>
            <w:r>
              <w:rPr>
                <w:spacing w:val="-2"/>
                <w:sz w:val="20"/>
              </w:rPr>
              <w:t>attainment.</w:t>
            </w:r>
          </w:p>
          <w:p w14:paraId="32DFCAA1" w14:textId="77777777" w:rsidR="007E7A84" w:rsidRDefault="007E7A84">
            <w:pPr>
              <w:pStyle w:val="TableParagraph"/>
              <w:spacing w:before="1"/>
              <w:rPr>
                <w:sz w:val="20"/>
              </w:rPr>
            </w:pPr>
          </w:p>
          <w:p w14:paraId="4E6D6252" w14:textId="77777777" w:rsidR="007E7A84" w:rsidRDefault="00D117F9">
            <w:pPr>
              <w:pStyle w:val="TableParagraph"/>
              <w:spacing w:before="1"/>
              <w:ind w:left="115"/>
              <w:rPr>
                <w:b/>
                <w:sz w:val="20"/>
              </w:rPr>
            </w:pPr>
            <w:proofErr w:type="gramStart"/>
            <w:r>
              <w:rPr>
                <w:b/>
                <w:sz w:val="20"/>
              </w:rPr>
              <w:t>Proposed</w:t>
            </w:r>
            <w:proofErr w:type="gramEnd"/>
            <w:r>
              <w:rPr>
                <w:b/>
                <w:spacing w:val="-3"/>
                <w:sz w:val="20"/>
              </w:rPr>
              <w:t xml:space="preserve"> </w:t>
            </w:r>
            <w:r>
              <w:rPr>
                <w:b/>
                <w:sz w:val="20"/>
              </w:rPr>
              <w:t>rule</w:t>
            </w:r>
            <w:r>
              <w:rPr>
                <w:b/>
                <w:spacing w:val="-4"/>
                <w:sz w:val="20"/>
              </w:rPr>
              <w:t xml:space="preserve"> </w:t>
            </w:r>
            <w:r>
              <w:rPr>
                <w:b/>
                <w:sz w:val="20"/>
              </w:rPr>
              <w:t>is</w:t>
            </w:r>
            <w:r>
              <w:rPr>
                <w:b/>
                <w:spacing w:val="-5"/>
                <w:sz w:val="20"/>
              </w:rPr>
              <w:t xml:space="preserve"> </w:t>
            </w:r>
            <w:r>
              <w:rPr>
                <w:b/>
                <w:sz w:val="20"/>
              </w:rPr>
              <w:t>an</w:t>
            </w:r>
            <w:r>
              <w:rPr>
                <w:b/>
                <w:spacing w:val="-3"/>
                <w:sz w:val="20"/>
              </w:rPr>
              <w:t xml:space="preserve"> </w:t>
            </w:r>
            <w:r>
              <w:rPr>
                <w:b/>
                <w:sz w:val="20"/>
              </w:rPr>
              <w:t>overreach</w:t>
            </w:r>
            <w:r>
              <w:rPr>
                <w:b/>
                <w:spacing w:val="-4"/>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Secretary’s</w:t>
            </w:r>
            <w:r>
              <w:rPr>
                <w:b/>
                <w:spacing w:val="-5"/>
                <w:sz w:val="20"/>
              </w:rPr>
              <w:t xml:space="preserve"> </w:t>
            </w:r>
            <w:r>
              <w:rPr>
                <w:b/>
                <w:sz w:val="20"/>
              </w:rPr>
              <w:t>authority</w:t>
            </w:r>
            <w:r>
              <w:rPr>
                <w:b/>
                <w:spacing w:val="-5"/>
                <w:sz w:val="20"/>
              </w:rPr>
              <w:t xml:space="preserve"> </w:t>
            </w:r>
            <w:r>
              <w:rPr>
                <w:b/>
                <w:sz w:val="20"/>
              </w:rPr>
              <w:t>based</w:t>
            </w:r>
            <w:r>
              <w:rPr>
                <w:b/>
                <w:spacing w:val="-3"/>
                <w:sz w:val="20"/>
              </w:rPr>
              <w:t xml:space="preserve"> </w:t>
            </w:r>
            <w:r>
              <w:rPr>
                <w:b/>
                <w:sz w:val="20"/>
              </w:rPr>
              <w:t>on</w:t>
            </w:r>
            <w:r>
              <w:rPr>
                <w:b/>
                <w:spacing w:val="-4"/>
                <w:sz w:val="20"/>
              </w:rPr>
              <w:t xml:space="preserve"> </w:t>
            </w:r>
            <w:r>
              <w:rPr>
                <w:b/>
                <w:sz w:val="20"/>
              </w:rPr>
              <w:t>the</w:t>
            </w:r>
            <w:r>
              <w:rPr>
                <w:b/>
                <w:spacing w:val="-4"/>
                <w:sz w:val="20"/>
              </w:rPr>
              <w:t xml:space="preserve"> </w:t>
            </w:r>
            <w:r>
              <w:rPr>
                <w:b/>
                <w:sz w:val="20"/>
              </w:rPr>
              <w:t>prohibition under Sections 1111(e)(1)(B)(iii)(IV) and (V) of the ESSA.</w:t>
            </w:r>
          </w:p>
          <w:p w14:paraId="5561C9D7" w14:textId="77777777" w:rsidR="007E7A84" w:rsidRDefault="00D117F9">
            <w:pPr>
              <w:pStyle w:val="TableParagraph"/>
              <w:ind w:left="115" w:right="166"/>
              <w:rPr>
                <w:sz w:val="20"/>
              </w:rPr>
            </w:pPr>
            <w:r>
              <w:rPr>
                <w:sz w:val="20"/>
              </w:rPr>
              <w:t>Determining</w:t>
            </w:r>
            <w:r>
              <w:rPr>
                <w:spacing w:val="-5"/>
                <w:sz w:val="20"/>
              </w:rPr>
              <w:t xml:space="preserve"> </w:t>
            </w:r>
            <w:r>
              <w:rPr>
                <w:sz w:val="20"/>
              </w:rPr>
              <w:t>how</w:t>
            </w:r>
            <w:r>
              <w:rPr>
                <w:spacing w:val="-5"/>
                <w:sz w:val="20"/>
              </w:rPr>
              <w:t xml:space="preserve"> </w:t>
            </w:r>
            <w:r>
              <w:rPr>
                <w:sz w:val="20"/>
              </w:rPr>
              <w:t>indicators</w:t>
            </w:r>
            <w:r>
              <w:rPr>
                <w:spacing w:val="-3"/>
                <w:sz w:val="20"/>
              </w:rPr>
              <w:t xml:space="preserve"> </w:t>
            </w:r>
            <w:r>
              <w:rPr>
                <w:sz w:val="20"/>
              </w:rPr>
              <w:t>are</w:t>
            </w:r>
            <w:r>
              <w:rPr>
                <w:spacing w:val="-5"/>
                <w:sz w:val="20"/>
              </w:rPr>
              <w:t xml:space="preserve"> </w:t>
            </w:r>
            <w:r>
              <w:rPr>
                <w:sz w:val="20"/>
              </w:rPr>
              <w:t>weighted</w:t>
            </w:r>
            <w:r>
              <w:rPr>
                <w:spacing w:val="-4"/>
                <w:sz w:val="20"/>
              </w:rPr>
              <w:t xml:space="preserve"> </w:t>
            </w:r>
            <w:r>
              <w:rPr>
                <w:sz w:val="20"/>
              </w:rPr>
              <w:t>and</w:t>
            </w:r>
            <w:r>
              <w:rPr>
                <w:spacing w:val="-3"/>
                <w:sz w:val="20"/>
              </w:rPr>
              <w:t xml:space="preserve"> </w:t>
            </w:r>
            <w:r>
              <w:rPr>
                <w:sz w:val="20"/>
              </w:rPr>
              <w:t>thoughtfully</w:t>
            </w:r>
            <w:r>
              <w:rPr>
                <w:spacing w:val="-6"/>
                <w:sz w:val="20"/>
              </w:rPr>
              <w:t xml:space="preserve"> </w:t>
            </w:r>
            <w:r>
              <w:rPr>
                <w:sz w:val="20"/>
              </w:rPr>
              <w:t>inform</w:t>
            </w:r>
            <w:r>
              <w:rPr>
                <w:spacing w:val="-5"/>
                <w:sz w:val="20"/>
              </w:rPr>
              <w:t xml:space="preserve"> </w:t>
            </w:r>
            <w:r>
              <w:rPr>
                <w:sz w:val="20"/>
              </w:rPr>
              <w:t>school</w:t>
            </w:r>
            <w:r>
              <w:rPr>
                <w:spacing w:val="-5"/>
                <w:sz w:val="20"/>
              </w:rPr>
              <w:t xml:space="preserve"> </w:t>
            </w:r>
            <w:r>
              <w:rPr>
                <w:sz w:val="20"/>
              </w:rPr>
              <w:t>differentiation</w:t>
            </w:r>
            <w:r>
              <w:rPr>
                <w:spacing w:val="-4"/>
                <w:sz w:val="20"/>
              </w:rPr>
              <w:t xml:space="preserve"> </w:t>
            </w:r>
            <w:r>
              <w:rPr>
                <w:sz w:val="20"/>
              </w:rPr>
              <w:t>should be left to states to determine. Imposing additional requirements restricts the states’ flexibility intended in statute and overreaches the Secretary’s authority.</w:t>
            </w:r>
          </w:p>
          <w:p w14:paraId="23892615" w14:textId="77777777" w:rsidR="007E7A84" w:rsidRDefault="00D117F9">
            <w:pPr>
              <w:pStyle w:val="TableParagraph"/>
              <w:spacing w:before="243"/>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5F86B976" w14:textId="77777777" w:rsidR="007E7A84" w:rsidRDefault="00D117F9">
            <w:pPr>
              <w:pStyle w:val="TableParagraph"/>
              <w:spacing w:before="1"/>
              <w:ind w:left="115" w:right="166"/>
              <w:rPr>
                <w:sz w:val="20"/>
              </w:rPr>
            </w:pPr>
            <w:r>
              <w:rPr>
                <w:sz w:val="20"/>
              </w:rPr>
              <w:t>Align</w:t>
            </w:r>
            <w:r>
              <w:rPr>
                <w:spacing w:val="-4"/>
                <w:sz w:val="20"/>
              </w:rPr>
              <w:t xml:space="preserve"> </w:t>
            </w:r>
            <w:r>
              <w:rPr>
                <w:sz w:val="20"/>
              </w:rPr>
              <w:t>proposed</w:t>
            </w:r>
            <w:r>
              <w:rPr>
                <w:spacing w:val="-4"/>
                <w:sz w:val="20"/>
              </w:rPr>
              <w:t xml:space="preserve"> </w:t>
            </w:r>
            <w:r>
              <w:rPr>
                <w:sz w:val="20"/>
              </w:rPr>
              <w:t>rule</w:t>
            </w:r>
            <w:r>
              <w:rPr>
                <w:spacing w:val="-6"/>
                <w:sz w:val="20"/>
              </w:rPr>
              <w:t xml:space="preserve"> </w:t>
            </w:r>
            <w:r>
              <w:rPr>
                <w:sz w:val="20"/>
              </w:rPr>
              <w:t>200.13</w:t>
            </w:r>
            <w:r>
              <w:rPr>
                <w:spacing w:val="-5"/>
                <w:sz w:val="20"/>
              </w:rPr>
              <w:t xml:space="preserve"> </w:t>
            </w:r>
            <w:r>
              <w:rPr>
                <w:sz w:val="20"/>
              </w:rPr>
              <w:t>to proposed</w:t>
            </w:r>
            <w:r>
              <w:rPr>
                <w:spacing w:val="-4"/>
                <w:sz w:val="20"/>
              </w:rPr>
              <w:t xml:space="preserve"> </w:t>
            </w:r>
            <w:r>
              <w:rPr>
                <w:sz w:val="20"/>
              </w:rPr>
              <w:t>rule</w:t>
            </w:r>
            <w:r>
              <w:rPr>
                <w:spacing w:val="-6"/>
                <w:sz w:val="20"/>
              </w:rPr>
              <w:t xml:space="preserve"> </w:t>
            </w:r>
            <w:r>
              <w:rPr>
                <w:sz w:val="20"/>
              </w:rPr>
              <w:t>200.14</w:t>
            </w:r>
            <w:r>
              <w:rPr>
                <w:spacing w:val="-2"/>
                <w:sz w:val="20"/>
              </w:rPr>
              <w:t xml:space="preserve"> </w:t>
            </w:r>
            <w:r>
              <w:rPr>
                <w:sz w:val="20"/>
              </w:rPr>
              <w:t>regarding</w:t>
            </w:r>
            <w:r>
              <w:rPr>
                <w:spacing w:val="-5"/>
                <w:sz w:val="20"/>
              </w:rPr>
              <w:t xml:space="preserve"> </w:t>
            </w:r>
            <w:r>
              <w:rPr>
                <w:sz w:val="20"/>
              </w:rPr>
              <w:t>English</w:t>
            </w:r>
            <w:r>
              <w:rPr>
                <w:spacing w:val="-4"/>
                <w:sz w:val="20"/>
              </w:rPr>
              <w:t xml:space="preserve"> </w:t>
            </w:r>
            <w:r>
              <w:rPr>
                <w:sz w:val="20"/>
              </w:rPr>
              <w:t>language</w:t>
            </w:r>
            <w:r>
              <w:rPr>
                <w:spacing w:val="-5"/>
                <w:sz w:val="20"/>
              </w:rPr>
              <w:t xml:space="preserve"> </w:t>
            </w:r>
            <w:r>
              <w:rPr>
                <w:sz w:val="20"/>
              </w:rPr>
              <w:t>proficiency metrics. Remove any language from proposed rules regarding the weighting of indicators,</w:t>
            </w:r>
          </w:p>
          <w:p w14:paraId="4E85C8CC" w14:textId="77777777" w:rsidR="007E7A84" w:rsidRDefault="00D117F9">
            <w:pPr>
              <w:pStyle w:val="TableParagraph"/>
              <w:spacing w:line="224" w:lineRule="exact"/>
              <w:ind w:left="115"/>
              <w:rPr>
                <w:sz w:val="20"/>
              </w:rPr>
            </w:pPr>
            <w:r>
              <w:rPr>
                <w:sz w:val="20"/>
              </w:rPr>
              <w:t>research</w:t>
            </w:r>
            <w:r>
              <w:rPr>
                <w:spacing w:val="-8"/>
                <w:sz w:val="20"/>
              </w:rPr>
              <w:t xml:space="preserve"> </w:t>
            </w:r>
            <w:r>
              <w:rPr>
                <w:sz w:val="20"/>
              </w:rPr>
              <w:t>requirements,</w:t>
            </w:r>
            <w:r>
              <w:rPr>
                <w:spacing w:val="-7"/>
                <w:sz w:val="20"/>
              </w:rPr>
              <w:t xml:space="preserve"> </w:t>
            </w:r>
            <w:r>
              <w:rPr>
                <w:sz w:val="20"/>
              </w:rPr>
              <w:t>and</w:t>
            </w:r>
            <w:r>
              <w:rPr>
                <w:spacing w:val="-9"/>
                <w:sz w:val="20"/>
              </w:rPr>
              <w:t xml:space="preserve"> </w:t>
            </w:r>
            <w:r>
              <w:rPr>
                <w:sz w:val="20"/>
              </w:rPr>
              <w:t>minimum</w:t>
            </w:r>
            <w:r>
              <w:rPr>
                <w:spacing w:val="-8"/>
                <w:sz w:val="20"/>
              </w:rPr>
              <w:t xml:space="preserve"> </w:t>
            </w:r>
            <w:r>
              <w:rPr>
                <w:sz w:val="20"/>
              </w:rPr>
              <w:t>numbers</w:t>
            </w:r>
            <w:r>
              <w:rPr>
                <w:spacing w:val="-3"/>
                <w:sz w:val="20"/>
              </w:rPr>
              <w:t xml:space="preserve"> </w:t>
            </w:r>
            <w:r>
              <w:rPr>
                <w:sz w:val="20"/>
              </w:rPr>
              <w:t>to</w:t>
            </w:r>
            <w:r>
              <w:rPr>
                <w:spacing w:val="-7"/>
                <w:sz w:val="20"/>
              </w:rPr>
              <w:t xml:space="preserve"> </w:t>
            </w:r>
            <w:r>
              <w:rPr>
                <w:sz w:val="20"/>
              </w:rPr>
              <w:t>comply</w:t>
            </w:r>
            <w:r>
              <w:rPr>
                <w:spacing w:val="-8"/>
                <w:sz w:val="20"/>
              </w:rPr>
              <w:t xml:space="preserve"> </w:t>
            </w:r>
            <w:r>
              <w:rPr>
                <w:sz w:val="20"/>
              </w:rPr>
              <w:t>with</w:t>
            </w:r>
            <w:r>
              <w:rPr>
                <w:spacing w:val="-7"/>
                <w:sz w:val="20"/>
              </w:rPr>
              <w:t xml:space="preserve"> </w:t>
            </w:r>
            <w:r>
              <w:rPr>
                <w:sz w:val="20"/>
              </w:rPr>
              <w:t>statutory</w:t>
            </w:r>
            <w:r>
              <w:rPr>
                <w:spacing w:val="-7"/>
                <w:sz w:val="20"/>
              </w:rPr>
              <w:t xml:space="preserve"> </w:t>
            </w:r>
            <w:r>
              <w:rPr>
                <w:spacing w:val="-2"/>
                <w:sz w:val="20"/>
              </w:rPr>
              <w:t>prohibitions.</w:t>
            </w:r>
          </w:p>
        </w:tc>
        <w:tc>
          <w:tcPr>
            <w:tcW w:w="7685" w:type="dxa"/>
          </w:tcPr>
          <w:p w14:paraId="7D750748" w14:textId="77777777" w:rsidR="007E7A84" w:rsidRDefault="007E7A84">
            <w:pPr>
              <w:pStyle w:val="TableParagraph"/>
              <w:rPr>
                <w:rFonts w:ascii="Times New Roman"/>
                <w:sz w:val="18"/>
              </w:rPr>
            </w:pPr>
          </w:p>
        </w:tc>
        <w:tc>
          <w:tcPr>
            <w:tcW w:w="810" w:type="dxa"/>
          </w:tcPr>
          <w:p w14:paraId="0DA558CF" w14:textId="77777777" w:rsidR="007E7A84" w:rsidRDefault="007E7A84">
            <w:pPr>
              <w:pStyle w:val="TableParagraph"/>
              <w:rPr>
                <w:sz w:val="16"/>
              </w:rPr>
            </w:pPr>
          </w:p>
          <w:p w14:paraId="1B4CB639" w14:textId="77777777" w:rsidR="007E7A84" w:rsidRDefault="007E7A84">
            <w:pPr>
              <w:pStyle w:val="TableParagraph"/>
              <w:spacing w:before="145"/>
              <w:rPr>
                <w:sz w:val="16"/>
              </w:rPr>
            </w:pPr>
          </w:p>
          <w:p w14:paraId="68F764F2" w14:textId="77777777" w:rsidR="007E7A84" w:rsidRDefault="00D117F9">
            <w:pPr>
              <w:pStyle w:val="TableParagraph"/>
              <w:ind w:left="112" w:right="98"/>
              <w:jc w:val="center"/>
              <w:rPr>
                <w:sz w:val="16"/>
              </w:rPr>
            </w:pPr>
            <w:r>
              <w:rPr>
                <w:spacing w:val="-2"/>
                <w:sz w:val="16"/>
              </w:rPr>
              <w:t>34599</w:t>
            </w:r>
          </w:p>
        </w:tc>
        <w:tc>
          <w:tcPr>
            <w:tcW w:w="628" w:type="dxa"/>
          </w:tcPr>
          <w:p w14:paraId="75E8999D" w14:textId="77777777" w:rsidR="007E7A84" w:rsidRDefault="007E7A84">
            <w:pPr>
              <w:pStyle w:val="TableParagraph"/>
              <w:rPr>
                <w:sz w:val="16"/>
              </w:rPr>
            </w:pPr>
          </w:p>
          <w:p w14:paraId="775A05FB" w14:textId="77777777" w:rsidR="007E7A84" w:rsidRDefault="007E7A84">
            <w:pPr>
              <w:pStyle w:val="TableParagraph"/>
              <w:spacing w:before="145"/>
              <w:rPr>
                <w:sz w:val="16"/>
              </w:rPr>
            </w:pPr>
          </w:p>
          <w:p w14:paraId="53A46864" w14:textId="77777777" w:rsidR="007E7A84" w:rsidRDefault="00D117F9">
            <w:pPr>
              <w:pStyle w:val="TableParagraph"/>
              <w:ind w:left="20" w:right="5"/>
              <w:jc w:val="center"/>
              <w:rPr>
                <w:sz w:val="16"/>
              </w:rPr>
            </w:pPr>
            <w:r>
              <w:rPr>
                <w:spacing w:val="-10"/>
                <w:sz w:val="16"/>
              </w:rPr>
              <w:t>1</w:t>
            </w:r>
          </w:p>
        </w:tc>
        <w:tc>
          <w:tcPr>
            <w:tcW w:w="810" w:type="dxa"/>
          </w:tcPr>
          <w:p w14:paraId="6545A80E" w14:textId="77777777" w:rsidR="007E7A84" w:rsidRDefault="007E7A84">
            <w:pPr>
              <w:pStyle w:val="TableParagraph"/>
              <w:rPr>
                <w:sz w:val="16"/>
              </w:rPr>
            </w:pPr>
          </w:p>
          <w:p w14:paraId="3C4D1839" w14:textId="77777777" w:rsidR="007E7A84" w:rsidRDefault="007E7A84">
            <w:pPr>
              <w:pStyle w:val="TableParagraph"/>
              <w:spacing w:before="145"/>
              <w:rPr>
                <w:sz w:val="16"/>
              </w:rPr>
            </w:pPr>
          </w:p>
          <w:p w14:paraId="74A71533" w14:textId="77777777" w:rsidR="007E7A84" w:rsidRDefault="00D117F9">
            <w:pPr>
              <w:pStyle w:val="TableParagraph"/>
              <w:ind w:left="112" w:right="96"/>
              <w:jc w:val="center"/>
              <w:rPr>
                <w:sz w:val="16"/>
              </w:rPr>
            </w:pPr>
            <w:r>
              <w:rPr>
                <w:spacing w:val="-4"/>
                <w:sz w:val="16"/>
              </w:rPr>
              <w:t>(iv)</w:t>
            </w:r>
          </w:p>
        </w:tc>
      </w:tr>
      <w:tr w:rsidR="007E7A84" w14:paraId="1DF9AD19" w14:textId="77777777">
        <w:trPr>
          <w:trHeight w:val="3907"/>
        </w:trPr>
        <w:tc>
          <w:tcPr>
            <w:tcW w:w="715" w:type="dxa"/>
            <w:shd w:val="clear" w:color="auto" w:fill="ECECEC"/>
          </w:tcPr>
          <w:p w14:paraId="1E9CC983" w14:textId="77777777" w:rsidR="007E7A84" w:rsidRDefault="00D117F9">
            <w:pPr>
              <w:pStyle w:val="TableParagraph"/>
              <w:spacing w:line="194" w:lineRule="exact"/>
              <w:ind w:left="131"/>
              <w:rPr>
                <w:b/>
                <w:sz w:val="16"/>
              </w:rPr>
            </w:pPr>
            <w:r>
              <w:rPr>
                <w:b/>
                <w:spacing w:val="-2"/>
                <w:sz w:val="16"/>
              </w:rPr>
              <w:t>200.15</w:t>
            </w:r>
          </w:p>
        </w:tc>
        <w:tc>
          <w:tcPr>
            <w:tcW w:w="8120" w:type="dxa"/>
            <w:shd w:val="clear" w:color="auto" w:fill="ECECEC"/>
          </w:tcPr>
          <w:p w14:paraId="7FEB7676" w14:textId="77777777" w:rsidR="007E7A84" w:rsidRDefault="00D117F9">
            <w:pPr>
              <w:pStyle w:val="TableParagraph"/>
              <w:spacing w:line="243" w:lineRule="exact"/>
              <w:ind w:left="115"/>
              <w:rPr>
                <w:b/>
                <w:sz w:val="20"/>
              </w:rPr>
            </w:pPr>
            <w:r>
              <w:rPr>
                <w:b/>
                <w:sz w:val="20"/>
                <w:u w:val="single"/>
              </w:rPr>
              <w:t>Comment</w:t>
            </w:r>
            <w:r>
              <w:rPr>
                <w:b/>
                <w:spacing w:val="-5"/>
                <w:sz w:val="20"/>
                <w:u w:val="single"/>
              </w:rPr>
              <w:t xml:space="preserve"> </w:t>
            </w:r>
            <w:r>
              <w:rPr>
                <w:b/>
                <w:sz w:val="20"/>
                <w:u w:val="single"/>
              </w:rPr>
              <w:t>on</w:t>
            </w:r>
            <w:r>
              <w:rPr>
                <w:b/>
                <w:spacing w:val="-5"/>
                <w:sz w:val="20"/>
                <w:u w:val="single"/>
              </w:rPr>
              <w:t xml:space="preserve"> </w:t>
            </w:r>
            <w:r>
              <w:rPr>
                <w:b/>
                <w:spacing w:val="-2"/>
                <w:sz w:val="20"/>
                <w:u w:val="single"/>
              </w:rPr>
              <w:t>§200.15</w:t>
            </w:r>
          </w:p>
          <w:p w14:paraId="072C7ED6" w14:textId="77777777" w:rsidR="007E7A84" w:rsidRDefault="00D117F9">
            <w:pPr>
              <w:pStyle w:val="TableParagraph"/>
              <w:ind w:left="115"/>
              <w:rPr>
                <w:b/>
                <w:sz w:val="20"/>
              </w:rPr>
            </w:pPr>
            <w:proofErr w:type="gramStart"/>
            <w:r>
              <w:rPr>
                <w:b/>
                <w:sz w:val="20"/>
              </w:rPr>
              <w:t>Proposed</w:t>
            </w:r>
            <w:proofErr w:type="gramEnd"/>
            <w:r>
              <w:rPr>
                <w:b/>
                <w:spacing w:val="-3"/>
                <w:sz w:val="20"/>
              </w:rPr>
              <w:t xml:space="preserve"> </w:t>
            </w:r>
            <w:r>
              <w:rPr>
                <w:b/>
                <w:sz w:val="20"/>
              </w:rPr>
              <w:t>rule</w:t>
            </w:r>
            <w:r>
              <w:rPr>
                <w:b/>
                <w:spacing w:val="-4"/>
                <w:sz w:val="20"/>
              </w:rPr>
              <w:t xml:space="preserve"> </w:t>
            </w:r>
            <w:r>
              <w:rPr>
                <w:b/>
                <w:sz w:val="20"/>
              </w:rPr>
              <w:t>significantly</w:t>
            </w:r>
            <w:r>
              <w:rPr>
                <w:b/>
                <w:spacing w:val="-5"/>
                <w:sz w:val="20"/>
              </w:rPr>
              <w:t xml:space="preserve"> </w:t>
            </w:r>
            <w:r>
              <w:rPr>
                <w:b/>
                <w:sz w:val="20"/>
              </w:rPr>
              <w:t>restricts</w:t>
            </w:r>
            <w:r>
              <w:rPr>
                <w:b/>
                <w:spacing w:val="-4"/>
                <w:sz w:val="20"/>
              </w:rPr>
              <w:t xml:space="preserve"> </w:t>
            </w:r>
            <w:r>
              <w:rPr>
                <w:b/>
                <w:sz w:val="20"/>
              </w:rPr>
              <w:t>states’</w:t>
            </w:r>
            <w:r>
              <w:rPr>
                <w:b/>
                <w:spacing w:val="-6"/>
                <w:sz w:val="20"/>
              </w:rPr>
              <w:t xml:space="preserve"> </w:t>
            </w:r>
            <w:r>
              <w:rPr>
                <w:b/>
                <w:sz w:val="20"/>
              </w:rPr>
              <w:t>flexibility</w:t>
            </w:r>
            <w:r>
              <w:rPr>
                <w:b/>
                <w:spacing w:val="-5"/>
                <w:sz w:val="20"/>
              </w:rPr>
              <w:t xml:space="preserve"> </w:t>
            </w:r>
            <w:r>
              <w:rPr>
                <w:b/>
                <w:sz w:val="20"/>
              </w:rPr>
              <w:t>and</w:t>
            </w:r>
            <w:r>
              <w:rPr>
                <w:b/>
                <w:spacing w:val="-4"/>
                <w:sz w:val="20"/>
              </w:rPr>
              <w:t xml:space="preserve"> </w:t>
            </w:r>
            <w:r>
              <w:rPr>
                <w:b/>
                <w:sz w:val="20"/>
              </w:rPr>
              <w:t>imposes</w:t>
            </w:r>
            <w:r>
              <w:rPr>
                <w:b/>
                <w:spacing w:val="-4"/>
                <w:sz w:val="20"/>
              </w:rPr>
              <w:t xml:space="preserve"> </w:t>
            </w:r>
            <w:r>
              <w:rPr>
                <w:b/>
                <w:sz w:val="20"/>
              </w:rPr>
              <w:t>requirements</w:t>
            </w:r>
            <w:r>
              <w:rPr>
                <w:b/>
                <w:spacing w:val="-4"/>
                <w:sz w:val="20"/>
              </w:rPr>
              <w:t xml:space="preserve"> </w:t>
            </w:r>
            <w:r>
              <w:rPr>
                <w:b/>
                <w:sz w:val="20"/>
              </w:rPr>
              <w:t>that</w:t>
            </w:r>
            <w:r>
              <w:rPr>
                <w:b/>
                <w:spacing w:val="-4"/>
                <w:sz w:val="20"/>
              </w:rPr>
              <w:t xml:space="preserve"> </w:t>
            </w:r>
            <w:r>
              <w:rPr>
                <w:b/>
                <w:sz w:val="20"/>
              </w:rPr>
              <w:t>are</w:t>
            </w:r>
            <w:r>
              <w:rPr>
                <w:b/>
                <w:spacing w:val="-4"/>
                <w:sz w:val="20"/>
              </w:rPr>
              <w:t xml:space="preserve"> </w:t>
            </w:r>
            <w:r>
              <w:rPr>
                <w:b/>
                <w:sz w:val="20"/>
              </w:rPr>
              <w:t>an overreach of the Secretary’s authority based on the prohibition under section 1111(e)(1)(B)(iii)(XI) of the ESSA.</w:t>
            </w:r>
          </w:p>
          <w:p w14:paraId="510A95DB" w14:textId="77777777" w:rsidR="007E7A84" w:rsidRDefault="00D117F9">
            <w:pPr>
              <w:pStyle w:val="TableParagraph"/>
              <w:spacing w:before="1"/>
              <w:ind w:left="115"/>
              <w:rPr>
                <w:sz w:val="20"/>
              </w:rPr>
            </w:pPr>
            <w:r>
              <w:rPr>
                <w:sz w:val="20"/>
              </w:rPr>
              <w:t xml:space="preserve">Under section 1111(c)(4)(E)(iii) of the ESSA, SEAs must explain how the </w:t>
            </w:r>
            <w:r>
              <w:rPr>
                <w:b/>
                <w:i/>
                <w:sz w:val="20"/>
              </w:rPr>
              <w:t xml:space="preserve">state </w:t>
            </w:r>
            <w:r>
              <w:rPr>
                <w:sz w:val="20"/>
              </w:rPr>
              <w:t>will factor participation</w:t>
            </w:r>
            <w:r>
              <w:rPr>
                <w:spacing w:val="-5"/>
                <w:sz w:val="20"/>
              </w:rPr>
              <w:t xml:space="preserve"> </w:t>
            </w:r>
            <w:r>
              <w:rPr>
                <w:sz w:val="20"/>
              </w:rPr>
              <w:t>into</w:t>
            </w:r>
            <w:r>
              <w:rPr>
                <w:spacing w:val="-5"/>
                <w:sz w:val="20"/>
              </w:rPr>
              <w:t xml:space="preserve"> </w:t>
            </w:r>
            <w:r>
              <w:rPr>
                <w:sz w:val="20"/>
              </w:rPr>
              <w:t>the</w:t>
            </w:r>
            <w:r>
              <w:rPr>
                <w:spacing w:val="-5"/>
                <w:sz w:val="20"/>
              </w:rPr>
              <w:t xml:space="preserve"> </w:t>
            </w:r>
            <w:r>
              <w:rPr>
                <w:sz w:val="20"/>
              </w:rPr>
              <w:t>statewide</w:t>
            </w:r>
            <w:r>
              <w:rPr>
                <w:spacing w:val="-5"/>
                <w:sz w:val="20"/>
              </w:rPr>
              <w:t xml:space="preserve"> </w:t>
            </w:r>
            <w:r>
              <w:rPr>
                <w:sz w:val="20"/>
              </w:rPr>
              <w:t>accountability</w:t>
            </w:r>
            <w:r>
              <w:rPr>
                <w:spacing w:val="-4"/>
                <w:sz w:val="20"/>
              </w:rPr>
              <w:t xml:space="preserve"> </w:t>
            </w:r>
            <w:r>
              <w:rPr>
                <w:sz w:val="20"/>
              </w:rPr>
              <w:t>system.</w:t>
            </w:r>
            <w:r>
              <w:rPr>
                <w:spacing w:val="-5"/>
                <w:sz w:val="20"/>
              </w:rPr>
              <w:t xml:space="preserve"> </w:t>
            </w:r>
            <w:r>
              <w:rPr>
                <w:sz w:val="20"/>
              </w:rPr>
              <w:t>However,</w:t>
            </w:r>
            <w:r>
              <w:rPr>
                <w:spacing w:val="-5"/>
                <w:sz w:val="20"/>
              </w:rPr>
              <w:t xml:space="preserve"> </w:t>
            </w:r>
            <w:r>
              <w:rPr>
                <w:sz w:val="20"/>
              </w:rPr>
              <w:t>section</w:t>
            </w:r>
            <w:r>
              <w:rPr>
                <w:spacing w:val="-5"/>
                <w:sz w:val="20"/>
              </w:rPr>
              <w:t xml:space="preserve"> </w:t>
            </w:r>
            <w:r>
              <w:rPr>
                <w:sz w:val="20"/>
              </w:rPr>
              <w:t>(b)(2)</w:t>
            </w:r>
            <w:r>
              <w:rPr>
                <w:spacing w:val="-5"/>
                <w:sz w:val="20"/>
              </w:rPr>
              <w:t xml:space="preserve"> </w:t>
            </w:r>
            <w:r>
              <w:rPr>
                <w:sz w:val="20"/>
              </w:rPr>
              <w:t>of</w:t>
            </w:r>
            <w:r>
              <w:rPr>
                <w:spacing w:val="-6"/>
                <w:sz w:val="20"/>
              </w:rPr>
              <w:t xml:space="preserve"> </w:t>
            </w:r>
            <w:r>
              <w:rPr>
                <w:sz w:val="20"/>
              </w:rPr>
              <w:t>proposed</w:t>
            </w:r>
            <w:r>
              <w:rPr>
                <w:spacing w:val="-5"/>
                <w:sz w:val="20"/>
              </w:rPr>
              <w:t xml:space="preserve"> </w:t>
            </w:r>
            <w:r>
              <w:rPr>
                <w:sz w:val="20"/>
              </w:rPr>
              <w:t>rule</w:t>
            </w:r>
          </w:p>
          <w:p w14:paraId="1E23E2A7" w14:textId="77777777" w:rsidR="007E7A84" w:rsidRDefault="00D117F9">
            <w:pPr>
              <w:pStyle w:val="TableParagraph"/>
              <w:ind w:left="115" w:right="166"/>
              <w:rPr>
                <w:sz w:val="20"/>
              </w:rPr>
            </w:pPr>
            <w:r>
              <w:rPr>
                <w:sz w:val="20"/>
              </w:rPr>
              <w:t>200.15</w:t>
            </w:r>
            <w:r>
              <w:rPr>
                <w:spacing w:val="-4"/>
                <w:sz w:val="20"/>
              </w:rPr>
              <w:t xml:space="preserve"> </w:t>
            </w:r>
            <w:r>
              <w:rPr>
                <w:sz w:val="20"/>
              </w:rPr>
              <w:t>prescribes</w:t>
            </w:r>
            <w:r>
              <w:rPr>
                <w:spacing w:val="-5"/>
                <w:sz w:val="20"/>
              </w:rPr>
              <w:t xml:space="preserve"> </w:t>
            </w:r>
            <w:r>
              <w:rPr>
                <w:sz w:val="20"/>
              </w:rPr>
              <w:t>the</w:t>
            </w:r>
            <w:r>
              <w:rPr>
                <w:spacing w:val="-4"/>
                <w:sz w:val="20"/>
              </w:rPr>
              <w:t xml:space="preserve"> </w:t>
            </w:r>
            <w:r>
              <w:rPr>
                <w:sz w:val="20"/>
              </w:rPr>
              <w:t>outcomes</w:t>
            </w:r>
            <w:r>
              <w:rPr>
                <w:spacing w:val="-5"/>
                <w:sz w:val="20"/>
              </w:rPr>
              <w:t xml:space="preserve"> </w:t>
            </w:r>
            <w:r>
              <w:rPr>
                <w:sz w:val="20"/>
              </w:rPr>
              <w:t>for</w:t>
            </w:r>
            <w:r>
              <w:rPr>
                <w:spacing w:val="-1"/>
                <w:sz w:val="20"/>
              </w:rPr>
              <w:t xml:space="preserve"> </w:t>
            </w:r>
            <w:r>
              <w:rPr>
                <w:sz w:val="20"/>
              </w:rPr>
              <w:t>schools</w:t>
            </w:r>
            <w:r>
              <w:rPr>
                <w:spacing w:val="-5"/>
                <w:sz w:val="20"/>
              </w:rPr>
              <w:t xml:space="preserve"> </w:t>
            </w:r>
            <w:r>
              <w:rPr>
                <w:sz w:val="20"/>
              </w:rPr>
              <w:t>that</w:t>
            </w:r>
            <w:r>
              <w:rPr>
                <w:spacing w:val="-3"/>
                <w:sz w:val="20"/>
              </w:rPr>
              <w:t xml:space="preserve"> </w:t>
            </w:r>
            <w:r>
              <w:rPr>
                <w:sz w:val="20"/>
              </w:rPr>
              <w:t>fail</w:t>
            </w:r>
            <w:r>
              <w:rPr>
                <w:spacing w:val="-4"/>
                <w:sz w:val="20"/>
              </w:rPr>
              <w:t xml:space="preserve"> </w:t>
            </w:r>
            <w:r>
              <w:rPr>
                <w:sz w:val="20"/>
              </w:rPr>
              <w:t>to</w:t>
            </w:r>
            <w:r>
              <w:rPr>
                <w:spacing w:val="-3"/>
                <w:sz w:val="20"/>
              </w:rPr>
              <w:t xml:space="preserve"> </w:t>
            </w:r>
            <w:r>
              <w:rPr>
                <w:sz w:val="20"/>
              </w:rPr>
              <w:t>meet</w:t>
            </w:r>
            <w:r>
              <w:rPr>
                <w:spacing w:val="-3"/>
                <w:sz w:val="20"/>
              </w:rPr>
              <w:t xml:space="preserve"> </w:t>
            </w:r>
            <w:r>
              <w:rPr>
                <w:sz w:val="20"/>
              </w:rPr>
              <w:t>the</w:t>
            </w:r>
            <w:r>
              <w:rPr>
                <w:spacing w:val="-4"/>
                <w:sz w:val="20"/>
              </w:rPr>
              <w:t xml:space="preserve"> </w:t>
            </w:r>
            <w:r>
              <w:rPr>
                <w:sz w:val="20"/>
              </w:rPr>
              <w:t>95%</w:t>
            </w:r>
            <w:r>
              <w:rPr>
                <w:spacing w:val="-4"/>
                <w:sz w:val="20"/>
              </w:rPr>
              <w:t xml:space="preserve"> </w:t>
            </w:r>
            <w:r>
              <w:rPr>
                <w:sz w:val="20"/>
              </w:rPr>
              <w:t>participation</w:t>
            </w:r>
            <w:r>
              <w:rPr>
                <w:spacing w:val="-3"/>
                <w:sz w:val="20"/>
              </w:rPr>
              <w:t xml:space="preserve"> </w:t>
            </w:r>
            <w:r>
              <w:rPr>
                <w:sz w:val="20"/>
              </w:rPr>
              <w:t>requirement. Although the proposed rule includes a fourth option of State-determined action, the rule regulates this option by requiring it to be as rigorous as the previous, delineated options.</w:t>
            </w:r>
          </w:p>
          <w:p w14:paraId="61BAF051" w14:textId="77777777" w:rsidR="007E7A84" w:rsidRDefault="00D117F9">
            <w:pPr>
              <w:pStyle w:val="TableParagraph"/>
              <w:spacing w:before="243"/>
              <w:ind w:left="115" w:right="166"/>
              <w:rPr>
                <w:sz w:val="20"/>
              </w:rPr>
            </w:pPr>
            <w:r>
              <w:rPr>
                <w:sz w:val="20"/>
              </w:rPr>
              <w:t>Further,</w:t>
            </w:r>
            <w:r>
              <w:rPr>
                <w:spacing w:val="-3"/>
                <w:sz w:val="20"/>
              </w:rPr>
              <w:t xml:space="preserve"> </w:t>
            </w:r>
            <w:r>
              <w:rPr>
                <w:sz w:val="20"/>
              </w:rPr>
              <w:t>section</w:t>
            </w:r>
            <w:r>
              <w:rPr>
                <w:spacing w:val="-3"/>
                <w:sz w:val="20"/>
              </w:rPr>
              <w:t xml:space="preserve"> </w:t>
            </w:r>
            <w:r>
              <w:rPr>
                <w:sz w:val="20"/>
              </w:rPr>
              <w:t>(c)</w:t>
            </w:r>
            <w:r>
              <w:rPr>
                <w:spacing w:val="-4"/>
                <w:sz w:val="20"/>
              </w:rPr>
              <w:t xml:space="preserve"> </w:t>
            </w:r>
            <w:r>
              <w:rPr>
                <w:sz w:val="20"/>
              </w:rPr>
              <w:t>of</w:t>
            </w:r>
            <w:r>
              <w:rPr>
                <w:spacing w:val="-5"/>
                <w:sz w:val="20"/>
              </w:rPr>
              <w:t xml:space="preserve"> </w:t>
            </w:r>
            <w:r>
              <w:rPr>
                <w:sz w:val="20"/>
              </w:rPr>
              <w:t>proposed</w:t>
            </w:r>
            <w:r>
              <w:rPr>
                <w:spacing w:val="-3"/>
                <w:sz w:val="20"/>
              </w:rPr>
              <w:t xml:space="preserve"> </w:t>
            </w:r>
            <w:r>
              <w:rPr>
                <w:sz w:val="20"/>
              </w:rPr>
              <w:t>rule</w:t>
            </w:r>
            <w:r>
              <w:rPr>
                <w:spacing w:val="-5"/>
                <w:sz w:val="20"/>
              </w:rPr>
              <w:t xml:space="preserve"> </w:t>
            </w:r>
            <w:r>
              <w:rPr>
                <w:sz w:val="20"/>
              </w:rPr>
              <w:t>200.15</w:t>
            </w:r>
            <w:r>
              <w:rPr>
                <w:spacing w:val="-4"/>
                <w:sz w:val="20"/>
              </w:rPr>
              <w:t xml:space="preserve"> </w:t>
            </w:r>
            <w:r>
              <w:rPr>
                <w:sz w:val="20"/>
              </w:rPr>
              <w:t>requires</w:t>
            </w:r>
            <w:r>
              <w:rPr>
                <w:spacing w:val="-5"/>
                <w:sz w:val="20"/>
              </w:rPr>
              <w:t xml:space="preserve"> </w:t>
            </w:r>
            <w:r>
              <w:rPr>
                <w:sz w:val="20"/>
              </w:rPr>
              <w:t>schools</w:t>
            </w:r>
            <w:r>
              <w:rPr>
                <w:spacing w:val="-5"/>
                <w:sz w:val="20"/>
              </w:rPr>
              <w:t xml:space="preserve"> </w:t>
            </w:r>
            <w:r>
              <w:rPr>
                <w:sz w:val="20"/>
              </w:rPr>
              <w:t>to</w:t>
            </w:r>
            <w:r>
              <w:rPr>
                <w:spacing w:val="-3"/>
                <w:sz w:val="20"/>
              </w:rPr>
              <w:t xml:space="preserve"> </w:t>
            </w:r>
            <w:r>
              <w:rPr>
                <w:sz w:val="20"/>
              </w:rPr>
              <w:t>develop</w:t>
            </w:r>
            <w:r>
              <w:rPr>
                <w:spacing w:val="-3"/>
                <w:sz w:val="20"/>
              </w:rPr>
              <w:t xml:space="preserve"> </w:t>
            </w:r>
            <w:r>
              <w:rPr>
                <w:sz w:val="20"/>
              </w:rPr>
              <w:t>an</w:t>
            </w:r>
            <w:r>
              <w:rPr>
                <w:spacing w:val="-3"/>
                <w:sz w:val="20"/>
              </w:rPr>
              <w:t xml:space="preserve"> </w:t>
            </w:r>
            <w:r>
              <w:rPr>
                <w:sz w:val="20"/>
              </w:rPr>
              <w:t>improvement</w:t>
            </w:r>
            <w:r>
              <w:rPr>
                <w:spacing w:val="-3"/>
                <w:sz w:val="20"/>
              </w:rPr>
              <w:t xml:space="preserve"> </w:t>
            </w:r>
            <w:r>
              <w:rPr>
                <w:sz w:val="20"/>
              </w:rPr>
              <w:t>plan</w:t>
            </w:r>
            <w:r>
              <w:rPr>
                <w:spacing w:val="-3"/>
                <w:sz w:val="20"/>
              </w:rPr>
              <w:t xml:space="preserve"> </w:t>
            </w:r>
            <w:r>
              <w:rPr>
                <w:sz w:val="20"/>
              </w:rPr>
              <w:t>if participation targets are missed. Statutory language was intended to provide states with flexibility to factor participation into their accountability systems.</w:t>
            </w:r>
          </w:p>
          <w:p w14:paraId="5BA2307C" w14:textId="77777777" w:rsidR="007E7A84" w:rsidRDefault="007E7A84">
            <w:pPr>
              <w:pStyle w:val="TableParagraph"/>
              <w:rPr>
                <w:sz w:val="20"/>
              </w:rPr>
            </w:pPr>
          </w:p>
          <w:p w14:paraId="782AF5D0" w14:textId="77777777" w:rsidR="007E7A84" w:rsidRDefault="00D117F9">
            <w:pPr>
              <w:pStyle w:val="TableParagraph"/>
              <w:ind w:left="115"/>
              <w:rPr>
                <w:b/>
                <w:sz w:val="20"/>
              </w:rPr>
            </w:pPr>
            <w:r>
              <w:rPr>
                <w:b/>
                <w:spacing w:val="-2"/>
                <w:sz w:val="20"/>
                <w:u w:val="single"/>
              </w:rPr>
              <w:t>Suggested</w:t>
            </w:r>
            <w:r>
              <w:rPr>
                <w:b/>
                <w:spacing w:val="4"/>
                <w:sz w:val="20"/>
                <w:u w:val="single"/>
              </w:rPr>
              <w:t xml:space="preserve"> </w:t>
            </w:r>
            <w:r>
              <w:rPr>
                <w:b/>
                <w:spacing w:val="-2"/>
                <w:sz w:val="20"/>
                <w:u w:val="single"/>
              </w:rPr>
              <w:t>Alternative</w:t>
            </w:r>
          </w:p>
        </w:tc>
        <w:tc>
          <w:tcPr>
            <w:tcW w:w="7685" w:type="dxa"/>
            <w:shd w:val="clear" w:color="auto" w:fill="ECECEC"/>
          </w:tcPr>
          <w:p w14:paraId="23251491" w14:textId="77777777" w:rsidR="007E7A84" w:rsidRDefault="00D117F9">
            <w:pPr>
              <w:pStyle w:val="TableParagraph"/>
              <w:ind w:left="115" w:right="168"/>
              <w:rPr>
                <w:sz w:val="20"/>
              </w:rPr>
            </w:pPr>
            <w:r>
              <w:rPr>
                <w:sz w:val="20"/>
                <w:u w:val="single"/>
              </w:rPr>
              <w:t>Language</w:t>
            </w:r>
            <w:r>
              <w:rPr>
                <w:spacing w:val="-5"/>
                <w:sz w:val="20"/>
                <w:u w:val="single"/>
              </w:rPr>
              <w:t xml:space="preserve"> </w:t>
            </w:r>
            <w:r>
              <w:rPr>
                <w:sz w:val="20"/>
                <w:u w:val="single"/>
              </w:rPr>
              <w:t>from</w:t>
            </w:r>
            <w:r>
              <w:rPr>
                <w:spacing w:val="-5"/>
                <w:sz w:val="20"/>
                <w:u w:val="single"/>
              </w:rPr>
              <w:t xml:space="preserve"> </w:t>
            </w:r>
            <w:r>
              <w:rPr>
                <w:sz w:val="20"/>
                <w:u w:val="single"/>
              </w:rPr>
              <w:t>the</w:t>
            </w:r>
            <w:r>
              <w:rPr>
                <w:spacing w:val="-5"/>
                <w:sz w:val="20"/>
                <w:u w:val="single"/>
              </w:rPr>
              <w:t xml:space="preserve"> </w:t>
            </w:r>
            <w:r>
              <w:rPr>
                <w:sz w:val="20"/>
                <w:u w:val="single"/>
              </w:rPr>
              <w:t>ESSA</w:t>
            </w:r>
            <w:r>
              <w:rPr>
                <w:spacing w:val="-3"/>
                <w:sz w:val="20"/>
                <w:u w:val="single"/>
              </w:rPr>
              <w:t xml:space="preserve"> </w:t>
            </w:r>
            <w:r>
              <w:rPr>
                <w:sz w:val="20"/>
                <w:u w:val="single"/>
              </w:rPr>
              <w:t>Section</w:t>
            </w:r>
            <w:r>
              <w:rPr>
                <w:spacing w:val="-4"/>
                <w:sz w:val="20"/>
                <w:u w:val="single"/>
              </w:rPr>
              <w:t xml:space="preserve"> </w:t>
            </w:r>
            <w:r>
              <w:rPr>
                <w:sz w:val="20"/>
                <w:u w:val="single"/>
              </w:rPr>
              <w:t>1111(c)(4)(E)(iii)</w:t>
            </w:r>
            <w:r>
              <w:rPr>
                <w:spacing w:val="-4"/>
                <w:sz w:val="20"/>
                <w:u w:val="single"/>
              </w:rPr>
              <w:t xml:space="preserve"> </w:t>
            </w:r>
            <w:r>
              <w:rPr>
                <w:sz w:val="20"/>
                <w:u w:val="single"/>
              </w:rPr>
              <w:t>and</w:t>
            </w:r>
            <w:r>
              <w:rPr>
                <w:spacing w:val="-4"/>
                <w:sz w:val="20"/>
                <w:u w:val="single"/>
              </w:rPr>
              <w:t xml:space="preserve"> </w:t>
            </w:r>
            <w:r>
              <w:rPr>
                <w:sz w:val="20"/>
                <w:u w:val="single"/>
              </w:rPr>
              <w:t>proposed</w:t>
            </w:r>
            <w:r>
              <w:rPr>
                <w:spacing w:val="-4"/>
                <w:sz w:val="20"/>
                <w:u w:val="single"/>
              </w:rPr>
              <w:t xml:space="preserve"> </w:t>
            </w:r>
            <w:r>
              <w:rPr>
                <w:sz w:val="20"/>
                <w:u w:val="single"/>
              </w:rPr>
              <w:t>rule</w:t>
            </w:r>
            <w:r>
              <w:rPr>
                <w:spacing w:val="-6"/>
                <w:sz w:val="20"/>
                <w:u w:val="single"/>
              </w:rPr>
              <w:t xml:space="preserve"> </w:t>
            </w:r>
            <w:r>
              <w:rPr>
                <w:sz w:val="20"/>
                <w:u w:val="single"/>
              </w:rPr>
              <w:t>200.15</w:t>
            </w:r>
            <w:r>
              <w:rPr>
                <w:spacing w:val="-5"/>
                <w:sz w:val="20"/>
                <w:u w:val="single"/>
              </w:rPr>
              <w:t xml:space="preserve"> </w:t>
            </w:r>
            <w:r>
              <w:rPr>
                <w:sz w:val="20"/>
                <w:u w:val="single"/>
              </w:rPr>
              <w:t>regarding</w:t>
            </w:r>
            <w:r>
              <w:rPr>
                <w:sz w:val="20"/>
              </w:rPr>
              <w:t xml:space="preserve"> </w:t>
            </w:r>
            <w:r>
              <w:rPr>
                <w:sz w:val="20"/>
                <w:u w:val="single"/>
              </w:rPr>
              <w:t>outcomes for schools with low participation:</w:t>
            </w:r>
          </w:p>
          <w:p w14:paraId="6092B6A5" w14:textId="77777777" w:rsidR="007E7A84" w:rsidRDefault="00D117F9">
            <w:pPr>
              <w:pStyle w:val="TableParagraph"/>
              <w:spacing w:before="1"/>
              <w:ind w:left="115" w:right="168"/>
              <w:rPr>
                <w:sz w:val="20"/>
              </w:rPr>
            </w:pPr>
            <w:r>
              <w:rPr>
                <w:sz w:val="20"/>
              </w:rPr>
              <w:t>Section 1111(c)(4)(E)(iii) requires that States “provide clear and understandable explanation</w:t>
            </w:r>
            <w:r>
              <w:rPr>
                <w:spacing w:val="-4"/>
                <w:sz w:val="20"/>
              </w:rPr>
              <w:t xml:space="preserve"> </w:t>
            </w:r>
            <w:r>
              <w:rPr>
                <w:sz w:val="20"/>
              </w:rPr>
              <w:t>of</w:t>
            </w:r>
            <w:r>
              <w:rPr>
                <w:spacing w:val="-6"/>
                <w:sz w:val="20"/>
              </w:rPr>
              <w:t xml:space="preserve"> </w:t>
            </w:r>
            <w:r>
              <w:rPr>
                <w:sz w:val="20"/>
              </w:rPr>
              <w:t>how</w:t>
            </w:r>
            <w:r>
              <w:rPr>
                <w:spacing w:val="-5"/>
                <w:sz w:val="20"/>
              </w:rPr>
              <w:t xml:space="preserve"> </w:t>
            </w:r>
            <w:r>
              <w:rPr>
                <w:sz w:val="20"/>
              </w:rPr>
              <w:t>the</w:t>
            </w:r>
            <w:r>
              <w:rPr>
                <w:spacing w:val="-2"/>
                <w:sz w:val="20"/>
              </w:rPr>
              <w:t xml:space="preserve"> </w:t>
            </w:r>
            <w:r>
              <w:rPr>
                <w:b/>
                <w:i/>
                <w:sz w:val="20"/>
              </w:rPr>
              <w:t>State</w:t>
            </w:r>
            <w:r>
              <w:rPr>
                <w:b/>
                <w:i/>
                <w:spacing w:val="-5"/>
                <w:sz w:val="20"/>
              </w:rPr>
              <w:t xml:space="preserve"> </w:t>
            </w:r>
            <w:r>
              <w:rPr>
                <w:sz w:val="20"/>
              </w:rPr>
              <w:t>will</w:t>
            </w:r>
            <w:r>
              <w:rPr>
                <w:spacing w:val="-5"/>
                <w:sz w:val="20"/>
              </w:rPr>
              <w:t xml:space="preserve"> </w:t>
            </w:r>
            <w:r>
              <w:rPr>
                <w:sz w:val="20"/>
              </w:rPr>
              <w:t>factor”</w:t>
            </w:r>
            <w:r>
              <w:rPr>
                <w:spacing w:val="-2"/>
                <w:sz w:val="20"/>
              </w:rPr>
              <w:t xml:space="preserve"> </w:t>
            </w:r>
            <w:r>
              <w:rPr>
                <w:sz w:val="20"/>
              </w:rPr>
              <w:t>low</w:t>
            </w:r>
            <w:r>
              <w:rPr>
                <w:spacing w:val="-5"/>
                <w:sz w:val="20"/>
              </w:rPr>
              <w:t xml:space="preserve"> </w:t>
            </w:r>
            <w:r>
              <w:rPr>
                <w:sz w:val="20"/>
              </w:rPr>
              <w:t>participation</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statewide</w:t>
            </w:r>
            <w:r>
              <w:rPr>
                <w:spacing w:val="-5"/>
                <w:sz w:val="20"/>
              </w:rPr>
              <w:t xml:space="preserve"> </w:t>
            </w:r>
            <w:r>
              <w:rPr>
                <w:sz w:val="20"/>
              </w:rPr>
              <w:t>accountability system. However, proposed rule 200.15 specifies outcomes for schools with low</w:t>
            </w:r>
          </w:p>
          <w:p w14:paraId="7775CC14" w14:textId="77777777" w:rsidR="007E7A84" w:rsidRDefault="00D117F9">
            <w:pPr>
              <w:pStyle w:val="TableParagraph"/>
              <w:ind w:left="115" w:right="168"/>
              <w:rPr>
                <w:sz w:val="20"/>
              </w:rPr>
            </w:pPr>
            <w:r>
              <w:rPr>
                <w:sz w:val="20"/>
              </w:rPr>
              <w:t>participation: “(1) assign a lower summative rating to the school</w:t>
            </w:r>
            <w:proofErr w:type="gramStart"/>
            <w:r>
              <w:rPr>
                <w:sz w:val="20"/>
              </w:rPr>
              <w:t>…(</w:t>
            </w:r>
            <w:proofErr w:type="gramEnd"/>
            <w:r>
              <w:rPr>
                <w:sz w:val="20"/>
              </w:rPr>
              <w:t>2) assign the lowest performance level on the state’s</w:t>
            </w:r>
            <w:r>
              <w:rPr>
                <w:spacing w:val="-1"/>
                <w:sz w:val="20"/>
              </w:rPr>
              <w:t xml:space="preserve"> </w:t>
            </w:r>
            <w:r>
              <w:rPr>
                <w:sz w:val="20"/>
              </w:rPr>
              <w:t>Academic Achievement Indicator…(3) identify the school for</w:t>
            </w:r>
            <w:r>
              <w:rPr>
                <w:spacing w:val="-4"/>
                <w:sz w:val="20"/>
              </w:rPr>
              <w:t xml:space="preserve"> </w:t>
            </w:r>
            <w:r>
              <w:rPr>
                <w:sz w:val="20"/>
              </w:rPr>
              <w:t>targeted</w:t>
            </w:r>
            <w:r>
              <w:rPr>
                <w:spacing w:val="-4"/>
                <w:sz w:val="20"/>
              </w:rPr>
              <w:t xml:space="preserve"> </w:t>
            </w:r>
            <w:r>
              <w:rPr>
                <w:sz w:val="20"/>
              </w:rPr>
              <w:t>support</w:t>
            </w:r>
            <w:r>
              <w:rPr>
                <w:spacing w:val="-4"/>
                <w:sz w:val="20"/>
              </w:rPr>
              <w:t xml:space="preserve"> </w:t>
            </w:r>
            <w:r>
              <w:rPr>
                <w:sz w:val="20"/>
              </w:rPr>
              <w:t>and</w:t>
            </w:r>
            <w:r>
              <w:rPr>
                <w:spacing w:val="-4"/>
                <w:sz w:val="20"/>
              </w:rPr>
              <w:t xml:space="preserve"> </w:t>
            </w:r>
            <w:r>
              <w:rPr>
                <w:sz w:val="20"/>
              </w:rPr>
              <w:t>improvement…</w:t>
            </w:r>
            <w:r>
              <w:rPr>
                <w:spacing w:val="-5"/>
                <w:sz w:val="20"/>
              </w:rPr>
              <w:t xml:space="preserve"> </w:t>
            </w:r>
            <w:r>
              <w:rPr>
                <w:sz w:val="20"/>
              </w:rPr>
              <w:t>or</w:t>
            </w:r>
            <w:r>
              <w:rPr>
                <w:spacing w:val="-4"/>
                <w:sz w:val="20"/>
              </w:rPr>
              <w:t xml:space="preserve"> </w:t>
            </w:r>
            <w:r>
              <w:rPr>
                <w:sz w:val="20"/>
              </w:rPr>
              <w:t>(4)</w:t>
            </w:r>
            <w:r>
              <w:rPr>
                <w:spacing w:val="-5"/>
                <w:sz w:val="20"/>
              </w:rPr>
              <w:t xml:space="preserve"> </w:t>
            </w:r>
            <w:r>
              <w:rPr>
                <w:sz w:val="20"/>
              </w:rPr>
              <w:t>another</w:t>
            </w:r>
            <w:r>
              <w:rPr>
                <w:spacing w:val="-4"/>
                <w:sz w:val="20"/>
              </w:rPr>
              <w:t xml:space="preserve"> </w:t>
            </w:r>
            <w:r>
              <w:rPr>
                <w:sz w:val="20"/>
              </w:rPr>
              <w:t>equally</w:t>
            </w:r>
            <w:r>
              <w:rPr>
                <w:spacing w:val="-4"/>
                <w:sz w:val="20"/>
              </w:rPr>
              <w:t xml:space="preserve"> </w:t>
            </w:r>
            <w:r>
              <w:rPr>
                <w:sz w:val="20"/>
              </w:rPr>
              <w:t>rigorous</w:t>
            </w:r>
            <w:r>
              <w:rPr>
                <w:spacing w:val="-6"/>
                <w:sz w:val="20"/>
              </w:rPr>
              <w:t xml:space="preserve"> </w:t>
            </w:r>
            <w:r>
              <w:rPr>
                <w:sz w:val="20"/>
              </w:rPr>
              <w:t>State-determined action…that will result in a similar outcome for the school….” (</w:t>
            </w:r>
            <w:r>
              <w:rPr>
                <w:b/>
                <w:i/>
                <w:sz w:val="20"/>
              </w:rPr>
              <w:t>emphasis added</w:t>
            </w:r>
            <w:r>
              <w:rPr>
                <w:sz w:val="20"/>
              </w:rPr>
              <w:t>)</w:t>
            </w:r>
          </w:p>
          <w:p w14:paraId="7D2309EE" w14:textId="77777777" w:rsidR="007E7A84" w:rsidRDefault="00D117F9">
            <w:pPr>
              <w:pStyle w:val="TableParagraph"/>
              <w:spacing w:before="242"/>
              <w:ind w:left="115"/>
              <w:jc w:val="both"/>
              <w:rPr>
                <w:sz w:val="20"/>
              </w:rPr>
            </w:pPr>
            <w:r>
              <w:rPr>
                <w:sz w:val="20"/>
                <w:u w:val="single"/>
              </w:rPr>
              <w:t>Language</w:t>
            </w:r>
            <w:r>
              <w:rPr>
                <w:spacing w:val="-6"/>
                <w:sz w:val="20"/>
                <w:u w:val="single"/>
              </w:rPr>
              <w:t xml:space="preserve"> </w:t>
            </w:r>
            <w:r>
              <w:rPr>
                <w:sz w:val="20"/>
                <w:u w:val="single"/>
              </w:rPr>
              <w:t>from</w:t>
            </w:r>
            <w:r>
              <w:rPr>
                <w:spacing w:val="-7"/>
                <w:sz w:val="20"/>
                <w:u w:val="single"/>
              </w:rPr>
              <w:t xml:space="preserve"> </w:t>
            </w:r>
            <w:r>
              <w:rPr>
                <w:sz w:val="20"/>
                <w:u w:val="single"/>
              </w:rPr>
              <w:t>the</w:t>
            </w:r>
            <w:r>
              <w:rPr>
                <w:spacing w:val="-6"/>
                <w:sz w:val="20"/>
                <w:u w:val="single"/>
              </w:rPr>
              <w:t xml:space="preserve"> </w:t>
            </w:r>
            <w:r>
              <w:rPr>
                <w:sz w:val="20"/>
                <w:u w:val="single"/>
              </w:rPr>
              <w:t>ESSA</w:t>
            </w:r>
            <w:r>
              <w:rPr>
                <w:spacing w:val="-4"/>
                <w:sz w:val="20"/>
                <w:u w:val="single"/>
              </w:rPr>
              <w:t xml:space="preserve"> </w:t>
            </w:r>
            <w:r>
              <w:rPr>
                <w:sz w:val="20"/>
                <w:u w:val="single"/>
              </w:rPr>
              <w:t>Section</w:t>
            </w:r>
            <w:r>
              <w:rPr>
                <w:spacing w:val="-5"/>
                <w:sz w:val="20"/>
                <w:u w:val="single"/>
              </w:rPr>
              <w:t xml:space="preserve"> </w:t>
            </w:r>
            <w:r>
              <w:rPr>
                <w:spacing w:val="-2"/>
                <w:sz w:val="20"/>
                <w:u w:val="single"/>
              </w:rPr>
              <w:t>1111(e)(1)(B)(iii)(XI)</w:t>
            </w:r>
            <w:r>
              <w:rPr>
                <w:spacing w:val="-2"/>
                <w:sz w:val="20"/>
              </w:rPr>
              <w:t>:</w:t>
            </w:r>
          </w:p>
          <w:p w14:paraId="4440FA9A" w14:textId="77777777" w:rsidR="007E7A84" w:rsidRDefault="00D117F9">
            <w:pPr>
              <w:pStyle w:val="TableParagraph"/>
              <w:spacing w:before="1"/>
              <w:ind w:left="115" w:right="154"/>
              <w:jc w:val="both"/>
              <w:rPr>
                <w:sz w:val="20"/>
              </w:rPr>
            </w:pPr>
            <w:r>
              <w:rPr>
                <w:sz w:val="20"/>
              </w:rPr>
              <w:t>Nothing</w:t>
            </w:r>
            <w:r>
              <w:rPr>
                <w:spacing w:val="-1"/>
                <w:sz w:val="20"/>
              </w:rPr>
              <w:t xml:space="preserve"> </w:t>
            </w:r>
            <w:r>
              <w:rPr>
                <w:sz w:val="20"/>
              </w:rPr>
              <w:t>in this</w:t>
            </w:r>
            <w:r>
              <w:rPr>
                <w:spacing w:val="-2"/>
                <w:sz w:val="20"/>
              </w:rPr>
              <w:t xml:space="preserve"> </w:t>
            </w:r>
            <w:r>
              <w:rPr>
                <w:sz w:val="20"/>
              </w:rPr>
              <w:t>Act shall</w:t>
            </w:r>
            <w:r>
              <w:rPr>
                <w:spacing w:val="-1"/>
                <w:sz w:val="20"/>
              </w:rPr>
              <w:t xml:space="preserve"> </w:t>
            </w:r>
            <w:r>
              <w:rPr>
                <w:sz w:val="20"/>
              </w:rPr>
              <w:t>be</w:t>
            </w:r>
            <w:r>
              <w:rPr>
                <w:spacing w:val="-1"/>
                <w:sz w:val="20"/>
              </w:rPr>
              <w:t xml:space="preserve"> </w:t>
            </w:r>
            <w:r>
              <w:rPr>
                <w:sz w:val="20"/>
              </w:rPr>
              <w:t>construed to authorize</w:t>
            </w:r>
            <w:r>
              <w:rPr>
                <w:spacing w:val="-1"/>
                <w:sz w:val="20"/>
              </w:rPr>
              <w:t xml:space="preserve"> </w:t>
            </w:r>
            <w:r>
              <w:rPr>
                <w:sz w:val="20"/>
              </w:rPr>
              <w:t>or permit the</w:t>
            </w:r>
            <w:r>
              <w:rPr>
                <w:spacing w:val="-1"/>
                <w:sz w:val="20"/>
              </w:rPr>
              <w:t xml:space="preserve"> </w:t>
            </w:r>
            <w:r>
              <w:rPr>
                <w:sz w:val="20"/>
              </w:rPr>
              <w:t>Secretary --</w:t>
            </w:r>
            <w:r>
              <w:rPr>
                <w:spacing w:val="-1"/>
                <w:sz w:val="20"/>
              </w:rPr>
              <w:t xml:space="preserve"> </w:t>
            </w:r>
            <w:r>
              <w:rPr>
                <w:sz w:val="20"/>
              </w:rPr>
              <w:t>as</w:t>
            </w:r>
            <w:r>
              <w:rPr>
                <w:spacing w:val="-1"/>
                <w:sz w:val="20"/>
              </w:rPr>
              <w:t xml:space="preserve"> </w:t>
            </w:r>
            <w:r>
              <w:rPr>
                <w:sz w:val="20"/>
              </w:rPr>
              <w:t>a condition of</w:t>
            </w:r>
            <w:r>
              <w:rPr>
                <w:spacing w:val="-2"/>
                <w:sz w:val="20"/>
              </w:rPr>
              <w:t xml:space="preserve"> </w:t>
            </w:r>
            <w:r>
              <w:rPr>
                <w:sz w:val="20"/>
              </w:rPr>
              <w:t>approval of</w:t>
            </w:r>
            <w:r>
              <w:rPr>
                <w:spacing w:val="-2"/>
                <w:sz w:val="20"/>
              </w:rPr>
              <w:t xml:space="preserve"> </w:t>
            </w:r>
            <w:r>
              <w:rPr>
                <w:sz w:val="20"/>
              </w:rPr>
              <w:t>the</w:t>
            </w:r>
            <w:r>
              <w:rPr>
                <w:spacing w:val="-1"/>
                <w:sz w:val="20"/>
              </w:rPr>
              <w:t xml:space="preserve"> </w:t>
            </w:r>
            <w:r>
              <w:rPr>
                <w:sz w:val="20"/>
              </w:rPr>
              <w:t>State</w:t>
            </w:r>
            <w:r>
              <w:rPr>
                <w:spacing w:val="-1"/>
                <w:sz w:val="20"/>
              </w:rPr>
              <w:t xml:space="preserve"> </w:t>
            </w:r>
            <w:r>
              <w:rPr>
                <w:sz w:val="20"/>
              </w:rPr>
              <w:t>plan, or revisions</w:t>
            </w:r>
            <w:r>
              <w:rPr>
                <w:spacing w:val="-2"/>
                <w:sz w:val="20"/>
              </w:rPr>
              <w:t xml:space="preserve"> </w:t>
            </w:r>
            <w:r>
              <w:rPr>
                <w:sz w:val="20"/>
              </w:rPr>
              <w:t>or amendments</w:t>
            </w:r>
            <w:r>
              <w:rPr>
                <w:spacing w:val="-2"/>
                <w:sz w:val="20"/>
              </w:rPr>
              <w:t xml:space="preserve"> </w:t>
            </w:r>
            <w:r>
              <w:rPr>
                <w:sz w:val="20"/>
              </w:rPr>
              <w:t>to, the</w:t>
            </w:r>
            <w:r>
              <w:rPr>
                <w:spacing w:val="-1"/>
                <w:sz w:val="20"/>
              </w:rPr>
              <w:t xml:space="preserve"> </w:t>
            </w:r>
            <w:r>
              <w:rPr>
                <w:sz w:val="20"/>
              </w:rPr>
              <w:t>State</w:t>
            </w:r>
            <w:r>
              <w:rPr>
                <w:spacing w:val="-1"/>
                <w:sz w:val="20"/>
              </w:rPr>
              <w:t xml:space="preserve"> </w:t>
            </w:r>
            <w:r>
              <w:rPr>
                <w:sz w:val="20"/>
              </w:rPr>
              <w:t>plan, or approval</w:t>
            </w:r>
            <w:r>
              <w:rPr>
                <w:spacing w:val="-2"/>
                <w:sz w:val="20"/>
              </w:rPr>
              <w:t xml:space="preserve"> </w:t>
            </w:r>
            <w:r>
              <w:rPr>
                <w:sz w:val="20"/>
              </w:rPr>
              <w:t>of a</w:t>
            </w:r>
            <w:r>
              <w:rPr>
                <w:spacing w:val="-3"/>
                <w:sz w:val="20"/>
              </w:rPr>
              <w:t xml:space="preserve"> </w:t>
            </w:r>
            <w:r>
              <w:rPr>
                <w:sz w:val="20"/>
              </w:rPr>
              <w:t>waiver</w:t>
            </w:r>
            <w:r>
              <w:rPr>
                <w:spacing w:val="-3"/>
                <w:sz w:val="20"/>
              </w:rPr>
              <w:t xml:space="preserve"> </w:t>
            </w:r>
            <w:r>
              <w:rPr>
                <w:sz w:val="20"/>
              </w:rPr>
              <w:t>request</w:t>
            </w:r>
            <w:r>
              <w:rPr>
                <w:spacing w:val="-3"/>
                <w:sz w:val="20"/>
              </w:rPr>
              <w:t xml:space="preserve"> </w:t>
            </w:r>
            <w:r>
              <w:rPr>
                <w:sz w:val="20"/>
              </w:rPr>
              <w:t>submitted</w:t>
            </w:r>
            <w:r>
              <w:rPr>
                <w:spacing w:val="-3"/>
                <w:sz w:val="20"/>
              </w:rPr>
              <w:t xml:space="preserve"> </w:t>
            </w:r>
            <w:r>
              <w:rPr>
                <w:sz w:val="20"/>
              </w:rPr>
              <w:t>under</w:t>
            </w:r>
            <w:r>
              <w:rPr>
                <w:spacing w:val="-3"/>
                <w:sz w:val="20"/>
              </w:rPr>
              <w:t xml:space="preserve"> </w:t>
            </w:r>
            <w:r>
              <w:rPr>
                <w:sz w:val="20"/>
              </w:rPr>
              <w:t>section</w:t>
            </w:r>
            <w:r>
              <w:rPr>
                <w:spacing w:val="-3"/>
                <w:sz w:val="20"/>
              </w:rPr>
              <w:t xml:space="preserve"> </w:t>
            </w:r>
            <w:r>
              <w:rPr>
                <w:sz w:val="20"/>
              </w:rPr>
              <w:t>8401,</w:t>
            </w:r>
            <w:r>
              <w:rPr>
                <w:spacing w:val="-3"/>
                <w:sz w:val="20"/>
              </w:rPr>
              <w:t xml:space="preserve"> </w:t>
            </w:r>
            <w:r>
              <w:rPr>
                <w:sz w:val="20"/>
              </w:rPr>
              <w:t>to –</w:t>
            </w:r>
            <w:r>
              <w:rPr>
                <w:spacing w:val="-4"/>
                <w:sz w:val="20"/>
              </w:rPr>
              <w:t xml:space="preserve"> </w:t>
            </w:r>
            <w:r>
              <w:rPr>
                <w:sz w:val="20"/>
              </w:rPr>
              <w:t>prescribe</w:t>
            </w:r>
            <w:r>
              <w:rPr>
                <w:spacing w:val="-3"/>
                <w:sz w:val="20"/>
              </w:rPr>
              <w:t xml:space="preserve"> </w:t>
            </w:r>
            <w:r>
              <w:rPr>
                <w:sz w:val="20"/>
              </w:rPr>
              <w:t>–</w:t>
            </w:r>
            <w:r>
              <w:rPr>
                <w:spacing w:val="-4"/>
                <w:sz w:val="20"/>
              </w:rPr>
              <w:t xml:space="preserve"> </w:t>
            </w:r>
            <w:r>
              <w:rPr>
                <w:sz w:val="20"/>
              </w:rPr>
              <w:t>the</w:t>
            </w:r>
            <w:r>
              <w:rPr>
                <w:spacing w:val="-4"/>
                <w:sz w:val="20"/>
              </w:rPr>
              <w:t xml:space="preserve"> </w:t>
            </w:r>
            <w:r>
              <w:rPr>
                <w:sz w:val="20"/>
              </w:rPr>
              <w:t>way</w:t>
            </w:r>
            <w:r>
              <w:rPr>
                <w:spacing w:val="-2"/>
                <w:sz w:val="20"/>
              </w:rPr>
              <w:t xml:space="preserve"> </w:t>
            </w:r>
            <w:r>
              <w:rPr>
                <w:sz w:val="20"/>
              </w:rPr>
              <w:t>in</w:t>
            </w:r>
            <w:r>
              <w:rPr>
                <w:spacing w:val="-3"/>
                <w:sz w:val="20"/>
              </w:rPr>
              <w:t xml:space="preserve"> </w:t>
            </w:r>
            <w:r>
              <w:rPr>
                <w:sz w:val="20"/>
              </w:rPr>
              <w:t>which</w:t>
            </w:r>
            <w:r>
              <w:rPr>
                <w:spacing w:val="-3"/>
                <w:sz w:val="20"/>
              </w:rPr>
              <w:t xml:space="preserve"> </w:t>
            </w:r>
            <w:r>
              <w:rPr>
                <w:sz w:val="20"/>
              </w:rPr>
              <w:t>the</w:t>
            </w:r>
            <w:r>
              <w:rPr>
                <w:spacing w:val="-4"/>
                <w:sz w:val="20"/>
              </w:rPr>
              <w:t xml:space="preserve"> </w:t>
            </w:r>
            <w:r>
              <w:rPr>
                <w:sz w:val="20"/>
              </w:rPr>
              <w:t>State factors the requirement under subsection (c)(4)(E)(</w:t>
            </w:r>
            <w:proofErr w:type="spellStart"/>
            <w:r>
              <w:rPr>
                <w:sz w:val="20"/>
              </w:rPr>
              <w:t>i</w:t>
            </w:r>
            <w:proofErr w:type="spellEnd"/>
            <w:r>
              <w:rPr>
                <w:sz w:val="20"/>
              </w:rPr>
              <w:t>) into the statewide accountability</w:t>
            </w:r>
          </w:p>
          <w:p w14:paraId="0BDACBA0" w14:textId="77777777" w:rsidR="007E7A84" w:rsidRDefault="00D117F9">
            <w:pPr>
              <w:pStyle w:val="TableParagraph"/>
              <w:spacing w:line="225" w:lineRule="exact"/>
              <w:ind w:left="115"/>
              <w:jc w:val="both"/>
              <w:rPr>
                <w:sz w:val="20"/>
              </w:rPr>
            </w:pPr>
            <w:r>
              <w:rPr>
                <w:sz w:val="20"/>
              </w:rPr>
              <w:t>system</w:t>
            </w:r>
            <w:r>
              <w:rPr>
                <w:spacing w:val="-7"/>
                <w:sz w:val="20"/>
              </w:rPr>
              <w:t xml:space="preserve"> </w:t>
            </w:r>
            <w:r>
              <w:rPr>
                <w:sz w:val="20"/>
              </w:rPr>
              <w:t>under</w:t>
            </w:r>
            <w:r>
              <w:rPr>
                <w:spacing w:val="-6"/>
                <w:sz w:val="20"/>
              </w:rPr>
              <w:t xml:space="preserve"> </w:t>
            </w:r>
            <w:r>
              <w:rPr>
                <w:sz w:val="20"/>
              </w:rPr>
              <w:t>this</w:t>
            </w:r>
            <w:r>
              <w:rPr>
                <w:spacing w:val="-8"/>
                <w:sz w:val="20"/>
              </w:rPr>
              <w:t xml:space="preserve"> </w:t>
            </w:r>
            <w:r>
              <w:rPr>
                <w:spacing w:val="-2"/>
                <w:sz w:val="20"/>
              </w:rPr>
              <w:t>section.</w:t>
            </w:r>
          </w:p>
        </w:tc>
        <w:tc>
          <w:tcPr>
            <w:tcW w:w="810" w:type="dxa"/>
            <w:shd w:val="clear" w:color="auto" w:fill="ECECEC"/>
          </w:tcPr>
          <w:p w14:paraId="63C27F42" w14:textId="77777777" w:rsidR="007E7A84" w:rsidRDefault="00D117F9">
            <w:pPr>
              <w:pStyle w:val="TableParagraph"/>
              <w:spacing w:line="194" w:lineRule="exact"/>
              <w:ind w:left="112" w:right="98"/>
              <w:jc w:val="center"/>
              <w:rPr>
                <w:sz w:val="16"/>
              </w:rPr>
            </w:pPr>
            <w:r>
              <w:rPr>
                <w:spacing w:val="-2"/>
                <w:sz w:val="16"/>
              </w:rPr>
              <w:t>34599</w:t>
            </w:r>
          </w:p>
        </w:tc>
        <w:tc>
          <w:tcPr>
            <w:tcW w:w="628" w:type="dxa"/>
            <w:shd w:val="clear" w:color="auto" w:fill="ECECEC"/>
          </w:tcPr>
          <w:p w14:paraId="3798E16A" w14:textId="77777777" w:rsidR="007E7A84" w:rsidRDefault="00D117F9">
            <w:pPr>
              <w:pStyle w:val="TableParagraph"/>
              <w:spacing w:line="194" w:lineRule="exact"/>
              <w:ind w:left="20" w:right="2"/>
              <w:jc w:val="center"/>
              <w:rPr>
                <w:sz w:val="16"/>
              </w:rPr>
            </w:pPr>
            <w:r>
              <w:rPr>
                <w:sz w:val="16"/>
              </w:rPr>
              <w:t>2,</w:t>
            </w:r>
            <w:r>
              <w:rPr>
                <w:spacing w:val="36"/>
                <w:sz w:val="16"/>
              </w:rPr>
              <w:t xml:space="preserve"> </w:t>
            </w:r>
            <w:r>
              <w:rPr>
                <w:spacing w:val="-10"/>
                <w:sz w:val="16"/>
              </w:rPr>
              <w:t>3</w:t>
            </w:r>
          </w:p>
        </w:tc>
        <w:tc>
          <w:tcPr>
            <w:tcW w:w="810" w:type="dxa"/>
            <w:shd w:val="clear" w:color="auto" w:fill="ECECEC"/>
          </w:tcPr>
          <w:p w14:paraId="7F0C828F" w14:textId="77777777" w:rsidR="007E7A84" w:rsidRDefault="00D117F9">
            <w:pPr>
              <w:pStyle w:val="TableParagraph"/>
              <w:spacing w:line="194" w:lineRule="exact"/>
              <w:ind w:left="112" w:right="96"/>
              <w:jc w:val="center"/>
              <w:rPr>
                <w:sz w:val="16"/>
              </w:rPr>
            </w:pPr>
            <w:r>
              <w:rPr>
                <w:sz w:val="16"/>
              </w:rPr>
              <w:t>(b),</w:t>
            </w:r>
            <w:r>
              <w:rPr>
                <w:spacing w:val="-4"/>
                <w:sz w:val="16"/>
              </w:rPr>
              <w:t xml:space="preserve"> </w:t>
            </w:r>
            <w:r>
              <w:rPr>
                <w:spacing w:val="-5"/>
                <w:sz w:val="16"/>
              </w:rPr>
              <w:t>(c)</w:t>
            </w:r>
          </w:p>
        </w:tc>
      </w:tr>
    </w:tbl>
    <w:p w14:paraId="0E726962" w14:textId="77777777" w:rsidR="007E7A84" w:rsidRDefault="007E7A84">
      <w:pPr>
        <w:spacing w:line="194" w:lineRule="exact"/>
        <w:jc w:val="center"/>
        <w:rPr>
          <w:sz w:val="16"/>
        </w:rPr>
        <w:sectPr w:rsidR="007E7A84">
          <w:pgSz w:w="20160" w:h="12240" w:orient="landscape"/>
          <w:pgMar w:top="1960" w:right="540" w:bottom="1080" w:left="620" w:header="1049" w:footer="896" w:gutter="0"/>
          <w:cols w:space="720"/>
        </w:sectPr>
      </w:pPr>
    </w:p>
    <w:p w14:paraId="56418B26" w14:textId="77777777" w:rsidR="007E7A84" w:rsidRDefault="007E7A84">
      <w:pPr>
        <w:pStyle w:val="BodyText"/>
        <w:rPr>
          <w:sz w:val="20"/>
        </w:rPr>
      </w:pPr>
    </w:p>
    <w:tbl>
      <w:tblPr>
        <w:tblW w:w="0" w:type="auto"/>
        <w:tblInd w:w="110"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15"/>
        <w:gridCol w:w="8120"/>
        <w:gridCol w:w="7685"/>
        <w:gridCol w:w="810"/>
        <w:gridCol w:w="628"/>
        <w:gridCol w:w="810"/>
      </w:tblGrid>
      <w:tr w:rsidR="007E7A84" w14:paraId="3509F913" w14:textId="77777777">
        <w:trPr>
          <w:trHeight w:val="3662"/>
        </w:trPr>
        <w:tc>
          <w:tcPr>
            <w:tcW w:w="715" w:type="dxa"/>
            <w:shd w:val="clear" w:color="auto" w:fill="ECECEC"/>
          </w:tcPr>
          <w:p w14:paraId="2B8413A3" w14:textId="77777777" w:rsidR="007E7A84" w:rsidRDefault="007E7A84">
            <w:pPr>
              <w:pStyle w:val="TableParagraph"/>
              <w:rPr>
                <w:rFonts w:ascii="Times New Roman"/>
                <w:sz w:val="18"/>
              </w:rPr>
            </w:pPr>
          </w:p>
        </w:tc>
        <w:tc>
          <w:tcPr>
            <w:tcW w:w="8120" w:type="dxa"/>
            <w:shd w:val="clear" w:color="auto" w:fill="ECECEC"/>
          </w:tcPr>
          <w:p w14:paraId="04F21E19" w14:textId="77777777" w:rsidR="007E7A84" w:rsidRDefault="00D117F9">
            <w:pPr>
              <w:pStyle w:val="TableParagraph"/>
              <w:ind w:left="115"/>
              <w:rPr>
                <w:sz w:val="20"/>
              </w:rPr>
            </w:pPr>
            <w:r>
              <w:rPr>
                <w:sz w:val="20"/>
              </w:rPr>
              <w:t>Remove</w:t>
            </w:r>
            <w:r>
              <w:rPr>
                <w:spacing w:val="-5"/>
                <w:sz w:val="20"/>
              </w:rPr>
              <w:t xml:space="preserve"> </w:t>
            </w:r>
            <w:r>
              <w:rPr>
                <w:sz w:val="20"/>
              </w:rPr>
              <w:t>proposed</w:t>
            </w:r>
            <w:r>
              <w:rPr>
                <w:spacing w:val="-4"/>
                <w:sz w:val="20"/>
              </w:rPr>
              <w:t xml:space="preserve"> </w:t>
            </w:r>
            <w:r>
              <w:rPr>
                <w:sz w:val="20"/>
              </w:rPr>
              <w:t>rule</w:t>
            </w:r>
            <w:r>
              <w:rPr>
                <w:spacing w:val="-5"/>
                <w:sz w:val="20"/>
              </w:rPr>
              <w:t xml:space="preserve"> </w:t>
            </w:r>
            <w:r>
              <w:rPr>
                <w:sz w:val="20"/>
              </w:rPr>
              <w:t>200.15</w:t>
            </w:r>
            <w:r>
              <w:rPr>
                <w:spacing w:val="-3"/>
                <w:sz w:val="20"/>
              </w:rPr>
              <w:t xml:space="preserve"> </w:t>
            </w:r>
            <w:r>
              <w:rPr>
                <w:sz w:val="20"/>
              </w:rPr>
              <w:t>and</w:t>
            </w:r>
            <w:r>
              <w:rPr>
                <w:spacing w:val="-4"/>
                <w:sz w:val="20"/>
              </w:rPr>
              <w:t xml:space="preserve"> </w:t>
            </w:r>
            <w:r>
              <w:rPr>
                <w:sz w:val="20"/>
              </w:rPr>
              <w:t>provide</w:t>
            </w:r>
            <w:r>
              <w:rPr>
                <w:spacing w:val="-5"/>
                <w:sz w:val="20"/>
              </w:rPr>
              <w:t xml:space="preserve"> </w:t>
            </w:r>
            <w:proofErr w:type="gramStart"/>
            <w:r>
              <w:rPr>
                <w:sz w:val="20"/>
              </w:rPr>
              <w:t>direction</w:t>
            </w:r>
            <w:proofErr w:type="gramEnd"/>
            <w:r>
              <w:rPr>
                <w:spacing w:val="-4"/>
                <w:sz w:val="20"/>
              </w:rPr>
              <w:t xml:space="preserve"> </w:t>
            </w:r>
            <w:r>
              <w:rPr>
                <w:sz w:val="20"/>
              </w:rPr>
              <w:t>regarding</w:t>
            </w:r>
            <w:r>
              <w:rPr>
                <w:spacing w:val="-5"/>
                <w:sz w:val="20"/>
              </w:rPr>
              <w:t xml:space="preserve"> </w:t>
            </w:r>
            <w:r>
              <w:rPr>
                <w:sz w:val="20"/>
              </w:rPr>
              <w:t>schools</w:t>
            </w:r>
            <w:r>
              <w:rPr>
                <w:spacing w:val="-5"/>
                <w:sz w:val="20"/>
              </w:rPr>
              <w:t xml:space="preserve"> </w:t>
            </w:r>
            <w:r>
              <w:rPr>
                <w:sz w:val="20"/>
              </w:rPr>
              <w:t>failing</w:t>
            </w:r>
            <w:r>
              <w:rPr>
                <w:spacing w:val="-4"/>
                <w:sz w:val="20"/>
              </w:rPr>
              <w:t xml:space="preserve"> </w:t>
            </w:r>
            <w:r>
              <w:rPr>
                <w:sz w:val="20"/>
              </w:rPr>
              <w:t>to</w:t>
            </w:r>
            <w:r>
              <w:rPr>
                <w:spacing w:val="-4"/>
                <w:sz w:val="20"/>
              </w:rPr>
              <w:t xml:space="preserve"> </w:t>
            </w:r>
            <w:r>
              <w:rPr>
                <w:sz w:val="20"/>
              </w:rPr>
              <w:t>meet</w:t>
            </w:r>
            <w:r>
              <w:rPr>
                <w:spacing w:val="-4"/>
                <w:sz w:val="20"/>
              </w:rPr>
              <w:t xml:space="preserve"> </w:t>
            </w:r>
            <w:r>
              <w:rPr>
                <w:sz w:val="20"/>
              </w:rPr>
              <w:t>the</w:t>
            </w:r>
            <w:r>
              <w:rPr>
                <w:spacing w:val="-3"/>
                <w:sz w:val="20"/>
              </w:rPr>
              <w:t xml:space="preserve"> </w:t>
            </w:r>
            <w:r>
              <w:rPr>
                <w:sz w:val="20"/>
              </w:rPr>
              <w:t>95% participation rate in non-regulatory guidance.</w:t>
            </w:r>
          </w:p>
          <w:p w14:paraId="57795C4E" w14:textId="77777777" w:rsidR="007E7A84" w:rsidRDefault="007E7A84">
            <w:pPr>
              <w:pStyle w:val="TableParagraph"/>
              <w:rPr>
                <w:sz w:val="20"/>
              </w:rPr>
            </w:pPr>
          </w:p>
          <w:p w14:paraId="65D6F127" w14:textId="77777777" w:rsidR="007E7A84" w:rsidRDefault="00D117F9">
            <w:pPr>
              <w:pStyle w:val="TableParagraph"/>
              <w:spacing w:before="1" w:line="244" w:lineRule="exact"/>
              <w:ind w:left="115"/>
              <w:rPr>
                <w:b/>
                <w:sz w:val="20"/>
              </w:rPr>
            </w:pPr>
            <w:proofErr w:type="gramStart"/>
            <w:r>
              <w:rPr>
                <w:b/>
                <w:sz w:val="20"/>
                <w:u w:val="single"/>
              </w:rPr>
              <w:t>Particular</w:t>
            </w:r>
            <w:r>
              <w:rPr>
                <w:b/>
                <w:spacing w:val="-7"/>
                <w:sz w:val="20"/>
                <w:u w:val="single"/>
              </w:rPr>
              <w:t xml:space="preserve"> </w:t>
            </w:r>
            <w:r>
              <w:rPr>
                <w:b/>
                <w:sz w:val="20"/>
                <w:u w:val="single"/>
              </w:rPr>
              <w:t>Issues</w:t>
            </w:r>
            <w:proofErr w:type="gramEnd"/>
            <w:r>
              <w:rPr>
                <w:b/>
                <w:spacing w:val="-8"/>
                <w:sz w:val="20"/>
                <w:u w:val="single"/>
              </w:rPr>
              <w:t xml:space="preserve"> </w:t>
            </w:r>
            <w:r>
              <w:rPr>
                <w:b/>
                <w:sz w:val="20"/>
                <w:u w:val="single"/>
              </w:rPr>
              <w:t>for</w:t>
            </w:r>
            <w:r>
              <w:rPr>
                <w:b/>
                <w:spacing w:val="-6"/>
                <w:sz w:val="20"/>
                <w:u w:val="single"/>
              </w:rPr>
              <w:t xml:space="preserve"> </w:t>
            </w:r>
            <w:r>
              <w:rPr>
                <w:b/>
                <w:spacing w:val="-2"/>
                <w:sz w:val="20"/>
                <w:u w:val="single"/>
              </w:rPr>
              <w:t>Comment</w:t>
            </w:r>
          </w:p>
          <w:p w14:paraId="01EE56B0" w14:textId="77777777" w:rsidR="007E7A84" w:rsidRDefault="00D117F9">
            <w:pPr>
              <w:pStyle w:val="TableParagraph"/>
              <w:ind w:left="295"/>
              <w:rPr>
                <w:sz w:val="20"/>
              </w:rPr>
            </w:pPr>
            <w:r>
              <w:rPr>
                <w:sz w:val="20"/>
              </w:rPr>
              <w:t xml:space="preserve">The NPRM requests specific comment </w:t>
            </w:r>
            <w:r>
              <w:rPr>
                <w:rFonts w:ascii="Arial" w:hAnsi="Arial"/>
                <w:sz w:val="20"/>
              </w:rPr>
              <w:t>on “</w:t>
            </w:r>
            <w:r>
              <w:rPr>
                <w:sz w:val="20"/>
              </w:rPr>
              <w:t>Whether we should include additional or different options,</w:t>
            </w:r>
            <w:r>
              <w:rPr>
                <w:spacing w:val="-3"/>
                <w:sz w:val="20"/>
              </w:rPr>
              <w:t xml:space="preserve"> </w:t>
            </w:r>
            <w:r>
              <w:rPr>
                <w:sz w:val="20"/>
              </w:rPr>
              <w:t>beyond</w:t>
            </w:r>
            <w:r>
              <w:rPr>
                <w:spacing w:val="-3"/>
                <w:sz w:val="20"/>
              </w:rPr>
              <w:t xml:space="preserve"> </w:t>
            </w:r>
            <w:r>
              <w:rPr>
                <w:sz w:val="20"/>
              </w:rPr>
              <w:t>those</w:t>
            </w:r>
            <w:r>
              <w:rPr>
                <w:spacing w:val="-4"/>
                <w:sz w:val="20"/>
              </w:rPr>
              <w:t xml:space="preserve"> </w:t>
            </w:r>
            <w:r>
              <w:rPr>
                <w:sz w:val="20"/>
              </w:rPr>
              <w:t>proposed</w:t>
            </w:r>
            <w:r>
              <w:rPr>
                <w:spacing w:val="-3"/>
                <w:sz w:val="20"/>
              </w:rPr>
              <w:t xml:space="preserve"> </w:t>
            </w:r>
            <w:r>
              <w:rPr>
                <w:sz w:val="20"/>
              </w:rPr>
              <w:t>in</w:t>
            </w:r>
            <w:r>
              <w:rPr>
                <w:spacing w:val="-3"/>
                <w:sz w:val="20"/>
              </w:rPr>
              <w:t xml:space="preserve"> </w:t>
            </w:r>
            <w:r>
              <w:rPr>
                <w:sz w:val="20"/>
              </w:rPr>
              <w:t>this</w:t>
            </w:r>
            <w:r>
              <w:rPr>
                <w:spacing w:val="-5"/>
                <w:sz w:val="20"/>
              </w:rPr>
              <w:t xml:space="preserve"> </w:t>
            </w:r>
            <w:r>
              <w:rPr>
                <w:sz w:val="20"/>
              </w:rPr>
              <w:t>NPRM,</w:t>
            </w:r>
            <w:r>
              <w:rPr>
                <w:spacing w:val="-3"/>
                <w:sz w:val="20"/>
              </w:rPr>
              <w:t xml:space="preserve"> </w:t>
            </w:r>
            <w:r>
              <w:rPr>
                <w:sz w:val="20"/>
              </w:rPr>
              <w:t>to</w:t>
            </w:r>
            <w:r>
              <w:rPr>
                <w:spacing w:val="-3"/>
                <w:sz w:val="20"/>
              </w:rPr>
              <w:t xml:space="preserve"> </w:t>
            </w:r>
            <w:r>
              <w:rPr>
                <w:sz w:val="20"/>
              </w:rPr>
              <w:t>support</w:t>
            </w:r>
            <w:r>
              <w:rPr>
                <w:spacing w:val="-3"/>
                <w:sz w:val="20"/>
              </w:rPr>
              <w:t xml:space="preserve"> </w:t>
            </w:r>
            <w:r>
              <w:rPr>
                <w:sz w:val="20"/>
              </w:rPr>
              <w:t>States</w:t>
            </w:r>
            <w:r>
              <w:rPr>
                <w:spacing w:val="-5"/>
                <w:sz w:val="20"/>
              </w:rPr>
              <w:t xml:space="preserve"> </w:t>
            </w:r>
            <w:r>
              <w:rPr>
                <w:sz w:val="20"/>
              </w:rPr>
              <w:t>in</w:t>
            </w:r>
            <w:r>
              <w:rPr>
                <w:spacing w:val="-3"/>
                <w:sz w:val="20"/>
              </w:rPr>
              <w:t xml:space="preserve"> </w:t>
            </w:r>
            <w:r>
              <w:rPr>
                <w:sz w:val="20"/>
              </w:rPr>
              <w:t>how</w:t>
            </w:r>
            <w:r>
              <w:rPr>
                <w:spacing w:val="-4"/>
                <w:sz w:val="20"/>
              </w:rPr>
              <w:t xml:space="preserve"> </w:t>
            </w:r>
            <w:r>
              <w:rPr>
                <w:sz w:val="20"/>
              </w:rPr>
              <w:t>they</w:t>
            </w:r>
            <w:r>
              <w:rPr>
                <w:spacing w:val="-3"/>
                <w:sz w:val="20"/>
              </w:rPr>
              <w:t xml:space="preserve"> </w:t>
            </w:r>
            <w:r>
              <w:rPr>
                <w:sz w:val="20"/>
              </w:rPr>
              <w:t>can</w:t>
            </w:r>
            <w:r>
              <w:rPr>
                <w:spacing w:val="-3"/>
                <w:sz w:val="20"/>
              </w:rPr>
              <w:t xml:space="preserve"> </w:t>
            </w:r>
            <w:r>
              <w:rPr>
                <w:sz w:val="20"/>
              </w:rPr>
              <w:t>meaningfully address</w:t>
            </w:r>
            <w:r>
              <w:rPr>
                <w:spacing w:val="-2"/>
                <w:sz w:val="20"/>
              </w:rPr>
              <w:t xml:space="preserve"> </w:t>
            </w:r>
            <w:r>
              <w:rPr>
                <w:sz w:val="20"/>
              </w:rPr>
              <w:t>low</w:t>
            </w:r>
            <w:r>
              <w:rPr>
                <w:spacing w:val="-1"/>
                <w:sz w:val="20"/>
              </w:rPr>
              <w:t xml:space="preserve"> </w:t>
            </w:r>
            <w:r>
              <w:rPr>
                <w:sz w:val="20"/>
              </w:rPr>
              <w:t>assessment participation rates</w:t>
            </w:r>
            <w:r>
              <w:rPr>
                <w:spacing w:val="-2"/>
                <w:sz w:val="20"/>
              </w:rPr>
              <w:t xml:space="preserve"> </w:t>
            </w:r>
            <w:r>
              <w:rPr>
                <w:sz w:val="20"/>
              </w:rPr>
              <w:t>in schools</w:t>
            </w:r>
            <w:r>
              <w:rPr>
                <w:spacing w:val="-2"/>
                <w:sz w:val="20"/>
              </w:rPr>
              <w:t xml:space="preserve"> </w:t>
            </w:r>
            <w:r>
              <w:rPr>
                <w:sz w:val="20"/>
              </w:rPr>
              <w:t>that do not assess</w:t>
            </w:r>
            <w:r>
              <w:rPr>
                <w:spacing w:val="-2"/>
                <w:sz w:val="20"/>
              </w:rPr>
              <w:t xml:space="preserve"> </w:t>
            </w:r>
            <w:r>
              <w:rPr>
                <w:sz w:val="20"/>
              </w:rPr>
              <w:t>at least</w:t>
            </w:r>
            <w:r>
              <w:rPr>
                <w:spacing w:val="-1"/>
                <w:sz w:val="20"/>
              </w:rPr>
              <w:t xml:space="preserve"> </w:t>
            </w:r>
            <w:r>
              <w:rPr>
                <w:sz w:val="20"/>
              </w:rPr>
              <w:t>95</w:t>
            </w:r>
            <w:r>
              <w:rPr>
                <w:spacing w:val="-1"/>
                <w:sz w:val="20"/>
              </w:rPr>
              <w:t xml:space="preserve"> </w:t>
            </w:r>
            <w:r>
              <w:rPr>
                <w:sz w:val="20"/>
              </w:rPr>
              <w:t>percent of their students, including as part of their State-designed accountability system and as part of plans schools develop and implement to improve, so that parents and teachers have the</w:t>
            </w:r>
          </w:p>
          <w:p w14:paraId="2F805888" w14:textId="77777777" w:rsidR="007E7A84" w:rsidRDefault="00D117F9">
            <w:pPr>
              <w:pStyle w:val="TableParagraph"/>
              <w:ind w:left="295"/>
              <w:rPr>
                <w:sz w:val="20"/>
              </w:rPr>
            </w:pPr>
            <w:r>
              <w:rPr>
                <w:sz w:val="20"/>
              </w:rPr>
              <w:t>information</w:t>
            </w:r>
            <w:r>
              <w:rPr>
                <w:spacing w:val="-6"/>
                <w:sz w:val="20"/>
              </w:rPr>
              <w:t xml:space="preserve"> </w:t>
            </w:r>
            <w:r>
              <w:rPr>
                <w:sz w:val="20"/>
              </w:rPr>
              <w:t>they</w:t>
            </w:r>
            <w:r>
              <w:rPr>
                <w:spacing w:val="-6"/>
                <w:sz w:val="20"/>
              </w:rPr>
              <w:t xml:space="preserve"> </w:t>
            </w:r>
            <w:r>
              <w:rPr>
                <w:sz w:val="20"/>
              </w:rPr>
              <w:t>need</w:t>
            </w:r>
            <w:r>
              <w:rPr>
                <w:spacing w:val="-6"/>
                <w:sz w:val="20"/>
              </w:rPr>
              <w:t xml:space="preserve"> </w:t>
            </w:r>
            <w:r>
              <w:rPr>
                <w:sz w:val="20"/>
              </w:rPr>
              <w:t>to</w:t>
            </w:r>
            <w:r>
              <w:rPr>
                <w:spacing w:val="-6"/>
                <w:sz w:val="20"/>
              </w:rPr>
              <w:t xml:space="preserve"> </w:t>
            </w:r>
            <w:r>
              <w:rPr>
                <w:sz w:val="20"/>
              </w:rPr>
              <w:t>ensure</w:t>
            </w:r>
            <w:r>
              <w:rPr>
                <w:spacing w:val="-6"/>
                <w:sz w:val="20"/>
              </w:rPr>
              <w:t xml:space="preserve"> </w:t>
            </w:r>
            <w:r>
              <w:rPr>
                <w:sz w:val="20"/>
              </w:rPr>
              <w:t>that</w:t>
            </w:r>
            <w:r>
              <w:rPr>
                <w:spacing w:val="-6"/>
                <w:sz w:val="20"/>
              </w:rPr>
              <w:t xml:space="preserve"> </w:t>
            </w:r>
            <w:r>
              <w:rPr>
                <w:sz w:val="20"/>
              </w:rPr>
              <w:t>all</w:t>
            </w:r>
            <w:r>
              <w:rPr>
                <w:spacing w:val="-7"/>
                <w:sz w:val="20"/>
              </w:rPr>
              <w:t xml:space="preserve"> </w:t>
            </w:r>
            <w:r>
              <w:rPr>
                <w:sz w:val="20"/>
              </w:rPr>
              <w:t>students</w:t>
            </w:r>
            <w:r>
              <w:rPr>
                <w:spacing w:val="-7"/>
                <w:sz w:val="20"/>
              </w:rPr>
              <w:t xml:space="preserve"> </w:t>
            </w:r>
            <w:r>
              <w:rPr>
                <w:sz w:val="20"/>
              </w:rPr>
              <w:t>are</w:t>
            </w:r>
            <w:r>
              <w:rPr>
                <w:spacing w:val="-6"/>
                <w:sz w:val="20"/>
              </w:rPr>
              <w:t xml:space="preserve"> </w:t>
            </w:r>
            <w:r>
              <w:rPr>
                <w:sz w:val="20"/>
              </w:rPr>
              <w:t>making</w:t>
            </w:r>
            <w:r>
              <w:rPr>
                <w:spacing w:val="-7"/>
                <w:sz w:val="20"/>
              </w:rPr>
              <w:t xml:space="preserve"> </w:t>
            </w:r>
            <w:r>
              <w:rPr>
                <w:sz w:val="20"/>
              </w:rPr>
              <w:t>academic</w:t>
            </w:r>
            <w:r>
              <w:rPr>
                <w:spacing w:val="-7"/>
                <w:sz w:val="20"/>
              </w:rPr>
              <w:t xml:space="preserve"> </w:t>
            </w:r>
            <w:r>
              <w:rPr>
                <w:spacing w:val="-2"/>
                <w:sz w:val="20"/>
              </w:rPr>
              <w:t>progress.”</w:t>
            </w:r>
          </w:p>
          <w:p w14:paraId="69D134E5" w14:textId="77777777" w:rsidR="007E7A84" w:rsidRDefault="00D117F9">
            <w:pPr>
              <w:pStyle w:val="TableParagraph"/>
              <w:spacing w:before="243"/>
              <w:ind w:left="295"/>
              <w:rPr>
                <w:sz w:val="20"/>
              </w:rPr>
            </w:pPr>
            <w:r>
              <w:rPr>
                <w:b/>
                <w:sz w:val="20"/>
                <w:u w:val="single"/>
              </w:rPr>
              <w:t>Response</w:t>
            </w:r>
            <w:r>
              <w:rPr>
                <w:sz w:val="20"/>
              </w:rPr>
              <w:t>:</w:t>
            </w:r>
            <w:r>
              <w:rPr>
                <w:spacing w:val="-4"/>
                <w:sz w:val="20"/>
              </w:rPr>
              <w:t xml:space="preserve"> </w:t>
            </w:r>
            <w:r>
              <w:rPr>
                <w:sz w:val="20"/>
              </w:rPr>
              <w:t>All</w:t>
            </w:r>
            <w:r>
              <w:rPr>
                <w:spacing w:val="-4"/>
                <w:sz w:val="20"/>
              </w:rPr>
              <w:t xml:space="preserve"> </w:t>
            </w:r>
            <w:r>
              <w:rPr>
                <w:sz w:val="20"/>
              </w:rPr>
              <w:t>options</w:t>
            </w:r>
            <w:r>
              <w:rPr>
                <w:spacing w:val="-5"/>
                <w:sz w:val="20"/>
              </w:rPr>
              <w:t xml:space="preserve"> </w:t>
            </w:r>
            <w:r>
              <w:rPr>
                <w:sz w:val="20"/>
              </w:rPr>
              <w:t>should</w:t>
            </w:r>
            <w:r>
              <w:rPr>
                <w:spacing w:val="-3"/>
                <w:sz w:val="20"/>
              </w:rPr>
              <w:t xml:space="preserve"> </w:t>
            </w:r>
            <w:r>
              <w:rPr>
                <w:sz w:val="20"/>
              </w:rPr>
              <w:t>be</w:t>
            </w:r>
            <w:r>
              <w:rPr>
                <w:spacing w:val="-4"/>
                <w:sz w:val="20"/>
              </w:rPr>
              <w:t xml:space="preserve"> </w:t>
            </w:r>
            <w:r>
              <w:rPr>
                <w:sz w:val="20"/>
              </w:rPr>
              <w:t>removed</w:t>
            </w:r>
            <w:r>
              <w:rPr>
                <w:spacing w:val="-3"/>
                <w:sz w:val="20"/>
              </w:rPr>
              <w:t xml:space="preserve"> </w:t>
            </w:r>
            <w:r>
              <w:rPr>
                <w:sz w:val="20"/>
              </w:rPr>
              <w:t>from</w:t>
            </w:r>
            <w:r>
              <w:rPr>
                <w:spacing w:val="-4"/>
                <w:sz w:val="20"/>
              </w:rPr>
              <w:t xml:space="preserve"> </w:t>
            </w:r>
            <w:r>
              <w:rPr>
                <w:sz w:val="20"/>
              </w:rPr>
              <w:t>the</w:t>
            </w:r>
            <w:r>
              <w:rPr>
                <w:spacing w:val="-4"/>
                <w:sz w:val="20"/>
              </w:rPr>
              <w:t xml:space="preserve"> </w:t>
            </w:r>
            <w:r>
              <w:rPr>
                <w:sz w:val="20"/>
              </w:rPr>
              <w:t>proposed</w:t>
            </w:r>
            <w:r>
              <w:rPr>
                <w:spacing w:val="-3"/>
                <w:sz w:val="20"/>
              </w:rPr>
              <w:t xml:space="preserve"> </w:t>
            </w:r>
            <w:r>
              <w:rPr>
                <w:sz w:val="20"/>
              </w:rPr>
              <w:t>rules</w:t>
            </w:r>
            <w:r>
              <w:rPr>
                <w:spacing w:val="-5"/>
                <w:sz w:val="20"/>
              </w:rPr>
              <w:t xml:space="preserve"> </w:t>
            </w:r>
            <w:r>
              <w:rPr>
                <w:sz w:val="20"/>
              </w:rPr>
              <w:t>and</w:t>
            </w:r>
            <w:r>
              <w:rPr>
                <w:spacing w:val="-3"/>
                <w:sz w:val="20"/>
              </w:rPr>
              <w:t xml:space="preserve"> </w:t>
            </w:r>
            <w:r>
              <w:rPr>
                <w:sz w:val="20"/>
              </w:rPr>
              <w:t>moved</w:t>
            </w:r>
            <w:r>
              <w:rPr>
                <w:spacing w:val="-3"/>
                <w:sz w:val="20"/>
              </w:rPr>
              <w:t xml:space="preserve"> </w:t>
            </w:r>
            <w:r>
              <w:rPr>
                <w:sz w:val="20"/>
              </w:rPr>
              <w:t>to</w:t>
            </w:r>
            <w:r>
              <w:rPr>
                <w:spacing w:val="-3"/>
                <w:sz w:val="20"/>
              </w:rPr>
              <w:t xml:space="preserve"> </w:t>
            </w:r>
            <w:r>
              <w:rPr>
                <w:sz w:val="20"/>
              </w:rPr>
              <w:t>guidance. Outcomes for schools failing to meet the 95% participation rate should be left to states to determine, in consultation with stakeholders, as local context is extremely important for</w:t>
            </w:r>
          </w:p>
          <w:p w14:paraId="19E71DB8" w14:textId="77777777" w:rsidR="007E7A84" w:rsidRDefault="00D117F9">
            <w:pPr>
              <w:pStyle w:val="TableParagraph"/>
              <w:spacing w:before="2" w:line="223" w:lineRule="exact"/>
              <w:ind w:left="295"/>
              <w:rPr>
                <w:sz w:val="20"/>
              </w:rPr>
            </w:pPr>
            <w:r>
              <w:rPr>
                <w:sz w:val="20"/>
              </w:rPr>
              <w:t>determining</w:t>
            </w:r>
            <w:r>
              <w:rPr>
                <w:spacing w:val="-7"/>
                <w:sz w:val="20"/>
              </w:rPr>
              <w:t xml:space="preserve"> </w:t>
            </w:r>
            <w:r>
              <w:rPr>
                <w:sz w:val="20"/>
              </w:rPr>
              <w:t>the</w:t>
            </w:r>
            <w:r>
              <w:rPr>
                <w:spacing w:val="-7"/>
                <w:sz w:val="20"/>
              </w:rPr>
              <w:t xml:space="preserve"> </w:t>
            </w:r>
            <w:r>
              <w:rPr>
                <w:sz w:val="20"/>
              </w:rPr>
              <w:t>correct</w:t>
            </w:r>
            <w:r>
              <w:rPr>
                <w:spacing w:val="-6"/>
                <w:sz w:val="20"/>
              </w:rPr>
              <w:t xml:space="preserve"> </w:t>
            </w:r>
            <w:r>
              <w:rPr>
                <w:sz w:val="20"/>
              </w:rPr>
              <w:t>policy</w:t>
            </w:r>
            <w:r>
              <w:rPr>
                <w:spacing w:val="-6"/>
                <w:sz w:val="20"/>
              </w:rPr>
              <w:t xml:space="preserve"> </w:t>
            </w:r>
            <w:r>
              <w:rPr>
                <w:sz w:val="20"/>
              </w:rPr>
              <w:t>path</w:t>
            </w:r>
            <w:r>
              <w:rPr>
                <w:spacing w:val="-6"/>
                <w:sz w:val="20"/>
              </w:rPr>
              <w:t xml:space="preserve"> </w:t>
            </w:r>
            <w:r>
              <w:rPr>
                <w:sz w:val="20"/>
              </w:rPr>
              <w:t>to</w:t>
            </w:r>
            <w:r>
              <w:rPr>
                <w:spacing w:val="-6"/>
                <w:sz w:val="20"/>
              </w:rPr>
              <w:t xml:space="preserve"> </w:t>
            </w:r>
            <w:r>
              <w:rPr>
                <w:sz w:val="20"/>
              </w:rPr>
              <w:t>lead</w:t>
            </w:r>
            <w:r>
              <w:rPr>
                <w:spacing w:val="-6"/>
                <w:sz w:val="20"/>
              </w:rPr>
              <w:t xml:space="preserve"> </w:t>
            </w:r>
            <w:r>
              <w:rPr>
                <w:sz w:val="20"/>
              </w:rPr>
              <w:t>to</w:t>
            </w:r>
            <w:r>
              <w:rPr>
                <w:spacing w:val="-9"/>
                <w:sz w:val="20"/>
              </w:rPr>
              <w:t xml:space="preserve"> </w:t>
            </w:r>
            <w:r>
              <w:rPr>
                <w:sz w:val="20"/>
              </w:rPr>
              <w:t>meeting</w:t>
            </w:r>
            <w:r>
              <w:rPr>
                <w:spacing w:val="-7"/>
                <w:sz w:val="20"/>
              </w:rPr>
              <w:t xml:space="preserve"> </w:t>
            </w:r>
            <w:r>
              <w:rPr>
                <w:sz w:val="20"/>
              </w:rPr>
              <w:t>the</w:t>
            </w:r>
            <w:r>
              <w:rPr>
                <w:spacing w:val="-5"/>
                <w:sz w:val="20"/>
              </w:rPr>
              <w:t xml:space="preserve"> </w:t>
            </w:r>
            <w:r>
              <w:rPr>
                <w:sz w:val="20"/>
              </w:rPr>
              <w:t>95%</w:t>
            </w:r>
            <w:r>
              <w:rPr>
                <w:spacing w:val="-8"/>
                <w:sz w:val="20"/>
              </w:rPr>
              <w:t xml:space="preserve"> </w:t>
            </w:r>
            <w:r>
              <w:rPr>
                <w:sz w:val="20"/>
              </w:rPr>
              <w:t>participation</w:t>
            </w:r>
            <w:r>
              <w:rPr>
                <w:spacing w:val="-6"/>
                <w:sz w:val="20"/>
              </w:rPr>
              <w:t xml:space="preserve"> </w:t>
            </w:r>
            <w:r>
              <w:rPr>
                <w:spacing w:val="-2"/>
                <w:sz w:val="20"/>
              </w:rPr>
              <w:t>requirement.</w:t>
            </w:r>
          </w:p>
        </w:tc>
        <w:tc>
          <w:tcPr>
            <w:tcW w:w="7685" w:type="dxa"/>
            <w:shd w:val="clear" w:color="auto" w:fill="ECECEC"/>
          </w:tcPr>
          <w:p w14:paraId="526BDE3B" w14:textId="77777777" w:rsidR="007E7A84" w:rsidRDefault="007E7A84">
            <w:pPr>
              <w:pStyle w:val="TableParagraph"/>
              <w:rPr>
                <w:rFonts w:ascii="Times New Roman"/>
                <w:sz w:val="18"/>
              </w:rPr>
            </w:pPr>
          </w:p>
        </w:tc>
        <w:tc>
          <w:tcPr>
            <w:tcW w:w="810" w:type="dxa"/>
            <w:shd w:val="clear" w:color="auto" w:fill="ECECEC"/>
          </w:tcPr>
          <w:p w14:paraId="0F3954BA" w14:textId="77777777" w:rsidR="007E7A84" w:rsidRDefault="007E7A84">
            <w:pPr>
              <w:pStyle w:val="TableParagraph"/>
              <w:rPr>
                <w:rFonts w:ascii="Times New Roman"/>
                <w:sz w:val="18"/>
              </w:rPr>
            </w:pPr>
          </w:p>
        </w:tc>
        <w:tc>
          <w:tcPr>
            <w:tcW w:w="628" w:type="dxa"/>
            <w:shd w:val="clear" w:color="auto" w:fill="ECECEC"/>
          </w:tcPr>
          <w:p w14:paraId="25742E80" w14:textId="77777777" w:rsidR="007E7A84" w:rsidRDefault="007E7A84">
            <w:pPr>
              <w:pStyle w:val="TableParagraph"/>
              <w:rPr>
                <w:rFonts w:ascii="Times New Roman"/>
                <w:sz w:val="18"/>
              </w:rPr>
            </w:pPr>
          </w:p>
        </w:tc>
        <w:tc>
          <w:tcPr>
            <w:tcW w:w="810" w:type="dxa"/>
            <w:shd w:val="clear" w:color="auto" w:fill="ECECEC"/>
          </w:tcPr>
          <w:p w14:paraId="7528B08D" w14:textId="77777777" w:rsidR="007E7A84" w:rsidRDefault="007E7A84">
            <w:pPr>
              <w:pStyle w:val="TableParagraph"/>
              <w:rPr>
                <w:rFonts w:ascii="Times New Roman"/>
                <w:sz w:val="18"/>
              </w:rPr>
            </w:pPr>
          </w:p>
        </w:tc>
      </w:tr>
      <w:tr w:rsidR="007E7A84" w14:paraId="4ECD7D88" w14:textId="77777777">
        <w:trPr>
          <w:trHeight w:val="4639"/>
        </w:trPr>
        <w:tc>
          <w:tcPr>
            <w:tcW w:w="715" w:type="dxa"/>
          </w:tcPr>
          <w:p w14:paraId="5AA51E73" w14:textId="77777777" w:rsidR="007E7A84" w:rsidRDefault="00D117F9">
            <w:pPr>
              <w:pStyle w:val="TableParagraph"/>
              <w:spacing w:line="194" w:lineRule="exact"/>
              <w:ind w:left="9"/>
              <w:jc w:val="center"/>
              <w:rPr>
                <w:b/>
                <w:sz w:val="16"/>
              </w:rPr>
            </w:pPr>
            <w:r>
              <w:rPr>
                <w:b/>
                <w:spacing w:val="-2"/>
                <w:sz w:val="16"/>
              </w:rPr>
              <w:t>200.16</w:t>
            </w:r>
          </w:p>
        </w:tc>
        <w:tc>
          <w:tcPr>
            <w:tcW w:w="8120" w:type="dxa"/>
          </w:tcPr>
          <w:p w14:paraId="0B8E05BC" w14:textId="77777777" w:rsidR="007E7A84" w:rsidRDefault="00D117F9">
            <w:pPr>
              <w:pStyle w:val="TableParagraph"/>
              <w:spacing w:line="243" w:lineRule="exact"/>
              <w:ind w:left="115"/>
              <w:rPr>
                <w:b/>
                <w:sz w:val="20"/>
              </w:rPr>
            </w:pPr>
            <w:r>
              <w:rPr>
                <w:b/>
                <w:sz w:val="20"/>
                <w:u w:val="single"/>
              </w:rPr>
              <w:t>Comment</w:t>
            </w:r>
            <w:r>
              <w:rPr>
                <w:b/>
                <w:spacing w:val="-5"/>
                <w:sz w:val="20"/>
                <w:u w:val="single"/>
              </w:rPr>
              <w:t xml:space="preserve"> </w:t>
            </w:r>
            <w:r>
              <w:rPr>
                <w:b/>
                <w:sz w:val="20"/>
                <w:u w:val="single"/>
              </w:rPr>
              <w:t>on</w:t>
            </w:r>
            <w:r>
              <w:rPr>
                <w:b/>
                <w:spacing w:val="-6"/>
                <w:sz w:val="20"/>
                <w:u w:val="single"/>
              </w:rPr>
              <w:t xml:space="preserve"> </w:t>
            </w:r>
            <w:r>
              <w:rPr>
                <w:b/>
                <w:spacing w:val="-2"/>
                <w:sz w:val="20"/>
                <w:u w:val="single"/>
              </w:rPr>
              <w:t>§200.16</w:t>
            </w:r>
          </w:p>
          <w:p w14:paraId="627EBC9C" w14:textId="77777777" w:rsidR="007E7A84" w:rsidRDefault="00D117F9">
            <w:pPr>
              <w:pStyle w:val="TableParagraph"/>
              <w:ind w:left="115" w:right="166"/>
              <w:rPr>
                <w:b/>
                <w:sz w:val="20"/>
              </w:rPr>
            </w:pPr>
            <w:proofErr w:type="gramStart"/>
            <w:r>
              <w:rPr>
                <w:b/>
                <w:sz w:val="20"/>
              </w:rPr>
              <w:t>Proposed</w:t>
            </w:r>
            <w:proofErr w:type="gramEnd"/>
            <w:r>
              <w:rPr>
                <w:b/>
                <w:spacing w:val="-4"/>
                <w:sz w:val="20"/>
              </w:rPr>
              <w:t xml:space="preserve"> </w:t>
            </w:r>
            <w:r>
              <w:rPr>
                <w:b/>
                <w:sz w:val="20"/>
              </w:rPr>
              <w:t>rule</w:t>
            </w:r>
            <w:r>
              <w:rPr>
                <w:b/>
                <w:spacing w:val="-5"/>
                <w:sz w:val="20"/>
              </w:rPr>
              <w:t xml:space="preserve"> </w:t>
            </w:r>
            <w:r>
              <w:rPr>
                <w:b/>
                <w:sz w:val="20"/>
              </w:rPr>
              <w:t>restricts</w:t>
            </w:r>
            <w:r>
              <w:rPr>
                <w:b/>
                <w:spacing w:val="-5"/>
                <w:sz w:val="20"/>
              </w:rPr>
              <w:t xml:space="preserve"> </w:t>
            </w:r>
            <w:r>
              <w:rPr>
                <w:b/>
                <w:sz w:val="20"/>
              </w:rPr>
              <w:t>intended</w:t>
            </w:r>
            <w:r>
              <w:rPr>
                <w:b/>
                <w:spacing w:val="-5"/>
                <w:sz w:val="20"/>
              </w:rPr>
              <w:t xml:space="preserve"> </w:t>
            </w:r>
            <w:r>
              <w:rPr>
                <w:b/>
                <w:sz w:val="20"/>
              </w:rPr>
              <w:t>state</w:t>
            </w:r>
            <w:r>
              <w:rPr>
                <w:b/>
                <w:spacing w:val="-5"/>
                <w:sz w:val="20"/>
              </w:rPr>
              <w:t xml:space="preserve"> </w:t>
            </w:r>
            <w:r>
              <w:rPr>
                <w:b/>
                <w:sz w:val="20"/>
              </w:rPr>
              <w:t>flexibility</w:t>
            </w:r>
            <w:r>
              <w:rPr>
                <w:b/>
                <w:spacing w:val="-5"/>
                <w:sz w:val="20"/>
              </w:rPr>
              <w:t xml:space="preserve"> </w:t>
            </w:r>
            <w:r>
              <w:rPr>
                <w:b/>
                <w:sz w:val="20"/>
              </w:rPr>
              <w:t>and</w:t>
            </w:r>
            <w:r>
              <w:rPr>
                <w:b/>
                <w:spacing w:val="-5"/>
                <w:sz w:val="20"/>
              </w:rPr>
              <w:t xml:space="preserve"> </w:t>
            </w:r>
            <w:r>
              <w:rPr>
                <w:b/>
                <w:sz w:val="20"/>
              </w:rPr>
              <w:t>imposes</w:t>
            </w:r>
            <w:r>
              <w:rPr>
                <w:b/>
                <w:spacing w:val="-5"/>
                <w:sz w:val="20"/>
              </w:rPr>
              <w:t xml:space="preserve"> </w:t>
            </w:r>
            <w:r>
              <w:rPr>
                <w:b/>
                <w:sz w:val="20"/>
              </w:rPr>
              <w:t>additional</w:t>
            </w:r>
            <w:r>
              <w:rPr>
                <w:b/>
                <w:spacing w:val="-6"/>
                <w:sz w:val="20"/>
              </w:rPr>
              <w:t xml:space="preserve"> </w:t>
            </w:r>
            <w:r>
              <w:rPr>
                <w:b/>
                <w:sz w:val="20"/>
              </w:rPr>
              <w:t>requirements, increasing burden.</w:t>
            </w:r>
          </w:p>
          <w:p w14:paraId="3316992B" w14:textId="77777777" w:rsidR="007E7A84" w:rsidRDefault="00D117F9">
            <w:pPr>
              <w:pStyle w:val="TableParagraph"/>
              <w:spacing w:before="2"/>
              <w:ind w:left="115"/>
              <w:rPr>
                <w:sz w:val="20"/>
              </w:rPr>
            </w:pPr>
            <w:r>
              <w:rPr>
                <w:sz w:val="20"/>
              </w:rPr>
              <w:t>Section</w:t>
            </w:r>
            <w:r>
              <w:rPr>
                <w:spacing w:val="-3"/>
                <w:sz w:val="20"/>
              </w:rPr>
              <w:t xml:space="preserve"> </w:t>
            </w:r>
            <w:r>
              <w:rPr>
                <w:sz w:val="20"/>
              </w:rPr>
              <w:t>(a)(2)(ii)</w:t>
            </w:r>
            <w:r>
              <w:rPr>
                <w:spacing w:val="-4"/>
                <w:sz w:val="20"/>
              </w:rPr>
              <w:t xml:space="preserve"> </w:t>
            </w:r>
            <w:r>
              <w:rPr>
                <w:sz w:val="20"/>
              </w:rPr>
              <w:t>of</w:t>
            </w:r>
            <w:r>
              <w:rPr>
                <w:spacing w:val="-5"/>
                <w:sz w:val="20"/>
              </w:rPr>
              <w:t xml:space="preserve"> </w:t>
            </w:r>
            <w:r>
              <w:rPr>
                <w:sz w:val="20"/>
              </w:rPr>
              <w:t>proposed</w:t>
            </w:r>
            <w:r>
              <w:rPr>
                <w:spacing w:val="-3"/>
                <w:sz w:val="20"/>
              </w:rPr>
              <w:t xml:space="preserve"> </w:t>
            </w:r>
            <w:r>
              <w:rPr>
                <w:sz w:val="20"/>
              </w:rPr>
              <w:t>rule</w:t>
            </w:r>
            <w:r>
              <w:rPr>
                <w:spacing w:val="-5"/>
                <w:sz w:val="20"/>
              </w:rPr>
              <w:t xml:space="preserve"> </w:t>
            </w:r>
            <w:r>
              <w:rPr>
                <w:sz w:val="20"/>
              </w:rPr>
              <w:t>200.16</w:t>
            </w:r>
            <w:r>
              <w:rPr>
                <w:spacing w:val="-4"/>
                <w:sz w:val="20"/>
              </w:rPr>
              <w:t xml:space="preserve"> </w:t>
            </w:r>
            <w:r>
              <w:rPr>
                <w:sz w:val="20"/>
              </w:rPr>
              <w:t>introduces</w:t>
            </w:r>
            <w:r>
              <w:rPr>
                <w:spacing w:val="-5"/>
                <w:sz w:val="20"/>
              </w:rPr>
              <w:t xml:space="preserve"> </w:t>
            </w:r>
            <w:r>
              <w:rPr>
                <w:sz w:val="20"/>
              </w:rPr>
              <w:t>the</w:t>
            </w:r>
            <w:r>
              <w:rPr>
                <w:spacing w:val="-4"/>
                <w:sz w:val="20"/>
              </w:rPr>
              <w:t xml:space="preserve"> </w:t>
            </w:r>
            <w:r>
              <w:rPr>
                <w:sz w:val="20"/>
              </w:rPr>
              <w:t>term</w:t>
            </w:r>
            <w:r>
              <w:rPr>
                <w:spacing w:val="-4"/>
                <w:sz w:val="20"/>
              </w:rPr>
              <w:t xml:space="preserve"> </w:t>
            </w:r>
            <w:r>
              <w:rPr>
                <w:sz w:val="20"/>
              </w:rPr>
              <w:t>“each”</w:t>
            </w:r>
            <w:r>
              <w:rPr>
                <w:spacing w:val="-3"/>
                <w:sz w:val="20"/>
              </w:rPr>
              <w:t xml:space="preserve"> </w:t>
            </w:r>
            <w:r>
              <w:rPr>
                <w:sz w:val="20"/>
              </w:rPr>
              <w:t>in</w:t>
            </w:r>
            <w:r>
              <w:rPr>
                <w:spacing w:val="-3"/>
                <w:sz w:val="20"/>
              </w:rPr>
              <w:t xml:space="preserve"> </w:t>
            </w:r>
            <w:r>
              <w:rPr>
                <w:sz w:val="20"/>
              </w:rPr>
              <w:t>front</w:t>
            </w:r>
            <w:r>
              <w:rPr>
                <w:spacing w:val="-3"/>
                <w:sz w:val="20"/>
              </w:rPr>
              <w:t xml:space="preserve"> </w:t>
            </w:r>
            <w:r>
              <w:rPr>
                <w:sz w:val="20"/>
              </w:rPr>
              <w:t>of</w:t>
            </w:r>
            <w:r>
              <w:rPr>
                <w:spacing w:val="-5"/>
                <w:sz w:val="20"/>
              </w:rPr>
              <w:t xml:space="preserve"> </w:t>
            </w:r>
            <w:r>
              <w:rPr>
                <w:sz w:val="20"/>
              </w:rPr>
              <w:t>“major</w:t>
            </w:r>
            <w:r>
              <w:rPr>
                <w:spacing w:val="-3"/>
                <w:sz w:val="20"/>
              </w:rPr>
              <w:t xml:space="preserve"> </w:t>
            </w:r>
            <w:r>
              <w:rPr>
                <w:sz w:val="20"/>
              </w:rPr>
              <w:t>racial</w:t>
            </w:r>
            <w:r>
              <w:rPr>
                <w:spacing w:val="-4"/>
                <w:sz w:val="20"/>
              </w:rPr>
              <w:t xml:space="preserve"> </w:t>
            </w:r>
            <w:r>
              <w:rPr>
                <w:sz w:val="20"/>
              </w:rPr>
              <w:t>and ethnic groups,” which is not included in statute. The inclusion of this term restricts states’</w:t>
            </w:r>
          </w:p>
          <w:p w14:paraId="04FEE110" w14:textId="77777777" w:rsidR="007E7A84" w:rsidRDefault="00D117F9">
            <w:pPr>
              <w:pStyle w:val="TableParagraph"/>
              <w:ind w:left="115" w:right="166"/>
              <w:rPr>
                <w:sz w:val="20"/>
              </w:rPr>
            </w:pPr>
            <w:r>
              <w:rPr>
                <w:sz w:val="20"/>
              </w:rPr>
              <w:t>flexibility</w:t>
            </w:r>
            <w:r>
              <w:rPr>
                <w:spacing w:val="-2"/>
                <w:sz w:val="20"/>
              </w:rPr>
              <w:t xml:space="preserve"> </w:t>
            </w:r>
            <w:r>
              <w:rPr>
                <w:sz w:val="20"/>
              </w:rPr>
              <w:t>to</w:t>
            </w:r>
            <w:r>
              <w:rPr>
                <w:spacing w:val="-3"/>
                <w:sz w:val="20"/>
              </w:rPr>
              <w:t xml:space="preserve"> </w:t>
            </w:r>
            <w:r>
              <w:rPr>
                <w:sz w:val="20"/>
              </w:rPr>
              <w:t>be</w:t>
            </w:r>
            <w:r>
              <w:rPr>
                <w:spacing w:val="-4"/>
                <w:sz w:val="20"/>
              </w:rPr>
              <w:t xml:space="preserve"> </w:t>
            </w:r>
            <w:r>
              <w:rPr>
                <w:sz w:val="20"/>
              </w:rPr>
              <w:t>able</w:t>
            </w:r>
            <w:r>
              <w:rPr>
                <w:spacing w:val="-5"/>
                <w:sz w:val="20"/>
              </w:rPr>
              <w:t xml:space="preserve"> </w:t>
            </w:r>
            <w:r>
              <w:rPr>
                <w:sz w:val="20"/>
              </w:rPr>
              <w:t>to</w:t>
            </w:r>
            <w:r>
              <w:rPr>
                <w:spacing w:val="-3"/>
                <w:sz w:val="20"/>
              </w:rPr>
              <w:t xml:space="preserve"> </w:t>
            </w:r>
            <w:r>
              <w:rPr>
                <w:sz w:val="20"/>
              </w:rPr>
              <w:t>use</w:t>
            </w:r>
            <w:r>
              <w:rPr>
                <w:spacing w:val="-4"/>
                <w:sz w:val="20"/>
              </w:rPr>
              <w:t xml:space="preserve"> </w:t>
            </w:r>
            <w:r>
              <w:rPr>
                <w:sz w:val="20"/>
              </w:rPr>
              <w:t>a</w:t>
            </w:r>
            <w:r>
              <w:rPr>
                <w:spacing w:val="-3"/>
                <w:sz w:val="20"/>
              </w:rPr>
              <w:t xml:space="preserve"> </w:t>
            </w:r>
            <w:r>
              <w:rPr>
                <w:sz w:val="20"/>
              </w:rPr>
              <w:t>“minority”</w:t>
            </w:r>
            <w:r>
              <w:rPr>
                <w:spacing w:val="-3"/>
                <w:sz w:val="20"/>
              </w:rPr>
              <w:t xml:space="preserve"> </w:t>
            </w:r>
            <w:r>
              <w:rPr>
                <w:sz w:val="20"/>
              </w:rPr>
              <w:t>subgroup,</w:t>
            </w:r>
            <w:r>
              <w:rPr>
                <w:spacing w:val="-3"/>
                <w:sz w:val="20"/>
              </w:rPr>
              <w:t xml:space="preserve"> </w:t>
            </w:r>
            <w:r>
              <w:rPr>
                <w:sz w:val="20"/>
              </w:rPr>
              <w:t>which</w:t>
            </w:r>
            <w:r>
              <w:rPr>
                <w:spacing w:val="-3"/>
                <w:sz w:val="20"/>
              </w:rPr>
              <w:t xml:space="preserve"> </w:t>
            </w:r>
            <w:r>
              <w:rPr>
                <w:sz w:val="20"/>
              </w:rPr>
              <w:t>includes</w:t>
            </w:r>
            <w:r>
              <w:rPr>
                <w:spacing w:val="-5"/>
                <w:sz w:val="20"/>
              </w:rPr>
              <w:t xml:space="preserve"> </w:t>
            </w:r>
            <w:r>
              <w:rPr>
                <w:sz w:val="20"/>
              </w:rPr>
              <w:t>all</w:t>
            </w:r>
            <w:r>
              <w:rPr>
                <w:spacing w:val="-4"/>
                <w:sz w:val="20"/>
              </w:rPr>
              <w:t xml:space="preserve"> </w:t>
            </w:r>
            <w:r>
              <w:rPr>
                <w:sz w:val="20"/>
              </w:rPr>
              <w:t>major</w:t>
            </w:r>
            <w:r>
              <w:rPr>
                <w:spacing w:val="-3"/>
                <w:sz w:val="20"/>
              </w:rPr>
              <w:t xml:space="preserve"> </w:t>
            </w:r>
            <w:r>
              <w:rPr>
                <w:sz w:val="20"/>
              </w:rPr>
              <w:t>racial</w:t>
            </w:r>
            <w:r>
              <w:rPr>
                <w:spacing w:val="-4"/>
                <w:sz w:val="20"/>
              </w:rPr>
              <w:t xml:space="preserve"> </w:t>
            </w:r>
            <w:r>
              <w:rPr>
                <w:sz w:val="20"/>
              </w:rPr>
              <w:t>and</w:t>
            </w:r>
            <w:r>
              <w:rPr>
                <w:spacing w:val="-3"/>
                <w:sz w:val="20"/>
              </w:rPr>
              <w:t xml:space="preserve"> </w:t>
            </w:r>
            <w:r>
              <w:rPr>
                <w:sz w:val="20"/>
              </w:rPr>
              <w:t xml:space="preserve">ethnic </w:t>
            </w:r>
            <w:r>
              <w:rPr>
                <w:spacing w:val="-2"/>
                <w:sz w:val="20"/>
              </w:rPr>
              <w:t>groups.</w:t>
            </w:r>
          </w:p>
          <w:p w14:paraId="410CDF81" w14:textId="77777777" w:rsidR="007E7A84" w:rsidRDefault="00D117F9">
            <w:pPr>
              <w:pStyle w:val="TableParagraph"/>
              <w:spacing w:before="243"/>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25E736A6" w14:textId="77777777" w:rsidR="007E7A84" w:rsidRDefault="00D117F9">
            <w:pPr>
              <w:pStyle w:val="TableParagraph"/>
              <w:spacing w:before="1"/>
              <w:ind w:left="115"/>
              <w:rPr>
                <w:sz w:val="20"/>
              </w:rPr>
            </w:pPr>
            <w:r>
              <w:rPr>
                <w:sz w:val="20"/>
              </w:rPr>
              <w:t>Remove</w:t>
            </w:r>
            <w:r>
              <w:rPr>
                <w:spacing w:val="-7"/>
                <w:sz w:val="20"/>
              </w:rPr>
              <w:t xml:space="preserve"> </w:t>
            </w:r>
            <w:r>
              <w:rPr>
                <w:sz w:val="20"/>
              </w:rPr>
              <w:t>the</w:t>
            </w:r>
            <w:r>
              <w:rPr>
                <w:spacing w:val="-6"/>
                <w:sz w:val="20"/>
              </w:rPr>
              <w:t xml:space="preserve"> </w:t>
            </w:r>
            <w:r>
              <w:rPr>
                <w:sz w:val="20"/>
              </w:rPr>
              <w:t>term</w:t>
            </w:r>
            <w:r>
              <w:rPr>
                <w:spacing w:val="-6"/>
                <w:sz w:val="20"/>
              </w:rPr>
              <w:t xml:space="preserve"> </w:t>
            </w:r>
            <w:r>
              <w:rPr>
                <w:sz w:val="20"/>
              </w:rPr>
              <w:t>“each”</w:t>
            </w:r>
            <w:r>
              <w:rPr>
                <w:spacing w:val="-5"/>
                <w:sz w:val="20"/>
              </w:rPr>
              <w:t xml:space="preserve"> </w:t>
            </w:r>
            <w:r>
              <w:rPr>
                <w:sz w:val="20"/>
              </w:rPr>
              <w:t>from</w:t>
            </w:r>
            <w:r>
              <w:rPr>
                <w:spacing w:val="-6"/>
                <w:sz w:val="20"/>
              </w:rPr>
              <w:t xml:space="preserve"> </w:t>
            </w:r>
            <w:r>
              <w:rPr>
                <w:sz w:val="20"/>
              </w:rPr>
              <w:t>proposed</w:t>
            </w:r>
            <w:r>
              <w:rPr>
                <w:spacing w:val="-5"/>
                <w:sz w:val="20"/>
              </w:rPr>
              <w:t xml:space="preserve"> </w:t>
            </w:r>
            <w:r>
              <w:rPr>
                <w:sz w:val="20"/>
              </w:rPr>
              <w:t>rule</w:t>
            </w:r>
            <w:r>
              <w:rPr>
                <w:spacing w:val="-7"/>
                <w:sz w:val="20"/>
              </w:rPr>
              <w:t xml:space="preserve"> </w:t>
            </w:r>
            <w:r>
              <w:rPr>
                <w:spacing w:val="-2"/>
                <w:sz w:val="20"/>
              </w:rPr>
              <w:t>200.16(a)(2)(ii).</w:t>
            </w:r>
          </w:p>
        </w:tc>
        <w:tc>
          <w:tcPr>
            <w:tcW w:w="7685" w:type="dxa"/>
          </w:tcPr>
          <w:p w14:paraId="32284F87" w14:textId="77777777" w:rsidR="007E7A84" w:rsidRDefault="00D117F9">
            <w:pPr>
              <w:pStyle w:val="TableParagraph"/>
              <w:spacing w:line="243" w:lineRule="exact"/>
              <w:ind w:left="115"/>
              <w:rPr>
                <w:sz w:val="20"/>
              </w:rPr>
            </w:pPr>
            <w:r>
              <w:rPr>
                <w:sz w:val="20"/>
                <w:u w:val="single"/>
              </w:rPr>
              <w:t>Language</w:t>
            </w:r>
            <w:r>
              <w:rPr>
                <w:spacing w:val="-8"/>
                <w:sz w:val="20"/>
                <w:u w:val="single"/>
              </w:rPr>
              <w:t xml:space="preserve"> </w:t>
            </w:r>
            <w:r>
              <w:rPr>
                <w:sz w:val="20"/>
                <w:u w:val="single"/>
              </w:rPr>
              <w:t>from</w:t>
            </w:r>
            <w:r>
              <w:rPr>
                <w:spacing w:val="-7"/>
                <w:sz w:val="20"/>
                <w:u w:val="single"/>
              </w:rPr>
              <w:t xml:space="preserve"> </w:t>
            </w:r>
            <w:r>
              <w:rPr>
                <w:sz w:val="20"/>
                <w:u w:val="single"/>
              </w:rPr>
              <w:t>proposed</w:t>
            </w:r>
            <w:r>
              <w:rPr>
                <w:spacing w:val="-7"/>
                <w:sz w:val="20"/>
                <w:u w:val="single"/>
              </w:rPr>
              <w:t xml:space="preserve"> </w:t>
            </w:r>
            <w:r>
              <w:rPr>
                <w:sz w:val="20"/>
                <w:u w:val="single"/>
              </w:rPr>
              <w:t>rule</w:t>
            </w:r>
            <w:r>
              <w:rPr>
                <w:spacing w:val="-5"/>
                <w:sz w:val="20"/>
                <w:u w:val="single"/>
              </w:rPr>
              <w:t xml:space="preserve"> </w:t>
            </w:r>
            <w:r>
              <w:rPr>
                <w:spacing w:val="-2"/>
                <w:sz w:val="20"/>
                <w:u w:val="single"/>
              </w:rPr>
              <w:t>200.16</w:t>
            </w:r>
            <w:r>
              <w:rPr>
                <w:spacing w:val="-2"/>
                <w:sz w:val="20"/>
              </w:rPr>
              <w:t>:</w:t>
            </w:r>
          </w:p>
          <w:p w14:paraId="4F7FC3FC" w14:textId="77777777" w:rsidR="007E7A84" w:rsidRDefault="00D117F9">
            <w:pPr>
              <w:pStyle w:val="TableParagraph"/>
              <w:numPr>
                <w:ilvl w:val="0"/>
                <w:numId w:val="9"/>
              </w:numPr>
              <w:tabs>
                <w:tab w:val="left" w:pos="373"/>
              </w:tabs>
              <w:ind w:right="757" w:firstLine="0"/>
              <w:rPr>
                <w:sz w:val="20"/>
              </w:rPr>
            </w:pPr>
            <w:r>
              <w:rPr>
                <w:sz w:val="20"/>
              </w:rPr>
              <w:t>In general. In establishing long-term goals and measurements of interim progress</w:t>
            </w:r>
            <w:r>
              <w:rPr>
                <w:spacing w:val="-6"/>
                <w:sz w:val="20"/>
              </w:rPr>
              <w:t xml:space="preserve"> </w:t>
            </w:r>
            <w:r>
              <w:rPr>
                <w:sz w:val="20"/>
              </w:rPr>
              <w:t>under</w:t>
            </w:r>
            <w:r>
              <w:rPr>
                <w:spacing w:val="-4"/>
                <w:sz w:val="20"/>
              </w:rPr>
              <w:t xml:space="preserve"> </w:t>
            </w:r>
            <w:r>
              <w:rPr>
                <w:sz w:val="20"/>
              </w:rPr>
              <w:t>§</w:t>
            </w:r>
            <w:r>
              <w:rPr>
                <w:spacing w:val="-5"/>
                <w:sz w:val="20"/>
              </w:rPr>
              <w:t xml:space="preserve"> </w:t>
            </w:r>
            <w:r>
              <w:rPr>
                <w:sz w:val="20"/>
              </w:rPr>
              <w:t>200.13,</w:t>
            </w:r>
            <w:r>
              <w:rPr>
                <w:spacing w:val="-4"/>
                <w:sz w:val="20"/>
              </w:rPr>
              <w:t xml:space="preserve"> </w:t>
            </w:r>
            <w:r>
              <w:rPr>
                <w:sz w:val="20"/>
              </w:rPr>
              <w:t>measuring</w:t>
            </w:r>
            <w:r>
              <w:rPr>
                <w:spacing w:val="-5"/>
                <w:sz w:val="20"/>
              </w:rPr>
              <w:t xml:space="preserve"> </w:t>
            </w:r>
            <w:r>
              <w:rPr>
                <w:sz w:val="20"/>
              </w:rPr>
              <w:t>performance</w:t>
            </w:r>
            <w:r>
              <w:rPr>
                <w:spacing w:val="-6"/>
                <w:sz w:val="20"/>
              </w:rPr>
              <w:t xml:space="preserve"> </w:t>
            </w:r>
            <w:r>
              <w:rPr>
                <w:sz w:val="20"/>
              </w:rPr>
              <w:t>on</w:t>
            </w:r>
            <w:r>
              <w:rPr>
                <w:spacing w:val="-4"/>
                <w:sz w:val="20"/>
              </w:rPr>
              <w:t xml:space="preserve"> </w:t>
            </w:r>
            <w:r>
              <w:rPr>
                <w:sz w:val="20"/>
              </w:rPr>
              <w:t>each</w:t>
            </w:r>
            <w:r>
              <w:rPr>
                <w:spacing w:val="-4"/>
                <w:sz w:val="20"/>
              </w:rPr>
              <w:t xml:space="preserve"> </w:t>
            </w:r>
            <w:r>
              <w:rPr>
                <w:sz w:val="20"/>
              </w:rPr>
              <w:t>indicator</w:t>
            </w:r>
            <w:r>
              <w:rPr>
                <w:spacing w:val="-4"/>
                <w:sz w:val="20"/>
              </w:rPr>
              <w:t xml:space="preserve"> </w:t>
            </w:r>
            <w:r>
              <w:rPr>
                <w:sz w:val="20"/>
              </w:rPr>
              <w:t>under</w:t>
            </w:r>
            <w:r>
              <w:rPr>
                <w:spacing w:val="-4"/>
                <w:sz w:val="20"/>
              </w:rPr>
              <w:t xml:space="preserve"> </w:t>
            </w:r>
            <w:r>
              <w:rPr>
                <w:sz w:val="20"/>
              </w:rPr>
              <w:t>§</w:t>
            </w:r>
            <w:r>
              <w:rPr>
                <w:spacing w:val="-5"/>
                <w:sz w:val="20"/>
              </w:rPr>
              <w:t xml:space="preserve"> </w:t>
            </w:r>
            <w:r>
              <w:rPr>
                <w:sz w:val="20"/>
              </w:rPr>
              <w:t>200.14,</w:t>
            </w:r>
          </w:p>
          <w:p w14:paraId="738E817F" w14:textId="77777777" w:rsidR="007E7A84" w:rsidRDefault="00D117F9">
            <w:pPr>
              <w:pStyle w:val="TableParagraph"/>
              <w:spacing w:before="2" w:line="243" w:lineRule="exact"/>
              <w:ind w:left="115"/>
              <w:rPr>
                <w:sz w:val="20"/>
              </w:rPr>
            </w:pPr>
            <w:r>
              <w:rPr>
                <w:sz w:val="20"/>
              </w:rPr>
              <w:t>annually</w:t>
            </w:r>
            <w:r>
              <w:rPr>
                <w:spacing w:val="-9"/>
                <w:sz w:val="20"/>
              </w:rPr>
              <w:t xml:space="preserve"> </w:t>
            </w:r>
            <w:r>
              <w:rPr>
                <w:sz w:val="20"/>
              </w:rPr>
              <w:t>meaningfully</w:t>
            </w:r>
            <w:r>
              <w:rPr>
                <w:spacing w:val="-8"/>
                <w:sz w:val="20"/>
              </w:rPr>
              <w:t xml:space="preserve"> </w:t>
            </w:r>
            <w:r>
              <w:rPr>
                <w:sz w:val="20"/>
              </w:rPr>
              <w:t>differentiating</w:t>
            </w:r>
            <w:r>
              <w:rPr>
                <w:spacing w:val="-9"/>
                <w:sz w:val="20"/>
              </w:rPr>
              <w:t xml:space="preserve"> </w:t>
            </w:r>
            <w:r>
              <w:rPr>
                <w:sz w:val="20"/>
              </w:rPr>
              <w:t>schools</w:t>
            </w:r>
            <w:r>
              <w:rPr>
                <w:spacing w:val="-10"/>
                <w:sz w:val="20"/>
              </w:rPr>
              <w:t xml:space="preserve"> </w:t>
            </w:r>
            <w:r>
              <w:rPr>
                <w:sz w:val="20"/>
              </w:rPr>
              <w:t>under</w:t>
            </w:r>
            <w:r>
              <w:rPr>
                <w:spacing w:val="-8"/>
                <w:sz w:val="20"/>
              </w:rPr>
              <w:t xml:space="preserve"> </w:t>
            </w:r>
            <w:r>
              <w:rPr>
                <w:sz w:val="20"/>
              </w:rPr>
              <w:t>§</w:t>
            </w:r>
            <w:r>
              <w:rPr>
                <w:spacing w:val="-10"/>
                <w:sz w:val="20"/>
              </w:rPr>
              <w:t xml:space="preserve"> </w:t>
            </w:r>
            <w:r>
              <w:rPr>
                <w:sz w:val="20"/>
              </w:rPr>
              <w:t>200.18,</w:t>
            </w:r>
            <w:r>
              <w:rPr>
                <w:spacing w:val="-8"/>
                <w:sz w:val="20"/>
              </w:rPr>
              <w:t xml:space="preserve"> </w:t>
            </w:r>
            <w:r>
              <w:rPr>
                <w:sz w:val="20"/>
              </w:rPr>
              <w:t>and</w:t>
            </w:r>
            <w:r>
              <w:rPr>
                <w:spacing w:val="-8"/>
                <w:sz w:val="20"/>
              </w:rPr>
              <w:t xml:space="preserve"> </w:t>
            </w:r>
            <w:r>
              <w:rPr>
                <w:sz w:val="20"/>
              </w:rPr>
              <w:t>identifying</w:t>
            </w:r>
            <w:r>
              <w:rPr>
                <w:spacing w:val="-9"/>
                <w:sz w:val="20"/>
              </w:rPr>
              <w:t xml:space="preserve"> </w:t>
            </w:r>
            <w:r>
              <w:rPr>
                <w:sz w:val="20"/>
              </w:rPr>
              <w:t>schools</w:t>
            </w:r>
            <w:r>
              <w:rPr>
                <w:spacing w:val="-10"/>
                <w:sz w:val="20"/>
              </w:rPr>
              <w:t xml:space="preserve"> </w:t>
            </w:r>
            <w:r>
              <w:rPr>
                <w:spacing w:val="-2"/>
                <w:sz w:val="20"/>
              </w:rPr>
              <w:t>under</w:t>
            </w:r>
          </w:p>
          <w:p w14:paraId="3D0AD501" w14:textId="77777777" w:rsidR="007E7A84" w:rsidRDefault="00D117F9">
            <w:pPr>
              <w:pStyle w:val="TableParagraph"/>
              <w:ind w:left="115" w:right="168"/>
              <w:rPr>
                <w:sz w:val="20"/>
              </w:rPr>
            </w:pPr>
            <w:r>
              <w:rPr>
                <w:sz w:val="20"/>
              </w:rPr>
              <w:t>§</w:t>
            </w:r>
            <w:r>
              <w:rPr>
                <w:spacing w:val="-4"/>
                <w:sz w:val="20"/>
              </w:rPr>
              <w:t xml:space="preserve"> </w:t>
            </w:r>
            <w:r>
              <w:rPr>
                <w:sz w:val="20"/>
              </w:rPr>
              <w:t>200.19,</w:t>
            </w:r>
            <w:r>
              <w:rPr>
                <w:spacing w:val="-3"/>
                <w:sz w:val="20"/>
              </w:rPr>
              <w:t xml:space="preserve"> </w:t>
            </w:r>
            <w:r>
              <w:rPr>
                <w:sz w:val="20"/>
              </w:rPr>
              <w:t>each</w:t>
            </w:r>
            <w:r>
              <w:rPr>
                <w:spacing w:val="-2"/>
                <w:sz w:val="20"/>
              </w:rPr>
              <w:t xml:space="preserve"> </w:t>
            </w:r>
            <w:r>
              <w:rPr>
                <w:sz w:val="20"/>
              </w:rPr>
              <w:t>State</w:t>
            </w:r>
            <w:r>
              <w:rPr>
                <w:spacing w:val="-4"/>
                <w:sz w:val="20"/>
              </w:rPr>
              <w:t xml:space="preserve"> </w:t>
            </w:r>
            <w:r>
              <w:rPr>
                <w:sz w:val="20"/>
              </w:rPr>
              <w:t>must</w:t>
            </w:r>
            <w:r>
              <w:rPr>
                <w:spacing w:val="-3"/>
                <w:sz w:val="20"/>
              </w:rPr>
              <w:t xml:space="preserve"> </w:t>
            </w:r>
            <w:r>
              <w:rPr>
                <w:sz w:val="20"/>
              </w:rPr>
              <w:t>include</w:t>
            </w:r>
            <w:r>
              <w:rPr>
                <w:spacing w:val="-4"/>
                <w:sz w:val="20"/>
              </w:rPr>
              <w:t xml:space="preserve"> </w:t>
            </w:r>
            <w:r>
              <w:rPr>
                <w:sz w:val="20"/>
              </w:rPr>
              <w:t>the</w:t>
            </w:r>
            <w:r>
              <w:rPr>
                <w:spacing w:val="-4"/>
                <w:sz w:val="20"/>
              </w:rPr>
              <w:t xml:space="preserve"> </w:t>
            </w:r>
            <w:r>
              <w:rPr>
                <w:sz w:val="20"/>
              </w:rPr>
              <w:t>following</w:t>
            </w:r>
            <w:r>
              <w:rPr>
                <w:spacing w:val="-4"/>
                <w:sz w:val="20"/>
              </w:rPr>
              <w:t xml:space="preserve"> </w:t>
            </w:r>
            <w:r>
              <w:rPr>
                <w:sz w:val="20"/>
              </w:rPr>
              <w:t>categories</w:t>
            </w:r>
            <w:r>
              <w:rPr>
                <w:spacing w:val="-2"/>
                <w:sz w:val="20"/>
              </w:rPr>
              <w:t xml:space="preserve"> </w:t>
            </w:r>
            <w:r>
              <w:rPr>
                <w:sz w:val="20"/>
              </w:rPr>
              <w:t>of</w:t>
            </w:r>
            <w:r>
              <w:rPr>
                <w:spacing w:val="-5"/>
                <w:sz w:val="20"/>
              </w:rPr>
              <w:t xml:space="preserve"> </w:t>
            </w:r>
            <w:r>
              <w:rPr>
                <w:sz w:val="20"/>
              </w:rPr>
              <w:t>students</w:t>
            </w:r>
            <w:r>
              <w:rPr>
                <w:spacing w:val="-4"/>
                <w:sz w:val="20"/>
              </w:rPr>
              <w:t xml:space="preserve"> </w:t>
            </w:r>
            <w:r>
              <w:rPr>
                <w:sz w:val="20"/>
              </w:rPr>
              <w:t>consistent</w:t>
            </w:r>
            <w:r>
              <w:rPr>
                <w:spacing w:val="-3"/>
                <w:sz w:val="20"/>
              </w:rPr>
              <w:t xml:space="preserve"> </w:t>
            </w:r>
            <w:r>
              <w:rPr>
                <w:sz w:val="20"/>
              </w:rPr>
              <w:t>with</w:t>
            </w:r>
            <w:r>
              <w:rPr>
                <w:spacing w:val="-3"/>
                <w:sz w:val="20"/>
              </w:rPr>
              <w:t xml:space="preserve"> </w:t>
            </w:r>
            <w:r>
              <w:rPr>
                <w:sz w:val="20"/>
              </w:rPr>
              <w:t>the State’s minimum number of students under § 200.17(a)(1):</w:t>
            </w:r>
          </w:p>
          <w:p w14:paraId="639A688B" w14:textId="77777777" w:rsidR="007E7A84" w:rsidRDefault="00D117F9">
            <w:pPr>
              <w:pStyle w:val="TableParagraph"/>
              <w:numPr>
                <w:ilvl w:val="1"/>
                <w:numId w:val="9"/>
              </w:numPr>
              <w:tabs>
                <w:tab w:val="left" w:pos="377"/>
              </w:tabs>
              <w:ind w:left="377" w:hanging="262"/>
              <w:rPr>
                <w:sz w:val="20"/>
              </w:rPr>
            </w:pPr>
            <w:r>
              <w:rPr>
                <w:sz w:val="20"/>
              </w:rPr>
              <w:t>All</w:t>
            </w:r>
            <w:r>
              <w:rPr>
                <w:spacing w:val="-5"/>
                <w:sz w:val="20"/>
              </w:rPr>
              <w:t xml:space="preserve"> </w:t>
            </w:r>
            <w:proofErr w:type="gramStart"/>
            <w:r>
              <w:rPr>
                <w:sz w:val="20"/>
              </w:rPr>
              <w:t>public</w:t>
            </w:r>
            <w:r>
              <w:rPr>
                <w:spacing w:val="-5"/>
                <w:sz w:val="20"/>
              </w:rPr>
              <w:t xml:space="preserve"> </w:t>
            </w:r>
            <w:r>
              <w:rPr>
                <w:sz w:val="20"/>
              </w:rPr>
              <w:t>school</w:t>
            </w:r>
            <w:proofErr w:type="gramEnd"/>
            <w:r>
              <w:rPr>
                <w:spacing w:val="-3"/>
                <w:sz w:val="20"/>
              </w:rPr>
              <w:t xml:space="preserve"> </w:t>
            </w:r>
            <w:r>
              <w:rPr>
                <w:spacing w:val="-2"/>
                <w:sz w:val="20"/>
              </w:rPr>
              <w:t>students.</w:t>
            </w:r>
          </w:p>
          <w:p w14:paraId="35A98CE4" w14:textId="77777777" w:rsidR="007E7A84" w:rsidRDefault="00D117F9">
            <w:pPr>
              <w:pStyle w:val="TableParagraph"/>
              <w:numPr>
                <w:ilvl w:val="1"/>
                <w:numId w:val="9"/>
              </w:numPr>
              <w:tabs>
                <w:tab w:val="left" w:pos="377"/>
              </w:tabs>
              <w:spacing w:before="1" w:line="243" w:lineRule="exact"/>
              <w:ind w:left="377" w:hanging="262"/>
              <w:rPr>
                <w:sz w:val="20"/>
              </w:rPr>
            </w:pPr>
            <w:r>
              <w:rPr>
                <w:sz w:val="20"/>
              </w:rPr>
              <w:t>Each</w:t>
            </w:r>
            <w:r>
              <w:rPr>
                <w:spacing w:val="-7"/>
                <w:sz w:val="20"/>
              </w:rPr>
              <w:t xml:space="preserve"> </w:t>
            </w:r>
            <w:r>
              <w:rPr>
                <w:sz w:val="20"/>
              </w:rPr>
              <w:t>of</w:t>
            </w:r>
            <w:r>
              <w:rPr>
                <w:spacing w:val="-8"/>
                <w:sz w:val="20"/>
              </w:rPr>
              <w:t xml:space="preserve"> </w:t>
            </w:r>
            <w:r>
              <w:rPr>
                <w:sz w:val="20"/>
              </w:rPr>
              <w:t>the</w:t>
            </w:r>
            <w:r>
              <w:rPr>
                <w:spacing w:val="-7"/>
                <w:sz w:val="20"/>
              </w:rPr>
              <w:t xml:space="preserve"> </w:t>
            </w:r>
            <w:r>
              <w:rPr>
                <w:sz w:val="20"/>
              </w:rPr>
              <w:t>following</w:t>
            </w:r>
            <w:r>
              <w:rPr>
                <w:spacing w:val="-7"/>
                <w:sz w:val="20"/>
              </w:rPr>
              <w:t xml:space="preserve"> </w:t>
            </w:r>
            <w:r>
              <w:rPr>
                <w:sz w:val="20"/>
              </w:rPr>
              <w:t>subgroups</w:t>
            </w:r>
            <w:r>
              <w:rPr>
                <w:spacing w:val="-8"/>
                <w:sz w:val="20"/>
              </w:rPr>
              <w:t xml:space="preserve"> </w:t>
            </w:r>
            <w:r>
              <w:rPr>
                <w:sz w:val="20"/>
              </w:rPr>
              <w:t>of</w:t>
            </w:r>
            <w:r>
              <w:rPr>
                <w:spacing w:val="-9"/>
                <w:sz w:val="20"/>
              </w:rPr>
              <w:t xml:space="preserve"> </w:t>
            </w:r>
            <w:r>
              <w:rPr>
                <w:sz w:val="20"/>
              </w:rPr>
              <w:t>students,</w:t>
            </w:r>
            <w:r>
              <w:rPr>
                <w:spacing w:val="-6"/>
                <w:sz w:val="20"/>
              </w:rPr>
              <w:t xml:space="preserve"> </w:t>
            </w:r>
            <w:r>
              <w:rPr>
                <w:spacing w:val="-2"/>
                <w:sz w:val="20"/>
              </w:rPr>
              <w:t>separately:</w:t>
            </w:r>
          </w:p>
          <w:p w14:paraId="448ECBFD" w14:textId="77777777" w:rsidR="007E7A84" w:rsidRDefault="00D117F9">
            <w:pPr>
              <w:pStyle w:val="TableParagraph"/>
              <w:numPr>
                <w:ilvl w:val="2"/>
                <w:numId w:val="9"/>
              </w:numPr>
              <w:tabs>
                <w:tab w:val="left" w:pos="322"/>
              </w:tabs>
              <w:spacing w:line="243" w:lineRule="exact"/>
              <w:ind w:left="322" w:hanging="207"/>
              <w:rPr>
                <w:sz w:val="20"/>
              </w:rPr>
            </w:pPr>
            <w:r>
              <w:rPr>
                <w:sz w:val="20"/>
              </w:rPr>
              <w:t>Economically</w:t>
            </w:r>
            <w:r>
              <w:rPr>
                <w:spacing w:val="-12"/>
                <w:sz w:val="20"/>
              </w:rPr>
              <w:t xml:space="preserve"> </w:t>
            </w:r>
            <w:r>
              <w:rPr>
                <w:sz w:val="20"/>
              </w:rPr>
              <w:t>disadvantaged</w:t>
            </w:r>
            <w:r>
              <w:rPr>
                <w:spacing w:val="-10"/>
                <w:sz w:val="20"/>
              </w:rPr>
              <w:t xml:space="preserve"> </w:t>
            </w:r>
            <w:r>
              <w:rPr>
                <w:spacing w:val="-2"/>
                <w:sz w:val="20"/>
              </w:rPr>
              <w:t>students.</w:t>
            </w:r>
          </w:p>
          <w:p w14:paraId="3534757D" w14:textId="77777777" w:rsidR="007E7A84" w:rsidRDefault="00D117F9">
            <w:pPr>
              <w:pStyle w:val="TableParagraph"/>
              <w:numPr>
                <w:ilvl w:val="2"/>
                <w:numId w:val="9"/>
              </w:numPr>
              <w:tabs>
                <w:tab w:val="left" w:pos="370"/>
              </w:tabs>
              <w:spacing w:before="1"/>
              <w:ind w:left="370" w:hanging="255"/>
              <w:rPr>
                <w:sz w:val="20"/>
              </w:rPr>
            </w:pPr>
            <w:r>
              <w:rPr>
                <w:sz w:val="20"/>
              </w:rPr>
              <w:t>Students</w:t>
            </w:r>
            <w:r>
              <w:rPr>
                <w:spacing w:val="-7"/>
                <w:sz w:val="20"/>
              </w:rPr>
              <w:t xml:space="preserve"> </w:t>
            </w:r>
            <w:r>
              <w:rPr>
                <w:sz w:val="20"/>
              </w:rPr>
              <w:t>from</w:t>
            </w:r>
            <w:r>
              <w:rPr>
                <w:spacing w:val="-6"/>
                <w:sz w:val="20"/>
              </w:rPr>
              <w:t xml:space="preserve"> </w:t>
            </w:r>
            <w:r>
              <w:rPr>
                <w:b/>
                <w:i/>
                <w:sz w:val="20"/>
              </w:rPr>
              <w:t>each</w:t>
            </w:r>
            <w:r>
              <w:rPr>
                <w:b/>
                <w:i/>
                <w:spacing w:val="-6"/>
                <w:sz w:val="20"/>
              </w:rPr>
              <w:t xml:space="preserve"> </w:t>
            </w:r>
            <w:r>
              <w:rPr>
                <w:sz w:val="20"/>
              </w:rPr>
              <w:t>major</w:t>
            </w:r>
            <w:r>
              <w:rPr>
                <w:spacing w:val="-4"/>
                <w:sz w:val="20"/>
              </w:rPr>
              <w:t xml:space="preserve"> </w:t>
            </w:r>
            <w:r>
              <w:rPr>
                <w:sz w:val="20"/>
              </w:rPr>
              <w:t>racial</w:t>
            </w:r>
            <w:r>
              <w:rPr>
                <w:spacing w:val="-6"/>
                <w:sz w:val="20"/>
              </w:rPr>
              <w:t xml:space="preserve"> </w:t>
            </w:r>
            <w:r>
              <w:rPr>
                <w:sz w:val="20"/>
              </w:rPr>
              <w:t>and</w:t>
            </w:r>
            <w:r>
              <w:rPr>
                <w:spacing w:val="-6"/>
                <w:sz w:val="20"/>
              </w:rPr>
              <w:t xml:space="preserve"> </w:t>
            </w:r>
            <w:r>
              <w:rPr>
                <w:sz w:val="20"/>
              </w:rPr>
              <w:t>ethnic</w:t>
            </w:r>
            <w:r>
              <w:rPr>
                <w:spacing w:val="-7"/>
                <w:sz w:val="20"/>
              </w:rPr>
              <w:t xml:space="preserve"> </w:t>
            </w:r>
            <w:r>
              <w:rPr>
                <w:spacing w:val="-2"/>
                <w:sz w:val="20"/>
              </w:rPr>
              <w:t>group.</w:t>
            </w:r>
          </w:p>
          <w:p w14:paraId="388C0850" w14:textId="77777777" w:rsidR="007E7A84" w:rsidRDefault="00D117F9">
            <w:pPr>
              <w:pStyle w:val="TableParagraph"/>
              <w:numPr>
                <w:ilvl w:val="2"/>
                <w:numId w:val="9"/>
              </w:numPr>
              <w:tabs>
                <w:tab w:val="left" w:pos="415"/>
              </w:tabs>
              <w:spacing w:before="1" w:line="243" w:lineRule="exact"/>
              <w:ind w:left="415" w:hanging="300"/>
              <w:rPr>
                <w:sz w:val="20"/>
              </w:rPr>
            </w:pPr>
            <w:r>
              <w:rPr>
                <w:sz w:val="20"/>
              </w:rPr>
              <w:t>Children</w:t>
            </w:r>
            <w:r>
              <w:rPr>
                <w:spacing w:val="-7"/>
                <w:sz w:val="20"/>
              </w:rPr>
              <w:t xml:space="preserve"> </w:t>
            </w:r>
            <w:r>
              <w:rPr>
                <w:sz w:val="20"/>
              </w:rPr>
              <w:t>with</w:t>
            </w:r>
            <w:r>
              <w:rPr>
                <w:spacing w:val="-6"/>
                <w:sz w:val="20"/>
              </w:rPr>
              <w:t xml:space="preserve"> </w:t>
            </w:r>
            <w:r>
              <w:rPr>
                <w:sz w:val="20"/>
              </w:rPr>
              <w:t>disabilities,</w:t>
            </w:r>
            <w:r>
              <w:rPr>
                <w:spacing w:val="-4"/>
                <w:sz w:val="20"/>
              </w:rPr>
              <w:t xml:space="preserve"> </w:t>
            </w:r>
            <w:r>
              <w:rPr>
                <w:sz w:val="20"/>
              </w:rPr>
              <w:t>as</w:t>
            </w:r>
            <w:r>
              <w:rPr>
                <w:spacing w:val="-7"/>
                <w:sz w:val="20"/>
              </w:rPr>
              <w:t xml:space="preserve"> </w:t>
            </w:r>
            <w:r>
              <w:rPr>
                <w:sz w:val="20"/>
              </w:rPr>
              <w:t>defined</w:t>
            </w:r>
            <w:r>
              <w:rPr>
                <w:spacing w:val="-6"/>
                <w:sz w:val="20"/>
              </w:rPr>
              <w:t xml:space="preserve"> </w:t>
            </w:r>
            <w:r>
              <w:rPr>
                <w:sz w:val="20"/>
              </w:rPr>
              <w:t>in</w:t>
            </w:r>
            <w:r>
              <w:rPr>
                <w:spacing w:val="-7"/>
                <w:sz w:val="20"/>
              </w:rPr>
              <w:t xml:space="preserve"> </w:t>
            </w:r>
            <w:r>
              <w:rPr>
                <w:sz w:val="20"/>
              </w:rPr>
              <w:t>section</w:t>
            </w:r>
            <w:r>
              <w:rPr>
                <w:spacing w:val="-6"/>
                <w:sz w:val="20"/>
              </w:rPr>
              <w:t xml:space="preserve"> </w:t>
            </w:r>
            <w:r>
              <w:rPr>
                <w:sz w:val="20"/>
              </w:rPr>
              <w:t>8101(4)</w:t>
            </w:r>
            <w:r>
              <w:rPr>
                <w:spacing w:val="-5"/>
                <w:sz w:val="20"/>
              </w:rPr>
              <w:t xml:space="preserve"> </w:t>
            </w:r>
            <w:r>
              <w:rPr>
                <w:sz w:val="20"/>
              </w:rPr>
              <w:t>of</w:t>
            </w:r>
            <w:r>
              <w:rPr>
                <w:spacing w:val="-8"/>
                <w:sz w:val="20"/>
              </w:rPr>
              <w:t xml:space="preserve"> </w:t>
            </w:r>
            <w:r>
              <w:rPr>
                <w:sz w:val="20"/>
              </w:rPr>
              <w:t>the</w:t>
            </w:r>
            <w:r>
              <w:rPr>
                <w:spacing w:val="-7"/>
                <w:sz w:val="20"/>
              </w:rPr>
              <w:t xml:space="preserve"> </w:t>
            </w:r>
            <w:r>
              <w:rPr>
                <w:spacing w:val="-4"/>
                <w:sz w:val="20"/>
              </w:rPr>
              <w:t>Act.</w:t>
            </w:r>
          </w:p>
          <w:p w14:paraId="6F27BEF9" w14:textId="77777777" w:rsidR="007E7A84" w:rsidRDefault="00D117F9">
            <w:pPr>
              <w:pStyle w:val="TableParagraph"/>
              <w:numPr>
                <w:ilvl w:val="2"/>
                <w:numId w:val="9"/>
              </w:numPr>
              <w:tabs>
                <w:tab w:val="left" w:pos="413"/>
              </w:tabs>
              <w:spacing w:line="243" w:lineRule="exact"/>
              <w:ind w:left="413" w:hanging="298"/>
              <w:rPr>
                <w:sz w:val="20"/>
              </w:rPr>
            </w:pPr>
            <w:r>
              <w:rPr>
                <w:sz w:val="20"/>
              </w:rPr>
              <w:t>English</w:t>
            </w:r>
            <w:r>
              <w:rPr>
                <w:spacing w:val="-6"/>
                <w:sz w:val="20"/>
              </w:rPr>
              <w:t xml:space="preserve"> </w:t>
            </w:r>
            <w:r>
              <w:rPr>
                <w:sz w:val="20"/>
              </w:rPr>
              <w:t>learners,</w:t>
            </w:r>
            <w:r>
              <w:rPr>
                <w:spacing w:val="-5"/>
                <w:sz w:val="20"/>
              </w:rPr>
              <w:t xml:space="preserve"> </w:t>
            </w:r>
            <w:r>
              <w:rPr>
                <w:sz w:val="20"/>
              </w:rPr>
              <w:t>as</w:t>
            </w:r>
            <w:r>
              <w:rPr>
                <w:spacing w:val="-7"/>
                <w:sz w:val="20"/>
              </w:rPr>
              <w:t xml:space="preserve"> </w:t>
            </w:r>
            <w:r>
              <w:rPr>
                <w:sz w:val="20"/>
              </w:rPr>
              <w:t>defined</w:t>
            </w:r>
            <w:r>
              <w:rPr>
                <w:spacing w:val="-6"/>
                <w:sz w:val="20"/>
              </w:rPr>
              <w:t xml:space="preserve"> </w:t>
            </w:r>
            <w:r>
              <w:rPr>
                <w:sz w:val="20"/>
              </w:rPr>
              <w:t>in</w:t>
            </w:r>
            <w:r>
              <w:rPr>
                <w:spacing w:val="-5"/>
                <w:sz w:val="20"/>
              </w:rPr>
              <w:t xml:space="preserve"> </w:t>
            </w:r>
            <w:r>
              <w:rPr>
                <w:sz w:val="20"/>
              </w:rPr>
              <w:t>section</w:t>
            </w:r>
            <w:r>
              <w:rPr>
                <w:spacing w:val="-6"/>
                <w:sz w:val="20"/>
              </w:rPr>
              <w:t xml:space="preserve"> </w:t>
            </w:r>
            <w:r>
              <w:rPr>
                <w:sz w:val="20"/>
              </w:rPr>
              <w:t>8101(20)</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Act. (</w:t>
            </w:r>
            <w:r>
              <w:rPr>
                <w:b/>
                <w:i/>
                <w:sz w:val="20"/>
              </w:rPr>
              <w:t>emphasis</w:t>
            </w:r>
            <w:r>
              <w:rPr>
                <w:b/>
                <w:i/>
                <w:spacing w:val="-5"/>
                <w:sz w:val="20"/>
              </w:rPr>
              <w:t xml:space="preserve"> </w:t>
            </w:r>
            <w:r>
              <w:rPr>
                <w:b/>
                <w:i/>
                <w:spacing w:val="-2"/>
                <w:sz w:val="20"/>
              </w:rPr>
              <w:t>added</w:t>
            </w:r>
            <w:r>
              <w:rPr>
                <w:spacing w:val="-2"/>
                <w:sz w:val="20"/>
              </w:rPr>
              <w:t>)</w:t>
            </w:r>
          </w:p>
          <w:p w14:paraId="62D65575" w14:textId="77777777" w:rsidR="007E7A84" w:rsidRDefault="007E7A84">
            <w:pPr>
              <w:pStyle w:val="TableParagraph"/>
              <w:spacing w:before="1"/>
              <w:rPr>
                <w:sz w:val="20"/>
              </w:rPr>
            </w:pPr>
          </w:p>
          <w:p w14:paraId="53996536" w14:textId="77777777" w:rsidR="007E7A84" w:rsidRDefault="00D117F9">
            <w:pPr>
              <w:pStyle w:val="TableParagraph"/>
              <w:ind w:left="115"/>
              <w:rPr>
                <w:sz w:val="20"/>
              </w:rPr>
            </w:pPr>
            <w:r>
              <w:rPr>
                <w:sz w:val="20"/>
                <w:u w:val="single"/>
              </w:rPr>
              <w:t>Language</w:t>
            </w:r>
            <w:r>
              <w:rPr>
                <w:spacing w:val="-6"/>
                <w:sz w:val="20"/>
                <w:u w:val="single"/>
              </w:rPr>
              <w:t xml:space="preserve"> </w:t>
            </w:r>
            <w:r>
              <w:rPr>
                <w:sz w:val="20"/>
                <w:u w:val="single"/>
              </w:rPr>
              <w:t>from</w:t>
            </w:r>
            <w:r>
              <w:rPr>
                <w:spacing w:val="-7"/>
                <w:sz w:val="20"/>
                <w:u w:val="single"/>
              </w:rPr>
              <w:t xml:space="preserve"> </w:t>
            </w:r>
            <w:r>
              <w:rPr>
                <w:sz w:val="20"/>
                <w:u w:val="single"/>
              </w:rPr>
              <w:t>the</w:t>
            </w:r>
            <w:r>
              <w:rPr>
                <w:spacing w:val="-6"/>
                <w:sz w:val="20"/>
                <w:u w:val="single"/>
              </w:rPr>
              <w:t xml:space="preserve"> </w:t>
            </w:r>
            <w:r>
              <w:rPr>
                <w:sz w:val="20"/>
                <w:u w:val="single"/>
              </w:rPr>
              <w:t>ESSA</w:t>
            </w:r>
            <w:r>
              <w:rPr>
                <w:spacing w:val="-4"/>
                <w:sz w:val="20"/>
                <w:u w:val="single"/>
              </w:rPr>
              <w:t xml:space="preserve"> </w:t>
            </w:r>
            <w:r>
              <w:rPr>
                <w:sz w:val="20"/>
                <w:u w:val="single"/>
              </w:rPr>
              <w:t>Section</w:t>
            </w:r>
            <w:r>
              <w:rPr>
                <w:spacing w:val="-5"/>
                <w:sz w:val="20"/>
                <w:u w:val="single"/>
              </w:rPr>
              <w:t xml:space="preserve"> </w:t>
            </w:r>
            <w:r>
              <w:rPr>
                <w:spacing w:val="-2"/>
                <w:sz w:val="20"/>
                <w:u w:val="single"/>
              </w:rPr>
              <w:t>1111(c)(2)</w:t>
            </w:r>
            <w:r>
              <w:rPr>
                <w:spacing w:val="-2"/>
                <w:sz w:val="20"/>
              </w:rPr>
              <w:t>:</w:t>
            </w:r>
          </w:p>
          <w:p w14:paraId="3ECC9E30" w14:textId="77777777" w:rsidR="007E7A84" w:rsidRDefault="00D117F9">
            <w:pPr>
              <w:pStyle w:val="TableParagraph"/>
              <w:spacing w:before="1" w:line="243" w:lineRule="exact"/>
              <w:ind w:left="115"/>
              <w:rPr>
                <w:sz w:val="20"/>
              </w:rPr>
            </w:pPr>
            <w:r>
              <w:rPr>
                <w:sz w:val="20"/>
              </w:rPr>
              <w:t>In</w:t>
            </w:r>
            <w:r>
              <w:rPr>
                <w:spacing w:val="-7"/>
                <w:sz w:val="20"/>
              </w:rPr>
              <w:t xml:space="preserve"> </w:t>
            </w:r>
            <w:r>
              <w:rPr>
                <w:sz w:val="20"/>
              </w:rPr>
              <w:t>this</w:t>
            </w:r>
            <w:r>
              <w:rPr>
                <w:spacing w:val="-8"/>
                <w:sz w:val="20"/>
              </w:rPr>
              <w:t xml:space="preserve"> </w:t>
            </w:r>
            <w:r>
              <w:rPr>
                <w:sz w:val="20"/>
              </w:rPr>
              <w:t>subsection</w:t>
            </w:r>
            <w:r>
              <w:rPr>
                <w:spacing w:val="-7"/>
                <w:sz w:val="20"/>
              </w:rPr>
              <w:t xml:space="preserve"> </w:t>
            </w:r>
            <w:r>
              <w:rPr>
                <w:sz w:val="20"/>
              </w:rPr>
              <w:t>and</w:t>
            </w:r>
            <w:r>
              <w:rPr>
                <w:spacing w:val="-6"/>
                <w:sz w:val="20"/>
              </w:rPr>
              <w:t xml:space="preserve"> </w:t>
            </w:r>
            <w:r>
              <w:rPr>
                <w:sz w:val="20"/>
              </w:rPr>
              <w:t>subsection</w:t>
            </w:r>
            <w:r>
              <w:rPr>
                <w:spacing w:val="-7"/>
                <w:sz w:val="20"/>
              </w:rPr>
              <w:t xml:space="preserve"> </w:t>
            </w:r>
            <w:r>
              <w:rPr>
                <w:sz w:val="20"/>
              </w:rPr>
              <w:t>(d),</w:t>
            </w:r>
            <w:r>
              <w:rPr>
                <w:spacing w:val="-6"/>
                <w:sz w:val="20"/>
              </w:rPr>
              <w:t xml:space="preserve"> </w:t>
            </w:r>
            <w:r>
              <w:rPr>
                <w:sz w:val="20"/>
              </w:rPr>
              <w:t>the</w:t>
            </w:r>
            <w:r>
              <w:rPr>
                <w:spacing w:val="-8"/>
                <w:sz w:val="20"/>
              </w:rPr>
              <w:t xml:space="preserve"> </w:t>
            </w:r>
            <w:r>
              <w:rPr>
                <w:sz w:val="20"/>
              </w:rPr>
              <w:t>term</w:t>
            </w:r>
            <w:r>
              <w:rPr>
                <w:spacing w:val="-7"/>
                <w:sz w:val="20"/>
              </w:rPr>
              <w:t xml:space="preserve"> </w:t>
            </w:r>
            <w:r>
              <w:rPr>
                <w:sz w:val="20"/>
              </w:rPr>
              <w:t>‘subgroup</w:t>
            </w:r>
            <w:r>
              <w:rPr>
                <w:spacing w:val="-7"/>
                <w:sz w:val="20"/>
              </w:rPr>
              <w:t xml:space="preserve"> </w:t>
            </w:r>
            <w:r>
              <w:rPr>
                <w:sz w:val="20"/>
              </w:rPr>
              <w:t>of</w:t>
            </w:r>
            <w:r>
              <w:rPr>
                <w:spacing w:val="-8"/>
                <w:sz w:val="20"/>
              </w:rPr>
              <w:t xml:space="preserve"> </w:t>
            </w:r>
            <w:r>
              <w:rPr>
                <w:sz w:val="20"/>
              </w:rPr>
              <w:t>students’</w:t>
            </w:r>
            <w:r>
              <w:rPr>
                <w:spacing w:val="-6"/>
                <w:sz w:val="20"/>
              </w:rPr>
              <w:t xml:space="preserve"> </w:t>
            </w:r>
            <w:r>
              <w:rPr>
                <w:spacing w:val="-2"/>
                <w:sz w:val="20"/>
              </w:rPr>
              <w:t>means—</w:t>
            </w:r>
          </w:p>
          <w:p w14:paraId="4ADD5B8C" w14:textId="77777777" w:rsidR="007E7A84" w:rsidRDefault="00D117F9">
            <w:pPr>
              <w:pStyle w:val="TableParagraph"/>
              <w:numPr>
                <w:ilvl w:val="3"/>
                <w:numId w:val="9"/>
              </w:numPr>
              <w:tabs>
                <w:tab w:val="left" w:pos="392"/>
              </w:tabs>
              <w:spacing w:line="243" w:lineRule="exact"/>
              <w:ind w:left="392" w:hanging="277"/>
              <w:rPr>
                <w:sz w:val="20"/>
              </w:rPr>
            </w:pPr>
            <w:r>
              <w:rPr>
                <w:spacing w:val="-2"/>
                <w:sz w:val="20"/>
              </w:rPr>
              <w:t>economically</w:t>
            </w:r>
            <w:r>
              <w:rPr>
                <w:spacing w:val="11"/>
                <w:sz w:val="20"/>
              </w:rPr>
              <w:t xml:space="preserve"> </w:t>
            </w:r>
            <w:r>
              <w:rPr>
                <w:spacing w:val="-2"/>
                <w:sz w:val="20"/>
              </w:rPr>
              <w:t>disadvantaged</w:t>
            </w:r>
            <w:r>
              <w:rPr>
                <w:spacing w:val="11"/>
                <w:sz w:val="20"/>
              </w:rPr>
              <w:t xml:space="preserve"> </w:t>
            </w:r>
            <w:proofErr w:type="gramStart"/>
            <w:r>
              <w:rPr>
                <w:spacing w:val="-2"/>
                <w:sz w:val="20"/>
              </w:rPr>
              <w:t>students;</w:t>
            </w:r>
            <w:proofErr w:type="gramEnd"/>
          </w:p>
          <w:p w14:paraId="290DE7F9" w14:textId="77777777" w:rsidR="007E7A84" w:rsidRDefault="00D117F9">
            <w:pPr>
              <w:pStyle w:val="TableParagraph"/>
              <w:numPr>
                <w:ilvl w:val="3"/>
                <w:numId w:val="9"/>
              </w:numPr>
              <w:tabs>
                <w:tab w:val="left" w:pos="387"/>
              </w:tabs>
              <w:spacing w:before="1"/>
              <w:ind w:left="387" w:hanging="272"/>
              <w:rPr>
                <w:sz w:val="20"/>
              </w:rPr>
            </w:pPr>
            <w:r>
              <w:rPr>
                <w:sz w:val="20"/>
              </w:rPr>
              <w:t>students</w:t>
            </w:r>
            <w:r>
              <w:rPr>
                <w:spacing w:val="-7"/>
                <w:sz w:val="20"/>
              </w:rPr>
              <w:t xml:space="preserve"> </w:t>
            </w:r>
            <w:r>
              <w:rPr>
                <w:sz w:val="20"/>
              </w:rPr>
              <w:t>from</w:t>
            </w:r>
            <w:r>
              <w:rPr>
                <w:spacing w:val="-4"/>
                <w:sz w:val="20"/>
              </w:rPr>
              <w:t xml:space="preserve"> </w:t>
            </w:r>
            <w:r>
              <w:rPr>
                <w:sz w:val="20"/>
              </w:rPr>
              <w:t>major</w:t>
            </w:r>
            <w:r>
              <w:rPr>
                <w:spacing w:val="-5"/>
                <w:sz w:val="20"/>
              </w:rPr>
              <w:t xml:space="preserve"> </w:t>
            </w:r>
            <w:r>
              <w:rPr>
                <w:sz w:val="20"/>
              </w:rPr>
              <w:t>racial</w:t>
            </w:r>
            <w:r>
              <w:rPr>
                <w:spacing w:val="-4"/>
                <w:sz w:val="20"/>
              </w:rPr>
              <w:t xml:space="preserve"> </w:t>
            </w:r>
            <w:r>
              <w:rPr>
                <w:sz w:val="20"/>
              </w:rPr>
              <w:t>and</w:t>
            </w:r>
            <w:r>
              <w:rPr>
                <w:spacing w:val="-6"/>
                <w:sz w:val="20"/>
              </w:rPr>
              <w:t xml:space="preserve"> </w:t>
            </w:r>
            <w:r>
              <w:rPr>
                <w:sz w:val="20"/>
              </w:rPr>
              <w:t>ethnic</w:t>
            </w:r>
            <w:r>
              <w:rPr>
                <w:spacing w:val="-6"/>
                <w:sz w:val="20"/>
              </w:rPr>
              <w:t xml:space="preserve"> </w:t>
            </w:r>
            <w:proofErr w:type="gramStart"/>
            <w:r>
              <w:rPr>
                <w:spacing w:val="-2"/>
                <w:sz w:val="20"/>
              </w:rPr>
              <w:t>groups;</w:t>
            </w:r>
            <w:proofErr w:type="gramEnd"/>
          </w:p>
          <w:p w14:paraId="1588F455" w14:textId="77777777" w:rsidR="007E7A84" w:rsidRDefault="00D117F9">
            <w:pPr>
              <w:pStyle w:val="TableParagraph"/>
              <w:numPr>
                <w:ilvl w:val="3"/>
                <w:numId w:val="9"/>
              </w:numPr>
              <w:tabs>
                <w:tab w:val="left" w:pos="383"/>
              </w:tabs>
              <w:ind w:left="383" w:hanging="268"/>
              <w:rPr>
                <w:sz w:val="20"/>
              </w:rPr>
            </w:pPr>
            <w:r>
              <w:rPr>
                <w:sz w:val="20"/>
              </w:rPr>
              <w:t>children</w:t>
            </w:r>
            <w:r>
              <w:rPr>
                <w:spacing w:val="-7"/>
                <w:sz w:val="20"/>
              </w:rPr>
              <w:t xml:space="preserve"> </w:t>
            </w:r>
            <w:r>
              <w:rPr>
                <w:sz w:val="20"/>
              </w:rPr>
              <w:t>with</w:t>
            </w:r>
            <w:r>
              <w:rPr>
                <w:spacing w:val="-10"/>
                <w:sz w:val="20"/>
              </w:rPr>
              <w:t xml:space="preserve"> </w:t>
            </w:r>
            <w:r>
              <w:rPr>
                <w:sz w:val="20"/>
              </w:rPr>
              <w:t>disabilities;</w:t>
            </w:r>
            <w:r>
              <w:rPr>
                <w:spacing w:val="-10"/>
                <w:sz w:val="20"/>
              </w:rPr>
              <w:t xml:space="preserve"> </w:t>
            </w:r>
            <w:r>
              <w:rPr>
                <w:spacing w:val="-5"/>
                <w:sz w:val="20"/>
              </w:rPr>
              <w:t>and</w:t>
            </w:r>
          </w:p>
          <w:p w14:paraId="42120F2F" w14:textId="77777777" w:rsidR="007E7A84" w:rsidRDefault="00D117F9">
            <w:pPr>
              <w:pStyle w:val="TableParagraph"/>
              <w:numPr>
                <w:ilvl w:val="3"/>
                <w:numId w:val="9"/>
              </w:numPr>
              <w:tabs>
                <w:tab w:val="left" w:pos="399"/>
              </w:tabs>
              <w:spacing w:before="1" w:line="223" w:lineRule="exact"/>
              <w:ind w:left="399" w:hanging="284"/>
              <w:rPr>
                <w:sz w:val="20"/>
              </w:rPr>
            </w:pPr>
            <w:r>
              <w:rPr>
                <w:sz w:val="20"/>
              </w:rPr>
              <w:t>English</w:t>
            </w:r>
            <w:r>
              <w:rPr>
                <w:spacing w:val="-8"/>
                <w:sz w:val="20"/>
              </w:rPr>
              <w:t xml:space="preserve"> </w:t>
            </w:r>
            <w:r>
              <w:rPr>
                <w:spacing w:val="-2"/>
                <w:sz w:val="20"/>
              </w:rPr>
              <w:t>learners.</w:t>
            </w:r>
          </w:p>
        </w:tc>
        <w:tc>
          <w:tcPr>
            <w:tcW w:w="810" w:type="dxa"/>
          </w:tcPr>
          <w:p w14:paraId="49DD61A7" w14:textId="77777777" w:rsidR="007E7A84" w:rsidRDefault="00D117F9">
            <w:pPr>
              <w:pStyle w:val="TableParagraph"/>
              <w:spacing w:line="194" w:lineRule="exact"/>
              <w:ind w:left="112" w:right="98"/>
              <w:jc w:val="center"/>
              <w:rPr>
                <w:sz w:val="16"/>
              </w:rPr>
            </w:pPr>
            <w:r>
              <w:rPr>
                <w:spacing w:val="-2"/>
                <w:sz w:val="16"/>
              </w:rPr>
              <w:t>34600</w:t>
            </w:r>
          </w:p>
        </w:tc>
        <w:tc>
          <w:tcPr>
            <w:tcW w:w="628" w:type="dxa"/>
          </w:tcPr>
          <w:p w14:paraId="4CF82CDE" w14:textId="77777777" w:rsidR="007E7A84" w:rsidRDefault="00D117F9">
            <w:pPr>
              <w:pStyle w:val="TableParagraph"/>
              <w:spacing w:line="194" w:lineRule="exact"/>
              <w:ind w:left="20" w:right="5"/>
              <w:jc w:val="center"/>
              <w:rPr>
                <w:sz w:val="16"/>
              </w:rPr>
            </w:pPr>
            <w:r>
              <w:rPr>
                <w:spacing w:val="-10"/>
                <w:sz w:val="16"/>
              </w:rPr>
              <w:t>1</w:t>
            </w:r>
          </w:p>
        </w:tc>
        <w:tc>
          <w:tcPr>
            <w:tcW w:w="810" w:type="dxa"/>
          </w:tcPr>
          <w:p w14:paraId="67DE1B62" w14:textId="77777777" w:rsidR="007E7A84" w:rsidRDefault="00D117F9">
            <w:pPr>
              <w:pStyle w:val="TableParagraph"/>
              <w:spacing w:line="194" w:lineRule="exact"/>
              <w:ind w:left="112" w:right="96"/>
              <w:jc w:val="center"/>
              <w:rPr>
                <w:sz w:val="16"/>
              </w:rPr>
            </w:pPr>
            <w:r>
              <w:rPr>
                <w:spacing w:val="-2"/>
                <w:sz w:val="16"/>
              </w:rPr>
              <w:t>(a)(2)(ii)</w:t>
            </w:r>
          </w:p>
        </w:tc>
      </w:tr>
      <w:tr w:rsidR="007E7A84" w14:paraId="23E2AA9D" w14:textId="77777777">
        <w:trPr>
          <w:trHeight w:val="390"/>
        </w:trPr>
        <w:tc>
          <w:tcPr>
            <w:tcW w:w="715" w:type="dxa"/>
            <w:shd w:val="clear" w:color="auto" w:fill="ECECEC"/>
          </w:tcPr>
          <w:p w14:paraId="3C5598B5" w14:textId="77777777" w:rsidR="007E7A84" w:rsidRDefault="00D117F9">
            <w:pPr>
              <w:pStyle w:val="TableParagraph"/>
              <w:spacing w:line="194" w:lineRule="exact"/>
              <w:ind w:left="9"/>
              <w:jc w:val="center"/>
              <w:rPr>
                <w:b/>
                <w:sz w:val="16"/>
              </w:rPr>
            </w:pPr>
            <w:r>
              <w:rPr>
                <w:b/>
                <w:spacing w:val="-2"/>
                <w:sz w:val="16"/>
              </w:rPr>
              <w:t>200.17</w:t>
            </w:r>
          </w:p>
        </w:tc>
        <w:tc>
          <w:tcPr>
            <w:tcW w:w="8120" w:type="dxa"/>
            <w:shd w:val="clear" w:color="auto" w:fill="ECECEC"/>
          </w:tcPr>
          <w:p w14:paraId="3AD02A7A" w14:textId="77777777" w:rsidR="007E7A84" w:rsidRDefault="00D117F9">
            <w:pPr>
              <w:pStyle w:val="TableParagraph"/>
              <w:spacing w:line="243" w:lineRule="exact"/>
              <w:ind w:left="115"/>
              <w:rPr>
                <w:b/>
                <w:sz w:val="20"/>
              </w:rPr>
            </w:pPr>
            <w:r>
              <w:rPr>
                <w:b/>
                <w:sz w:val="20"/>
                <w:u w:val="single"/>
              </w:rPr>
              <w:t>Comment</w:t>
            </w:r>
            <w:r>
              <w:rPr>
                <w:b/>
                <w:spacing w:val="-5"/>
                <w:sz w:val="20"/>
                <w:u w:val="single"/>
              </w:rPr>
              <w:t xml:space="preserve"> </w:t>
            </w:r>
            <w:r>
              <w:rPr>
                <w:b/>
                <w:sz w:val="20"/>
                <w:u w:val="single"/>
              </w:rPr>
              <w:t>on</w:t>
            </w:r>
            <w:r>
              <w:rPr>
                <w:b/>
                <w:spacing w:val="-6"/>
                <w:sz w:val="20"/>
                <w:u w:val="single"/>
              </w:rPr>
              <w:t xml:space="preserve"> </w:t>
            </w:r>
            <w:r>
              <w:rPr>
                <w:b/>
                <w:spacing w:val="-2"/>
                <w:sz w:val="20"/>
                <w:u w:val="single"/>
              </w:rPr>
              <w:t>§200.17</w:t>
            </w:r>
          </w:p>
        </w:tc>
        <w:tc>
          <w:tcPr>
            <w:tcW w:w="7685" w:type="dxa"/>
            <w:shd w:val="clear" w:color="auto" w:fill="ECECEC"/>
          </w:tcPr>
          <w:p w14:paraId="5EFA522D" w14:textId="77777777" w:rsidR="007E7A84" w:rsidRDefault="00D117F9">
            <w:pPr>
              <w:pStyle w:val="TableParagraph"/>
              <w:spacing w:line="243" w:lineRule="exact"/>
              <w:ind w:left="115"/>
              <w:rPr>
                <w:sz w:val="20"/>
              </w:rPr>
            </w:pPr>
            <w:r>
              <w:rPr>
                <w:sz w:val="20"/>
                <w:u w:val="single"/>
              </w:rPr>
              <w:t>Language</w:t>
            </w:r>
            <w:r>
              <w:rPr>
                <w:spacing w:val="-8"/>
                <w:sz w:val="20"/>
                <w:u w:val="single"/>
              </w:rPr>
              <w:t xml:space="preserve"> </w:t>
            </w:r>
            <w:r>
              <w:rPr>
                <w:sz w:val="20"/>
                <w:u w:val="single"/>
              </w:rPr>
              <w:t>from</w:t>
            </w:r>
            <w:r>
              <w:rPr>
                <w:spacing w:val="-7"/>
                <w:sz w:val="20"/>
                <w:u w:val="single"/>
              </w:rPr>
              <w:t xml:space="preserve"> </w:t>
            </w:r>
            <w:r>
              <w:rPr>
                <w:sz w:val="20"/>
                <w:u w:val="single"/>
              </w:rPr>
              <w:t>proposed</w:t>
            </w:r>
            <w:r>
              <w:rPr>
                <w:spacing w:val="-7"/>
                <w:sz w:val="20"/>
                <w:u w:val="single"/>
              </w:rPr>
              <w:t xml:space="preserve"> </w:t>
            </w:r>
            <w:r>
              <w:rPr>
                <w:sz w:val="20"/>
                <w:u w:val="single"/>
              </w:rPr>
              <w:t>rule</w:t>
            </w:r>
            <w:r>
              <w:rPr>
                <w:spacing w:val="-5"/>
                <w:sz w:val="20"/>
                <w:u w:val="single"/>
              </w:rPr>
              <w:t xml:space="preserve"> </w:t>
            </w:r>
            <w:r>
              <w:rPr>
                <w:spacing w:val="-2"/>
                <w:sz w:val="20"/>
                <w:u w:val="single"/>
              </w:rPr>
              <w:t>200.17(a)(2)</w:t>
            </w:r>
            <w:r>
              <w:rPr>
                <w:spacing w:val="-2"/>
                <w:sz w:val="20"/>
              </w:rPr>
              <w:t>:</w:t>
            </w:r>
          </w:p>
        </w:tc>
        <w:tc>
          <w:tcPr>
            <w:tcW w:w="810" w:type="dxa"/>
            <w:shd w:val="clear" w:color="auto" w:fill="ECECEC"/>
          </w:tcPr>
          <w:p w14:paraId="442F699B" w14:textId="77777777" w:rsidR="007E7A84" w:rsidRDefault="00D117F9">
            <w:pPr>
              <w:pStyle w:val="TableParagraph"/>
              <w:spacing w:line="194" w:lineRule="exact"/>
              <w:ind w:left="112" w:right="98"/>
              <w:jc w:val="center"/>
              <w:rPr>
                <w:sz w:val="16"/>
              </w:rPr>
            </w:pPr>
            <w:r>
              <w:rPr>
                <w:spacing w:val="-2"/>
                <w:sz w:val="16"/>
              </w:rPr>
              <w:t>34601</w:t>
            </w:r>
          </w:p>
        </w:tc>
        <w:tc>
          <w:tcPr>
            <w:tcW w:w="628" w:type="dxa"/>
            <w:shd w:val="clear" w:color="auto" w:fill="ECECEC"/>
          </w:tcPr>
          <w:p w14:paraId="69F3304E" w14:textId="77777777" w:rsidR="007E7A84" w:rsidRDefault="00D117F9">
            <w:pPr>
              <w:pStyle w:val="TableParagraph"/>
              <w:spacing w:line="194" w:lineRule="exact"/>
              <w:ind w:left="20" w:right="5"/>
              <w:jc w:val="center"/>
              <w:rPr>
                <w:sz w:val="16"/>
              </w:rPr>
            </w:pPr>
            <w:r>
              <w:rPr>
                <w:spacing w:val="-10"/>
                <w:sz w:val="16"/>
              </w:rPr>
              <w:t>1</w:t>
            </w:r>
          </w:p>
        </w:tc>
        <w:tc>
          <w:tcPr>
            <w:tcW w:w="810" w:type="dxa"/>
            <w:shd w:val="clear" w:color="auto" w:fill="ECECEC"/>
          </w:tcPr>
          <w:p w14:paraId="319107BD" w14:textId="77777777" w:rsidR="007E7A84" w:rsidRDefault="00D117F9">
            <w:pPr>
              <w:pStyle w:val="TableParagraph"/>
              <w:spacing w:line="194" w:lineRule="exact"/>
              <w:ind w:left="112" w:right="99"/>
              <w:jc w:val="center"/>
              <w:rPr>
                <w:sz w:val="16"/>
              </w:rPr>
            </w:pPr>
            <w:r>
              <w:rPr>
                <w:spacing w:val="-2"/>
                <w:sz w:val="16"/>
              </w:rPr>
              <w:t>(a)(2)</w:t>
            </w:r>
          </w:p>
        </w:tc>
      </w:tr>
    </w:tbl>
    <w:p w14:paraId="49B8116A" w14:textId="77777777" w:rsidR="007E7A84" w:rsidRDefault="007E7A84">
      <w:pPr>
        <w:spacing w:line="194" w:lineRule="exact"/>
        <w:jc w:val="center"/>
        <w:rPr>
          <w:sz w:val="16"/>
        </w:rPr>
        <w:sectPr w:rsidR="007E7A84">
          <w:pgSz w:w="20160" w:h="12240" w:orient="landscape"/>
          <w:pgMar w:top="1960" w:right="540" w:bottom="1120" w:left="620" w:header="1049" w:footer="896" w:gutter="0"/>
          <w:cols w:space="720"/>
        </w:sectPr>
      </w:pPr>
    </w:p>
    <w:p w14:paraId="3580FB2E" w14:textId="77777777" w:rsidR="007E7A84" w:rsidRDefault="007E7A84">
      <w:pPr>
        <w:pStyle w:val="BodyText"/>
        <w:rPr>
          <w:sz w:val="20"/>
        </w:rPr>
      </w:pPr>
    </w:p>
    <w:tbl>
      <w:tblPr>
        <w:tblW w:w="0" w:type="auto"/>
        <w:tblInd w:w="110"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15"/>
        <w:gridCol w:w="8120"/>
        <w:gridCol w:w="7685"/>
        <w:gridCol w:w="810"/>
        <w:gridCol w:w="628"/>
        <w:gridCol w:w="810"/>
      </w:tblGrid>
      <w:tr w:rsidR="007E7A84" w14:paraId="46B80CDB" w14:textId="77777777">
        <w:trPr>
          <w:trHeight w:val="8547"/>
        </w:trPr>
        <w:tc>
          <w:tcPr>
            <w:tcW w:w="715" w:type="dxa"/>
            <w:shd w:val="clear" w:color="auto" w:fill="ECECEC"/>
          </w:tcPr>
          <w:p w14:paraId="3030EE3A" w14:textId="77777777" w:rsidR="007E7A84" w:rsidRDefault="007E7A84">
            <w:pPr>
              <w:pStyle w:val="TableParagraph"/>
              <w:rPr>
                <w:rFonts w:ascii="Times New Roman"/>
                <w:sz w:val="18"/>
              </w:rPr>
            </w:pPr>
          </w:p>
        </w:tc>
        <w:tc>
          <w:tcPr>
            <w:tcW w:w="8120" w:type="dxa"/>
            <w:shd w:val="clear" w:color="auto" w:fill="ECECEC"/>
          </w:tcPr>
          <w:p w14:paraId="602FEABB" w14:textId="77777777" w:rsidR="007E7A84" w:rsidRDefault="00D117F9">
            <w:pPr>
              <w:pStyle w:val="TableParagraph"/>
              <w:ind w:left="115" w:right="166"/>
              <w:rPr>
                <w:b/>
                <w:sz w:val="20"/>
              </w:rPr>
            </w:pPr>
            <w:proofErr w:type="gramStart"/>
            <w:r>
              <w:rPr>
                <w:b/>
                <w:sz w:val="20"/>
              </w:rPr>
              <w:t>Proposed</w:t>
            </w:r>
            <w:proofErr w:type="gramEnd"/>
            <w:r>
              <w:rPr>
                <w:b/>
                <w:spacing w:val="-3"/>
                <w:sz w:val="20"/>
              </w:rPr>
              <w:t xml:space="preserve"> </w:t>
            </w:r>
            <w:r>
              <w:rPr>
                <w:b/>
                <w:sz w:val="20"/>
              </w:rPr>
              <w:t>rule</w:t>
            </w:r>
            <w:r>
              <w:rPr>
                <w:b/>
                <w:spacing w:val="-4"/>
                <w:sz w:val="20"/>
              </w:rPr>
              <w:t xml:space="preserve"> </w:t>
            </w:r>
            <w:r>
              <w:rPr>
                <w:b/>
                <w:sz w:val="20"/>
              </w:rPr>
              <w:t>contains</w:t>
            </w:r>
            <w:r>
              <w:rPr>
                <w:b/>
                <w:spacing w:val="-4"/>
                <w:sz w:val="20"/>
              </w:rPr>
              <w:t xml:space="preserve"> </w:t>
            </w:r>
            <w:r>
              <w:rPr>
                <w:b/>
                <w:sz w:val="20"/>
              </w:rPr>
              <w:t>statements</w:t>
            </w:r>
            <w:r>
              <w:rPr>
                <w:b/>
                <w:spacing w:val="-4"/>
                <w:sz w:val="20"/>
              </w:rPr>
              <w:t xml:space="preserve"> </w:t>
            </w:r>
            <w:r>
              <w:rPr>
                <w:b/>
                <w:sz w:val="20"/>
              </w:rPr>
              <w:t>that</w:t>
            </w:r>
            <w:r>
              <w:rPr>
                <w:b/>
                <w:spacing w:val="-4"/>
                <w:sz w:val="20"/>
              </w:rPr>
              <w:t xml:space="preserve"> </w:t>
            </w:r>
            <w:r>
              <w:rPr>
                <w:b/>
                <w:sz w:val="20"/>
              </w:rPr>
              <w:t>have</w:t>
            </w:r>
            <w:r>
              <w:rPr>
                <w:b/>
                <w:spacing w:val="-4"/>
                <w:sz w:val="20"/>
              </w:rPr>
              <w:t xml:space="preserve"> </w:t>
            </w:r>
            <w:r>
              <w:rPr>
                <w:b/>
                <w:sz w:val="20"/>
              </w:rPr>
              <w:t>no</w:t>
            </w:r>
            <w:r>
              <w:rPr>
                <w:b/>
                <w:spacing w:val="-5"/>
                <w:sz w:val="20"/>
              </w:rPr>
              <w:t xml:space="preserve"> </w:t>
            </w:r>
            <w:r>
              <w:rPr>
                <w:b/>
                <w:sz w:val="20"/>
              </w:rPr>
              <w:t>basis</w:t>
            </w:r>
            <w:r>
              <w:rPr>
                <w:b/>
                <w:spacing w:val="-4"/>
                <w:sz w:val="20"/>
              </w:rPr>
              <w:t xml:space="preserve"> </w:t>
            </w:r>
            <w:r>
              <w:rPr>
                <w:b/>
                <w:sz w:val="20"/>
              </w:rPr>
              <w:t>in</w:t>
            </w:r>
            <w:r>
              <w:rPr>
                <w:b/>
                <w:spacing w:val="-4"/>
                <w:sz w:val="20"/>
              </w:rPr>
              <w:t xml:space="preserve"> </w:t>
            </w:r>
            <w:r>
              <w:rPr>
                <w:b/>
                <w:sz w:val="20"/>
              </w:rPr>
              <w:t>statute, restricts</w:t>
            </w:r>
            <w:r>
              <w:rPr>
                <w:b/>
                <w:spacing w:val="-4"/>
                <w:sz w:val="20"/>
              </w:rPr>
              <w:t xml:space="preserve"> </w:t>
            </w:r>
            <w:r>
              <w:rPr>
                <w:b/>
                <w:sz w:val="20"/>
              </w:rPr>
              <w:t>states’</w:t>
            </w:r>
            <w:r>
              <w:rPr>
                <w:b/>
                <w:spacing w:val="-5"/>
                <w:sz w:val="20"/>
              </w:rPr>
              <w:t xml:space="preserve"> </w:t>
            </w:r>
            <w:r>
              <w:rPr>
                <w:b/>
                <w:sz w:val="20"/>
              </w:rPr>
              <w:t>flexibility</w:t>
            </w:r>
            <w:r>
              <w:rPr>
                <w:b/>
                <w:spacing w:val="-4"/>
                <w:sz w:val="20"/>
              </w:rPr>
              <w:t xml:space="preserve"> </w:t>
            </w:r>
            <w:r>
              <w:rPr>
                <w:b/>
                <w:sz w:val="20"/>
              </w:rPr>
              <w:t>and is an overreach of the Secretary’s authority based on the prohibition under section 1111(e)(1)(B)(iii)(VIII) of the ESSA.</w:t>
            </w:r>
          </w:p>
          <w:p w14:paraId="294CE299" w14:textId="77777777" w:rsidR="007E7A84" w:rsidRDefault="00D117F9">
            <w:pPr>
              <w:pStyle w:val="TableParagraph"/>
              <w:spacing w:before="1"/>
              <w:ind w:left="115" w:right="133"/>
              <w:rPr>
                <w:sz w:val="20"/>
              </w:rPr>
            </w:pPr>
            <w:r>
              <w:rPr>
                <w:sz w:val="20"/>
              </w:rPr>
              <w:t>Section 1111(c)(3) of the ESSA requires the minimum number of students to be statistically sound</w:t>
            </w:r>
            <w:r>
              <w:rPr>
                <w:spacing w:val="-4"/>
                <w:sz w:val="20"/>
              </w:rPr>
              <w:t xml:space="preserve"> </w:t>
            </w:r>
            <w:r>
              <w:rPr>
                <w:sz w:val="20"/>
              </w:rPr>
              <w:t>and</w:t>
            </w:r>
            <w:r>
              <w:rPr>
                <w:spacing w:val="-4"/>
                <w:sz w:val="20"/>
              </w:rPr>
              <w:t xml:space="preserve"> </w:t>
            </w:r>
            <w:r>
              <w:rPr>
                <w:sz w:val="20"/>
              </w:rPr>
              <w:t>protect</w:t>
            </w:r>
            <w:r>
              <w:rPr>
                <w:spacing w:val="-5"/>
                <w:sz w:val="20"/>
              </w:rPr>
              <w:t xml:space="preserve"> </w:t>
            </w:r>
            <w:r>
              <w:rPr>
                <w:sz w:val="20"/>
              </w:rPr>
              <w:t>personally</w:t>
            </w:r>
            <w:r>
              <w:rPr>
                <w:spacing w:val="-4"/>
                <w:sz w:val="20"/>
              </w:rPr>
              <w:t xml:space="preserve"> </w:t>
            </w:r>
            <w:r>
              <w:rPr>
                <w:sz w:val="20"/>
              </w:rPr>
              <w:t>identifiable</w:t>
            </w:r>
            <w:r>
              <w:rPr>
                <w:spacing w:val="-6"/>
                <w:sz w:val="20"/>
              </w:rPr>
              <w:t xml:space="preserve"> </w:t>
            </w:r>
            <w:r>
              <w:rPr>
                <w:sz w:val="20"/>
              </w:rPr>
              <w:t>information (PII).</w:t>
            </w:r>
            <w:r>
              <w:rPr>
                <w:spacing w:val="-2"/>
                <w:sz w:val="20"/>
              </w:rPr>
              <w:t xml:space="preserve"> </w:t>
            </w:r>
            <w:r>
              <w:rPr>
                <w:sz w:val="20"/>
              </w:rPr>
              <w:t>Although</w:t>
            </w:r>
            <w:r>
              <w:rPr>
                <w:spacing w:val="-2"/>
                <w:sz w:val="20"/>
              </w:rPr>
              <w:t xml:space="preserve"> </w:t>
            </w:r>
            <w:r>
              <w:rPr>
                <w:sz w:val="20"/>
              </w:rPr>
              <w:t>Section</w:t>
            </w:r>
            <w:r>
              <w:rPr>
                <w:spacing w:val="-4"/>
                <w:sz w:val="20"/>
              </w:rPr>
              <w:t xml:space="preserve"> </w:t>
            </w:r>
            <w:r>
              <w:rPr>
                <w:sz w:val="20"/>
              </w:rPr>
              <w:t>1111(c)(3)(A)</w:t>
            </w:r>
            <w:r>
              <w:rPr>
                <w:spacing w:val="-5"/>
                <w:sz w:val="20"/>
              </w:rPr>
              <w:t xml:space="preserve"> </w:t>
            </w:r>
            <w:r>
              <w:rPr>
                <w:sz w:val="20"/>
              </w:rPr>
              <w:t>of</w:t>
            </w:r>
            <w:r>
              <w:rPr>
                <w:spacing w:val="-6"/>
                <w:sz w:val="20"/>
              </w:rPr>
              <w:t xml:space="preserve"> </w:t>
            </w:r>
            <w:r>
              <w:rPr>
                <w:sz w:val="20"/>
              </w:rPr>
              <w:t>the ESSA requires</w:t>
            </w:r>
            <w:r>
              <w:rPr>
                <w:spacing w:val="-2"/>
                <w:sz w:val="20"/>
              </w:rPr>
              <w:t xml:space="preserve"> </w:t>
            </w:r>
            <w:r>
              <w:rPr>
                <w:sz w:val="20"/>
              </w:rPr>
              <w:t>that the</w:t>
            </w:r>
            <w:r>
              <w:rPr>
                <w:spacing w:val="-1"/>
                <w:sz w:val="20"/>
              </w:rPr>
              <w:t xml:space="preserve"> </w:t>
            </w:r>
            <w:r>
              <w:rPr>
                <w:sz w:val="20"/>
              </w:rPr>
              <w:t>state-determined minimum</w:t>
            </w:r>
            <w:r>
              <w:rPr>
                <w:spacing w:val="-1"/>
                <w:sz w:val="20"/>
              </w:rPr>
              <w:t xml:space="preserve"> </w:t>
            </w:r>
            <w:r>
              <w:rPr>
                <w:sz w:val="20"/>
              </w:rPr>
              <w:t>number be</w:t>
            </w:r>
            <w:r>
              <w:rPr>
                <w:spacing w:val="-1"/>
                <w:sz w:val="20"/>
              </w:rPr>
              <w:t xml:space="preserve"> </w:t>
            </w:r>
            <w:r>
              <w:rPr>
                <w:sz w:val="20"/>
              </w:rPr>
              <w:t>the</w:t>
            </w:r>
            <w:r>
              <w:rPr>
                <w:spacing w:val="-1"/>
                <w:sz w:val="20"/>
              </w:rPr>
              <w:t xml:space="preserve"> </w:t>
            </w:r>
            <w:r>
              <w:rPr>
                <w:sz w:val="20"/>
              </w:rPr>
              <w:t>same</w:t>
            </w:r>
            <w:r>
              <w:rPr>
                <w:spacing w:val="-1"/>
                <w:sz w:val="20"/>
              </w:rPr>
              <w:t xml:space="preserve"> </w:t>
            </w:r>
            <w:r>
              <w:rPr>
                <w:sz w:val="20"/>
              </w:rPr>
              <w:t>for “for all students</w:t>
            </w:r>
            <w:r>
              <w:rPr>
                <w:spacing w:val="-1"/>
                <w:sz w:val="20"/>
              </w:rPr>
              <w:t xml:space="preserve"> </w:t>
            </w:r>
            <w:r>
              <w:rPr>
                <w:sz w:val="20"/>
              </w:rPr>
              <w:t>and for</w:t>
            </w:r>
            <w:r>
              <w:rPr>
                <w:spacing w:val="-1"/>
                <w:sz w:val="20"/>
              </w:rPr>
              <w:t xml:space="preserve"> </w:t>
            </w:r>
            <w:r>
              <w:rPr>
                <w:sz w:val="20"/>
              </w:rPr>
              <w:t>each</w:t>
            </w:r>
            <w:r>
              <w:rPr>
                <w:spacing w:val="-1"/>
                <w:sz w:val="20"/>
              </w:rPr>
              <w:t xml:space="preserve"> </w:t>
            </w:r>
            <w:r>
              <w:rPr>
                <w:sz w:val="20"/>
              </w:rPr>
              <w:t>subgroup</w:t>
            </w:r>
            <w:r>
              <w:rPr>
                <w:spacing w:val="-1"/>
                <w:sz w:val="20"/>
              </w:rPr>
              <w:t xml:space="preserve"> </w:t>
            </w:r>
            <w:r>
              <w:rPr>
                <w:sz w:val="20"/>
              </w:rPr>
              <w:t>of</w:t>
            </w:r>
            <w:r>
              <w:rPr>
                <w:spacing w:val="-3"/>
                <w:sz w:val="20"/>
              </w:rPr>
              <w:t xml:space="preserve"> </w:t>
            </w:r>
            <w:r>
              <w:rPr>
                <w:sz w:val="20"/>
              </w:rPr>
              <w:t>students in</w:t>
            </w:r>
            <w:r>
              <w:rPr>
                <w:spacing w:val="-1"/>
                <w:sz w:val="20"/>
              </w:rPr>
              <w:t xml:space="preserve"> </w:t>
            </w:r>
            <w:r>
              <w:rPr>
                <w:sz w:val="20"/>
              </w:rPr>
              <w:t>the</w:t>
            </w:r>
            <w:r>
              <w:rPr>
                <w:spacing w:val="-2"/>
                <w:sz w:val="20"/>
              </w:rPr>
              <w:t xml:space="preserve"> </w:t>
            </w:r>
            <w:r>
              <w:rPr>
                <w:sz w:val="20"/>
              </w:rPr>
              <w:t>State,” it</w:t>
            </w:r>
            <w:r>
              <w:rPr>
                <w:spacing w:val="-1"/>
                <w:sz w:val="20"/>
              </w:rPr>
              <w:t xml:space="preserve"> </w:t>
            </w:r>
            <w:r>
              <w:rPr>
                <w:sz w:val="20"/>
              </w:rPr>
              <w:t>does</w:t>
            </w:r>
            <w:r>
              <w:rPr>
                <w:spacing w:val="-3"/>
                <w:sz w:val="20"/>
              </w:rPr>
              <w:t xml:space="preserve"> </w:t>
            </w:r>
            <w:r>
              <w:rPr>
                <w:sz w:val="20"/>
              </w:rPr>
              <w:t>not</w:t>
            </w:r>
            <w:r>
              <w:rPr>
                <w:spacing w:val="-1"/>
                <w:sz w:val="20"/>
              </w:rPr>
              <w:t xml:space="preserve"> </w:t>
            </w:r>
            <w:r>
              <w:rPr>
                <w:sz w:val="20"/>
              </w:rPr>
              <w:t>indicate</w:t>
            </w:r>
            <w:r>
              <w:rPr>
                <w:spacing w:val="-2"/>
                <w:sz w:val="20"/>
              </w:rPr>
              <w:t xml:space="preserve"> </w:t>
            </w:r>
            <w:r>
              <w:rPr>
                <w:sz w:val="20"/>
              </w:rPr>
              <w:t>that</w:t>
            </w:r>
            <w:r>
              <w:rPr>
                <w:spacing w:val="-1"/>
                <w:sz w:val="20"/>
              </w:rPr>
              <w:t xml:space="preserve"> </w:t>
            </w:r>
            <w:r>
              <w:rPr>
                <w:sz w:val="20"/>
              </w:rPr>
              <w:t>the</w:t>
            </w:r>
            <w:r>
              <w:rPr>
                <w:spacing w:val="-2"/>
                <w:sz w:val="20"/>
              </w:rPr>
              <w:t xml:space="preserve"> </w:t>
            </w:r>
            <w:r>
              <w:rPr>
                <w:sz w:val="20"/>
              </w:rPr>
              <w:t>minimum</w:t>
            </w:r>
            <w:r>
              <w:rPr>
                <w:spacing w:val="-2"/>
                <w:sz w:val="20"/>
              </w:rPr>
              <w:t xml:space="preserve"> </w:t>
            </w:r>
            <w:r>
              <w:rPr>
                <w:sz w:val="20"/>
              </w:rPr>
              <w:t>number</w:t>
            </w:r>
            <w:r>
              <w:rPr>
                <w:spacing w:val="-1"/>
                <w:sz w:val="20"/>
              </w:rPr>
              <w:t xml:space="preserve"> </w:t>
            </w:r>
            <w:r>
              <w:rPr>
                <w:sz w:val="20"/>
              </w:rPr>
              <w:t>must be the same across all indicators. The additional requirement in proposed rule 200.17(a)(2) that SEAs</w:t>
            </w:r>
            <w:r>
              <w:rPr>
                <w:spacing w:val="-1"/>
                <w:sz w:val="20"/>
              </w:rPr>
              <w:t xml:space="preserve"> </w:t>
            </w:r>
            <w:r>
              <w:rPr>
                <w:sz w:val="20"/>
              </w:rPr>
              <w:t>must use the same minimum number for all indicators</w:t>
            </w:r>
            <w:r>
              <w:rPr>
                <w:spacing w:val="-1"/>
                <w:sz w:val="20"/>
              </w:rPr>
              <w:t xml:space="preserve"> </w:t>
            </w:r>
            <w:r>
              <w:rPr>
                <w:sz w:val="20"/>
              </w:rPr>
              <w:t>limits</w:t>
            </w:r>
            <w:r>
              <w:rPr>
                <w:spacing w:val="-1"/>
                <w:sz w:val="20"/>
              </w:rPr>
              <w:t xml:space="preserve"> </w:t>
            </w:r>
            <w:r>
              <w:rPr>
                <w:sz w:val="20"/>
              </w:rPr>
              <w:t>state’s</w:t>
            </w:r>
            <w:r>
              <w:rPr>
                <w:spacing w:val="-1"/>
                <w:sz w:val="20"/>
              </w:rPr>
              <w:t xml:space="preserve"> </w:t>
            </w:r>
            <w:r>
              <w:rPr>
                <w:sz w:val="20"/>
              </w:rPr>
              <w:t>flexibility and ability to use statistically sound and protec</w:t>
            </w:r>
            <w:r>
              <w:rPr>
                <w:sz w:val="20"/>
              </w:rPr>
              <w:t>tive minimums that may vary across indicators. States should be allowed to determine the minimum number that is appropriate for each indicator.</w:t>
            </w:r>
          </w:p>
          <w:p w14:paraId="059DD92F" w14:textId="77777777" w:rsidR="007E7A84" w:rsidRDefault="00D117F9">
            <w:pPr>
              <w:pStyle w:val="TableParagraph"/>
              <w:spacing w:before="243"/>
              <w:ind w:left="115" w:right="119"/>
              <w:rPr>
                <w:sz w:val="20"/>
              </w:rPr>
            </w:pPr>
            <w:r>
              <w:rPr>
                <w:sz w:val="20"/>
              </w:rPr>
              <w:t>Further, proposed rule 200.17(a)(2)(iii) regulates the minimum number to not exceed 30 students,</w:t>
            </w:r>
            <w:r>
              <w:rPr>
                <w:spacing w:val="-3"/>
                <w:sz w:val="20"/>
              </w:rPr>
              <w:t xml:space="preserve"> </w:t>
            </w:r>
            <w:r>
              <w:rPr>
                <w:sz w:val="20"/>
              </w:rPr>
              <w:t>a</w:t>
            </w:r>
            <w:r>
              <w:rPr>
                <w:spacing w:val="-3"/>
                <w:sz w:val="20"/>
              </w:rPr>
              <w:t xml:space="preserve"> </w:t>
            </w:r>
            <w:r>
              <w:rPr>
                <w:sz w:val="20"/>
              </w:rPr>
              <w:t>limit</w:t>
            </w:r>
            <w:r>
              <w:rPr>
                <w:spacing w:val="-3"/>
                <w:sz w:val="20"/>
              </w:rPr>
              <w:t xml:space="preserve"> </w:t>
            </w:r>
            <w:r>
              <w:rPr>
                <w:sz w:val="20"/>
              </w:rPr>
              <w:t>not</w:t>
            </w:r>
            <w:r>
              <w:rPr>
                <w:spacing w:val="-3"/>
                <w:sz w:val="20"/>
              </w:rPr>
              <w:t xml:space="preserve"> </w:t>
            </w:r>
            <w:r>
              <w:rPr>
                <w:sz w:val="20"/>
              </w:rPr>
              <w:t>reflected</w:t>
            </w:r>
            <w:r>
              <w:rPr>
                <w:spacing w:val="-2"/>
                <w:sz w:val="20"/>
              </w:rPr>
              <w:t xml:space="preserve"> </w:t>
            </w:r>
            <w:r>
              <w:rPr>
                <w:sz w:val="20"/>
              </w:rPr>
              <w:t>in</w:t>
            </w:r>
            <w:r>
              <w:rPr>
                <w:spacing w:val="-3"/>
                <w:sz w:val="20"/>
              </w:rPr>
              <w:t xml:space="preserve"> </w:t>
            </w:r>
            <w:r>
              <w:rPr>
                <w:sz w:val="20"/>
              </w:rPr>
              <w:t>statute.</w:t>
            </w:r>
            <w:r>
              <w:rPr>
                <w:spacing w:val="-4"/>
                <w:sz w:val="20"/>
              </w:rPr>
              <w:t xml:space="preserve"> </w:t>
            </w:r>
            <w:proofErr w:type="gramStart"/>
            <w:r>
              <w:rPr>
                <w:sz w:val="20"/>
              </w:rPr>
              <w:t>As</w:t>
            </w:r>
            <w:r>
              <w:rPr>
                <w:spacing w:val="-5"/>
                <w:sz w:val="20"/>
              </w:rPr>
              <w:t xml:space="preserve"> </w:t>
            </w:r>
            <w:r>
              <w:rPr>
                <w:sz w:val="20"/>
              </w:rPr>
              <w:t>long</w:t>
            </w:r>
            <w:r>
              <w:rPr>
                <w:spacing w:val="-4"/>
                <w:sz w:val="20"/>
              </w:rPr>
              <w:t xml:space="preserve"> </w:t>
            </w:r>
            <w:r>
              <w:rPr>
                <w:sz w:val="20"/>
              </w:rPr>
              <w:t>as</w:t>
            </w:r>
            <w:proofErr w:type="gramEnd"/>
            <w:r>
              <w:rPr>
                <w:spacing w:val="-5"/>
                <w:sz w:val="20"/>
              </w:rPr>
              <w:t xml:space="preserve"> </w:t>
            </w:r>
            <w:r>
              <w:rPr>
                <w:sz w:val="20"/>
              </w:rPr>
              <w:t>the</w:t>
            </w:r>
            <w:r>
              <w:rPr>
                <w:spacing w:val="-2"/>
                <w:sz w:val="20"/>
              </w:rPr>
              <w:t xml:space="preserve"> </w:t>
            </w:r>
            <w:r>
              <w:rPr>
                <w:sz w:val="20"/>
              </w:rPr>
              <w:t>state</w:t>
            </w:r>
            <w:r>
              <w:rPr>
                <w:spacing w:val="-2"/>
                <w:sz w:val="20"/>
              </w:rPr>
              <w:t xml:space="preserve"> </w:t>
            </w:r>
            <w:r>
              <w:rPr>
                <w:sz w:val="20"/>
              </w:rPr>
              <w:t>can demonstrate</w:t>
            </w:r>
            <w:r>
              <w:rPr>
                <w:spacing w:val="-3"/>
                <w:sz w:val="20"/>
              </w:rPr>
              <w:t xml:space="preserve"> </w:t>
            </w:r>
            <w:r>
              <w:rPr>
                <w:sz w:val="20"/>
              </w:rPr>
              <w:t>that</w:t>
            </w:r>
            <w:r>
              <w:rPr>
                <w:spacing w:val="-3"/>
                <w:sz w:val="20"/>
              </w:rPr>
              <w:t xml:space="preserve"> </w:t>
            </w:r>
            <w:r>
              <w:rPr>
                <w:sz w:val="20"/>
              </w:rPr>
              <w:t>the</w:t>
            </w:r>
            <w:r>
              <w:rPr>
                <w:spacing w:val="-4"/>
                <w:sz w:val="20"/>
              </w:rPr>
              <w:t xml:space="preserve"> </w:t>
            </w:r>
            <w:r>
              <w:rPr>
                <w:sz w:val="20"/>
              </w:rPr>
              <w:t>number</w:t>
            </w:r>
            <w:r>
              <w:rPr>
                <w:spacing w:val="-3"/>
                <w:sz w:val="20"/>
              </w:rPr>
              <w:t xml:space="preserve"> </w:t>
            </w:r>
            <w:r>
              <w:rPr>
                <w:sz w:val="20"/>
              </w:rPr>
              <w:t>is statistically sound and protects PII, the state should not bear the additional burden of justifying the minimum number used.</w:t>
            </w:r>
          </w:p>
          <w:p w14:paraId="13A18C23" w14:textId="77777777" w:rsidR="007E7A84" w:rsidRDefault="007E7A84">
            <w:pPr>
              <w:pStyle w:val="TableParagraph"/>
              <w:spacing w:before="1"/>
              <w:rPr>
                <w:sz w:val="20"/>
              </w:rPr>
            </w:pPr>
          </w:p>
          <w:p w14:paraId="3789C6B3" w14:textId="77777777" w:rsidR="007E7A84" w:rsidRDefault="00D117F9">
            <w:pPr>
              <w:pStyle w:val="TableParagraph"/>
              <w:ind w:left="115"/>
              <w:rPr>
                <w:sz w:val="20"/>
              </w:rPr>
            </w:pPr>
            <w:r>
              <w:rPr>
                <w:sz w:val="20"/>
              </w:rPr>
              <w:t>Finally,</w:t>
            </w:r>
            <w:r>
              <w:rPr>
                <w:spacing w:val="-4"/>
                <w:sz w:val="20"/>
              </w:rPr>
              <w:t xml:space="preserve"> </w:t>
            </w:r>
            <w:r>
              <w:rPr>
                <w:sz w:val="20"/>
              </w:rPr>
              <w:t>proposed</w:t>
            </w:r>
            <w:r>
              <w:rPr>
                <w:spacing w:val="-4"/>
                <w:sz w:val="20"/>
              </w:rPr>
              <w:t xml:space="preserve"> </w:t>
            </w:r>
            <w:r>
              <w:rPr>
                <w:sz w:val="20"/>
              </w:rPr>
              <w:t>rule</w:t>
            </w:r>
            <w:r>
              <w:rPr>
                <w:spacing w:val="-6"/>
                <w:sz w:val="20"/>
              </w:rPr>
              <w:t xml:space="preserve"> </w:t>
            </w:r>
            <w:r>
              <w:rPr>
                <w:sz w:val="20"/>
              </w:rPr>
              <w:t>200.17(a)(2)</w:t>
            </w:r>
            <w:r>
              <w:rPr>
                <w:spacing w:val="-5"/>
                <w:sz w:val="20"/>
              </w:rPr>
              <w:t xml:space="preserve"> </w:t>
            </w:r>
            <w:r>
              <w:rPr>
                <w:sz w:val="20"/>
              </w:rPr>
              <w:t>violates</w:t>
            </w:r>
            <w:r>
              <w:rPr>
                <w:spacing w:val="-6"/>
                <w:sz w:val="20"/>
              </w:rPr>
              <w:t xml:space="preserve"> </w:t>
            </w:r>
            <w:r>
              <w:rPr>
                <w:sz w:val="20"/>
              </w:rPr>
              <w:t>the</w:t>
            </w:r>
            <w:r>
              <w:rPr>
                <w:spacing w:val="-1"/>
                <w:sz w:val="20"/>
              </w:rPr>
              <w:t xml:space="preserve"> </w:t>
            </w:r>
            <w:r>
              <w:rPr>
                <w:sz w:val="20"/>
              </w:rPr>
              <w:t>statutory</w:t>
            </w:r>
            <w:r>
              <w:rPr>
                <w:spacing w:val="-4"/>
                <w:sz w:val="20"/>
              </w:rPr>
              <w:t xml:space="preserve"> </w:t>
            </w:r>
            <w:r>
              <w:rPr>
                <w:sz w:val="20"/>
              </w:rPr>
              <w:t>prohibition against</w:t>
            </w:r>
            <w:r>
              <w:rPr>
                <w:spacing w:val="-4"/>
                <w:sz w:val="20"/>
              </w:rPr>
              <w:t xml:space="preserve"> </w:t>
            </w:r>
            <w:r>
              <w:rPr>
                <w:sz w:val="20"/>
              </w:rPr>
              <w:t>the</w:t>
            </w:r>
            <w:r>
              <w:rPr>
                <w:spacing w:val="-5"/>
                <w:sz w:val="20"/>
              </w:rPr>
              <w:t xml:space="preserve"> </w:t>
            </w:r>
            <w:r>
              <w:rPr>
                <w:sz w:val="20"/>
              </w:rPr>
              <w:t>Secretary</w:t>
            </w:r>
            <w:r>
              <w:rPr>
                <w:spacing w:val="-4"/>
                <w:sz w:val="20"/>
              </w:rPr>
              <w:t xml:space="preserve"> </w:t>
            </w:r>
            <w:r>
              <w:rPr>
                <w:sz w:val="20"/>
              </w:rPr>
              <w:t>to prescribe a minimum number of students established by a state under each subsection.</w:t>
            </w:r>
          </w:p>
          <w:p w14:paraId="3B988C68" w14:textId="77777777" w:rsidR="007E7A84" w:rsidRDefault="007E7A84">
            <w:pPr>
              <w:pStyle w:val="TableParagraph"/>
              <w:rPr>
                <w:sz w:val="20"/>
              </w:rPr>
            </w:pPr>
          </w:p>
          <w:p w14:paraId="664F4147" w14:textId="77777777" w:rsidR="007E7A84" w:rsidRDefault="00D117F9">
            <w:pPr>
              <w:pStyle w:val="TableParagraph"/>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09883649" w14:textId="77777777" w:rsidR="007E7A84" w:rsidRDefault="00D117F9">
            <w:pPr>
              <w:pStyle w:val="TableParagraph"/>
              <w:spacing w:before="1"/>
              <w:ind w:left="115" w:right="166"/>
              <w:rPr>
                <w:sz w:val="20"/>
              </w:rPr>
            </w:pPr>
            <w:r>
              <w:rPr>
                <w:sz w:val="20"/>
              </w:rPr>
              <w:t>Remove</w:t>
            </w:r>
            <w:r>
              <w:rPr>
                <w:spacing w:val="-5"/>
                <w:sz w:val="20"/>
              </w:rPr>
              <w:t xml:space="preserve"> </w:t>
            </w:r>
            <w:r>
              <w:rPr>
                <w:sz w:val="20"/>
              </w:rPr>
              <w:t>proposed</w:t>
            </w:r>
            <w:r>
              <w:rPr>
                <w:spacing w:val="-4"/>
                <w:sz w:val="20"/>
              </w:rPr>
              <w:t xml:space="preserve"> </w:t>
            </w:r>
            <w:r>
              <w:rPr>
                <w:sz w:val="20"/>
              </w:rPr>
              <w:t>rule</w:t>
            </w:r>
            <w:r>
              <w:rPr>
                <w:spacing w:val="-6"/>
                <w:sz w:val="20"/>
              </w:rPr>
              <w:t xml:space="preserve"> </w:t>
            </w:r>
            <w:r>
              <w:rPr>
                <w:sz w:val="20"/>
              </w:rPr>
              <w:t>200.17(a)(2)</w:t>
            </w:r>
            <w:r>
              <w:rPr>
                <w:spacing w:val="-5"/>
                <w:sz w:val="20"/>
              </w:rPr>
              <w:t xml:space="preserve"> </w:t>
            </w:r>
            <w:r>
              <w:rPr>
                <w:sz w:val="20"/>
              </w:rPr>
              <w:t>and</w:t>
            </w:r>
            <w:r>
              <w:rPr>
                <w:spacing w:val="-4"/>
                <w:sz w:val="20"/>
              </w:rPr>
              <w:t xml:space="preserve"> </w:t>
            </w:r>
            <w:r>
              <w:rPr>
                <w:sz w:val="20"/>
              </w:rPr>
              <w:t>provide</w:t>
            </w:r>
            <w:r>
              <w:rPr>
                <w:spacing w:val="-5"/>
                <w:sz w:val="20"/>
              </w:rPr>
              <w:t xml:space="preserve"> </w:t>
            </w:r>
            <w:r>
              <w:rPr>
                <w:sz w:val="20"/>
              </w:rPr>
              <w:t>recommendations</w:t>
            </w:r>
            <w:r>
              <w:rPr>
                <w:spacing w:val="-6"/>
                <w:sz w:val="20"/>
              </w:rPr>
              <w:t xml:space="preserve"> </w:t>
            </w:r>
            <w:r>
              <w:rPr>
                <w:sz w:val="20"/>
              </w:rPr>
              <w:t>for</w:t>
            </w:r>
            <w:r>
              <w:rPr>
                <w:spacing w:val="-4"/>
                <w:sz w:val="20"/>
              </w:rPr>
              <w:t xml:space="preserve"> </w:t>
            </w:r>
            <w:r>
              <w:rPr>
                <w:sz w:val="20"/>
              </w:rPr>
              <w:t>the</w:t>
            </w:r>
            <w:r>
              <w:rPr>
                <w:spacing w:val="-5"/>
                <w:sz w:val="20"/>
              </w:rPr>
              <w:t xml:space="preserve"> </w:t>
            </w:r>
            <w:r>
              <w:rPr>
                <w:sz w:val="20"/>
              </w:rPr>
              <w:t>minimum and maximum number of students in non-regulatory guidance rather than regulation.</w:t>
            </w:r>
          </w:p>
          <w:p w14:paraId="49973ACD" w14:textId="77777777" w:rsidR="007E7A84" w:rsidRDefault="007E7A84">
            <w:pPr>
              <w:pStyle w:val="TableParagraph"/>
              <w:rPr>
                <w:sz w:val="20"/>
              </w:rPr>
            </w:pPr>
          </w:p>
          <w:p w14:paraId="49B7B1B9" w14:textId="77777777" w:rsidR="007E7A84" w:rsidRDefault="00D117F9">
            <w:pPr>
              <w:pStyle w:val="TableParagraph"/>
              <w:ind w:left="115"/>
              <w:rPr>
                <w:b/>
                <w:sz w:val="20"/>
              </w:rPr>
            </w:pPr>
            <w:r>
              <w:rPr>
                <w:b/>
                <w:spacing w:val="-2"/>
                <w:sz w:val="20"/>
                <w:u w:val="single"/>
              </w:rPr>
              <w:t>Comment</w:t>
            </w:r>
          </w:p>
          <w:p w14:paraId="2729EB96" w14:textId="77777777" w:rsidR="007E7A84" w:rsidRDefault="00D117F9">
            <w:pPr>
              <w:pStyle w:val="TableParagraph"/>
              <w:ind w:left="115"/>
              <w:rPr>
                <w:b/>
                <w:sz w:val="20"/>
              </w:rPr>
            </w:pPr>
            <w:proofErr w:type="gramStart"/>
            <w:r>
              <w:rPr>
                <w:b/>
                <w:sz w:val="20"/>
              </w:rPr>
              <w:t>Proposed</w:t>
            </w:r>
            <w:proofErr w:type="gramEnd"/>
            <w:r>
              <w:rPr>
                <w:b/>
                <w:spacing w:val="-3"/>
                <w:sz w:val="20"/>
              </w:rPr>
              <w:t xml:space="preserve"> </w:t>
            </w:r>
            <w:r>
              <w:rPr>
                <w:b/>
                <w:sz w:val="20"/>
              </w:rPr>
              <w:t>rule</w:t>
            </w:r>
            <w:r>
              <w:rPr>
                <w:b/>
                <w:spacing w:val="-4"/>
                <w:sz w:val="20"/>
              </w:rPr>
              <w:t xml:space="preserve"> </w:t>
            </w:r>
            <w:r>
              <w:rPr>
                <w:b/>
                <w:sz w:val="20"/>
              </w:rPr>
              <w:t>contains</w:t>
            </w:r>
            <w:r>
              <w:rPr>
                <w:b/>
                <w:spacing w:val="-4"/>
                <w:sz w:val="20"/>
              </w:rPr>
              <w:t xml:space="preserve"> </w:t>
            </w:r>
            <w:r>
              <w:rPr>
                <w:b/>
                <w:sz w:val="20"/>
              </w:rPr>
              <w:t>statements</w:t>
            </w:r>
            <w:r>
              <w:rPr>
                <w:b/>
                <w:spacing w:val="-4"/>
                <w:sz w:val="20"/>
              </w:rPr>
              <w:t xml:space="preserve"> </w:t>
            </w:r>
            <w:r>
              <w:rPr>
                <w:b/>
                <w:sz w:val="20"/>
              </w:rPr>
              <w:t>that</w:t>
            </w:r>
            <w:r>
              <w:rPr>
                <w:b/>
                <w:spacing w:val="-4"/>
                <w:sz w:val="20"/>
              </w:rPr>
              <w:t xml:space="preserve"> </w:t>
            </w:r>
            <w:r>
              <w:rPr>
                <w:b/>
                <w:sz w:val="20"/>
              </w:rPr>
              <w:t>have</w:t>
            </w:r>
            <w:r>
              <w:rPr>
                <w:b/>
                <w:spacing w:val="-4"/>
                <w:sz w:val="20"/>
              </w:rPr>
              <w:t xml:space="preserve"> </w:t>
            </w:r>
            <w:r>
              <w:rPr>
                <w:b/>
                <w:sz w:val="20"/>
              </w:rPr>
              <w:t>no</w:t>
            </w:r>
            <w:r>
              <w:rPr>
                <w:b/>
                <w:spacing w:val="-5"/>
                <w:sz w:val="20"/>
              </w:rPr>
              <w:t xml:space="preserve"> </w:t>
            </w:r>
            <w:r>
              <w:rPr>
                <w:b/>
                <w:sz w:val="20"/>
              </w:rPr>
              <w:t>basis</w:t>
            </w:r>
            <w:r>
              <w:rPr>
                <w:b/>
                <w:spacing w:val="-4"/>
                <w:sz w:val="20"/>
              </w:rPr>
              <w:t xml:space="preserve"> </w:t>
            </w:r>
            <w:r>
              <w:rPr>
                <w:b/>
                <w:sz w:val="20"/>
              </w:rPr>
              <w:t>in</w:t>
            </w:r>
            <w:r>
              <w:rPr>
                <w:b/>
                <w:spacing w:val="-4"/>
                <w:sz w:val="20"/>
              </w:rPr>
              <w:t xml:space="preserve"> </w:t>
            </w:r>
            <w:r>
              <w:rPr>
                <w:b/>
                <w:sz w:val="20"/>
              </w:rPr>
              <w:t>statute</w:t>
            </w:r>
            <w:r>
              <w:rPr>
                <w:b/>
                <w:spacing w:val="-4"/>
                <w:sz w:val="20"/>
              </w:rPr>
              <w:t xml:space="preserve"> </w:t>
            </w:r>
            <w:r>
              <w:rPr>
                <w:b/>
                <w:sz w:val="20"/>
              </w:rPr>
              <w:t>and</w:t>
            </w:r>
            <w:r>
              <w:rPr>
                <w:b/>
                <w:spacing w:val="-4"/>
                <w:sz w:val="20"/>
              </w:rPr>
              <w:t xml:space="preserve"> </w:t>
            </w:r>
            <w:r>
              <w:rPr>
                <w:b/>
                <w:sz w:val="20"/>
              </w:rPr>
              <w:t>increase</w:t>
            </w:r>
            <w:r>
              <w:rPr>
                <w:b/>
                <w:spacing w:val="-4"/>
                <w:sz w:val="20"/>
              </w:rPr>
              <w:t xml:space="preserve"> </w:t>
            </w:r>
            <w:r>
              <w:rPr>
                <w:b/>
                <w:sz w:val="20"/>
              </w:rPr>
              <w:t>the</w:t>
            </w:r>
            <w:r>
              <w:rPr>
                <w:b/>
                <w:spacing w:val="-4"/>
                <w:sz w:val="20"/>
              </w:rPr>
              <w:t xml:space="preserve"> </w:t>
            </w:r>
            <w:r>
              <w:rPr>
                <w:b/>
                <w:sz w:val="20"/>
              </w:rPr>
              <w:t>burden</w:t>
            </w:r>
            <w:r>
              <w:rPr>
                <w:b/>
                <w:spacing w:val="-4"/>
                <w:sz w:val="20"/>
              </w:rPr>
              <w:t xml:space="preserve"> </w:t>
            </w:r>
            <w:r>
              <w:rPr>
                <w:b/>
                <w:sz w:val="20"/>
              </w:rPr>
              <w:t xml:space="preserve">on </w:t>
            </w:r>
            <w:r>
              <w:rPr>
                <w:b/>
                <w:spacing w:val="-2"/>
                <w:sz w:val="20"/>
              </w:rPr>
              <w:t>states.</w:t>
            </w:r>
          </w:p>
          <w:p w14:paraId="0E3FAA1E" w14:textId="77777777" w:rsidR="007E7A84" w:rsidRDefault="00D117F9">
            <w:pPr>
              <w:pStyle w:val="TableParagraph"/>
              <w:ind w:left="115" w:right="166"/>
              <w:rPr>
                <w:sz w:val="20"/>
              </w:rPr>
            </w:pPr>
            <w:r>
              <w:rPr>
                <w:sz w:val="20"/>
              </w:rPr>
              <w:t>Proposed rule 200.17(a)(3)(ii) requires the state to explain how other components of the statewide accountability system interact with the state’s minimum number of students “and ensure the maximum inclusion of all students and each student subgroup.” This requirement exceeds</w:t>
            </w:r>
            <w:r>
              <w:rPr>
                <w:spacing w:val="-5"/>
                <w:sz w:val="20"/>
              </w:rPr>
              <w:t xml:space="preserve"> </w:t>
            </w:r>
            <w:r>
              <w:rPr>
                <w:sz w:val="20"/>
              </w:rPr>
              <w:t>the</w:t>
            </w:r>
            <w:r>
              <w:rPr>
                <w:spacing w:val="-2"/>
                <w:sz w:val="20"/>
              </w:rPr>
              <w:t xml:space="preserve"> </w:t>
            </w:r>
            <w:r>
              <w:rPr>
                <w:sz w:val="20"/>
              </w:rPr>
              <w:t>state</w:t>
            </w:r>
            <w:r>
              <w:rPr>
                <w:spacing w:val="-4"/>
                <w:sz w:val="20"/>
              </w:rPr>
              <w:t xml:space="preserve"> </w:t>
            </w:r>
            <w:r>
              <w:rPr>
                <w:sz w:val="20"/>
              </w:rPr>
              <w:t>plan</w:t>
            </w:r>
            <w:r>
              <w:rPr>
                <w:spacing w:val="-3"/>
                <w:sz w:val="20"/>
              </w:rPr>
              <w:t xml:space="preserve"> </w:t>
            </w:r>
            <w:r>
              <w:rPr>
                <w:sz w:val="20"/>
              </w:rPr>
              <w:t>requirements</w:t>
            </w:r>
            <w:r>
              <w:rPr>
                <w:spacing w:val="-4"/>
                <w:sz w:val="20"/>
              </w:rPr>
              <w:t xml:space="preserve"> </w:t>
            </w:r>
            <w:r>
              <w:rPr>
                <w:sz w:val="20"/>
              </w:rPr>
              <w:t>in</w:t>
            </w:r>
            <w:r>
              <w:rPr>
                <w:spacing w:val="-3"/>
                <w:sz w:val="20"/>
              </w:rPr>
              <w:t xml:space="preserve"> </w:t>
            </w:r>
            <w:r>
              <w:rPr>
                <w:sz w:val="20"/>
              </w:rPr>
              <w:t>statute</w:t>
            </w:r>
            <w:r>
              <w:rPr>
                <w:spacing w:val="-4"/>
                <w:sz w:val="20"/>
              </w:rPr>
              <w:t xml:space="preserve"> </w:t>
            </w:r>
            <w:r>
              <w:rPr>
                <w:sz w:val="20"/>
              </w:rPr>
              <w:t>and</w:t>
            </w:r>
            <w:r>
              <w:rPr>
                <w:spacing w:val="-3"/>
                <w:sz w:val="20"/>
              </w:rPr>
              <w:t xml:space="preserve"> </w:t>
            </w:r>
            <w:r>
              <w:rPr>
                <w:sz w:val="20"/>
              </w:rPr>
              <w:t>unnecessarily</w:t>
            </w:r>
            <w:r>
              <w:rPr>
                <w:spacing w:val="-3"/>
                <w:sz w:val="20"/>
              </w:rPr>
              <w:t xml:space="preserve"> </w:t>
            </w:r>
            <w:r>
              <w:rPr>
                <w:sz w:val="20"/>
              </w:rPr>
              <w:t>increases</w:t>
            </w:r>
            <w:r>
              <w:rPr>
                <w:spacing w:val="-5"/>
                <w:sz w:val="20"/>
              </w:rPr>
              <w:t xml:space="preserve"> </w:t>
            </w:r>
            <w:r>
              <w:rPr>
                <w:sz w:val="20"/>
              </w:rPr>
              <w:t>the</w:t>
            </w:r>
            <w:r>
              <w:rPr>
                <w:spacing w:val="-4"/>
                <w:sz w:val="20"/>
              </w:rPr>
              <w:t xml:space="preserve"> </w:t>
            </w:r>
            <w:r>
              <w:rPr>
                <w:sz w:val="20"/>
              </w:rPr>
              <w:t>burden</w:t>
            </w:r>
            <w:r>
              <w:rPr>
                <w:spacing w:val="-3"/>
                <w:sz w:val="20"/>
              </w:rPr>
              <w:t xml:space="preserve"> </w:t>
            </w:r>
            <w:r>
              <w:rPr>
                <w:sz w:val="20"/>
              </w:rPr>
              <w:t>on</w:t>
            </w:r>
            <w:r>
              <w:rPr>
                <w:spacing w:val="-3"/>
                <w:sz w:val="20"/>
              </w:rPr>
              <w:t xml:space="preserve"> </w:t>
            </w:r>
            <w:r>
              <w:rPr>
                <w:sz w:val="20"/>
              </w:rPr>
              <w:t xml:space="preserve">the </w:t>
            </w:r>
            <w:r>
              <w:rPr>
                <w:spacing w:val="-2"/>
                <w:sz w:val="20"/>
              </w:rPr>
              <w:t>State.</w:t>
            </w:r>
          </w:p>
          <w:p w14:paraId="3B6E0575" w14:textId="77777777" w:rsidR="007E7A84" w:rsidRDefault="00D117F9">
            <w:pPr>
              <w:pStyle w:val="TableParagraph"/>
              <w:spacing w:before="243"/>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06D43B10" w14:textId="77777777" w:rsidR="007E7A84" w:rsidRDefault="00D117F9">
            <w:pPr>
              <w:pStyle w:val="TableParagraph"/>
              <w:spacing w:before="1" w:line="225" w:lineRule="exact"/>
              <w:ind w:left="115"/>
              <w:rPr>
                <w:sz w:val="20"/>
              </w:rPr>
            </w:pPr>
            <w:r>
              <w:rPr>
                <w:sz w:val="20"/>
              </w:rPr>
              <w:t>Remove</w:t>
            </w:r>
            <w:r>
              <w:rPr>
                <w:spacing w:val="-8"/>
                <w:sz w:val="20"/>
              </w:rPr>
              <w:t xml:space="preserve"> </w:t>
            </w:r>
            <w:r>
              <w:rPr>
                <w:sz w:val="20"/>
              </w:rPr>
              <w:t>proposed</w:t>
            </w:r>
            <w:r>
              <w:rPr>
                <w:spacing w:val="-6"/>
                <w:sz w:val="20"/>
              </w:rPr>
              <w:t xml:space="preserve"> </w:t>
            </w:r>
            <w:r>
              <w:rPr>
                <w:sz w:val="20"/>
              </w:rPr>
              <w:t>rule</w:t>
            </w:r>
            <w:r>
              <w:rPr>
                <w:spacing w:val="-8"/>
                <w:sz w:val="20"/>
              </w:rPr>
              <w:t xml:space="preserve"> </w:t>
            </w:r>
            <w:r>
              <w:rPr>
                <w:spacing w:val="-2"/>
                <w:sz w:val="20"/>
              </w:rPr>
              <w:t>200.17(a)(3).</w:t>
            </w:r>
          </w:p>
        </w:tc>
        <w:tc>
          <w:tcPr>
            <w:tcW w:w="7685" w:type="dxa"/>
            <w:shd w:val="clear" w:color="auto" w:fill="ECECEC"/>
          </w:tcPr>
          <w:p w14:paraId="16EA9B53" w14:textId="77777777" w:rsidR="007E7A84" w:rsidRDefault="00D117F9">
            <w:pPr>
              <w:pStyle w:val="TableParagraph"/>
              <w:spacing w:line="243" w:lineRule="exact"/>
              <w:ind w:left="115"/>
              <w:rPr>
                <w:sz w:val="20"/>
              </w:rPr>
            </w:pPr>
            <w:r>
              <w:rPr>
                <w:spacing w:val="-2"/>
                <w:sz w:val="20"/>
              </w:rPr>
              <w:t>Such</w:t>
            </w:r>
            <w:r>
              <w:rPr>
                <w:spacing w:val="8"/>
                <w:sz w:val="20"/>
              </w:rPr>
              <w:t xml:space="preserve"> </w:t>
            </w:r>
            <w:r>
              <w:rPr>
                <w:spacing w:val="-2"/>
                <w:sz w:val="20"/>
              </w:rPr>
              <w:t>number-</w:t>
            </w:r>
            <w:r>
              <w:rPr>
                <w:spacing w:val="-10"/>
                <w:sz w:val="20"/>
              </w:rPr>
              <w:t>-</w:t>
            </w:r>
          </w:p>
          <w:p w14:paraId="41556FB5" w14:textId="77777777" w:rsidR="007E7A84" w:rsidRDefault="00D117F9">
            <w:pPr>
              <w:pStyle w:val="TableParagraph"/>
              <w:numPr>
                <w:ilvl w:val="0"/>
                <w:numId w:val="8"/>
              </w:numPr>
              <w:tabs>
                <w:tab w:val="left" w:pos="322"/>
              </w:tabs>
              <w:ind w:right="115" w:firstLine="0"/>
              <w:rPr>
                <w:sz w:val="20"/>
              </w:rPr>
            </w:pPr>
            <w:r>
              <w:rPr>
                <w:sz w:val="20"/>
              </w:rPr>
              <w:t>Must</w:t>
            </w:r>
            <w:r>
              <w:rPr>
                <w:spacing w:val="-3"/>
                <w:sz w:val="20"/>
              </w:rPr>
              <w:t xml:space="preserve"> </w:t>
            </w:r>
            <w:r>
              <w:rPr>
                <w:sz w:val="20"/>
              </w:rPr>
              <w:t>be</w:t>
            </w:r>
            <w:r>
              <w:rPr>
                <w:spacing w:val="-4"/>
                <w:sz w:val="20"/>
              </w:rPr>
              <w:t xml:space="preserve"> </w:t>
            </w:r>
            <w:r>
              <w:rPr>
                <w:sz w:val="20"/>
              </w:rPr>
              <w:t>the</w:t>
            </w:r>
            <w:r>
              <w:rPr>
                <w:spacing w:val="-2"/>
                <w:sz w:val="20"/>
              </w:rPr>
              <w:t xml:space="preserve"> </w:t>
            </w:r>
            <w:r>
              <w:rPr>
                <w:sz w:val="20"/>
              </w:rPr>
              <w:t>same</w:t>
            </w:r>
            <w:r>
              <w:rPr>
                <w:spacing w:val="-4"/>
                <w:sz w:val="20"/>
              </w:rPr>
              <w:t xml:space="preserve"> </w:t>
            </w:r>
            <w:r>
              <w:rPr>
                <w:sz w:val="20"/>
              </w:rPr>
              <w:t>number</w:t>
            </w:r>
            <w:r>
              <w:rPr>
                <w:spacing w:val="-1"/>
                <w:sz w:val="20"/>
              </w:rPr>
              <w:t xml:space="preserve"> </w:t>
            </w:r>
            <w:r>
              <w:rPr>
                <w:sz w:val="20"/>
              </w:rPr>
              <w:t>for</w:t>
            </w:r>
            <w:r>
              <w:rPr>
                <w:spacing w:val="-3"/>
                <w:sz w:val="20"/>
              </w:rPr>
              <w:t xml:space="preserve"> </w:t>
            </w:r>
            <w:r>
              <w:rPr>
                <w:sz w:val="20"/>
              </w:rPr>
              <w:t>all</w:t>
            </w:r>
            <w:r>
              <w:rPr>
                <w:spacing w:val="-3"/>
                <w:sz w:val="20"/>
              </w:rPr>
              <w:t xml:space="preserve"> </w:t>
            </w:r>
            <w:r>
              <w:rPr>
                <w:sz w:val="20"/>
              </w:rPr>
              <w:t>students</w:t>
            </w:r>
            <w:r>
              <w:rPr>
                <w:spacing w:val="-4"/>
                <w:sz w:val="20"/>
              </w:rPr>
              <w:t xml:space="preserve"> </w:t>
            </w:r>
            <w:r>
              <w:rPr>
                <w:sz w:val="20"/>
              </w:rPr>
              <w:t>and</w:t>
            </w:r>
            <w:r>
              <w:rPr>
                <w:spacing w:val="-3"/>
                <w:sz w:val="20"/>
              </w:rPr>
              <w:t xml:space="preserve"> </w:t>
            </w:r>
            <w:r>
              <w:rPr>
                <w:sz w:val="20"/>
              </w:rPr>
              <w:t>for</w:t>
            </w:r>
            <w:r>
              <w:rPr>
                <w:spacing w:val="-3"/>
                <w:sz w:val="20"/>
              </w:rPr>
              <w:t xml:space="preserve"> </w:t>
            </w:r>
            <w:r>
              <w:rPr>
                <w:sz w:val="20"/>
              </w:rPr>
              <w:t>each</w:t>
            </w:r>
            <w:r>
              <w:rPr>
                <w:spacing w:val="-3"/>
                <w:sz w:val="20"/>
              </w:rPr>
              <w:t xml:space="preserve"> </w:t>
            </w:r>
            <w:r>
              <w:rPr>
                <w:sz w:val="20"/>
              </w:rPr>
              <w:t>subgroup</w:t>
            </w:r>
            <w:r>
              <w:rPr>
                <w:spacing w:val="-3"/>
                <w:sz w:val="20"/>
              </w:rPr>
              <w:t xml:space="preserve"> </w:t>
            </w:r>
            <w:r>
              <w:rPr>
                <w:sz w:val="20"/>
              </w:rPr>
              <w:t>of</w:t>
            </w:r>
            <w:r>
              <w:rPr>
                <w:spacing w:val="-5"/>
                <w:sz w:val="20"/>
              </w:rPr>
              <w:t xml:space="preserve"> </w:t>
            </w:r>
            <w:r>
              <w:rPr>
                <w:sz w:val="20"/>
              </w:rPr>
              <w:t>students</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State described in §200.16(a)(2</w:t>
            </w:r>
            <w:proofErr w:type="gramStart"/>
            <w:r>
              <w:rPr>
                <w:sz w:val="20"/>
              </w:rPr>
              <w:t>);</w:t>
            </w:r>
            <w:proofErr w:type="gramEnd"/>
          </w:p>
          <w:p w14:paraId="05AB4135" w14:textId="77777777" w:rsidR="007E7A84" w:rsidRDefault="00D117F9">
            <w:pPr>
              <w:pStyle w:val="TableParagraph"/>
              <w:numPr>
                <w:ilvl w:val="0"/>
                <w:numId w:val="8"/>
              </w:numPr>
              <w:tabs>
                <w:tab w:val="left" w:pos="370"/>
              </w:tabs>
              <w:spacing w:before="2"/>
              <w:ind w:right="131" w:firstLine="0"/>
              <w:rPr>
                <w:sz w:val="20"/>
              </w:rPr>
            </w:pPr>
            <w:r>
              <w:rPr>
                <w:sz w:val="20"/>
              </w:rPr>
              <w:t>Must</w:t>
            </w:r>
            <w:r>
              <w:rPr>
                <w:spacing w:val="-3"/>
                <w:sz w:val="20"/>
              </w:rPr>
              <w:t xml:space="preserve"> </w:t>
            </w:r>
            <w:r>
              <w:rPr>
                <w:sz w:val="20"/>
              </w:rPr>
              <w:t>be</w:t>
            </w:r>
            <w:r>
              <w:rPr>
                <w:spacing w:val="-4"/>
                <w:sz w:val="20"/>
              </w:rPr>
              <w:t xml:space="preserve"> </w:t>
            </w:r>
            <w:r>
              <w:rPr>
                <w:sz w:val="20"/>
              </w:rPr>
              <w:t>the</w:t>
            </w:r>
            <w:r>
              <w:rPr>
                <w:spacing w:val="-2"/>
                <w:sz w:val="20"/>
              </w:rPr>
              <w:t xml:space="preserve"> </w:t>
            </w:r>
            <w:r>
              <w:rPr>
                <w:sz w:val="20"/>
              </w:rPr>
              <w:t>same</w:t>
            </w:r>
            <w:r>
              <w:rPr>
                <w:spacing w:val="-4"/>
                <w:sz w:val="20"/>
              </w:rPr>
              <w:t xml:space="preserve"> </w:t>
            </w:r>
            <w:r>
              <w:rPr>
                <w:sz w:val="20"/>
              </w:rPr>
              <w:t>number</w:t>
            </w:r>
            <w:r>
              <w:rPr>
                <w:spacing w:val="-1"/>
                <w:sz w:val="20"/>
              </w:rPr>
              <w:t xml:space="preserve"> </w:t>
            </w:r>
            <w:r>
              <w:rPr>
                <w:sz w:val="20"/>
              </w:rPr>
              <w:t>for</w:t>
            </w:r>
            <w:r>
              <w:rPr>
                <w:spacing w:val="-3"/>
                <w:sz w:val="20"/>
              </w:rPr>
              <w:t xml:space="preserve"> </w:t>
            </w:r>
            <w:r>
              <w:rPr>
                <w:sz w:val="20"/>
              </w:rPr>
              <w:t>all</w:t>
            </w:r>
            <w:r>
              <w:rPr>
                <w:spacing w:val="-3"/>
                <w:sz w:val="20"/>
              </w:rPr>
              <w:t xml:space="preserve"> </w:t>
            </w:r>
            <w:r>
              <w:rPr>
                <w:sz w:val="20"/>
              </w:rPr>
              <w:t>purposes</w:t>
            </w:r>
            <w:r>
              <w:rPr>
                <w:spacing w:val="-5"/>
                <w:sz w:val="20"/>
              </w:rPr>
              <w:t xml:space="preserve"> </w:t>
            </w:r>
            <w:r>
              <w:rPr>
                <w:sz w:val="20"/>
              </w:rPr>
              <w:t>of</w:t>
            </w:r>
            <w:r>
              <w:rPr>
                <w:spacing w:val="-5"/>
                <w:sz w:val="20"/>
              </w:rPr>
              <w:t xml:space="preserve"> </w:t>
            </w:r>
            <w:r>
              <w:rPr>
                <w:sz w:val="20"/>
              </w:rPr>
              <w:t>the</w:t>
            </w:r>
            <w:r>
              <w:rPr>
                <w:spacing w:val="-2"/>
                <w:sz w:val="20"/>
              </w:rPr>
              <w:t xml:space="preserve"> </w:t>
            </w:r>
            <w:r>
              <w:rPr>
                <w:sz w:val="20"/>
              </w:rPr>
              <w:t>statewide</w:t>
            </w:r>
            <w:r>
              <w:rPr>
                <w:spacing w:val="-4"/>
                <w:sz w:val="20"/>
              </w:rPr>
              <w:t xml:space="preserve"> </w:t>
            </w:r>
            <w:r>
              <w:rPr>
                <w:sz w:val="20"/>
              </w:rPr>
              <w:t>accountability</w:t>
            </w:r>
            <w:r>
              <w:rPr>
                <w:spacing w:val="-2"/>
                <w:sz w:val="20"/>
              </w:rPr>
              <w:t xml:space="preserve"> </w:t>
            </w:r>
            <w:r>
              <w:rPr>
                <w:sz w:val="20"/>
              </w:rPr>
              <w:t>system</w:t>
            </w:r>
            <w:r>
              <w:rPr>
                <w:spacing w:val="-5"/>
                <w:sz w:val="20"/>
              </w:rPr>
              <w:t xml:space="preserve"> </w:t>
            </w:r>
            <w:r>
              <w:rPr>
                <w:sz w:val="20"/>
              </w:rPr>
              <w:t xml:space="preserve">under section 1111(c) of the Act, including measuring school performance for </w:t>
            </w:r>
            <w:r>
              <w:rPr>
                <w:b/>
                <w:i/>
                <w:sz w:val="20"/>
              </w:rPr>
              <w:t xml:space="preserve">each indicator </w:t>
            </w:r>
            <w:r>
              <w:rPr>
                <w:sz w:val="20"/>
              </w:rPr>
              <w:t xml:space="preserve">under § </w:t>
            </w:r>
            <w:proofErr w:type="gramStart"/>
            <w:r>
              <w:rPr>
                <w:sz w:val="20"/>
              </w:rPr>
              <w:t>200.14;</w:t>
            </w:r>
            <w:proofErr w:type="gramEnd"/>
          </w:p>
          <w:p w14:paraId="15F1488D" w14:textId="77777777" w:rsidR="007E7A84" w:rsidRDefault="00D117F9">
            <w:pPr>
              <w:pStyle w:val="TableParagraph"/>
              <w:numPr>
                <w:ilvl w:val="0"/>
                <w:numId w:val="8"/>
              </w:numPr>
              <w:tabs>
                <w:tab w:val="left" w:pos="415"/>
              </w:tabs>
              <w:ind w:right="163" w:firstLine="0"/>
              <w:rPr>
                <w:sz w:val="20"/>
              </w:rPr>
            </w:pPr>
            <w:r>
              <w:rPr>
                <w:sz w:val="20"/>
              </w:rPr>
              <w:t>Must</w:t>
            </w:r>
            <w:r>
              <w:rPr>
                <w:spacing w:val="-3"/>
                <w:sz w:val="20"/>
              </w:rPr>
              <w:t xml:space="preserve"> </w:t>
            </w:r>
            <w:r>
              <w:rPr>
                <w:b/>
                <w:i/>
                <w:sz w:val="20"/>
              </w:rPr>
              <w:t>not</w:t>
            </w:r>
            <w:r>
              <w:rPr>
                <w:b/>
                <w:i/>
                <w:spacing w:val="-3"/>
                <w:sz w:val="20"/>
              </w:rPr>
              <w:t xml:space="preserve"> </w:t>
            </w:r>
            <w:r>
              <w:rPr>
                <w:b/>
                <w:i/>
                <w:sz w:val="20"/>
              </w:rPr>
              <w:t>exceed</w:t>
            </w:r>
            <w:r>
              <w:rPr>
                <w:b/>
                <w:i/>
                <w:spacing w:val="-3"/>
                <w:sz w:val="20"/>
              </w:rPr>
              <w:t xml:space="preserve"> </w:t>
            </w:r>
            <w:r>
              <w:rPr>
                <w:b/>
                <w:i/>
                <w:sz w:val="20"/>
              </w:rPr>
              <w:t>30</w:t>
            </w:r>
            <w:r>
              <w:rPr>
                <w:b/>
                <w:i/>
                <w:spacing w:val="-4"/>
                <w:sz w:val="20"/>
              </w:rPr>
              <w:t xml:space="preserve"> </w:t>
            </w:r>
            <w:r>
              <w:rPr>
                <w:b/>
                <w:i/>
                <w:sz w:val="20"/>
              </w:rPr>
              <w:t>students</w:t>
            </w:r>
            <w:r>
              <w:rPr>
                <w:sz w:val="20"/>
              </w:rPr>
              <w:t>,</w:t>
            </w:r>
            <w:r>
              <w:rPr>
                <w:spacing w:val="-3"/>
                <w:sz w:val="20"/>
              </w:rPr>
              <w:t xml:space="preserve"> </w:t>
            </w:r>
            <w:r>
              <w:rPr>
                <w:sz w:val="20"/>
              </w:rPr>
              <w:t>unless</w:t>
            </w:r>
            <w:r>
              <w:rPr>
                <w:spacing w:val="-5"/>
                <w:sz w:val="20"/>
              </w:rPr>
              <w:t xml:space="preserve"> </w:t>
            </w:r>
            <w:r>
              <w:rPr>
                <w:sz w:val="20"/>
              </w:rPr>
              <w:t>the</w:t>
            </w:r>
            <w:r>
              <w:rPr>
                <w:spacing w:val="-4"/>
                <w:sz w:val="20"/>
              </w:rPr>
              <w:t xml:space="preserve"> </w:t>
            </w:r>
            <w:r>
              <w:rPr>
                <w:sz w:val="20"/>
              </w:rPr>
              <w:t>State</w:t>
            </w:r>
            <w:r>
              <w:rPr>
                <w:spacing w:val="-4"/>
                <w:sz w:val="20"/>
              </w:rPr>
              <w:t xml:space="preserve"> </w:t>
            </w:r>
            <w:r>
              <w:rPr>
                <w:sz w:val="20"/>
              </w:rPr>
              <w:t>provides</w:t>
            </w:r>
            <w:r>
              <w:rPr>
                <w:spacing w:val="-2"/>
                <w:sz w:val="20"/>
              </w:rPr>
              <w:t xml:space="preserve"> </w:t>
            </w:r>
            <w:r>
              <w:rPr>
                <w:sz w:val="20"/>
              </w:rPr>
              <w:t>a justification</w:t>
            </w:r>
            <w:r>
              <w:rPr>
                <w:spacing w:val="-3"/>
                <w:sz w:val="20"/>
              </w:rPr>
              <w:t xml:space="preserve"> </w:t>
            </w:r>
            <w:r>
              <w:rPr>
                <w:sz w:val="20"/>
              </w:rPr>
              <w:t>for</w:t>
            </w:r>
            <w:r>
              <w:rPr>
                <w:spacing w:val="-3"/>
                <w:sz w:val="20"/>
              </w:rPr>
              <w:t xml:space="preserve"> </w:t>
            </w:r>
            <w:r>
              <w:rPr>
                <w:sz w:val="20"/>
              </w:rPr>
              <w:t>doing</w:t>
            </w:r>
            <w:r>
              <w:rPr>
                <w:spacing w:val="-4"/>
                <w:sz w:val="20"/>
              </w:rPr>
              <w:t xml:space="preserve"> </w:t>
            </w:r>
            <w:r>
              <w:rPr>
                <w:sz w:val="20"/>
              </w:rPr>
              <w:t>so</w:t>
            </w:r>
            <w:r>
              <w:rPr>
                <w:spacing w:val="-3"/>
                <w:sz w:val="20"/>
              </w:rPr>
              <w:t xml:space="preserve"> </w:t>
            </w:r>
            <w:r>
              <w:rPr>
                <w:sz w:val="20"/>
              </w:rPr>
              <w:t>in</w:t>
            </w:r>
            <w:r>
              <w:rPr>
                <w:spacing w:val="-3"/>
                <w:sz w:val="20"/>
              </w:rPr>
              <w:t xml:space="preserve"> </w:t>
            </w:r>
            <w:r>
              <w:rPr>
                <w:sz w:val="20"/>
              </w:rPr>
              <w:t>its State plan under section 1111 of the Act consistent with paragraph (a)(3)(v) of this section (</w:t>
            </w:r>
            <w:r>
              <w:rPr>
                <w:b/>
                <w:i/>
                <w:sz w:val="20"/>
              </w:rPr>
              <w:t>emphasis added</w:t>
            </w:r>
            <w:r>
              <w:rPr>
                <w:sz w:val="20"/>
              </w:rPr>
              <w:t>)</w:t>
            </w:r>
          </w:p>
          <w:p w14:paraId="647908D6" w14:textId="77777777" w:rsidR="007E7A84" w:rsidRDefault="007E7A84">
            <w:pPr>
              <w:pStyle w:val="TableParagraph"/>
              <w:rPr>
                <w:sz w:val="20"/>
              </w:rPr>
            </w:pPr>
          </w:p>
          <w:p w14:paraId="1254DBC0" w14:textId="77777777" w:rsidR="007E7A84" w:rsidRDefault="00D117F9">
            <w:pPr>
              <w:pStyle w:val="TableParagraph"/>
              <w:spacing w:line="243" w:lineRule="exact"/>
              <w:ind w:left="115"/>
              <w:rPr>
                <w:sz w:val="20"/>
              </w:rPr>
            </w:pPr>
            <w:r>
              <w:rPr>
                <w:sz w:val="20"/>
                <w:u w:val="single"/>
              </w:rPr>
              <w:t>Language</w:t>
            </w:r>
            <w:r>
              <w:rPr>
                <w:spacing w:val="-7"/>
                <w:sz w:val="20"/>
                <w:u w:val="single"/>
              </w:rPr>
              <w:t xml:space="preserve"> </w:t>
            </w:r>
            <w:r>
              <w:rPr>
                <w:sz w:val="20"/>
                <w:u w:val="single"/>
              </w:rPr>
              <w:t>from</w:t>
            </w:r>
            <w:r>
              <w:rPr>
                <w:spacing w:val="-6"/>
                <w:sz w:val="20"/>
                <w:u w:val="single"/>
              </w:rPr>
              <w:t xml:space="preserve"> </w:t>
            </w:r>
            <w:r>
              <w:rPr>
                <w:sz w:val="20"/>
                <w:u w:val="single"/>
              </w:rPr>
              <w:t>the</w:t>
            </w:r>
            <w:r>
              <w:rPr>
                <w:spacing w:val="-6"/>
                <w:sz w:val="20"/>
                <w:u w:val="single"/>
              </w:rPr>
              <w:t xml:space="preserve"> </w:t>
            </w:r>
            <w:r>
              <w:rPr>
                <w:sz w:val="20"/>
                <w:u w:val="single"/>
              </w:rPr>
              <w:t>ESSA</w:t>
            </w:r>
            <w:r>
              <w:rPr>
                <w:spacing w:val="-6"/>
                <w:sz w:val="20"/>
                <w:u w:val="single"/>
              </w:rPr>
              <w:t xml:space="preserve"> </w:t>
            </w:r>
            <w:r>
              <w:rPr>
                <w:sz w:val="20"/>
                <w:u w:val="single"/>
              </w:rPr>
              <w:t>Section</w:t>
            </w:r>
            <w:r>
              <w:rPr>
                <w:spacing w:val="-5"/>
                <w:sz w:val="20"/>
                <w:u w:val="single"/>
              </w:rPr>
              <w:t xml:space="preserve"> </w:t>
            </w:r>
            <w:r>
              <w:rPr>
                <w:spacing w:val="-2"/>
                <w:sz w:val="20"/>
                <w:u w:val="single"/>
              </w:rPr>
              <w:t>1111(e)(1)(B)(iii)(VIII):</w:t>
            </w:r>
          </w:p>
          <w:p w14:paraId="5C7F1EB4" w14:textId="77777777" w:rsidR="007E7A84" w:rsidRDefault="00D117F9">
            <w:pPr>
              <w:pStyle w:val="TableParagraph"/>
              <w:ind w:left="115" w:right="168"/>
              <w:rPr>
                <w:sz w:val="20"/>
              </w:rPr>
            </w:pPr>
            <w:r>
              <w:rPr>
                <w:sz w:val="20"/>
              </w:rPr>
              <w:t>Nothing</w:t>
            </w:r>
            <w:r>
              <w:rPr>
                <w:spacing w:val="-3"/>
                <w:sz w:val="20"/>
              </w:rPr>
              <w:t xml:space="preserve"> </w:t>
            </w:r>
            <w:r>
              <w:rPr>
                <w:sz w:val="20"/>
              </w:rPr>
              <w:t>in</w:t>
            </w:r>
            <w:r>
              <w:rPr>
                <w:spacing w:val="-2"/>
                <w:sz w:val="20"/>
              </w:rPr>
              <w:t xml:space="preserve"> </w:t>
            </w:r>
            <w:r>
              <w:rPr>
                <w:sz w:val="20"/>
              </w:rPr>
              <w:t>this</w:t>
            </w:r>
            <w:r>
              <w:rPr>
                <w:spacing w:val="-4"/>
                <w:sz w:val="20"/>
              </w:rPr>
              <w:t xml:space="preserve"> </w:t>
            </w:r>
            <w:r>
              <w:rPr>
                <w:sz w:val="20"/>
              </w:rPr>
              <w:t>Act</w:t>
            </w:r>
            <w:r>
              <w:rPr>
                <w:spacing w:val="-2"/>
                <w:sz w:val="20"/>
              </w:rPr>
              <w:t xml:space="preserve"> </w:t>
            </w:r>
            <w:r>
              <w:rPr>
                <w:sz w:val="20"/>
              </w:rPr>
              <w:t>shall</w:t>
            </w:r>
            <w:r>
              <w:rPr>
                <w:spacing w:val="-3"/>
                <w:sz w:val="20"/>
              </w:rPr>
              <w:t xml:space="preserve"> </w:t>
            </w:r>
            <w:r>
              <w:rPr>
                <w:sz w:val="20"/>
              </w:rPr>
              <w:t>be</w:t>
            </w:r>
            <w:r>
              <w:rPr>
                <w:spacing w:val="-3"/>
                <w:sz w:val="20"/>
              </w:rPr>
              <w:t xml:space="preserve"> </w:t>
            </w:r>
            <w:r>
              <w:rPr>
                <w:sz w:val="20"/>
              </w:rPr>
              <w:t>construed</w:t>
            </w:r>
            <w:r>
              <w:rPr>
                <w:spacing w:val="-2"/>
                <w:sz w:val="20"/>
              </w:rPr>
              <w:t xml:space="preserve"> </w:t>
            </w:r>
            <w:r>
              <w:rPr>
                <w:sz w:val="20"/>
              </w:rPr>
              <w:t>to</w:t>
            </w:r>
            <w:r>
              <w:rPr>
                <w:spacing w:val="-2"/>
                <w:sz w:val="20"/>
              </w:rPr>
              <w:t xml:space="preserve"> </w:t>
            </w:r>
            <w:r>
              <w:rPr>
                <w:sz w:val="20"/>
              </w:rPr>
              <w:t>authorize or</w:t>
            </w:r>
            <w:r>
              <w:rPr>
                <w:spacing w:val="-2"/>
                <w:sz w:val="20"/>
              </w:rPr>
              <w:t xml:space="preserve"> </w:t>
            </w:r>
            <w:r>
              <w:rPr>
                <w:sz w:val="20"/>
              </w:rPr>
              <w:t>permit</w:t>
            </w:r>
            <w:r>
              <w:rPr>
                <w:spacing w:val="-2"/>
                <w:sz w:val="20"/>
              </w:rPr>
              <w:t xml:space="preserve"> </w:t>
            </w:r>
            <w:r>
              <w:rPr>
                <w:sz w:val="20"/>
              </w:rPr>
              <w:t>the</w:t>
            </w:r>
            <w:r>
              <w:rPr>
                <w:spacing w:val="-3"/>
                <w:sz w:val="20"/>
              </w:rPr>
              <w:t xml:space="preserve"> </w:t>
            </w:r>
            <w:r>
              <w:rPr>
                <w:sz w:val="20"/>
              </w:rPr>
              <w:t>Secretary --</w:t>
            </w:r>
            <w:r>
              <w:rPr>
                <w:spacing w:val="-3"/>
                <w:sz w:val="20"/>
              </w:rPr>
              <w:t xml:space="preserve"> </w:t>
            </w:r>
            <w:r>
              <w:rPr>
                <w:sz w:val="20"/>
              </w:rPr>
              <w:t>as</w:t>
            </w:r>
            <w:r>
              <w:rPr>
                <w:spacing w:val="-3"/>
                <w:sz w:val="20"/>
              </w:rPr>
              <w:t xml:space="preserve"> </w:t>
            </w:r>
            <w:r>
              <w:rPr>
                <w:sz w:val="20"/>
              </w:rPr>
              <w:t>a</w:t>
            </w:r>
            <w:r>
              <w:rPr>
                <w:spacing w:val="-2"/>
                <w:sz w:val="20"/>
              </w:rPr>
              <w:t xml:space="preserve"> </w:t>
            </w:r>
            <w:r>
              <w:rPr>
                <w:sz w:val="20"/>
              </w:rPr>
              <w:t>condition of</w:t>
            </w:r>
            <w:r>
              <w:rPr>
                <w:spacing w:val="-4"/>
                <w:sz w:val="20"/>
              </w:rPr>
              <w:t xml:space="preserve"> </w:t>
            </w:r>
            <w:r>
              <w:rPr>
                <w:sz w:val="20"/>
              </w:rPr>
              <w:t>approval</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plan,</w:t>
            </w:r>
            <w:r>
              <w:rPr>
                <w:spacing w:val="-3"/>
                <w:sz w:val="20"/>
              </w:rPr>
              <w:t xml:space="preserve"> </w:t>
            </w:r>
            <w:r>
              <w:rPr>
                <w:sz w:val="20"/>
              </w:rPr>
              <w:t>or</w:t>
            </w:r>
            <w:r>
              <w:rPr>
                <w:spacing w:val="-3"/>
                <w:sz w:val="20"/>
              </w:rPr>
              <w:t xml:space="preserve"> </w:t>
            </w:r>
            <w:r>
              <w:rPr>
                <w:sz w:val="20"/>
              </w:rPr>
              <w:t>revisions</w:t>
            </w:r>
            <w:r>
              <w:rPr>
                <w:spacing w:val="-4"/>
                <w:sz w:val="20"/>
              </w:rPr>
              <w:t xml:space="preserve"> </w:t>
            </w:r>
            <w:r>
              <w:rPr>
                <w:sz w:val="20"/>
              </w:rPr>
              <w:t>or</w:t>
            </w:r>
            <w:r>
              <w:rPr>
                <w:spacing w:val="-3"/>
                <w:sz w:val="20"/>
              </w:rPr>
              <w:t xml:space="preserve"> </w:t>
            </w:r>
            <w:r>
              <w:rPr>
                <w:sz w:val="20"/>
              </w:rPr>
              <w:t>amendments</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State</w:t>
            </w:r>
            <w:r>
              <w:rPr>
                <w:spacing w:val="-4"/>
                <w:sz w:val="20"/>
              </w:rPr>
              <w:t xml:space="preserve"> </w:t>
            </w:r>
            <w:r>
              <w:rPr>
                <w:sz w:val="20"/>
              </w:rPr>
              <w:t>plan,</w:t>
            </w:r>
            <w:r>
              <w:rPr>
                <w:spacing w:val="-3"/>
                <w:sz w:val="20"/>
              </w:rPr>
              <w:t xml:space="preserve"> </w:t>
            </w:r>
            <w:r>
              <w:rPr>
                <w:sz w:val="20"/>
              </w:rPr>
              <w:t>or</w:t>
            </w:r>
            <w:r>
              <w:rPr>
                <w:spacing w:val="-3"/>
                <w:sz w:val="20"/>
              </w:rPr>
              <w:t xml:space="preserve"> </w:t>
            </w:r>
            <w:r>
              <w:rPr>
                <w:sz w:val="20"/>
              </w:rPr>
              <w:t>approval</w:t>
            </w:r>
            <w:r>
              <w:rPr>
                <w:spacing w:val="-4"/>
                <w:sz w:val="20"/>
              </w:rPr>
              <w:t xml:space="preserve"> </w:t>
            </w:r>
            <w:r>
              <w:rPr>
                <w:sz w:val="20"/>
              </w:rPr>
              <w:t>of a waiver request submitted under section 8401, to – prescribe – provided that the State meets requirements in subsection (c)(3), a minimum number of students established by a State under such subsection.</w:t>
            </w:r>
          </w:p>
        </w:tc>
        <w:tc>
          <w:tcPr>
            <w:tcW w:w="810" w:type="dxa"/>
            <w:shd w:val="clear" w:color="auto" w:fill="ECECEC"/>
          </w:tcPr>
          <w:p w14:paraId="13C9C3F3" w14:textId="77777777" w:rsidR="007E7A84" w:rsidRDefault="007E7A84">
            <w:pPr>
              <w:pStyle w:val="TableParagraph"/>
              <w:rPr>
                <w:sz w:val="16"/>
              </w:rPr>
            </w:pPr>
          </w:p>
          <w:p w14:paraId="3E6EEB9D" w14:textId="77777777" w:rsidR="007E7A84" w:rsidRDefault="007E7A84">
            <w:pPr>
              <w:pStyle w:val="TableParagraph"/>
              <w:rPr>
                <w:sz w:val="16"/>
              </w:rPr>
            </w:pPr>
          </w:p>
          <w:p w14:paraId="4051B190" w14:textId="77777777" w:rsidR="007E7A84" w:rsidRDefault="007E7A84">
            <w:pPr>
              <w:pStyle w:val="TableParagraph"/>
              <w:rPr>
                <w:sz w:val="16"/>
              </w:rPr>
            </w:pPr>
          </w:p>
          <w:p w14:paraId="1915BEC0" w14:textId="77777777" w:rsidR="007E7A84" w:rsidRDefault="007E7A84">
            <w:pPr>
              <w:pStyle w:val="TableParagraph"/>
              <w:rPr>
                <w:sz w:val="16"/>
              </w:rPr>
            </w:pPr>
          </w:p>
          <w:p w14:paraId="724392A1" w14:textId="77777777" w:rsidR="007E7A84" w:rsidRDefault="007E7A84">
            <w:pPr>
              <w:pStyle w:val="TableParagraph"/>
              <w:rPr>
                <w:sz w:val="16"/>
              </w:rPr>
            </w:pPr>
          </w:p>
          <w:p w14:paraId="255D2440" w14:textId="77777777" w:rsidR="007E7A84" w:rsidRDefault="007E7A84">
            <w:pPr>
              <w:pStyle w:val="TableParagraph"/>
              <w:rPr>
                <w:sz w:val="16"/>
              </w:rPr>
            </w:pPr>
          </w:p>
          <w:p w14:paraId="0144652C" w14:textId="77777777" w:rsidR="007E7A84" w:rsidRDefault="007E7A84">
            <w:pPr>
              <w:pStyle w:val="TableParagraph"/>
              <w:rPr>
                <w:sz w:val="16"/>
              </w:rPr>
            </w:pPr>
          </w:p>
          <w:p w14:paraId="37EA0C1F" w14:textId="77777777" w:rsidR="007E7A84" w:rsidRDefault="007E7A84">
            <w:pPr>
              <w:pStyle w:val="TableParagraph"/>
              <w:rPr>
                <w:sz w:val="16"/>
              </w:rPr>
            </w:pPr>
          </w:p>
          <w:p w14:paraId="28DFD183" w14:textId="77777777" w:rsidR="007E7A84" w:rsidRDefault="007E7A84">
            <w:pPr>
              <w:pStyle w:val="TableParagraph"/>
              <w:rPr>
                <w:sz w:val="16"/>
              </w:rPr>
            </w:pPr>
          </w:p>
          <w:p w14:paraId="2D756223" w14:textId="77777777" w:rsidR="007E7A84" w:rsidRDefault="007E7A84">
            <w:pPr>
              <w:pStyle w:val="TableParagraph"/>
              <w:rPr>
                <w:sz w:val="16"/>
              </w:rPr>
            </w:pPr>
          </w:p>
          <w:p w14:paraId="0B42A080" w14:textId="77777777" w:rsidR="007E7A84" w:rsidRDefault="007E7A84">
            <w:pPr>
              <w:pStyle w:val="TableParagraph"/>
              <w:rPr>
                <w:sz w:val="16"/>
              </w:rPr>
            </w:pPr>
          </w:p>
          <w:p w14:paraId="1614026E" w14:textId="77777777" w:rsidR="007E7A84" w:rsidRDefault="007E7A84">
            <w:pPr>
              <w:pStyle w:val="TableParagraph"/>
              <w:rPr>
                <w:sz w:val="16"/>
              </w:rPr>
            </w:pPr>
          </w:p>
          <w:p w14:paraId="18ADE4B8" w14:textId="77777777" w:rsidR="007E7A84" w:rsidRDefault="007E7A84">
            <w:pPr>
              <w:pStyle w:val="TableParagraph"/>
              <w:rPr>
                <w:sz w:val="16"/>
              </w:rPr>
            </w:pPr>
          </w:p>
          <w:p w14:paraId="622C2781" w14:textId="77777777" w:rsidR="007E7A84" w:rsidRDefault="007E7A84">
            <w:pPr>
              <w:pStyle w:val="TableParagraph"/>
              <w:rPr>
                <w:sz w:val="16"/>
              </w:rPr>
            </w:pPr>
          </w:p>
          <w:p w14:paraId="52F476B3" w14:textId="77777777" w:rsidR="007E7A84" w:rsidRDefault="007E7A84">
            <w:pPr>
              <w:pStyle w:val="TableParagraph"/>
              <w:rPr>
                <w:sz w:val="16"/>
              </w:rPr>
            </w:pPr>
          </w:p>
          <w:p w14:paraId="077A8E04" w14:textId="77777777" w:rsidR="007E7A84" w:rsidRDefault="007E7A84">
            <w:pPr>
              <w:pStyle w:val="TableParagraph"/>
              <w:rPr>
                <w:sz w:val="16"/>
              </w:rPr>
            </w:pPr>
          </w:p>
          <w:p w14:paraId="03A6F2E5" w14:textId="77777777" w:rsidR="007E7A84" w:rsidRDefault="007E7A84">
            <w:pPr>
              <w:pStyle w:val="TableParagraph"/>
              <w:rPr>
                <w:sz w:val="16"/>
              </w:rPr>
            </w:pPr>
          </w:p>
          <w:p w14:paraId="36C0DA96" w14:textId="77777777" w:rsidR="007E7A84" w:rsidRDefault="007E7A84">
            <w:pPr>
              <w:pStyle w:val="TableParagraph"/>
              <w:rPr>
                <w:sz w:val="16"/>
              </w:rPr>
            </w:pPr>
          </w:p>
          <w:p w14:paraId="1F8E8A74" w14:textId="77777777" w:rsidR="007E7A84" w:rsidRDefault="007E7A84">
            <w:pPr>
              <w:pStyle w:val="TableParagraph"/>
              <w:rPr>
                <w:sz w:val="16"/>
              </w:rPr>
            </w:pPr>
          </w:p>
          <w:p w14:paraId="3A625570" w14:textId="77777777" w:rsidR="007E7A84" w:rsidRDefault="007E7A84">
            <w:pPr>
              <w:pStyle w:val="TableParagraph"/>
              <w:rPr>
                <w:sz w:val="16"/>
              </w:rPr>
            </w:pPr>
          </w:p>
          <w:p w14:paraId="69748699" w14:textId="77777777" w:rsidR="007E7A84" w:rsidRDefault="007E7A84">
            <w:pPr>
              <w:pStyle w:val="TableParagraph"/>
              <w:rPr>
                <w:sz w:val="16"/>
              </w:rPr>
            </w:pPr>
          </w:p>
          <w:p w14:paraId="365C7E6A" w14:textId="77777777" w:rsidR="007E7A84" w:rsidRDefault="007E7A84">
            <w:pPr>
              <w:pStyle w:val="TableParagraph"/>
              <w:rPr>
                <w:sz w:val="16"/>
              </w:rPr>
            </w:pPr>
          </w:p>
          <w:p w14:paraId="156A7264" w14:textId="77777777" w:rsidR="007E7A84" w:rsidRDefault="007E7A84">
            <w:pPr>
              <w:pStyle w:val="TableParagraph"/>
              <w:rPr>
                <w:sz w:val="16"/>
              </w:rPr>
            </w:pPr>
          </w:p>
          <w:p w14:paraId="2FB31D8D" w14:textId="77777777" w:rsidR="007E7A84" w:rsidRDefault="007E7A84">
            <w:pPr>
              <w:pStyle w:val="TableParagraph"/>
              <w:rPr>
                <w:sz w:val="16"/>
              </w:rPr>
            </w:pPr>
          </w:p>
          <w:p w14:paraId="05817F0C" w14:textId="77777777" w:rsidR="007E7A84" w:rsidRDefault="007E7A84">
            <w:pPr>
              <w:pStyle w:val="TableParagraph"/>
              <w:rPr>
                <w:sz w:val="16"/>
              </w:rPr>
            </w:pPr>
          </w:p>
          <w:p w14:paraId="53F39426" w14:textId="77777777" w:rsidR="007E7A84" w:rsidRDefault="007E7A84">
            <w:pPr>
              <w:pStyle w:val="TableParagraph"/>
              <w:rPr>
                <w:sz w:val="16"/>
              </w:rPr>
            </w:pPr>
          </w:p>
          <w:p w14:paraId="428756C3" w14:textId="77777777" w:rsidR="007E7A84" w:rsidRDefault="007E7A84">
            <w:pPr>
              <w:pStyle w:val="TableParagraph"/>
              <w:rPr>
                <w:sz w:val="16"/>
              </w:rPr>
            </w:pPr>
          </w:p>
          <w:p w14:paraId="5D185253" w14:textId="77777777" w:rsidR="007E7A84" w:rsidRDefault="007E7A84">
            <w:pPr>
              <w:pStyle w:val="TableParagraph"/>
              <w:rPr>
                <w:sz w:val="16"/>
              </w:rPr>
            </w:pPr>
          </w:p>
          <w:p w14:paraId="091B320B" w14:textId="77777777" w:rsidR="007E7A84" w:rsidRDefault="007E7A84">
            <w:pPr>
              <w:pStyle w:val="TableParagraph"/>
              <w:rPr>
                <w:sz w:val="16"/>
              </w:rPr>
            </w:pPr>
          </w:p>
          <w:p w14:paraId="735B7515" w14:textId="77777777" w:rsidR="007E7A84" w:rsidRDefault="007E7A84">
            <w:pPr>
              <w:pStyle w:val="TableParagraph"/>
              <w:rPr>
                <w:sz w:val="16"/>
              </w:rPr>
            </w:pPr>
          </w:p>
          <w:p w14:paraId="16A7A376" w14:textId="77777777" w:rsidR="007E7A84" w:rsidRDefault="007E7A84">
            <w:pPr>
              <w:pStyle w:val="TableParagraph"/>
              <w:rPr>
                <w:sz w:val="16"/>
              </w:rPr>
            </w:pPr>
          </w:p>
          <w:p w14:paraId="3836B105" w14:textId="77777777" w:rsidR="007E7A84" w:rsidRDefault="007E7A84">
            <w:pPr>
              <w:pStyle w:val="TableParagraph"/>
              <w:spacing w:before="2"/>
              <w:rPr>
                <w:sz w:val="16"/>
              </w:rPr>
            </w:pPr>
          </w:p>
          <w:p w14:paraId="2531EDC7" w14:textId="77777777" w:rsidR="007E7A84" w:rsidRDefault="00D117F9">
            <w:pPr>
              <w:pStyle w:val="TableParagraph"/>
              <w:ind w:left="202"/>
              <w:rPr>
                <w:sz w:val="16"/>
              </w:rPr>
            </w:pPr>
            <w:r>
              <w:rPr>
                <w:spacing w:val="-2"/>
                <w:sz w:val="16"/>
              </w:rPr>
              <w:t>34601</w:t>
            </w:r>
          </w:p>
        </w:tc>
        <w:tc>
          <w:tcPr>
            <w:tcW w:w="628" w:type="dxa"/>
            <w:shd w:val="clear" w:color="auto" w:fill="ECECEC"/>
          </w:tcPr>
          <w:p w14:paraId="077BA06C" w14:textId="77777777" w:rsidR="007E7A84" w:rsidRDefault="007E7A84">
            <w:pPr>
              <w:pStyle w:val="TableParagraph"/>
              <w:rPr>
                <w:sz w:val="16"/>
              </w:rPr>
            </w:pPr>
          </w:p>
          <w:p w14:paraId="2CC5FA65" w14:textId="77777777" w:rsidR="007E7A84" w:rsidRDefault="007E7A84">
            <w:pPr>
              <w:pStyle w:val="TableParagraph"/>
              <w:rPr>
                <w:sz w:val="16"/>
              </w:rPr>
            </w:pPr>
          </w:p>
          <w:p w14:paraId="4223C025" w14:textId="77777777" w:rsidR="007E7A84" w:rsidRDefault="007E7A84">
            <w:pPr>
              <w:pStyle w:val="TableParagraph"/>
              <w:rPr>
                <w:sz w:val="16"/>
              </w:rPr>
            </w:pPr>
          </w:p>
          <w:p w14:paraId="708F21E8" w14:textId="77777777" w:rsidR="007E7A84" w:rsidRDefault="007E7A84">
            <w:pPr>
              <w:pStyle w:val="TableParagraph"/>
              <w:rPr>
                <w:sz w:val="16"/>
              </w:rPr>
            </w:pPr>
          </w:p>
          <w:p w14:paraId="3E14B2A6" w14:textId="77777777" w:rsidR="007E7A84" w:rsidRDefault="007E7A84">
            <w:pPr>
              <w:pStyle w:val="TableParagraph"/>
              <w:rPr>
                <w:sz w:val="16"/>
              </w:rPr>
            </w:pPr>
          </w:p>
          <w:p w14:paraId="3B165D67" w14:textId="77777777" w:rsidR="007E7A84" w:rsidRDefault="007E7A84">
            <w:pPr>
              <w:pStyle w:val="TableParagraph"/>
              <w:rPr>
                <w:sz w:val="16"/>
              </w:rPr>
            </w:pPr>
          </w:p>
          <w:p w14:paraId="6409FCC0" w14:textId="77777777" w:rsidR="007E7A84" w:rsidRDefault="007E7A84">
            <w:pPr>
              <w:pStyle w:val="TableParagraph"/>
              <w:rPr>
                <w:sz w:val="16"/>
              </w:rPr>
            </w:pPr>
          </w:p>
          <w:p w14:paraId="6E3244C3" w14:textId="77777777" w:rsidR="007E7A84" w:rsidRDefault="007E7A84">
            <w:pPr>
              <w:pStyle w:val="TableParagraph"/>
              <w:rPr>
                <w:sz w:val="16"/>
              </w:rPr>
            </w:pPr>
          </w:p>
          <w:p w14:paraId="1984E614" w14:textId="77777777" w:rsidR="007E7A84" w:rsidRDefault="007E7A84">
            <w:pPr>
              <w:pStyle w:val="TableParagraph"/>
              <w:rPr>
                <w:sz w:val="16"/>
              </w:rPr>
            </w:pPr>
          </w:p>
          <w:p w14:paraId="1A7B3CD9" w14:textId="77777777" w:rsidR="007E7A84" w:rsidRDefault="007E7A84">
            <w:pPr>
              <w:pStyle w:val="TableParagraph"/>
              <w:rPr>
                <w:sz w:val="16"/>
              </w:rPr>
            </w:pPr>
          </w:p>
          <w:p w14:paraId="04DA116D" w14:textId="77777777" w:rsidR="007E7A84" w:rsidRDefault="007E7A84">
            <w:pPr>
              <w:pStyle w:val="TableParagraph"/>
              <w:rPr>
                <w:sz w:val="16"/>
              </w:rPr>
            </w:pPr>
          </w:p>
          <w:p w14:paraId="3CDB25BD" w14:textId="77777777" w:rsidR="007E7A84" w:rsidRDefault="007E7A84">
            <w:pPr>
              <w:pStyle w:val="TableParagraph"/>
              <w:rPr>
                <w:sz w:val="16"/>
              </w:rPr>
            </w:pPr>
          </w:p>
          <w:p w14:paraId="3E43A4C5" w14:textId="77777777" w:rsidR="007E7A84" w:rsidRDefault="007E7A84">
            <w:pPr>
              <w:pStyle w:val="TableParagraph"/>
              <w:rPr>
                <w:sz w:val="16"/>
              </w:rPr>
            </w:pPr>
          </w:p>
          <w:p w14:paraId="4414DCA1" w14:textId="77777777" w:rsidR="007E7A84" w:rsidRDefault="007E7A84">
            <w:pPr>
              <w:pStyle w:val="TableParagraph"/>
              <w:rPr>
                <w:sz w:val="16"/>
              </w:rPr>
            </w:pPr>
          </w:p>
          <w:p w14:paraId="6F60D5C4" w14:textId="77777777" w:rsidR="007E7A84" w:rsidRDefault="007E7A84">
            <w:pPr>
              <w:pStyle w:val="TableParagraph"/>
              <w:rPr>
                <w:sz w:val="16"/>
              </w:rPr>
            </w:pPr>
          </w:p>
          <w:p w14:paraId="70F5B2C4" w14:textId="77777777" w:rsidR="007E7A84" w:rsidRDefault="007E7A84">
            <w:pPr>
              <w:pStyle w:val="TableParagraph"/>
              <w:rPr>
                <w:sz w:val="16"/>
              </w:rPr>
            </w:pPr>
          </w:p>
          <w:p w14:paraId="1CD7FF11" w14:textId="77777777" w:rsidR="007E7A84" w:rsidRDefault="007E7A84">
            <w:pPr>
              <w:pStyle w:val="TableParagraph"/>
              <w:rPr>
                <w:sz w:val="16"/>
              </w:rPr>
            </w:pPr>
          </w:p>
          <w:p w14:paraId="2560FE60" w14:textId="77777777" w:rsidR="007E7A84" w:rsidRDefault="007E7A84">
            <w:pPr>
              <w:pStyle w:val="TableParagraph"/>
              <w:rPr>
                <w:sz w:val="16"/>
              </w:rPr>
            </w:pPr>
          </w:p>
          <w:p w14:paraId="150B827E" w14:textId="77777777" w:rsidR="007E7A84" w:rsidRDefault="007E7A84">
            <w:pPr>
              <w:pStyle w:val="TableParagraph"/>
              <w:rPr>
                <w:sz w:val="16"/>
              </w:rPr>
            </w:pPr>
          </w:p>
          <w:p w14:paraId="7599D88A" w14:textId="77777777" w:rsidR="007E7A84" w:rsidRDefault="007E7A84">
            <w:pPr>
              <w:pStyle w:val="TableParagraph"/>
              <w:rPr>
                <w:sz w:val="16"/>
              </w:rPr>
            </w:pPr>
          </w:p>
          <w:p w14:paraId="2A150BE3" w14:textId="77777777" w:rsidR="007E7A84" w:rsidRDefault="007E7A84">
            <w:pPr>
              <w:pStyle w:val="TableParagraph"/>
              <w:rPr>
                <w:sz w:val="16"/>
              </w:rPr>
            </w:pPr>
          </w:p>
          <w:p w14:paraId="0475D0B8" w14:textId="77777777" w:rsidR="007E7A84" w:rsidRDefault="007E7A84">
            <w:pPr>
              <w:pStyle w:val="TableParagraph"/>
              <w:rPr>
                <w:sz w:val="16"/>
              </w:rPr>
            </w:pPr>
          </w:p>
          <w:p w14:paraId="36D4E0BC" w14:textId="77777777" w:rsidR="007E7A84" w:rsidRDefault="007E7A84">
            <w:pPr>
              <w:pStyle w:val="TableParagraph"/>
              <w:rPr>
                <w:sz w:val="16"/>
              </w:rPr>
            </w:pPr>
          </w:p>
          <w:p w14:paraId="1FBE677D" w14:textId="77777777" w:rsidR="007E7A84" w:rsidRDefault="007E7A84">
            <w:pPr>
              <w:pStyle w:val="TableParagraph"/>
              <w:rPr>
                <w:sz w:val="16"/>
              </w:rPr>
            </w:pPr>
          </w:p>
          <w:p w14:paraId="6694DC0F" w14:textId="77777777" w:rsidR="007E7A84" w:rsidRDefault="007E7A84">
            <w:pPr>
              <w:pStyle w:val="TableParagraph"/>
              <w:rPr>
                <w:sz w:val="16"/>
              </w:rPr>
            </w:pPr>
          </w:p>
          <w:p w14:paraId="77CB0762" w14:textId="77777777" w:rsidR="007E7A84" w:rsidRDefault="007E7A84">
            <w:pPr>
              <w:pStyle w:val="TableParagraph"/>
              <w:rPr>
                <w:sz w:val="16"/>
              </w:rPr>
            </w:pPr>
          </w:p>
          <w:p w14:paraId="42E735EF" w14:textId="77777777" w:rsidR="007E7A84" w:rsidRDefault="007E7A84">
            <w:pPr>
              <w:pStyle w:val="TableParagraph"/>
              <w:rPr>
                <w:sz w:val="16"/>
              </w:rPr>
            </w:pPr>
          </w:p>
          <w:p w14:paraId="3B0CEB10" w14:textId="77777777" w:rsidR="007E7A84" w:rsidRDefault="007E7A84">
            <w:pPr>
              <w:pStyle w:val="TableParagraph"/>
              <w:rPr>
                <w:sz w:val="16"/>
              </w:rPr>
            </w:pPr>
          </w:p>
          <w:p w14:paraId="79A2AB76" w14:textId="77777777" w:rsidR="007E7A84" w:rsidRDefault="007E7A84">
            <w:pPr>
              <w:pStyle w:val="TableParagraph"/>
              <w:rPr>
                <w:sz w:val="16"/>
              </w:rPr>
            </w:pPr>
          </w:p>
          <w:p w14:paraId="7098C839" w14:textId="77777777" w:rsidR="007E7A84" w:rsidRDefault="007E7A84">
            <w:pPr>
              <w:pStyle w:val="TableParagraph"/>
              <w:rPr>
                <w:sz w:val="16"/>
              </w:rPr>
            </w:pPr>
          </w:p>
          <w:p w14:paraId="30462460" w14:textId="77777777" w:rsidR="007E7A84" w:rsidRDefault="007E7A84">
            <w:pPr>
              <w:pStyle w:val="TableParagraph"/>
              <w:rPr>
                <w:sz w:val="16"/>
              </w:rPr>
            </w:pPr>
          </w:p>
          <w:p w14:paraId="0DEE3F7C" w14:textId="77777777" w:rsidR="007E7A84" w:rsidRDefault="007E7A84">
            <w:pPr>
              <w:pStyle w:val="TableParagraph"/>
              <w:spacing w:before="2"/>
              <w:rPr>
                <w:sz w:val="16"/>
              </w:rPr>
            </w:pPr>
          </w:p>
          <w:p w14:paraId="08062BE7" w14:textId="77777777" w:rsidR="007E7A84" w:rsidRDefault="00D117F9">
            <w:pPr>
              <w:pStyle w:val="TableParagraph"/>
              <w:ind w:left="20" w:right="5"/>
              <w:jc w:val="center"/>
              <w:rPr>
                <w:sz w:val="16"/>
              </w:rPr>
            </w:pPr>
            <w:r>
              <w:rPr>
                <w:spacing w:val="-10"/>
                <w:sz w:val="16"/>
              </w:rPr>
              <w:t>1</w:t>
            </w:r>
          </w:p>
        </w:tc>
        <w:tc>
          <w:tcPr>
            <w:tcW w:w="810" w:type="dxa"/>
            <w:shd w:val="clear" w:color="auto" w:fill="ECECEC"/>
          </w:tcPr>
          <w:p w14:paraId="6FCEE4B4" w14:textId="77777777" w:rsidR="007E7A84" w:rsidRDefault="007E7A84">
            <w:pPr>
              <w:pStyle w:val="TableParagraph"/>
              <w:rPr>
                <w:sz w:val="16"/>
              </w:rPr>
            </w:pPr>
          </w:p>
          <w:p w14:paraId="6F28B889" w14:textId="77777777" w:rsidR="007E7A84" w:rsidRDefault="007E7A84">
            <w:pPr>
              <w:pStyle w:val="TableParagraph"/>
              <w:rPr>
                <w:sz w:val="16"/>
              </w:rPr>
            </w:pPr>
          </w:p>
          <w:p w14:paraId="083C5662" w14:textId="77777777" w:rsidR="007E7A84" w:rsidRDefault="007E7A84">
            <w:pPr>
              <w:pStyle w:val="TableParagraph"/>
              <w:rPr>
                <w:sz w:val="16"/>
              </w:rPr>
            </w:pPr>
          </w:p>
          <w:p w14:paraId="0DCAB5C3" w14:textId="77777777" w:rsidR="007E7A84" w:rsidRDefault="007E7A84">
            <w:pPr>
              <w:pStyle w:val="TableParagraph"/>
              <w:rPr>
                <w:sz w:val="16"/>
              </w:rPr>
            </w:pPr>
          </w:p>
          <w:p w14:paraId="34ABAA3F" w14:textId="77777777" w:rsidR="007E7A84" w:rsidRDefault="007E7A84">
            <w:pPr>
              <w:pStyle w:val="TableParagraph"/>
              <w:rPr>
                <w:sz w:val="16"/>
              </w:rPr>
            </w:pPr>
          </w:p>
          <w:p w14:paraId="38AEF367" w14:textId="77777777" w:rsidR="007E7A84" w:rsidRDefault="007E7A84">
            <w:pPr>
              <w:pStyle w:val="TableParagraph"/>
              <w:rPr>
                <w:sz w:val="16"/>
              </w:rPr>
            </w:pPr>
          </w:p>
          <w:p w14:paraId="2ABC78F5" w14:textId="77777777" w:rsidR="007E7A84" w:rsidRDefault="007E7A84">
            <w:pPr>
              <w:pStyle w:val="TableParagraph"/>
              <w:rPr>
                <w:sz w:val="16"/>
              </w:rPr>
            </w:pPr>
          </w:p>
          <w:p w14:paraId="1B790DDF" w14:textId="77777777" w:rsidR="007E7A84" w:rsidRDefault="007E7A84">
            <w:pPr>
              <w:pStyle w:val="TableParagraph"/>
              <w:rPr>
                <w:sz w:val="16"/>
              </w:rPr>
            </w:pPr>
          </w:p>
          <w:p w14:paraId="0E15E6B4" w14:textId="77777777" w:rsidR="007E7A84" w:rsidRDefault="007E7A84">
            <w:pPr>
              <w:pStyle w:val="TableParagraph"/>
              <w:rPr>
                <w:sz w:val="16"/>
              </w:rPr>
            </w:pPr>
          </w:p>
          <w:p w14:paraId="79402DD3" w14:textId="77777777" w:rsidR="007E7A84" w:rsidRDefault="007E7A84">
            <w:pPr>
              <w:pStyle w:val="TableParagraph"/>
              <w:rPr>
                <w:sz w:val="16"/>
              </w:rPr>
            </w:pPr>
          </w:p>
          <w:p w14:paraId="2E2AFED3" w14:textId="77777777" w:rsidR="007E7A84" w:rsidRDefault="007E7A84">
            <w:pPr>
              <w:pStyle w:val="TableParagraph"/>
              <w:rPr>
                <w:sz w:val="16"/>
              </w:rPr>
            </w:pPr>
          </w:p>
          <w:p w14:paraId="427EB234" w14:textId="77777777" w:rsidR="007E7A84" w:rsidRDefault="007E7A84">
            <w:pPr>
              <w:pStyle w:val="TableParagraph"/>
              <w:rPr>
                <w:sz w:val="16"/>
              </w:rPr>
            </w:pPr>
          </w:p>
          <w:p w14:paraId="11874EA8" w14:textId="77777777" w:rsidR="007E7A84" w:rsidRDefault="007E7A84">
            <w:pPr>
              <w:pStyle w:val="TableParagraph"/>
              <w:rPr>
                <w:sz w:val="16"/>
              </w:rPr>
            </w:pPr>
          </w:p>
          <w:p w14:paraId="0EE14DBD" w14:textId="77777777" w:rsidR="007E7A84" w:rsidRDefault="007E7A84">
            <w:pPr>
              <w:pStyle w:val="TableParagraph"/>
              <w:rPr>
                <w:sz w:val="16"/>
              </w:rPr>
            </w:pPr>
          </w:p>
          <w:p w14:paraId="747002CE" w14:textId="77777777" w:rsidR="007E7A84" w:rsidRDefault="007E7A84">
            <w:pPr>
              <w:pStyle w:val="TableParagraph"/>
              <w:rPr>
                <w:sz w:val="16"/>
              </w:rPr>
            </w:pPr>
          </w:p>
          <w:p w14:paraId="08288D0E" w14:textId="77777777" w:rsidR="007E7A84" w:rsidRDefault="007E7A84">
            <w:pPr>
              <w:pStyle w:val="TableParagraph"/>
              <w:rPr>
                <w:sz w:val="16"/>
              </w:rPr>
            </w:pPr>
          </w:p>
          <w:p w14:paraId="16B7FB13" w14:textId="77777777" w:rsidR="007E7A84" w:rsidRDefault="007E7A84">
            <w:pPr>
              <w:pStyle w:val="TableParagraph"/>
              <w:rPr>
                <w:sz w:val="16"/>
              </w:rPr>
            </w:pPr>
          </w:p>
          <w:p w14:paraId="2B27C917" w14:textId="77777777" w:rsidR="007E7A84" w:rsidRDefault="007E7A84">
            <w:pPr>
              <w:pStyle w:val="TableParagraph"/>
              <w:rPr>
                <w:sz w:val="16"/>
              </w:rPr>
            </w:pPr>
          </w:p>
          <w:p w14:paraId="305A523F" w14:textId="77777777" w:rsidR="007E7A84" w:rsidRDefault="007E7A84">
            <w:pPr>
              <w:pStyle w:val="TableParagraph"/>
              <w:rPr>
                <w:sz w:val="16"/>
              </w:rPr>
            </w:pPr>
          </w:p>
          <w:p w14:paraId="1411FB07" w14:textId="77777777" w:rsidR="007E7A84" w:rsidRDefault="007E7A84">
            <w:pPr>
              <w:pStyle w:val="TableParagraph"/>
              <w:rPr>
                <w:sz w:val="16"/>
              </w:rPr>
            </w:pPr>
          </w:p>
          <w:p w14:paraId="10D8019B" w14:textId="77777777" w:rsidR="007E7A84" w:rsidRDefault="007E7A84">
            <w:pPr>
              <w:pStyle w:val="TableParagraph"/>
              <w:rPr>
                <w:sz w:val="16"/>
              </w:rPr>
            </w:pPr>
          </w:p>
          <w:p w14:paraId="49C2446A" w14:textId="77777777" w:rsidR="007E7A84" w:rsidRDefault="007E7A84">
            <w:pPr>
              <w:pStyle w:val="TableParagraph"/>
              <w:rPr>
                <w:sz w:val="16"/>
              </w:rPr>
            </w:pPr>
          </w:p>
          <w:p w14:paraId="3CC77DAF" w14:textId="77777777" w:rsidR="007E7A84" w:rsidRDefault="007E7A84">
            <w:pPr>
              <w:pStyle w:val="TableParagraph"/>
              <w:rPr>
                <w:sz w:val="16"/>
              </w:rPr>
            </w:pPr>
          </w:p>
          <w:p w14:paraId="4C2D80FC" w14:textId="77777777" w:rsidR="007E7A84" w:rsidRDefault="007E7A84">
            <w:pPr>
              <w:pStyle w:val="TableParagraph"/>
              <w:rPr>
                <w:sz w:val="16"/>
              </w:rPr>
            </w:pPr>
          </w:p>
          <w:p w14:paraId="08BA184B" w14:textId="77777777" w:rsidR="007E7A84" w:rsidRDefault="007E7A84">
            <w:pPr>
              <w:pStyle w:val="TableParagraph"/>
              <w:rPr>
                <w:sz w:val="16"/>
              </w:rPr>
            </w:pPr>
          </w:p>
          <w:p w14:paraId="6642B96E" w14:textId="77777777" w:rsidR="007E7A84" w:rsidRDefault="007E7A84">
            <w:pPr>
              <w:pStyle w:val="TableParagraph"/>
              <w:rPr>
                <w:sz w:val="16"/>
              </w:rPr>
            </w:pPr>
          </w:p>
          <w:p w14:paraId="28D0960A" w14:textId="77777777" w:rsidR="007E7A84" w:rsidRDefault="007E7A84">
            <w:pPr>
              <w:pStyle w:val="TableParagraph"/>
              <w:rPr>
                <w:sz w:val="16"/>
              </w:rPr>
            </w:pPr>
          </w:p>
          <w:p w14:paraId="6518D8BE" w14:textId="77777777" w:rsidR="007E7A84" w:rsidRDefault="007E7A84">
            <w:pPr>
              <w:pStyle w:val="TableParagraph"/>
              <w:rPr>
                <w:sz w:val="16"/>
              </w:rPr>
            </w:pPr>
          </w:p>
          <w:p w14:paraId="053FEC6F" w14:textId="77777777" w:rsidR="007E7A84" w:rsidRDefault="007E7A84">
            <w:pPr>
              <w:pStyle w:val="TableParagraph"/>
              <w:rPr>
                <w:sz w:val="16"/>
              </w:rPr>
            </w:pPr>
          </w:p>
          <w:p w14:paraId="005E1806" w14:textId="77777777" w:rsidR="007E7A84" w:rsidRDefault="007E7A84">
            <w:pPr>
              <w:pStyle w:val="TableParagraph"/>
              <w:rPr>
                <w:sz w:val="16"/>
              </w:rPr>
            </w:pPr>
          </w:p>
          <w:p w14:paraId="34CC4C69" w14:textId="77777777" w:rsidR="007E7A84" w:rsidRDefault="007E7A84">
            <w:pPr>
              <w:pStyle w:val="TableParagraph"/>
              <w:rPr>
                <w:sz w:val="16"/>
              </w:rPr>
            </w:pPr>
          </w:p>
          <w:p w14:paraId="1C9C34C3" w14:textId="77777777" w:rsidR="007E7A84" w:rsidRDefault="007E7A84">
            <w:pPr>
              <w:pStyle w:val="TableParagraph"/>
              <w:spacing w:before="2"/>
              <w:rPr>
                <w:sz w:val="16"/>
              </w:rPr>
            </w:pPr>
          </w:p>
          <w:p w14:paraId="2FA0CBD2" w14:textId="77777777" w:rsidR="007E7A84" w:rsidRDefault="00D117F9">
            <w:pPr>
              <w:pStyle w:val="TableParagraph"/>
              <w:ind w:left="231"/>
              <w:rPr>
                <w:sz w:val="16"/>
              </w:rPr>
            </w:pPr>
            <w:r>
              <w:rPr>
                <w:spacing w:val="-2"/>
                <w:sz w:val="16"/>
              </w:rPr>
              <w:t>(a)(3)</w:t>
            </w:r>
          </w:p>
        </w:tc>
      </w:tr>
    </w:tbl>
    <w:p w14:paraId="1DD21809" w14:textId="77777777" w:rsidR="007E7A84" w:rsidRDefault="007E7A84">
      <w:pPr>
        <w:rPr>
          <w:sz w:val="16"/>
        </w:rPr>
        <w:sectPr w:rsidR="007E7A84">
          <w:pgSz w:w="20160" w:h="12240" w:orient="landscape"/>
          <w:pgMar w:top="1960" w:right="540" w:bottom="1120" w:left="620" w:header="1049" w:footer="896" w:gutter="0"/>
          <w:cols w:space="720"/>
        </w:sectPr>
      </w:pPr>
    </w:p>
    <w:p w14:paraId="1FF0C905" w14:textId="77777777" w:rsidR="007E7A84" w:rsidRDefault="007E7A84">
      <w:pPr>
        <w:pStyle w:val="BodyText"/>
        <w:rPr>
          <w:sz w:val="20"/>
        </w:rPr>
      </w:pPr>
    </w:p>
    <w:tbl>
      <w:tblPr>
        <w:tblW w:w="0" w:type="auto"/>
        <w:tblInd w:w="110"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15"/>
        <w:gridCol w:w="8120"/>
        <w:gridCol w:w="7685"/>
        <w:gridCol w:w="810"/>
        <w:gridCol w:w="628"/>
        <w:gridCol w:w="810"/>
      </w:tblGrid>
      <w:tr w:rsidR="007E7A84" w14:paraId="773E9F14" w14:textId="77777777">
        <w:trPr>
          <w:trHeight w:val="7570"/>
        </w:trPr>
        <w:tc>
          <w:tcPr>
            <w:tcW w:w="715" w:type="dxa"/>
          </w:tcPr>
          <w:p w14:paraId="735C7DAF" w14:textId="77777777" w:rsidR="007E7A84" w:rsidRDefault="00D117F9">
            <w:pPr>
              <w:pStyle w:val="TableParagraph"/>
              <w:spacing w:line="194" w:lineRule="exact"/>
              <w:ind w:left="9"/>
              <w:jc w:val="center"/>
              <w:rPr>
                <w:b/>
                <w:sz w:val="16"/>
              </w:rPr>
            </w:pPr>
            <w:r>
              <w:rPr>
                <w:b/>
                <w:spacing w:val="-2"/>
                <w:sz w:val="16"/>
              </w:rPr>
              <w:t>200.18</w:t>
            </w:r>
          </w:p>
        </w:tc>
        <w:tc>
          <w:tcPr>
            <w:tcW w:w="8120" w:type="dxa"/>
          </w:tcPr>
          <w:p w14:paraId="3E4E9D9B" w14:textId="77777777" w:rsidR="007E7A84" w:rsidRDefault="00D117F9">
            <w:pPr>
              <w:pStyle w:val="TableParagraph"/>
              <w:spacing w:line="243" w:lineRule="exact"/>
              <w:ind w:left="115"/>
              <w:jc w:val="both"/>
              <w:rPr>
                <w:b/>
                <w:sz w:val="20"/>
              </w:rPr>
            </w:pPr>
            <w:r>
              <w:rPr>
                <w:b/>
                <w:sz w:val="20"/>
                <w:u w:val="single"/>
              </w:rPr>
              <w:t>Comment</w:t>
            </w:r>
            <w:r>
              <w:rPr>
                <w:b/>
                <w:spacing w:val="-5"/>
                <w:sz w:val="20"/>
                <w:u w:val="single"/>
              </w:rPr>
              <w:t xml:space="preserve"> </w:t>
            </w:r>
            <w:r>
              <w:rPr>
                <w:b/>
                <w:sz w:val="20"/>
                <w:u w:val="single"/>
              </w:rPr>
              <w:t>on</w:t>
            </w:r>
            <w:r>
              <w:rPr>
                <w:b/>
                <w:spacing w:val="-6"/>
                <w:sz w:val="20"/>
                <w:u w:val="single"/>
              </w:rPr>
              <w:t xml:space="preserve"> </w:t>
            </w:r>
            <w:r>
              <w:rPr>
                <w:b/>
                <w:spacing w:val="-2"/>
                <w:sz w:val="20"/>
                <w:u w:val="single"/>
              </w:rPr>
              <w:t>§200.18</w:t>
            </w:r>
          </w:p>
          <w:p w14:paraId="69012709" w14:textId="77777777" w:rsidR="007E7A84" w:rsidRDefault="00D117F9">
            <w:pPr>
              <w:pStyle w:val="TableParagraph"/>
              <w:ind w:left="115" w:right="289"/>
              <w:jc w:val="both"/>
              <w:rPr>
                <w:b/>
                <w:sz w:val="20"/>
              </w:rPr>
            </w:pPr>
            <w:r>
              <w:rPr>
                <w:b/>
                <w:sz w:val="20"/>
              </w:rPr>
              <w:t>Proposed</w:t>
            </w:r>
            <w:r>
              <w:rPr>
                <w:b/>
                <w:spacing w:val="-2"/>
                <w:sz w:val="20"/>
              </w:rPr>
              <w:t xml:space="preserve"> </w:t>
            </w:r>
            <w:r>
              <w:rPr>
                <w:b/>
                <w:sz w:val="20"/>
              </w:rPr>
              <w:t>rule</w:t>
            </w:r>
            <w:r>
              <w:rPr>
                <w:b/>
                <w:spacing w:val="-3"/>
                <w:sz w:val="20"/>
              </w:rPr>
              <w:t xml:space="preserve"> </w:t>
            </w:r>
            <w:r>
              <w:rPr>
                <w:b/>
                <w:sz w:val="20"/>
              </w:rPr>
              <w:t>increases</w:t>
            </w:r>
            <w:r>
              <w:rPr>
                <w:b/>
                <w:spacing w:val="-3"/>
                <w:sz w:val="20"/>
              </w:rPr>
              <w:t xml:space="preserve"> </w:t>
            </w:r>
            <w:r>
              <w:rPr>
                <w:b/>
                <w:sz w:val="20"/>
              </w:rPr>
              <w:t>the</w:t>
            </w:r>
            <w:r>
              <w:rPr>
                <w:b/>
                <w:spacing w:val="-3"/>
                <w:sz w:val="20"/>
              </w:rPr>
              <w:t xml:space="preserve"> </w:t>
            </w:r>
            <w:r>
              <w:rPr>
                <w:b/>
                <w:sz w:val="20"/>
              </w:rPr>
              <w:t>burden</w:t>
            </w:r>
            <w:r>
              <w:rPr>
                <w:b/>
                <w:spacing w:val="-3"/>
                <w:sz w:val="20"/>
              </w:rPr>
              <w:t xml:space="preserve"> </w:t>
            </w:r>
            <w:r>
              <w:rPr>
                <w:b/>
                <w:sz w:val="20"/>
              </w:rPr>
              <w:t>for states,</w:t>
            </w:r>
            <w:r>
              <w:rPr>
                <w:b/>
                <w:spacing w:val="-4"/>
                <w:sz w:val="20"/>
              </w:rPr>
              <w:t xml:space="preserve"> </w:t>
            </w:r>
            <w:r>
              <w:rPr>
                <w:b/>
                <w:sz w:val="20"/>
              </w:rPr>
              <w:t>is</w:t>
            </w:r>
            <w:r>
              <w:rPr>
                <w:b/>
                <w:spacing w:val="-3"/>
                <w:sz w:val="20"/>
              </w:rPr>
              <w:t xml:space="preserve"> </w:t>
            </w:r>
            <w:r>
              <w:rPr>
                <w:b/>
                <w:sz w:val="20"/>
              </w:rPr>
              <w:t>not</w:t>
            </w:r>
            <w:r>
              <w:rPr>
                <w:b/>
                <w:spacing w:val="-3"/>
                <w:sz w:val="20"/>
              </w:rPr>
              <w:t xml:space="preserve"> </w:t>
            </w:r>
            <w:r>
              <w:rPr>
                <w:b/>
                <w:sz w:val="20"/>
              </w:rPr>
              <w:t>reflective</w:t>
            </w:r>
            <w:r>
              <w:rPr>
                <w:b/>
                <w:spacing w:val="-3"/>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statute,</w:t>
            </w:r>
            <w:r>
              <w:rPr>
                <w:b/>
                <w:spacing w:val="-4"/>
                <w:sz w:val="20"/>
              </w:rPr>
              <w:t xml:space="preserve"> </w:t>
            </w:r>
            <w:r>
              <w:rPr>
                <w:b/>
                <w:sz w:val="20"/>
              </w:rPr>
              <w:t>restricts</w:t>
            </w:r>
            <w:r>
              <w:rPr>
                <w:b/>
                <w:spacing w:val="-3"/>
                <w:sz w:val="20"/>
              </w:rPr>
              <w:t xml:space="preserve"> </w:t>
            </w:r>
            <w:r>
              <w:rPr>
                <w:b/>
                <w:sz w:val="20"/>
              </w:rPr>
              <w:t>states’ intended flexibility and is an overreach of the</w:t>
            </w:r>
            <w:r>
              <w:rPr>
                <w:b/>
                <w:spacing w:val="-2"/>
                <w:sz w:val="20"/>
              </w:rPr>
              <w:t xml:space="preserve"> </w:t>
            </w:r>
            <w:r>
              <w:rPr>
                <w:b/>
                <w:sz w:val="20"/>
              </w:rPr>
              <w:t>Secretary’s authority based on</w:t>
            </w:r>
            <w:r>
              <w:rPr>
                <w:b/>
                <w:spacing w:val="-1"/>
                <w:sz w:val="20"/>
              </w:rPr>
              <w:t xml:space="preserve"> </w:t>
            </w:r>
            <w:r>
              <w:rPr>
                <w:b/>
                <w:sz w:val="20"/>
              </w:rPr>
              <w:t>the prohibition under section 1111(e)(1)(B)(iii) of the ESSA.</w:t>
            </w:r>
          </w:p>
          <w:p w14:paraId="6C437B67" w14:textId="77777777" w:rsidR="007E7A84" w:rsidRDefault="00D117F9">
            <w:pPr>
              <w:pStyle w:val="TableParagraph"/>
              <w:spacing w:before="1"/>
              <w:ind w:left="115" w:right="166"/>
              <w:rPr>
                <w:sz w:val="20"/>
              </w:rPr>
            </w:pPr>
            <w:r>
              <w:rPr>
                <w:sz w:val="20"/>
              </w:rPr>
              <w:t>Proposed rule 200.18, which delineates criteria for how states can demonstrate substantial weights for certain indicators, exceeds the requirements in the statute, creates additional burdens</w:t>
            </w:r>
            <w:r>
              <w:rPr>
                <w:spacing w:val="-5"/>
                <w:sz w:val="20"/>
              </w:rPr>
              <w:t xml:space="preserve"> </w:t>
            </w:r>
            <w:r>
              <w:rPr>
                <w:sz w:val="20"/>
              </w:rPr>
              <w:t>on</w:t>
            </w:r>
            <w:r>
              <w:rPr>
                <w:spacing w:val="-1"/>
                <w:sz w:val="20"/>
              </w:rPr>
              <w:t xml:space="preserve"> </w:t>
            </w:r>
            <w:r>
              <w:rPr>
                <w:sz w:val="20"/>
              </w:rPr>
              <w:t>states</w:t>
            </w:r>
            <w:r>
              <w:rPr>
                <w:spacing w:val="-5"/>
                <w:sz w:val="20"/>
              </w:rPr>
              <w:t xml:space="preserve"> </w:t>
            </w:r>
            <w:r>
              <w:rPr>
                <w:sz w:val="20"/>
              </w:rPr>
              <w:t>and</w:t>
            </w:r>
            <w:r>
              <w:rPr>
                <w:spacing w:val="-3"/>
                <w:sz w:val="20"/>
              </w:rPr>
              <w:t xml:space="preserve"> </w:t>
            </w:r>
            <w:r>
              <w:rPr>
                <w:sz w:val="20"/>
              </w:rPr>
              <w:t>encroaches</w:t>
            </w:r>
            <w:r>
              <w:rPr>
                <w:spacing w:val="-5"/>
                <w:sz w:val="20"/>
              </w:rPr>
              <w:t xml:space="preserve"> </w:t>
            </w:r>
            <w:r>
              <w:rPr>
                <w:sz w:val="20"/>
              </w:rPr>
              <w:t>on states’</w:t>
            </w:r>
            <w:r>
              <w:rPr>
                <w:spacing w:val="-3"/>
                <w:sz w:val="20"/>
              </w:rPr>
              <w:t xml:space="preserve"> </w:t>
            </w:r>
            <w:r>
              <w:rPr>
                <w:sz w:val="20"/>
              </w:rPr>
              <w:t>rights</w:t>
            </w:r>
            <w:r>
              <w:rPr>
                <w:spacing w:val="-5"/>
                <w:sz w:val="20"/>
              </w:rPr>
              <w:t xml:space="preserve"> </w:t>
            </w:r>
            <w:r>
              <w:rPr>
                <w:sz w:val="20"/>
              </w:rPr>
              <w:t>to</w:t>
            </w:r>
            <w:r>
              <w:rPr>
                <w:spacing w:val="-3"/>
                <w:sz w:val="20"/>
              </w:rPr>
              <w:t xml:space="preserve"> </w:t>
            </w:r>
            <w:r>
              <w:rPr>
                <w:sz w:val="20"/>
              </w:rPr>
              <w:t>develop</w:t>
            </w:r>
            <w:r>
              <w:rPr>
                <w:spacing w:val="-3"/>
                <w:sz w:val="20"/>
              </w:rPr>
              <w:t xml:space="preserve"> </w:t>
            </w:r>
            <w:r>
              <w:rPr>
                <w:sz w:val="20"/>
              </w:rPr>
              <w:t>exit</w:t>
            </w:r>
            <w:r>
              <w:rPr>
                <w:spacing w:val="-3"/>
                <w:sz w:val="20"/>
              </w:rPr>
              <w:t xml:space="preserve"> </w:t>
            </w:r>
            <w:r>
              <w:rPr>
                <w:sz w:val="20"/>
              </w:rPr>
              <w:t>criteria</w:t>
            </w:r>
            <w:r>
              <w:rPr>
                <w:spacing w:val="-3"/>
                <w:sz w:val="20"/>
              </w:rPr>
              <w:t xml:space="preserve"> </w:t>
            </w:r>
            <w:r>
              <w:rPr>
                <w:sz w:val="20"/>
              </w:rPr>
              <w:t>for</w:t>
            </w:r>
            <w:r>
              <w:rPr>
                <w:spacing w:val="-3"/>
                <w:sz w:val="20"/>
              </w:rPr>
              <w:t xml:space="preserve"> </w:t>
            </w:r>
            <w:r>
              <w:rPr>
                <w:sz w:val="20"/>
              </w:rPr>
              <w:t>identified</w:t>
            </w:r>
            <w:r>
              <w:rPr>
                <w:spacing w:val="-3"/>
                <w:sz w:val="20"/>
              </w:rPr>
              <w:t xml:space="preserve"> </w:t>
            </w:r>
            <w:r>
              <w:rPr>
                <w:sz w:val="20"/>
              </w:rPr>
              <w:t xml:space="preserve">schools. Adding a requirement on how indicators should be weighted </w:t>
            </w:r>
            <w:proofErr w:type="gramStart"/>
            <w:r>
              <w:rPr>
                <w:sz w:val="20"/>
              </w:rPr>
              <w:t>is in conflict with</w:t>
            </w:r>
            <w:proofErr w:type="gramEnd"/>
            <w:r>
              <w:rPr>
                <w:sz w:val="20"/>
              </w:rPr>
              <w:t xml:space="preserve"> the prohibitions under section 1111(e)(1)(B)(iii)(IV) of the ESSA.</w:t>
            </w:r>
          </w:p>
          <w:p w14:paraId="73E21746" w14:textId="77777777" w:rsidR="007E7A84" w:rsidRDefault="007E7A84">
            <w:pPr>
              <w:pStyle w:val="TableParagraph"/>
              <w:spacing w:before="1"/>
              <w:rPr>
                <w:sz w:val="20"/>
              </w:rPr>
            </w:pPr>
          </w:p>
          <w:p w14:paraId="43A3D82F" w14:textId="77777777" w:rsidR="007E7A84" w:rsidRDefault="00D117F9">
            <w:pPr>
              <w:pStyle w:val="TableParagraph"/>
              <w:ind w:left="115" w:right="166"/>
              <w:rPr>
                <w:sz w:val="20"/>
              </w:rPr>
            </w:pPr>
            <w:r>
              <w:rPr>
                <w:sz w:val="20"/>
              </w:rPr>
              <w:t>Section (b) of proposed rule 200.18 requires the state to include at least three distinct levels of school performance for each indicator, which is not reflected in statutory language. Further, subsection (5) treats the 95 percent participation requirement as an indicator for purposes of annual</w:t>
            </w:r>
            <w:r>
              <w:rPr>
                <w:spacing w:val="-1"/>
                <w:sz w:val="20"/>
              </w:rPr>
              <w:t xml:space="preserve"> </w:t>
            </w:r>
            <w:r>
              <w:rPr>
                <w:sz w:val="20"/>
              </w:rPr>
              <w:t>meaningful</w:t>
            </w:r>
            <w:r>
              <w:rPr>
                <w:spacing w:val="-2"/>
                <w:sz w:val="20"/>
              </w:rPr>
              <w:t xml:space="preserve"> </w:t>
            </w:r>
            <w:r>
              <w:rPr>
                <w:sz w:val="20"/>
              </w:rPr>
              <w:t>differentiation.</w:t>
            </w:r>
            <w:r>
              <w:rPr>
                <w:spacing w:val="-1"/>
                <w:sz w:val="20"/>
              </w:rPr>
              <w:t xml:space="preserve"> </w:t>
            </w:r>
            <w:r>
              <w:rPr>
                <w:sz w:val="20"/>
              </w:rPr>
              <w:t>While</w:t>
            </w:r>
            <w:r>
              <w:rPr>
                <w:spacing w:val="-3"/>
                <w:sz w:val="20"/>
              </w:rPr>
              <w:t xml:space="preserve"> </w:t>
            </w:r>
            <w:r>
              <w:rPr>
                <w:sz w:val="20"/>
              </w:rPr>
              <w:t>the state</w:t>
            </w:r>
            <w:r>
              <w:rPr>
                <w:spacing w:val="-2"/>
                <w:sz w:val="20"/>
              </w:rPr>
              <w:t xml:space="preserve"> </w:t>
            </w:r>
            <w:r>
              <w:rPr>
                <w:sz w:val="20"/>
              </w:rPr>
              <w:t>is</w:t>
            </w:r>
            <w:r>
              <w:rPr>
                <w:spacing w:val="-3"/>
                <w:sz w:val="20"/>
              </w:rPr>
              <w:t xml:space="preserve"> </w:t>
            </w:r>
            <w:r>
              <w:rPr>
                <w:sz w:val="20"/>
              </w:rPr>
              <w:t>required, under</w:t>
            </w:r>
            <w:r>
              <w:rPr>
                <w:spacing w:val="-1"/>
                <w:sz w:val="20"/>
              </w:rPr>
              <w:t xml:space="preserve"> </w:t>
            </w:r>
            <w:r>
              <w:rPr>
                <w:sz w:val="20"/>
              </w:rPr>
              <w:t>section</w:t>
            </w:r>
            <w:r>
              <w:rPr>
                <w:spacing w:val="-1"/>
                <w:sz w:val="20"/>
              </w:rPr>
              <w:t xml:space="preserve"> </w:t>
            </w:r>
            <w:r>
              <w:rPr>
                <w:sz w:val="20"/>
              </w:rPr>
              <w:t>1111(c)(4)(E)(iii)</w:t>
            </w:r>
            <w:r>
              <w:rPr>
                <w:spacing w:val="-2"/>
                <w:sz w:val="20"/>
              </w:rPr>
              <w:t xml:space="preserve"> </w:t>
            </w:r>
            <w:r>
              <w:rPr>
                <w:sz w:val="20"/>
              </w:rPr>
              <w:t>of the ESSA, to explain how the 95 percent participation requirement will be factored into the statewide</w:t>
            </w:r>
            <w:r>
              <w:rPr>
                <w:spacing w:val="-5"/>
                <w:sz w:val="20"/>
              </w:rPr>
              <w:t xml:space="preserve"> </w:t>
            </w:r>
            <w:r>
              <w:rPr>
                <w:sz w:val="20"/>
              </w:rPr>
              <w:t>accountability</w:t>
            </w:r>
            <w:r>
              <w:rPr>
                <w:spacing w:val="-3"/>
                <w:sz w:val="20"/>
              </w:rPr>
              <w:t xml:space="preserve"> </w:t>
            </w:r>
            <w:r>
              <w:rPr>
                <w:sz w:val="20"/>
              </w:rPr>
              <w:t>system,</w:t>
            </w:r>
            <w:r>
              <w:rPr>
                <w:spacing w:val="-4"/>
                <w:sz w:val="20"/>
              </w:rPr>
              <w:t xml:space="preserve"> </w:t>
            </w:r>
            <w:r>
              <w:rPr>
                <w:sz w:val="20"/>
              </w:rPr>
              <w:t>it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treated</w:t>
            </w:r>
            <w:r>
              <w:rPr>
                <w:spacing w:val="-4"/>
                <w:sz w:val="20"/>
              </w:rPr>
              <w:t xml:space="preserve"> </w:t>
            </w:r>
            <w:r>
              <w:rPr>
                <w:sz w:val="20"/>
              </w:rPr>
              <w:t>as</w:t>
            </w:r>
            <w:r>
              <w:rPr>
                <w:spacing w:val="-5"/>
                <w:sz w:val="20"/>
              </w:rPr>
              <w:t xml:space="preserve"> </w:t>
            </w:r>
            <w:r>
              <w:rPr>
                <w:sz w:val="20"/>
              </w:rPr>
              <w:t>an</w:t>
            </w:r>
            <w:r>
              <w:rPr>
                <w:spacing w:val="-4"/>
                <w:sz w:val="20"/>
              </w:rPr>
              <w:t xml:space="preserve"> </w:t>
            </w:r>
            <w:r>
              <w:rPr>
                <w:sz w:val="20"/>
              </w:rPr>
              <w:t>indicator</w:t>
            </w:r>
            <w:r>
              <w:rPr>
                <w:spacing w:val="-4"/>
                <w:sz w:val="20"/>
              </w:rPr>
              <w:t xml:space="preserve"> </w:t>
            </w:r>
            <w:r>
              <w:rPr>
                <w:sz w:val="20"/>
              </w:rPr>
              <w:t>within</w:t>
            </w:r>
            <w:r>
              <w:rPr>
                <w:spacing w:val="-4"/>
                <w:sz w:val="20"/>
              </w:rPr>
              <w:t xml:space="preserve"> </w:t>
            </w:r>
            <w:r>
              <w:rPr>
                <w:sz w:val="20"/>
              </w:rPr>
              <w:t>the</w:t>
            </w:r>
            <w:r>
              <w:rPr>
                <w:spacing w:val="-5"/>
                <w:sz w:val="20"/>
              </w:rPr>
              <w:t xml:space="preserve"> </w:t>
            </w:r>
            <w:r>
              <w:rPr>
                <w:sz w:val="20"/>
              </w:rPr>
              <w:t>statute. Therefore,</w:t>
            </w:r>
            <w:r>
              <w:rPr>
                <w:spacing w:val="-2"/>
                <w:sz w:val="20"/>
              </w:rPr>
              <w:t xml:space="preserve"> </w:t>
            </w:r>
            <w:r>
              <w:rPr>
                <w:sz w:val="20"/>
              </w:rPr>
              <w:t>it is inappropriate to include this provision within this section of the proposed rules.</w:t>
            </w:r>
          </w:p>
          <w:p w14:paraId="7FA9515F" w14:textId="77777777" w:rsidR="007E7A84" w:rsidRDefault="00D117F9">
            <w:pPr>
              <w:pStyle w:val="TableParagraph"/>
              <w:spacing w:before="243"/>
              <w:ind w:left="115"/>
              <w:rPr>
                <w:sz w:val="20"/>
              </w:rPr>
            </w:pPr>
            <w:r>
              <w:rPr>
                <w:sz w:val="20"/>
              </w:rPr>
              <w:t>Section</w:t>
            </w:r>
            <w:r>
              <w:rPr>
                <w:spacing w:val="-2"/>
                <w:sz w:val="20"/>
              </w:rPr>
              <w:t xml:space="preserve"> </w:t>
            </w:r>
            <w:r>
              <w:rPr>
                <w:sz w:val="20"/>
              </w:rPr>
              <w:t>(c)(3)</w:t>
            </w:r>
            <w:r>
              <w:rPr>
                <w:spacing w:val="-5"/>
                <w:sz w:val="20"/>
              </w:rPr>
              <w:t xml:space="preserve"> </w:t>
            </w:r>
            <w:r>
              <w:rPr>
                <w:sz w:val="20"/>
              </w:rPr>
              <w:t>of</w:t>
            </w:r>
            <w:r>
              <w:rPr>
                <w:spacing w:val="-5"/>
                <w:sz w:val="20"/>
              </w:rPr>
              <w:t xml:space="preserve"> </w:t>
            </w:r>
            <w:r>
              <w:rPr>
                <w:sz w:val="20"/>
              </w:rPr>
              <w:t>proposed</w:t>
            </w:r>
            <w:r>
              <w:rPr>
                <w:spacing w:val="-3"/>
                <w:sz w:val="20"/>
              </w:rPr>
              <w:t xml:space="preserve"> </w:t>
            </w:r>
            <w:r>
              <w:rPr>
                <w:sz w:val="20"/>
              </w:rPr>
              <w:t>rule</w:t>
            </w:r>
            <w:r>
              <w:rPr>
                <w:spacing w:val="-5"/>
                <w:sz w:val="20"/>
              </w:rPr>
              <w:t xml:space="preserve"> </w:t>
            </w:r>
            <w:r>
              <w:rPr>
                <w:sz w:val="20"/>
              </w:rPr>
              <w:t>200.18</w:t>
            </w:r>
            <w:r>
              <w:rPr>
                <w:spacing w:val="-4"/>
                <w:sz w:val="20"/>
              </w:rPr>
              <w:t xml:space="preserve"> </w:t>
            </w:r>
            <w:r>
              <w:rPr>
                <w:sz w:val="20"/>
              </w:rPr>
              <w:t>also</w:t>
            </w:r>
            <w:r>
              <w:rPr>
                <w:spacing w:val="-3"/>
                <w:sz w:val="20"/>
              </w:rPr>
              <w:t xml:space="preserve"> </w:t>
            </w:r>
            <w:r>
              <w:rPr>
                <w:sz w:val="20"/>
              </w:rPr>
              <w:t>contradicts</w:t>
            </w:r>
            <w:r>
              <w:rPr>
                <w:spacing w:val="-5"/>
                <w:sz w:val="20"/>
              </w:rPr>
              <w:t xml:space="preserve"> </w:t>
            </w:r>
            <w:r>
              <w:rPr>
                <w:sz w:val="20"/>
              </w:rPr>
              <w:t>ESSA</w:t>
            </w:r>
            <w:r>
              <w:rPr>
                <w:spacing w:val="-4"/>
                <w:sz w:val="20"/>
              </w:rPr>
              <w:t xml:space="preserve"> </w:t>
            </w:r>
            <w:r>
              <w:rPr>
                <w:sz w:val="20"/>
              </w:rPr>
              <w:t>by</w:t>
            </w:r>
            <w:r>
              <w:rPr>
                <w:spacing w:val="-3"/>
                <w:sz w:val="20"/>
              </w:rPr>
              <w:t xml:space="preserve"> </w:t>
            </w:r>
            <w:r>
              <w:rPr>
                <w:sz w:val="20"/>
              </w:rPr>
              <w:t>expanding</w:t>
            </w:r>
            <w:r>
              <w:rPr>
                <w:spacing w:val="-4"/>
                <w:sz w:val="20"/>
              </w:rPr>
              <w:t xml:space="preserve"> </w:t>
            </w:r>
            <w:r>
              <w:rPr>
                <w:sz w:val="20"/>
              </w:rPr>
              <w:t>the</w:t>
            </w:r>
            <w:r>
              <w:rPr>
                <w:spacing w:val="-4"/>
                <w:sz w:val="20"/>
              </w:rPr>
              <w:t xml:space="preserve"> </w:t>
            </w:r>
            <w:r>
              <w:rPr>
                <w:sz w:val="20"/>
              </w:rPr>
              <w:t>requirements</w:t>
            </w:r>
            <w:r>
              <w:rPr>
                <w:spacing w:val="-4"/>
                <w:sz w:val="20"/>
              </w:rPr>
              <w:t xml:space="preserve"> </w:t>
            </w:r>
            <w:r>
              <w:rPr>
                <w:sz w:val="20"/>
              </w:rPr>
              <w:t>in statute related to the “other” indicator to all indicators.</w:t>
            </w:r>
          </w:p>
          <w:p w14:paraId="1DA3A299" w14:textId="77777777" w:rsidR="007E7A84" w:rsidRDefault="007E7A84">
            <w:pPr>
              <w:pStyle w:val="TableParagraph"/>
              <w:spacing w:before="1"/>
              <w:rPr>
                <w:sz w:val="20"/>
              </w:rPr>
            </w:pPr>
          </w:p>
          <w:p w14:paraId="29A18F71" w14:textId="77777777" w:rsidR="007E7A84" w:rsidRDefault="00D117F9">
            <w:pPr>
              <w:pStyle w:val="TableParagraph"/>
              <w:spacing w:before="1"/>
              <w:ind w:left="115" w:right="166"/>
              <w:rPr>
                <w:sz w:val="20"/>
              </w:rPr>
            </w:pPr>
            <w:r>
              <w:rPr>
                <w:sz w:val="20"/>
              </w:rPr>
              <w:t>Section</w:t>
            </w:r>
            <w:r>
              <w:rPr>
                <w:spacing w:val="-1"/>
                <w:sz w:val="20"/>
              </w:rPr>
              <w:t xml:space="preserve"> </w:t>
            </w:r>
            <w:r>
              <w:rPr>
                <w:sz w:val="20"/>
              </w:rPr>
              <w:t>(d)</w:t>
            </w:r>
            <w:r>
              <w:rPr>
                <w:spacing w:val="-4"/>
                <w:sz w:val="20"/>
              </w:rPr>
              <w:t xml:space="preserve"> </w:t>
            </w:r>
            <w:r>
              <w:rPr>
                <w:sz w:val="20"/>
              </w:rPr>
              <w:t>of</w:t>
            </w:r>
            <w:r>
              <w:rPr>
                <w:spacing w:val="-5"/>
                <w:sz w:val="20"/>
              </w:rPr>
              <w:t xml:space="preserve"> </w:t>
            </w:r>
            <w:r>
              <w:rPr>
                <w:sz w:val="20"/>
              </w:rPr>
              <w:t>proposed</w:t>
            </w:r>
            <w:r>
              <w:rPr>
                <w:spacing w:val="-3"/>
                <w:sz w:val="20"/>
              </w:rPr>
              <w:t xml:space="preserve"> </w:t>
            </w:r>
            <w:r>
              <w:rPr>
                <w:sz w:val="20"/>
              </w:rPr>
              <w:t>rule</w:t>
            </w:r>
            <w:r>
              <w:rPr>
                <w:spacing w:val="-5"/>
                <w:sz w:val="20"/>
              </w:rPr>
              <w:t xml:space="preserve"> </w:t>
            </w:r>
            <w:r>
              <w:rPr>
                <w:sz w:val="20"/>
              </w:rPr>
              <w:t>200.18</w:t>
            </w:r>
            <w:r>
              <w:rPr>
                <w:spacing w:val="-4"/>
                <w:sz w:val="20"/>
              </w:rPr>
              <w:t xml:space="preserve"> </w:t>
            </w:r>
            <w:r>
              <w:rPr>
                <w:sz w:val="20"/>
              </w:rPr>
              <w:t>imposes</w:t>
            </w:r>
            <w:r>
              <w:rPr>
                <w:spacing w:val="-5"/>
                <w:sz w:val="20"/>
              </w:rPr>
              <w:t xml:space="preserve"> </w:t>
            </w:r>
            <w:r>
              <w:rPr>
                <w:sz w:val="20"/>
              </w:rPr>
              <w:t>rules</w:t>
            </w:r>
            <w:r>
              <w:rPr>
                <w:spacing w:val="-5"/>
                <w:sz w:val="20"/>
              </w:rPr>
              <w:t xml:space="preserve"> </w:t>
            </w:r>
            <w:r>
              <w:rPr>
                <w:sz w:val="20"/>
              </w:rPr>
              <w:t>on</w:t>
            </w:r>
            <w:r>
              <w:rPr>
                <w:spacing w:val="-3"/>
                <w:sz w:val="20"/>
              </w:rPr>
              <w:t xml:space="preserve"> </w:t>
            </w:r>
            <w:r>
              <w:rPr>
                <w:sz w:val="20"/>
              </w:rPr>
              <w:t>how</w:t>
            </w:r>
            <w:r>
              <w:rPr>
                <w:spacing w:val="-4"/>
                <w:sz w:val="20"/>
              </w:rPr>
              <w:t xml:space="preserve"> </w:t>
            </w:r>
            <w:r>
              <w:rPr>
                <w:sz w:val="20"/>
              </w:rPr>
              <w:t>states</w:t>
            </w:r>
            <w:r>
              <w:rPr>
                <w:spacing w:val="-5"/>
                <w:sz w:val="20"/>
              </w:rPr>
              <w:t xml:space="preserve"> </w:t>
            </w:r>
            <w:r>
              <w:rPr>
                <w:sz w:val="20"/>
              </w:rPr>
              <w:t>should</w:t>
            </w:r>
            <w:r>
              <w:rPr>
                <w:spacing w:val="-3"/>
                <w:sz w:val="20"/>
              </w:rPr>
              <w:t xml:space="preserve"> </w:t>
            </w:r>
            <w:r>
              <w:rPr>
                <w:sz w:val="20"/>
              </w:rPr>
              <w:t>differentiate</w:t>
            </w:r>
            <w:r>
              <w:rPr>
                <w:spacing w:val="-1"/>
                <w:sz w:val="20"/>
              </w:rPr>
              <w:t xml:space="preserve"> </w:t>
            </w:r>
            <w:r>
              <w:rPr>
                <w:sz w:val="20"/>
              </w:rPr>
              <w:t>schools, which is prohibited by section 1111(e)(1)(B)(iii)(V) of the ESSA.</w:t>
            </w:r>
          </w:p>
          <w:p w14:paraId="36089CF2" w14:textId="77777777" w:rsidR="007E7A84" w:rsidRDefault="007E7A84">
            <w:pPr>
              <w:pStyle w:val="TableParagraph"/>
              <w:rPr>
                <w:sz w:val="20"/>
              </w:rPr>
            </w:pPr>
          </w:p>
          <w:p w14:paraId="0379C0EA" w14:textId="77777777" w:rsidR="007E7A84" w:rsidRDefault="00D117F9">
            <w:pPr>
              <w:pStyle w:val="TableParagraph"/>
              <w:ind w:left="115"/>
              <w:rPr>
                <w:sz w:val="20"/>
              </w:rPr>
            </w:pPr>
            <w:r>
              <w:rPr>
                <w:sz w:val="20"/>
              </w:rPr>
              <w:t>There are concerns regarding how these requirements for inclusion in the state plan will be evaluated</w:t>
            </w:r>
            <w:r>
              <w:rPr>
                <w:spacing w:val="-3"/>
                <w:sz w:val="20"/>
              </w:rPr>
              <w:t xml:space="preserve"> </w:t>
            </w:r>
            <w:r>
              <w:rPr>
                <w:sz w:val="20"/>
              </w:rPr>
              <w:t>as</w:t>
            </w:r>
            <w:r>
              <w:rPr>
                <w:spacing w:val="-3"/>
                <w:sz w:val="20"/>
              </w:rPr>
              <w:t xml:space="preserve"> </w:t>
            </w:r>
            <w:r>
              <w:rPr>
                <w:sz w:val="20"/>
              </w:rPr>
              <w:t>part</w:t>
            </w:r>
            <w:r>
              <w:rPr>
                <w:spacing w:val="-3"/>
                <w:sz w:val="20"/>
              </w:rPr>
              <w:t xml:space="preserve"> </w:t>
            </w:r>
            <w:r>
              <w:rPr>
                <w:sz w:val="20"/>
              </w:rPr>
              <w:t>of</w:t>
            </w:r>
            <w:r>
              <w:rPr>
                <w:spacing w:val="-5"/>
                <w:sz w:val="20"/>
              </w:rPr>
              <w:t xml:space="preserve"> </w:t>
            </w:r>
            <w:r>
              <w:rPr>
                <w:sz w:val="20"/>
              </w:rPr>
              <w:t>the</w:t>
            </w:r>
            <w:r>
              <w:rPr>
                <w:spacing w:val="-2"/>
                <w:sz w:val="20"/>
              </w:rPr>
              <w:t xml:space="preserve"> </w:t>
            </w:r>
            <w:r>
              <w:rPr>
                <w:sz w:val="20"/>
              </w:rPr>
              <w:t>state</w:t>
            </w:r>
            <w:r>
              <w:rPr>
                <w:spacing w:val="-1"/>
                <w:sz w:val="20"/>
              </w:rPr>
              <w:t xml:space="preserve"> </w:t>
            </w:r>
            <w:r>
              <w:rPr>
                <w:sz w:val="20"/>
              </w:rPr>
              <w:t>plan</w:t>
            </w:r>
            <w:r>
              <w:rPr>
                <w:spacing w:val="-3"/>
                <w:sz w:val="20"/>
              </w:rPr>
              <w:t xml:space="preserve"> </w:t>
            </w:r>
            <w:r>
              <w:rPr>
                <w:sz w:val="20"/>
              </w:rPr>
              <w:t>approval</w:t>
            </w:r>
            <w:r>
              <w:rPr>
                <w:spacing w:val="-3"/>
                <w:sz w:val="20"/>
              </w:rPr>
              <w:t xml:space="preserve"> </w:t>
            </w:r>
            <w:r>
              <w:rPr>
                <w:sz w:val="20"/>
              </w:rPr>
              <w:t>process,</w:t>
            </w:r>
            <w:r>
              <w:rPr>
                <w:spacing w:val="-3"/>
                <w:sz w:val="20"/>
              </w:rPr>
              <w:t xml:space="preserve"> </w:t>
            </w:r>
            <w:r>
              <w:rPr>
                <w:sz w:val="20"/>
              </w:rPr>
              <w:t>and</w:t>
            </w:r>
            <w:r>
              <w:rPr>
                <w:spacing w:val="-3"/>
                <w:sz w:val="20"/>
              </w:rPr>
              <w:t xml:space="preserve"> </w:t>
            </w:r>
            <w:r>
              <w:rPr>
                <w:sz w:val="20"/>
              </w:rPr>
              <w:t>whether</w:t>
            </w:r>
            <w:r>
              <w:rPr>
                <w:spacing w:val="-3"/>
                <w:sz w:val="20"/>
              </w:rPr>
              <w:t xml:space="preserve"> </w:t>
            </w:r>
            <w:r>
              <w:rPr>
                <w:sz w:val="20"/>
              </w:rPr>
              <w:t>the</w:t>
            </w:r>
            <w:r>
              <w:rPr>
                <w:spacing w:val="-4"/>
                <w:sz w:val="20"/>
              </w:rPr>
              <w:t xml:space="preserve"> </w:t>
            </w:r>
            <w:r>
              <w:rPr>
                <w:sz w:val="20"/>
              </w:rPr>
              <w:t>process</w:t>
            </w:r>
            <w:r>
              <w:rPr>
                <w:spacing w:val="-5"/>
                <w:sz w:val="20"/>
              </w:rPr>
              <w:t xml:space="preserve"> </w:t>
            </w:r>
            <w:r>
              <w:rPr>
                <w:sz w:val="20"/>
              </w:rPr>
              <w:t>for</w:t>
            </w:r>
            <w:r>
              <w:rPr>
                <w:spacing w:val="-1"/>
                <w:sz w:val="20"/>
              </w:rPr>
              <w:t xml:space="preserve"> </w:t>
            </w:r>
            <w:r>
              <w:rPr>
                <w:sz w:val="20"/>
              </w:rPr>
              <w:t>evaluation</w:t>
            </w:r>
            <w:r>
              <w:rPr>
                <w:spacing w:val="-3"/>
                <w:sz w:val="20"/>
              </w:rPr>
              <w:t xml:space="preserve"> </w:t>
            </w:r>
            <w:r>
              <w:rPr>
                <w:sz w:val="20"/>
              </w:rPr>
              <w:t>is consistent with the prohibitions under section 1111(e)(1)(B) of the ESSA.</w:t>
            </w:r>
          </w:p>
          <w:p w14:paraId="70EA920B" w14:textId="77777777" w:rsidR="007E7A84" w:rsidRDefault="007E7A84">
            <w:pPr>
              <w:pStyle w:val="TableParagraph"/>
              <w:rPr>
                <w:sz w:val="20"/>
              </w:rPr>
            </w:pPr>
          </w:p>
          <w:p w14:paraId="71F1A34F" w14:textId="77777777" w:rsidR="007E7A84" w:rsidRDefault="00D117F9">
            <w:pPr>
              <w:pStyle w:val="TableParagraph"/>
              <w:spacing w:line="243" w:lineRule="exact"/>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5E12FC84" w14:textId="77777777" w:rsidR="007E7A84" w:rsidRDefault="00D117F9">
            <w:pPr>
              <w:pStyle w:val="TableParagraph"/>
              <w:spacing w:line="243" w:lineRule="exact"/>
              <w:ind w:left="115"/>
              <w:rPr>
                <w:sz w:val="20"/>
              </w:rPr>
            </w:pPr>
            <w:r>
              <w:rPr>
                <w:sz w:val="20"/>
              </w:rPr>
              <w:t>Remove</w:t>
            </w:r>
            <w:r>
              <w:rPr>
                <w:spacing w:val="-5"/>
                <w:sz w:val="20"/>
              </w:rPr>
              <w:t xml:space="preserve"> </w:t>
            </w:r>
            <w:r>
              <w:rPr>
                <w:sz w:val="20"/>
              </w:rPr>
              <w:t>subsections</w:t>
            </w:r>
            <w:r>
              <w:rPr>
                <w:spacing w:val="-6"/>
                <w:sz w:val="20"/>
              </w:rPr>
              <w:t xml:space="preserve"> </w:t>
            </w:r>
            <w:r>
              <w:rPr>
                <w:sz w:val="20"/>
              </w:rPr>
              <w:t>of</w:t>
            </w:r>
            <w:r>
              <w:rPr>
                <w:spacing w:val="-8"/>
                <w:sz w:val="20"/>
              </w:rPr>
              <w:t xml:space="preserve"> </w:t>
            </w:r>
            <w:r>
              <w:rPr>
                <w:sz w:val="20"/>
              </w:rPr>
              <w:t>proposed</w:t>
            </w:r>
            <w:r>
              <w:rPr>
                <w:spacing w:val="-4"/>
                <w:sz w:val="20"/>
              </w:rPr>
              <w:t xml:space="preserve"> </w:t>
            </w:r>
            <w:r>
              <w:rPr>
                <w:sz w:val="20"/>
              </w:rPr>
              <w:t>rule</w:t>
            </w:r>
            <w:r>
              <w:rPr>
                <w:spacing w:val="-8"/>
                <w:sz w:val="20"/>
              </w:rPr>
              <w:t xml:space="preserve"> </w:t>
            </w:r>
            <w:r>
              <w:rPr>
                <w:sz w:val="20"/>
              </w:rPr>
              <w:t>200.18</w:t>
            </w:r>
            <w:r>
              <w:rPr>
                <w:spacing w:val="-7"/>
                <w:sz w:val="20"/>
              </w:rPr>
              <w:t xml:space="preserve"> </w:t>
            </w:r>
            <w:r>
              <w:rPr>
                <w:sz w:val="20"/>
              </w:rPr>
              <w:t>that</w:t>
            </w:r>
            <w:r>
              <w:rPr>
                <w:spacing w:val="-5"/>
                <w:sz w:val="20"/>
              </w:rPr>
              <w:t xml:space="preserve"> </w:t>
            </w:r>
            <w:r>
              <w:rPr>
                <w:sz w:val="20"/>
              </w:rPr>
              <w:t>are</w:t>
            </w:r>
            <w:r>
              <w:rPr>
                <w:spacing w:val="-7"/>
                <w:sz w:val="20"/>
              </w:rPr>
              <w:t xml:space="preserve"> </w:t>
            </w:r>
            <w:r>
              <w:rPr>
                <w:sz w:val="20"/>
              </w:rPr>
              <w:t>prohibited</w:t>
            </w:r>
            <w:r>
              <w:rPr>
                <w:spacing w:val="-4"/>
                <w:sz w:val="20"/>
              </w:rPr>
              <w:t xml:space="preserve"> </w:t>
            </w:r>
            <w:r>
              <w:rPr>
                <w:sz w:val="20"/>
              </w:rPr>
              <w:t>under</w:t>
            </w:r>
            <w:r>
              <w:rPr>
                <w:spacing w:val="-6"/>
                <w:sz w:val="20"/>
              </w:rPr>
              <w:t xml:space="preserve"> </w:t>
            </w:r>
            <w:r>
              <w:rPr>
                <w:sz w:val="20"/>
              </w:rPr>
              <w:t>the</w:t>
            </w:r>
            <w:r>
              <w:rPr>
                <w:spacing w:val="-7"/>
                <w:sz w:val="20"/>
              </w:rPr>
              <w:t xml:space="preserve"> </w:t>
            </w:r>
            <w:r>
              <w:rPr>
                <w:sz w:val="20"/>
              </w:rPr>
              <w:t>ESSA,</w:t>
            </w:r>
            <w:r>
              <w:rPr>
                <w:spacing w:val="-6"/>
                <w:sz w:val="20"/>
              </w:rPr>
              <w:t xml:space="preserve"> </w:t>
            </w:r>
            <w:r>
              <w:rPr>
                <w:spacing w:val="-2"/>
                <w:sz w:val="20"/>
              </w:rPr>
              <w:t>including</w:t>
            </w:r>
          </w:p>
          <w:p w14:paraId="196E46AC" w14:textId="77777777" w:rsidR="007E7A84" w:rsidRDefault="00D117F9">
            <w:pPr>
              <w:pStyle w:val="TableParagraph"/>
              <w:spacing w:before="1" w:line="225" w:lineRule="exact"/>
              <w:ind w:left="115"/>
              <w:rPr>
                <w:sz w:val="20"/>
              </w:rPr>
            </w:pPr>
            <w:r>
              <w:rPr>
                <w:sz w:val="20"/>
              </w:rPr>
              <w:t>assigning</w:t>
            </w:r>
            <w:r>
              <w:rPr>
                <w:spacing w:val="-7"/>
                <w:sz w:val="20"/>
              </w:rPr>
              <w:t xml:space="preserve"> </w:t>
            </w:r>
            <w:r>
              <w:rPr>
                <w:sz w:val="20"/>
              </w:rPr>
              <w:t>weights</w:t>
            </w:r>
            <w:r>
              <w:rPr>
                <w:spacing w:val="-8"/>
                <w:sz w:val="20"/>
              </w:rPr>
              <w:t xml:space="preserve"> </w:t>
            </w:r>
            <w:r>
              <w:rPr>
                <w:sz w:val="20"/>
              </w:rPr>
              <w:t>to</w:t>
            </w:r>
            <w:r>
              <w:rPr>
                <w:spacing w:val="-8"/>
                <w:sz w:val="20"/>
              </w:rPr>
              <w:t xml:space="preserve"> </w:t>
            </w:r>
            <w:r>
              <w:rPr>
                <w:sz w:val="20"/>
              </w:rPr>
              <w:t>indicators</w:t>
            </w:r>
            <w:r>
              <w:rPr>
                <w:spacing w:val="-7"/>
                <w:sz w:val="20"/>
              </w:rPr>
              <w:t xml:space="preserve"> </w:t>
            </w:r>
            <w:r>
              <w:rPr>
                <w:sz w:val="20"/>
              </w:rPr>
              <w:t>and</w:t>
            </w:r>
            <w:r>
              <w:rPr>
                <w:spacing w:val="-8"/>
                <w:sz w:val="20"/>
              </w:rPr>
              <w:t xml:space="preserve"> </w:t>
            </w:r>
            <w:r>
              <w:rPr>
                <w:sz w:val="20"/>
              </w:rPr>
              <w:t>imposing</w:t>
            </w:r>
            <w:r>
              <w:rPr>
                <w:spacing w:val="-8"/>
                <w:sz w:val="20"/>
              </w:rPr>
              <w:t xml:space="preserve"> </w:t>
            </w:r>
            <w:r>
              <w:rPr>
                <w:sz w:val="20"/>
              </w:rPr>
              <w:t>requirements</w:t>
            </w:r>
            <w:r>
              <w:rPr>
                <w:spacing w:val="-7"/>
                <w:sz w:val="20"/>
              </w:rPr>
              <w:t xml:space="preserve"> </w:t>
            </w:r>
            <w:r>
              <w:rPr>
                <w:sz w:val="20"/>
              </w:rPr>
              <w:t>on</w:t>
            </w:r>
            <w:r>
              <w:rPr>
                <w:spacing w:val="-8"/>
                <w:sz w:val="20"/>
              </w:rPr>
              <w:t xml:space="preserve"> </w:t>
            </w:r>
            <w:r>
              <w:rPr>
                <w:sz w:val="20"/>
              </w:rPr>
              <w:t>how</w:t>
            </w:r>
            <w:r>
              <w:rPr>
                <w:spacing w:val="-9"/>
                <w:sz w:val="20"/>
              </w:rPr>
              <w:t xml:space="preserve"> </w:t>
            </w:r>
            <w:r>
              <w:rPr>
                <w:sz w:val="20"/>
              </w:rPr>
              <w:t>to</w:t>
            </w:r>
            <w:r>
              <w:rPr>
                <w:spacing w:val="-8"/>
                <w:sz w:val="20"/>
              </w:rPr>
              <w:t xml:space="preserve"> </w:t>
            </w:r>
            <w:r>
              <w:rPr>
                <w:sz w:val="20"/>
              </w:rPr>
              <w:t>differentiate</w:t>
            </w:r>
            <w:r>
              <w:rPr>
                <w:spacing w:val="-6"/>
                <w:sz w:val="20"/>
              </w:rPr>
              <w:t xml:space="preserve"> </w:t>
            </w:r>
            <w:r>
              <w:rPr>
                <w:spacing w:val="-2"/>
                <w:sz w:val="20"/>
              </w:rPr>
              <w:t>schools.</w:t>
            </w:r>
          </w:p>
        </w:tc>
        <w:tc>
          <w:tcPr>
            <w:tcW w:w="7685" w:type="dxa"/>
          </w:tcPr>
          <w:p w14:paraId="3699EB7C" w14:textId="77777777" w:rsidR="007E7A84" w:rsidRDefault="00D117F9">
            <w:pPr>
              <w:pStyle w:val="TableParagraph"/>
              <w:spacing w:line="243" w:lineRule="exact"/>
              <w:ind w:left="115"/>
              <w:jc w:val="both"/>
              <w:rPr>
                <w:sz w:val="20"/>
              </w:rPr>
            </w:pPr>
            <w:r>
              <w:rPr>
                <w:sz w:val="20"/>
                <w:u w:val="single"/>
              </w:rPr>
              <w:t>Language</w:t>
            </w:r>
            <w:r>
              <w:rPr>
                <w:spacing w:val="-7"/>
                <w:sz w:val="20"/>
                <w:u w:val="single"/>
              </w:rPr>
              <w:t xml:space="preserve"> </w:t>
            </w:r>
            <w:r>
              <w:rPr>
                <w:sz w:val="20"/>
                <w:u w:val="single"/>
              </w:rPr>
              <w:t>from</w:t>
            </w:r>
            <w:r>
              <w:rPr>
                <w:spacing w:val="-6"/>
                <w:sz w:val="20"/>
                <w:u w:val="single"/>
              </w:rPr>
              <w:t xml:space="preserve"> </w:t>
            </w:r>
            <w:r>
              <w:rPr>
                <w:sz w:val="20"/>
                <w:u w:val="single"/>
              </w:rPr>
              <w:t>the</w:t>
            </w:r>
            <w:r>
              <w:rPr>
                <w:spacing w:val="-6"/>
                <w:sz w:val="20"/>
                <w:u w:val="single"/>
              </w:rPr>
              <w:t xml:space="preserve"> </w:t>
            </w:r>
            <w:r>
              <w:rPr>
                <w:sz w:val="20"/>
                <w:u w:val="single"/>
              </w:rPr>
              <w:t>ESSA</w:t>
            </w:r>
            <w:r>
              <w:rPr>
                <w:spacing w:val="-6"/>
                <w:sz w:val="20"/>
                <w:u w:val="single"/>
              </w:rPr>
              <w:t xml:space="preserve"> </w:t>
            </w:r>
            <w:r>
              <w:rPr>
                <w:sz w:val="20"/>
                <w:u w:val="single"/>
              </w:rPr>
              <w:t>Section</w:t>
            </w:r>
            <w:r>
              <w:rPr>
                <w:spacing w:val="-5"/>
                <w:sz w:val="20"/>
                <w:u w:val="single"/>
              </w:rPr>
              <w:t xml:space="preserve"> </w:t>
            </w:r>
            <w:r>
              <w:rPr>
                <w:spacing w:val="-2"/>
                <w:sz w:val="20"/>
                <w:u w:val="single"/>
              </w:rPr>
              <w:t>1111(e)(1)(B)(iii)(IV):</w:t>
            </w:r>
          </w:p>
          <w:p w14:paraId="49EBB3F6" w14:textId="77777777" w:rsidR="007E7A84" w:rsidRDefault="00D117F9">
            <w:pPr>
              <w:pStyle w:val="TableParagraph"/>
              <w:ind w:left="115" w:right="138"/>
              <w:jc w:val="both"/>
              <w:rPr>
                <w:sz w:val="20"/>
              </w:rPr>
            </w:pPr>
            <w:r>
              <w:rPr>
                <w:sz w:val="20"/>
              </w:rPr>
              <w:t>Nothing in this</w:t>
            </w:r>
            <w:r>
              <w:rPr>
                <w:spacing w:val="-1"/>
                <w:sz w:val="20"/>
              </w:rPr>
              <w:t xml:space="preserve"> </w:t>
            </w:r>
            <w:r>
              <w:rPr>
                <w:sz w:val="20"/>
              </w:rPr>
              <w:t>Act shall be construed to authorize or permit the Secretary -- as a condition of</w:t>
            </w:r>
            <w:r>
              <w:rPr>
                <w:spacing w:val="-1"/>
                <w:sz w:val="20"/>
              </w:rPr>
              <w:t xml:space="preserve"> </w:t>
            </w:r>
            <w:r>
              <w:rPr>
                <w:sz w:val="20"/>
              </w:rPr>
              <w:t>approval of</w:t>
            </w:r>
            <w:r>
              <w:rPr>
                <w:spacing w:val="-1"/>
                <w:sz w:val="20"/>
              </w:rPr>
              <w:t xml:space="preserve"> </w:t>
            </w:r>
            <w:r>
              <w:rPr>
                <w:sz w:val="20"/>
              </w:rPr>
              <w:t>the State plan, or revisions</w:t>
            </w:r>
            <w:r>
              <w:rPr>
                <w:spacing w:val="-1"/>
                <w:sz w:val="20"/>
              </w:rPr>
              <w:t xml:space="preserve"> </w:t>
            </w:r>
            <w:r>
              <w:rPr>
                <w:sz w:val="20"/>
              </w:rPr>
              <w:t>or amendments</w:t>
            </w:r>
            <w:r>
              <w:rPr>
                <w:spacing w:val="-1"/>
                <w:sz w:val="20"/>
              </w:rPr>
              <w:t xml:space="preserve"> </w:t>
            </w:r>
            <w:r>
              <w:rPr>
                <w:sz w:val="20"/>
              </w:rPr>
              <w:t>to, the State plan, or approval</w:t>
            </w:r>
            <w:r>
              <w:rPr>
                <w:spacing w:val="-1"/>
                <w:sz w:val="20"/>
              </w:rPr>
              <w:t xml:space="preserve"> </w:t>
            </w:r>
            <w:r>
              <w:rPr>
                <w:sz w:val="20"/>
              </w:rPr>
              <w:t>of a</w:t>
            </w:r>
            <w:r>
              <w:rPr>
                <w:spacing w:val="-3"/>
                <w:sz w:val="20"/>
              </w:rPr>
              <w:t xml:space="preserve"> </w:t>
            </w:r>
            <w:r>
              <w:rPr>
                <w:sz w:val="20"/>
              </w:rPr>
              <w:t>waiver</w:t>
            </w:r>
            <w:r>
              <w:rPr>
                <w:spacing w:val="-3"/>
                <w:sz w:val="20"/>
              </w:rPr>
              <w:t xml:space="preserve"> </w:t>
            </w:r>
            <w:r>
              <w:rPr>
                <w:sz w:val="20"/>
              </w:rPr>
              <w:t>request</w:t>
            </w:r>
            <w:r>
              <w:rPr>
                <w:spacing w:val="-3"/>
                <w:sz w:val="20"/>
              </w:rPr>
              <w:t xml:space="preserve"> </w:t>
            </w:r>
            <w:r>
              <w:rPr>
                <w:sz w:val="20"/>
              </w:rPr>
              <w:t>submitted</w:t>
            </w:r>
            <w:r>
              <w:rPr>
                <w:spacing w:val="-3"/>
                <w:sz w:val="20"/>
              </w:rPr>
              <w:t xml:space="preserve"> </w:t>
            </w:r>
            <w:r>
              <w:rPr>
                <w:sz w:val="20"/>
              </w:rPr>
              <w:t>under</w:t>
            </w:r>
            <w:r>
              <w:rPr>
                <w:spacing w:val="-3"/>
                <w:sz w:val="20"/>
              </w:rPr>
              <w:t xml:space="preserve"> </w:t>
            </w:r>
            <w:r>
              <w:rPr>
                <w:sz w:val="20"/>
              </w:rPr>
              <w:t>section</w:t>
            </w:r>
            <w:r>
              <w:rPr>
                <w:spacing w:val="-3"/>
                <w:sz w:val="20"/>
              </w:rPr>
              <w:t xml:space="preserve"> </w:t>
            </w:r>
            <w:r>
              <w:rPr>
                <w:sz w:val="20"/>
              </w:rPr>
              <w:t>8401,</w:t>
            </w:r>
            <w:r>
              <w:rPr>
                <w:spacing w:val="-3"/>
                <w:sz w:val="20"/>
              </w:rPr>
              <w:t xml:space="preserve"> </w:t>
            </w:r>
            <w:r>
              <w:rPr>
                <w:sz w:val="20"/>
              </w:rPr>
              <w:t>to –</w:t>
            </w:r>
            <w:r>
              <w:rPr>
                <w:spacing w:val="-4"/>
                <w:sz w:val="20"/>
              </w:rPr>
              <w:t xml:space="preserve"> </w:t>
            </w:r>
            <w:r>
              <w:rPr>
                <w:sz w:val="20"/>
              </w:rPr>
              <w:t>prescribe</w:t>
            </w:r>
            <w:r>
              <w:rPr>
                <w:spacing w:val="-3"/>
                <w:sz w:val="20"/>
              </w:rPr>
              <w:t xml:space="preserve"> </w:t>
            </w:r>
            <w:r>
              <w:rPr>
                <w:sz w:val="20"/>
              </w:rPr>
              <w:t>–</w:t>
            </w:r>
            <w:r>
              <w:rPr>
                <w:spacing w:val="-4"/>
                <w:sz w:val="20"/>
              </w:rPr>
              <w:t xml:space="preserve"> </w:t>
            </w:r>
            <w:r>
              <w:rPr>
                <w:sz w:val="20"/>
              </w:rPr>
              <w:t>the</w:t>
            </w:r>
            <w:r>
              <w:rPr>
                <w:spacing w:val="-4"/>
                <w:sz w:val="20"/>
              </w:rPr>
              <w:t xml:space="preserve"> </w:t>
            </w:r>
            <w:r>
              <w:rPr>
                <w:sz w:val="20"/>
              </w:rPr>
              <w:t>weight</w:t>
            </w:r>
            <w:r>
              <w:rPr>
                <w:spacing w:val="-3"/>
                <w:sz w:val="20"/>
              </w:rPr>
              <w:t xml:space="preserve"> </w:t>
            </w:r>
            <w:r>
              <w:rPr>
                <w:sz w:val="20"/>
              </w:rPr>
              <w:t>of</w:t>
            </w:r>
            <w:r>
              <w:rPr>
                <w:spacing w:val="-5"/>
                <w:sz w:val="20"/>
              </w:rPr>
              <w:t xml:space="preserve"> </w:t>
            </w:r>
            <w:r>
              <w:rPr>
                <w:sz w:val="20"/>
              </w:rPr>
              <w:t>any</w:t>
            </w:r>
            <w:r>
              <w:rPr>
                <w:spacing w:val="-3"/>
                <w:sz w:val="20"/>
              </w:rPr>
              <w:t xml:space="preserve"> </w:t>
            </w:r>
            <w:r>
              <w:rPr>
                <w:sz w:val="20"/>
              </w:rPr>
              <w:t>measure or indicator used to identify or meaningfully differentiate schools, under this part.</w:t>
            </w:r>
          </w:p>
          <w:p w14:paraId="7263BBE1" w14:textId="77777777" w:rsidR="007E7A84" w:rsidRDefault="007E7A84">
            <w:pPr>
              <w:pStyle w:val="TableParagraph"/>
              <w:spacing w:before="2"/>
              <w:rPr>
                <w:sz w:val="20"/>
              </w:rPr>
            </w:pPr>
          </w:p>
          <w:p w14:paraId="772BACEF" w14:textId="77777777" w:rsidR="007E7A84" w:rsidRDefault="00D117F9">
            <w:pPr>
              <w:pStyle w:val="TableParagraph"/>
              <w:spacing w:line="243" w:lineRule="exact"/>
              <w:ind w:left="115"/>
              <w:rPr>
                <w:sz w:val="20"/>
              </w:rPr>
            </w:pPr>
            <w:r>
              <w:rPr>
                <w:sz w:val="20"/>
                <w:u w:val="single"/>
              </w:rPr>
              <w:t>Language</w:t>
            </w:r>
            <w:r>
              <w:rPr>
                <w:spacing w:val="-7"/>
                <w:sz w:val="20"/>
                <w:u w:val="single"/>
              </w:rPr>
              <w:t xml:space="preserve"> </w:t>
            </w:r>
            <w:r>
              <w:rPr>
                <w:sz w:val="20"/>
                <w:u w:val="single"/>
              </w:rPr>
              <w:t>from</w:t>
            </w:r>
            <w:r>
              <w:rPr>
                <w:spacing w:val="-6"/>
                <w:sz w:val="20"/>
                <w:u w:val="single"/>
              </w:rPr>
              <w:t xml:space="preserve"> </w:t>
            </w:r>
            <w:r>
              <w:rPr>
                <w:sz w:val="20"/>
                <w:u w:val="single"/>
              </w:rPr>
              <w:t>the</w:t>
            </w:r>
            <w:r>
              <w:rPr>
                <w:spacing w:val="-6"/>
                <w:sz w:val="20"/>
                <w:u w:val="single"/>
              </w:rPr>
              <w:t xml:space="preserve"> </w:t>
            </w:r>
            <w:r>
              <w:rPr>
                <w:sz w:val="20"/>
                <w:u w:val="single"/>
              </w:rPr>
              <w:t>ESSA</w:t>
            </w:r>
            <w:r>
              <w:rPr>
                <w:spacing w:val="-6"/>
                <w:sz w:val="20"/>
                <w:u w:val="single"/>
              </w:rPr>
              <w:t xml:space="preserve"> </w:t>
            </w:r>
            <w:r>
              <w:rPr>
                <w:sz w:val="20"/>
                <w:u w:val="single"/>
              </w:rPr>
              <w:t>Section</w:t>
            </w:r>
            <w:r>
              <w:rPr>
                <w:spacing w:val="-5"/>
                <w:sz w:val="20"/>
                <w:u w:val="single"/>
              </w:rPr>
              <w:t xml:space="preserve"> </w:t>
            </w:r>
            <w:r>
              <w:rPr>
                <w:spacing w:val="-2"/>
                <w:sz w:val="20"/>
                <w:u w:val="single"/>
              </w:rPr>
              <w:t>1111(e)(1)(B)(iii)(V):</w:t>
            </w:r>
          </w:p>
          <w:p w14:paraId="619632F3" w14:textId="77777777" w:rsidR="007E7A84" w:rsidRDefault="00D117F9">
            <w:pPr>
              <w:pStyle w:val="TableParagraph"/>
              <w:ind w:left="115" w:right="168"/>
              <w:rPr>
                <w:sz w:val="20"/>
              </w:rPr>
            </w:pPr>
            <w:r>
              <w:rPr>
                <w:sz w:val="20"/>
              </w:rPr>
              <w:t>Nothing</w:t>
            </w:r>
            <w:r>
              <w:rPr>
                <w:spacing w:val="-2"/>
                <w:sz w:val="20"/>
              </w:rPr>
              <w:t xml:space="preserve"> </w:t>
            </w:r>
            <w:r>
              <w:rPr>
                <w:sz w:val="20"/>
              </w:rPr>
              <w:t>in</w:t>
            </w:r>
            <w:r>
              <w:rPr>
                <w:spacing w:val="-1"/>
                <w:sz w:val="20"/>
              </w:rPr>
              <w:t xml:space="preserve"> </w:t>
            </w:r>
            <w:r>
              <w:rPr>
                <w:sz w:val="20"/>
              </w:rPr>
              <w:t>this</w:t>
            </w:r>
            <w:r>
              <w:rPr>
                <w:spacing w:val="-3"/>
                <w:sz w:val="20"/>
              </w:rPr>
              <w:t xml:space="preserve"> </w:t>
            </w:r>
            <w:r>
              <w:rPr>
                <w:sz w:val="20"/>
              </w:rPr>
              <w:t>Act</w:t>
            </w:r>
            <w:r>
              <w:rPr>
                <w:spacing w:val="-1"/>
                <w:sz w:val="20"/>
              </w:rPr>
              <w:t xml:space="preserve"> </w:t>
            </w:r>
            <w:r>
              <w:rPr>
                <w:sz w:val="20"/>
              </w:rPr>
              <w:t>shall</w:t>
            </w:r>
            <w:r>
              <w:rPr>
                <w:spacing w:val="-2"/>
                <w:sz w:val="20"/>
              </w:rPr>
              <w:t xml:space="preserve"> </w:t>
            </w:r>
            <w:r>
              <w:rPr>
                <w:sz w:val="20"/>
              </w:rPr>
              <w:t>be</w:t>
            </w:r>
            <w:r>
              <w:rPr>
                <w:spacing w:val="-2"/>
                <w:sz w:val="20"/>
              </w:rPr>
              <w:t xml:space="preserve"> </w:t>
            </w:r>
            <w:r>
              <w:rPr>
                <w:sz w:val="20"/>
              </w:rPr>
              <w:t>construed</w:t>
            </w:r>
            <w:r>
              <w:rPr>
                <w:spacing w:val="-1"/>
                <w:sz w:val="20"/>
              </w:rPr>
              <w:t xml:space="preserve"> </w:t>
            </w:r>
            <w:r>
              <w:rPr>
                <w:sz w:val="20"/>
              </w:rPr>
              <w:t>to</w:t>
            </w:r>
            <w:r>
              <w:rPr>
                <w:spacing w:val="-1"/>
                <w:sz w:val="20"/>
              </w:rPr>
              <w:t xml:space="preserve"> </w:t>
            </w:r>
            <w:r>
              <w:rPr>
                <w:sz w:val="20"/>
              </w:rPr>
              <w:t>authorize</w:t>
            </w:r>
            <w:r>
              <w:rPr>
                <w:spacing w:val="-2"/>
                <w:sz w:val="20"/>
              </w:rPr>
              <w:t xml:space="preserve"> </w:t>
            </w:r>
            <w:r>
              <w:rPr>
                <w:sz w:val="20"/>
              </w:rPr>
              <w:t>or</w:t>
            </w:r>
            <w:r>
              <w:rPr>
                <w:spacing w:val="-1"/>
                <w:sz w:val="20"/>
              </w:rPr>
              <w:t xml:space="preserve"> </w:t>
            </w:r>
            <w:r>
              <w:rPr>
                <w:sz w:val="20"/>
              </w:rPr>
              <w:t>permit</w:t>
            </w:r>
            <w:r>
              <w:rPr>
                <w:spacing w:val="-1"/>
                <w:sz w:val="20"/>
              </w:rPr>
              <w:t xml:space="preserve"> </w:t>
            </w:r>
            <w:r>
              <w:rPr>
                <w:sz w:val="20"/>
              </w:rPr>
              <w:t>the</w:t>
            </w:r>
            <w:r>
              <w:rPr>
                <w:spacing w:val="-2"/>
                <w:sz w:val="20"/>
              </w:rPr>
              <w:t xml:space="preserve"> </w:t>
            </w:r>
            <w:r>
              <w:rPr>
                <w:sz w:val="20"/>
              </w:rPr>
              <w:t>Secretary --</w:t>
            </w:r>
            <w:r>
              <w:rPr>
                <w:spacing w:val="-2"/>
                <w:sz w:val="20"/>
              </w:rPr>
              <w:t xml:space="preserve"> </w:t>
            </w:r>
            <w:r>
              <w:rPr>
                <w:sz w:val="20"/>
              </w:rPr>
              <w:t>as</w:t>
            </w:r>
            <w:r>
              <w:rPr>
                <w:spacing w:val="-2"/>
                <w:sz w:val="20"/>
              </w:rPr>
              <w:t xml:space="preserve"> </w:t>
            </w:r>
            <w:r>
              <w:rPr>
                <w:sz w:val="20"/>
              </w:rPr>
              <w:t>a</w:t>
            </w:r>
            <w:r>
              <w:rPr>
                <w:spacing w:val="-1"/>
                <w:sz w:val="20"/>
              </w:rPr>
              <w:t xml:space="preserve"> </w:t>
            </w:r>
            <w:r>
              <w:rPr>
                <w:sz w:val="20"/>
              </w:rPr>
              <w:t>condition of</w:t>
            </w:r>
            <w:r>
              <w:rPr>
                <w:spacing w:val="-4"/>
                <w:sz w:val="20"/>
              </w:rPr>
              <w:t xml:space="preserve"> </w:t>
            </w:r>
            <w:r>
              <w:rPr>
                <w:sz w:val="20"/>
              </w:rPr>
              <w:t>approval</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plan,</w:t>
            </w:r>
            <w:r>
              <w:rPr>
                <w:spacing w:val="-3"/>
                <w:sz w:val="20"/>
              </w:rPr>
              <w:t xml:space="preserve"> </w:t>
            </w:r>
            <w:r>
              <w:rPr>
                <w:sz w:val="20"/>
              </w:rPr>
              <w:t>or</w:t>
            </w:r>
            <w:r>
              <w:rPr>
                <w:spacing w:val="-3"/>
                <w:sz w:val="20"/>
              </w:rPr>
              <w:t xml:space="preserve"> </w:t>
            </w:r>
            <w:r>
              <w:rPr>
                <w:sz w:val="20"/>
              </w:rPr>
              <w:t>revisions</w:t>
            </w:r>
            <w:r>
              <w:rPr>
                <w:spacing w:val="-4"/>
                <w:sz w:val="20"/>
              </w:rPr>
              <w:t xml:space="preserve"> </w:t>
            </w:r>
            <w:r>
              <w:rPr>
                <w:sz w:val="20"/>
              </w:rPr>
              <w:t>or</w:t>
            </w:r>
            <w:r>
              <w:rPr>
                <w:spacing w:val="-3"/>
                <w:sz w:val="20"/>
              </w:rPr>
              <w:t xml:space="preserve"> </w:t>
            </w:r>
            <w:r>
              <w:rPr>
                <w:sz w:val="20"/>
              </w:rPr>
              <w:t>amendments</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State</w:t>
            </w:r>
            <w:r>
              <w:rPr>
                <w:spacing w:val="-4"/>
                <w:sz w:val="20"/>
              </w:rPr>
              <w:t xml:space="preserve"> </w:t>
            </w:r>
            <w:r>
              <w:rPr>
                <w:sz w:val="20"/>
              </w:rPr>
              <w:t>plan,</w:t>
            </w:r>
            <w:r>
              <w:rPr>
                <w:spacing w:val="-3"/>
                <w:sz w:val="20"/>
              </w:rPr>
              <w:t xml:space="preserve"> </w:t>
            </w:r>
            <w:r>
              <w:rPr>
                <w:sz w:val="20"/>
              </w:rPr>
              <w:t>or approval</w:t>
            </w:r>
            <w:r>
              <w:rPr>
                <w:spacing w:val="-4"/>
                <w:sz w:val="20"/>
              </w:rPr>
              <w:t xml:space="preserve"> </w:t>
            </w:r>
            <w:r>
              <w:rPr>
                <w:sz w:val="20"/>
              </w:rPr>
              <w:t>of a waiver request submitted under section 8401, to – prescribe – the specific methodology used by States to meaningfully differentiate or identify schools under this part.</w:t>
            </w:r>
          </w:p>
        </w:tc>
        <w:tc>
          <w:tcPr>
            <w:tcW w:w="810" w:type="dxa"/>
          </w:tcPr>
          <w:p w14:paraId="5A2D844B" w14:textId="77777777" w:rsidR="007E7A84" w:rsidRDefault="00D117F9">
            <w:pPr>
              <w:pStyle w:val="TableParagraph"/>
              <w:spacing w:line="194" w:lineRule="exact"/>
              <w:ind w:left="202"/>
              <w:rPr>
                <w:sz w:val="16"/>
              </w:rPr>
            </w:pPr>
            <w:r>
              <w:rPr>
                <w:spacing w:val="-2"/>
                <w:sz w:val="16"/>
              </w:rPr>
              <w:t>34601</w:t>
            </w:r>
          </w:p>
          <w:p w14:paraId="1F39204B" w14:textId="77777777" w:rsidR="007E7A84" w:rsidRDefault="007E7A84">
            <w:pPr>
              <w:pStyle w:val="TableParagraph"/>
              <w:rPr>
                <w:sz w:val="16"/>
              </w:rPr>
            </w:pPr>
          </w:p>
          <w:p w14:paraId="6D989810" w14:textId="77777777" w:rsidR="007E7A84" w:rsidRDefault="007E7A84">
            <w:pPr>
              <w:pStyle w:val="TableParagraph"/>
              <w:rPr>
                <w:sz w:val="16"/>
              </w:rPr>
            </w:pPr>
          </w:p>
          <w:p w14:paraId="120E8E35" w14:textId="77777777" w:rsidR="007E7A84" w:rsidRDefault="007E7A84">
            <w:pPr>
              <w:pStyle w:val="TableParagraph"/>
              <w:rPr>
                <w:sz w:val="16"/>
              </w:rPr>
            </w:pPr>
          </w:p>
          <w:p w14:paraId="53724C69" w14:textId="77777777" w:rsidR="007E7A84" w:rsidRDefault="007E7A84">
            <w:pPr>
              <w:pStyle w:val="TableParagraph"/>
              <w:rPr>
                <w:sz w:val="16"/>
              </w:rPr>
            </w:pPr>
          </w:p>
          <w:p w14:paraId="62EA4B15" w14:textId="77777777" w:rsidR="007E7A84" w:rsidRDefault="007E7A84">
            <w:pPr>
              <w:pStyle w:val="TableParagraph"/>
              <w:rPr>
                <w:sz w:val="16"/>
              </w:rPr>
            </w:pPr>
          </w:p>
          <w:p w14:paraId="514F56E5" w14:textId="77777777" w:rsidR="007E7A84" w:rsidRDefault="007E7A84">
            <w:pPr>
              <w:pStyle w:val="TableParagraph"/>
              <w:rPr>
                <w:sz w:val="16"/>
              </w:rPr>
            </w:pPr>
          </w:p>
          <w:p w14:paraId="6BC5691A" w14:textId="77777777" w:rsidR="007E7A84" w:rsidRDefault="007E7A84">
            <w:pPr>
              <w:pStyle w:val="TableParagraph"/>
              <w:rPr>
                <w:sz w:val="16"/>
              </w:rPr>
            </w:pPr>
          </w:p>
          <w:p w14:paraId="0F5E0974" w14:textId="77777777" w:rsidR="007E7A84" w:rsidRDefault="007E7A84">
            <w:pPr>
              <w:pStyle w:val="TableParagraph"/>
              <w:rPr>
                <w:sz w:val="16"/>
              </w:rPr>
            </w:pPr>
          </w:p>
          <w:p w14:paraId="259D561F" w14:textId="77777777" w:rsidR="007E7A84" w:rsidRDefault="007E7A84">
            <w:pPr>
              <w:pStyle w:val="TableParagraph"/>
              <w:rPr>
                <w:sz w:val="16"/>
              </w:rPr>
            </w:pPr>
          </w:p>
          <w:p w14:paraId="1FFDB8D5" w14:textId="77777777" w:rsidR="007E7A84" w:rsidRDefault="007E7A84">
            <w:pPr>
              <w:pStyle w:val="TableParagraph"/>
              <w:rPr>
                <w:sz w:val="16"/>
              </w:rPr>
            </w:pPr>
          </w:p>
          <w:p w14:paraId="63A8877D" w14:textId="77777777" w:rsidR="007E7A84" w:rsidRDefault="007E7A84">
            <w:pPr>
              <w:pStyle w:val="TableParagraph"/>
              <w:spacing w:before="1"/>
              <w:rPr>
                <w:sz w:val="16"/>
              </w:rPr>
            </w:pPr>
          </w:p>
          <w:p w14:paraId="5362A485" w14:textId="77777777" w:rsidR="007E7A84" w:rsidRDefault="00D117F9">
            <w:pPr>
              <w:pStyle w:val="TableParagraph"/>
              <w:ind w:left="202"/>
              <w:rPr>
                <w:sz w:val="16"/>
              </w:rPr>
            </w:pPr>
            <w:r>
              <w:rPr>
                <w:spacing w:val="-2"/>
                <w:sz w:val="16"/>
              </w:rPr>
              <w:t>34602</w:t>
            </w:r>
          </w:p>
          <w:p w14:paraId="0A4E618E" w14:textId="77777777" w:rsidR="007E7A84" w:rsidRDefault="007E7A84">
            <w:pPr>
              <w:pStyle w:val="TableParagraph"/>
              <w:rPr>
                <w:sz w:val="16"/>
              </w:rPr>
            </w:pPr>
          </w:p>
          <w:p w14:paraId="7C0132E3" w14:textId="77777777" w:rsidR="007E7A84" w:rsidRDefault="007E7A84">
            <w:pPr>
              <w:pStyle w:val="TableParagraph"/>
              <w:rPr>
                <w:sz w:val="16"/>
              </w:rPr>
            </w:pPr>
          </w:p>
          <w:p w14:paraId="550A3868" w14:textId="77777777" w:rsidR="007E7A84" w:rsidRDefault="007E7A84">
            <w:pPr>
              <w:pStyle w:val="TableParagraph"/>
              <w:rPr>
                <w:sz w:val="16"/>
              </w:rPr>
            </w:pPr>
          </w:p>
          <w:p w14:paraId="0422D70F" w14:textId="77777777" w:rsidR="007E7A84" w:rsidRDefault="007E7A84">
            <w:pPr>
              <w:pStyle w:val="TableParagraph"/>
              <w:rPr>
                <w:sz w:val="16"/>
              </w:rPr>
            </w:pPr>
          </w:p>
          <w:p w14:paraId="47A115CB" w14:textId="77777777" w:rsidR="007E7A84" w:rsidRDefault="007E7A84">
            <w:pPr>
              <w:pStyle w:val="TableParagraph"/>
              <w:rPr>
                <w:sz w:val="16"/>
              </w:rPr>
            </w:pPr>
          </w:p>
          <w:p w14:paraId="09CDE132" w14:textId="77777777" w:rsidR="007E7A84" w:rsidRDefault="007E7A84">
            <w:pPr>
              <w:pStyle w:val="TableParagraph"/>
              <w:rPr>
                <w:sz w:val="16"/>
              </w:rPr>
            </w:pPr>
          </w:p>
          <w:p w14:paraId="3A44E37A" w14:textId="77777777" w:rsidR="007E7A84" w:rsidRDefault="007E7A84">
            <w:pPr>
              <w:pStyle w:val="TableParagraph"/>
              <w:rPr>
                <w:sz w:val="16"/>
              </w:rPr>
            </w:pPr>
          </w:p>
          <w:p w14:paraId="7FD78E84" w14:textId="77777777" w:rsidR="007E7A84" w:rsidRDefault="007E7A84">
            <w:pPr>
              <w:pStyle w:val="TableParagraph"/>
              <w:rPr>
                <w:sz w:val="16"/>
              </w:rPr>
            </w:pPr>
          </w:p>
          <w:p w14:paraId="0B835DEF" w14:textId="77777777" w:rsidR="007E7A84" w:rsidRDefault="00D117F9">
            <w:pPr>
              <w:pStyle w:val="TableParagraph"/>
              <w:ind w:left="202"/>
              <w:rPr>
                <w:sz w:val="16"/>
              </w:rPr>
            </w:pPr>
            <w:r>
              <w:rPr>
                <w:spacing w:val="-2"/>
                <w:sz w:val="16"/>
              </w:rPr>
              <w:t>34602</w:t>
            </w:r>
          </w:p>
          <w:p w14:paraId="49B75697" w14:textId="77777777" w:rsidR="007E7A84" w:rsidRDefault="007E7A84">
            <w:pPr>
              <w:pStyle w:val="TableParagraph"/>
              <w:rPr>
                <w:sz w:val="16"/>
              </w:rPr>
            </w:pPr>
          </w:p>
          <w:p w14:paraId="1981C49C" w14:textId="77777777" w:rsidR="007E7A84" w:rsidRDefault="007E7A84">
            <w:pPr>
              <w:pStyle w:val="TableParagraph"/>
              <w:rPr>
                <w:sz w:val="16"/>
              </w:rPr>
            </w:pPr>
          </w:p>
          <w:p w14:paraId="226061C6" w14:textId="77777777" w:rsidR="007E7A84" w:rsidRDefault="007E7A84">
            <w:pPr>
              <w:pStyle w:val="TableParagraph"/>
              <w:spacing w:before="1"/>
              <w:rPr>
                <w:sz w:val="16"/>
              </w:rPr>
            </w:pPr>
          </w:p>
          <w:p w14:paraId="6693BF3F" w14:textId="77777777" w:rsidR="007E7A84" w:rsidRDefault="00D117F9">
            <w:pPr>
              <w:pStyle w:val="TableParagraph"/>
              <w:spacing w:line="195" w:lineRule="exact"/>
              <w:ind w:left="202"/>
              <w:rPr>
                <w:sz w:val="16"/>
              </w:rPr>
            </w:pPr>
            <w:r>
              <w:rPr>
                <w:spacing w:val="-2"/>
                <w:sz w:val="16"/>
              </w:rPr>
              <w:t>34602</w:t>
            </w:r>
          </w:p>
          <w:p w14:paraId="4D1CB751" w14:textId="77777777" w:rsidR="007E7A84" w:rsidRDefault="00D117F9">
            <w:pPr>
              <w:pStyle w:val="TableParagraph"/>
              <w:spacing w:line="195" w:lineRule="exact"/>
              <w:ind w:left="202"/>
              <w:rPr>
                <w:sz w:val="16"/>
              </w:rPr>
            </w:pPr>
            <w:r>
              <w:rPr>
                <w:spacing w:val="-2"/>
                <w:sz w:val="16"/>
              </w:rPr>
              <w:t>34602</w:t>
            </w:r>
          </w:p>
        </w:tc>
        <w:tc>
          <w:tcPr>
            <w:tcW w:w="628" w:type="dxa"/>
          </w:tcPr>
          <w:p w14:paraId="61B179B0" w14:textId="77777777" w:rsidR="007E7A84" w:rsidRDefault="00D117F9">
            <w:pPr>
              <w:pStyle w:val="TableParagraph"/>
              <w:spacing w:line="194" w:lineRule="exact"/>
              <w:ind w:left="20" w:right="5"/>
              <w:jc w:val="center"/>
              <w:rPr>
                <w:sz w:val="16"/>
              </w:rPr>
            </w:pPr>
            <w:r>
              <w:rPr>
                <w:spacing w:val="-10"/>
                <w:sz w:val="16"/>
              </w:rPr>
              <w:t>3</w:t>
            </w:r>
          </w:p>
          <w:p w14:paraId="709637EA" w14:textId="77777777" w:rsidR="007E7A84" w:rsidRDefault="007E7A84">
            <w:pPr>
              <w:pStyle w:val="TableParagraph"/>
              <w:rPr>
                <w:sz w:val="16"/>
              </w:rPr>
            </w:pPr>
          </w:p>
          <w:p w14:paraId="4DEC0A30" w14:textId="77777777" w:rsidR="007E7A84" w:rsidRDefault="007E7A84">
            <w:pPr>
              <w:pStyle w:val="TableParagraph"/>
              <w:rPr>
                <w:sz w:val="16"/>
              </w:rPr>
            </w:pPr>
          </w:p>
          <w:p w14:paraId="734FA8C7" w14:textId="77777777" w:rsidR="007E7A84" w:rsidRDefault="007E7A84">
            <w:pPr>
              <w:pStyle w:val="TableParagraph"/>
              <w:rPr>
                <w:sz w:val="16"/>
              </w:rPr>
            </w:pPr>
          </w:p>
          <w:p w14:paraId="520AD639" w14:textId="77777777" w:rsidR="007E7A84" w:rsidRDefault="007E7A84">
            <w:pPr>
              <w:pStyle w:val="TableParagraph"/>
              <w:rPr>
                <w:sz w:val="16"/>
              </w:rPr>
            </w:pPr>
          </w:p>
          <w:p w14:paraId="04C93355" w14:textId="77777777" w:rsidR="007E7A84" w:rsidRDefault="007E7A84">
            <w:pPr>
              <w:pStyle w:val="TableParagraph"/>
              <w:rPr>
                <w:sz w:val="16"/>
              </w:rPr>
            </w:pPr>
          </w:p>
          <w:p w14:paraId="35C30990" w14:textId="77777777" w:rsidR="007E7A84" w:rsidRDefault="007E7A84">
            <w:pPr>
              <w:pStyle w:val="TableParagraph"/>
              <w:rPr>
                <w:sz w:val="16"/>
              </w:rPr>
            </w:pPr>
          </w:p>
          <w:p w14:paraId="1652B04F" w14:textId="77777777" w:rsidR="007E7A84" w:rsidRDefault="007E7A84">
            <w:pPr>
              <w:pStyle w:val="TableParagraph"/>
              <w:rPr>
                <w:sz w:val="16"/>
              </w:rPr>
            </w:pPr>
          </w:p>
          <w:p w14:paraId="7D4275C0" w14:textId="77777777" w:rsidR="007E7A84" w:rsidRDefault="007E7A84">
            <w:pPr>
              <w:pStyle w:val="TableParagraph"/>
              <w:rPr>
                <w:sz w:val="16"/>
              </w:rPr>
            </w:pPr>
          </w:p>
          <w:p w14:paraId="79AC49A6" w14:textId="77777777" w:rsidR="007E7A84" w:rsidRDefault="007E7A84">
            <w:pPr>
              <w:pStyle w:val="TableParagraph"/>
              <w:rPr>
                <w:sz w:val="16"/>
              </w:rPr>
            </w:pPr>
          </w:p>
          <w:p w14:paraId="61924BBB" w14:textId="77777777" w:rsidR="007E7A84" w:rsidRDefault="007E7A84">
            <w:pPr>
              <w:pStyle w:val="TableParagraph"/>
              <w:rPr>
                <w:sz w:val="16"/>
              </w:rPr>
            </w:pPr>
          </w:p>
          <w:p w14:paraId="44702A76" w14:textId="77777777" w:rsidR="007E7A84" w:rsidRDefault="007E7A84">
            <w:pPr>
              <w:pStyle w:val="TableParagraph"/>
              <w:spacing w:before="1"/>
              <w:rPr>
                <w:sz w:val="16"/>
              </w:rPr>
            </w:pPr>
          </w:p>
          <w:p w14:paraId="1E19CF6E" w14:textId="77777777" w:rsidR="007E7A84" w:rsidRDefault="00D117F9">
            <w:pPr>
              <w:pStyle w:val="TableParagraph"/>
              <w:ind w:left="20" w:right="5"/>
              <w:jc w:val="center"/>
              <w:rPr>
                <w:sz w:val="16"/>
              </w:rPr>
            </w:pPr>
            <w:r>
              <w:rPr>
                <w:spacing w:val="-10"/>
                <w:sz w:val="16"/>
              </w:rPr>
              <w:t>1</w:t>
            </w:r>
          </w:p>
          <w:p w14:paraId="5F376B47" w14:textId="77777777" w:rsidR="007E7A84" w:rsidRDefault="007E7A84">
            <w:pPr>
              <w:pStyle w:val="TableParagraph"/>
              <w:rPr>
                <w:sz w:val="16"/>
              </w:rPr>
            </w:pPr>
          </w:p>
          <w:p w14:paraId="6C1B6519" w14:textId="77777777" w:rsidR="007E7A84" w:rsidRDefault="007E7A84">
            <w:pPr>
              <w:pStyle w:val="TableParagraph"/>
              <w:rPr>
                <w:sz w:val="16"/>
              </w:rPr>
            </w:pPr>
          </w:p>
          <w:p w14:paraId="720255E8" w14:textId="77777777" w:rsidR="007E7A84" w:rsidRDefault="007E7A84">
            <w:pPr>
              <w:pStyle w:val="TableParagraph"/>
              <w:rPr>
                <w:sz w:val="16"/>
              </w:rPr>
            </w:pPr>
          </w:p>
          <w:p w14:paraId="5EA69FCA" w14:textId="77777777" w:rsidR="007E7A84" w:rsidRDefault="007E7A84">
            <w:pPr>
              <w:pStyle w:val="TableParagraph"/>
              <w:rPr>
                <w:sz w:val="16"/>
              </w:rPr>
            </w:pPr>
          </w:p>
          <w:p w14:paraId="394CE1A0" w14:textId="77777777" w:rsidR="007E7A84" w:rsidRDefault="007E7A84">
            <w:pPr>
              <w:pStyle w:val="TableParagraph"/>
              <w:rPr>
                <w:sz w:val="16"/>
              </w:rPr>
            </w:pPr>
          </w:p>
          <w:p w14:paraId="5578776A" w14:textId="77777777" w:rsidR="007E7A84" w:rsidRDefault="007E7A84">
            <w:pPr>
              <w:pStyle w:val="TableParagraph"/>
              <w:rPr>
                <w:sz w:val="16"/>
              </w:rPr>
            </w:pPr>
          </w:p>
          <w:p w14:paraId="0989F182" w14:textId="77777777" w:rsidR="007E7A84" w:rsidRDefault="007E7A84">
            <w:pPr>
              <w:pStyle w:val="TableParagraph"/>
              <w:rPr>
                <w:sz w:val="16"/>
              </w:rPr>
            </w:pPr>
          </w:p>
          <w:p w14:paraId="0C02AD18" w14:textId="77777777" w:rsidR="007E7A84" w:rsidRDefault="007E7A84">
            <w:pPr>
              <w:pStyle w:val="TableParagraph"/>
              <w:spacing w:before="50"/>
              <w:rPr>
                <w:sz w:val="16"/>
              </w:rPr>
            </w:pPr>
          </w:p>
          <w:p w14:paraId="5DB73348" w14:textId="77777777" w:rsidR="007E7A84" w:rsidRDefault="00D117F9">
            <w:pPr>
              <w:pStyle w:val="TableParagraph"/>
              <w:ind w:left="20" w:right="5"/>
              <w:jc w:val="center"/>
              <w:rPr>
                <w:sz w:val="16"/>
              </w:rPr>
            </w:pPr>
            <w:r>
              <w:rPr>
                <w:spacing w:val="-10"/>
                <w:sz w:val="16"/>
              </w:rPr>
              <w:t>1</w:t>
            </w:r>
          </w:p>
          <w:p w14:paraId="58372886" w14:textId="77777777" w:rsidR="007E7A84" w:rsidRDefault="007E7A84">
            <w:pPr>
              <w:pStyle w:val="TableParagraph"/>
              <w:rPr>
                <w:sz w:val="16"/>
              </w:rPr>
            </w:pPr>
          </w:p>
          <w:p w14:paraId="571A6E93" w14:textId="77777777" w:rsidR="007E7A84" w:rsidRDefault="007E7A84">
            <w:pPr>
              <w:pStyle w:val="TableParagraph"/>
              <w:spacing w:before="194"/>
              <w:rPr>
                <w:sz w:val="16"/>
              </w:rPr>
            </w:pPr>
          </w:p>
          <w:p w14:paraId="2C10EBB3" w14:textId="77777777" w:rsidR="007E7A84" w:rsidRDefault="00D117F9">
            <w:pPr>
              <w:pStyle w:val="TableParagraph"/>
              <w:ind w:left="20" w:right="5"/>
              <w:jc w:val="center"/>
              <w:rPr>
                <w:sz w:val="16"/>
              </w:rPr>
            </w:pPr>
            <w:r>
              <w:rPr>
                <w:spacing w:val="-10"/>
                <w:sz w:val="16"/>
              </w:rPr>
              <w:t>1</w:t>
            </w:r>
          </w:p>
          <w:p w14:paraId="202EF3E4" w14:textId="77777777" w:rsidR="007E7A84" w:rsidRDefault="00D117F9">
            <w:pPr>
              <w:pStyle w:val="TableParagraph"/>
              <w:spacing w:before="2"/>
              <w:ind w:left="20" w:right="5"/>
              <w:jc w:val="center"/>
              <w:rPr>
                <w:sz w:val="16"/>
              </w:rPr>
            </w:pPr>
            <w:r>
              <w:rPr>
                <w:spacing w:val="-10"/>
                <w:sz w:val="16"/>
              </w:rPr>
              <w:t>2</w:t>
            </w:r>
          </w:p>
        </w:tc>
        <w:tc>
          <w:tcPr>
            <w:tcW w:w="810" w:type="dxa"/>
          </w:tcPr>
          <w:p w14:paraId="444F3EB4" w14:textId="77777777" w:rsidR="007E7A84" w:rsidRDefault="00D117F9">
            <w:pPr>
              <w:pStyle w:val="TableParagraph"/>
              <w:spacing w:line="194" w:lineRule="exact"/>
              <w:ind w:left="112" w:right="96"/>
              <w:jc w:val="center"/>
              <w:rPr>
                <w:sz w:val="16"/>
              </w:rPr>
            </w:pPr>
            <w:r>
              <w:rPr>
                <w:spacing w:val="-5"/>
                <w:sz w:val="16"/>
              </w:rPr>
              <w:t>(b)</w:t>
            </w:r>
          </w:p>
          <w:p w14:paraId="2F25672B" w14:textId="77777777" w:rsidR="007E7A84" w:rsidRDefault="007E7A84">
            <w:pPr>
              <w:pStyle w:val="TableParagraph"/>
              <w:rPr>
                <w:sz w:val="16"/>
              </w:rPr>
            </w:pPr>
          </w:p>
          <w:p w14:paraId="48F3A60D" w14:textId="77777777" w:rsidR="007E7A84" w:rsidRDefault="007E7A84">
            <w:pPr>
              <w:pStyle w:val="TableParagraph"/>
              <w:rPr>
                <w:sz w:val="16"/>
              </w:rPr>
            </w:pPr>
          </w:p>
          <w:p w14:paraId="46361ADD" w14:textId="77777777" w:rsidR="007E7A84" w:rsidRDefault="007E7A84">
            <w:pPr>
              <w:pStyle w:val="TableParagraph"/>
              <w:rPr>
                <w:sz w:val="16"/>
              </w:rPr>
            </w:pPr>
          </w:p>
          <w:p w14:paraId="24B15778" w14:textId="77777777" w:rsidR="007E7A84" w:rsidRDefault="007E7A84">
            <w:pPr>
              <w:pStyle w:val="TableParagraph"/>
              <w:rPr>
                <w:sz w:val="16"/>
              </w:rPr>
            </w:pPr>
          </w:p>
          <w:p w14:paraId="42755F80" w14:textId="77777777" w:rsidR="007E7A84" w:rsidRDefault="007E7A84">
            <w:pPr>
              <w:pStyle w:val="TableParagraph"/>
              <w:rPr>
                <w:sz w:val="16"/>
              </w:rPr>
            </w:pPr>
          </w:p>
          <w:p w14:paraId="2BDD813A" w14:textId="77777777" w:rsidR="007E7A84" w:rsidRDefault="007E7A84">
            <w:pPr>
              <w:pStyle w:val="TableParagraph"/>
              <w:rPr>
                <w:sz w:val="16"/>
              </w:rPr>
            </w:pPr>
          </w:p>
          <w:p w14:paraId="6BB34BBC" w14:textId="77777777" w:rsidR="007E7A84" w:rsidRDefault="007E7A84">
            <w:pPr>
              <w:pStyle w:val="TableParagraph"/>
              <w:rPr>
                <w:sz w:val="16"/>
              </w:rPr>
            </w:pPr>
          </w:p>
          <w:p w14:paraId="586D57F1" w14:textId="77777777" w:rsidR="007E7A84" w:rsidRDefault="007E7A84">
            <w:pPr>
              <w:pStyle w:val="TableParagraph"/>
              <w:rPr>
                <w:sz w:val="16"/>
              </w:rPr>
            </w:pPr>
          </w:p>
          <w:p w14:paraId="75D3A113" w14:textId="77777777" w:rsidR="007E7A84" w:rsidRDefault="007E7A84">
            <w:pPr>
              <w:pStyle w:val="TableParagraph"/>
              <w:rPr>
                <w:sz w:val="16"/>
              </w:rPr>
            </w:pPr>
          </w:p>
          <w:p w14:paraId="52D73EA7" w14:textId="77777777" w:rsidR="007E7A84" w:rsidRDefault="007E7A84">
            <w:pPr>
              <w:pStyle w:val="TableParagraph"/>
              <w:rPr>
                <w:sz w:val="16"/>
              </w:rPr>
            </w:pPr>
          </w:p>
          <w:p w14:paraId="268B641C" w14:textId="77777777" w:rsidR="007E7A84" w:rsidRDefault="007E7A84">
            <w:pPr>
              <w:pStyle w:val="TableParagraph"/>
              <w:spacing w:before="1"/>
              <w:rPr>
                <w:sz w:val="16"/>
              </w:rPr>
            </w:pPr>
          </w:p>
          <w:p w14:paraId="4C8C5F09" w14:textId="77777777" w:rsidR="007E7A84" w:rsidRDefault="00D117F9">
            <w:pPr>
              <w:pStyle w:val="TableParagraph"/>
              <w:ind w:left="112" w:right="97"/>
              <w:jc w:val="center"/>
              <w:rPr>
                <w:sz w:val="16"/>
              </w:rPr>
            </w:pPr>
            <w:r>
              <w:rPr>
                <w:spacing w:val="-5"/>
                <w:sz w:val="16"/>
              </w:rPr>
              <w:t>(d)</w:t>
            </w:r>
          </w:p>
          <w:p w14:paraId="4026C671" w14:textId="77777777" w:rsidR="007E7A84" w:rsidRDefault="007E7A84">
            <w:pPr>
              <w:pStyle w:val="TableParagraph"/>
              <w:rPr>
                <w:sz w:val="16"/>
              </w:rPr>
            </w:pPr>
          </w:p>
          <w:p w14:paraId="2A97C5A7" w14:textId="77777777" w:rsidR="007E7A84" w:rsidRDefault="007E7A84">
            <w:pPr>
              <w:pStyle w:val="TableParagraph"/>
              <w:rPr>
                <w:sz w:val="16"/>
              </w:rPr>
            </w:pPr>
          </w:p>
          <w:p w14:paraId="1B866106" w14:textId="77777777" w:rsidR="007E7A84" w:rsidRDefault="007E7A84">
            <w:pPr>
              <w:pStyle w:val="TableParagraph"/>
              <w:rPr>
                <w:sz w:val="16"/>
              </w:rPr>
            </w:pPr>
          </w:p>
          <w:p w14:paraId="0D44F65A" w14:textId="77777777" w:rsidR="007E7A84" w:rsidRDefault="007E7A84">
            <w:pPr>
              <w:pStyle w:val="TableParagraph"/>
              <w:rPr>
                <w:sz w:val="16"/>
              </w:rPr>
            </w:pPr>
          </w:p>
          <w:p w14:paraId="29ABA600" w14:textId="77777777" w:rsidR="007E7A84" w:rsidRDefault="007E7A84">
            <w:pPr>
              <w:pStyle w:val="TableParagraph"/>
              <w:rPr>
                <w:sz w:val="16"/>
              </w:rPr>
            </w:pPr>
          </w:p>
          <w:p w14:paraId="390C1688" w14:textId="77777777" w:rsidR="007E7A84" w:rsidRDefault="007E7A84">
            <w:pPr>
              <w:pStyle w:val="TableParagraph"/>
              <w:rPr>
                <w:sz w:val="16"/>
              </w:rPr>
            </w:pPr>
          </w:p>
          <w:p w14:paraId="1FC932A7" w14:textId="77777777" w:rsidR="007E7A84" w:rsidRDefault="007E7A84">
            <w:pPr>
              <w:pStyle w:val="TableParagraph"/>
              <w:rPr>
                <w:sz w:val="16"/>
              </w:rPr>
            </w:pPr>
          </w:p>
          <w:p w14:paraId="04A902F1" w14:textId="77777777" w:rsidR="007E7A84" w:rsidRDefault="007E7A84">
            <w:pPr>
              <w:pStyle w:val="TableParagraph"/>
              <w:spacing w:before="50"/>
              <w:rPr>
                <w:sz w:val="16"/>
              </w:rPr>
            </w:pPr>
          </w:p>
          <w:p w14:paraId="62E29BF5" w14:textId="77777777" w:rsidR="007E7A84" w:rsidRDefault="00D117F9">
            <w:pPr>
              <w:pStyle w:val="TableParagraph"/>
              <w:ind w:left="112" w:right="98"/>
              <w:jc w:val="center"/>
              <w:rPr>
                <w:sz w:val="16"/>
              </w:rPr>
            </w:pPr>
            <w:r>
              <w:rPr>
                <w:spacing w:val="-2"/>
                <w:sz w:val="16"/>
              </w:rPr>
              <w:t>(c)(3)</w:t>
            </w:r>
          </w:p>
          <w:p w14:paraId="2A85FFFD" w14:textId="77777777" w:rsidR="007E7A84" w:rsidRDefault="007E7A84">
            <w:pPr>
              <w:pStyle w:val="TableParagraph"/>
              <w:rPr>
                <w:sz w:val="16"/>
              </w:rPr>
            </w:pPr>
          </w:p>
          <w:p w14:paraId="71BA5BA8" w14:textId="77777777" w:rsidR="007E7A84" w:rsidRDefault="007E7A84">
            <w:pPr>
              <w:pStyle w:val="TableParagraph"/>
              <w:spacing w:before="194"/>
              <w:rPr>
                <w:sz w:val="16"/>
              </w:rPr>
            </w:pPr>
          </w:p>
          <w:p w14:paraId="155B3891" w14:textId="77777777" w:rsidR="007E7A84" w:rsidRDefault="00D117F9">
            <w:pPr>
              <w:pStyle w:val="TableParagraph"/>
              <w:ind w:left="112" w:right="96"/>
              <w:jc w:val="center"/>
              <w:rPr>
                <w:sz w:val="16"/>
              </w:rPr>
            </w:pPr>
            <w:r>
              <w:rPr>
                <w:spacing w:val="-2"/>
                <w:sz w:val="16"/>
              </w:rPr>
              <w:t>(d)(3)</w:t>
            </w:r>
          </w:p>
          <w:p w14:paraId="6795C1F4" w14:textId="77777777" w:rsidR="007E7A84" w:rsidRDefault="00D117F9">
            <w:pPr>
              <w:pStyle w:val="TableParagraph"/>
              <w:spacing w:before="2"/>
              <w:ind w:left="112" w:right="96"/>
              <w:jc w:val="center"/>
              <w:rPr>
                <w:sz w:val="16"/>
              </w:rPr>
            </w:pPr>
            <w:r>
              <w:rPr>
                <w:spacing w:val="-2"/>
                <w:sz w:val="16"/>
              </w:rPr>
              <w:t>(e)(3)</w:t>
            </w:r>
          </w:p>
        </w:tc>
      </w:tr>
      <w:tr w:rsidR="007E7A84" w14:paraId="3CAB9C4F" w14:textId="77777777">
        <w:trPr>
          <w:trHeight w:val="1221"/>
        </w:trPr>
        <w:tc>
          <w:tcPr>
            <w:tcW w:w="715" w:type="dxa"/>
            <w:shd w:val="clear" w:color="auto" w:fill="ECECEC"/>
          </w:tcPr>
          <w:p w14:paraId="3869C29E" w14:textId="77777777" w:rsidR="007E7A84" w:rsidRDefault="00D117F9">
            <w:pPr>
              <w:pStyle w:val="TableParagraph"/>
              <w:spacing w:line="194" w:lineRule="exact"/>
              <w:ind w:left="9"/>
              <w:jc w:val="center"/>
              <w:rPr>
                <w:b/>
                <w:sz w:val="16"/>
              </w:rPr>
            </w:pPr>
            <w:r>
              <w:rPr>
                <w:b/>
                <w:spacing w:val="-2"/>
                <w:sz w:val="16"/>
              </w:rPr>
              <w:t>200.19</w:t>
            </w:r>
          </w:p>
        </w:tc>
        <w:tc>
          <w:tcPr>
            <w:tcW w:w="8120" w:type="dxa"/>
            <w:shd w:val="clear" w:color="auto" w:fill="ECECEC"/>
          </w:tcPr>
          <w:p w14:paraId="4C5C0715" w14:textId="77777777" w:rsidR="007E7A84" w:rsidRDefault="00D117F9">
            <w:pPr>
              <w:pStyle w:val="TableParagraph"/>
              <w:spacing w:line="244" w:lineRule="exact"/>
              <w:ind w:left="115"/>
              <w:rPr>
                <w:b/>
                <w:sz w:val="20"/>
              </w:rPr>
            </w:pPr>
            <w:r>
              <w:rPr>
                <w:b/>
                <w:sz w:val="20"/>
                <w:u w:val="single"/>
              </w:rPr>
              <w:t>Comment</w:t>
            </w:r>
            <w:r>
              <w:rPr>
                <w:b/>
                <w:spacing w:val="-5"/>
                <w:sz w:val="20"/>
                <w:u w:val="single"/>
              </w:rPr>
              <w:t xml:space="preserve"> </w:t>
            </w:r>
            <w:r>
              <w:rPr>
                <w:b/>
                <w:sz w:val="20"/>
                <w:u w:val="single"/>
              </w:rPr>
              <w:t>on</w:t>
            </w:r>
            <w:r>
              <w:rPr>
                <w:b/>
                <w:spacing w:val="-6"/>
                <w:sz w:val="20"/>
                <w:u w:val="single"/>
              </w:rPr>
              <w:t xml:space="preserve"> </w:t>
            </w:r>
            <w:r>
              <w:rPr>
                <w:b/>
                <w:spacing w:val="-2"/>
                <w:sz w:val="20"/>
                <w:u w:val="single"/>
              </w:rPr>
              <w:t>§200.19</w:t>
            </w:r>
          </w:p>
          <w:p w14:paraId="018888C0" w14:textId="77777777" w:rsidR="007E7A84" w:rsidRDefault="00D117F9">
            <w:pPr>
              <w:pStyle w:val="TableParagraph"/>
              <w:ind w:left="115" w:right="166"/>
              <w:rPr>
                <w:b/>
                <w:sz w:val="20"/>
              </w:rPr>
            </w:pPr>
            <w:proofErr w:type="gramStart"/>
            <w:r>
              <w:rPr>
                <w:b/>
                <w:sz w:val="20"/>
              </w:rPr>
              <w:t>Proposed</w:t>
            </w:r>
            <w:proofErr w:type="gramEnd"/>
            <w:r>
              <w:rPr>
                <w:b/>
                <w:spacing w:val="-3"/>
                <w:sz w:val="20"/>
              </w:rPr>
              <w:t xml:space="preserve"> </w:t>
            </w:r>
            <w:r>
              <w:rPr>
                <w:b/>
                <w:sz w:val="20"/>
              </w:rPr>
              <w:t>rule</w:t>
            </w:r>
            <w:r>
              <w:rPr>
                <w:b/>
                <w:spacing w:val="-4"/>
                <w:sz w:val="20"/>
              </w:rPr>
              <w:t xml:space="preserve"> </w:t>
            </w:r>
            <w:r>
              <w:rPr>
                <w:b/>
                <w:sz w:val="20"/>
              </w:rPr>
              <w:t>imposes</w:t>
            </w:r>
            <w:r>
              <w:rPr>
                <w:b/>
                <w:spacing w:val="-4"/>
                <w:sz w:val="20"/>
              </w:rPr>
              <w:t xml:space="preserve"> </w:t>
            </w:r>
            <w:r>
              <w:rPr>
                <w:b/>
                <w:sz w:val="20"/>
              </w:rPr>
              <w:t>an</w:t>
            </w:r>
            <w:r>
              <w:rPr>
                <w:b/>
                <w:spacing w:val="-4"/>
                <w:sz w:val="20"/>
              </w:rPr>
              <w:t xml:space="preserve"> </w:t>
            </w:r>
            <w:r>
              <w:rPr>
                <w:b/>
                <w:sz w:val="20"/>
              </w:rPr>
              <w:t>unreasonable</w:t>
            </w:r>
            <w:r>
              <w:rPr>
                <w:b/>
                <w:spacing w:val="-4"/>
                <w:sz w:val="20"/>
              </w:rPr>
              <w:t xml:space="preserve"> </w:t>
            </w:r>
            <w:r>
              <w:rPr>
                <w:b/>
                <w:sz w:val="20"/>
              </w:rPr>
              <w:t>timeline</w:t>
            </w:r>
            <w:r>
              <w:rPr>
                <w:b/>
                <w:spacing w:val="-4"/>
                <w:sz w:val="20"/>
              </w:rPr>
              <w:t xml:space="preserve"> </w:t>
            </w:r>
            <w:r>
              <w:rPr>
                <w:b/>
                <w:sz w:val="20"/>
              </w:rPr>
              <w:t>and</w:t>
            </w:r>
            <w:r>
              <w:rPr>
                <w:b/>
                <w:spacing w:val="-4"/>
                <w:sz w:val="20"/>
              </w:rPr>
              <w:t xml:space="preserve"> </w:t>
            </w:r>
            <w:r>
              <w:rPr>
                <w:b/>
                <w:sz w:val="20"/>
              </w:rPr>
              <w:t>adds</w:t>
            </w:r>
            <w:r>
              <w:rPr>
                <w:b/>
                <w:spacing w:val="-7"/>
                <w:sz w:val="20"/>
              </w:rPr>
              <w:t xml:space="preserve"> </w:t>
            </w:r>
            <w:r>
              <w:rPr>
                <w:b/>
                <w:sz w:val="20"/>
              </w:rPr>
              <w:t>requirements</w:t>
            </w:r>
            <w:r>
              <w:rPr>
                <w:b/>
                <w:spacing w:val="-4"/>
                <w:sz w:val="20"/>
              </w:rPr>
              <w:t xml:space="preserve"> </w:t>
            </w:r>
            <w:r>
              <w:rPr>
                <w:b/>
                <w:sz w:val="20"/>
              </w:rPr>
              <w:t>that</w:t>
            </w:r>
            <w:r>
              <w:rPr>
                <w:b/>
                <w:spacing w:val="-4"/>
                <w:sz w:val="20"/>
              </w:rPr>
              <w:t xml:space="preserve"> </w:t>
            </w:r>
            <w:r>
              <w:rPr>
                <w:b/>
                <w:sz w:val="20"/>
              </w:rPr>
              <w:t>do</w:t>
            </w:r>
            <w:r>
              <w:rPr>
                <w:b/>
                <w:spacing w:val="-4"/>
                <w:sz w:val="20"/>
              </w:rPr>
              <w:t xml:space="preserve"> </w:t>
            </w:r>
            <w:r>
              <w:rPr>
                <w:b/>
                <w:sz w:val="20"/>
              </w:rPr>
              <w:t>not</w:t>
            </w:r>
            <w:r>
              <w:rPr>
                <w:b/>
                <w:spacing w:val="-7"/>
                <w:sz w:val="20"/>
              </w:rPr>
              <w:t xml:space="preserve"> </w:t>
            </w:r>
            <w:r>
              <w:rPr>
                <w:b/>
                <w:sz w:val="20"/>
              </w:rPr>
              <w:t>have</w:t>
            </w:r>
            <w:r>
              <w:rPr>
                <w:b/>
                <w:spacing w:val="-4"/>
                <w:sz w:val="20"/>
              </w:rPr>
              <w:t xml:space="preserve"> </w:t>
            </w:r>
            <w:r>
              <w:rPr>
                <w:b/>
                <w:sz w:val="20"/>
              </w:rPr>
              <w:t>a basis in statute.</w:t>
            </w:r>
          </w:p>
          <w:p w14:paraId="6DF2D23D" w14:textId="77777777" w:rsidR="007E7A84" w:rsidRDefault="00D117F9">
            <w:pPr>
              <w:pStyle w:val="TableParagraph"/>
              <w:spacing w:line="243" w:lineRule="exact"/>
              <w:ind w:left="115"/>
              <w:rPr>
                <w:sz w:val="20"/>
              </w:rPr>
            </w:pPr>
            <w:r>
              <w:rPr>
                <w:sz w:val="20"/>
              </w:rPr>
              <w:t>ESSA</w:t>
            </w:r>
            <w:r>
              <w:rPr>
                <w:spacing w:val="-7"/>
                <w:sz w:val="20"/>
              </w:rPr>
              <w:t xml:space="preserve"> </w:t>
            </w:r>
            <w:r>
              <w:rPr>
                <w:sz w:val="20"/>
              </w:rPr>
              <w:t>statutory</w:t>
            </w:r>
            <w:r>
              <w:rPr>
                <w:spacing w:val="-5"/>
                <w:sz w:val="20"/>
              </w:rPr>
              <w:t xml:space="preserve"> </w:t>
            </w:r>
            <w:r>
              <w:rPr>
                <w:sz w:val="20"/>
              </w:rPr>
              <w:t>language</w:t>
            </w:r>
            <w:r>
              <w:rPr>
                <w:spacing w:val="-6"/>
                <w:sz w:val="20"/>
              </w:rPr>
              <w:t xml:space="preserve"> </w:t>
            </w:r>
            <w:r>
              <w:rPr>
                <w:sz w:val="20"/>
              </w:rPr>
              <w:t>does</w:t>
            </w:r>
            <w:r>
              <w:rPr>
                <w:spacing w:val="-5"/>
                <w:sz w:val="20"/>
              </w:rPr>
              <w:t xml:space="preserve"> </w:t>
            </w:r>
            <w:r>
              <w:rPr>
                <w:sz w:val="20"/>
              </w:rPr>
              <w:t>not</w:t>
            </w:r>
            <w:r>
              <w:rPr>
                <w:spacing w:val="-5"/>
                <w:sz w:val="20"/>
              </w:rPr>
              <w:t xml:space="preserve"> </w:t>
            </w:r>
            <w:r>
              <w:rPr>
                <w:sz w:val="20"/>
              </w:rPr>
              <w:t>require</w:t>
            </w:r>
            <w:r>
              <w:rPr>
                <w:spacing w:val="-7"/>
                <w:sz w:val="20"/>
              </w:rPr>
              <w:t xml:space="preserve"> </w:t>
            </w:r>
            <w:r>
              <w:rPr>
                <w:sz w:val="20"/>
              </w:rPr>
              <w:t>the</w:t>
            </w:r>
            <w:r>
              <w:rPr>
                <w:spacing w:val="-6"/>
                <w:sz w:val="20"/>
              </w:rPr>
              <w:t xml:space="preserve"> </w:t>
            </w:r>
            <w:r>
              <w:rPr>
                <w:sz w:val="20"/>
              </w:rPr>
              <w:t>lowest</w:t>
            </w:r>
            <w:r>
              <w:rPr>
                <w:spacing w:val="-5"/>
                <w:sz w:val="20"/>
              </w:rPr>
              <w:t xml:space="preserve"> </w:t>
            </w:r>
            <w:r>
              <w:rPr>
                <w:sz w:val="20"/>
              </w:rPr>
              <w:t>performing</w:t>
            </w:r>
            <w:r>
              <w:rPr>
                <w:spacing w:val="-7"/>
                <w:sz w:val="20"/>
              </w:rPr>
              <w:t xml:space="preserve"> </w:t>
            </w:r>
            <w:r>
              <w:rPr>
                <w:sz w:val="20"/>
              </w:rPr>
              <w:t>5%</w:t>
            </w:r>
            <w:r>
              <w:rPr>
                <w:spacing w:val="-6"/>
                <w:sz w:val="20"/>
              </w:rPr>
              <w:t xml:space="preserve"> </w:t>
            </w:r>
            <w:r>
              <w:rPr>
                <w:sz w:val="20"/>
              </w:rPr>
              <w:t>to</w:t>
            </w:r>
            <w:r>
              <w:rPr>
                <w:spacing w:val="1"/>
                <w:sz w:val="20"/>
              </w:rPr>
              <w:t xml:space="preserve"> </w:t>
            </w:r>
            <w:r>
              <w:rPr>
                <w:sz w:val="20"/>
              </w:rPr>
              <w:t>be</w:t>
            </w:r>
            <w:r>
              <w:rPr>
                <w:spacing w:val="-6"/>
                <w:sz w:val="20"/>
              </w:rPr>
              <w:t xml:space="preserve"> </w:t>
            </w:r>
            <w:r>
              <w:rPr>
                <w:sz w:val="20"/>
              </w:rPr>
              <w:t>identified</w:t>
            </w:r>
            <w:r>
              <w:rPr>
                <w:spacing w:val="-5"/>
                <w:sz w:val="20"/>
              </w:rPr>
              <w:t xml:space="preserve"> </w:t>
            </w:r>
            <w:r>
              <w:rPr>
                <w:sz w:val="20"/>
              </w:rPr>
              <w:t>at</w:t>
            </w:r>
            <w:r>
              <w:rPr>
                <w:spacing w:val="-6"/>
                <w:sz w:val="20"/>
              </w:rPr>
              <w:t xml:space="preserve"> </w:t>
            </w:r>
            <w:r>
              <w:rPr>
                <w:spacing w:val="-5"/>
                <w:sz w:val="20"/>
              </w:rPr>
              <w:t>the</w:t>
            </w:r>
          </w:p>
          <w:p w14:paraId="1778599C" w14:textId="77777777" w:rsidR="007E7A84" w:rsidRDefault="00D117F9">
            <w:pPr>
              <w:pStyle w:val="TableParagraph"/>
              <w:spacing w:before="1" w:line="225" w:lineRule="exact"/>
              <w:ind w:left="115"/>
              <w:rPr>
                <w:sz w:val="20"/>
              </w:rPr>
            </w:pPr>
            <w:r>
              <w:rPr>
                <w:sz w:val="20"/>
              </w:rPr>
              <w:t>elementary,</w:t>
            </w:r>
            <w:r>
              <w:rPr>
                <w:spacing w:val="-7"/>
                <w:sz w:val="20"/>
              </w:rPr>
              <w:t xml:space="preserve"> </w:t>
            </w:r>
            <w:r>
              <w:rPr>
                <w:sz w:val="20"/>
              </w:rPr>
              <w:t>middle,</w:t>
            </w:r>
            <w:r>
              <w:rPr>
                <w:spacing w:val="-7"/>
                <w:sz w:val="20"/>
              </w:rPr>
              <w:t xml:space="preserve"> </w:t>
            </w:r>
            <w:r>
              <w:rPr>
                <w:sz w:val="20"/>
              </w:rPr>
              <w:t>and</w:t>
            </w:r>
            <w:r>
              <w:rPr>
                <w:spacing w:val="-6"/>
                <w:sz w:val="20"/>
              </w:rPr>
              <w:t xml:space="preserve"> </w:t>
            </w:r>
            <w:r>
              <w:rPr>
                <w:sz w:val="20"/>
              </w:rPr>
              <w:t>high</w:t>
            </w:r>
            <w:r>
              <w:rPr>
                <w:spacing w:val="-7"/>
                <w:sz w:val="20"/>
              </w:rPr>
              <w:t xml:space="preserve"> </w:t>
            </w:r>
            <w:r>
              <w:rPr>
                <w:sz w:val="20"/>
              </w:rPr>
              <w:t>school</w:t>
            </w:r>
            <w:r>
              <w:rPr>
                <w:spacing w:val="-7"/>
                <w:sz w:val="20"/>
              </w:rPr>
              <w:t xml:space="preserve"> </w:t>
            </w:r>
            <w:r>
              <w:rPr>
                <w:sz w:val="20"/>
              </w:rPr>
              <w:t>levels.</w:t>
            </w:r>
            <w:r>
              <w:rPr>
                <w:spacing w:val="-7"/>
                <w:sz w:val="20"/>
              </w:rPr>
              <w:t xml:space="preserve"> </w:t>
            </w:r>
            <w:r>
              <w:rPr>
                <w:sz w:val="20"/>
              </w:rPr>
              <w:t>However,</w:t>
            </w:r>
            <w:r>
              <w:rPr>
                <w:spacing w:val="-6"/>
                <w:sz w:val="20"/>
              </w:rPr>
              <w:t xml:space="preserve"> </w:t>
            </w:r>
            <w:r>
              <w:rPr>
                <w:sz w:val="20"/>
              </w:rPr>
              <w:t>section</w:t>
            </w:r>
            <w:r>
              <w:rPr>
                <w:spacing w:val="-7"/>
                <w:sz w:val="20"/>
              </w:rPr>
              <w:t xml:space="preserve"> </w:t>
            </w:r>
            <w:r>
              <w:rPr>
                <w:sz w:val="20"/>
              </w:rPr>
              <w:t>(a)(1)</w:t>
            </w:r>
            <w:r>
              <w:rPr>
                <w:spacing w:val="-7"/>
                <w:sz w:val="20"/>
              </w:rPr>
              <w:t xml:space="preserve"> </w:t>
            </w:r>
            <w:r>
              <w:rPr>
                <w:sz w:val="20"/>
              </w:rPr>
              <w:t>of</w:t>
            </w:r>
            <w:r>
              <w:rPr>
                <w:spacing w:val="-8"/>
                <w:sz w:val="20"/>
              </w:rPr>
              <w:t xml:space="preserve"> </w:t>
            </w:r>
            <w:r>
              <w:rPr>
                <w:sz w:val="20"/>
              </w:rPr>
              <w:t>proposed</w:t>
            </w:r>
            <w:r>
              <w:rPr>
                <w:spacing w:val="-7"/>
                <w:sz w:val="20"/>
              </w:rPr>
              <w:t xml:space="preserve"> </w:t>
            </w:r>
            <w:r>
              <w:rPr>
                <w:sz w:val="20"/>
              </w:rPr>
              <w:t>rule</w:t>
            </w:r>
            <w:r>
              <w:rPr>
                <w:spacing w:val="-8"/>
                <w:sz w:val="20"/>
              </w:rPr>
              <w:t xml:space="preserve"> </w:t>
            </w:r>
            <w:r>
              <w:rPr>
                <w:spacing w:val="-2"/>
                <w:sz w:val="20"/>
              </w:rPr>
              <w:t>200.19</w:t>
            </w:r>
          </w:p>
        </w:tc>
        <w:tc>
          <w:tcPr>
            <w:tcW w:w="7685" w:type="dxa"/>
            <w:shd w:val="clear" w:color="auto" w:fill="ECECEC"/>
          </w:tcPr>
          <w:p w14:paraId="7F1286D1" w14:textId="77777777" w:rsidR="007E7A84" w:rsidRDefault="00D117F9">
            <w:pPr>
              <w:pStyle w:val="TableParagraph"/>
              <w:spacing w:line="244" w:lineRule="exact"/>
              <w:ind w:left="115"/>
              <w:rPr>
                <w:sz w:val="20"/>
              </w:rPr>
            </w:pPr>
            <w:r>
              <w:rPr>
                <w:sz w:val="20"/>
                <w:u w:val="single"/>
              </w:rPr>
              <w:t>Language</w:t>
            </w:r>
            <w:r>
              <w:rPr>
                <w:spacing w:val="-7"/>
                <w:sz w:val="20"/>
                <w:u w:val="single"/>
              </w:rPr>
              <w:t xml:space="preserve"> </w:t>
            </w:r>
            <w:r>
              <w:rPr>
                <w:sz w:val="20"/>
                <w:u w:val="single"/>
              </w:rPr>
              <w:t>from</w:t>
            </w:r>
            <w:r>
              <w:rPr>
                <w:spacing w:val="-6"/>
                <w:sz w:val="20"/>
                <w:u w:val="single"/>
              </w:rPr>
              <w:t xml:space="preserve"> </w:t>
            </w:r>
            <w:r>
              <w:rPr>
                <w:sz w:val="20"/>
                <w:u w:val="single"/>
              </w:rPr>
              <w:t>the</w:t>
            </w:r>
            <w:r>
              <w:rPr>
                <w:spacing w:val="-6"/>
                <w:sz w:val="20"/>
                <w:u w:val="single"/>
              </w:rPr>
              <w:t xml:space="preserve"> </w:t>
            </w:r>
            <w:r>
              <w:rPr>
                <w:sz w:val="20"/>
                <w:u w:val="single"/>
              </w:rPr>
              <w:t>ESSA</w:t>
            </w:r>
            <w:r>
              <w:rPr>
                <w:spacing w:val="-6"/>
                <w:sz w:val="20"/>
                <w:u w:val="single"/>
              </w:rPr>
              <w:t xml:space="preserve"> </w:t>
            </w:r>
            <w:r>
              <w:rPr>
                <w:sz w:val="20"/>
                <w:u w:val="single"/>
              </w:rPr>
              <w:t>Section</w:t>
            </w:r>
            <w:r>
              <w:rPr>
                <w:spacing w:val="-5"/>
                <w:sz w:val="20"/>
                <w:u w:val="single"/>
              </w:rPr>
              <w:t xml:space="preserve"> </w:t>
            </w:r>
            <w:r>
              <w:rPr>
                <w:spacing w:val="-2"/>
                <w:sz w:val="20"/>
                <w:u w:val="single"/>
              </w:rPr>
              <w:t>1111(d)(3)(A)(</w:t>
            </w:r>
            <w:proofErr w:type="spellStart"/>
            <w:r>
              <w:rPr>
                <w:spacing w:val="-2"/>
                <w:sz w:val="20"/>
                <w:u w:val="single"/>
              </w:rPr>
              <w:t>i</w:t>
            </w:r>
            <w:proofErr w:type="spellEnd"/>
            <w:r>
              <w:rPr>
                <w:spacing w:val="-2"/>
                <w:sz w:val="20"/>
                <w:u w:val="single"/>
              </w:rPr>
              <w:t>)(II):</w:t>
            </w:r>
          </w:p>
          <w:p w14:paraId="04CAF544" w14:textId="77777777" w:rsidR="007E7A84" w:rsidRDefault="00D117F9">
            <w:pPr>
              <w:pStyle w:val="TableParagraph"/>
              <w:ind w:left="115"/>
              <w:rPr>
                <w:sz w:val="20"/>
              </w:rPr>
            </w:pPr>
            <w:r>
              <w:rPr>
                <w:sz w:val="20"/>
              </w:rPr>
              <w:t>CONTINUED</w:t>
            </w:r>
            <w:r>
              <w:rPr>
                <w:spacing w:val="-10"/>
                <w:sz w:val="20"/>
              </w:rPr>
              <w:t xml:space="preserve"> </w:t>
            </w:r>
            <w:r>
              <w:rPr>
                <w:sz w:val="20"/>
              </w:rPr>
              <w:t>SUPPORT</w:t>
            </w:r>
            <w:r>
              <w:rPr>
                <w:spacing w:val="-11"/>
                <w:sz w:val="20"/>
              </w:rPr>
              <w:t xml:space="preserve"> </w:t>
            </w:r>
            <w:r>
              <w:rPr>
                <w:sz w:val="20"/>
              </w:rPr>
              <w:t>FOR</w:t>
            </w:r>
            <w:r>
              <w:rPr>
                <w:spacing w:val="-10"/>
                <w:sz w:val="20"/>
              </w:rPr>
              <w:t xml:space="preserve"> </w:t>
            </w:r>
            <w:r>
              <w:rPr>
                <w:sz w:val="20"/>
              </w:rPr>
              <w:t>SCHOOL</w:t>
            </w:r>
            <w:r>
              <w:rPr>
                <w:spacing w:val="-9"/>
                <w:sz w:val="20"/>
              </w:rPr>
              <w:t xml:space="preserve"> </w:t>
            </w:r>
            <w:r>
              <w:rPr>
                <w:sz w:val="20"/>
              </w:rPr>
              <w:t>AND</w:t>
            </w:r>
            <w:r>
              <w:rPr>
                <w:spacing w:val="-10"/>
                <w:sz w:val="20"/>
              </w:rPr>
              <w:t xml:space="preserve"> </w:t>
            </w:r>
            <w:r>
              <w:rPr>
                <w:sz w:val="20"/>
              </w:rPr>
              <w:t>LOCAL</w:t>
            </w:r>
            <w:r>
              <w:rPr>
                <w:spacing w:val="-9"/>
                <w:sz w:val="20"/>
              </w:rPr>
              <w:t xml:space="preserve"> </w:t>
            </w:r>
            <w:r>
              <w:rPr>
                <w:sz w:val="20"/>
              </w:rPr>
              <w:t>EDUCATIONAL</w:t>
            </w:r>
            <w:r>
              <w:rPr>
                <w:spacing w:val="-10"/>
                <w:sz w:val="20"/>
              </w:rPr>
              <w:t xml:space="preserve"> </w:t>
            </w:r>
            <w:r>
              <w:rPr>
                <w:sz w:val="20"/>
              </w:rPr>
              <w:t>AGENCY</w:t>
            </w:r>
            <w:r>
              <w:rPr>
                <w:spacing w:val="-10"/>
                <w:sz w:val="20"/>
              </w:rPr>
              <w:t xml:space="preserve"> </w:t>
            </w:r>
            <w:r>
              <w:rPr>
                <w:sz w:val="20"/>
              </w:rPr>
              <w:t>IMPROVEMENT.</w:t>
            </w:r>
            <w:r>
              <w:rPr>
                <w:spacing w:val="-3"/>
                <w:sz w:val="20"/>
              </w:rPr>
              <w:t xml:space="preserve"> </w:t>
            </w:r>
            <w:r>
              <w:rPr>
                <w:spacing w:val="-10"/>
                <w:sz w:val="20"/>
              </w:rPr>
              <w:t>—</w:t>
            </w:r>
          </w:p>
          <w:p w14:paraId="792FF68F" w14:textId="77777777" w:rsidR="007E7A84" w:rsidRDefault="00D117F9">
            <w:pPr>
              <w:pStyle w:val="TableParagraph"/>
              <w:spacing w:before="1"/>
              <w:ind w:left="115" w:right="168"/>
              <w:rPr>
                <w:sz w:val="20"/>
              </w:rPr>
            </w:pPr>
            <w:r>
              <w:rPr>
                <w:sz w:val="20"/>
              </w:rPr>
              <w:t>To ensure continued progress to improve student academic achievement and school success</w:t>
            </w:r>
            <w:r>
              <w:rPr>
                <w:spacing w:val="-5"/>
                <w:sz w:val="20"/>
              </w:rPr>
              <w:t xml:space="preserve"> </w:t>
            </w:r>
            <w:r>
              <w:rPr>
                <w:sz w:val="20"/>
              </w:rPr>
              <w:t>in</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the</w:t>
            </w:r>
            <w:r>
              <w:rPr>
                <w:spacing w:val="-4"/>
                <w:sz w:val="20"/>
              </w:rPr>
              <w:t xml:space="preserve"> </w:t>
            </w:r>
            <w:r>
              <w:rPr>
                <w:sz w:val="20"/>
              </w:rPr>
              <w:t>State</w:t>
            </w:r>
            <w:r>
              <w:rPr>
                <w:spacing w:val="-3"/>
                <w:sz w:val="20"/>
              </w:rPr>
              <w:t xml:space="preserve"> </w:t>
            </w:r>
            <w:r>
              <w:rPr>
                <w:sz w:val="20"/>
              </w:rPr>
              <w:t>educational</w:t>
            </w:r>
            <w:r>
              <w:rPr>
                <w:spacing w:val="-4"/>
                <w:sz w:val="20"/>
              </w:rPr>
              <w:t xml:space="preserve"> </w:t>
            </w:r>
            <w:r>
              <w:rPr>
                <w:sz w:val="20"/>
              </w:rPr>
              <w:t>agency—</w:t>
            </w:r>
            <w:r>
              <w:rPr>
                <w:spacing w:val="-4"/>
                <w:sz w:val="20"/>
              </w:rPr>
              <w:t xml:space="preserve"> </w:t>
            </w:r>
            <w:r>
              <w:rPr>
                <w:sz w:val="20"/>
              </w:rPr>
              <w:t>shall—</w:t>
            </w:r>
            <w:r>
              <w:rPr>
                <w:spacing w:val="-2"/>
                <w:sz w:val="20"/>
              </w:rPr>
              <w:t xml:space="preserve"> </w:t>
            </w:r>
            <w:r>
              <w:rPr>
                <w:sz w:val="20"/>
              </w:rPr>
              <w:t>establish</w:t>
            </w:r>
            <w:r>
              <w:rPr>
                <w:spacing w:val="-4"/>
                <w:sz w:val="20"/>
              </w:rPr>
              <w:t xml:space="preserve"> </w:t>
            </w:r>
            <w:r>
              <w:rPr>
                <w:sz w:val="20"/>
              </w:rPr>
              <w:t>statewide</w:t>
            </w:r>
            <w:r>
              <w:rPr>
                <w:spacing w:val="-4"/>
                <w:sz w:val="20"/>
              </w:rPr>
              <w:t xml:space="preserve"> </w:t>
            </w:r>
            <w:r>
              <w:rPr>
                <w:sz w:val="20"/>
              </w:rPr>
              <w:t>exit</w:t>
            </w:r>
            <w:r>
              <w:rPr>
                <w:spacing w:val="-4"/>
                <w:sz w:val="20"/>
              </w:rPr>
              <w:t xml:space="preserve"> </w:t>
            </w:r>
            <w:r>
              <w:rPr>
                <w:sz w:val="20"/>
              </w:rPr>
              <w:t>criteria</w:t>
            </w:r>
          </w:p>
          <w:p w14:paraId="4012C961" w14:textId="77777777" w:rsidR="007E7A84" w:rsidRDefault="00D117F9">
            <w:pPr>
              <w:pStyle w:val="TableParagraph"/>
              <w:spacing w:line="224" w:lineRule="exact"/>
              <w:ind w:left="115"/>
              <w:rPr>
                <w:b/>
                <w:i/>
                <w:sz w:val="20"/>
              </w:rPr>
            </w:pPr>
            <w:r>
              <w:rPr>
                <w:sz w:val="20"/>
              </w:rPr>
              <w:t>for—</w:t>
            </w:r>
            <w:r>
              <w:rPr>
                <w:spacing w:val="-7"/>
                <w:sz w:val="20"/>
              </w:rPr>
              <w:t xml:space="preserve"> </w:t>
            </w:r>
            <w:r>
              <w:rPr>
                <w:sz w:val="20"/>
              </w:rPr>
              <w:t>schools</w:t>
            </w:r>
            <w:r>
              <w:rPr>
                <w:spacing w:val="-8"/>
                <w:sz w:val="20"/>
              </w:rPr>
              <w:t xml:space="preserve"> </w:t>
            </w:r>
            <w:r>
              <w:rPr>
                <w:sz w:val="20"/>
              </w:rPr>
              <w:t>described</w:t>
            </w:r>
            <w:r>
              <w:rPr>
                <w:spacing w:val="-7"/>
                <w:sz w:val="20"/>
              </w:rPr>
              <w:t xml:space="preserve"> </w:t>
            </w:r>
            <w:r>
              <w:rPr>
                <w:sz w:val="20"/>
              </w:rPr>
              <w:t>in</w:t>
            </w:r>
            <w:r>
              <w:rPr>
                <w:spacing w:val="-6"/>
                <w:sz w:val="20"/>
              </w:rPr>
              <w:t xml:space="preserve"> </w:t>
            </w:r>
            <w:r>
              <w:rPr>
                <w:sz w:val="20"/>
              </w:rPr>
              <w:t>paragraph</w:t>
            </w:r>
            <w:r>
              <w:rPr>
                <w:spacing w:val="-6"/>
                <w:sz w:val="20"/>
              </w:rPr>
              <w:t xml:space="preserve"> </w:t>
            </w:r>
            <w:r>
              <w:rPr>
                <w:sz w:val="20"/>
              </w:rPr>
              <w:t>(2)(C),</w:t>
            </w:r>
            <w:r>
              <w:rPr>
                <w:spacing w:val="-4"/>
                <w:sz w:val="20"/>
              </w:rPr>
              <w:t xml:space="preserve"> </w:t>
            </w:r>
            <w:r>
              <w:rPr>
                <w:sz w:val="20"/>
              </w:rPr>
              <w:t>which,</w:t>
            </w:r>
            <w:r>
              <w:rPr>
                <w:spacing w:val="-7"/>
                <w:sz w:val="20"/>
              </w:rPr>
              <w:t xml:space="preserve"> </w:t>
            </w:r>
            <w:r>
              <w:rPr>
                <w:sz w:val="20"/>
              </w:rPr>
              <w:t>if</w:t>
            </w:r>
            <w:r>
              <w:rPr>
                <w:spacing w:val="-7"/>
                <w:sz w:val="20"/>
              </w:rPr>
              <w:t xml:space="preserve"> </w:t>
            </w:r>
            <w:r>
              <w:rPr>
                <w:sz w:val="20"/>
              </w:rPr>
              <w:t>not</w:t>
            </w:r>
            <w:r>
              <w:rPr>
                <w:spacing w:val="-6"/>
                <w:sz w:val="20"/>
              </w:rPr>
              <w:t xml:space="preserve"> </w:t>
            </w:r>
            <w:r>
              <w:rPr>
                <w:sz w:val="20"/>
              </w:rPr>
              <w:t>satisfied</w:t>
            </w:r>
            <w:r>
              <w:rPr>
                <w:spacing w:val="-1"/>
                <w:sz w:val="20"/>
              </w:rPr>
              <w:t xml:space="preserve"> </w:t>
            </w:r>
            <w:r>
              <w:rPr>
                <w:b/>
                <w:i/>
                <w:sz w:val="20"/>
              </w:rPr>
              <w:t>within</w:t>
            </w:r>
            <w:r>
              <w:rPr>
                <w:b/>
                <w:i/>
                <w:spacing w:val="-6"/>
                <w:sz w:val="20"/>
              </w:rPr>
              <w:t xml:space="preserve"> </w:t>
            </w:r>
            <w:r>
              <w:rPr>
                <w:b/>
                <w:i/>
                <w:sz w:val="20"/>
              </w:rPr>
              <w:t>a</w:t>
            </w:r>
            <w:r>
              <w:rPr>
                <w:b/>
                <w:i/>
                <w:spacing w:val="-7"/>
                <w:sz w:val="20"/>
              </w:rPr>
              <w:t xml:space="preserve"> </w:t>
            </w:r>
            <w:r>
              <w:rPr>
                <w:b/>
                <w:i/>
                <w:spacing w:val="-2"/>
                <w:sz w:val="20"/>
              </w:rPr>
              <w:t>State</w:t>
            </w:r>
          </w:p>
        </w:tc>
        <w:tc>
          <w:tcPr>
            <w:tcW w:w="810" w:type="dxa"/>
            <w:shd w:val="clear" w:color="auto" w:fill="ECECEC"/>
          </w:tcPr>
          <w:p w14:paraId="2BC46AC7" w14:textId="77777777" w:rsidR="007E7A84" w:rsidRDefault="00D117F9">
            <w:pPr>
              <w:pStyle w:val="TableParagraph"/>
              <w:spacing w:line="194" w:lineRule="exact"/>
              <w:ind w:left="202"/>
              <w:rPr>
                <w:sz w:val="16"/>
              </w:rPr>
            </w:pPr>
            <w:r>
              <w:rPr>
                <w:spacing w:val="-2"/>
                <w:sz w:val="16"/>
              </w:rPr>
              <w:t>34602</w:t>
            </w:r>
          </w:p>
        </w:tc>
        <w:tc>
          <w:tcPr>
            <w:tcW w:w="628" w:type="dxa"/>
            <w:shd w:val="clear" w:color="auto" w:fill="ECECEC"/>
          </w:tcPr>
          <w:p w14:paraId="29411449" w14:textId="77777777" w:rsidR="007E7A84" w:rsidRDefault="00D117F9">
            <w:pPr>
              <w:pStyle w:val="TableParagraph"/>
              <w:spacing w:line="194" w:lineRule="exact"/>
              <w:ind w:left="216"/>
              <w:rPr>
                <w:sz w:val="16"/>
              </w:rPr>
            </w:pPr>
            <w:r>
              <w:rPr>
                <w:spacing w:val="-5"/>
                <w:sz w:val="16"/>
              </w:rPr>
              <w:t>2,3</w:t>
            </w:r>
          </w:p>
        </w:tc>
        <w:tc>
          <w:tcPr>
            <w:tcW w:w="810" w:type="dxa"/>
            <w:shd w:val="clear" w:color="auto" w:fill="ECECEC"/>
          </w:tcPr>
          <w:p w14:paraId="40B3ECA4" w14:textId="77777777" w:rsidR="007E7A84" w:rsidRDefault="00D117F9">
            <w:pPr>
              <w:pStyle w:val="TableParagraph"/>
              <w:spacing w:line="194" w:lineRule="exact"/>
              <w:ind w:left="112" w:right="95"/>
              <w:jc w:val="center"/>
              <w:rPr>
                <w:sz w:val="16"/>
              </w:rPr>
            </w:pPr>
            <w:r>
              <w:rPr>
                <w:sz w:val="16"/>
              </w:rPr>
              <w:t>(a),</w:t>
            </w:r>
            <w:r>
              <w:rPr>
                <w:spacing w:val="-3"/>
                <w:sz w:val="16"/>
              </w:rPr>
              <w:t xml:space="preserve"> </w:t>
            </w:r>
            <w:r>
              <w:rPr>
                <w:spacing w:val="-4"/>
                <w:sz w:val="16"/>
              </w:rPr>
              <w:t>(b),</w:t>
            </w:r>
          </w:p>
          <w:p w14:paraId="518A2B4A" w14:textId="77777777" w:rsidR="007E7A84" w:rsidRDefault="00D117F9">
            <w:pPr>
              <w:pStyle w:val="TableParagraph"/>
              <w:spacing w:line="195" w:lineRule="exact"/>
              <w:ind w:left="112" w:right="99"/>
              <w:jc w:val="center"/>
              <w:rPr>
                <w:sz w:val="16"/>
              </w:rPr>
            </w:pPr>
            <w:r>
              <w:rPr>
                <w:spacing w:val="-5"/>
                <w:sz w:val="16"/>
              </w:rPr>
              <w:t>(c)</w:t>
            </w:r>
          </w:p>
        </w:tc>
      </w:tr>
    </w:tbl>
    <w:p w14:paraId="1E986828" w14:textId="77777777" w:rsidR="007E7A84" w:rsidRDefault="007E7A84">
      <w:pPr>
        <w:spacing w:line="195" w:lineRule="exact"/>
        <w:jc w:val="center"/>
        <w:rPr>
          <w:sz w:val="16"/>
        </w:rPr>
        <w:sectPr w:rsidR="007E7A84">
          <w:pgSz w:w="20160" w:h="12240" w:orient="landscape"/>
          <w:pgMar w:top="1960" w:right="540" w:bottom="1080" w:left="620" w:header="1049" w:footer="896" w:gutter="0"/>
          <w:cols w:space="720"/>
        </w:sectPr>
      </w:pPr>
    </w:p>
    <w:p w14:paraId="57E077C2" w14:textId="77777777" w:rsidR="007E7A84" w:rsidRDefault="007E7A84">
      <w:pPr>
        <w:pStyle w:val="BodyText"/>
        <w:rPr>
          <w:sz w:val="20"/>
        </w:rPr>
      </w:pPr>
    </w:p>
    <w:tbl>
      <w:tblPr>
        <w:tblW w:w="0" w:type="auto"/>
        <w:tblInd w:w="110"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15"/>
        <w:gridCol w:w="8120"/>
        <w:gridCol w:w="7685"/>
        <w:gridCol w:w="810"/>
        <w:gridCol w:w="628"/>
        <w:gridCol w:w="810"/>
      </w:tblGrid>
      <w:tr w:rsidR="007E7A84" w14:paraId="4090140A" w14:textId="77777777">
        <w:trPr>
          <w:trHeight w:val="7311"/>
        </w:trPr>
        <w:tc>
          <w:tcPr>
            <w:tcW w:w="715" w:type="dxa"/>
            <w:shd w:val="clear" w:color="auto" w:fill="ECECEC"/>
          </w:tcPr>
          <w:p w14:paraId="595F3447" w14:textId="77777777" w:rsidR="007E7A84" w:rsidRDefault="007E7A84">
            <w:pPr>
              <w:pStyle w:val="TableParagraph"/>
              <w:rPr>
                <w:rFonts w:ascii="Times New Roman"/>
                <w:sz w:val="18"/>
              </w:rPr>
            </w:pPr>
          </w:p>
        </w:tc>
        <w:tc>
          <w:tcPr>
            <w:tcW w:w="8120" w:type="dxa"/>
            <w:shd w:val="clear" w:color="auto" w:fill="ECECEC"/>
          </w:tcPr>
          <w:p w14:paraId="346569BA" w14:textId="77777777" w:rsidR="007E7A84" w:rsidRDefault="00D117F9">
            <w:pPr>
              <w:pStyle w:val="TableParagraph"/>
              <w:ind w:left="115" w:right="166"/>
              <w:rPr>
                <w:sz w:val="20"/>
              </w:rPr>
            </w:pPr>
            <w:r>
              <w:rPr>
                <w:sz w:val="20"/>
              </w:rPr>
              <w:t>specifies the breakdown at each level. Section (a)(2) also adds requirements not reflected in statute by adding the requirement that high schools are identified by the four-year adjusted cohort</w:t>
            </w:r>
            <w:r>
              <w:rPr>
                <w:spacing w:val="-4"/>
                <w:sz w:val="20"/>
              </w:rPr>
              <w:t xml:space="preserve"> </w:t>
            </w:r>
            <w:r>
              <w:rPr>
                <w:sz w:val="20"/>
              </w:rPr>
              <w:t>rates,</w:t>
            </w:r>
            <w:r>
              <w:rPr>
                <w:spacing w:val="-3"/>
                <w:sz w:val="20"/>
              </w:rPr>
              <w:t xml:space="preserve"> </w:t>
            </w:r>
            <w:r>
              <w:rPr>
                <w:sz w:val="20"/>
              </w:rPr>
              <w:t>whereas</w:t>
            </w:r>
            <w:r>
              <w:rPr>
                <w:spacing w:val="-5"/>
                <w:sz w:val="20"/>
              </w:rPr>
              <w:t xml:space="preserve"> </w:t>
            </w:r>
            <w:r>
              <w:rPr>
                <w:sz w:val="20"/>
              </w:rPr>
              <w:t>the</w:t>
            </w:r>
            <w:r>
              <w:rPr>
                <w:spacing w:val="-3"/>
                <w:sz w:val="20"/>
              </w:rPr>
              <w:t xml:space="preserve"> </w:t>
            </w:r>
            <w:r>
              <w:rPr>
                <w:sz w:val="20"/>
              </w:rPr>
              <w:t>statute</w:t>
            </w:r>
            <w:r>
              <w:rPr>
                <w:spacing w:val="-5"/>
                <w:sz w:val="20"/>
              </w:rPr>
              <w:t xml:space="preserve"> </w:t>
            </w:r>
            <w:r>
              <w:rPr>
                <w:sz w:val="20"/>
              </w:rPr>
              <w:t>allows</w:t>
            </w:r>
            <w:r>
              <w:rPr>
                <w:spacing w:val="-3"/>
                <w:sz w:val="20"/>
              </w:rPr>
              <w:t xml:space="preserve"> </w:t>
            </w:r>
            <w:r>
              <w:rPr>
                <w:sz w:val="20"/>
              </w:rPr>
              <w:t>for</w:t>
            </w:r>
            <w:r>
              <w:rPr>
                <w:spacing w:val="-4"/>
                <w:sz w:val="20"/>
              </w:rPr>
              <w:t xml:space="preserve"> </w:t>
            </w:r>
            <w:r>
              <w:rPr>
                <w:sz w:val="20"/>
              </w:rPr>
              <w:t>use</w:t>
            </w:r>
            <w:r>
              <w:rPr>
                <w:spacing w:val="-5"/>
                <w:sz w:val="20"/>
              </w:rPr>
              <w:t xml:space="preserve"> </w:t>
            </w:r>
            <w:r>
              <w:rPr>
                <w:sz w:val="20"/>
              </w:rPr>
              <w:t>of</w:t>
            </w:r>
            <w:r>
              <w:rPr>
                <w:spacing w:val="-3"/>
                <w:sz w:val="20"/>
              </w:rPr>
              <w:t xml:space="preserve"> </w:t>
            </w:r>
            <w:proofErr w:type="gramStart"/>
            <w:r>
              <w:rPr>
                <w:sz w:val="20"/>
              </w:rPr>
              <w:t>extended-year</w:t>
            </w:r>
            <w:proofErr w:type="gramEnd"/>
            <w:r>
              <w:rPr>
                <w:spacing w:val="-4"/>
                <w:sz w:val="20"/>
              </w:rPr>
              <w:t xml:space="preserve"> </w:t>
            </w:r>
            <w:r>
              <w:rPr>
                <w:sz w:val="20"/>
              </w:rPr>
              <w:t>adjusted</w:t>
            </w:r>
            <w:r>
              <w:rPr>
                <w:spacing w:val="-2"/>
                <w:sz w:val="20"/>
              </w:rPr>
              <w:t xml:space="preserve"> </w:t>
            </w:r>
            <w:r>
              <w:rPr>
                <w:sz w:val="20"/>
              </w:rPr>
              <w:t>cohort</w:t>
            </w:r>
            <w:r>
              <w:rPr>
                <w:spacing w:val="-3"/>
                <w:sz w:val="20"/>
              </w:rPr>
              <w:t xml:space="preserve"> </w:t>
            </w:r>
            <w:r>
              <w:rPr>
                <w:sz w:val="20"/>
              </w:rPr>
              <w:t>graduation rate at the state’s discretion.</w:t>
            </w:r>
          </w:p>
          <w:p w14:paraId="3195C78F" w14:textId="77777777" w:rsidR="007E7A84" w:rsidRDefault="007E7A84">
            <w:pPr>
              <w:pStyle w:val="TableParagraph"/>
              <w:rPr>
                <w:sz w:val="20"/>
              </w:rPr>
            </w:pPr>
          </w:p>
          <w:p w14:paraId="5A157B42" w14:textId="77777777" w:rsidR="007E7A84" w:rsidRDefault="00D117F9">
            <w:pPr>
              <w:pStyle w:val="TableParagraph"/>
              <w:ind w:left="115"/>
              <w:rPr>
                <w:sz w:val="20"/>
              </w:rPr>
            </w:pPr>
            <w:r>
              <w:rPr>
                <w:sz w:val="20"/>
              </w:rPr>
              <w:t>Section 1111(d)(3)(A)(</w:t>
            </w:r>
            <w:proofErr w:type="spellStart"/>
            <w:r>
              <w:rPr>
                <w:sz w:val="20"/>
              </w:rPr>
              <w:t>i</w:t>
            </w:r>
            <w:proofErr w:type="spellEnd"/>
            <w:r>
              <w:rPr>
                <w:sz w:val="20"/>
              </w:rPr>
              <w:t>)(II) of the ESSA states that, after a state-determined number of years, schools with consistently low-performing subgroup(s) must be identified for comprehensive support.</w:t>
            </w:r>
            <w:r>
              <w:rPr>
                <w:spacing w:val="-3"/>
                <w:sz w:val="20"/>
              </w:rPr>
              <w:t xml:space="preserve"> </w:t>
            </w:r>
            <w:r>
              <w:rPr>
                <w:sz w:val="20"/>
              </w:rPr>
              <w:t>However,</w:t>
            </w:r>
            <w:r>
              <w:rPr>
                <w:spacing w:val="-3"/>
                <w:sz w:val="20"/>
              </w:rPr>
              <w:t xml:space="preserve"> </w:t>
            </w:r>
            <w:r>
              <w:rPr>
                <w:sz w:val="20"/>
              </w:rPr>
              <w:t>proposed</w:t>
            </w:r>
            <w:r>
              <w:rPr>
                <w:spacing w:val="-3"/>
                <w:sz w:val="20"/>
              </w:rPr>
              <w:t xml:space="preserve"> </w:t>
            </w:r>
            <w:r>
              <w:rPr>
                <w:sz w:val="20"/>
              </w:rPr>
              <w:t>rule 200.19(a)(3)</w:t>
            </w:r>
            <w:r>
              <w:rPr>
                <w:spacing w:val="-4"/>
                <w:sz w:val="20"/>
              </w:rPr>
              <w:t xml:space="preserve"> </w:t>
            </w:r>
            <w:r>
              <w:rPr>
                <w:sz w:val="20"/>
              </w:rPr>
              <w:t>limits</w:t>
            </w:r>
            <w:r>
              <w:rPr>
                <w:spacing w:val="-3"/>
                <w:sz w:val="20"/>
              </w:rPr>
              <w:t xml:space="preserve"> </w:t>
            </w:r>
            <w:r>
              <w:rPr>
                <w:sz w:val="20"/>
              </w:rPr>
              <w:t>the</w:t>
            </w:r>
            <w:r>
              <w:rPr>
                <w:spacing w:val="-4"/>
                <w:sz w:val="20"/>
              </w:rPr>
              <w:t xml:space="preserve"> </w:t>
            </w:r>
            <w:r>
              <w:rPr>
                <w:sz w:val="20"/>
              </w:rPr>
              <w:t>number</w:t>
            </w:r>
            <w:r>
              <w:rPr>
                <w:spacing w:val="-3"/>
                <w:sz w:val="20"/>
              </w:rPr>
              <w:t xml:space="preserve"> </w:t>
            </w:r>
            <w:r>
              <w:rPr>
                <w:sz w:val="20"/>
              </w:rPr>
              <w:t>of</w:t>
            </w:r>
            <w:r>
              <w:rPr>
                <w:spacing w:val="-5"/>
                <w:sz w:val="20"/>
              </w:rPr>
              <w:t xml:space="preserve"> </w:t>
            </w:r>
            <w:r>
              <w:rPr>
                <w:sz w:val="20"/>
              </w:rPr>
              <w:t>years</w:t>
            </w:r>
            <w:r>
              <w:rPr>
                <w:spacing w:val="-2"/>
                <w:sz w:val="20"/>
              </w:rPr>
              <w:t xml:space="preserve"> </w:t>
            </w:r>
            <w:r>
              <w:rPr>
                <w:sz w:val="20"/>
              </w:rPr>
              <w:t>to</w:t>
            </w:r>
            <w:r>
              <w:rPr>
                <w:spacing w:val="-2"/>
                <w:sz w:val="20"/>
              </w:rPr>
              <w:t xml:space="preserve"> </w:t>
            </w:r>
            <w:r>
              <w:rPr>
                <w:sz w:val="20"/>
              </w:rPr>
              <w:t>no</w:t>
            </w:r>
            <w:r>
              <w:rPr>
                <w:spacing w:val="-3"/>
                <w:sz w:val="20"/>
              </w:rPr>
              <w:t xml:space="preserve"> </w:t>
            </w:r>
            <w:r>
              <w:rPr>
                <w:sz w:val="20"/>
              </w:rPr>
              <w:t>more</w:t>
            </w:r>
            <w:r>
              <w:rPr>
                <w:spacing w:val="-4"/>
                <w:sz w:val="20"/>
              </w:rPr>
              <w:t xml:space="preserve"> </w:t>
            </w:r>
            <w:r>
              <w:rPr>
                <w:sz w:val="20"/>
              </w:rPr>
              <w:t>than</w:t>
            </w:r>
            <w:r>
              <w:rPr>
                <w:spacing w:val="-2"/>
                <w:sz w:val="20"/>
              </w:rPr>
              <w:t xml:space="preserve"> </w:t>
            </w:r>
            <w:r>
              <w:rPr>
                <w:sz w:val="20"/>
              </w:rPr>
              <w:t xml:space="preserve">three </w:t>
            </w:r>
            <w:r>
              <w:rPr>
                <w:spacing w:val="-2"/>
                <w:sz w:val="20"/>
              </w:rPr>
              <w:t>years.</w:t>
            </w:r>
          </w:p>
          <w:p w14:paraId="052689AB" w14:textId="77777777" w:rsidR="007E7A84" w:rsidRDefault="007E7A84">
            <w:pPr>
              <w:pStyle w:val="TableParagraph"/>
              <w:spacing w:before="1"/>
              <w:rPr>
                <w:sz w:val="20"/>
              </w:rPr>
            </w:pPr>
          </w:p>
          <w:p w14:paraId="327C0DCF" w14:textId="77777777" w:rsidR="007E7A84" w:rsidRDefault="00D117F9">
            <w:pPr>
              <w:pStyle w:val="TableParagraph"/>
              <w:ind w:left="115" w:right="166"/>
              <w:rPr>
                <w:sz w:val="20"/>
              </w:rPr>
            </w:pPr>
            <w:r>
              <w:rPr>
                <w:sz w:val="20"/>
              </w:rPr>
              <w:t>Sections</w:t>
            </w:r>
            <w:r>
              <w:rPr>
                <w:spacing w:val="-6"/>
                <w:sz w:val="20"/>
              </w:rPr>
              <w:t xml:space="preserve"> </w:t>
            </w:r>
            <w:r>
              <w:rPr>
                <w:sz w:val="20"/>
              </w:rPr>
              <w:t>(b)</w:t>
            </w:r>
            <w:r>
              <w:rPr>
                <w:spacing w:val="-5"/>
                <w:sz w:val="20"/>
              </w:rPr>
              <w:t xml:space="preserve"> </w:t>
            </w:r>
            <w:r>
              <w:rPr>
                <w:sz w:val="20"/>
              </w:rPr>
              <w:t>and</w:t>
            </w:r>
            <w:r>
              <w:rPr>
                <w:spacing w:val="-4"/>
                <w:sz w:val="20"/>
              </w:rPr>
              <w:t xml:space="preserve"> </w:t>
            </w:r>
            <w:r>
              <w:rPr>
                <w:sz w:val="20"/>
              </w:rPr>
              <w:t>(c)</w:t>
            </w:r>
            <w:r>
              <w:rPr>
                <w:spacing w:val="-5"/>
                <w:sz w:val="20"/>
              </w:rPr>
              <w:t xml:space="preserve"> </w:t>
            </w:r>
            <w:r>
              <w:rPr>
                <w:sz w:val="20"/>
              </w:rPr>
              <w:t>of</w:t>
            </w:r>
            <w:r>
              <w:rPr>
                <w:spacing w:val="-6"/>
                <w:sz w:val="20"/>
              </w:rPr>
              <w:t xml:space="preserve"> </w:t>
            </w:r>
            <w:r>
              <w:rPr>
                <w:sz w:val="20"/>
              </w:rPr>
              <w:t>proposed</w:t>
            </w:r>
            <w:r>
              <w:rPr>
                <w:spacing w:val="-4"/>
                <w:sz w:val="20"/>
              </w:rPr>
              <w:t xml:space="preserve"> </w:t>
            </w:r>
            <w:r>
              <w:rPr>
                <w:sz w:val="20"/>
              </w:rPr>
              <w:t>rule</w:t>
            </w:r>
            <w:r>
              <w:rPr>
                <w:spacing w:val="-1"/>
                <w:sz w:val="20"/>
              </w:rPr>
              <w:t xml:space="preserve"> </w:t>
            </w:r>
            <w:r>
              <w:rPr>
                <w:sz w:val="20"/>
              </w:rPr>
              <w:t>200.19</w:t>
            </w:r>
            <w:r>
              <w:rPr>
                <w:spacing w:val="-5"/>
                <w:sz w:val="20"/>
              </w:rPr>
              <w:t xml:space="preserve"> </w:t>
            </w:r>
            <w:r>
              <w:rPr>
                <w:sz w:val="20"/>
              </w:rPr>
              <w:t>specify</w:t>
            </w:r>
            <w:r>
              <w:rPr>
                <w:spacing w:val="-2"/>
                <w:sz w:val="20"/>
              </w:rPr>
              <w:t xml:space="preserve"> </w:t>
            </w:r>
            <w:r>
              <w:rPr>
                <w:sz w:val="20"/>
              </w:rPr>
              <w:t>requirements</w:t>
            </w:r>
            <w:r>
              <w:rPr>
                <w:spacing w:val="-3"/>
                <w:sz w:val="20"/>
              </w:rPr>
              <w:t xml:space="preserve"> </w:t>
            </w:r>
            <w:r>
              <w:rPr>
                <w:sz w:val="20"/>
              </w:rPr>
              <w:t>for</w:t>
            </w:r>
            <w:r>
              <w:rPr>
                <w:spacing w:val="-4"/>
                <w:sz w:val="20"/>
              </w:rPr>
              <w:t xml:space="preserve"> </w:t>
            </w:r>
            <w:r>
              <w:rPr>
                <w:sz w:val="20"/>
              </w:rPr>
              <w:t>differentiating</w:t>
            </w:r>
            <w:r>
              <w:rPr>
                <w:spacing w:val="-5"/>
                <w:sz w:val="20"/>
              </w:rPr>
              <w:t xml:space="preserve"> </w:t>
            </w:r>
            <w:r>
              <w:rPr>
                <w:sz w:val="20"/>
              </w:rPr>
              <w:t>schools, which is also prohibited by section 1111(e)(1)(B)(iii)(V) of the ESSA.</w:t>
            </w:r>
          </w:p>
          <w:p w14:paraId="5C2A89E0" w14:textId="77777777" w:rsidR="007E7A84" w:rsidRDefault="007E7A84">
            <w:pPr>
              <w:pStyle w:val="TableParagraph"/>
              <w:rPr>
                <w:sz w:val="20"/>
              </w:rPr>
            </w:pPr>
          </w:p>
          <w:p w14:paraId="66F841BF" w14:textId="77777777" w:rsidR="007E7A84" w:rsidRDefault="00D117F9">
            <w:pPr>
              <w:pStyle w:val="TableParagraph"/>
              <w:ind w:left="115" w:right="334"/>
              <w:jc w:val="both"/>
              <w:rPr>
                <w:sz w:val="20"/>
              </w:rPr>
            </w:pPr>
            <w:r>
              <w:rPr>
                <w:sz w:val="20"/>
              </w:rPr>
              <w:t>Finally, section (d)(2) of</w:t>
            </w:r>
            <w:r>
              <w:rPr>
                <w:spacing w:val="-1"/>
                <w:sz w:val="20"/>
              </w:rPr>
              <w:t xml:space="preserve"> </w:t>
            </w:r>
            <w:r>
              <w:rPr>
                <w:sz w:val="20"/>
              </w:rPr>
              <w:t>proposed rule</w:t>
            </w:r>
            <w:r>
              <w:rPr>
                <w:spacing w:val="-1"/>
                <w:sz w:val="20"/>
              </w:rPr>
              <w:t xml:space="preserve"> </w:t>
            </w:r>
            <w:r>
              <w:rPr>
                <w:sz w:val="20"/>
              </w:rPr>
              <w:t>200.19 includes</w:t>
            </w:r>
            <w:r>
              <w:rPr>
                <w:spacing w:val="-1"/>
                <w:sz w:val="20"/>
              </w:rPr>
              <w:t xml:space="preserve"> </w:t>
            </w:r>
            <w:r>
              <w:rPr>
                <w:sz w:val="20"/>
              </w:rPr>
              <w:t>the requirement to identify schools</w:t>
            </w:r>
            <w:r>
              <w:rPr>
                <w:spacing w:val="-1"/>
                <w:sz w:val="20"/>
              </w:rPr>
              <w:t xml:space="preserve"> </w:t>
            </w:r>
            <w:r>
              <w:rPr>
                <w:sz w:val="20"/>
              </w:rPr>
              <w:t>for comprehensive</w:t>
            </w:r>
            <w:r>
              <w:rPr>
                <w:spacing w:val="-4"/>
                <w:sz w:val="20"/>
              </w:rPr>
              <w:t xml:space="preserve"> </w:t>
            </w:r>
            <w:r>
              <w:rPr>
                <w:sz w:val="20"/>
              </w:rPr>
              <w:t>and</w:t>
            </w:r>
            <w:r>
              <w:rPr>
                <w:spacing w:val="-3"/>
                <w:sz w:val="20"/>
              </w:rPr>
              <w:t xml:space="preserve"> </w:t>
            </w:r>
            <w:r>
              <w:rPr>
                <w:sz w:val="20"/>
              </w:rPr>
              <w:t>targeted</w:t>
            </w:r>
            <w:r>
              <w:rPr>
                <w:spacing w:val="-1"/>
                <w:sz w:val="20"/>
              </w:rPr>
              <w:t xml:space="preserve"> </w:t>
            </w:r>
            <w:r>
              <w:rPr>
                <w:sz w:val="20"/>
              </w:rPr>
              <w:t>support</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beginning</w:t>
            </w:r>
            <w:r>
              <w:rPr>
                <w:spacing w:val="-4"/>
                <w:sz w:val="20"/>
              </w:rPr>
              <w:t xml:space="preserve"> </w:t>
            </w:r>
            <w:r>
              <w:rPr>
                <w:sz w:val="20"/>
              </w:rPr>
              <w:t>of</w:t>
            </w:r>
            <w:r>
              <w:rPr>
                <w:spacing w:val="-5"/>
                <w:sz w:val="20"/>
              </w:rPr>
              <w:t xml:space="preserve"> </w:t>
            </w:r>
            <w:r>
              <w:rPr>
                <w:sz w:val="20"/>
              </w:rPr>
              <w:t>each school</w:t>
            </w:r>
            <w:r>
              <w:rPr>
                <w:spacing w:val="-3"/>
                <w:sz w:val="20"/>
              </w:rPr>
              <w:t xml:space="preserve"> </w:t>
            </w:r>
            <w:r>
              <w:rPr>
                <w:sz w:val="20"/>
              </w:rPr>
              <w:t>year,</w:t>
            </w:r>
            <w:r>
              <w:rPr>
                <w:spacing w:val="-3"/>
                <w:sz w:val="20"/>
              </w:rPr>
              <w:t xml:space="preserve"> </w:t>
            </w:r>
            <w:r>
              <w:rPr>
                <w:sz w:val="20"/>
              </w:rPr>
              <w:t>beginning</w:t>
            </w:r>
            <w:r>
              <w:rPr>
                <w:spacing w:val="-4"/>
                <w:sz w:val="20"/>
              </w:rPr>
              <w:t xml:space="preserve"> </w:t>
            </w:r>
            <w:r>
              <w:rPr>
                <w:sz w:val="20"/>
              </w:rPr>
              <w:t>with</w:t>
            </w:r>
            <w:r>
              <w:rPr>
                <w:spacing w:val="-3"/>
                <w:sz w:val="20"/>
              </w:rPr>
              <w:t xml:space="preserve"> </w:t>
            </w:r>
            <w:r>
              <w:rPr>
                <w:sz w:val="20"/>
              </w:rPr>
              <w:t>the 2017-2018 school year. This rule imposes an unreasonable timeline upon states.</w:t>
            </w:r>
          </w:p>
          <w:p w14:paraId="5CFF2163" w14:textId="77777777" w:rsidR="007E7A84" w:rsidRDefault="007E7A84">
            <w:pPr>
              <w:pStyle w:val="TableParagraph"/>
              <w:rPr>
                <w:sz w:val="20"/>
              </w:rPr>
            </w:pPr>
          </w:p>
          <w:p w14:paraId="42B0CD79" w14:textId="77777777" w:rsidR="007E7A84" w:rsidRDefault="00D117F9">
            <w:pPr>
              <w:pStyle w:val="TableParagraph"/>
              <w:spacing w:line="243" w:lineRule="exact"/>
              <w:ind w:left="115"/>
              <w:jc w:val="both"/>
              <w:rPr>
                <w:b/>
                <w:sz w:val="20"/>
              </w:rPr>
            </w:pPr>
            <w:r>
              <w:rPr>
                <w:b/>
                <w:spacing w:val="-2"/>
                <w:sz w:val="20"/>
                <w:u w:val="single"/>
              </w:rPr>
              <w:t>Suggested</w:t>
            </w:r>
            <w:r>
              <w:rPr>
                <w:b/>
                <w:spacing w:val="4"/>
                <w:sz w:val="20"/>
                <w:u w:val="single"/>
              </w:rPr>
              <w:t xml:space="preserve"> </w:t>
            </w:r>
            <w:r>
              <w:rPr>
                <w:b/>
                <w:spacing w:val="-2"/>
                <w:sz w:val="20"/>
                <w:u w:val="single"/>
              </w:rPr>
              <w:t>Alternative</w:t>
            </w:r>
          </w:p>
          <w:p w14:paraId="13C77420" w14:textId="77777777" w:rsidR="007E7A84" w:rsidRDefault="00D117F9">
            <w:pPr>
              <w:pStyle w:val="TableParagraph"/>
              <w:ind w:left="115" w:right="810"/>
              <w:jc w:val="both"/>
              <w:rPr>
                <w:sz w:val="20"/>
              </w:rPr>
            </w:pPr>
            <w:r>
              <w:rPr>
                <w:sz w:val="20"/>
              </w:rPr>
              <w:t>Remove</w:t>
            </w:r>
            <w:r>
              <w:rPr>
                <w:spacing w:val="-4"/>
                <w:sz w:val="20"/>
              </w:rPr>
              <w:t xml:space="preserve"> </w:t>
            </w:r>
            <w:r>
              <w:rPr>
                <w:sz w:val="20"/>
              </w:rPr>
              <w:t>provisions</w:t>
            </w:r>
            <w:r>
              <w:rPr>
                <w:spacing w:val="-5"/>
                <w:sz w:val="20"/>
              </w:rPr>
              <w:t xml:space="preserve"> </w:t>
            </w:r>
            <w:r>
              <w:rPr>
                <w:sz w:val="20"/>
              </w:rPr>
              <w:t>within</w:t>
            </w:r>
            <w:r>
              <w:rPr>
                <w:spacing w:val="-3"/>
                <w:sz w:val="20"/>
              </w:rPr>
              <w:t xml:space="preserve"> </w:t>
            </w:r>
            <w:r>
              <w:rPr>
                <w:sz w:val="20"/>
              </w:rPr>
              <w:t>proposed</w:t>
            </w:r>
            <w:r>
              <w:rPr>
                <w:spacing w:val="-3"/>
                <w:sz w:val="20"/>
              </w:rPr>
              <w:t xml:space="preserve"> </w:t>
            </w:r>
            <w:r>
              <w:rPr>
                <w:sz w:val="20"/>
              </w:rPr>
              <w:t>rule</w:t>
            </w:r>
            <w:r>
              <w:rPr>
                <w:spacing w:val="-5"/>
                <w:sz w:val="20"/>
              </w:rPr>
              <w:t xml:space="preserve"> </w:t>
            </w:r>
            <w:r>
              <w:rPr>
                <w:sz w:val="20"/>
              </w:rPr>
              <w:t>200.19</w:t>
            </w:r>
            <w:r>
              <w:rPr>
                <w:spacing w:val="-4"/>
                <w:sz w:val="20"/>
              </w:rPr>
              <w:t xml:space="preserve"> </w:t>
            </w:r>
            <w:r>
              <w:rPr>
                <w:sz w:val="20"/>
              </w:rPr>
              <w:t>that</w:t>
            </w:r>
            <w:r>
              <w:rPr>
                <w:spacing w:val="-3"/>
                <w:sz w:val="20"/>
              </w:rPr>
              <w:t xml:space="preserve"> </w:t>
            </w:r>
            <w:r>
              <w:rPr>
                <w:sz w:val="20"/>
              </w:rPr>
              <w:t>have</w:t>
            </w:r>
            <w:r>
              <w:rPr>
                <w:spacing w:val="-4"/>
                <w:sz w:val="20"/>
              </w:rPr>
              <w:t xml:space="preserve"> </w:t>
            </w:r>
            <w:r>
              <w:rPr>
                <w:sz w:val="20"/>
              </w:rPr>
              <w:t>no</w:t>
            </w:r>
            <w:r>
              <w:rPr>
                <w:spacing w:val="-3"/>
                <w:sz w:val="20"/>
              </w:rPr>
              <w:t xml:space="preserve"> </w:t>
            </w:r>
            <w:r>
              <w:rPr>
                <w:sz w:val="20"/>
              </w:rPr>
              <w:t>basis</w:t>
            </w:r>
            <w:r>
              <w:rPr>
                <w:spacing w:val="-5"/>
                <w:sz w:val="20"/>
              </w:rPr>
              <w:t xml:space="preserve"> </w:t>
            </w:r>
            <w:r>
              <w:rPr>
                <w:sz w:val="20"/>
              </w:rPr>
              <w:t>in</w:t>
            </w:r>
            <w:r>
              <w:rPr>
                <w:spacing w:val="-3"/>
                <w:sz w:val="20"/>
              </w:rPr>
              <w:t xml:space="preserve"> </w:t>
            </w:r>
            <w:r>
              <w:rPr>
                <w:sz w:val="20"/>
              </w:rPr>
              <w:t>statute</w:t>
            </w:r>
            <w:r>
              <w:rPr>
                <w:spacing w:val="-4"/>
                <w:sz w:val="20"/>
              </w:rPr>
              <w:t xml:space="preserve"> </w:t>
            </w:r>
            <w:r>
              <w:rPr>
                <w:sz w:val="20"/>
              </w:rPr>
              <w:t>and</w:t>
            </w:r>
            <w:r>
              <w:rPr>
                <w:spacing w:val="-3"/>
                <w:sz w:val="20"/>
              </w:rPr>
              <w:t xml:space="preserve"> </w:t>
            </w:r>
            <w:r>
              <w:rPr>
                <w:sz w:val="20"/>
              </w:rPr>
              <w:t>modify timeline</w:t>
            </w:r>
            <w:r>
              <w:rPr>
                <w:spacing w:val="-4"/>
                <w:sz w:val="20"/>
              </w:rPr>
              <w:t xml:space="preserve"> </w:t>
            </w:r>
            <w:r>
              <w:rPr>
                <w:sz w:val="20"/>
              </w:rPr>
              <w:t>for</w:t>
            </w:r>
            <w:r>
              <w:rPr>
                <w:spacing w:val="-4"/>
                <w:sz w:val="20"/>
              </w:rPr>
              <w:t xml:space="preserve"> </w:t>
            </w:r>
            <w:r>
              <w:rPr>
                <w:sz w:val="20"/>
              </w:rPr>
              <w:t>identification</w:t>
            </w:r>
            <w:r>
              <w:rPr>
                <w:spacing w:val="-4"/>
                <w:sz w:val="20"/>
              </w:rPr>
              <w:t xml:space="preserve"> </w:t>
            </w:r>
            <w:r>
              <w:rPr>
                <w:sz w:val="20"/>
              </w:rPr>
              <w:t>to</w:t>
            </w:r>
            <w:r>
              <w:rPr>
                <w:spacing w:val="-4"/>
                <w:sz w:val="20"/>
              </w:rPr>
              <w:t xml:space="preserve"> </w:t>
            </w:r>
            <w:r>
              <w:rPr>
                <w:sz w:val="20"/>
              </w:rPr>
              <w:t>one</w:t>
            </w:r>
            <w:r>
              <w:rPr>
                <w:spacing w:val="-4"/>
                <w:sz w:val="20"/>
              </w:rPr>
              <w:t xml:space="preserve"> </w:t>
            </w:r>
            <w:r>
              <w:rPr>
                <w:sz w:val="20"/>
              </w:rPr>
              <w:t>that</w:t>
            </w:r>
            <w:r>
              <w:rPr>
                <w:spacing w:val="-4"/>
                <w:sz w:val="20"/>
              </w:rPr>
              <w:t xml:space="preserve"> </w:t>
            </w:r>
            <w:r>
              <w:rPr>
                <w:sz w:val="20"/>
              </w:rPr>
              <w:t>is</w:t>
            </w:r>
            <w:r>
              <w:rPr>
                <w:spacing w:val="-5"/>
                <w:sz w:val="20"/>
              </w:rPr>
              <w:t xml:space="preserve"> </w:t>
            </w:r>
            <w:r>
              <w:rPr>
                <w:sz w:val="20"/>
              </w:rPr>
              <w:t>feasible</w:t>
            </w:r>
            <w:r>
              <w:rPr>
                <w:spacing w:val="-5"/>
                <w:sz w:val="20"/>
              </w:rPr>
              <w:t xml:space="preserve"> </w:t>
            </w:r>
            <w:r>
              <w:rPr>
                <w:sz w:val="20"/>
              </w:rPr>
              <w:t>for</w:t>
            </w:r>
            <w:r>
              <w:rPr>
                <w:spacing w:val="-1"/>
                <w:sz w:val="20"/>
              </w:rPr>
              <w:t xml:space="preserve"> </w:t>
            </w:r>
            <w:r>
              <w:rPr>
                <w:sz w:val="20"/>
              </w:rPr>
              <w:t>states</w:t>
            </w:r>
            <w:r>
              <w:rPr>
                <w:spacing w:val="-3"/>
                <w:sz w:val="20"/>
              </w:rPr>
              <w:t xml:space="preserve"> </w:t>
            </w:r>
            <w:r>
              <w:rPr>
                <w:sz w:val="20"/>
              </w:rPr>
              <w:t>with</w:t>
            </w:r>
            <w:r>
              <w:rPr>
                <w:spacing w:val="-4"/>
                <w:sz w:val="20"/>
              </w:rPr>
              <w:t xml:space="preserve"> </w:t>
            </w:r>
            <w:r>
              <w:rPr>
                <w:sz w:val="20"/>
              </w:rPr>
              <w:t>which</w:t>
            </w:r>
            <w:r>
              <w:rPr>
                <w:spacing w:val="-4"/>
                <w:sz w:val="20"/>
              </w:rPr>
              <w:t xml:space="preserve"> </w:t>
            </w:r>
            <w:r>
              <w:rPr>
                <w:sz w:val="20"/>
              </w:rPr>
              <w:t>to</w:t>
            </w:r>
            <w:r>
              <w:rPr>
                <w:spacing w:val="-4"/>
                <w:sz w:val="20"/>
              </w:rPr>
              <w:t xml:space="preserve"> </w:t>
            </w:r>
            <w:r>
              <w:rPr>
                <w:sz w:val="20"/>
              </w:rPr>
              <w:t>comply.</w:t>
            </w:r>
            <w:r>
              <w:rPr>
                <w:spacing w:val="-4"/>
                <w:sz w:val="20"/>
              </w:rPr>
              <w:t xml:space="preserve"> </w:t>
            </w:r>
            <w:r>
              <w:rPr>
                <w:sz w:val="20"/>
              </w:rPr>
              <w:t xml:space="preserve">Provide </w:t>
            </w:r>
            <w:proofErr w:type="gramStart"/>
            <w:r>
              <w:rPr>
                <w:sz w:val="20"/>
              </w:rPr>
              <w:t>direction</w:t>
            </w:r>
            <w:proofErr w:type="gramEnd"/>
            <w:r>
              <w:rPr>
                <w:sz w:val="20"/>
              </w:rPr>
              <w:t xml:space="preserve"> regarding the identification of schools in non-regulatory guidance.</w:t>
            </w:r>
          </w:p>
          <w:p w14:paraId="65BEA8F1" w14:textId="77777777" w:rsidR="007E7A84" w:rsidRDefault="007E7A84">
            <w:pPr>
              <w:pStyle w:val="TableParagraph"/>
              <w:rPr>
                <w:sz w:val="20"/>
              </w:rPr>
            </w:pPr>
          </w:p>
          <w:p w14:paraId="5E642407" w14:textId="77777777" w:rsidR="007E7A84" w:rsidRDefault="00D117F9">
            <w:pPr>
              <w:pStyle w:val="TableParagraph"/>
              <w:ind w:left="115"/>
              <w:rPr>
                <w:b/>
                <w:sz w:val="20"/>
              </w:rPr>
            </w:pPr>
            <w:proofErr w:type="gramStart"/>
            <w:r>
              <w:rPr>
                <w:b/>
                <w:sz w:val="20"/>
                <w:u w:val="single"/>
              </w:rPr>
              <w:t>Particular</w:t>
            </w:r>
            <w:r>
              <w:rPr>
                <w:b/>
                <w:spacing w:val="-7"/>
                <w:sz w:val="20"/>
                <w:u w:val="single"/>
              </w:rPr>
              <w:t xml:space="preserve"> </w:t>
            </w:r>
            <w:r>
              <w:rPr>
                <w:b/>
                <w:sz w:val="20"/>
                <w:u w:val="single"/>
              </w:rPr>
              <w:t>Issues</w:t>
            </w:r>
            <w:proofErr w:type="gramEnd"/>
            <w:r>
              <w:rPr>
                <w:b/>
                <w:spacing w:val="-8"/>
                <w:sz w:val="20"/>
                <w:u w:val="single"/>
              </w:rPr>
              <w:t xml:space="preserve"> </w:t>
            </w:r>
            <w:r>
              <w:rPr>
                <w:b/>
                <w:sz w:val="20"/>
                <w:u w:val="single"/>
              </w:rPr>
              <w:t>for</w:t>
            </w:r>
            <w:r>
              <w:rPr>
                <w:b/>
                <w:spacing w:val="-6"/>
                <w:sz w:val="20"/>
                <w:u w:val="single"/>
              </w:rPr>
              <w:t xml:space="preserve"> </w:t>
            </w:r>
            <w:r>
              <w:rPr>
                <w:b/>
                <w:spacing w:val="-2"/>
                <w:sz w:val="20"/>
                <w:u w:val="single"/>
              </w:rPr>
              <w:t>Comment</w:t>
            </w:r>
          </w:p>
          <w:p w14:paraId="42C711C3" w14:textId="77777777" w:rsidR="007E7A84" w:rsidRDefault="00D117F9">
            <w:pPr>
              <w:pStyle w:val="TableParagraph"/>
              <w:spacing w:before="1"/>
              <w:ind w:left="266" w:right="166"/>
              <w:rPr>
                <w:sz w:val="20"/>
              </w:rPr>
            </w:pPr>
            <w:r>
              <w:rPr>
                <w:sz w:val="20"/>
              </w:rPr>
              <w:t>The</w:t>
            </w:r>
            <w:r>
              <w:rPr>
                <w:spacing w:val="-5"/>
                <w:sz w:val="20"/>
              </w:rPr>
              <w:t xml:space="preserve"> </w:t>
            </w:r>
            <w:r>
              <w:rPr>
                <w:sz w:val="20"/>
              </w:rPr>
              <w:t>NPRM</w:t>
            </w:r>
            <w:r>
              <w:rPr>
                <w:spacing w:val="-4"/>
                <w:sz w:val="20"/>
              </w:rPr>
              <w:t xml:space="preserve"> </w:t>
            </w:r>
            <w:r>
              <w:rPr>
                <w:sz w:val="20"/>
              </w:rPr>
              <w:t>request</w:t>
            </w:r>
            <w:r>
              <w:rPr>
                <w:spacing w:val="-4"/>
                <w:sz w:val="20"/>
              </w:rPr>
              <w:t xml:space="preserve"> </w:t>
            </w:r>
            <w:r>
              <w:rPr>
                <w:sz w:val="20"/>
              </w:rPr>
              <w:t>specific</w:t>
            </w:r>
            <w:r>
              <w:rPr>
                <w:spacing w:val="-5"/>
                <w:sz w:val="20"/>
              </w:rPr>
              <w:t xml:space="preserve"> </w:t>
            </w:r>
            <w:r>
              <w:rPr>
                <w:sz w:val="20"/>
              </w:rPr>
              <w:t>comment</w:t>
            </w:r>
            <w:r>
              <w:rPr>
                <w:spacing w:val="-4"/>
                <w:sz w:val="20"/>
              </w:rPr>
              <w:t xml:space="preserve"> </w:t>
            </w:r>
            <w:r>
              <w:rPr>
                <w:sz w:val="20"/>
              </w:rPr>
              <w:t>on “Whether</w:t>
            </w:r>
            <w:r>
              <w:rPr>
                <w:spacing w:val="-4"/>
                <w:sz w:val="20"/>
              </w:rPr>
              <w:t xml:space="preserve"> </w:t>
            </w:r>
            <w:r>
              <w:rPr>
                <w:sz w:val="20"/>
              </w:rPr>
              <w:t>the</w:t>
            </w:r>
            <w:r>
              <w:rPr>
                <w:spacing w:val="-5"/>
                <w:sz w:val="20"/>
              </w:rPr>
              <w:t xml:space="preserve"> </w:t>
            </w:r>
            <w:r>
              <w:rPr>
                <w:sz w:val="20"/>
              </w:rPr>
              <w:t>suggested</w:t>
            </w:r>
            <w:r>
              <w:rPr>
                <w:spacing w:val="-4"/>
                <w:sz w:val="20"/>
              </w:rPr>
              <w:t xml:space="preserve"> </w:t>
            </w:r>
            <w:r>
              <w:rPr>
                <w:sz w:val="20"/>
              </w:rPr>
              <w:t>options</w:t>
            </w:r>
            <w:r>
              <w:rPr>
                <w:spacing w:val="-6"/>
                <w:sz w:val="20"/>
              </w:rPr>
              <w:t xml:space="preserve"> </w:t>
            </w:r>
            <w:r>
              <w:rPr>
                <w:sz w:val="20"/>
              </w:rPr>
              <w:t>for States</w:t>
            </w:r>
            <w:r>
              <w:rPr>
                <w:spacing w:val="-6"/>
                <w:sz w:val="20"/>
              </w:rPr>
              <w:t xml:space="preserve"> </w:t>
            </w:r>
            <w:r>
              <w:rPr>
                <w:sz w:val="20"/>
              </w:rPr>
              <w:t>to</w:t>
            </w:r>
            <w:r>
              <w:rPr>
                <w:spacing w:val="-4"/>
                <w:sz w:val="20"/>
              </w:rPr>
              <w:t xml:space="preserve"> </w:t>
            </w:r>
            <w:r>
              <w:rPr>
                <w:sz w:val="20"/>
              </w:rPr>
              <w:t>identify ‘‘consistently underperforming’’ subgroups of students in proposed § 200.19 would result in meaningful identification and be helpful to States; whether any additional options should be considered; and which options, if any, in proposed § 200.19 should not be included or should be modified.”</w:t>
            </w:r>
          </w:p>
          <w:p w14:paraId="6A012AEC" w14:textId="77777777" w:rsidR="007E7A84" w:rsidRDefault="00D117F9">
            <w:pPr>
              <w:pStyle w:val="TableParagraph"/>
              <w:spacing w:before="231" w:line="223" w:lineRule="exact"/>
              <w:ind w:left="266"/>
              <w:rPr>
                <w:sz w:val="20"/>
              </w:rPr>
            </w:pPr>
            <w:r>
              <w:rPr>
                <w:sz w:val="20"/>
                <w:u w:val="single"/>
              </w:rPr>
              <w:t>Response:</w:t>
            </w:r>
            <w:r>
              <w:rPr>
                <w:spacing w:val="-8"/>
                <w:sz w:val="20"/>
              </w:rPr>
              <w:t xml:space="preserve"> </w:t>
            </w:r>
            <w:r>
              <w:rPr>
                <w:sz w:val="20"/>
              </w:rPr>
              <w:t>Remove</w:t>
            </w:r>
            <w:r>
              <w:rPr>
                <w:spacing w:val="-8"/>
                <w:sz w:val="20"/>
              </w:rPr>
              <w:t xml:space="preserve"> </w:t>
            </w:r>
            <w:r>
              <w:rPr>
                <w:sz w:val="20"/>
              </w:rPr>
              <w:t>proposed</w:t>
            </w:r>
            <w:r>
              <w:rPr>
                <w:spacing w:val="-6"/>
                <w:sz w:val="20"/>
              </w:rPr>
              <w:t xml:space="preserve"> </w:t>
            </w:r>
            <w:r>
              <w:rPr>
                <w:sz w:val="20"/>
              </w:rPr>
              <w:t>rule</w:t>
            </w:r>
            <w:r>
              <w:rPr>
                <w:spacing w:val="-9"/>
                <w:sz w:val="20"/>
              </w:rPr>
              <w:t xml:space="preserve"> </w:t>
            </w:r>
            <w:r>
              <w:rPr>
                <w:spacing w:val="-2"/>
                <w:sz w:val="20"/>
              </w:rPr>
              <w:t>200.19.</w:t>
            </w:r>
          </w:p>
        </w:tc>
        <w:tc>
          <w:tcPr>
            <w:tcW w:w="7685" w:type="dxa"/>
            <w:shd w:val="clear" w:color="auto" w:fill="ECECEC"/>
          </w:tcPr>
          <w:p w14:paraId="49D88BB5" w14:textId="77777777" w:rsidR="007E7A84" w:rsidRDefault="00D117F9">
            <w:pPr>
              <w:pStyle w:val="TableParagraph"/>
              <w:ind w:left="115" w:right="277"/>
              <w:jc w:val="both"/>
              <w:rPr>
                <w:sz w:val="20"/>
              </w:rPr>
            </w:pPr>
            <w:r>
              <w:rPr>
                <w:b/>
                <w:i/>
                <w:sz w:val="20"/>
              </w:rPr>
              <w:t>determined</w:t>
            </w:r>
            <w:r>
              <w:rPr>
                <w:b/>
                <w:i/>
                <w:spacing w:val="-1"/>
                <w:sz w:val="20"/>
              </w:rPr>
              <w:t xml:space="preserve"> </w:t>
            </w:r>
            <w:r>
              <w:rPr>
                <w:b/>
                <w:i/>
                <w:sz w:val="20"/>
              </w:rPr>
              <w:t>number</w:t>
            </w:r>
            <w:r>
              <w:rPr>
                <w:b/>
                <w:i/>
                <w:spacing w:val="-2"/>
                <w:sz w:val="20"/>
              </w:rPr>
              <w:t xml:space="preserve"> </w:t>
            </w:r>
            <w:r>
              <w:rPr>
                <w:b/>
                <w:i/>
                <w:sz w:val="20"/>
              </w:rPr>
              <w:t>of</w:t>
            </w:r>
            <w:r>
              <w:rPr>
                <w:b/>
                <w:i/>
                <w:spacing w:val="-2"/>
                <w:sz w:val="20"/>
              </w:rPr>
              <w:t xml:space="preserve"> </w:t>
            </w:r>
            <w:r>
              <w:rPr>
                <w:b/>
                <w:i/>
                <w:sz w:val="20"/>
              </w:rPr>
              <w:t>years</w:t>
            </w:r>
            <w:r>
              <w:rPr>
                <w:sz w:val="20"/>
              </w:rPr>
              <w:t>,</w:t>
            </w:r>
            <w:r>
              <w:rPr>
                <w:spacing w:val="-1"/>
                <w:sz w:val="20"/>
              </w:rPr>
              <w:t xml:space="preserve"> </w:t>
            </w:r>
            <w:r>
              <w:rPr>
                <w:sz w:val="20"/>
              </w:rPr>
              <w:t>shall,</w:t>
            </w:r>
            <w:r>
              <w:rPr>
                <w:spacing w:val="-1"/>
                <w:sz w:val="20"/>
              </w:rPr>
              <w:t xml:space="preserve"> </w:t>
            </w:r>
            <w:r>
              <w:rPr>
                <w:sz w:val="20"/>
              </w:rPr>
              <w:t>in</w:t>
            </w:r>
            <w:r>
              <w:rPr>
                <w:spacing w:val="-1"/>
                <w:sz w:val="20"/>
              </w:rPr>
              <w:t xml:space="preserve"> </w:t>
            </w:r>
            <w:r>
              <w:rPr>
                <w:sz w:val="20"/>
              </w:rPr>
              <w:t>the</w:t>
            </w:r>
            <w:r>
              <w:rPr>
                <w:spacing w:val="-2"/>
                <w:sz w:val="20"/>
              </w:rPr>
              <w:t xml:space="preserve"> </w:t>
            </w:r>
            <w:r>
              <w:rPr>
                <w:sz w:val="20"/>
              </w:rPr>
              <w:t>case</w:t>
            </w:r>
            <w:r>
              <w:rPr>
                <w:spacing w:val="-2"/>
                <w:sz w:val="20"/>
              </w:rPr>
              <w:t xml:space="preserve"> </w:t>
            </w:r>
            <w:r>
              <w:rPr>
                <w:sz w:val="20"/>
              </w:rPr>
              <w:t>of such</w:t>
            </w:r>
            <w:r>
              <w:rPr>
                <w:spacing w:val="-1"/>
                <w:sz w:val="20"/>
              </w:rPr>
              <w:t xml:space="preserve"> </w:t>
            </w:r>
            <w:r>
              <w:rPr>
                <w:sz w:val="20"/>
              </w:rPr>
              <w:t>schools</w:t>
            </w:r>
            <w:r>
              <w:rPr>
                <w:spacing w:val="-3"/>
                <w:sz w:val="20"/>
              </w:rPr>
              <w:t xml:space="preserve"> </w:t>
            </w:r>
            <w:r>
              <w:rPr>
                <w:sz w:val="20"/>
              </w:rPr>
              <w:t>receiving</w:t>
            </w:r>
            <w:r>
              <w:rPr>
                <w:spacing w:val="-2"/>
                <w:sz w:val="20"/>
              </w:rPr>
              <w:t xml:space="preserve"> </w:t>
            </w:r>
            <w:r>
              <w:rPr>
                <w:sz w:val="20"/>
              </w:rPr>
              <w:t>assistance</w:t>
            </w:r>
            <w:r>
              <w:rPr>
                <w:spacing w:val="-2"/>
                <w:sz w:val="20"/>
              </w:rPr>
              <w:t xml:space="preserve"> </w:t>
            </w:r>
            <w:r>
              <w:rPr>
                <w:sz w:val="20"/>
              </w:rPr>
              <w:t>under this</w:t>
            </w:r>
            <w:r>
              <w:rPr>
                <w:spacing w:val="-5"/>
                <w:sz w:val="20"/>
              </w:rPr>
              <w:t xml:space="preserve"> </w:t>
            </w:r>
            <w:r>
              <w:rPr>
                <w:sz w:val="20"/>
              </w:rPr>
              <w:t>part,</w:t>
            </w:r>
            <w:r>
              <w:rPr>
                <w:spacing w:val="-3"/>
                <w:sz w:val="20"/>
              </w:rPr>
              <w:t xml:space="preserve"> </w:t>
            </w:r>
            <w:r>
              <w:rPr>
                <w:sz w:val="20"/>
              </w:rPr>
              <w:t>result</w:t>
            </w:r>
            <w:r>
              <w:rPr>
                <w:spacing w:val="-3"/>
                <w:sz w:val="20"/>
              </w:rPr>
              <w:t xml:space="preserve"> </w:t>
            </w:r>
            <w:r>
              <w:rPr>
                <w:sz w:val="20"/>
              </w:rPr>
              <w:t>in</w:t>
            </w:r>
            <w:r>
              <w:rPr>
                <w:spacing w:val="-3"/>
                <w:sz w:val="20"/>
              </w:rPr>
              <w:t xml:space="preserve"> </w:t>
            </w:r>
            <w:r>
              <w:rPr>
                <w:sz w:val="20"/>
              </w:rPr>
              <w:t>identification</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school</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State</w:t>
            </w:r>
            <w:r>
              <w:rPr>
                <w:spacing w:val="-4"/>
                <w:sz w:val="20"/>
              </w:rPr>
              <w:t xml:space="preserve"> </w:t>
            </w:r>
            <w:r>
              <w:rPr>
                <w:sz w:val="20"/>
              </w:rPr>
              <w:t>for</w:t>
            </w:r>
            <w:r>
              <w:rPr>
                <w:spacing w:val="-3"/>
                <w:sz w:val="20"/>
              </w:rPr>
              <w:t xml:space="preserve"> </w:t>
            </w:r>
            <w:r>
              <w:rPr>
                <w:sz w:val="20"/>
              </w:rPr>
              <w:t>comprehensive</w:t>
            </w:r>
            <w:r>
              <w:rPr>
                <w:spacing w:val="-4"/>
                <w:sz w:val="20"/>
              </w:rPr>
              <w:t xml:space="preserve"> </w:t>
            </w:r>
            <w:r>
              <w:rPr>
                <w:sz w:val="20"/>
              </w:rPr>
              <w:t>support</w:t>
            </w:r>
            <w:r>
              <w:rPr>
                <w:spacing w:val="-3"/>
                <w:sz w:val="20"/>
              </w:rPr>
              <w:t xml:space="preserve"> </w:t>
            </w:r>
            <w:r>
              <w:rPr>
                <w:sz w:val="20"/>
              </w:rPr>
              <w:t>and improvement under subsection (c)(4)(D)(</w:t>
            </w:r>
            <w:proofErr w:type="spellStart"/>
            <w:r>
              <w:rPr>
                <w:sz w:val="20"/>
              </w:rPr>
              <w:t>i</w:t>
            </w:r>
            <w:proofErr w:type="spellEnd"/>
            <w:r>
              <w:rPr>
                <w:sz w:val="20"/>
              </w:rPr>
              <w:t>)(III). (</w:t>
            </w:r>
            <w:r>
              <w:rPr>
                <w:b/>
                <w:i/>
                <w:sz w:val="20"/>
              </w:rPr>
              <w:t>emphasis added</w:t>
            </w:r>
            <w:r>
              <w:rPr>
                <w:sz w:val="20"/>
              </w:rPr>
              <w:t>)</w:t>
            </w:r>
          </w:p>
          <w:p w14:paraId="13746EC8" w14:textId="77777777" w:rsidR="007E7A84" w:rsidRDefault="00D117F9">
            <w:pPr>
              <w:pStyle w:val="TableParagraph"/>
              <w:spacing w:before="244"/>
              <w:ind w:left="115"/>
              <w:rPr>
                <w:sz w:val="20"/>
              </w:rPr>
            </w:pPr>
            <w:r>
              <w:rPr>
                <w:sz w:val="20"/>
                <w:u w:val="single"/>
              </w:rPr>
              <w:t>Language</w:t>
            </w:r>
            <w:r>
              <w:rPr>
                <w:spacing w:val="-7"/>
                <w:sz w:val="20"/>
                <w:u w:val="single"/>
              </w:rPr>
              <w:t xml:space="preserve"> </w:t>
            </w:r>
            <w:r>
              <w:rPr>
                <w:sz w:val="20"/>
                <w:u w:val="single"/>
              </w:rPr>
              <w:t>from</w:t>
            </w:r>
            <w:r>
              <w:rPr>
                <w:spacing w:val="-6"/>
                <w:sz w:val="20"/>
                <w:u w:val="single"/>
              </w:rPr>
              <w:t xml:space="preserve"> </w:t>
            </w:r>
            <w:r>
              <w:rPr>
                <w:sz w:val="20"/>
                <w:u w:val="single"/>
              </w:rPr>
              <w:t>the</w:t>
            </w:r>
            <w:r>
              <w:rPr>
                <w:spacing w:val="-6"/>
                <w:sz w:val="20"/>
                <w:u w:val="single"/>
              </w:rPr>
              <w:t xml:space="preserve"> </w:t>
            </w:r>
            <w:r>
              <w:rPr>
                <w:sz w:val="20"/>
                <w:u w:val="single"/>
              </w:rPr>
              <w:t>ESSA</w:t>
            </w:r>
            <w:r>
              <w:rPr>
                <w:spacing w:val="-6"/>
                <w:sz w:val="20"/>
                <w:u w:val="single"/>
              </w:rPr>
              <w:t xml:space="preserve"> </w:t>
            </w:r>
            <w:r>
              <w:rPr>
                <w:sz w:val="20"/>
                <w:u w:val="single"/>
              </w:rPr>
              <w:t>Section</w:t>
            </w:r>
            <w:r>
              <w:rPr>
                <w:spacing w:val="-5"/>
                <w:sz w:val="20"/>
                <w:u w:val="single"/>
              </w:rPr>
              <w:t xml:space="preserve"> </w:t>
            </w:r>
            <w:r>
              <w:rPr>
                <w:spacing w:val="-2"/>
                <w:sz w:val="20"/>
                <w:u w:val="single"/>
              </w:rPr>
              <w:t>1111(e)(1)(B)(iii)(V):</w:t>
            </w:r>
          </w:p>
          <w:p w14:paraId="74CAA1D4" w14:textId="77777777" w:rsidR="007E7A84" w:rsidRDefault="00D117F9">
            <w:pPr>
              <w:pStyle w:val="TableParagraph"/>
              <w:ind w:left="115" w:right="168"/>
              <w:rPr>
                <w:sz w:val="20"/>
              </w:rPr>
            </w:pPr>
            <w:r>
              <w:rPr>
                <w:sz w:val="20"/>
              </w:rPr>
              <w:t>Nothing</w:t>
            </w:r>
            <w:r>
              <w:rPr>
                <w:spacing w:val="-3"/>
                <w:sz w:val="20"/>
              </w:rPr>
              <w:t xml:space="preserve"> </w:t>
            </w:r>
            <w:r>
              <w:rPr>
                <w:sz w:val="20"/>
              </w:rPr>
              <w:t>in</w:t>
            </w:r>
            <w:r>
              <w:rPr>
                <w:spacing w:val="-2"/>
                <w:sz w:val="20"/>
              </w:rPr>
              <w:t xml:space="preserve"> </w:t>
            </w:r>
            <w:r>
              <w:rPr>
                <w:sz w:val="20"/>
              </w:rPr>
              <w:t>this</w:t>
            </w:r>
            <w:r>
              <w:rPr>
                <w:spacing w:val="-4"/>
                <w:sz w:val="20"/>
              </w:rPr>
              <w:t xml:space="preserve"> </w:t>
            </w:r>
            <w:r>
              <w:rPr>
                <w:sz w:val="20"/>
              </w:rPr>
              <w:t>Act</w:t>
            </w:r>
            <w:r>
              <w:rPr>
                <w:spacing w:val="-2"/>
                <w:sz w:val="20"/>
              </w:rPr>
              <w:t xml:space="preserve"> </w:t>
            </w:r>
            <w:r>
              <w:rPr>
                <w:sz w:val="20"/>
              </w:rPr>
              <w:t>shall</w:t>
            </w:r>
            <w:r>
              <w:rPr>
                <w:spacing w:val="-3"/>
                <w:sz w:val="20"/>
              </w:rPr>
              <w:t xml:space="preserve"> </w:t>
            </w:r>
            <w:r>
              <w:rPr>
                <w:sz w:val="20"/>
              </w:rPr>
              <w:t>be</w:t>
            </w:r>
            <w:r>
              <w:rPr>
                <w:spacing w:val="-3"/>
                <w:sz w:val="20"/>
              </w:rPr>
              <w:t xml:space="preserve"> </w:t>
            </w:r>
            <w:r>
              <w:rPr>
                <w:sz w:val="20"/>
              </w:rPr>
              <w:t>construed</w:t>
            </w:r>
            <w:r>
              <w:rPr>
                <w:spacing w:val="-2"/>
                <w:sz w:val="20"/>
              </w:rPr>
              <w:t xml:space="preserve"> </w:t>
            </w:r>
            <w:r>
              <w:rPr>
                <w:sz w:val="20"/>
              </w:rPr>
              <w:t>to</w:t>
            </w:r>
            <w:r>
              <w:rPr>
                <w:spacing w:val="-2"/>
                <w:sz w:val="20"/>
              </w:rPr>
              <w:t xml:space="preserve"> </w:t>
            </w:r>
            <w:r>
              <w:rPr>
                <w:sz w:val="20"/>
              </w:rPr>
              <w:t>authorize</w:t>
            </w:r>
            <w:r>
              <w:rPr>
                <w:spacing w:val="-3"/>
                <w:sz w:val="20"/>
              </w:rPr>
              <w:t xml:space="preserve"> </w:t>
            </w:r>
            <w:r>
              <w:rPr>
                <w:sz w:val="20"/>
              </w:rPr>
              <w:t>or</w:t>
            </w:r>
            <w:r>
              <w:rPr>
                <w:spacing w:val="-2"/>
                <w:sz w:val="20"/>
              </w:rPr>
              <w:t xml:space="preserve"> </w:t>
            </w:r>
            <w:r>
              <w:rPr>
                <w:sz w:val="20"/>
              </w:rPr>
              <w:t>permit</w:t>
            </w:r>
            <w:r>
              <w:rPr>
                <w:spacing w:val="-2"/>
                <w:sz w:val="20"/>
              </w:rPr>
              <w:t xml:space="preserve"> </w:t>
            </w:r>
            <w:r>
              <w:rPr>
                <w:sz w:val="20"/>
              </w:rPr>
              <w:t>the</w:t>
            </w:r>
            <w:r>
              <w:rPr>
                <w:spacing w:val="-3"/>
                <w:sz w:val="20"/>
              </w:rPr>
              <w:t xml:space="preserve"> </w:t>
            </w:r>
            <w:r>
              <w:rPr>
                <w:sz w:val="20"/>
              </w:rPr>
              <w:t>Secretary --</w:t>
            </w:r>
            <w:r>
              <w:rPr>
                <w:spacing w:val="-3"/>
                <w:sz w:val="20"/>
              </w:rPr>
              <w:t xml:space="preserve"> </w:t>
            </w:r>
            <w:r>
              <w:rPr>
                <w:sz w:val="20"/>
              </w:rPr>
              <w:t>as</w:t>
            </w:r>
            <w:r>
              <w:rPr>
                <w:spacing w:val="-3"/>
                <w:sz w:val="20"/>
              </w:rPr>
              <w:t xml:space="preserve"> </w:t>
            </w:r>
            <w:r>
              <w:rPr>
                <w:sz w:val="20"/>
              </w:rPr>
              <w:t>a</w:t>
            </w:r>
            <w:r>
              <w:rPr>
                <w:spacing w:val="-2"/>
                <w:sz w:val="20"/>
              </w:rPr>
              <w:t xml:space="preserve"> </w:t>
            </w:r>
            <w:r>
              <w:rPr>
                <w:sz w:val="20"/>
              </w:rPr>
              <w:t>condition of</w:t>
            </w:r>
            <w:r>
              <w:rPr>
                <w:spacing w:val="-4"/>
                <w:sz w:val="20"/>
              </w:rPr>
              <w:t xml:space="preserve"> </w:t>
            </w:r>
            <w:r>
              <w:rPr>
                <w:sz w:val="20"/>
              </w:rPr>
              <w:t>approval</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plan,</w:t>
            </w:r>
            <w:r>
              <w:rPr>
                <w:spacing w:val="-3"/>
                <w:sz w:val="20"/>
              </w:rPr>
              <w:t xml:space="preserve"> </w:t>
            </w:r>
            <w:r>
              <w:rPr>
                <w:sz w:val="20"/>
              </w:rPr>
              <w:t>or</w:t>
            </w:r>
            <w:r>
              <w:rPr>
                <w:spacing w:val="-3"/>
                <w:sz w:val="20"/>
              </w:rPr>
              <w:t xml:space="preserve"> </w:t>
            </w:r>
            <w:r>
              <w:rPr>
                <w:sz w:val="20"/>
              </w:rPr>
              <w:t>revisions</w:t>
            </w:r>
            <w:r>
              <w:rPr>
                <w:spacing w:val="-4"/>
                <w:sz w:val="20"/>
              </w:rPr>
              <w:t xml:space="preserve"> </w:t>
            </w:r>
            <w:r>
              <w:rPr>
                <w:sz w:val="20"/>
              </w:rPr>
              <w:t>or</w:t>
            </w:r>
            <w:r>
              <w:rPr>
                <w:spacing w:val="-3"/>
                <w:sz w:val="20"/>
              </w:rPr>
              <w:t xml:space="preserve"> </w:t>
            </w:r>
            <w:r>
              <w:rPr>
                <w:sz w:val="20"/>
              </w:rPr>
              <w:t>amendments</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State</w:t>
            </w:r>
            <w:r>
              <w:rPr>
                <w:spacing w:val="-4"/>
                <w:sz w:val="20"/>
              </w:rPr>
              <w:t xml:space="preserve"> </w:t>
            </w:r>
            <w:r>
              <w:rPr>
                <w:sz w:val="20"/>
              </w:rPr>
              <w:t>plan,</w:t>
            </w:r>
            <w:r>
              <w:rPr>
                <w:spacing w:val="-3"/>
                <w:sz w:val="20"/>
              </w:rPr>
              <w:t xml:space="preserve"> </w:t>
            </w:r>
            <w:r>
              <w:rPr>
                <w:sz w:val="20"/>
              </w:rPr>
              <w:t>or</w:t>
            </w:r>
            <w:r>
              <w:rPr>
                <w:spacing w:val="-3"/>
                <w:sz w:val="20"/>
              </w:rPr>
              <w:t xml:space="preserve"> </w:t>
            </w:r>
            <w:r>
              <w:rPr>
                <w:sz w:val="20"/>
              </w:rPr>
              <w:t>approval</w:t>
            </w:r>
            <w:r>
              <w:rPr>
                <w:spacing w:val="-4"/>
                <w:sz w:val="20"/>
              </w:rPr>
              <w:t xml:space="preserve"> </w:t>
            </w:r>
            <w:r>
              <w:rPr>
                <w:sz w:val="20"/>
              </w:rPr>
              <w:t>of a waiver request submitted under section 8401, to – prescribe – the specific methodology used by States to meaningfully differentiate or identify schools under this part.</w:t>
            </w:r>
          </w:p>
        </w:tc>
        <w:tc>
          <w:tcPr>
            <w:tcW w:w="810" w:type="dxa"/>
            <w:shd w:val="clear" w:color="auto" w:fill="ECECEC"/>
          </w:tcPr>
          <w:p w14:paraId="1CAF448B" w14:textId="77777777" w:rsidR="007E7A84" w:rsidRDefault="007E7A84">
            <w:pPr>
              <w:pStyle w:val="TableParagraph"/>
              <w:rPr>
                <w:sz w:val="16"/>
              </w:rPr>
            </w:pPr>
          </w:p>
          <w:p w14:paraId="0AE54C29" w14:textId="77777777" w:rsidR="007E7A84" w:rsidRDefault="007E7A84">
            <w:pPr>
              <w:pStyle w:val="TableParagraph"/>
              <w:rPr>
                <w:sz w:val="16"/>
              </w:rPr>
            </w:pPr>
          </w:p>
          <w:p w14:paraId="19A77532" w14:textId="77777777" w:rsidR="007E7A84" w:rsidRDefault="007E7A84">
            <w:pPr>
              <w:pStyle w:val="TableParagraph"/>
              <w:rPr>
                <w:sz w:val="16"/>
              </w:rPr>
            </w:pPr>
          </w:p>
          <w:p w14:paraId="4847D0C3" w14:textId="77777777" w:rsidR="007E7A84" w:rsidRDefault="007E7A84">
            <w:pPr>
              <w:pStyle w:val="TableParagraph"/>
              <w:rPr>
                <w:sz w:val="16"/>
              </w:rPr>
            </w:pPr>
          </w:p>
          <w:p w14:paraId="06209B44" w14:textId="77777777" w:rsidR="007E7A84" w:rsidRDefault="007E7A84">
            <w:pPr>
              <w:pStyle w:val="TableParagraph"/>
              <w:rPr>
                <w:sz w:val="16"/>
              </w:rPr>
            </w:pPr>
          </w:p>
          <w:p w14:paraId="2BF12BB0" w14:textId="77777777" w:rsidR="007E7A84" w:rsidRDefault="007E7A84">
            <w:pPr>
              <w:pStyle w:val="TableParagraph"/>
              <w:rPr>
                <w:sz w:val="16"/>
              </w:rPr>
            </w:pPr>
          </w:p>
          <w:p w14:paraId="5E25CA50" w14:textId="77777777" w:rsidR="007E7A84" w:rsidRDefault="007E7A84">
            <w:pPr>
              <w:pStyle w:val="TableParagraph"/>
              <w:rPr>
                <w:sz w:val="16"/>
              </w:rPr>
            </w:pPr>
          </w:p>
          <w:p w14:paraId="6ACF54EC" w14:textId="77777777" w:rsidR="007E7A84" w:rsidRDefault="007E7A84">
            <w:pPr>
              <w:pStyle w:val="TableParagraph"/>
              <w:rPr>
                <w:sz w:val="16"/>
              </w:rPr>
            </w:pPr>
          </w:p>
          <w:p w14:paraId="2EF9D739" w14:textId="77777777" w:rsidR="007E7A84" w:rsidRDefault="007E7A84">
            <w:pPr>
              <w:pStyle w:val="TableParagraph"/>
              <w:rPr>
                <w:sz w:val="16"/>
              </w:rPr>
            </w:pPr>
          </w:p>
          <w:p w14:paraId="41C2785A" w14:textId="77777777" w:rsidR="007E7A84" w:rsidRDefault="007E7A84">
            <w:pPr>
              <w:pStyle w:val="TableParagraph"/>
              <w:rPr>
                <w:sz w:val="16"/>
              </w:rPr>
            </w:pPr>
          </w:p>
          <w:p w14:paraId="5C8FFBF2" w14:textId="77777777" w:rsidR="007E7A84" w:rsidRDefault="007E7A84">
            <w:pPr>
              <w:pStyle w:val="TableParagraph"/>
              <w:rPr>
                <w:sz w:val="16"/>
              </w:rPr>
            </w:pPr>
          </w:p>
          <w:p w14:paraId="1AC1584B" w14:textId="77777777" w:rsidR="007E7A84" w:rsidRDefault="007E7A84">
            <w:pPr>
              <w:pStyle w:val="TableParagraph"/>
              <w:rPr>
                <w:sz w:val="16"/>
              </w:rPr>
            </w:pPr>
          </w:p>
          <w:p w14:paraId="066505DF" w14:textId="77777777" w:rsidR="007E7A84" w:rsidRDefault="007E7A84">
            <w:pPr>
              <w:pStyle w:val="TableParagraph"/>
              <w:rPr>
                <w:sz w:val="16"/>
              </w:rPr>
            </w:pPr>
          </w:p>
          <w:p w14:paraId="6C9F0092" w14:textId="77777777" w:rsidR="007E7A84" w:rsidRDefault="007E7A84">
            <w:pPr>
              <w:pStyle w:val="TableParagraph"/>
              <w:rPr>
                <w:sz w:val="16"/>
              </w:rPr>
            </w:pPr>
          </w:p>
          <w:p w14:paraId="2AE5C299" w14:textId="77777777" w:rsidR="007E7A84" w:rsidRDefault="007E7A84">
            <w:pPr>
              <w:pStyle w:val="TableParagraph"/>
              <w:rPr>
                <w:sz w:val="16"/>
              </w:rPr>
            </w:pPr>
          </w:p>
          <w:p w14:paraId="4B672E3D" w14:textId="77777777" w:rsidR="007E7A84" w:rsidRDefault="007E7A84">
            <w:pPr>
              <w:pStyle w:val="TableParagraph"/>
              <w:rPr>
                <w:sz w:val="16"/>
              </w:rPr>
            </w:pPr>
          </w:p>
          <w:p w14:paraId="5065BF03" w14:textId="77777777" w:rsidR="007E7A84" w:rsidRDefault="007E7A84">
            <w:pPr>
              <w:pStyle w:val="TableParagraph"/>
              <w:rPr>
                <w:sz w:val="16"/>
              </w:rPr>
            </w:pPr>
          </w:p>
          <w:p w14:paraId="6A5DC2A9" w14:textId="77777777" w:rsidR="007E7A84" w:rsidRDefault="007E7A84">
            <w:pPr>
              <w:pStyle w:val="TableParagraph"/>
              <w:rPr>
                <w:sz w:val="16"/>
              </w:rPr>
            </w:pPr>
          </w:p>
          <w:p w14:paraId="2A01AECE" w14:textId="77777777" w:rsidR="007E7A84" w:rsidRDefault="00D117F9">
            <w:pPr>
              <w:pStyle w:val="TableParagraph"/>
              <w:ind w:left="112" w:right="98"/>
              <w:jc w:val="center"/>
              <w:rPr>
                <w:sz w:val="16"/>
              </w:rPr>
            </w:pPr>
            <w:r>
              <w:rPr>
                <w:spacing w:val="-2"/>
                <w:sz w:val="16"/>
              </w:rPr>
              <w:t>34603</w:t>
            </w:r>
          </w:p>
        </w:tc>
        <w:tc>
          <w:tcPr>
            <w:tcW w:w="628" w:type="dxa"/>
            <w:shd w:val="clear" w:color="auto" w:fill="ECECEC"/>
          </w:tcPr>
          <w:p w14:paraId="1D9BCD69" w14:textId="77777777" w:rsidR="007E7A84" w:rsidRDefault="007E7A84">
            <w:pPr>
              <w:pStyle w:val="TableParagraph"/>
              <w:rPr>
                <w:sz w:val="16"/>
              </w:rPr>
            </w:pPr>
          </w:p>
          <w:p w14:paraId="7D23EDF0" w14:textId="77777777" w:rsidR="007E7A84" w:rsidRDefault="007E7A84">
            <w:pPr>
              <w:pStyle w:val="TableParagraph"/>
              <w:rPr>
                <w:sz w:val="16"/>
              </w:rPr>
            </w:pPr>
          </w:p>
          <w:p w14:paraId="666C0440" w14:textId="77777777" w:rsidR="007E7A84" w:rsidRDefault="007E7A84">
            <w:pPr>
              <w:pStyle w:val="TableParagraph"/>
              <w:rPr>
                <w:sz w:val="16"/>
              </w:rPr>
            </w:pPr>
          </w:p>
          <w:p w14:paraId="58EBF306" w14:textId="77777777" w:rsidR="007E7A84" w:rsidRDefault="007E7A84">
            <w:pPr>
              <w:pStyle w:val="TableParagraph"/>
              <w:rPr>
                <w:sz w:val="16"/>
              </w:rPr>
            </w:pPr>
          </w:p>
          <w:p w14:paraId="6ED71CF8" w14:textId="77777777" w:rsidR="007E7A84" w:rsidRDefault="007E7A84">
            <w:pPr>
              <w:pStyle w:val="TableParagraph"/>
              <w:rPr>
                <w:sz w:val="16"/>
              </w:rPr>
            </w:pPr>
          </w:p>
          <w:p w14:paraId="4D7F5698" w14:textId="77777777" w:rsidR="007E7A84" w:rsidRDefault="007E7A84">
            <w:pPr>
              <w:pStyle w:val="TableParagraph"/>
              <w:rPr>
                <w:sz w:val="16"/>
              </w:rPr>
            </w:pPr>
          </w:p>
          <w:p w14:paraId="2929F2D7" w14:textId="77777777" w:rsidR="007E7A84" w:rsidRDefault="007E7A84">
            <w:pPr>
              <w:pStyle w:val="TableParagraph"/>
              <w:rPr>
                <w:sz w:val="16"/>
              </w:rPr>
            </w:pPr>
          </w:p>
          <w:p w14:paraId="4955F1FB" w14:textId="77777777" w:rsidR="007E7A84" w:rsidRDefault="007E7A84">
            <w:pPr>
              <w:pStyle w:val="TableParagraph"/>
              <w:rPr>
                <w:sz w:val="16"/>
              </w:rPr>
            </w:pPr>
          </w:p>
          <w:p w14:paraId="0130F5CA" w14:textId="77777777" w:rsidR="007E7A84" w:rsidRDefault="007E7A84">
            <w:pPr>
              <w:pStyle w:val="TableParagraph"/>
              <w:rPr>
                <w:sz w:val="16"/>
              </w:rPr>
            </w:pPr>
          </w:p>
          <w:p w14:paraId="4E52046C" w14:textId="77777777" w:rsidR="007E7A84" w:rsidRDefault="007E7A84">
            <w:pPr>
              <w:pStyle w:val="TableParagraph"/>
              <w:rPr>
                <w:sz w:val="16"/>
              </w:rPr>
            </w:pPr>
          </w:p>
          <w:p w14:paraId="3B808C5C" w14:textId="77777777" w:rsidR="007E7A84" w:rsidRDefault="007E7A84">
            <w:pPr>
              <w:pStyle w:val="TableParagraph"/>
              <w:rPr>
                <w:sz w:val="16"/>
              </w:rPr>
            </w:pPr>
          </w:p>
          <w:p w14:paraId="4D9584A8" w14:textId="77777777" w:rsidR="007E7A84" w:rsidRDefault="007E7A84">
            <w:pPr>
              <w:pStyle w:val="TableParagraph"/>
              <w:rPr>
                <w:sz w:val="16"/>
              </w:rPr>
            </w:pPr>
          </w:p>
          <w:p w14:paraId="7C0EF5B2" w14:textId="77777777" w:rsidR="007E7A84" w:rsidRDefault="007E7A84">
            <w:pPr>
              <w:pStyle w:val="TableParagraph"/>
              <w:rPr>
                <w:sz w:val="16"/>
              </w:rPr>
            </w:pPr>
          </w:p>
          <w:p w14:paraId="64F4B79B" w14:textId="77777777" w:rsidR="007E7A84" w:rsidRDefault="007E7A84">
            <w:pPr>
              <w:pStyle w:val="TableParagraph"/>
              <w:rPr>
                <w:sz w:val="16"/>
              </w:rPr>
            </w:pPr>
          </w:p>
          <w:p w14:paraId="1B349E96" w14:textId="77777777" w:rsidR="007E7A84" w:rsidRDefault="007E7A84">
            <w:pPr>
              <w:pStyle w:val="TableParagraph"/>
              <w:rPr>
                <w:sz w:val="16"/>
              </w:rPr>
            </w:pPr>
          </w:p>
          <w:p w14:paraId="4CB49BD6" w14:textId="77777777" w:rsidR="007E7A84" w:rsidRDefault="007E7A84">
            <w:pPr>
              <w:pStyle w:val="TableParagraph"/>
              <w:rPr>
                <w:sz w:val="16"/>
              </w:rPr>
            </w:pPr>
          </w:p>
          <w:p w14:paraId="47CB3530" w14:textId="77777777" w:rsidR="007E7A84" w:rsidRDefault="007E7A84">
            <w:pPr>
              <w:pStyle w:val="TableParagraph"/>
              <w:rPr>
                <w:sz w:val="16"/>
              </w:rPr>
            </w:pPr>
          </w:p>
          <w:p w14:paraId="59C4411C" w14:textId="77777777" w:rsidR="007E7A84" w:rsidRDefault="007E7A84">
            <w:pPr>
              <w:pStyle w:val="TableParagraph"/>
              <w:rPr>
                <w:sz w:val="16"/>
              </w:rPr>
            </w:pPr>
          </w:p>
          <w:p w14:paraId="5902C4BC" w14:textId="77777777" w:rsidR="007E7A84" w:rsidRDefault="00D117F9">
            <w:pPr>
              <w:pStyle w:val="TableParagraph"/>
              <w:ind w:left="20" w:right="5"/>
              <w:jc w:val="center"/>
              <w:rPr>
                <w:sz w:val="16"/>
              </w:rPr>
            </w:pPr>
            <w:r>
              <w:rPr>
                <w:spacing w:val="-10"/>
                <w:sz w:val="16"/>
              </w:rPr>
              <w:t>1</w:t>
            </w:r>
          </w:p>
        </w:tc>
        <w:tc>
          <w:tcPr>
            <w:tcW w:w="810" w:type="dxa"/>
            <w:shd w:val="clear" w:color="auto" w:fill="ECECEC"/>
          </w:tcPr>
          <w:p w14:paraId="5A4239E9" w14:textId="77777777" w:rsidR="007E7A84" w:rsidRDefault="007E7A84">
            <w:pPr>
              <w:pStyle w:val="TableParagraph"/>
              <w:rPr>
                <w:sz w:val="16"/>
              </w:rPr>
            </w:pPr>
          </w:p>
          <w:p w14:paraId="39B482C6" w14:textId="77777777" w:rsidR="007E7A84" w:rsidRDefault="007E7A84">
            <w:pPr>
              <w:pStyle w:val="TableParagraph"/>
              <w:rPr>
                <w:sz w:val="16"/>
              </w:rPr>
            </w:pPr>
          </w:p>
          <w:p w14:paraId="5D09CBAE" w14:textId="77777777" w:rsidR="007E7A84" w:rsidRDefault="007E7A84">
            <w:pPr>
              <w:pStyle w:val="TableParagraph"/>
              <w:rPr>
                <w:sz w:val="16"/>
              </w:rPr>
            </w:pPr>
          </w:p>
          <w:p w14:paraId="5BD7C5AD" w14:textId="77777777" w:rsidR="007E7A84" w:rsidRDefault="007E7A84">
            <w:pPr>
              <w:pStyle w:val="TableParagraph"/>
              <w:rPr>
                <w:sz w:val="16"/>
              </w:rPr>
            </w:pPr>
          </w:p>
          <w:p w14:paraId="7FC75429" w14:textId="77777777" w:rsidR="007E7A84" w:rsidRDefault="007E7A84">
            <w:pPr>
              <w:pStyle w:val="TableParagraph"/>
              <w:rPr>
                <w:sz w:val="16"/>
              </w:rPr>
            </w:pPr>
          </w:p>
          <w:p w14:paraId="1CF4B2B1" w14:textId="77777777" w:rsidR="007E7A84" w:rsidRDefault="007E7A84">
            <w:pPr>
              <w:pStyle w:val="TableParagraph"/>
              <w:rPr>
                <w:sz w:val="16"/>
              </w:rPr>
            </w:pPr>
          </w:p>
          <w:p w14:paraId="7277E546" w14:textId="77777777" w:rsidR="007E7A84" w:rsidRDefault="007E7A84">
            <w:pPr>
              <w:pStyle w:val="TableParagraph"/>
              <w:rPr>
                <w:sz w:val="16"/>
              </w:rPr>
            </w:pPr>
          </w:p>
          <w:p w14:paraId="7CA39860" w14:textId="77777777" w:rsidR="007E7A84" w:rsidRDefault="007E7A84">
            <w:pPr>
              <w:pStyle w:val="TableParagraph"/>
              <w:rPr>
                <w:sz w:val="16"/>
              </w:rPr>
            </w:pPr>
          </w:p>
          <w:p w14:paraId="2B199516" w14:textId="77777777" w:rsidR="007E7A84" w:rsidRDefault="007E7A84">
            <w:pPr>
              <w:pStyle w:val="TableParagraph"/>
              <w:rPr>
                <w:sz w:val="16"/>
              </w:rPr>
            </w:pPr>
          </w:p>
          <w:p w14:paraId="0F792A5D" w14:textId="77777777" w:rsidR="007E7A84" w:rsidRDefault="007E7A84">
            <w:pPr>
              <w:pStyle w:val="TableParagraph"/>
              <w:rPr>
                <w:sz w:val="16"/>
              </w:rPr>
            </w:pPr>
          </w:p>
          <w:p w14:paraId="365ADC32" w14:textId="77777777" w:rsidR="007E7A84" w:rsidRDefault="007E7A84">
            <w:pPr>
              <w:pStyle w:val="TableParagraph"/>
              <w:rPr>
                <w:sz w:val="16"/>
              </w:rPr>
            </w:pPr>
          </w:p>
          <w:p w14:paraId="56BE3CA9" w14:textId="77777777" w:rsidR="007E7A84" w:rsidRDefault="007E7A84">
            <w:pPr>
              <w:pStyle w:val="TableParagraph"/>
              <w:rPr>
                <w:sz w:val="16"/>
              </w:rPr>
            </w:pPr>
          </w:p>
          <w:p w14:paraId="5B29F8B5" w14:textId="77777777" w:rsidR="007E7A84" w:rsidRDefault="007E7A84">
            <w:pPr>
              <w:pStyle w:val="TableParagraph"/>
              <w:rPr>
                <w:sz w:val="16"/>
              </w:rPr>
            </w:pPr>
          </w:p>
          <w:p w14:paraId="7437255F" w14:textId="77777777" w:rsidR="007E7A84" w:rsidRDefault="007E7A84">
            <w:pPr>
              <w:pStyle w:val="TableParagraph"/>
              <w:rPr>
                <w:sz w:val="16"/>
              </w:rPr>
            </w:pPr>
          </w:p>
          <w:p w14:paraId="02A1A3C1" w14:textId="77777777" w:rsidR="007E7A84" w:rsidRDefault="007E7A84">
            <w:pPr>
              <w:pStyle w:val="TableParagraph"/>
              <w:rPr>
                <w:sz w:val="16"/>
              </w:rPr>
            </w:pPr>
          </w:p>
          <w:p w14:paraId="0E13C882" w14:textId="77777777" w:rsidR="007E7A84" w:rsidRDefault="007E7A84">
            <w:pPr>
              <w:pStyle w:val="TableParagraph"/>
              <w:rPr>
                <w:sz w:val="16"/>
              </w:rPr>
            </w:pPr>
          </w:p>
          <w:p w14:paraId="27FFC8D8" w14:textId="77777777" w:rsidR="007E7A84" w:rsidRDefault="007E7A84">
            <w:pPr>
              <w:pStyle w:val="TableParagraph"/>
              <w:rPr>
                <w:sz w:val="16"/>
              </w:rPr>
            </w:pPr>
          </w:p>
          <w:p w14:paraId="1AC8D7FE" w14:textId="77777777" w:rsidR="007E7A84" w:rsidRDefault="007E7A84">
            <w:pPr>
              <w:pStyle w:val="TableParagraph"/>
              <w:rPr>
                <w:sz w:val="16"/>
              </w:rPr>
            </w:pPr>
          </w:p>
          <w:p w14:paraId="2612F6BA" w14:textId="77777777" w:rsidR="007E7A84" w:rsidRDefault="00D117F9">
            <w:pPr>
              <w:pStyle w:val="TableParagraph"/>
              <w:ind w:left="112" w:right="96"/>
              <w:jc w:val="center"/>
              <w:rPr>
                <w:sz w:val="16"/>
              </w:rPr>
            </w:pPr>
            <w:r>
              <w:rPr>
                <w:spacing w:val="-5"/>
                <w:sz w:val="16"/>
              </w:rPr>
              <w:t>(d)</w:t>
            </w:r>
          </w:p>
        </w:tc>
      </w:tr>
      <w:tr w:rsidR="007E7A84" w14:paraId="2B30B908" w14:textId="77777777">
        <w:trPr>
          <w:trHeight w:val="1466"/>
        </w:trPr>
        <w:tc>
          <w:tcPr>
            <w:tcW w:w="715" w:type="dxa"/>
          </w:tcPr>
          <w:p w14:paraId="725D8EA2" w14:textId="77777777" w:rsidR="007E7A84" w:rsidRDefault="00D117F9">
            <w:pPr>
              <w:pStyle w:val="TableParagraph"/>
              <w:spacing w:line="194" w:lineRule="exact"/>
              <w:ind w:left="131"/>
              <w:rPr>
                <w:b/>
                <w:sz w:val="16"/>
              </w:rPr>
            </w:pPr>
            <w:r>
              <w:rPr>
                <w:b/>
                <w:spacing w:val="-2"/>
                <w:sz w:val="16"/>
              </w:rPr>
              <w:t>200.20</w:t>
            </w:r>
          </w:p>
        </w:tc>
        <w:tc>
          <w:tcPr>
            <w:tcW w:w="8120" w:type="dxa"/>
          </w:tcPr>
          <w:p w14:paraId="0A35D63D" w14:textId="77777777" w:rsidR="007E7A84" w:rsidRDefault="00D117F9">
            <w:pPr>
              <w:pStyle w:val="TableParagraph"/>
              <w:spacing w:line="243" w:lineRule="exact"/>
              <w:ind w:left="115"/>
              <w:rPr>
                <w:b/>
                <w:sz w:val="20"/>
              </w:rPr>
            </w:pPr>
            <w:r>
              <w:rPr>
                <w:b/>
                <w:sz w:val="20"/>
                <w:u w:val="single"/>
              </w:rPr>
              <w:t>Comment</w:t>
            </w:r>
            <w:r>
              <w:rPr>
                <w:b/>
                <w:spacing w:val="-5"/>
                <w:sz w:val="20"/>
                <w:u w:val="single"/>
              </w:rPr>
              <w:t xml:space="preserve"> </w:t>
            </w:r>
            <w:r>
              <w:rPr>
                <w:b/>
                <w:sz w:val="20"/>
                <w:u w:val="single"/>
              </w:rPr>
              <w:t>on</w:t>
            </w:r>
            <w:r>
              <w:rPr>
                <w:b/>
                <w:spacing w:val="-6"/>
                <w:sz w:val="20"/>
                <w:u w:val="single"/>
              </w:rPr>
              <w:t xml:space="preserve"> </w:t>
            </w:r>
            <w:r>
              <w:rPr>
                <w:b/>
                <w:spacing w:val="-2"/>
                <w:sz w:val="20"/>
                <w:u w:val="single"/>
              </w:rPr>
              <w:t>§200.20</w:t>
            </w:r>
          </w:p>
          <w:p w14:paraId="4E689F87" w14:textId="77777777" w:rsidR="007E7A84" w:rsidRDefault="00D117F9">
            <w:pPr>
              <w:pStyle w:val="TableParagraph"/>
              <w:spacing w:before="1"/>
              <w:ind w:left="115"/>
              <w:rPr>
                <w:b/>
                <w:sz w:val="20"/>
              </w:rPr>
            </w:pPr>
            <w:r>
              <w:rPr>
                <w:b/>
                <w:sz w:val="20"/>
              </w:rPr>
              <w:t>Proposed</w:t>
            </w:r>
            <w:r>
              <w:rPr>
                <w:b/>
                <w:spacing w:val="-5"/>
                <w:sz w:val="20"/>
              </w:rPr>
              <w:t xml:space="preserve"> </w:t>
            </w:r>
            <w:r>
              <w:rPr>
                <w:b/>
                <w:sz w:val="20"/>
              </w:rPr>
              <w:t>rule</w:t>
            </w:r>
            <w:r>
              <w:rPr>
                <w:b/>
                <w:spacing w:val="-5"/>
                <w:sz w:val="20"/>
              </w:rPr>
              <w:t xml:space="preserve"> </w:t>
            </w:r>
            <w:r>
              <w:rPr>
                <w:b/>
                <w:sz w:val="20"/>
              </w:rPr>
              <w:t>does</w:t>
            </w:r>
            <w:r>
              <w:rPr>
                <w:b/>
                <w:spacing w:val="-5"/>
                <w:sz w:val="20"/>
              </w:rPr>
              <w:t xml:space="preserve"> </w:t>
            </w:r>
            <w:r>
              <w:rPr>
                <w:b/>
                <w:sz w:val="20"/>
              </w:rPr>
              <w:t>not</w:t>
            </w:r>
            <w:r>
              <w:rPr>
                <w:b/>
                <w:spacing w:val="-7"/>
                <w:sz w:val="20"/>
              </w:rPr>
              <w:t xml:space="preserve"> </w:t>
            </w:r>
            <w:r>
              <w:rPr>
                <w:b/>
                <w:sz w:val="20"/>
              </w:rPr>
              <w:t>have</w:t>
            </w:r>
            <w:r>
              <w:rPr>
                <w:b/>
                <w:spacing w:val="-5"/>
                <w:sz w:val="20"/>
              </w:rPr>
              <w:t xml:space="preserve"> </w:t>
            </w:r>
            <w:r>
              <w:rPr>
                <w:b/>
                <w:sz w:val="20"/>
              </w:rPr>
              <w:t>basis</w:t>
            </w:r>
            <w:r>
              <w:rPr>
                <w:b/>
                <w:spacing w:val="-6"/>
                <w:sz w:val="20"/>
              </w:rPr>
              <w:t xml:space="preserve"> </w:t>
            </w:r>
            <w:r>
              <w:rPr>
                <w:b/>
                <w:sz w:val="20"/>
              </w:rPr>
              <w:t>in</w:t>
            </w:r>
            <w:r>
              <w:rPr>
                <w:b/>
                <w:spacing w:val="-5"/>
                <w:sz w:val="20"/>
              </w:rPr>
              <w:t xml:space="preserve"> </w:t>
            </w:r>
            <w:r>
              <w:rPr>
                <w:b/>
                <w:spacing w:val="-2"/>
                <w:sz w:val="20"/>
              </w:rPr>
              <w:t>statute.</w:t>
            </w:r>
          </w:p>
          <w:p w14:paraId="1EBCCED1" w14:textId="77777777" w:rsidR="007E7A84" w:rsidRDefault="00D117F9">
            <w:pPr>
              <w:pStyle w:val="TableParagraph"/>
              <w:ind w:left="115"/>
              <w:rPr>
                <w:sz w:val="20"/>
              </w:rPr>
            </w:pPr>
            <w:r>
              <w:rPr>
                <w:sz w:val="20"/>
              </w:rPr>
              <w:t>Under subsection (a) of proposed rule 200.20, states are directed how to establish a uniform procedure</w:t>
            </w:r>
            <w:r>
              <w:rPr>
                <w:spacing w:val="-4"/>
                <w:sz w:val="20"/>
              </w:rPr>
              <w:t xml:space="preserve"> </w:t>
            </w:r>
            <w:r>
              <w:rPr>
                <w:sz w:val="20"/>
              </w:rPr>
              <w:t>for</w:t>
            </w:r>
            <w:r>
              <w:rPr>
                <w:spacing w:val="-3"/>
                <w:sz w:val="20"/>
              </w:rPr>
              <w:t xml:space="preserve"> </w:t>
            </w:r>
            <w:r>
              <w:rPr>
                <w:sz w:val="20"/>
              </w:rPr>
              <w:t>averaging</w:t>
            </w:r>
            <w:r>
              <w:rPr>
                <w:spacing w:val="-3"/>
                <w:sz w:val="20"/>
              </w:rPr>
              <w:t xml:space="preserve"> </w:t>
            </w:r>
            <w:r>
              <w:rPr>
                <w:sz w:val="20"/>
              </w:rPr>
              <w:t>data</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purpose</w:t>
            </w:r>
            <w:r>
              <w:rPr>
                <w:spacing w:val="-4"/>
                <w:sz w:val="20"/>
              </w:rPr>
              <w:t xml:space="preserve"> </w:t>
            </w:r>
            <w:r>
              <w:rPr>
                <w:sz w:val="20"/>
              </w:rPr>
              <w:t>of</w:t>
            </w:r>
            <w:r>
              <w:rPr>
                <w:spacing w:val="-5"/>
                <w:sz w:val="20"/>
              </w:rPr>
              <w:t xml:space="preserve"> </w:t>
            </w:r>
            <w:r>
              <w:rPr>
                <w:sz w:val="20"/>
              </w:rPr>
              <w:t>meeting</w:t>
            </w:r>
            <w:r>
              <w:rPr>
                <w:spacing w:val="-4"/>
                <w:sz w:val="20"/>
              </w:rPr>
              <w:t xml:space="preserve"> </w:t>
            </w:r>
            <w:r>
              <w:rPr>
                <w:sz w:val="20"/>
              </w:rPr>
              <w:t>requirements</w:t>
            </w:r>
            <w:r>
              <w:rPr>
                <w:spacing w:val="-5"/>
                <w:sz w:val="20"/>
              </w:rPr>
              <w:t xml:space="preserve"> </w:t>
            </w:r>
            <w:r>
              <w:rPr>
                <w:sz w:val="20"/>
              </w:rPr>
              <w:t>of</w:t>
            </w:r>
            <w:r>
              <w:rPr>
                <w:spacing w:val="-5"/>
                <w:sz w:val="20"/>
              </w:rPr>
              <w:t xml:space="preserve"> </w:t>
            </w:r>
            <w:r>
              <w:rPr>
                <w:sz w:val="20"/>
              </w:rPr>
              <w:t>proposed</w:t>
            </w:r>
            <w:r>
              <w:rPr>
                <w:spacing w:val="-3"/>
                <w:sz w:val="20"/>
              </w:rPr>
              <w:t xml:space="preserve"> </w:t>
            </w:r>
            <w:r>
              <w:rPr>
                <w:sz w:val="20"/>
              </w:rPr>
              <w:t>rule</w:t>
            </w:r>
            <w:r>
              <w:rPr>
                <w:spacing w:val="-2"/>
                <w:sz w:val="20"/>
              </w:rPr>
              <w:t xml:space="preserve"> </w:t>
            </w:r>
            <w:r>
              <w:rPr>
                <w:sz w:val="20"/>
              </w:rPr>
              <w:t>200.18. The ESSA statutory language does</w:t>
            </w:r>
            <w:r>
              <w:rPr>
                <w:spacing w:val="-1"/>
                <w:sz w:val="20"/>
              </w:rPr>
              <w:t xml:space="preserve"> </w:t>
            </w:r>
            <w:r>
              <w:rPr>
                <w:sz w:val="20"/>
              </w:rPr>
              <w:t>not address</w:t>
            </w:r>
            <w:r>
              <w:rPr>
                <w:spacing w:val="-1"/>
                <w:sz w:val="20"/>
              </w:rPr>
              <w:t xml:space="preserve"> </w:t>
            </w:r>
            <w:r>
              <w:rPr>
                <w:sz w:val="20"/>
              </w:rPr>
              <w:t>the averaging of</w:t>
            </w:r>
            <w:r>
              <w:rPr>
                <w:spacing w:val="-1"/>
                <w:sz w:val="20"/>
              </w:rPr>
              <w:t xml:space="preserve"> </w:t>
            </w:r>
            <w:r>
              <w:rPr>
                <w:sz w:val="20"/>
              </w:rPr>
              <w:t>data and these decisions should</w:t>
            </w:r>
          </w:p>
          <w:p w14:paraId="4C56FA6C" w14:textId="77777777" w:rsidR="007E7A84" w:rsidRDefault="00D117F9">
            <w:pPr>
              <w:pStyle w:val="TableParagraph"/>
              <w:spacing w:line="225" w:lineRule="exact"/>
              <w:ind w:left="115"/>
              <w:rPr>
                <w:sz w:val="20"/>
              </w:rPr>
            </w:pPr>
            <w:r>
              <w:rPr>
                <w:sz w:val="20"/>
              </w:rPr>
              <w:t>remain</w:t>
            </w:r>
            <w:r>
              <w:rPr>
                <w:spacing w:val="-8"/>
                <w:sz w:val="20"/>
              </w:rPr>
              <w:t xml:space="preserve"> </w:t>
            </w:r>
            <w:r>
              <w:rPr>
                <w:sz w:val="20"/>
              </w:rPr>
              <w:t>with</w:t>
            </w:r>
            <w:r>
              <w:rPr>
                <w:spacing w:val="-6"/>
                <w:sz w:val="20"/>
              </w:rPr>
              <w:t xml:space="preserve"> </w:t>
            </w:r>
            <w:r>
              <w:rPr>
                <w:spacing w:val="-2"/>
                <w:sz w:val="20"/>
              </w:rPr>
              <w:t>states.</w:t>
            </w:r>
          </w:p>
        </w:tc>
        <w:tc>
          <w:tcPr>
            <w:tcW w:w="7685" w:type="dxa"/>
          </w:tcPr>
          <w:p w14:paraId="3FD1DA8D" w14:textId="77777777" w:rsidR="007E7A84" w:rsidRDefault="00D117F9">
            <w:pPr>
              <w:pStyle w:val="TableParagraph"/>
              <w:spacing w:line="243" w:lineRule="exact"/>
              <w:ind w:left="115"/>
              <w:rPr>
                <w:sz w:val="20"/>
              </w:rPr>
            </w:pPr>
            <w:r>
              <w:rPr>
                <w:sz w:val="20"/>
                <w:u w:val="single"/>
              </w:rPr>
              <w:t>Language</w:t>
            </w:r>
            <w:r>
              <w:rPr>
                <w:spacing w:val="-7"/>
                <w:sz w:val="20"/>
                <w:u w:val="single"/>
              </w:rPr>
              <w:t xml:space="preserve"> </w:t>
            </w:r>
            <w:r>
              <w:rPr>
                <w:sz w:val="20"/>
                <w:u w:val="single"/>
              </w:rPr>
              <w:t>from</w:t>
            </w:r>
            <w:r>
              <w:rPr>
                <w:spacing w:val="-7"/>
                <w:sz w:val="20"/>
                <w:u w:val="single"/>
              </w:rPr>
              <w:t xml:space="preserve"> </w:t>
            </w:r>
            <w:r>
              <w:rPr>
                <w:sz w:val="20"/>
                <w:u w:val="single"/>
              </w:rPr>
              <w:t>the</w:t>
            </w:r>
            <w:r>
              <w:rPr>
                <w:spacing w:val="-7"/>
                <w:sz w:val="20"/>
                <w:u w:val="single"/>
              </w:rPr>
              <w:t xml:space="preserve"> </w:t>
            </w:r>
            <w:r>
              <w:rPr>
                <w:spacing w:val="-4"/>
                <w:sz w:val="20"/>
                <w:u w:val="single"/>
              </w:rPr>
              <w:t>ESSA</w:t>
            </w:r>
          </w:p>
          <w:p w14:paraId="70BA1A7A" w14:textId="77777777" w:rsidR="007E7A84" w:rsidRDefault="00D117F9">
            <w:pPr>
              <w:pStyle w:val="TableParagraph"/>
              <w:spacing w:before="1"/>
              <w:ind w:left="115"/>
              <w:rPr>
                <w:sz w:val="20"/>
              </w:rPr>
            </w:pPr>
            <w:r>
              <w:rPr>
                <w:sz w:val="20"/>
              </w:rPr>
              <w:t>No</w:t>
            </w:r>
            <w:r>
              <w:rPr>
                <w:spacing w:val="-7"/>
                <w:sz w:val="20"/>
              </w:rPr>
              <w:t xml:space="preserve"> </w:t>
            </w:r>
            <w:r>
              <w:rPr>
                <w:sz w:val="20"/>
              </w:rPr>
              <w:t>language</w:t>
            </w:r>
            <w:r>
              <w:rPr>
                <w:spacing w:val="-5"/>
                <w:sz w:val="20"/>
              </w:rPr>
              <w:t xml:space="preserve"> </w:t>
            </w:r>
            <w:r>
              <w:rPr>
                <w:sz w:val="20"/>
              </w:rPr>
              <w:t>within</w:t>
            </w:r>
            <w:r>
              <w:rPr>
                <w:spacing w:val="-6"/>
                <w:sz w:val="20"/>
              </w:rPr>
              <w:t xml:space="preserve"> </w:t>
            </w:r>
            <w:r>
              <w:rPr>
                <w:sz w:val="20"/>
              </w:rPr>
              <w:t>the</w:t>
            </w:r>
            <w:r>
              <w:rPr>
                <w:spacing w:val="-8"/>
                <w:sz w:val="20"/>
              </w:rPr>
              <w:t xml:space="preserve"> </w:t>
            </w:r>
            <w:r>
              <w:rPr>
                <w:sz w:val="20"/>
              </w:rPr>
              <w:t>statute</w:t>
            </w:r>
            <w:r>
              <w:rPr>
                <w:spacing w:val="-7"/>
                <w:sz w:val="20"/>
              </w:rPr>
              <w:t xml:space="preserve"> </w:t>
            </w:r>
            <w:r>
              <w:rPr>
                <w:sz w:val="20"/>
              </w:rPr>
              <w:t>that</w:t>
            </w:r>
            <w:r>
              <w:rPr>
                <w:spacing w:val="-6"/>
                <w:sz w:val="20"/>
              </w:rPr>
              <w:t xml:space="preserve"> </w:t>
            </w:r>
            <w:r>
              <w:rPr>
                <w:sz w:val="20"/>
              </w:rPr>
              <w:t>addresses</w:t>
            </w:r>
            <w:r>
              <w:rPr>
                <w:spacing w:val="-8"/>
                <w:sz w:val="20"/>
              </w:rPr>
              <w:t xml:space="preserve"> </w:t>
            </w:r>
            <w:r>
              <w:rPr>
                <w:sz w:val="20"/>
              </w:rPr>
              <w:t>averaging</w:t>
            </w:r>
            <w:r>
              <w:rPr>
                <w:spacing w:val="-6"/>
                <w:sz w:val="20"/>
              </w:rPr>
              <w:t xml:space="preserve"> </w:t>
            </w:r>
            <w:r>
              <w:rPr>
                <w:spacing w:val="-2"/>
                <w:sz w:val="20"/>
              </w:rPr>
              <w:t>data.</w:t>
            </w:r>
          </w:p>
        </w:tc>
        <w:tc>
          <w:tcPr>
            <w:tcW w:w="810" w:type="dxa"/>
          </w:tcPr>
          <w:p w14:paraId="2E96B08F" w14:textId="77777777" w:rsidR="007E7A84" w:rsidRDefault="00D117F9">
            <w:pPr>
              <w:pStyle w:val="TableParagraph"/>
              <w:spacing w:line="194" w:lineRule="exact"/>
              <w:ind w:left="112" w:right="98"/>
              <w:jc w:val="center"/>
              <w:rPr>
                <w:sz w:val="16"/>
              </w:rPr>
            </w:pPr>
            <w:r>
              <w:rPr>
                <w:spacing w:val="-2"/>
                <w:sz w:val="16"/>
              </w:rPr>
              <w:t>34603</w:t>
            </w:r>
          </w:p>
        </w:tc>
        <w:tc>
          <w:tcPr>
            <w:tcW w:w="628" w:type="dxa"/>
          </w:tcPr>
          <w:p w14:paraId="660029B3" w14:textId="77777777" w:rsidR="007E7A84" w:rsidRDefault="00D117F9">
            <w:pPr>
              <w:pStyle w:val="TableParagraph"/>
              <w:spacing w:line="194" w:lineRule="exact"/>
              <w:ind w:left="20" w:right="5"/>
              <w:jc w:val="center"/>
              <w:rPr>
                <w:sz w:val="16"/>
              </w:rPr>
            </w:pPr>
            <w:r>
              <w:rPr>
                <w:spacing w:val="-10"/>
                <w:sz w:val="16"/>
              </w:rPr>
              <w:t>2</w:t>
            </w:r>
          </w:p>
        </w:tc>
        <w:tc>
          <w:tcPr>
            <w:tcW w:w="810" w:type="dxa"/>
          </w:tcPr>
          <w:p w14:paraId="2F4CAA5F" w14:textId="77777777" w:rsidR="007E7A84" w:rsidRDefault="00D117F9">
            <w:pPr>
              <w:pStyle w:val="TableParagraph"/>
              <w:spacing w:line="194" w:lineRule="exact"/>
              <w:ind w:left="113" w:right="95"/>
              <w:jc w:val="center"/>
              <w:rPr>
                <w:sz w:val="16"/>
              </w:rPr>
            </w:pPr>
            <w:r>
              <w:rPr>
                <w:spacing w:val="-5"/>
                <w:sz w:val="16"/>
              </w:rPr>
              <w:t>(a)</w:t>
            </w:r>
          </w:p>
        </w:tc>
      </w:tr>
    </w:tbl>
    <w:p w14:paraId="07373C6E" w14:textId="77777777" w:rsidR="007E7A84" w:rsidRDefault="007E7A84">
      <w:pPr>
        <w:spacing w:line="194" w:lineRule="exact"/>
        <w:jc w:val="center"/>
        <w:rPr>
          <w:sz w:val="16"/>
        </w:rPr>
        <w:sectPr w:rsidR="007E7A84">
          <w:pgSz w:w="20160" w:h="12240" w:orient="landscape"/>
          <w:pgMar w:top="1960" w:right="540" w:bottom="1100" w:left="620" w:header="1049" w:footer="896" w:gutter="0"/>
          <w:cols w:space="720"/>
        </w:sectPr>
      </w:pPr>
    </w:p>
    <w:p w14:paraId="6D15F73D" w14:textId="77777777" w:rsidR="007E7A84" w:rsidRDefault="007E7A84">
      <w:pPr>
        <w:pStyle w:val="BodyText"/>
        <w:rPr>
          <w:sz w:val="20"/>
        </w:rPr>
      </w:pPr>
    </w:p>
    <w:tbl>
      <w:tblPr>
        <w:tblW w:w="0" w:type="auto"/>
        <w:tblInd w:w="110"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15"/>
        <w:gridCol w:w="8120"/>
        <w:gridCol w:w="7685"/>
        <w:gridCol w:w="810"/>
        <w:gridCol w:w="628"/>
        <w:gridCol w:w="810"/>
      </w:tblGrid>
      <w:tr w:rsidR="007E7A84" w14:paraId="7931E465" w14:textId="77777777">
        <w:trPr>
          <w:trHeight w:val="733"/>
        </w:trPr>
        <w:tc>
          <w:tcPr>
            <w:tcW w:w="715" w:type="dxa"/>
          </w:tcPr>
          <w:p w14:paraId="7EBAD099" w14:textId="77777777" w:rsidR="007E7A84" w:rsidRDefault="007E7A84">
            <w:pPr>
              <w:pStyle w:val="TableParagraph"/>
              <w:rPr>
                <w:rFonts w:ascii="Times New Roman"/>
                <w:sz w:val="18"/>
              </w:rPr>
            </w:pPr>
          </w:p>
        </w:tc>
        <w:tc>
          <w:tcPr>
            <w:tcW w:w="8120" w:type="dxa"/>
          </w:tcPr>
          <w:p w14:paraId="5FE17E15" w14:textId="77777777" w:rsidR="007E7A84" w:rsidRDefault="00D117F9">
            <w:pPr>
              <w:pStyle w:val="TableParagraph"/>
              <w:spacing w:before="243"/>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68AED93F" w14:textId="77777777" w:rsidR="007E7A84" w:rsidRDefault="00D117F9">
            <w:pPr>
              <w:pStyle w:val="TableParagraph"/>
              <w:spacing w:before="1" w:line="225" w:lineRule="exact"/>
              <w:ind w:left="115"/>
              <w:rPr>
                <w:sz w:val="20"/>
              </w:rPr>
            </w:pPr>
            <w:r>
              <w:rPr>
                <w:sz w:val="20"/>
              </w:rPr>
              <w:t>Remove</w:t>
            </w:r>
            <w:r>
              <w:rPr>
                <w:spacing w:val="-7"/>
                <w:sz w:val="20"/>
              </w:rPr>
              <w:t xml:space="preserve"> </w:t>
            </w:r>
            <w:r>
              <w:rPr>
                <w:sz w:val="20"/>
              </w:rPr>
              <w:t>proposed</w:t>
            </w:r>
            <w:r>
              <w:rPr>
                <w:spacing w:val="-5"/>
                <w:sz w:val="20"/>
              </w:rPr>
              <w:t xml:space="preserve"> </w:t>
            </w:r>
            <w:r>
              <w:rPr>
                <w:sz w:val="20"/>
              </w:rPr>
              <w:t>rule</w:t>
            </w:r>
            <w:r>
              <w:rPr>
                <w:spacing w:val="-7"/>
                <w:sz w:val="20"/>
              </w:rPr>
              <w:t xml:space="preserve"> </w:t>
            </w:r>
            <w:r>
              <w:rPr>
                <w:sz w:val="20"/>
              </w:rPr>
              <w:t>200.20(a)</w:t>
            </w:r>
            <w:r>
              <w:rPr>
                <w:spacing w:val="-6"/>
                <w:sz w:val="20"/>
              </w:rPr>
              <w:t xml:space="preserve"> </w:t>
            </w:r>
            <w:r>
              <w:rPr>
                <w:sz w:val="20"/>
              </w:rPr>
              <w:t>and</w:t>
            </w:r>
            <w:r>
              <w:rPr>
                <w:spacing w:val="-5"/>
                <w:sz w:val="20"/>
              </w:rPr>
              <w:t xml:space="preserve"> </w:t>
            </w:r>
            <w:r>
              <w:rPr>
                <w:sz w:val="20"/>
              </w:rPr>
              <w:t>provide</w:t>
            </w:r>
            <w:r>
              <w:rPr>
                <w:spacing w:val="-5"/>
                <w:sz w:val="20"/>
              </w:rPr>
              <w:t xml:space="preserve"> </w:t>
            </w:r>
            <w:r>
              <w:rPr>
                <w:sz w:val="20"/>
              </w:rPr>
              <w:t>direction</w:t>
            </w:r>
            <w:r>
              <w:rPr>
                <w:spacing w:val="-6"/>
                <w:sz w:val="20"/>
              </w:rPr>
              <w:t xml:space="preserve"> </w:t>
            </w:r>
            <w:r>
              <w:rPr>
                <w:sz w:val="20"/>
              </w:rPr>
              <w:t>on</w:t>
            </w:r>
            <w:r>
              <w:rPr>
                <w:spacing w:val="-2"/>
                <w:sz w:val="20"/>
              </w:rPr>
              <w:t xml:space="preserve"> </w:t>
            </w:r>
            <w:r>
              <w:rPr>
                <w:sz w:val="20"/>
              </w:rPr>
              <w:t>the</w:t>
            </w:r>
            <w:r>
              <w:rPr>
                <w:spacing w:val="-7"/>
                <w:sz w:val="20"/>
              </w:rPr>
              <w:t xml:space="preserve"> </w:t>
            </w:r>
            <w:r>
              <w:rPr>
                <w:sz w:val="20"/>
              </w:rPr>
              <w:t>averaging</w:t>
            </w:r>
            <w:r>
              <w:rPr>
                <w:spacing w:val="-5"/>
                <w:sz w:val="20"/>
              </w:rPr>
              <w:t xml:space="preserve"> </w:t>
            </w:r>
            <w:r>
              <w:rPr>
                <w:sz w:val="20"/>
              </w:rPr>
              <w:t>of</w:t>
            </w:r>
            <w:r>
              <w:rPr>
                <w:spacing w:val="-7"/>
                <w:sz w:val="20"/>
              </w:rPr>
              <w:t xml:space="preserve"> </w:t>
            </w:r>
            <w:r>
              <w:rPr>
                <w:sz w:val="20"/>
              </w:rPr>
              <w:t>data</w:t>
            </w:r>
            <w:r>
              <w:rPr>
                <w:spacing w:val="-6"/>
                <w:sz w:val="20"/>
              </w:rPr>
              <w:t xml:space="preserve"> </w:t>
            </w:r>
            <w:r>
              <w:rPr>
                <w:sz w:val="20"/>
              </w:rPr>
              <w:t>in</w:t>
            </w:r>
            <w:r>
              <w:rPr>
                <w:spacing w:val="-5"/>
                <w:sz w:val="20"/>
              </w:rPr>
              <w:t xml:space="preserve"> </w:t>
            </w:r>
            <w:r>
              <w:rPr>
                <w:spacing w:val="-2"/>
                <w:sz w:val="20"/>
              </w:rPr>
              <w:t>guidance.</w:t>
            </w:r>
          </w:p>
        </w:tc>
        <w:tc>
          <w:tcPr>
            <w:tcW w:w="7685" w:type="dxa"/>
          </w:tcPr>
          <w:p w14:paraId="16D13C20" w14:textId="77777777" w:rsidR="007E7A84" w:rsidRDefault="007E7A84">
            <w:pPr>
              <w:pStyle w:val="TableParagraph"/>
              <w:rPr>
                <w:rFonts w:ascii="Times New Roman"/>
                <w:sz w:val="18"/>
              </w:rPr>
            </w:pPr>
          </w:p>
        </w:tc>
        <w:tc>
          <w:tcPr>
            <w:tcW w:w="810" w:type="dxa"/>
          </w:tcPr>
          <w:p w14:paraId="73FC633A" w14:textId="77777777" w:rsidR="007E7A84" w:rsidRDefault="007E7A84">
            <w:pPr>
              <w:pStyle w:val="TableParagraph"/>
              <w:rPr>
                <w:rFonts w:ascii="Times New Roman"/>
                <w:sz w:val="18"/>
              </w:rPr>
            </w:pPr>
          </w:p>
        </w:tc>
        <w:tc>
          <w:tcPr>
            <w:tcW w:w="628" w:type="dxa"/>
          </w:tcPr>
          <w:p w14:paraId="34778C7A" w14:textId="77777777" w:rsidR="007E7A84" w:rsidRDefault="007E7A84">
            <w:pPr>
              <w:pStyle w:val="TableParagraph"/>
              <w:rPr>
                <w:rFonts w:ascii="Times New Roman"/>
                <w:sz w:val="18"/>
              </w:rPr>
            </w:pPr>
          </w:p>
        </w:tc>
        <w:tc>
          <w:tcPr>
            <w:tcW w:w="810" w:type="dxa"/>
          </w:tcPr>
          <w:p w14:paraId="6954E714" w14:textId="77777777" w:rsidR="007E7A84" w:rsidRDefault="007E7A84">
            <w:pPr>
              <w:pStyle w:val="TableParagraph"/>
              <w:rPr>
                <w:rFonts w:ascii="Times New Roman"/>
                <w:sz w:val="18"/>
              </w:rPr>
            </w:pPr>
          </w:p>
        </w:tc>
      </w:tr>
      <w:tr w:rsidR="007E7A84" w14:paraId="7D4142B3" w14:textId="77777777">
        <w:trPr>
          <w:trHeight w:val="8058"/>
        </w:trPr>
        <w:tc>
          <w:tcPr>
            <w:tcW w:w="715" w:type="dxa"/>
            <w:shd w:val="clear" w:color="auto" w:fill="ECECEC"/>
          </w:tcPr>
          <w:p w14:paraId="0A13F9BF" w14:textId="77777777" w:rsidR="007E7A84" w:rsidRDefault="00D117F9">
            <w:pPr>
              <w:pStyle w:val="TableParagraph"/>
              <w:spacing w:line="194" w:lineRule="exact"/>
              <w:ind w:left="131"/>
              <w:rPr>
                <w:b/>
                <w:sz w:val="16"/>
              </w:rPr>
            </w:pPr>
            <w:r>
              <w:rPr>
                <w:b/>
                <w:spacing w:val="-2"/>
                <w:sz w:val="16"/>
              </w:rPr>
              <w:t>200.21</w:t>
            </w:r>
          </w:p>
        </w:tc>
        <w:tc>
          <w:tcPr>
            <w:tcW w:w="8120" w:type="dxa"/>
            <w:shd w:val="clear" w:color="auto" w:fill="ECECEC"/>
          </w:tcPr>
          <w:p w14:paraId="3B60BC06" w14:textId="77777777" w:rsidR="007E7A84" w:rsidRDefault="00D117F9">
            <w:pPr>
              <w:pStyle w:val="TableParagraph"/>
              <w:spacing w:line="243" w:lineRule="exact"/>
              <w:ind w:left="115"/>
              <w:rPr>
                <w:b/>
                <w:sz w:val="20"/>
              </w:rPr>
            </w:pPr>
            <w:r>
              <w:rPr>
                <w:b/>
                <w:sz w:val="20"/>
                <w:u w:val="single"/>
              </w:rPr>
              <w:t>Comment</w:t>
            </w:r>
            <w:r>
              <w:rPr>
                <w:b/>
                <w:spacing w:val="-5"/>
                <w:sz w:val="20"/>
                <w:u w:val="single"/>
              </w:rPr>
              <w:t xml:space="preserve"> </w:t>
            </w:r>
            <w:r>
              <w:rPr>
                <w:b/>
                <w:sz w:val="20"/>
                <w:u w:val="single"/>
              </w:rPr>
              <w:t>on</w:t>
            </w:r>
            <w:r>
              <w:rPr>
                <w:b/>
                <w:spacing w:val="-6"/>
                <w:sz w:val="20"/>
                <w:u w:val="single"/>
              </w:rPr>
              <w:t xml:space="preserve"> </w:t>
            </w:r>
            <w:r>
              <w:rPr>
                <w:b/>
                <w:spacing w:val="-2"/>
                <w:sz w:val="20"/>
                <w:u w:val="single"/>
              </w:rPr>
              <w:t>§200.21</w:t>
            </w:r>
          </w:p>
          <w:p w14:paraId="091A0F65" w14:textId="77777777" w:rsidR="007E7A84" w:rsidRDefault="00D117F9">
            <w:pPr>
              <w:pStyle w:val="TableParagraph"/>
              <w:ind w:left="115" w:right="317"/>
              <w:rPr>
                <w:b/>
                <w:sz w:val="20"/>
              </w:rPr>
            </w:pPr>
            <w:r>
              <w:rPr>
                <w:b/>
                <w:sz w:val="20"/>
              </w:rPr>
              <w:t>Proposed</w:t>
            </w:r>
            <w:r>
              <w:rPr>
                <w:b/>
                <w:spacing w:val="-4"/>
                <w:sz w:val="20"/>
              </w:rPr>
              <w:t xml:space="preserve"> </w:t>
            </w:r>
            <w:r>
              <w:rPr>
                <w:b/>
                <w:sz w:val="20"/>
              </w:rPr>
              <w:t>rule</w:t>
            </w:r>
            <w:r>
              <w:rPr>
                <w:b/>
                <w:spacing w:val="-4"/>
                <w:sz w:val="20"/>
              </w:rPr>
              <w:t xml:space="preserve"> </w:t>
            </w:r>
            <w:r>
              <w:rPr>
                <w:b/>
                <w:sz w:val="20"/>
              </w:rPr>
              <w:t>imposes</w:t>
            </w:r>
            <w:r>
              <w:rPr>
                <w:b/>
                <w:spacing w:val="-4"/>
                <w:sz w:val="20"/>
              </w:rPr>
              <w:t xml:space="preserve"> </w:t>
            </w:r>
            <w:r>
              <w:rPr>
                <w:b/>
                <w:sz w:val="20"/>
              </w:rPr>
              <w:t>additional</w:t>
            </w:r>
            <w:r>
              <w:rPr>
                <w:b/>
                <w:spacing w:val="-6"/>
                <w:sz w:val="20"/>
              </w:rPr>
              <w:t xml:space="preserve"> </w:t>
            </w:r>
            <w:r>
              <w:rPr>
                <w:b/>
                <w:sz w:val="20"/>
              </w:rPr>
              <w:t>requirements</w:t>
            </w:r>
            <w:r>
              <w:rPr>
                <w:b/>
                <w:spacing w:val="-4"/>
                <w:sz w:val="20"/>
              </w:rPr>
              <w:t xml:space="preserve"> </w:t>
            </w:r>
            <w:r>
              <w:rPr>
                <w:b/>
                <w:sz w:val="20"/>
              </w:rPr>
              <w:t>on</w:t>
            </w:r>
            <w:r>
              <w:rPr>
                <w:b/>
                <w:spacing w:val="-4"/>
                <w:sz w:val="20"/>
              </w:rPr>
              <w:t xml:space="preserve"> </w:t>
            </w:r>
            <w:r>
              <w:rPr>
                <w:b/>
                <w:sz w:val="20"/>
              </w:rPr>
              <w:t>SEAs,</w:t>
            </w:r>
            <w:r>
              <w:rPr>
                <w:b/>
                <w:spacing w:val="-4"/>
                <w:sz w:val="20"/>
              </w:rPr>
              <w:t xml:space="preserve"> </w:t>
            </w:r>
            <w:r>
              <w:rPr>
                <w:b/>
                <w:sz w:val="20"/>
              </w:rPr>
              <w:t>where</w:t>
            </w:r>
            <w:r>
              <w:rPr>
                <w:b/>
                <w:spacing w:val="-4"/>
                <w:sz w:val="20"/>
              </w:rPr>
              <w:t xml:space="preserve"> </w:t>
            </w:r>
            <w:r>
              <w:rPr>
                <w:b/>
                <w:sz w:val="20"/>
              </w:rPr>
              <w:t>the</w:t>
            </w:r>
            <w:r>
              <w:rPr>
                <w:b/>
                <w:spacing w:val="-4"/>
                <w:sz w:val="20"/>
              </w:rPr>
              <w:t xml:space="preserve"> </w:t>
            </w:r>
            <w:r>
              <w:rPr>
                <w:b/>
                <w:sz w:val="20"/>
              </w:rPr>
              <w:t>statutory</w:t>
            </w:r>
            <w:r>
              <w:rPr>
                <w:b/>
                <w:spacing w:val="-5"/>
                <w:sz w:val="20"/>
              </w:rPr>
              <w:t xml:space="preserve"> </w:t>
            </w:r>
            <w:r>
              <w:rPr>
                <w:b/>
                <w:sz w:val="20"/>
              </w:rPr>
              <w:t xml:space="preserve">language renders flexibility to states </w:t>
            </w:r>
            <w:proofErr w:type="gramStart"/>
            <w:r>
              <w:rPr>
                <w:b/>
                <w:sz w:val="20"/>
              </w:rPr>
              <w:t>by the use of</w:t>
            </w:r>
            <w:proofErr w:type="gramEnd"/>
            <w:r>
              <w:rPr>
                <w:b/>
                <w:sz w:val="20"/>
              </w:rPr>
              <w:t xml:space="preserve"> the phrases such as, “States may.”</w:t>
            </w:r>
          </w:p>
          <w:p w14:paraId="47CD47AB" w14:textId="77777777" w:rsidR="007E7A84" w:rsidRDefault="00D117F9">
            <w:pPr>
              <w:pStyle w:val="TableParagraph"/>
              <w:ind w:left="115" w:right="166"/>
              <w:rPr>
                <w:sz w:val="20"/>
              </w:rPr>
            </w:pPr>
            <w:r>
              <w:rPr>
                <w:sz w:val="20"/>
              </w:rPr>
              <w:t>Section (a) of proposed rule 200.21 imposes unreasonable timelines for SEAs to notify LEAs serving</w:t>
            </w:r>
            <w:r>
              <w:rPr>
                <w:spacing w:val="-5"/>
                <w:sz w:val="20"/>
              </w:rPr>
              <w:t xml:space="preserve"> </w:t>
            </w:r>
            <w:r>
              <w:rPr>
                <w:sz w:val="20"/>
              </w:rPr>
              <w:t>schools</w:t>
            </w:r>
            <w:r>
              <w:rPr>
                <w:spacing w:val="-6"/>
                <w:sz w:val="20"/>
              </w:rPr>
              <w:t xml:space="preserve"> </w:t>
            </w:r>
            <w:r>
              <w:rPr>
                <w:sz w:val="20"/>
              </w:rPr>
              <w:t>identified</w:t>
            </w:r>
            <w:r>
              <w:rPr>
                <w:spacing w:val="-4"/>
                <w:sz w:val="20"/>
              </w:rPr>
              <w:t xml:space="preserve"> </w:t>
            </w:r>
            <w:r>
              <w:rPr>
                <w:sz w:val="20"/>
              </w:rPr>
              <w:t>for</w:t>
            </w:r>
            <w:r>
              <w:rPr>
                <w:spacing w:val="-1"/>
                <w:sz w:val="20"/>
              </w:rPr>
              <w:t xml:space="preserve"> </w:t>
            </w:r>
            <w:r>
              <w:rPr>
                <w:sz w:val="20"/>
              </w:rPr>
              <w:t>comprehensive</w:t>
            </w:r>
            <w:r>
              <w:rPr>
                <w:spacing w:val="-5"/>
                <w:sz w:val="20"/>
              </w:rPr>
              <w:t xml:space="preserve"> </w:t>
            </w:r>
            <w:r>
              <w:rPr>
                <w:sz w:val="20"/>
              </w:rPr>
              <w:t>support</w:t>
            </w:r>
            <w:r>
              <w:rPr>
                <w:spacing w:val="-4"/>
                <w:sz w:val="20"/>
              </w:rPr>
              <w:t xml:space="preserve"> </w:t>
            </w:r>
            <w:r>
              <w:rPr>
                <w:sz w:val="20"/>
              </w:rPr>
              <w:t>and</w:t>
            </w:r>
            <w:r>
              <w:rPr>
                <w:spacing w:val="-4"/>
                <w:sz w:val="20"/>
              </w:rPr>
              <w:t xml:space="preserve"> </w:t>
            </w:r>
            <w:r>
              <w:rPr>
                <w:sz w:val="20"/>
              </w:rPr>
              <w:t>improvement</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beginning</w:t>
            </w:r>
            <w:r>
              <w:rPr>
                <w:spacing w:val="-5"/>
                <w:sz w:val="20"/>
              </w:rPr>
              <w:t xml:space="preserve"> </w:t>
            </w:r>
            <w:r>
              <w:rPr>
                <w:sz w:val="20"/>
              </w:rPr>
              <w:t>of</w:t>
            </w:r>
            <w:r>
              <w:rPr>
                <w:spacing w:val="-6"/>
                <w:sz w:val="20"/>
              </w:rPr>
              <w:t xml:space="preserve"> </w:t>
            </w:r>
            <w:r>
              <w:rPr>
                <w:sz w:val="20"/>
              </w:rPr>
              <w:t>the school year. Because schools identified for comprehensive support and improvement are permitted to use the allotted first year of</w:t>
            </w:r>
            <w:r>
              <w:rPr>
                <w:spacing w:val="-2"/>
                <w:sz w:val="20"/>
              </w:rPr>
              <w:t xml:space="preserve"> </w:t>
            </w:r>
            <w:r>
              <w:rPr>
                <w:sz w:val="20"/>
              </w:rPr>
              <w:t>identification as</w:t>
            </w:r>
            <w:r>
              <w:rPr>
                <w:spacing w:val="-2"/>
                <w:sz w:val="20"/>
              </w:rPr>
              <w:t xml:space="preserve"> </w:t>
            </w:r>
            <w:r>
              <w:rPr>
                <w:sz w:val="20"/>
              </w:rPr>
              <w:t>a planning</w:t>
            </w:r>
            <w:r>
              <w:rPr>
                <w:spacing w:val="-1"/>
                <w:sz w:val="20"/>
              </w:rPr>
              <w:t xml:space="preserve"> </w:t>
            </w:r>
            <w:r>
              <w:rPr>
                <w:sz w:val="20"/>
              </w:rPr>
              <w:t>year, requiring</w:t>
            </w:r>
            <w:r>
              <w:rPr>
                <w:spacing w:val="-1"/>
                <w:sz w:val="20"/>
              </w:rPr>
              <w:t xml:space="preserve"> </w:t>
            </w:r>
            <w:r>
              <w:rPr>
                <w:sz w:val="20"/>
              </w:rPr>
              <w:t>the</w:t>
            </w:r>
            <w:r>
              <w:rPr>
                <w:spacing w:val="-1"/>
                <w:sz w:val="20"/>
              </w:rPr>
              <w:t xml:space="preserve"> </w:t>
            </w:r>
            <w:r>
              <w:rPr>
                <w:sz w:val="20"/>
              </w:rPr>
              <w:t>SEA</w:t>
            </w:r>
            <w:r>
              <w:rPr>
                <w:spacing w:val="-1"/>
                <w:sz w:val="20"/>
              </w:rPr>
              <w:t xml:space="preserve"> </w:t>
            </w:r>
            <w:r>
              <w:rPr>
                <w:sz w:val="20"/>
              </w:rPr>
              <w:t>to notify the LEA by the beginning of the school year is unreasonable.</w:t>
            </w:r>
          </w:p>
          <w:p w14:paraId="29434AE2" w14:textId="77777777" w:rsidR="007E7A84" w:rsidRDefault="00D117F9">
            <w:pPr>
              <w:pStyle w:val="TableParagraph"/>
              <w:spacing w:before="244"/>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159C78D3" w14:textId="77777777" w:rsidR="007E7A84" w:rsidRDefault="00D117F9">
            <w:pPr>
              <w:pStyle w:val="TableParagraph"/>
              <w:spacing w:before="1"/>
              <w:ind w:left="115"/>
              <w:rPr>
                <w:sz w:val="20"/>
              </w:rPr>
            </w:pPr>
            <w:r>
              <w:rPr>
                <w:sz w:val="20"/>
              </w:rPr>
              <w:t>Remove</w:t>
            </w:r>
            <w:r>
              <w:rPr>
                <w:spacing w:val="-8"/>
                <w:sz w:val="20"/>
              </w:rPr>
              <w:t xml:space="preserve"> </w:t>
            </w:r>
            <w:r>
              <w:rPr>
                <w:sz w:val="20"/>
              </w:rPr>
              <w:t>proposed</w:t>
            </w:r>
            <w:r>
              <w:rPr>
                <w:spacing w:val="-7"/>
                <w:sz w:val="20"/>
              </w:rPr>
              <w:t xml:space="preserve"> </w:t>
            </w:r>
            <w:r>
              <w:rPr>
                <w:sz w:val="20"/>
              </w:rPr>
              <w:t>rule</w:t>
            </w:r>
            <w:r>
              <w:rPr>
                <w:spacing w:val="-8"/>
                <w:sz w:val="20"/>
              </w:rPr>
              <w:t xml:space="preserve"> </w:t>
            </w:r>
            <w:r>
              <w:rPr>
                <w:spacing w:val="-2"/>
                <w:sz w:val="20"/>
              </w:rPr>
              <w:t>200.21(a).</w:t>
            </w:r>
          </w:p>
          <w:p w14:paraId="2ED3FD63" w14:textId="77777777" w:rsidR="007E7A84" w:rsidRDefault="00D117F9">
            <w:pPr>
              <w:pStyle w:val="TableParagraph"/>
              <w:spacing w:before="243"/>
              <w:ind w:left="115"/>
              <w:rPr>
                <w:b/>
                <w:sz w:val="20"/>
              </w:rPr>
            </w:pPr>
            <w:r>
              <w:rPr>
                <w:b/>
                <w:spacing w:val="-2"/>
                <w:sz w:val="20"/>
                <w:u w:val="single"/>
              </w:rPr>
              <w:t>Comment</w:t>
            </w:r>
          </w:p>
          <w:p w14:paraId="15AC846D" w14:textId="77777777" w:rsidR="007E7A84" w:rsidRDefault="00D117F9">
            <w:pPr>
              <w:pStyle w:val="TableParagraph"/>
              <w:spacing w:before="1"/>
              <w:ind w:left="115"/>
              <w:rPr>
                <w:b/>
                <w:sz w:val="20"/>
              </w:rPr>
            </w:pPr>
            <w:proofErr w:type="gramStart"/>
            <w:r>
              <w:rPr>
                <w:b/>
                <w:sz w:val="20"/>
              </w:rPr>
              <w:t>Proposed</w:t>
            </w:r>
            <w:proofErr w:type="gramEnd"/>
            <w:r>
              <w:rPr>
                <w:b/>
                <w:spacing w:val="-6"/>
                <w:sz w:val="20"/>
              </w:rPr>
              <w:t xml:space="preserve"> </w:t>
            </w:r>
            <w:r>
              <w:rPr>
                <w:b/>
                <w:sz w:val="20"/>
              </w:rPr>
              <w:t>rule</w:t>
            </w:r>
            <w:r>
              <w:rPr>
                <w:b/>
                <w:spacing w:val="-7"/>
                <w:sz w:val="20"/>
              </w:rPr>
              <w:t xml:space="preserve"> </w:t>
            </w:r>
            <w:r>
              <w:rPr>
                <w:b/>
                <w:sz w:val="20"/>
              </w:rPr>
              <w:t>adds</w:t>
            </w:r>
            <w:r>
              <w:rPr>
                <w:b/>
                <w:spacing w:val="-7"/>
                <w:sz w:val="20"/>
              </w:rPr>
              <w:t xml:space="preserve"> </w:t>
            </w:r>
            <w:r>
              <w:rPr>
                <w:b/>
                <w:sz w:val="20"/>
              </w:rPr>
              <w:t>requirements</w:t>
            </w:r>
            <w:r>
              <w:rPr>
                <w:b/>
                <w:spacing w:val="-7"/>
                <w:sz w:val="20"/>
              </w:rPr>
              <w:t xml:space="preserve"> </w:t>
            </w:r>
            <w:r>
              <w:rPr>
                <w:b/>
                <w:sz w:val="20"/>
              </w:rPr>
              <w:t>to</w:t>
            </w:r>
            <w:r>
              <w:rPr>
                <w:b/>
                <w:spacing w:val="-5"/>
                <w:sz w:val="20"/>
              </w:rPr>
              <w:t xml:space="preserve"> </w:t>
            </w:r>
            <w:r>
              <w:rPr>
                <w:b/>
                <w:sz w:val="20"/>
              </w:rPr>
              <w:t>statutory</w:t>
            </w:r>
            <w:r>
              <w:rPr>
                <w:b/>
                <w:spacing w:val="-8"/>
                <w:sz w:val="20"/>
              </w:rPr>
              <w:t xml:space="preserve"> </w:t>
            </w:r>
            <w:r>
              <w:rPr>
                <w:b/>
                <w:sz w:val="20"/>
              </w:rPr>
              <w:t>language</w:t>
            </w:r>
            <w:r>
              <w:rPr>
                <w:b/>
                <w:spacing w:val="-6"/>
                <w:sz w:val="20"/>
              </w:rPr>
              <w:t xml:space="preserve"> </w:t>
            </w:r>
            <w:r>
              <w:rPr>
                <w:b/>
                <w:sz w:val="20"/>
              </w:rPr>
              <w:t>which</w:t>
            </w:r>
            <w:r>
              <w:rPr>
                <w:b/>
                <w:spacing w:val="-7"/>
                <w:sz w:val="20"/>
              </w:rPr>
              <w:t xml:space="preserve"> </w:t>
            </w:r>
            <w:r>
              <w:rPr>
                <w:b/>
                <w:sz w:val="20"/>
              </w:rPr>
              <w:t>increase</w:t>
            </w:r>
            <w:r>
              <w:rPr>
                <w:b/>
                <w:spacing w:val="-6"/>
                <w:sz w:val="20"/>
              </w:rPr>
              <w:t xml:space="preserve"> </w:t>
            </w:r>
            <w:r>
              <w:rPr>
                <w:b/>
                <w:sz w:val="20"/>
              </w:rPr>
              <w:t>the</w:t>
            </w:r>
            <w:r>
              <w:rPr>
                <w:b/>
                <w:spacing w:val="-7"/>
                <w:sz w:val="20"/>
              </w:rPr>
              <w:t xml:space="preserve"> </w:t>
            </w:r>
            <w:r>
              <w:rPr>
                <w:b/>
                <w:sz w:val="20"/>
              </w:rPr>
              <w:t>burden</w:t>
            </w:r>
            <w:r>
              <w:rPr>
                <w:b/>
                <w:spacing w:val="-6"/>
                <w:sz w:val="20"/>
              </w:rPr>
              <w:t xml:space="preserve"> </w:t>
            </w:r>
            <w:r>
              <w:rPr>
                <w:b/>
                <w:sz w:val="20"/>
              </w:rPr>
              <w:t>on</w:t>
            </w:r>
            <w:r>
              <w:rPr>
                <w:b/>
                <w:spacing w:val="-7"/>
                <w:sz w:val="20"/>
              </w:rPr>
              <w:t xml:space="preserve"> </w:t>
            </w:r>
            <w:r>
              <w:rPr>
                <w:b/>
                <w:spacing w:val="-2"/>
                <w:sz w:val="20"/>
              </w:rPr>
              <w:t>LEAs.</w:t>
            </w:r>
          </w:p>
          <w:p w14:paraId="16610BB0" w14:textId="77777777" w:rsidR="007E7A84" w:rsidRDefault="00D117F9">
            <w:pPr>
              <w:pStyle w:val="TableParagraph"/>
              <w:ind w:left="115" w:right="119"/>
              <w:rPr>
                <w:sz w:val="20"/>
              </w:rPr>
            </w:pPr>
            <w:r>
              <w:rPr>
                <w:sz w:val="20"/>
              </w:rPr>
              <w:t>Section 1111(d)(1)(B) of the ESSA requires that LEAs “locally develop and implement a comprehensive support and improvement plan for the school to improve student outcomes….” However,</w:t>
            </w:r>
            <w:r>
              <w:rPr>
                <w:spacing w:val="-3"/>
                <w:sz w:val="20"/>
              </w:rPr>
              <w:t xml:space="preserve"> </w:t>
            </w:r>
            <w:r>
              <w:rPr>
                <w:sz w:val="20"/>
              </w:rPr>
              <w:t>section</w:t>
            </w:r>
            <w:r>
              <w:rPr>
                <w:spacing w:val="-3"/>
                <w:sz w:val="20"/>
              </w:rPr>
              <w:t xml:space="preserve"> </w:t>
            </w:r>
            <w:r>
              <w:rPr>
                <w:sz w:val="20"/>
              </w:rPr>
              <w:t>(b)</w:t>
            </w:r>
            <w:r>
              <w:rPr>
                <w:spacing w:val="-4"/>
                <w:sz w:val="20"/>
              </w:rPr>
              <w:t xml:space="preserve"> </w:t>
            </w:r>
            <w:r>
              <w:rPr>
                <w:sz w:val="20"/>
              </w:rPr>
              <w:t>of</w:t>
            </w:r>
            <w:r>
              <w:rPr>
                <w:spacing w:val="-5"/>
                <w:sz w:val="20"/>
              </w:rPr>
              <w:t xml:space="preserve"> </w:t>
            </w:r>
            <w:r>
              <w:rPr>
                <w:sz w:val="20"/>
              </w:rPr>
              <w:t>proposed</w:t>
            </w:r>
            <w:r>
              <w:rPr>
                <w:spacing w:val="-3"/>
                <w:sz w:val="20"/>
              </w:rPr>
              <w:t xml:space="preserve"> </w:t>
            </w:r>
            <w:r>
              <w:rPr>
                <w:sz w:val="20"/>
              </w:rPr>
              <w:t>rule</w:t>
            </w:r>
            <w:r>
              <w:rPr>
                <w:spacing w:val="-5"/>
                <w:sz w:val="20"/>
              </w:rPr>
              <w:t xml:space="preserve"> </w:t>
            </w:r>
            <w:r>
              <w:rPr>
                <w:sz w:val="20"/>
              </w:rPr>
              <w:t>200.21</w:t>
            </w:r>
            <w:r>
              <w:rPr>
                <w:spacing w:val="-4"/>
                <w:sz w:val="20"/>
              </w:rPr>
              <w:t xml:space="preserve"> </w:t>
            </w:r>
            <w:r>
              <w:rPr>
                <w:sz w:val="20"/>
              </w:rPr>
              <w:t>requires</w:t>
            </w:r>
            <w:r>
              <w:rPr>
                <w:spacing w:val="-5"/>
                <w:sz w:val="20"/>
              </w:rPr>
              <w:t xml:space="preserve"> </w:t>
            </w:r>
            <w:r>
              <w:rPr>
                <w:sz w:val="20"/>
              </w:rPr>
              <w:t>LEAs</w:t>
            </w:r>
            <w:r>
              <w:rPr>
                <w:spacing w:val="-2"/>
                <w:sz w:val="20"/>
              </w:rPr>
              <w:t xml:space="preserve"> </w:t>
            </w:r>
            <w:r>
              <w:rPr>
                <w:sz w:val="20"/>
              </w:rPr>
              <w:t>to</w:t>
            </w:r>
            <w:r>
              <w:rPr>
                <w:spacing w:val="-3"/>
                <w:sz w:val="20"/>
              </w:rPr>
              <w:t xml:space="preserve"> </w:t>
            </w:r>
            <w:r>
              <w:rPr>
                <w:sz w:val="20"/>
              </w:rPr>
              <w:t>provide</w:t>
            </w:r>
            <w:r>
              <w:rPr>
                <w:spacing w:val="-4"/>
                <w:sz w:val="20"/>
              </w:rPr>
              <w:t xml:space="preserve"> </w:t>
            </w:r>
            <w:r>
              <w:rPr>
                <w:sz w:val="20"/>
              </w:rPr>
              <w:t>“prompt</w:t>
            </w:r>
            <w:r>
              <w:rPr>
                <w:spacing w:val="-3"/>
                <w:sz w:val="20"/>
              </w:rPr>
              <w:t xml:space="preserve"> </w:t>
            </w:r>
            <w:r>
              <w:rPr>
                <w:sz w:val="20"/>
              </w:rPr>
              <w:t>notice</w:t>
            </w:r>
            <w:r>
              <w:rPr>
                <w:spacing w:val="-4"/>
                <w:sz w:val="20"/>
              </w:rPr>
              <w:t xml:space="preserve"> </w:t>
            </w:r>
            <w:r>
              <w:rPr>
                <w:sz w:val="20"/>
              </w:rPr>
              <w:t>to</w:t>
            </w:r>
            <w:r>
              <w:rPr>
                <w:spacing w:val="-3"/>
                <w:sz w:val="20"/>
              </w:rPr>
              <w:t xml:space="preserve"> </w:t>
            </w:r>
            <w:r>
              <w:rPr>
                <w:sz w:val="20"/>
              </w:rPr>
              <w:t>parents of</w:t>
            </w:r>
            <w:r>
              <w:rPr>
                <w:spacing w:val="-1"/>
                <w:sz w:val="20"/>
              </w:rPr>
              <w:t xml:space="preserve"> </w:t>
            </w:r>
            <w:r>
              <w:rPr>
                <w:sz w:val="20"/>
              </w:rPr>
              <w:t>each student enrolled in the identified school, including, at a minimum, the reason or reasons for the school’s identification and an explanation for how parents can be involved in developing the plan.”</w:t>
            </w:r>
            <w:r>
              <w:rPr>
                <w:spacing w:val="40"/>
                <w:sz w:val="20"/>
              </w:rPr>
              <w:t xml:space="preserve"> </w:t>
            </w:r>
            <w:r>
              <w:rPr>
                <w:sz w:val="20"/>
              </w:rPr>
              <w:t>While statute requires the LEAs to partner with parents in the development and</w:t>
            </w:r>
          </w:p>
          <w:p w14:paraId="240A1A5C" w14:textId="77777777" w:rsidR="007E7A84" w:rsidRDefault="00D117F9">
            <w:pPr>
              <w:pStyle w:val="TableParagraph"/>
              <w:ind w:left="115" w:right="673"/>
              <w:jc w:val="both"/>
              <w:rPr>
                <w:sz w:val="20"/>
              </w:rPr>
            </w:pPr>
            <w:r>
              <w:rPr>
                <w:sz w:val="20"/>
              </w:rPr>
              <w:t>implementation</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plan,</w:t>
            </w:r>
            <w:r>
              <w:rPr>
                <w:spacing w:val="-4"/>
                <w:sz w:val="20"/>
              </w:rPr>
              <w:t xml:space="preserve"> </w:t>
            </w:r>
            <w:r>
              <w:rPr>
                <w:sz w:val="20"/>
              </w:rPr>
              <w:t>providing</w:t>
            </w:r>
            <w:r>
              <w:rPr>
                <w:spacing w:val="-5"/>
                <w:sz w:val="20"/>
              </w:rPr>
              <w:t xml:space="preserve"> </w:t>
            </w:r>
            <w:r>
              <w:rPr>
                <w:sz w:val="20"/>
              </w:rPr>
              <w:t>“prompt”</w:t>
            </w:r>
            <w:r>
              <w:rPr>
                <w:spacing w:val="-4"/>
                <w:sz w:val="20"/>
              </w:rPr>
              <w:t xml:space="preserve"> </w:t>
            </w:r>
            <w:r>
              <w:rPr>
                <w:sz w:val="20"/>
              </w:rPr>
              <w:t>notice</w:t>
            </w:r>
            <w:r>
              <w:rPr>
                <w:spacing w:val="-5"/>
                <w:sz w:val="20"/>
              </w:rPr>
              <w:t xml:space="preserve"> </w:t>
            </w:r>
            <w:r>
              <w:rPr>
                <w:sz w:val="20"/>
              </w:rPr>
              <w:t>is</w:t>
            </w:r>
            <w:r>
              <w:rPr>
                <w:spacing w:val="-6"/>
                <w:sz w:val="20"/>
              </w:rPr>
              <w:t xml:space="preserve"> </w:t>
            </w:r>
            <w:r>
              <w:rPr>
                <w:sz w:val="20"/>
              </w:rPr>
              <w:t>not</w:t>
            </w:r>
            <w:r>
              <w:rPr>
                <w:spacing w:val="-4"/>
                <w:sz w:val="20"/>
              </w:rPr>
              <w:t xml:space="preserve"> </w:t>
            </w:r>
            <w:r>
              <w:rPr>
                <w:sz w:val="20"/>
              </w:rPr>
              <w:t>required</w:t>
            </w:r>
            <w:r>
              <w:rPr>
                <w:spacing w:val="-4"/>
                <w:sz w:val="20"/>
              </w:rPr>
              <w:t xml:space="preserve"> </w:t>
            </w:r>
            <w:r>
              <w:rPr>
                <w:sz w:val="20"/>
              </w:rPr>
              <w:t>by</w:t>
            </w:r>
            <w:r>
              <w:rPr>
                <w:spacing w:val="-4"/>
                <w:sz w:val="20"/>
              </w:rPr>
              <w:t xml:space="preserve"> </w:t>
            </w:r>
            <w:r>
              <w:rPr>
                <w:sz w:val="20"/>
              </w:rPr>
              <w:t>statute.</w:t>
            </w:r>
            <w:r>
              <w:rPr>
                <w:spacing w:val="-5"/>
                <w:sz w:val="20"/>
              </w:rPr>
              <w:t xml:space="preserve"> </w:t>
            </w:r>
            <w:r>
              <w:rPr>
                <w:sz w:val="20"/>
              </w:rPr>
              <w:t>Further, concerns</w:t>
            </w:r>
            <w:r>
              <w:rPr>
                <w:spacing w:val="-4"/>
                <w:sz w:val="20"/>
              </w:rPr>
              <w:t xml:space="preserve"> </w:t>
            </w:r>
            <w:r>
              <w:rPr>
                <w:sz w:val="20"/>
              </w:rPr>
              <w:t>exist surrounding</w:t>
            </w:r>
            <w:r>
              <w:rPr>
                <w:spacing w:val="-3"/>
                <w:sz w:val="20"/>
              </w:rPr>
              <w:t xml:space="preserve"> </w:t>
            </w:r>
            <w:r>
              <w:rPr>
                <w:sz w:val="20"/>
              </w:rPr>
              <w:t>the</w:t>
            </w:r>
            <w:r>
              <w:rPr>
                <w:spacing w:val="-3"/>
                <w:sz w:val="20"/>
              </w:rPr>
              <w:t xml:space="preserve"> </w:t>
            </w:r>
            <w:r>
              <w:rPr>
                <w:sz w:val="20"/>
              </w:rPr>
              <w:t>use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term</w:t>
            </w:r>
            <w:r>
              <w:rPr>
                <w:spacing w:val="-3"/>
                <w:sz w:val="20"/>
              </w:rPr>
              <w:t xml:space="preserve"> </w:t>
            </w:r>
            <w:r>
              <w:rPr>
                <w:sz w:val="20"/>
              </w:rPr>
              <w:t>“prompt”</w:t>
            </w:r>
            <w:r>
              <w:rPr>
                <w:spacing w:val="-2"/>
                <w:sz w:val="20"/>
              </w:rPr>
              <w:t xml:space="preserve"> </w:t>
            </w:r>
            <w:r>
              <w:rPr>
                <w:sz w:val="20"/>
              </w:rPr>
              <w:t>and</w:t>
            </w:r>
            <w:r>
              <w:rPr>
                <w:spacing w:val="-2"/>
                <w:sz w:val="20"/>
              </w:rPr>
              <w:t xml:space="preserve"> </w:t>
            </w:r>
            <w:r>
              <w:rPr>
                <w:sz w:val="20"/>
              </w:rPr>
              <w:t>how</w:t>
            </w:r>
            <w:r>
              <w:rPr>
                <w:spacing w:val="-3"/>
                <w:sz w:val="20"/>
              </w:rPr>
              <w:t xml:space="preserve"> </w:t>
            </w:r>
            <w:r>
              <w:rPr>
                <w:sz w:val="20"/>
              </w:rPr>
              <w:t>this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defined</w:t>
            </w:r>
            <w:r>
              <w:rPr>
                <w:spacing w:val="-2"/>
                <w:sz w:val="20"/>
              </w:rPr>
              <w:t xml:space="preserve"> </w:t>
            </w:r>
            <w:r>
              <w:rPr>
                <w:sz w:val="20"/>
              </w:rPr>
              <w:t xml:space="preserve">and </w:t>
            </w:r>
            <w:r>
              <w:rPr>
                <w:spacing w:val="-2"/>
                <w:sz w:val="20"/>
              </w:rPr>
              <w:t>evaluated.</w:t>
            </w:r>
          </w:p>
          <w:p w14:paraId="32A1F079" w14:textId="77777777" w:rsidR="007E7A84" w:rsidRDefault="007E7A84">
            <w:pPr>
              <w:pStyle w:val="TableParagraph"/>
              <w:rPr>
                <w:sz w:val="20"/>
              </w:rPr>
            </w:pPr>
          </w:p>
          <w:p w14:paraId="09931C84" w14:textId="77777777" w:rsidR="007E7A84" w:rsidRDefault="00D117F9">
            <w:pPr>
              <w:pStyle w:val="TableParagraph"/>
              <w:ind w:left="115"/>
              <w:jc w:val="both"/>
              <w:rPr>
                <w:b/>
                <w:sz w:val="20"/>
              </w:rPr>
            </w:pPr>
            <w:r>
              <w:rPr>
                <w:b/>
                <w:spacing w:val="-2"/>
                <w:sz w:val="20"/>
                <w:u w:val="single"/>
              </w:rPr>
              <w:t>Suggested</w:t>
            </w:r>
            <w:r>
              <w:rPr>
                <w:b/>
                <w:spacing w:val="4"/>
                <w:sz w:val="20"/>
                <w:u w:val="single"/>
              </w:rPr>
              <w:t xml:space="preserve"> </w:t>
            </w:r>
            <w:r>
              <w:rPr>
                <w:b/>
                <w:spacing w:val="-2"/>
                <w:sz w:val="20"/>
                <w:u w:val="single"/>
              </w:rPr>
              <w:t>Alternative</w:t>
            </w:r>
          </w:p>
          <w:p w14:paraId="6BB99D29" w14:textId="77777777" w:rsidR="007E7A84" w:rsidRDefault="00D117F9">
            <w:pPr>
              <w:pStyle w:val="TableParagraph"/>
              <w:spacing w:before="1"/>
              <w:ind w:left="115"/>
              <w:rPr>
                <w:sz w:val="20"/>
              </w:rPr>
            </w:pPr>
            <w:r>
              <w:rPr>
                <w:sz w:val="20"/>
              </w:rPr>
              <w:t>Remove</w:t>
            </w:r>
            <w:r>
              <w:rPr>
                <w:spacing w:val="-5"/>
                <w:sz w:val="20"/>
              </w:rPr>
              <w:t xml:space="preserve"> </w:t>
            </w:r>
            <w:r>
              <w:rPr>
                <w:sz w:val="20"/>
              </w:rPr>
              <w:t>proposed</w:t>
            </w:r>
            <w:r>
              <w:rPr>
                <w:spacing w:val="-4"/>
                <w:sz w:val="20"/>
              </w:rPr>
              <w:t xml:space="preserve"> </w:t>
            </w:r>
            <w:r>
              <w:rPr>
                <w:sz w:val="20"/>
              </w:rPr>
              <w:t>rule</w:t>
            </w:r>
            <w:r>
              <w:rPr>
                <w:spacing w:val="-6"/>
                <w:sz w:val="20"/>
              </w:rPr>
              <w:t xml:space="preserve"> </w:t>
            </w:r>
            <w:r>
              <w:rPr>
                <w:sz w:val="20"/>
              </w:rPr>
              <w:t>200.21(b)</w:t>
            </w:r>
            <w:r>
              <w:rPr>
                <w:spacing w:val="-5"/>
                <w:sz w:val="20"/>
              </w:rPr>
              <w:t xml:space="preserve"> </w:t>
            </w:r>
            <w:r>
              <w:rPr>
                <w:sz w:val="20"/>
              </w:rPr>
              <w:t>and</w:t>
            </w:r>
            <w:r>
              <w:rPr>
                <w:spacing w:val="-4"/>
                <w:sz w:val="20"/>
              </w:rPr>
              <w:t xml:space="preserve"> </w:t>
            </w:r>
            <w:r>
              <w:rPr>
                <w:sz w:val="20"/>
              </w:rPr>
              <w:t>provide</w:t>
            </w:r>
            <w:r>
              <w:rPr>
                <w:spacing w:val="-5"/>
                <w:sz w:val="20"/>
              </w:rPr>
              <w:t xml:space="preserve"> </w:t>
            </w:r>
            <w:r>
              <w:rPr>
                <w:sz w:val="20"/>
              </w:rPr>
              <w:t>direction</w:t>
            </w:r>
            <w:r>
              <w:rPr>
                <w:spacing w:val="-4"/>
                <w:sz w:val="20"/>
              </w:rPr>
              <w:t xml:space="preserve"> </w:t>
            </w:r>
            <w:r>
              <w:rPr>
                <w:sz w:val="20"/>
              </w:rPr>
              <w:t>regarding</w:t>
            </w:r>
            <w:r>
              <w:rPr>
                <w:spacing w:val="-5"/>
                <w:sz w:val="20"/>
              </w:rPr>
              <w:t xml:space="preserve"> </w:t>
            </w:r>
            <w:r>
              <w:rPr>
                <w:sz w:val="20"/>
              </w:rPr>
              <w:t>the</w:t>
            </w:r>
            <w:r>
              <w:rPr>
                <w:spacing w:val="-5"/>
                <w:sz w:val="20"/>
              </w:rPr>
              <w:t xml:space="preserve"> </w:t>
            </w:r>
            <w:r>
              <w:rPr>
                <w:sz w:val="20"/>
              </w:rPr>
              <w:t>LEA’s</w:t>
            </w:r>
            <w:r>
              <w:rPr>
                <w:spacing w:val="-5"/>
                <w:sz w:val="20"/>
              </w:rPr>
              <w:t xml:space="preserve"> </w:t>
            </w:r>
            <w:r>
              <w:rPr>
                <w:sz w:val="20"/>
              </w:rPr>
              <w:t>partnership</w:t>
            </w:r>
            <w:r>
              <w:rPr>
                <w:spacing w:val="-4"/>
                <w:sz w:val="20"/>
              </w:rPr>
              <w:t xml:space="preserve"> </w:t>
            </w:r>
            <w:r>
              <w:rPr>
                <w:sz w:val="20"/>
              </w:rPr>
              <w:t>with parents in guidance.</w:t>
            </w:r>
          </w:p>
          <w:p w14:paraId="4ACF2A5A" w14:textId="77777777" w:rsidR="007E7A84" w:rsidRDefault="007E7A84">
            <w:pPr>
              <w:pStyle w:val="TableParagraph"/>
              <w:rPr>
                <w:sz w:val="20"/>
              </w:rPr>
            </w:pPr>
          </w:p>
          <w:p w14:paraId="08988D4C" w14:textId="77777777" w:rsidR="007E7A84" w:rsidRDefault="00D117F9">
            <w:pPr>
              <w:pStyle w:val="TableParagraph"/>
              <w:ind w:left="115"/>
              <w:rPr>
                <w:b/>
                <w:sz w:val="20"/>
              </w:rPr>
            </w:pPr>
            <w:r>
              <w:rPr>
                <w:b/>
                <w:spacing w:val="-2"/>
                <w:sz w:val="20"/>
                <w:u w:val="single"/>
              </w:rPr>
              <w:t>Comment</w:t>
            </w:r>
          </w:p>
          <w:p w14:paraId="5F7164D7" w14:textId="77777777" w:rsidR="007E7A84" w:rsidRDefault="00D117F9">
            <w:pPr>
              <w:pStyle w:val="TableParagraph"/>
              <w:ind w:left="115"/>
              <w:rPr>
                <w:b/>
                <w:sz w:val="20"/>
              </w:rPr>
            </w:pPr>
            <w:proofErr w:type="gramStart"/>
            <w:r>
              <w:rPr>
                <w:b/>
                <w:sz w:val="20"/>
              </w:rPr>
              <w:t>Proposed</w:t>
            </w:r>
            <w:proofErr w:type="gramEnd"/>
            <w:r>
              <w:rPr>
                <w:b/>
                <w:spacing w:val="-2"/>
                <w:sz w:val="20"/>
              </w:rPr>
              <w:t xml:space="preserve"> </w:t>
            </w:r>
            <w:r>
              <w:rPr>
                <w:b/>
                <w:sz w:val="20"/>
              </w:rPr>
              <w:t>rule</w:t>
            </w:r>
            <w:r>
              <w:rPr>
                <w:b/>
                <w:spacing w:val="-3"/>
                <w:sz w:val="20"/>
              </w:rPr>
              <w:t xml:space="preserve"> </w:t>
            </w:r>
            <w:r>
              <w:rPr>
                <w:b/>
                <w:sz w:val="20"/>
              </w:rPr>
              <w:t>restricts</w:t>
            </w:r>
            <w:r>
              <w:rPr>
                <w:b/>
                <w:spacing w:val="-3"/>
                <w:sz w:val="20"/>
              </w:rPr>
              <w:t xml:space="preserve"> </w:t>
            </w:r>
            <w:r>
              <w:rPr>
                <w:b/>
                <w:sz w:val="20"/>
              </w:rPr>
              <w:t>states’</w:t>
            </w:r>
            <w:r>
              <w:rPr>
                <w:b/>
                <w:spacing w:val="-5"/>
                <w:sz w:val="20"/>
              </w:rPr>
              <w:t xml:space="preserve"> </w:t>
            </w:r>
            <w:r>
              <w:rPr>
                <w:b/>
                <w:sz w:val="20"/>
              </w:rPr>
              <w:t>flexibility</w:t>
            </w:r>
            <w:r>
              <w:rPr>
                <w:b/>
                <w:spacing w:val="-2"/>
                <w:sz w:val="20"/>
              </w:rPr>
              <w:t xml:space="preserve"> </w:t>
            </w:r>
            <w:r>
              <w:rPr>
                <w:b/>
                <w:sz w:val="20"/>
              </w:rPr>
              <w:t>in</w:t>
            </w:r>
            <w:r>
              <w:rPr>
                <w:b/>
                <w:spacing w:val="-3"/>
                <w:sz w:val="20"/>
              </w:rPr>
              <w:t xml:space="preserve"> </w:t>
            </w:r>
            <w:r>
              <w:rPr>
                <w:b/>
                <w:sz w:val="20"/>
              </w:rPr>
              <w:t>multiple</w:t>
            </w:r>
            <w:r>
              <w:rPr>
                <w:b/>
                <w:spacing w:val="-3"/>
                <w:sz w:val="20"/>
              </w:rPr>
              <w:t xml:space="preserve"> </w:t>
            </w:r>
            <w:r>
              <w:rPr>
                <w:b/>
                <w:sz w:val="20"/>
              </w:rPr>
              <w:t>ways</w:t>
            </w:r>
            <w:r>
              <w:rPr>
                <w:b/>
                <w:spacing w:val="-1"/>
                <w:sz w:val="20"/>
              </w:rPr>
              <w:t xml:space="preserve"> </w:t>
            </w:r>
            <w:r>
              <w:rPr>
                <w:b/>
                <w:sz w:val="20"/>
              </w:rPr>
              <w:t>and</w:t>
            </w:r>
            <w:r>
              <w:rPr>
                <w:b/>
                <w:spacing w:val="-3"/>
                <w:sz w:val="20"/>
              </w:rPr>
              <w:t xml:space="preserve"> </w:t>
            </w:r>
            <w:r>
              <w:rPr>
                <w:b/>
                <w:sz w:val="20"/>
              </w:rPr>
              <w:t>is</w:t>
            </w:r>
            <w:r>
              <w:rPr>
                <w:b/>
                <w:spacing w:val="-3"/>
                <w:sz w:val="20"/>
              </w:rPr>
              <w:t xml:space="preserve"> </w:t>
            </w:r>
            <w:r>
              <w:rPr>
                <w:b/>
                <w:sz w:val="20"/>
              </w:rPr>
              <w:t>an</w:t>
            </w:r>
            <w:r>
              <w:rPr>
                <w:b/>
                <w:spacing w:val="-3"/>
                <w:sz w:val="20"/>
              </w:rPr>
              <w:t xml:space="preserve"> </w:t>
            </w:r>
            <w:r>
              <w:rPr>
                <w:b/>
                <w:sz w:val="20"/>
              </w:rPr>
              <w:t>overreach</w:t>
            </w:r>
            <w:r>
              <w:rPr>
                <w:b/>
                <w:spacing w:val="-5"/>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Secretary’s authority based on the prohibition under section 1111(e)(1)(B)(iii) of the ESSA.</w:t>
            </w:r>
          </w:p>
          <w:p w14:paraId="1C3669D8" w14:textId="77777777" w:rsidR="007E7A84" w:rsidRDefault="00D117F9">
            <w:pPr>
              <w:pStyle w:val="TableParagraph"/>
              <w:spacing w:line="243" w:lineRule="exact"/>
              <w:ind w:left="115"/>
              <w:rPr>
                <w:sz w:val="20"/>
              </w:rPr>
            </w:pPr>
            <w:r>
              <w:rPr>
                <w:sz w:val="20"/>
              </w:rPr>
              <w:t>Section</w:t>
            </w:r>
            <w:r>
              <w:rPr>
                <w:spacing w:val="-6"/>
                <w:sz w:val="20"/>
              </w:rPr>
              <w:t xml:space="preserve"> </w:t>
            </w:r>
            <w:r>
              <w:rPr>
                <w:sz w:val="20"/>
              </w:rPr>
              <w:t>1111(d)(3)(A)(</w:t>
            </w:r>
            <w:proofErr w:type="spellStart"/>
            <w:r>
              <w:rPr>
                <w:sz w:val="20"/>
              </w:rPr>
              <w:t>i</w:t>
            </w:r>
            <w:proofErr w:type="spellEnd"/>
            <w:r>
              <w:rPr>
                <w:sz w:val="20"/>
              </w:rPr>
              <w:t>)</w:t>
            </w:r>
            <w:r>
              <w:rPr>
                <w:spacing w:val="-8"/>
                <w:sz w:val="20"/>
              </w:rPr>
              <w:t xml:space="preserve"> </w:t>
            </w:r>
            <w:r>
              <w:rPr>
                <w:sz w:val="20"/>
              </w:rPr>
              <w:t>of</w:t>
            </w:r>
            <w:r>
              <w:rPr>
                <w:spacing w:val="-7"/>
                <w:sz w:val="20"/>
              </w:rPr>
              <w:t xml:space="preserve"> </w:t>
            </w:r>
            <w:r>
              <w:rPr>
                <w:sz w:val="20"/>
              </w:rPr>
              <w:t>the</w:t>
            </w:r>
            <w:r>
              <w:rPr>
                <w:spacing w:val="-5"/>
                <w:sz w:val="20"/>
              </w:rPr>
              <w:t xml:space="preserve"> </w:t>
            </w:r>
            <w:r>
              <w:rPr>
                <w:sz w:val="20"/>
              </w:rPr>
              <w:t>ESSA</w:t>
            </w:r>
            <w:r>
              <w:rPr>
                <w:spacing w:val="-6"/>
                <w:sz w:val="20"/>
              </w:rPr>
              <w:t xml:space="preserve"> </w:t>
            </w:r>
            <w:r>
              <w:rPr>
                <w:sz w:val="20"/>
              </w:rPr>
              <w:t>specifies</w:t>
            </w:r>
            <w:r>
              <w:rPr>
                <w:spacing w:val="-8"/>
                <w:sz w:val="20"/>
              </w:rPr>
              <w:t xml:space="preserve"> </w:t>
            </w:r>
            <w:r>
              <w:rPr>
                <w:sz w:val="20"/>
              </w:rPr>
              <w:t>that</w:t>
            </w:r>
            <w:r>
              <w:rPr>
                <w:spacing w:val="-5"/>
                <w:sz w:val="20"/>
              </w:rPr>
              <w:t xml:space="preserve"> </w:t>
            </w:r>
            <w:r>
              <w:rPr>
                <w:sz w:val="20"/>
              </w:rPr>
              <w:t>the</w:t>
            </w:r>
            <w:r>
              <w:rPr>
                <w:spacing w:val="-7"/>
                <w:sz w:val="20"/>
              </w:rPr>
              <w:t xml:space="preserve"> </w:t>
            </w:r>
            <w:r>
              <w:rPr>
                <w:sz w:val="20"/>
              </w:rPr>
              <w:t>exit</w:t>
            </w:r>
            <w:r>
              <w:rPr>
                <w:spacing w:val="-6"/>
                <w:sz w:val="20"/>
              </w:rPr>
              <w:t xml:space="preserve"> </w:t>
            </w:r>
            <w:r>
              <w:rPr>
                <w:sz w:val="20"/>
              </w:rPr>
              <w:t>criteria</w:t>
            </w:r>
            <w:r>
              <w:rPr>
                <w:spacing w:val="-5"/>
                <w:sz w:val="20"/>
              </w:rPr>
              <w:t xml:space="preserve"> </w:t>
            </w:r>
            <w:r>
              <w:rPr>
                <w:sz w:val="20"/>
              </w:rPr>
              <w:t>for</w:t>
            </w:r>
            <w:r>
              <w:rPr>
                <w:spacing w:val="-6"/>
                <w:sz w:val="20"/>
              </w:rPr>
              <w:t xml:space="preserve"> </w:t>
            </w:r>
            <w:r>
              <w:rPr>
                <w:sz w:val="20"/>
              </w:rPr>
              <w:t>schools</w:t>
            </w:r>
            <w:r>
              <w:rPr>
                <w:spacing w:val="-7"/>
                <w:sz w:val="20"/>
              </w:rPr>
              <w:t xml:space="preserve"> </w:t>
            </w:r>
            <w:r>
              <w:rPr>
                <w:sz w:val="20"/>
              </w:rPr>
              <w:t>“shall”</w:t>
            </w:r>
            <w:r>
              <w:rPr>
                <w:spacing w:val="-6"/>
                <w:sz w:val="20"/>
              </w:rPr>
              <w:t xml:space="preserve"> </w:t>
            </w:r>
            <w:r>
              <w:rPr>
                <w:spacing w:val="-5"/>
                <w:sz w:val="20"/>
              </w:rPr>
              <w:t>be</w:t>
            </w:r>
          </w:p>
          <w:p w14:paraId="6E873FDC" w14:textId="77777777" w:rsidR="007E7A84" w:rsidRDefault="00D117F9">
            <w:pPr>
              <w:pStyle w:val="TableParagraph"/>
              <w:spacing w:before="1" w:line="225" w:lineRule="exact"/>
              <w:ind w:left="115"/>
              <w:rPr>
                <w:sz w:val="20"/>
              </w:rPr>
            </w:pPr>
            <w:r>
              <w:rPr>
                <w:sz w:val="20"/>
              </w:rPr>
              <w:t>established</w:t>
            </w:r>
            <w:r>
              <w:rPr>
                <w:spacing w:val="-7"/>
                <w:sz w:val="20"/>
              </w:rPr>
              <w:t xml:space="preserve"> </w:t>
            </w:r>
            <w:r>
              <w:rPr>
                <w:sz w:val="20"/>
              </w:rPr>
              <w:t>by</w:t>
            </w:r>
            <w:r>
              <w:rPr>
                <w:spacing w:val="-7"/>
                <w:sz w:val="20"/>
              </w:rPr>
              <w:t xml:space="preserve"> </w:t>
            </w:r>
            <w:r>
              <w:rPr>
                <w:sz w:val="20"/>
              </w:rPr>
              <w:t>states.</w:t>
            </w:r>
            <w:r>
              <w:rPr>
                <w:spacing w:val="-5"/>
                <w:sz w:val="20"/>
              </w:rPr>
              <w:t xml:space="preserve"> </w:t>
            </w:r>
            <w:r>
              <w:rPr>
                <w:sz w:val="20"/>
              </w:rPr>
              <w:t>However,</w:t>
            </w:r>
            <w:r>
              <w:rPr>
                <w:spacing w:val="-6"/>
                <w:sz w:val="20"/>
              </w:rPr>
              <w:t xml:space="preserve"> </w:t>
            </w:r>
            <w:r>
              <w:rPr>
                <w:sz w:val="20"/>
              </w:rPr>
              <w:t>proposed</w:t>
            </w:r>
            <w:r>
              <w:rPr>
                <w:spacing w:val="-7"/>
                <w:sz w:val="20"/>
              </w:rPr>
              <w:t xml:space="preserve"> </w:t>
            </w:r>
            <w:r>
              <w:rPr>
                <w:sz w:val="20"/>
              </w:rPr>
              <w:t>rule</w:t>
            </w:r>
            <w:r>
              <w:rPr>
                <w:spacing w:val="-8"/>
                <w:sz w:val="20"/>
              </w:rPr>
              <w:t xml:space="preserve"> </w:t>
            </w:r>
            <w:r>
              <w:rPr>
                <w:sz w:val="20"/>
              </w:rPr>
              <w:t>200.21(f)</w:t>
            </w:r>
            <w:r>
              <w:rPr>
                <w:spacing w:val="-5"/>
                <w:sz w:val="20"/>
              </w:rPr>
              <w:t xml:space="preserve"> </w:t>
            </w:r>
            <w:r>
              <w:rPr>
                <w:sz w:val="20"/>
              </w:rPr>
              <w:t>sets</w:t>
            </w:r>
            <w:r>
              <w:rPr>
                <w:spacing w:val="-9"/>
                <w:sz w:val="20"/>
              </w:rPr>
              <w:t xml:space="preserve"> </w:t>
            </w:r>
            <w:r>
              <w:rPr>
                <w:sz w:val="20"/>
              </w:rPr>
              <w:t>minimum</w:t>
            </w:r>
            <w:r>
              <w:rPr>
                <w:spacing w:val="-7"/>
                <w:sz w:val="20"/>
              </w:rPr>
              <w:t xml:space="preserve"> </w:t>
            </w:r>
            <w:r>
              <w:rPr>
                <w:sz w:val="20"/>
              </w:rPr>
              <w:t>criteria</w:t>
            </w:r>
            <w:r>
              <w:rPr>
                <w:spacing w:val="-7"/>
                <w:sz w:val="20"/>
              </w:rPr>
              <w:t xml:space="preserve"> </w:t>
            </w:r>
            <w:r>
              <w:rPr>
                <w:sz w:val="20"/>
              </w:rPr>
              <w:t>that</w:t>
            </w:r>
            <w:r>
              <w:rPr>
                <w:spacing w:val="-7"/>
                <w:sz w:val="20"/>
              </w:rPr>
              <w:t xml:space="preserve"> </w:t>
            </w:r>
            <w:r>
              <w:rPr>
                <w:sz w:val="20"/>
              </w:rPr>
              <w:t>states</w:t>
            </w:r>
            <w:r>
              <w:rPr>
                <w:spacing w:val="-6"/>
                <w:sz w:val="20"/>
              </w:rPr>
              <w:t xml:space="preserve"> </w:t>
            </w:r>
            <w:r>
              <w:rPr>
                <w:spacing w:val="-4"/>
                <w:sz w:val="20"/>
              </w:rPr>
              <w:t>must</w:t>
            </w:r>
          </w:p>
        </w:tc>
        <w:tc>
          <w:tcPr>
            <w:tcW w:w="7685" w:type="dxa"/>
            <w:shd w:val="clear" w:color="auto" w:fill="ECECEC"/>
          </w:tcPr>
          <w:p w14:paraId="55A9C432" w14:textId="77777777" w:rsidR="007E7A84" w:rsidRDefault="00D117F9">
            <w:pPr>
              <w:pStyle w:val="TableParagraph"/>
              <w:spacing w:line="243" w:lineRule="exact"/>
              <w:ind w:left="115"/>
              <w:rPr>
                <w:sz w:val="20"/>
              </w:rPr>
            </w:pPr>
            <w:r>
              <w:rPr>
                <w:sz w:val="20"/>
                <w:u w:val="single"/>
              </w:rPr>
              <w:t>Language</w:t>
            </w:r>
            <w:r>
              <w:rPr>
                <w:spacing w:val="-7"/>
                <w:sz w:val="20"/>
                <w:u w:val="single"/>
              </w:rPr>
              <w:t xml:space="preserve"> </w:t>
            </w:r>
            <w:r>
              <w:rPr>
                <w:sz w:val="20"/>
                <w:u w:val="single"/>
              </w:rPr>
              <w:t>from</w:t>
            </w:r>
            <w:r>
              <w:rPr>
                <w:spacing w:val="-6"/>
                <w:sz w:val="20"/>
                <w:u w:val="single"/>
              </w:rPr>
              <w:t xml:space="preserve"> </w:t>
            </w:r>
            <w:r>
              <w:rPr>
                <w:sz w:val="20"/>
                <w:u w:val="single"/>
              </w:rPr>
              <w:t>the</w:t>
            </w:r>
            <w:r>
              <w:rPr>
                <w:spacing w:val="-6"/>
                <w:sz w:val="20"/>
                <w:u w:val="single"/>
              </w:rPr>
              <w:t xml:space="preserve"> </w:t>
            </w:r>
            <w:r>
              <w:rPr>
                <w:sz w:val="20"/>
                <w:u w:val="single"/>
              </w:rPr>
              <w:t>ESSA</w:t>
            </w:r>
            <w:r>
              <w:rPr>
                <w:spacing w:val="-6"/>
                <w:sz w:val="20"/>
                <w:u w:val="single"/>
              </w:rPr>
              <w:t xml:space="preserve"> </w:t>
            </w:r>
            <w:r>
              <w:rPr>
                <w:sz w:val="20"/>
                <w:u w:val="single"/>
              </w:rPr>
              <w:t>Section</w:t>
            </w:r>
            <w:r>
              <w:rPr>
                <w:spacing w:val="-5"/>
                <w:sz w:val="20"/>
                <w:u w:val="single"/>
              </w:rPr>
              <w:t xml:space="preserve"> </w:t>
            </w:r>
            <w:r>
              <w:rPr>
                <w:spacing w:val="-2"/>
                <w:sz w:val="20"/>
                <w:u w:val="single"/>
              </w:rPr>
              <w:t>1111(d)(1)(B)</w:t>
            </w:r>
            <w:r>
              <w:rPr>
                <w:spacing w:val="-2"/>
                <w:sz w:val="20"/>
              </w:rPr>
              <w:t>:</w:t>
            </w:r>
          </w:p>
          <w:p w14:paraId="6CD893F1" w14:textId="77777777" w:rsidR="007E7A84" w:rsidRDefault="00D117F9">
            <w:pPr>
              <w:pStyle w:val="TableParagraph"/>
              <w:ind w:left="115" w:right="168"/>
              <w:rPr>
                <w:sz w:val="20"/>
              </w:rPr>
            </w:pPr>
            <w:r>
              <w:rPr>
                <w:sz w:val="20"/>
              </w:rPr>
              <w:t>…locally</w:t>
            </w:r>
            <w:r>
              <w:rPr>
                <w:spacing w:val="-4"/>
                <w:sz w:val="20"/>
              </w:rPr>
              <w:t xml:space="preserve"> </w:t>
            </w:r>
            <w:r>
              <w:rPr>
                <w:sz w:val="20"/>
              </w:rPr>
              <w:t>develop</w:t>
            </w:r>
            <w:r>
              <w:rPr>
                <w:spacing w:val="-4"/>
                <w:sz w:val="20"/>
              </w:rPr>
              <w:t xml:space="preserve"> </w:t>
            </w:r>
            <w:r>
              <w:rPr>
                <w:sz w:val="20"/>
              </w:rPr>
              <w:t>and</w:t>
            </w:r>
            <w:r>
              <w:rPr>
                <w:spacing w:val="-4"/>
                <w:sz w:val="20"/>
              </w:rPr>
              <w:t xml:space="preserve"> </w:t>
            </w:r>
            <w:r>
              <w:rPr>
                <w:sz w:val="20"/>
              </w:rPr>
              <w:t>implement</w:t>
            </w:r>
            <w:r>
              <w:rPr>
                <w:spacing w:val="-4"/>
                <w:sz w:val="20"/>
              </w:rPr>
              <w:t xml:space="preserve"> </w:t>
            </w:r>
            <w:r>
              <w:rPr>
                <w:sz w:val="20"/>
              </w:rPr>
              <w:t>a</w:t>
            </w:r>
            <w:r>
              <w:rPr>
                <w:spacing w:val="-4"/>
                <w:sz w:val="20"/>
              </w:rPr>
              <w:t xml:space="preserve"> </w:t>
            </w:r>
            <w:r>
              <w:rPr>
                <w:sz w:val="20"/>
              </w:rPr>
              <w:t>comprehensive</w:t>
            </w:r>
            <w:r>
              <w:rPr>
                <w:spacing w:val="-5"/>
                <w:sz w:val="20"/>
              </w:rPr>
              <w:t xml:space="preserve"> </w:t>
            </w:r>
            <w:r>
              <w:rPr>
                <w:sz w:val="20"/>
              </w:rPr>
              <w:t>support</w:t>
            </w:r>
            <w:r>
              <w:rPr>
                <w:spacing w:val="-4"/>
                <w:sz w:val="20"/>
              </w:rPr>
              <w:t xml:space="preserve"> </w:t>
            </w:r>
            <w:r>
              <w:rPr>
                <w:sz w:val="20"/>
              </w:rPr>
              <w:t>and</w:t>
            </w:r>
            <w:r>
              <w:rPr>
                <w:spacing w:val="-4"/>
                <w:sz w:val="20"/>
              </w:rPr>
              <w:t xml:space="preserve"> </w:t>
            </w:r>
            <w:r>
              <w:rPr>
                <w:sz w:val="20"/>
              </w:rPr>
              <w:t>improvement</w:t>
            </w:r>
            <w:r>
              <w:rPr>
                <w:spacing w:val="-4"/>
                <w:sz w:val="20"/>
              </w:rPr>
              <w:t xml:space="preserve"> </w:t>
            </w:r>
            <w:r>
              <w:rPr>
                <w:sz w:val="20"/>
              </w:rPr>
              <w:t>plan</w:t>
            </w:r>
            <w:r>
              <w:rPr>
                <w:spacing w:val="-4"/>
                <w:sz w:val="20"/>
              </w:rPr>
              <w:t xml:space="preserve"> </w:t>
            </w:r>
            <w:r>
              <w:rPr>
                <w:sz w:val="20"/>
              </w:rPr>
              <w:t>for</w:t>
            </w:r>
            <w:r>
              <w:rPr>
                <w:spacing w:val="-4"/>
                <w:sz w:val="20"/>
              </w:rPr>
              <w:t xml:space="preserve"> </w:t>
            </w:r>
            <w:r>
              <w:rPr>
                <w:sz w:val="20"/>
              </w:rPr>
              <w:t>the school to improve student outcomes….</w:t>
            </w:r>
          </w:p>
          <w:p w14:paraId="4BB08654" w14:textId="77777777" w:rsidR="007E7A84" w:rsidRDefault="007E7A84">
            <w:pPr>
              <w:pStyle w:val="TableParagraph"/>
              <w:spacing w:before="1"/>
              <w:rPr>
                <w:sz w:val="20"/>
              </w:rPr>
            </w:pPr>
          </w:p>
          <w:p w14:paraId="4E1E0F12" w14:textId="77777777" w:rsidR="007E7A84" w:rsidRDefault="00D117F9">
            <w:pPr>
              <w:pStyle w:val="TableParagraph"/>
              <w:spacing w:line="243" w:lineRule="exact"/>
              <w:ind w:left="115"/>
              <w:rPr>
                <w:sz w:val="20"/>
              </w:rPr>
            </w:pPr>
            <w:r>
              <w:rPr>
                <w:sz w:val="20"/>
                <w:u w:val="single"/>
              </w:rPr>
              <w:t>Language</w:t>
            </w:r>
            <w:r>
              <w:rPr>
                <w:spacing w:val="-6"/>
                <w:sz w:val="20"/>
                <w:u w:val="single"/>
              </w:rPr>
              <w:t xml:space="preserve"> </w:t>
            </w:r>
            <w:r>
              <w:rPr>
                <w:sz w:val="20"/>
                <w:u w:val="single"/>
              </w:rPr>
              <w:t>from</w:t>
            </w:r>
            <w:r>
              <w:rPr>
                <w:spacing w:val="-7"/>
                <w:sz w:val="20"/>
                <w:u w:val="single"/>
              </w:rPr>
              <w:t xml:space="preserve"> </w:t>
            </w:r>
            <w:r>
              <w:rPr>
                <w:sz w:val="20"/>
                <w:u w:val="single"/>
              </w:rPr>
              <w:t>the</w:t>
            </w:r>
            <w:r>
              <w:rPr>
                <w:spacing w:val="-6"/>
                <w:sz w:val="20"/>
                <w:u w:val="single"/>
              </w:rPr>
              <w:t xml:space="preserve"> </w:t>
            </w:r>
            <w:r>
              <w:rPr>
                <w:sz w:val="20"/>
                <w:u w:val="single"/>
              </w:rPr>
              <w:t>ESSA</w:t>
            </w:r>
            <w:r>
              <w:rPr>
                <w:spacing w:val="-4"/>
                <w:sz w:val="20"/>
                <w:u w:val="single"/>
              </w:rPr>
              <w:t xml:space="preserve"> </w:t>
            </w:r>
            <w:r>
              <w:rPr>
                <w:sz w:val="20"/>
                <w:u w:val="single"/>
              </w:rPr>
              <w:t>Section</w:t>
            </w:r>
            <w:r>
              <w:rPr>
                <w:spacing w:val="-5"/>
                <w:sz w:val="20"/>
                <w:u w:val="single"/>
              </w:rPr>
              <w:t xml:space="preserve"> </w:t>
            </w:r>
            <w:r>
              <w:rPr>
                <w:spacing w:val="-2"/>
                <w:sz w:val="20"/>
                <w:u w:val="single"/>
              </w:rPr>
              <w:t>1111(d)(3)(B)</w:t>
            </w:r>
            <w:r>
              <w:rPr>
                <w:spacing w:val="-2"/>
                <w:sz w:val="20"/>
              </w:rPr>
              <w:t>:</w:t>
            </w:r>
          </w:p>
          <w:p w14:paraId="7234F51C" w14:textId="77777777" w:rsidR="007E7A84" w:rsidRDefault="00D117F9">
            <w:pPr>
              <w:pStyle w:val="TableParagraph"/>
              <w:ind w:left="115" w:right="168"/>
              <w:rPr>
                <w:sz w:val="20"/>
              </w:rPr>
            </w:pPr>
            <w:r>
              <w:rPr>
                <w:sz w:val="20"/>
              </w:rPr>
              <w:t>Statute</w:t>
            </w:r>
            <w:r>
              <w:rPr>
                <w:spacing w:val="-5"/>
                <w:sz w:val="20"/>
              </w:rPr>
              <w:t xml:space="preserve"> </w:t>
            </w:r>
            <w:r>
              <w:rPr>
                <w:sz w:val="20"/>
              </w:rPr>
              <w:t>offers</w:t>
            </w:r>
            <w:r>
              <w:rPr>
                <w:spacing w:val="-6"/>
                <w:sz w:val="20"/>
              </w:rPr>
              <w:t xml:space="preserve"> </w:t>
            </w:r>
            <w:r>
              <w:rPr>
                <w:sz w:val="20"/>
              </w:rPr>
              <w:t>flexibility</w:t>
            </w:r>
            <w:r>
              <w:rPr>
                <w:spacing w:val="-3"/>
                <w:sz w:val="20"/>
              </w:rPr>
              <w:t xml:space="preserve"> </w:t>
            </w:r>
            <w:r>
              <w:rPr>
                <w:sz w:val="20"/>
              </w:rPr>
              <w:t>to</w:t>
            </w:r>
            <w:r>
              <w:rPr>
                <w:spacing w:val="-4"/>
                <w:sz w:val="20"/>
              </w:rPr>
              <w:t xml:space="preserve"> </w:t>
            </w:r>
            <w:r>
              <w:rPr>
                <w:sz w:val="20"/>
              </w:rPr>
              <w:t>states</w:t>
            </w:r>
            <w:r>
              <w:rPr>
                <w:spacing w:val="-6"/>
                <w:sz w:val="20"/>
              </w:rPr>
              <w:t xml:space="preserve"> </w:t>
            </w:r>
            <w:r>
              <w:rPr>
                <w:sz w:val="20"/>
              </w:rPr>
              <w:t>in</w:t>
            </w:r>
            <w:r>
              <w:rPr>
                <w:spacing w:val="-4"/>
                <w:sz w:val="20"/>
              </w:rPr>
              <w:t xml:space="preserve"> </w:t>
            </w:r>
            <w:r>
              <w:rPr>
                <w:sz w:val="20"/>
              </w:rPr>
              <w:t>how</w:t>
            </w:r>
            <w:r>
              <w:rPr>
                <w:spacing w:val="-5"/>
                <w:sz w:val="20"/>
              </w:rPr>
              <w:t xml:space="preserve"> </w:t>
            </w:r>
            <w:r>
              <w:rPr>
                <w:sz w:val="20"/>
              </w:rPr>
              <w:t>the</w:t>
            </w:r>
            <w:r>
              <w:rPr>
                <w:spacing w:val="-5"/>
                <w:sz w:val="20"/>
              </w:rPr>
              <w:t xml:space="preserve"> </w:t>
            </w:r>
            <w:r>
              <w:rPr>
                <w:sz w:val="20"/>
              </w:rPr>
              <w:t>State</w:t>
            </w:r>
            <w:r>
              <w:rPr>
                <w:spacing w:val="-5"/>
                <w:sz w:val="20"/>
              </w:rPr>
              <w:t xml:space="preserve"> </w:t>
            </w:r>
            <w:r>
              <w:rPr>
                <w:sz w:val="20"/>
              </w:rPr>
              <w:t>Educational</w:t>
            </w:r>
            <w:r>
              <w:rPr>
                <w:spacing w:val="-4"/>
                <w:sz w:val="20"/>
              </w:rPr>
              <w:t xml:space="preserve"> </w:t>
            </w:r>
            <w:r>
              <w:rPr>
                <w:sz w:val="20"/>
              </w:rPr>
              <w:t>Agency</w:t>
            </w:r>
            <w:r>
              <w:rPr>
                <w:spacing w:val="-4"/>
                <w:sz w:val="20"/>
              </w:rPr>
              <w:t xml:space="preserve"> </w:t>
            </w:r>
            <w:r>
              <w:rPr>
                <w:sz w:val="20"/>
              </w:rPr>
              <w:t>provides</w:t>
            </w:r>
            <w:r>
              <w:rPr>
                <w:spacing w:val="-6"/>
                <w:sz w:val="20"/>
              </w:rPr>
              <w:t xml:space="preserve"> </w:t>
            </w:r>
            <w:r>
              <w:rPr>
                <w:sz w:val="20"/>
              </w:rPr>
              <w:t xml:space="preserve">continued support to schools and Local Educational Agencies by stating that the State Educational Agency </w:t>
            </w:r>
            <w:r>
              <w:rPr>
                <w:b/>
                <w:i/>
                <w:sz w:val="20"/>
              </w:rPr>
              <w:t>may -- “</w:t>
            </w:r>
            <w:r>
              <w:rPr>
                <w:sz w:val="20"/>
              </w:rPr>
              <w:t xml:space="preserve">consistent with State law, establish alternative </w:t>
            </w:r>
            <w:proofErr w:type="gramStart"/>
            <w:r>
              <w:rPr>
                <w:sz w:val="20"/>
              </w:rPr>
              <w:t>evidence based</w:t>
            </w:r>
            <w:proofErr w:type="gramEnd"/>
            <w:r>
              <w:rPr>
                <w:sz w:val="20"/>
              </w:rPr>
              <w:t xml:space="preserve"> State determined strategies that can be used by local educational agencies to assist a school identified for comprehensive support and improvement under subsection (c)(4)(D)(</w:t>
            </w:r>
            <w:proofErr w:type="spellStart"/>
            <w:r>
              <w:rPr>
                <w:sz w:val="20"/>
              </w:rPr>
              <w:t>i</w:t>
            </w:r>
            <w:proofErr w:type="spellEnd"/>
            <w:r>
              <w:rPr>
                <w:sz w:val="20"/>
              </w:rPr>
              <w:t>).” (</w:t>
            </w:r>
            <w:r>
              <w:rPr>
                <w:b/>
                <w:i/>
                <w:sz w:val="20"/>
              </w:rPr>
              <w:t>emphasis added</w:t>
            </w:r>
            <w:r>
              <w:rPr>
                <w:sz w:val="20"/>
              </w:rPr>
              <w:t>)</w:t>
            </w:r>
          </w:p>
          <w:p w14:paraId="74AC2FA0" w14:textId="77777777" w:rsidR="007E7A84" w:rsidRDefault="00D117F9">
            <w:pPr>
              <w:pStyle w:val="TableParagraph"/>
              <w:spacing w:before="244"/>
              <w:ind w:left="115"/>
              <w:jc w:val="both"/>
              <w:rPr>
                <w:sz w:val="20"/>
              </w:rPr>
            </w:pPr>
            <w:r>
              <w:rPr>
                <w:sz w:val="20"/>
                <w:u w:val="single"/>
              </w:rPr>
              <w:t>Language</w:t>
            </w:r>
            <w:r>
              <w:rPr>
                <w:spacing w:val="-7"/>
                <w:sz w:val="20"/>
                <w:u w:val="single"/>
              </w:rPr>
              <w:t xml:space="preserve"> </w:t>
            </w:r>
            <w:r>
              <w:rPr>
                <w:sz w:val="20"/>
                <w:u w:val="single"/>
              </w:rPr>
              <w:t>from</w:t>
            </w:r>
            <w:r>
              <w:rPr>
                <w:spacing w:val="-6"/>
                <w:sz w:val="20"/>
                <w:u w:val="single"/>
              </w:rPr>
              <w:t xml:space="preserve"> </w:t>
            </w:r>
            <w:r>
              <w:rPr>
                <w:sz w:val="20"/>
                <w:u w:val="single"/>
              </w:rPr>
              <w:t>the</w:t>
            </w:r>
            <w:r>
              <w:rPr>
                <w:spacing w:val="-6"/>
                <w:sz w:val="20"/>
                <w:u w:val="single"/>
              </w:rPr>
              <w:t xml:space="preserve"> </w:t>
            </w:r>
            <w:r>
              <w:rPr>
                <w:sz w:val="20"/>
                <w:u w:val="single"/>
              </w:rPr>
              <w:t>ESSA</w:t>
            </w:r>
            <w:r>
              <w:rPr>
                <w:spacing w:val="-6"/>
                <w:sz w:val="20"/>
                <w:u w:val="single"/>
              </w:rPr>
              <w:t xml:space="preserve"> </w:t>
            </w:r>
            <w:r>
              <w:rPr>
                <w:sz w:val="20"/>
                <w:u w:val="single"/>
              </w:rPr>
              <w:t>Section</w:t>
            </w:r>
            <w:r>
              <w:rPr>
                <w:spacing w:val="-5"/>
                <w:sz w:val="20"/>
                <w:u w:val="single"/>
              </w:rPr>
              <w:t xml:space="preserve"> </w:t>
            </w:r>
            <w:r>
              <w:rPr>
                <w:spacing w:val="-2"/>
                <w:sz w:val="20"/>
                <w:u w:val="single"/>
              </w:rPr>
              <w:t>1111(e)(1)(B)(iii)(VII):</w:t>
            </w:r>
          </w:p>
          <w:p w14:paraId="0CAC0217" w14:textId="77777777" w:rsidR="007E7A84" w:rsidRDefault="00D117F9">
            <w:pPr>
              <w:pStyle w:val="TableParagraph"/>
              <w:ind w:left="115" w:right="175"/>
              <w:jc w:val="both"/>
              <w:rPr>
                <w:sz w:val="20"/>
              </w:rPr>
            </w:pPr>
            <w:r>
              <w:rPr>
                <w:sz w:val="20"/>
              </w:rPr>
              <w:t>Nothing</w:t>
            </w:r>
            <w:r>
              <w:rPr>
                <w:spacing w:val="-2"/>
                <w:sz w:val="20"/>
              </w:rPr>
              <w:t xml:space="preserve"> </w:t>
            </w:r>
            <w:r>
              <w:rPr>
                <w:sz w:val="20"/>
              </w:rPr>
              <w:t>in</w:t>
            </w:r>
            <w:r>
              <w:rPr>
                <w:spacing w:val="-1"/>
                <w:sz w:val="20"/>
              </w:rPr>
              <w:t xml:space="preserve"> </w:t>
            </w:r>
            <w:r>
              <w:rPr>
                <w:sz w:val="20"/>
              </w:rPr>
              <w:t>this</w:t>
            </w:r>
            <w:r>
              <w:rPr>
                <w:spacing w:val="-3"/>
                <w:sz w:val="20"/>
              </w:rPr>
              <w:t xml:space="preserve"> </w:t>
            </w:r>
            <w:r>
              <w:rPr>
                <w:sz w:val="20"/>
              </w:rPr>
              <w:t>Act</w:t>
            </w:r>
            <w:r>
              <w:rPr>
                <w:spacing w:val="-1"/>
                <w:sz w:val="20"/>
              </w:rPr>
              <w:t xml:space="preserve"> </w:t>
            </w:r>
            <w:r>
              <w:rPr>
                <w:sz w:val="20"/>
              </w:rPr>
              <w:t>shall</w:t>
            </w:r>
            <w:r>
              <w:rPr>
                <w:spacing w:val="-2"/>
                <w:sz w:val="20"/>
              </w:rPr>
              <w:t xml:space="preserve"> </w:t>
            </w:r>
            <w:r>
              <w:rPr>
                <w:sz w:val="20"/>
              </w:rPr>
              <w:t>be</w:t>
            </w:r>
            <w:r>
              <w:rPr>
                <w:spacing w:val="-2"/>
                <w:sz w:val="20"/>
              </w:rPr>
              <w:t xml:space="preserve"> </w:t>
            </w:r>
            <w:r>
              <w:rPr>
                <w:sz w:val="20"/>
              </w:rPr>
              <w:t>construed</w:t>
            </w:r>
            <w:r>
              <w:rPr>
                <w:spacing w:val="-1"/>
                <w:sz w:val="20"/>
              </w:rPr>
              <w:t xml:space="preserve"> </w:t>
            </w:r>
            <w:r>
              <w:rPr>
                <w:sz w:val="20"/>
              </w:rPr>
              <w:t>to</w:t>
            </w:r>
            <w:r>
              <w:rPr>
                <w:spacing w:val="-1"/>
                <w:sz w:val="20"/>
              </w:rPr>
              <w:t xml:space="preserve"> </w:t>
            </w:r>
            <w:r>
              <w:rPr>
                <w:sz w:val="20"/>
              </w:rPr>
              <w:t>authorize</w:t>
            </w:r>
            <w:r>
              <w:rPr>
                <w:spacing w:val="-2"/>
                <w:sz w:val="20"/>
              </w:rPr>
              <w:t xml:space="preserve"> </w:t>
            </w:r>
            <w:r>
              <w:rPr>
                <w:sz w:val="20"/>
              </w:rPr>
              <w:t>or</w:t>
            </w:r>
            <w:r>
              <w:rPr>
                <w:spacing w:val="-1"/>
                <w:sz w:val="20"/>
              </w:rPr>
              <w:t xml:space="preserve"> </w:t>
            </w:r>
            <w:r>
              <w:rPr>
                <w:sz w:val="20"/>
              </w:rPr>
              <w:t>permit</w:t>
            </w:r>
            <w:r>
              <w:rPr>
                <w:spacing w:val="-1"/>
                <w:sz w:val="20"/>
              </w:rPr>
              <w:t xml:space="preserve"> </w:t>
            </w:r>
            <w:r>
              <w:rPr>
                <w:sz w:val="20"/>
              </w:rPr>
              <w:t>the</w:t>
            </w:r>
            <w:r>
              <w:rPr>
                <w:spacing w:val="-2"/>
                <w:sz w:val="20"/>
              </w:rPr>
              <w:t xml:space="preserve"> </w:t>
            </w:r>
            <w:r>
              <w:rPr>
                <w:sz w:val="20"/>
              </w:rPr>
              <w:t>Secretary --</w:t>
            </w:r>
            <w:r>
              <w:rPr>
                <w:spacing w:val="-2"/>
                <w:sz w:val="20"/>
              </w:rPr>
              <w:t xml:space="preserve"> </w:t>
            </w:r>
            <w:r>
              <w:rPr>
                <w:sz w:val="20"/>
              </w:rPr>
              <w:t>as</w:t>
            </w:r>
            <w:r>
              <w:rPr>
                <w:spacing w:val="-2"/>
                <w:sz w:val="20"/>
              </w:rPr>
              <w:t xml:space="preserve"> </w:t>
            </w:r>
            <w:r>
              <w:rPr>
                <w:sz w:val="20"/>
              </w:rPr>
              <w:t>a</w:t>
            </w:r>
            <w:r>
              <w:rPr>
                <w:spacing w:val="-1"/>
                <w:sz w:val="20"/>
              </w:rPr>
              <w:t xml:space="preserve"> </w:t>
            </w:r>
            <w:r>
              <w:rPr>
                <w:sz w:val="20"/>
              </w:rPr>
              <w:t>condition of</w:t>
            </w:r>
            <w:r>
              <w:rPr>
                <w:spacing w:val="-4"/>
                <w:sz w:val="20"/>
              </w:rPr>
              <w:t xml:space="preserve"> </w:t>
            </w:r>
            <w:r>
              <w:rPr>
                <w:sz w:val="20"/>
              </w:rPr>
              <w:t>approval</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State</w:t>
            </w:r>
            <w:r>
              <w:rPr>
                <w:spacing w:val="-3"/>
                <w:sz w:val="20"/>
              </w:rPr>
              <w:t xml:space="preserve"> </w:t>
            </w:r>
            <w:r>
              <w:rPr>
                <w:sz w:val="20"/>
              </w:rPr>
              <w:t>plan, or</w:t>
            </w:r>
            <w:r>
              <w:rPr>
                <w:spacing w:val="-2"/>
                <w:sz w:val="20"/>
              </w:rPr>
              <w:t xml:space="preserve"> </w:t>
            </w:r>
            <w:r>
              <w:rPr>
                <w:sz w:val="20"/>
              </w:rPr>
              <w:t>revisions</w:t>
            </w:r>
            <w:r>
              <w:rPr>
                <w:spacing w:val="-4"/>
                <w:sz w:val="20"/>
              </w:rPr>
              <w:t xml:space="preserve"> </w:t>
            </w:r>
            <w:r>
              <w:rPr>
                <w:sz w:val="20"/>
              </w:rPr>
              <w:t>or</w:t>
            </w:r>
            <w:r>
              <w:rPr>
                <w:spacing w:val="-2"/>
                <w:sz w:val="20"/>
              </w:rPr>
              <w:t xml:space="preserve"> </w:t>
            </w:r>
            <w:r>
              <w:rPr>
                <w:sz w:val="20"/>
              </w:rPr>
              <w:t>amendments</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State</w:t>
            </w:r>
            <w:r>
              <w:rPr>
                <w:spacing w:val="-3"/>
                <w:sz w:val="20"/>
              </w:rPr>
              <w:t xml:space="preserve"> </w:t>
            </w:r>
            <w:r>
              <w:rPr>
                <w:sz w:val="20"/>
              </w:rPr>
              <w:t>plan,</w:t>
            </w:r>
            <w:r>
              <w:rPr>
                <w:spacing w:val="-2"/>
                <w:sz w:val="20"/>
              </w:rPr>
              <w:t xml:space="preserve"> </w:t>
            </w:r>
            <w:r>
              <w:rPr>
                <w:sz w:val="20"/>
              </w:rPr>
              <w:t>or</w:t>
            </w:r>
            <w:r>
              <w:rPr>
                <w:spacing w:val="-2"/>
                <w:sz w:val="20"/>
              </w:rPr>
              <w:t xml:space="preserve"> </w:t>
            </w:r>
            <w:r>
              <w:rPr>
                <w:sz w:val="20"/>
              </w:rPr>
              <w:t>approval</w:t>
            </w:r>
            <w:r>
              <w:rPr>
                <w:spacing w:val="-4"/>
                <w:sz w:val="20"/>
              </w:rPr>
              <w:t xml:space="preserve"> </w:t>
            </w:r>
            <w:r>
              <w:rPr>
                <w:sz w:val="20"/>
              </w:rPr>
              <w:t>of a</w:t>
            </w:r>
            <w:r>
              <w:rPr>
                <w:spacing w:val="-3"/>
                <w:sz w:val="20"/>
              </w:rPr>
              <w:t xml:space="preserve"> </w:t>
            </w:r>
            <w:r>
              <w:rPr>
                <w:sz w:val="20"/>
              </w:rPr>
              <w:t>waiver</w:t>
            </w:r>
            <w:r>
              <w:rPr>
                <w:spacing w:val="-3"/>
                <w:sz w:val="20"/>
              </w:rPr>
              <w:t xml:space="preserve"> </w:t>
            </w:r>
            <w:r>
              <w:rPr>
                <w:sz w:val="20"/>
              </w:rPr>
              <w:t>request</w:t>
            </w:r>
            <w:r>
              <w:rPr>
                <w:spacing w:val="-3"/>
                <w:sz w:val="20"/>
              </w:rPr>
              <w:t xml:space="preserve"> </w:t>
            </w:r>
            <w:r>
              <w:rPr>
                <w:sz w:val="20"/>
              </w:rPr>
              <w:t>submitted</w:t>
            </w:r>
            <w:r>
              <w:rPr>
                <w:spacing w:val="-3"/>
                <w:sz w:val="20"/>
              </w:rPr>
              <w:t xml:space="preserve"> </w:t>
            </w:r>
            <w:r>
              <w:rPr>
                <w:sz w:val="20"/>
              </w:rPr>
              <w:t>under</w:t>
            </w:r>
            <w:r>
              <w:rPr>
                <w:spacing w:val="-3"/>
                <w:sz w:val="20"/>
              </w:rPr>
              <w:t xml:space="preserve"> </w:t>
            </w:r>
            <w:r>
              <w:rPr>
                <w:sz w:val="20"/>
              </w:rPr>
              <w:t>section</w:t>
            </w:r>
            <w:r>
              <w:rPr>
                <w:spacing w:val="-3"/>
                <w:sz w:val="20"/>
              </w:rPr>
              <w:t xml:space="preserve"> </w:t>
            </w:r>
            <w:r>
              <w:rPr>
                <w:sz w:val="20"/>
              </w:rPr>
              <w:t>8401,</w:t>
            </w:r>
            <w:r>
              <w:rPr>
                <w:spacing w:val="-3"/>
                <w:sz w:val="20"/>
              </w:rPr>
              <w:t xml:space="preserve"> </w:t>
            </w:r>
            <w:r>
              <w:rPr>
                <w:sz w:val="20"/>
              </w:rPr>
              <w:t>to –</w:t>
            </w:r>
            <w:r>
              <w:rPr>
                <w:spacing w:val="-4"/>
                <w:sz w:val="20"/>
              </w:rPr>
              <w:t xml:space="preserve"> </w:t>
            </w:r>
            <w:r>
              <w:rPr>
                <w:sz w:val="20"/>
              </w:rPr>
              <w:t>prescribe</w:t>
            </w:r>
            <w:r>
              <w:rPr>
                <w:spacing w:val="-3"/>
                <w:sz w:val="20"/>
              </w:rPr>
              <w:t xml:space="preserve"> </w:t>
            </w:r>
            <w:r>
              <w:rPr>
                <w:sz w:val="20"/>
              </w:rPr>
              <w:t>–</w:t>
            </w:r>
            <w:r>
              <w:rPr>
                <w:spacing w:val="-4"/>
                <w:sz w:val="20"/>
              </w:rPr>
              <w:t xml:space="preserve"> </w:t>
            </w:r>
            <w:r>
              <w:rPr>
                <w:sz w:val="20"/>
              </w:rPr>
              <w:t>exit</w:t>
            </w:r>
            <w:r>
              <w:rPr>
                <w:spacing w:val="-3"/>
                <w:sz w:val="20"/>
              </w:rPr>
              <w:t xml:space="preserve"> </w:t>
            </w:r>
            <w:r>
              <w:rPr>
                <w:sz w:val="20"/>
              </w:rPr>
              <w:t>criteria</w:t>
            </w:r>
            <w:r>
              <w:rPr>
                <w:spacing w:val="-3"/>
                <w:sz w:val="20"/>
              </w:rPr>
              <w:t xml:space="preserve"> </w:t>
            </w:r>
            <w:r>
              <w:rPr>
                <w:sz w:val="20"/>
              </w:rPr>
              <w:t>established</w:t>
            </w:r>
            <w:r>
              <w:rPr>
                <w:spacing w:val="-3"/>
                <w:sz w:val="20"/>
              </w:rPr>
              <w:t xml:space="preserve"> </w:t>
            </w:r>
            <w:r>
              <w:rPr>
                <w:sz w:val="20"/>
              </w:rPr>
              <w:t>by States under subsection (d)(3)(A)(</w:t>
            </w:r>
            <w:proofErr w:type="spellStart"/>
            <w:r>
              <w:rPr>
                <w:sz w:val="20"/>
              </w:rPr>
              <w:t>i</w:t>
            </w:r>
            <w:proofErr w:type="spellEnd"/>
            <w:r>
              <w:rPr>
                <w:sz w:val="20"/>
              </w:rPr>
              <w:t>).</w:t>
            </w:r>
          </w:p>
          <w:p w14:paraId="3DD8F4A9" w14:textId="77777777" w:rsidR="007E7A84" w:rsidRDefault="007E7A84">
            <w:pPr>
              <w:pStyle w:val="TableParagraph"/>
              <w:spacing w:before="1"/>
              <w:rPr>
                <w:sz w:val="20"/>
              </w:rPr>
            </w:pPr>
          </w:p>
          <w:p w14:paraId="472EDC19" w14:textId="77777777" w:rsidR="007E7A84" w:rsidRDefault="00D117F9">
            <w:pPr>
              <w:pStyle w:val="TableParagraph"/>
              <w:ind w:left="115"/>
              <w:rPr>
                <w:sz w:val="20"/>
              </w:rPr>
            </w:pPr>
            <w:r>
              <w:rPr>
                <w:sz w:val="20"/>
                <w:u w:val="single"/>
              </w:rPr>
              <w:t>Language</w:t>
            </w:r>
            <w:r>
              <w:rPr>
                <w:spacing w:val="-7"/>
                <w:sz w:val="20"/>
                <w:u w:val="single"/>
              </w:rPr>
              <w:t xml:space="preserve"> </w:t>
            </w:r>
            <w:r>
              <w:rPr>
                <w:sz w:val="20"/>
                <w:u w:val="single"/>
              </w:rPr>
              <w:t>from</w:t>
            </w:r>
            <w:r>
              <w:rPr>
                <w:spacing w:val="-6"/>
                <w:sz w:val="20"/>
                <w:u w:val="single"/>
              </w:rPr>
              <w:t xml:space="preserve"> </w:t>
            </w:r>
            <w:r>
              <w:rPr>
                <w:sz w:val="20"/>
                <w:u w:val="single"/>
              </w:rPr>
              <w:t>the</w:t>
            </w:r>
            <w:r>
              <w:rPr>
                <w:spacing w:val="-6"/>
                <w:sz w:val="20"/>
                <w:u w:val="single"/>
              </w:rPr>
              <w:t xml:space="preserve"> </w:t>
            </w:r>
            <w:r>
              <w:rPr>
                <w:sz w:val="20"/>
                <w:u w:val="single"/>
              </w:rPr>
              <w:t>ESSA</w:t>
            </w:r>
            <w:r>
              <w:rPr>
                <w:spacing w:val="-6"/>
                <w:sz w:val="20"/>
                <w:u w:val="single"/>
              </w:rPr>
              <w:t xml:space="preserve"> </w:t>
            </w:r>
            <w:r>
              <w:rPr>
                <w:sz w:val="20"/>
                <w:u w:val="single"/>
              </w:rPr>
              <w:t>Section</w:t>
            </w:r>
            <w:r>
              <w:rPr>
                <w:spacing w:val="-5"/>
                <w:sz w:val="20"/>
                <w:u w:val="single"/>
              </w:rPr>
              <w:t xml:space="preserve"> </w:t>
            </w:r>
            <w:r>
              <w:rPr>
                <w:spacing w:val="-2"/>
                <w:sz w:val="20"/>
                <w:u w:val="single"/>
              </w:rPr>
              <w:t>1111(d)(3)(A)(</w:t>
            </w:r>
            <w:proofErr w:type="spellStart"/>
            <w:r>
              <w:rPr>
                <w:spacing w:val="-2"/>
                <w:sz w:val="20"/>
                <w:u w:val="single"/>
              </w:rPr>
              <w:t>i</w:t>
            </w:r>
            <w:proofErr w:type="spellEnd"/>
            <w:r>
              <w:rPr>
                <w:spacing w:val="-2"/>
                <w:sz w:val="20"/>
                <w:u w:val="single"/>
              </w:rPr>
              <w:t>):</w:t>
            </w:r>
          </w:p>
          <w:p w14:paraId="6BBE89B7" w14:textId="77777777" w:rsidR="007E7A84" w:rsidRDefault="00D117F9">
            <w:pPr>
              <w:pStyle w:val="TableParagraph"/>
              <w:spacing w:before="1"/>
              <w:ind w:left="115" w:right="168"/>
              <w:rPr>
                <w:sz w:val="20"/>
              </w:rPr>
            </w:pPr>
            <w:r>
              <w:rPr>
                <w:sz w:val="20"/>
              </w:rPr>
              <w:t>…schools identified by the State for comprehensive support and improvement under subsection (c)(4)(D)(</w:t>
            </w:r>
            <w:proofErr w:type="spellStart"/>
            <w:r>
              <w:rPr>
                <w:sz w:val="20"/>
              </w:rPr>
              <w:t>i</w:t>
            </w:r>
            <w:proofErr w:type="spellEnd"/>
            <w:r>
              <w:rPr>
                <w:sz w:val="20"/>
              </w:rPr>
              <w:t>), which, if not satisfied within a State-determined number of years (not</w:t>
            </w:r>
            <w:r>
              <w:rPr>
                <w:spacing w:val="-4"/>
                <w:sz w:val="20"/>
              </w:rPr>
              <w:t xml:space="preserve"> </w:t>
            </w:r>
            <w:r>
              <w:rPr>
                <w:sz w:val="20"/>
              </w:rPr>
              <w:t>to</w:t>
            </w:r>
            <w:r>
              <w:rPr>
                <w:spacing w:val="-4"/>
                <w:sz w:val="20"/>
              </w:rPr>
              <w:t xml:space="preserve"> </w:t>
            </w:r>
            <w:r>
              <w:rPr>
                <w:sz w:val="20"/>
              </w:rPr>
              <w:t>exceed</w:t>
            </w:r>
            <w:r>
              <w:rPr>
                <w:spacing w:val="-4"/>
                <w:sz w:val="20"/>
              </w:rPr>
              <w:t xml:space="preserve"> </w:t>
            </w:r>
            <w:r>
              <w:rPr>
                <w:sz w:val="20"/>
              </w:rPr>
              <w:t>four</w:t>
            </w:r>
            <w:r>
              <w:rPr>
                <w:spacing w:val="-4"/>
                <w:sz w:val="20"/>
              </w:rPr>
              <w:t xml:space="preserve"> </w:t>
            </w:r>
            <w:r>
              <w:rPr>
                <w:sz w:val="20"/>
              </w:rPr>
              <w:t>years),</w:t>
            </w:r>
            <w:r>
              <w:rPr>
                <w:spacing w:val="-4"/>
                <w:sz w:val="20"/>
              </w:rPr>
              <w:t xml:space="preserve"> </w:t>
            </w:r>
            <w:r>
              <w:rPr>
                <w:sz w:val="20"/>
              </w:rPr>
              <w:t>shall</w:t>
            </w:r>
            <w:r>
              <w:rPr>
                <w:spacing w:val="-4"/>
                <w:sz w:val="20"/>
              </w:rPr>
              <w:t xml:space="preserve"> </w:t>
            </w:r>
            <w:r>
              <w:rPr>
                <w:sz w:val="20"/>
              </w:rPr>
              <w:t>result</w:t>
            </w:r>
            <w:r>
              <w:rPr>
                <w:spacing w:val="-4"/>
                <w:sz w:val="20"/>
              </w:rPr>
              <w:t xml:space="preserve"> </w:t>
            </w:r>
            <w:r>
              <w:rPr>
                <w:sz w:val="20"/>
              </w:rPr>
              <w:t>in</w:t>
            </w:r>
            <w:r>
              <w:rPr>
                <w:spacing w:val="-4"/>
                <w:sz w:val="20"/>
              </w:rPr>
              <w:t xml:space="preserve"> </w:t>
            </w:r>
            <w:r>
              <w:rPr>
                <w:sz w:val="20"/>
              </w:rPr>
              <w:t>more</w:t>
            </w:r>
            <w:r>
              <w:rPr>
                <w:spacing w:val="-4"/>
                <w:sz w:val="20"/>
              </w:rPr>
              <w:t xml:space="preserve"> </w:t>
            </w:r>
            <w:r>
              <w:rPr>
                <w:sz w:val="20"/>
              </w:rPr>
              <w:t xml:space="preserve">rigorous </w:t>
            </w:r>
            <w:r>
              <w:rPr>
                <w:b/>
                <w:i/>
                <w:sz w:val="20"/>
              </w:rPr>
              <w:t>State-determined</w:t>
            </w:r>
            <w:r>
              <w:rPr>
                <w:b/>
                <w:i/>
                <w:spacing w:val="-4"/>
                <w:sz w:val="20"/>
              </w:rPr>
              <w:t xml:space="preserve"> </w:t>
            </w:r>
            <w:r>
              <w:rPr>
                <w:b/>
                <w:i/>
                <w:sz w:val="20"/>
              </w:rPr>
              <w:t>action</w:t>
            </w:r>
            <w:r>
              <w:rPr>
                <w:sz w:val="20"/>
              </w:rPr>
              <w:t>,</w:t>
            </w:r>
            <w:r>
              <w:rPr>
                <w:spacing w:val="-3"/>
                <w:sz w:val="20"/>
              </w:rPr>
              <w:t xml:space="preserve"> </w:t>
            </w:r>
            <w:r>
              <w:rPr>
                <w:sz w:val="20"/>
              </w:rPr>
              <w:t>such</w:t>
            </w:r>
            <w:r>
              <w:rPr>
                <w:spacing w:val="-4"/>
                <w:sz w:val="20"/>
              </w:rPr>
              <w:t xml:space="preserve"> </w:t>
            </w:r>
            <w:r>
              <w:rPr>
                <w:sz w:val="20"/>
              </w:rPr>
              <w:t>as the implementation of interventions (which may include addressing school-level operations). (</w:t>
            </w:r>
            <w:r>
              <w:rPr>
                <w:b/>
                <w:i/>
                <w:sz w:val="20"/>
              </w:rPr>
              <w:t>emphasis added</w:t>
            </w:r>
            <w:r>
              <w:rPr>
                <w:sz w:val="20"/>
              </w:rPr>
              <w:t>)</w:t>
            </w:r>
          </w:p>
        </w:tc>
        <w:tc>
          <w:tcPr>
            <w:tcW w:w="810" w:type="dxa"/>
            <w:shd w:val="clear" w:color="auto" w:fill="ECECEC"/>
          </w:tcPr>
          <w:p w14:paraId="07B61B22" w14:textId="77777777" w:rsidR="007E7A84" w:rsidRDefault="00D117F9">
            <w:pPr>
              <w:pStyle w:val="TableParagraph"/>
              <w:spacing w:line="194" w:lineRule="exact"/>
              <w:ind w:left="202"/>
              <w:rPr>
                <w:sz w:val="16"/>
              </w:rPr>
            </w:pPr>
            <w:r>
              <w:rPr>
                <w:spacing w:val="-2"/>
                <w:sz w:val="16"/>
              </w:rPr>
              <w:t>34603</w:t>
            </w:r>
          </w:p>
          <w:p w14:paraId="703B9F52" w14:textId="77777777" w:rsidR="007E7A84" w:rsidRDefault="007E7A84">
            <w:pPr>
              <w:pStyle w:val="TableParagraph"/>
              <w:rPr>
                <w:sz w:val="16"/>
              </w:rPr>
            </w:pPr>
          </w:p>
          <w:p w14:paraId="3A5C00EE" w14:textId="77777777" w:rsidR="007E7A84" w:rsidRDefault="007E7A84">
            <w:pPr>
              <w:pStyle w:val="TableParagraph"/>
              <w:rPr>
                <w:sz w:val="16"/>
              </w:rPr>
            </w:pPr>
          </w:p>
          <w:p w14:paraId="769C72EA" w14:textId="77777777" w:rsidR="007E7A84" w:rsidRDefault="007E7A84">
            <w:pPr>
              <w:pStyle w:val="TableParagraph"/>
              <w:rPr>
                <w:sz w:val="16"/>
              </w:rPr>
            </w:pPr>
          </w:p>
          <w:p w14:paraId="6AF16DA5" w14:textId="77777777" w:rsidR="007E7A84" w:rsidRDefault="007E7A84">
            <w:pPr>
              <w:pStyle w:val="TableParagraph"/>
              <w:rPr>
                <w:sz w:val="16"/>
              </w:rPr>
            </w:pPr>
          </w:p>
          <w:p w14:paraId="4B084FD9" w14:textId="77777777" w:rsidR="007E7A84" w:rsidRDefault="007E7A84">
            <w:pPr>
              <w:pStyle w:val="TableParagraph"/>
              <w:rPr>
                <w:sz w:val="16"/>
              </w:rPr>
            </w:pPr>
          </w:p>
          <w:p w14:paraId="18EC09E2" w14:textId="77777777" w:rsidR="007E7A84" w:rsidRDefault="007E7A84">
            <w:pPr>
              <w:pStyle w:val="TableParagraph"/>
              <w:rPr>
                <w:sz w:val="16"/>
              </w:rPr>
            </w:pPr>
          </w:p>
          <w:p w14:paraId="3243D29B" w14:textId="77777777" w:rsidR="007E7A84" w:rsidRDefault="007E7A84">
            <w:pPr>
              <w:pStyle w:val="TableParagraph"/>
              <w:rPr>
                <w:sz w:val="16"/>
              </w:rPr>
            </w:pPr>
          </w:p>
          <w:p w14:paraId="6EF3644A" w14:textId="77777777" w:rsidR="007E7A84" w:rsidRDefault="007E7A84">
            <w:pPr>
              <w:pStyle w:val="TableParagraph"/>
              <w:rPr>
                <w:sz w:val="16"/>
              </w:rPr>
            </w:pPr>
          </w:p>
          <w:p w14:paraId="0A5B5EE0" w14:textId="77777777" w:rsidR="007E7A84" w:rsidRDefault="007E7A84">
            <w:pPr>
              <w:pStyle w:val="TableParagraph"/>
              <w:rPr>
                <w:sz w:val="16"/>
              </w:rPr>
            </w:pPr>
          </w:p>
          <w:p w14:paraId="6E5371BE" w14:textId="77777777" w:rsidR="007E7A84" w:rsidRDefault="007E7A84">
            <w:pPr>
              <w:pStyle w:val="TableParagraph"/>
              <w:rPr>
                <w:sz w:val="16"/>
              </w:rPr>
            </w:pPr>
          </w:p>
          <w:p w14:paraId="123F72F9" w14:textId="77777777" w:rsidR="007E7A84" w:rsidRDefault="007E7A84">
            <w:pPr>
              <w:pStyle w:val="TableParagraph"/>
              <w:rPr>
                <w:sz w:val="16"/>
              </w:rPr>
            </w:pPr>
          </w:p>
          <w:p w14:paraId="272A7221" w14:textId="77777777" w:rsidR="007E7A84" w:rsidRDefault="007E7A84">
            <w:pPr>
              <w:pStyle w:val="TableParagraph"/>
              <w:rPr>
                <w:sz w:val="16"/>
              </w:rPr>
            </w:pPr>
          </w:p>
          <w:p w14:paraId="22693442" w14:textId="77777777" w:rsidR="007E7A84" w:rsidRDefault="007E7A84">
            <w:pPr>
              <w:pStyle w:val="TableParagraph"/>
              <w:rPr>
                <w:sz w:val="16"/>
              </w:rPr>
            </w:pPr>
          </w:p>
          <w:p w14:paraId="39067A67" w14:textId="77777777" w:rsidR="007E7A84" w:rsidRDefault="007E7A84">
            <w:pPr>
              <w:pStyle w:val="TableParagraph"/>
              <w:rPr>
                <w:sz w:val="16"/>
              </w:rPr>
            </w:pPr>
          </w:p>
          <w:p w14:paraId="4892A49F" w14:textId="77777777" w:rsidR="007E7A84" w:rsidRDefault="007E7A84">
            <w:pPr>
              <w:pStyle w:val="TableParagraph"/>
              <w:rPr>
                <w:sz w:val="16"/>
              </w:rPr>
            </w:pPr>
          </w:p>
          <w:p w14:paraId="3CC2547C" w14:textId="77777777" w:rsidR="007E7A84" w:rsidRDefault="007E7A84">
            <w:pPr>
              <w:pStyle w:val="TableParagraph"/>
              <w:rPr>
                <w:sz w:val="16"/>
              </w:rPr>
            </w:pPr>
          </w:p>
          <w:p w14:paraId="062FE208" w14:textId="77777777" w:rsidR="007E7A84" w:rsidRDefault="007E7A84">
            <w:pPr>
              <w:pStyle w:val="TableParagraph"/>
              <w:rPr>
                <w:sz w:val="16"/>
              </w:rPr>
            </w:pPr>
          </w:p>
          <w:p w14:paraId="75FEFD3B" w14:textId="77777777" w:rsidR="007E7A84" w:rsidRDefault="007E7A84">
            <w:pPr>
              <w:pStyle w:val="TableParagraph"/>
              <w:rPr>
                <w:sz w:val="16"/>
              </w:rPr>
            </w:pPr>
          </w:p>
          <w:p w14:paraId="5245C6B4" w14:textId="77777777" w:rsidR="007E7A84" w:rsidRDefault="007E7A84">
            <w:pPr>
              <w:pStyle w:val="TableParagraph"/>
              <w:rPr>
                <w:sz w:val="16"/>
              </w:rPr>
            </w:pPr>
          </w:p>
          <w:p w14:paraId="59E4D469" w14:textId="77777777" w:rsidR="007E7A84" w:rsidRDefault="007E7A84">
            <w:pPr>
              <w:pStyle w:val="TableParagraph"/>
              <w:rPr>
                <w:sz w:val="16"/>
              </w:rPr>
            </w:pPr>
          </w:p>
          <w:p w14:paraId="3AB5A500" w14:textId="77777777" w:rsidR="007E7A84" w:rsidRDefault="007E7A84">
            <w:pPr>
              <w:pStyle w:val="TableParagraph"/>
              <w:rPr>
                <w:sz w:val="16"/>
              </w:rPr>
            </w:pPr>
          </w:p>
          <w:p w14:paraId="6587B735" w14:textId="77777777" w:rsidR="007E7A84" w:rsidRDefault="007E7A84">
            <w:pPr>
              <w:pStyle w:val="TableParagraph"/>
              <w:rPr>
                <w:sz w:val="16"/>
              </w:rPr>
            </w:pPr>
          </w:p>
          <w:p w14:paraId="228C4DAA" w14:textId="77777777" w:rsidR="007E7A84" w:rsidRDefault="007E7A84">
            <w:pPr>
              <w:pStyle w:val="TableParagraph"/>
              <w:rPr>
                <w:sz w:val="16"/>
              </w:rPr>
            </w:pPr>
          </w:p>
          <w:p w14:paraId="7B8C2B53" w14:textId="77777777" w:rsidR="007E7A84" w:rsidRDefault="007E7A84">
            <w:pPr>
              <w:pStyle w:val="TableParagraph"/>
              <w:rPr>
                <w:sz w:val="16"/>
              </w:rPr>
            </w:pPr>
          </w:p>
          <w:p w14:paraId="4B6714AD" w14:textId="77777777" w:rsidR="007E7A84" w:rsidRDefault="007E7A84">
            <w:pPr>
              <w:pStyle w:val="TableParagraph"/>
              <w:rPr>
                <w:sz w:val="16"/>
              </w:rPr>
            </w:pPr>
          </w:p>
          <w:p w14:paraId="4C90FEB3" w14:textId="77777777" w:rsidR="007E7A84" w:rsidRDefault="007E7A84">
            <w:pPr>
              <w:pStyle w:val="TableParagraph"/>
              <w:rPr>
                <w:sz w:val="16"/>
              </w:rPr>
            </w:pPr>
          </w:p>
          <w:p w14:paraId="7187E84C" w14:textId="77777777" w:rsidR="007E7A84" w:rsidRDefault="007E7A84">
            <w:pPr>
              <w:pStyle w:val="TableParagraph"/>
              <w:rPr>
                <w:sz w:val="16"/>
              </w:rPr>
            </w:pPr>
          </w:p>
          <w:p w14:paraId="05E7B28F" w14:textId="77777777" w:rsidR="007E7A84" w:rsidRDefault="007E7A84">
            <w:pPr>
              <w:pStyle w:val="TableParagraph"/>
              <w:rPr>
                <w:sz w:val="16"/>
              </w:rPr>
            </w:pPr>
          </w:p>
          <w:p w14:paraId="24B9D0AC" w14:textId="77777777" w:rsidR="007E7A84" w:rsidRDefault="007E7A84">
            <w:pPr>
              <w:pStyle w:val="TableParagraph"/>
              <w:rPr>
                <w:sz w:val="16"/>
              </w:rPr>
            </w:pPr>
          </w:p>
          <w:p w14:paraId="07871D38" w14:textId="77777777" w:rsidR="007E7A84" w:rsidRDefault="007E7A84">
            <w:pPr>
              <w:pStyle w:val="TableParagraph"/>
              <w:rPr>
                <w:sz w:val="16"/>
              </w:rPr>
            </w:pPr>
          </w:p>
          <w:p w14:paraId="6578B2CD" w14:textId="77777777" w:rsidR="007E7A84" w:rsidRDefault="007E7A84">
            <w:pPr>
              <w:pStyle w:val="TableParagraph"/>
              <w:rPr>
                <w:sz w:val="16"/>
              </w:rPr>
            </w:pPr>
          </w:p>
          <w:p w14:paraId="62704AEC" w14:textId="77777777" w:rsidR="007E7A84" w:rsidRDefault="007E7A84">
            <w:pPr>
              <w:pStyle w:val="TableParagraph"/>
              <w:rPr>
                <w:sz w:val="16"/>
              </w:rPr>
            </w:pPr>
          </w:p>
          <w:p w14:paraId="08F72185" w14:textId="77777777" w:rsidR="007E7A84" w:rsidRDefault="007E7A84">
            <w:pPr>
              <w:pStyle w:val="TableParagraph"/>
              <w:rPr>
                <w:sz w:val="16"/>
              </w:rPr>
            </w:pPr>
          </w:p>
          <w:p w14:paraId="0BCDA05F" w14:textId="77777777" w:rsidR="007E7A84" w:rsidRDefault="007E7A84">
            <w:pPr>
              <w:pStyle w:val="TableParagraph"/>
              <w:rPr>
                <w:sz w:val="16"/>
              </w:rPr>
            </w:pPr>
          </w:p>
          <w:p w14:paraId="6A8E00B3" w14:textId="77777777" w:rsidR="007E7A84" w:rsidRDefault="007E7A84">
            <w:pPr>
              <w:pStyle w:val="TableParagraph"/>
              <w:rPr>
                <w:sz w:val="16"/>
              </w:rPr>
            </w:pPr>
          </w:p>
          <w:p w14:paraId="64BDC8F6" w14:textId="77777777" w:rsidR="007E7A84" w:rsidRDefault="00D117F9">
            <w:pPr>
              <w:pStyle w:val="TableParagraph"/>
              <w:ind w:left="202"/>
              <w:rPr>
                <w:sz w:val="16"/>
              </w:rPr>
            </w:pPr>
            <w:r>
              <w:rPr>
                <w:spacing w:val="-2"/>
                <w:sz w:val="16"/>
              </w:rPr>
              <w:t>34604</w:t>
            </w:r>
          </w:p>
        </w:tc>
        <w:tc>
          <w:tcPr>
            <w:tcW w:w="628" w:type="dxa"/>
            <w:shd w:val="clear" w:color="auto" w:fill="ECECEC"/>
          </w:tcPr>
          <w:p w14:paraId="5FD381D2" w14:textId="77777777" w:rsidR="007E7A84" w:rsidRDefault="00D117F9">
            <w:pPr>
              <w:pStyle w:val="TableParagraph"/>
              <w:spacing w:line="194" w:lineRule="exact"/>
              <w:ind w:left="20" w:right="5"/>
              <w:jc w:val="center"/>
              <w:rPr>
                <w:sz w:val="16"/>
              </w:rPr>
            </w:pPr>
            <w:r>
              <w:rPr>
                <w:spacing w:val="-10"/>
                <w:sz w:val="16"/>
              </w:rPr>
              <w:t>3</w:t>
            </w:r>
          </w:p>
          <w:p w14:paraId="50284A2D" w14:textId="77777777" w:rsidR="007E7A84" w:rsidRDefault="007E7A84">
            <w:pPr>
              <w:pStyle w:val="TableParagraph"/>
              <w:rPr>
                <w:sz w:val="16"/>
              </w:rPr>
            </w:pPr>
          </w:p>
          <w:p w14:paraId="34B287F9" w14:textId="77777777" w:rsidR="007E7A84" w:rsidRDefault="007E7A84">
            <w:pPr>
              <w:pStyle w:val="TableParagraph"/>
              <w:rPr>
                <w:sz w:val="16"/>
              </w:rPr>
            </w:pPr>
          </w:p>
          <w:p w14:paraId="40173D50" w14:textId="77777777" w:rsidR="007E7A84" w:rsidRDefault="007E7A84">
            <w:pPr>
              <w:pStyle w:val="TableParagraph"/>
              <w:rPr>
                <w:sz w:val="16"/>
              </w:rPr>
            </w:pPr>
          </w:p>
          <w:p w14:paraId="56980871" w14:textId="77777777" w:rsidR="007E7A84" w:rsidRDefault="007E7A84">
            <w:pPr>
              <w:pStyle w:val="TableParagraph"/>
              <w:rPr>
                <w:sz w:val="16"/>
              </w:rPr>
            </w:pPr>
          </w:p>
          <w:p w14:paraId="2188C3D9" w14:textId="77777777" w:rsidR="007E7A84" w:rsidRDefault="007E7A84">
            <w:pPr>
              <w:pStyle w:val="TableParagraph"/>
              <w:rPr>
                <w:sz w:val="16"/>
              </w:rPr>
            </w:pPr>
          </w:p>
          <w:p w14:paraId="16CE2BC9" w14:textId="77777777" w:rsidR="007E7A84" w:rsidRDefault="007E7A84">
            <w:pPr>
              <w:pStyle w:val="TableParagraph"/>
              <w:rPr>
                <w:sz w:val="16"/>
              </w:rPr>
            </w:pPr>
          </w:p>
          <w:p w14:paraId="7E726A39" w14:textId="77777777" w:rsidR="007E7A84" w:rsidRDefault="007E7A84">
            <w:pPr>
              <w:pStyle w:val="TableParagraph"/>
              <w:rPr>
                <w:sz w:val="16"/>
              </w:rPr>
            </w:pPr>
          </w:p>
          <w:p w14:paraId="0662135B" w14:textId="77777777" w:rsidR="007E7A84" w:rsidRDefault="007E7A84">
            <w:pPr>
              <w:pStyle w:val="TableParagraph"/>
              <w:rPr>
                <w:sz w:val="16"/>
              </w:rPr>
            </w:pPr>
          </w:p>
          <w:p w14:paraId="7B8D4D44" w14:textId="77777777" w:rsidR="007E7A84" w:rsidRDefault="007E7A84">
            <w:pPr>
              <w:pStyle w:val="TableParagraph"/>
              <w:rPr>
                <w:sz w:val="16"/>
              </w:rPr>
            </w:pPr>
          </w:p>
          <w:p w14:paraId="76DA2748" w14:textId="77777777" w:rsidR="007E7A84" w:rsidRDefault="007E7A84">
            <w:pPr>
              <w:pStyle w:val="TableParagraph"/>
              <w:rPr>
                <w:sz w:val="16"/>
              </w:rPr>
            </w:pPr>
          </w:p>
          <w:p w14:paraId="2A21DF7B" w14:textId="77777777" w:rsidR="007E7A84" w:rsidRDefault="007E7A84">
            <w:pPr>
              <w:pStyle w:val="TableParagraph"/>
              <w:rPr>
                <w:sz w:val="16"/>
              </w:rPr>
            </w:pPr>
          </w:p>
          <w:p w14:paraId="708741EE" w14:textId="77777777" w:rsidR="007E7A84" w:rsidRDefault="007E7A84">
            <w:pPr>
              <w:pStyle w:val="TableParagraph"/>
              <w:rPr>
                <w:sz w:val="16"/>
              </w:rPr>
            </w:pPr>
          </w:p>
          <w:p w14:paraId="0FF935E9" w14:textId="77777777" w:rsidR="007E7A84" w:rsidRDefault="007E7A84">
            <w:pPr>
              <w:pStyle w:val="TableParagraph"/>
              <w:rPr>
                <w:sz w:val="16"/>
              </w:rPr>
            </w:pPr>
          </w:p>
          <w:p w14:paraId="6695D53A" w14:textId="77777777" w:rsidR="007E7A84" w:rsidRDefault="007E7A84">
            <w:pPr>
              <w:pStyle w:val="TableParagraph"/>
              <w:rPr>
                <w:sz w:val="16"/>
              </w:rPr>
            </w:pPr>
          </w:p>
          <w:p w14:paraId="1D220B02" w14:textId="77777777" w:rsidR="007E7A84" w:rsidRDefault="007E7A84">
            <w:pPr>
              <w:pStyle w:val="TableParagraph"/>
              <w:rPr>
                <w:sz w:val="16"/>
              </w:rPr>
            </w:pPr>
          </w:p>
          <w:p w14:paraId="3E0D05A6" w14:textId="77777777" w:rsidR="007E7A84" w:rsidRDefault="007E7A84">
            <w:pPr>
              <w:pStyle w:val="TableParagraph"/>
              <w:rPr>
                <w:sz w:val="16"/>
              </w:rPr>
            </w:pPr>
          </w:p>
          <w:p w14:paraId="149E7472" w14:textId="77777777" w:rsidR="007E7A84" w:rsidRDefault="007E7A84">
            <w:pPr>
              <w:pStyle w:val="TableParagraph"/>
              <w:rPr>
                <w:sz w:val="16"/>
              </w:rPr>
            </w:pPr>
          </w:p>
          <w:p w14:paraId="1DE5E34D" w14:textId="77777777" w:rsidR="007E7A84" w:rsidRDefault="007E7A84">
            <w:pPr>
              <w:pStyle w:val="TableParagraph"/>
              <w:rPr>
                <w:sz w:val="16"/>
              </w:rPr>
            </w:pPr>
          </w:p>
          <w:p w14:paraId="174DC90E" w14:textId="77777777" w:rsidR="007E7A84" w:rsidRDefault="007E7A84">
            <w:pPr>
              <w:pStyle w:val="TableParagraph"/>
              <w:rPr>
                <w:sz w:val="16"/>
              </w:rPr>
            </w:pPr>
          </w:p>
          <w:p w14:paraId="1E26EDE3" w14:textId="77777777" w:rsidR="007E7A84" w:rsidRDefault="007E7A84">
            <w:pPr>
              <w:pStyle w:val="TableParagraph"/>
              <w:rPr>
                <w:sz w:val="16"/>
              </w:rPr>
            </w:pPr>
          </w:p>
          <w:p w14:paraId="5680E219" w14:textId="77777777" w:rsidR="007E7A84" w:rsidRDefault="007E7A84">
            <w:pPr>
              <w:pStyle w:val="TableParagraph"/>
              <w:rPr>
                <w:sz w:val="16"/>
              </w:rPr>
            </w:pPr>
          </w:p>
          <w:p w14:paraId="296EC19C" w14:textId="77777777" w:rsidR="007E7A84" w:rsidRDefault="007E7A84">
            <w:pPr>
              <w:pStyle w:val="TableParagraph"/>
              <w:rPr>
                <w:sz w:val="16"/>
              </w:rPr>
            </w:pPr>
          </w:p>
          <w:p w14:paraId="19064010" w14:textId="77777777" w:rsidR="007E7A84" w:rsidRDefault="007E7A84">
            <w:pPr>
              <w:pStyle w:val="TableParagraph"/>
              <w:rPr>
                <w:sz w:val="16"/>
              </w:rPr>
            </w:pPr>
          </w:p>
          <w:p w14:paraId="1FD456BE" w14:textId="77777777" w:rsidR="007E7A84" w:rsidRDefault="007E7A84">
            <w:pPr>
              <w:pStyle w:val="TableParagraph"/>
              <w:rPr>
                <w:sz w:val="16"/>
              </w:rPr>
            </w:pPr>
          </w:p>
          <w:p w14:paraId="301081F4" w14:textId="77777777" w:rsidR="007E7A84" w:rsidRDefault="007E7A84">
            <w:pPr>
              <w:pStyle w:val="TableParagraph"/>
              <w:rPr>
                <w:sz w:val="16"/>
              </w:rPr>
            </w:pPr>
          </w:p>
          <w:p w14:paraId="045639B2" w14:textId="77777777" w:rsidR="007E7A84" w:rsidRDefault="007E7A84">
            <w:pPr>
              <w:pStyle w:val="TableParagraph"/>
              <w:rPr>
                <w:sz w:val="16"/>
              </w:rPr>
            </w:pPr>
          </w:p>
          <w:p w14:paraId="7AF02326" w14:textId="77777777" w:rsidR="007E7A84" w:rsidRDefault="007E7A84">
            <w:pPr>
              <w:pStyle w:val="TableParagraph"/>
              <w:rPr>
                <w:sz w:val="16"/>
              </w:rPr>
            </w:pPr>
          </w:p>
          <w:p w14:paraId="69815F90" w14:textId="77777777" w:rsidR="007E7A84" w:rsidRDefault="007E7A84">
            <w:pPr>
              <w:pStyle w:val="TableParagraph"/>
              <w:rPr>
                <w:sz w:val="16"/>
              </w:rPr>
            </w:pPr>
          </w:p>
          <w:p w14:paraId="233C13C5" w14:textId="77777777" w:rsidR="007E7A84" w:rsidRDefault="007E7A84">
            <w:pPr>
              <w:pStyle w:val="TableParagraph"/>
              <w:rPr>
                <w:sz w:val="16"/>
              </w:rPr>
            </w:pPr>
          </w:p>
          <w:p w14:paraId="52CF3B17" w14:textId="77777777" w:rsidR="007E7A84" w:rsidRDefault="007E7A84">
            <w:pPr>
              <w:pStyle w:val="TableParagraph"/>
              <w:rPr>
                <w:sz w:val="16"/>
              </w:rPr>
            </w:pPr>
          </w:p>
          <w:p w14:paraId="731AC8FA" w14:textId="77777777" w:rsidR="007E7A84" w:rsidRDefault="007E7A84">
            <w:pPr>
              <w:pStyle w:val="TableParagraph"/>
              <w:rPr>
                <w:sz w:val="16"/>
              </w:rPr>
            </w:pPr>
          </w:p>
          <w:p w14:paraId="659D270A" w14:textId="77777777" w:rsidR="007E7A84" w:rsidRDefault="007E7A84">
            <w:pPr>
              <w:pStyle w:val="TableParagraph"/>
              <w:rPr>
                <w:sz w:val="16"/>
              </w:rPr>
            </w:pPr>
          </w:p>
          <w:p w14:paraId="58EF8D2A" w14:textId="77777777" w:rsidR="007E7A84" w:rsidRDefault="007E7A84">
            <w:pPr>
              <w:pStyle w:val="TableParagraph"/>
              <w:rPr>
                <w:sz w:val="16"/>
              </w:rPr>
            </w:pPr>
          </w:p>
          <w:p w14:paraId="790758A0" w14:textId="77777777" w:rsidR="007E7A84" w:rsidRDefault="007E7A84">
            <w:pPr>
              <w:pStyle w:val="TableParagraph"/>
              <w:rPr>
                <w:sz w:val="16"/>
              </w:rPr>
            </w:pPr>
          </w:p>
          <w:p w14:paraId="29DFE032" w14:textId="77777777" w:rsidR="007E7A84" w:rsidRDefault="007E7A84">
            <w:pPr>
              <w:pStyle w:val="TableParagraph"/>
              <w:rPr>
                <w:sz w:val="16"/>
              </w:rPr>
            </w:pPr>
          </w:p>
          <w:p w14:paraId="0CA8B190" w14:textId="77777777" w:rsidR="007E7A84" w:rsidRDefault="00D117F9">
            <w:pPr>
              <w:pStyle w:val="TableParagraph"/>
              <w:ind w:left="20" w:right="5"/>
              <w:jc w:val="center"/>
              <w:rPr>
                <w:sz w:val="16"/>
              </w:rPr>
            </w:pPr>
            <w:r>
              <w:rPr>
                <w:spacing w:val="-10"/>
                <w:sz w:val="16"/>
              </w:rPr>
              <w:t>3</w:t>
            </w:r>
          </w:p>
        </w:tc>
        <w:tc>
          <w:tcPr>
            <w:tcW w:w="810" w:type="dxa"/>
            <w:shd w:val="clear" w:color="auto" w:fill="ECECEC"/>
          </w:tcPr>
          <w:p w14:paraId="3EB09B28" w14:textId="77777777" w:rsidR="007E7A84" w:rsidRDefault="00D117F9">
            <w:pPr>
              <w:pStyle w:val="TableParagraph"/>
              <w:spacing w:line="194" w:lineRule="exact"/>
              <w:ind w:left="112" w:right="98"/>
              <w:jc w:val="center"/>
              <w:rPr>
                <w:sz w:val="16"/>
              </w:rPr>
            </w:pPr>
            <w:r>
              <w:rPr>
                <w:spacing w:val="-4"/>
                <w:sz w:val="16"/>
              </w:rPr>
              <w:t>(a),</w:t>
            </w:r>
          </w:p>
          <w:p w14:paraId="183D3011" w14:textId="77777777" w:rsidR="007E7A84" w:rsidRDefault="00D117F9">
            <w:pPr>
              <w:pStyle w:val="TableParagraph"/>
              <w:ind w:left="112" w:right="96"/>
              <w:jc w:val="center"/>
              <w:rPr>
                <w:sz w:val="16"/>
              </w:rPr>
            </w:pPr>
            <w:r>
              <w:rPr>
                <w:spacing w:val="-5"/>
                <w:sz w:val="16"/>
              </w:rPr>
              <w:t>(b)</w:t>
            </w:r>
          </w:p>
          <w:p w14:paraId="7E69AA2E" w14:textId="77777777" w:rsidR="007E7A84" w:rsidRDefault="007E7A84">
            <w:pPr>
              <w:pStyle w:val="TableParagraph"/>
              <w:rPr>
                <w:sz w:val="16"/>
              </w:rPr>
            </w:pPr>
          </w:p>
          <w:p w14:paraId="36B294C8" w14:textId="77777777" w:rsidR="007E7A84" w:rsidRDefault="007E7A84">
            <w:pPr>
              <w:pStyle w:val="TableParagraph"/>
              <w:rPr>
                <w:sz w:val="16"/>
              </w:rPr>
            </w:pPr>
          </w:p>
          <w:p w14:paraId="7C02900C" w14:textId="77777777" w:rsidR="007E7A84" w:rsidRDefault="007E7A84">
            <w:pPr>
              <w:pStyle w:val="TableParagraph"/>
              <w:rPr>
                <w:sz w:val="16"/>
              </w:rPr>
            </w:pPr>
          </w:p>
          <w:p w14:paraId="095D22EF" w14:textId="77777777" w:rsidR="007E7A84" w:rsidRDefault="007E7A84">
            <w:pPr>
              <w:pStyle w:val="TableParagraph"/>
              <w:rPr>
                <w:sz w:val="16"/>
              </w:rPr>
            </w:pPr>
          </w:p>
          <w:p w14:paraId="5511E6FE" w14:textId="77777777" w:rsidR="007E7A84" w:rsidRDefault="007E7A84">
            <w:pPr>
              <w:pStyle w:val="TableParagraph"/>
              <w:rPr>
                <w:sz w:val="16"/>
              </w:rPr>
            </w:pPr>
          </w:p>
          <w:p w14:paraId="2AD772A5" w14:textId="77777777" w:rsidR="007E7A84" w:rsidRDefault="007E7A84">
            <w:pPr>
              <w:pStyle w:val="TableParagraph"/>
              <w:rPr>
                <w:sz w:val="16"/>
              </w:rPr>
            </w:pPr>
          </w:p>
          <w:p w14:paraId="2655EBA6" w14:textId="77777777" w:rsidR="007E7A84" w:rsidRDefault="007E7A84">
            <w:pPr>
              <w:pStyle w:val="TableParagraph"/>
              <w:rPr>
                <w:sz w:val="16"/>
              </w:rPr>
            </w:pPr>
          </w:p>
          <w:p w14:paraId="493E12A0" w14:textId="77777777" w:rsidR="007E7A84" w:rsidRDefault="007E7A84">
            <w:pPr>
              <w:pStyle w:val="TableParagraph"/>
              <w:rPr>
                <w:sz w:val="16"/>
              </w:rPr>
            </w:pPr>
          </w:p>
          <w:p w14:paraId="6D5D5D5D" w14:textId="77777777" w:rsidR="007E7A84" w:rsidRDefault="007E7A84">
            <w:pPr>
              <w:pStyle w:val="TableParagraph"/>
              <w:rPr>
                <w:sz w:val="16"/>
              </w:rPr>
            </w:pPr>
          </w:p>
          <w:p w14:paraId="31D39F70" w14:textId="77777777" w:rsidR="007E7A84" w:rsidRDefault="007E7A84">
            <w:pPr>
              <w:pStyle w:val="TableParagraph"/>
              <w:rPr>
                <w:sz w:val="16"/>
              </w:rPr>
            </w:pPr>
          </w:p>
          <w:p w14:paraId="1E985FD6" w14:textId="77777777" w:rsidR="007E7A84" w:rsidRDefault="007E7A84">
            <w:pPr>
              <w:pStyle w:val="TableParagraph"/>
              <w:rPr>
                <w:sz w:val="16"/>
              </w:rPr>
            </w:pPr>
          </w:p>
          <w:p w14:paraId="56A1478B" w14:textId="77777777" w:rsidR="007E7A84" w:rsidRDefault="007E7A84">
            <w:pPr>
              <w:pStyle w:val="TableParagraph"/>
              <w:rPr>
                <w:sz w:val="16"/>
              </w:rPr>
            </w:pPr>
          </w:p>
          <w:p w14:paraId="04427F2F" w14:textId="77777777" w:rsidR="007E7A84" w:rsidRDefault="007E7A84">
            <w:pPr>
              <w:pStyle w:val="TableParagraph"/>
              <w:rPr>
                <w:sz w:val="16"/>
              </w:rPr>
            </w:pPr>
          </w:p>
          <w:p w14:paraId="0615DFD5" w14:textId="77777777" w:rsidR="007E7A84" w:rsidRDefault="007E7A84">
            <w:pPr>
              <w:pStyle w:val="TableParagraph"/>
              <w:rPr>
                <w:sz w:val="16"/>
              </w:rPr>
            </w:pPr>
          </w:p>
          <w:p w14:paraId="103892DF" w14:textId="77777777" w:rsidR="007E7A84" w:rsidRDefault="007E7A84">
            <w:pPr>
              <w:pStyle w:val="TableParagraph"/>
              <w:rPr>
                <w:sz w:val="16"/>
              </w:rPr>
            </w:pPr>
          </w:p>
          <w:p w14:paraId="65673A18" w14:textId="77777777" w:rsidR="007E7A84" w:rsidRDefault="007E7A84">
            <w:pPr>
              <w:pStyle w:val="TableParagraph"/>
              <w:rPr>
                <w:sz w:val="16"/>
              </w:rPr>
            </w:pPr>
          </w:p>
          <w:p w14:paraId="442C96B1" w14:textId="77777777" w:rsidR="007E7A84" w:rsidRDefault="007E7A84">
            <w:pPr>
              <w:pStyle w:val="TableParagraph"/>
              <w:rPr>
                <w:sz w:val="16"/>
              </w:rPr>
            </w:pPr>
          </w:p>
          <w:p w14:paraId="7D9DD452" w14:textId="77777777" w:rsidR="007E7A84" w:rsidRDefault="007E7A84">
            <w:pPr>
              <w:pStyle w:val="TableParagraph"/>
              <w:rPr>
                <w:sz w:val="16"/>
              </w:rPr>
            </w:pPr>
          </w:p>
          <w:p w14:paraId="2AE74DB1" w14:textId="77777777" w:rsidR="007E7A84" w:rsidRDefault="007E7A84">
            <w:pPr>
              <w:pStyle w:val="TableParagraph"/>
              <w:rPr>
                <w:sz w:val="16"/>
              </w:rPr>
            </w:pPr>
          </w:p>
          <w:p w14:paraId="069C5B8B" w14:textId="77777777" w:rsidR="007E7A84" w:rsidRDefault="007E7A84">
            <w:pPr>
              <w:pStyle w:val="TableParagraph"/>
              <w:rPr>
                <w:sz w:val="16"/>
              </w:rPr>
            </w:pPr>
          </w:p>
          <w:p w14:paraId="3770879D" w14:textId="77777777" w:rsidR="007E7A84" w:rsidRDefault="007E7A84">
            <w:pPr>
              <w:pStyle w:val="TableParagraph"/>
              <w:rPr>
                <w:sz w:val="16"/>
              </w:rPr>
            </w:pPr>
          </w:p>
          <w:p w14:paraId="730F5AA3" w14:textId="77777777" w:rsidR="007E7A84" w:rsidRDefault="007E7A84">
            <w:pPr>
              <w:pStyle w:val="TableParagraph"/>
              <w:rPr>
                <w:sz w:val="16"/>
              </w:rPr>
            </w:pPr>
          </w:p>
          <w:p w14:paraId="2F151FCB" w14:textId="77777777" w:rsidR="007E7A84" w:rsidRDefault="007E7A84">
            <w:pPr>
              <w:pStyle w:val="TableParagraph"/>
              <w:rPr>
                <w:sz w:val="16"/>
              </w:rPr>
            </w:pPr>
          </w:p>
          <w:p w14:paraId="58717CE5" w14:textId="77777777" w:rsidR="007E7A84" w:rsidRDefault="007E7A84">
            <w:pPr>
              <w:pStyle w:val="TableParagraph"/>
              <w:rPr>
                <w:sz w:val="16"/>
              </w:rPr>
            </w:pPr>
          </w:p>
          <w:p w14:paraId="14D14858" w14:textId="77777777" w:rsidR="007E7A84" w:rsidRDefault="007E7A84">
            <w:pPr>
              <w:pStyle w:val="TableParagraph"/>
              <w:rPr>
                <w:sz w:val="16"/>
              </w:rPr>
            </w:pPr>
          </w:p>
          <w:p w14:paraId="3BD101B4" w14:textId="77777777" w:rsidR="007E7A84" w:rsidRDefault="007E7A84">
            <w:pPr>
              <w:pStyle w:val="TableParagraph"/>
              <w:rPr>
                <w:sz w:val="16"/>
              </w:rPr>
            </w:pPr>
          </w:p>
          <w:p w14:paraId="5C3B36E6" w14:textId="77777777" w:rsidR="007E7A84" w:rsidRDefault="007E7A84">
            <w:pPr>
              <w:pStyle w:val="TableParagraph"/>
              <w:rPr>
                <w:sz w:val="16"/>
              </w:rPr>
            </w:pPr>
          </w:p>
          <w:p w14:paraId="66B5ED98" w14:textId="77777777" w:rsidR="007E7A84" w:rsidRDefault="007E7A84">
            <w:pPr>
              <w:pStyle w:val="TableParagraph"/>
              <w:rPr>
                <w:sz w:val="16"/>
              </w:rPr>
            </w:pPr>
          </w:p>
          <w:p w14:paraId="6C68CA77" w14:textId="77777777" w:rsidR="007E7A84" w:rsidRDefault="007E7A84">
            <w:pPr>
              <w:pStyle w:val="TableParagraph"/>
              <w:rPr>
                <w:sz w:val="16"/>
              </w:rPr>
            </w:pPr>
          </w:p>
          <w:p w14:paraId="0B2C26CD" w14:textId="77777777" w:rsidR="007E7A84" w:rsidRDefault="007E7A84">
            <w:pPr>
              <w:pStyle w:val="TableParagraph"/>
              <w:rPr>
                <w:sz w:val="16"/>
              </w:rPr>
            </w:pPr>
          </w:p>
          <w:p w14:paraId="37D94BC8" w14:textId="77777777" w:rsidR="007E7A84" w:rsidRDefault="007E7A84">
            <w:pPr>
              <w:pStyle w:val="TableParagraph"/>
              <w:rPr>
                <w:sz w:val="16"/>
              </w:rPr>
            </w:pPr>
          </w:p>
          <w:p w14:paraId="263D122C" w14:textId="77777777" w:rsidR="007E7A84" w:rsidRDefault="007E7A84">
            <w:pPr>
              <w:pStyle w:val="TableParagraph"/>
              <w:rPr>
                <w:sz w:val="16"/>
              </w:rPr>
            </w:pPr>
          </w:p>
          <w:p w14:paraId="0FEEE5A6" w14:textId="77777777" w:rsidR="007E7A84" w:rsidRDefault="007E7A84">
            <w:pPr>
              <w:pStyle w:val="TableParagraph"/>
              <w:rPr>
                <w:sz w:val="16"/>
              </w:rPr>
            </w:pPr>
          </w:p>
          <w:p w14:paraId="5AECC59A" w14:textId="77777777" w:rsidR="007E7A84" w:rsidRDefault="007E7A84">
            <w:pPr>
              <w:pStyle w:val="TableParagraph"/>
              <w:rPr>
                <w:sz w:val="16"/>
              </w:rPr>
            </w:pPr>
          </w:p>
          <w:p w14:paraId="48659CE8" w14:textId="77777777" w:rsidR="007E7A84" w:rsidRDefault="00D117F9">
            <w:pPr>
              <w:pStyle w:val="TableParagraph"/>
              <w:ind w:left="112" w:right="98"/>
              <w:jc w:val="center"/>
              <w:rPr>
                <w:sz w:val="16"/>
              </w:rPr>
            </w:pPr>
            <w:r>
              <w:rPr>
                <w:spacing w:val="-5"/>
                <w:sz w:val="16"/>
              </w:rPr>
              <w:t>(f)</w:t>
            </w:r>
          </w:p>
        </w:tc>
      </w:tr>
    </w:tbl>
    <w:p w14:paraId="4BA8C5BD" w14:textId="77777777" w:rsidR="007E7A84" w:rsidRDefault="007E7A84">
      <w:pPr>
        <w:jc w:val="center"/>
        <w:rPr>
          <w:sz w:val="16"/>
        </w:rPr>
        <w:sectPr w:rsidR="007E7A84">
          <w:pgSz w:w="20160" w:h="12240" w:orient="landscape"/>
          <w:pgMar w:top="1960" w:right="540" w:bottom="1080" w:left="620" w:header="1049" w:footer="896" w:gutter="0"/>
          <w:cols w:space="720"/>
        </w:sectPr>
      </w:pPr>
    </w:p>
    <w:p w14:paraId="24B6AF1D" w14:textId="77777777" w:rsidR="007E7A84" w:rsidRDefault="007E7A84">
      <w:pPr>
        <w:pStyle w:val="BodyText"/>
        <w:rPr>
          <w:sz w:val="20"/>
        </w:rPr>
      </w:pPr>
    </w:p>
    <w:tbl>
      <w:tblPr>
        <w:tblW w:w="0" w:type="auto"/>
        <w:tblInd w:w="110"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15"/>
        <w:gridCol w:w="8120"/>
        <w:gridCol w:w="7685"/>
        <w:gridCol w:w="810"/>
        <w:gridCol w:w="628"/>
        <w:gridCol w:w="810"/>
      </w:tblGrid>
      <w:tr w:rsidR="007E7A84" w14:paraId="1DBFCEE6" w14:textId="77777777">
        <w:trPr>
          <w:trHeight w:val="3175"/>
        </w:trPr>
        <w:tc>
          <w:tcPr>
            <w:tcW w:w="715" w:type="dxa"/>
            <w:shd w:val="clear" w:color="auto" w:fill="ECECEC"/>
          </w:tcPr>
          <w:p w14:paraId="0F68C201" w14:textId="77777777" w:rsidR="007E7A84" w:rsidRDefault="007E7A84">
            <w:pPr>
              <w:pStyle w:val="TableParagraph"/>
              <w:rPr>
                <w:rFonts w:ascii="Times New Roman"/>
                <w:sz w:val="18"/>
              </w:rPr>
            </w:pPr>
          </w:p>
        </w:tc>
        <w:tc>
          <w:tcPr>
            <w:tcW w:w="8120" w:type="dxa"/>
            <w:shd w:val="clear" w:color="auto" w:fill="ECECEC"/>
          </w:tcPr>
          <w:p w14:paraId="40E76B5E" w14:textId="77777777" w:rsidR="007E7A84" w:rsidRDefault="00D117F9">
            <w:pPr>
              <w:pStyle w:val="TableParagraph"/>
              <w:ind w:left="115" w:right="166"/>
              <w:rPr>
                <w:sz w:val="20"/>
              </w:rPr>
            </w:pPr>
            <w:r>
              <w:rPr>
                <w:sz w:val="20"/>
              </w:rPr>
              <w:t>use.</w:t>
            </w:r>
            <w:r>
              <w:rPr>
                <w:spacing w:val="-2"/>
                <w:sz w:val="20"/>
              </w:rPr>
              <w:t xml:space="preserve"> </w:t>
            </w:r>
            <w:r>
              <w:rPr>
                <w:sz w:val="20"/>
              </w:rPr>
              <w:t>Changing</w:t>
            </w:r>
            <w:r>
              <w:rPr>
                <w:spacing w:val="-2"/>
                <w:sz w:val="20"/>
              </w:rPr>
              <w:t xml:space="preserve"> </w:t>
            </w:r>
            <w:r>
              <w:rPr>
                <w:sz w:val="20"/>
              </w:rPr>
              <w:t>the</w:t>
            </w:r>
            <w:r>
              <w:rPr>
                <w:spacing w:val="-3"/>
                <w:sz w:val="20"/>
              </w:rPr>
              <w:t xml:space="preserve"> </w:t>
            </w:r>
            <w:r>
              <w:rPr>
                <w:sz w:val="20"/>
              </w:rPr>
              <w:t>flexible</w:t>
            </w:r>
            <w:r>
              <w:rPr>
                <w:spacing w:val="-1"/>
                <w:sz w:val="20"/>
              </w:rPr>
              <w:t xml:space="preserve"> </w:t>
            </w:r>
            <w:r>
              <w:rPr>
                <w:sz w:val="20"/>
              </w:rPr>
              <w:t>statutory</w:t>
            </w:r>
            <w:r>
              <w:rPr>
                <w:spacing w:val="-2"/>
                <w:sz w:val="20"/>
              </w:rPr>
              <w:t xml:space="preserve"> </w:t>
            </w:r>
            <w:r>
              <w:rPr>
                <w:sz w:val="20"/>
              </w:rPr>
              <w:t>language</w:t>
            </w:r>
            <w:r>
              <w:rPr>
                <w:spacing w:val="-3"/>
                <w:sz w:val="20"/>
              </w:rPr>
              <w:t xml:space="preserve"> </w:t>
            </w:r>
            <w:r>
              <w:rPr>
                <w:sz w:val="20"/>
              </w:rPr>
              <w:t>“may”</w:t>
            </w:r>
            <w:r>
              <w:rPr>
                <w:spacing w:val="-2"/>
                <w:sz w:val="20"/>
              </w:rPr>
              <w:t xml:space="preserve"> </w:t>
            </w:r>
            <w:r>
              <w:rPr>
                <w:sz w:val="20"/>
              </w:rPr>
              <w:t>to</w:t>
            </w:r>
            <w:r>
              <w:rPr>
                <w:spacing w:val="-2"/>
                <w:sz w:val="20"/>
              </w:rPr>
              <w:t xml:space="preserve"> </w:t>
            </w:r>
            <w:r>
              <w:rPr>
                <w:sz w:val="20"/>
              </w:rPr>
              <w:t>the</w:t>
            </w:r>
            <w:r>
              <w:rPr>
                <w:spacing w:val="-5"/>
                <w:sz w:val="20"/>
              </w:rPr>
              <w:t xml:space="preserve"> </w:t>
            </w:r>
            <w:r>
              <w:rPr>
                <w:sz w:val="20"/>
              </w:rPr>
              <w:t>proposed</w:t>
            </w:r>
            <w:r>
              <w:rPr>
                <w:spacing w:val="-2"/>
                <w:sz w:val="20"/>
              </w:rPr>
              <w:t xml:space="preserve"> </w:t>
            </w:r>
            <w:r>
              <w:rPr>
                <w:sz w:val="20"/>
              </w:rPr>
              <w:t>rule</w:t>
            </w:r>
            <w:r>
              <w:rPr>
                <w:spacing w:val="-4"/>
                <w:sz w:val="20"/>
              </w:rPr>
              <w:t xml:space="preserve"> </w:t>
            </w:r>
            <w:r>
              <w:rPr>
                <w:sz w:val="20"/>
              </w:rPr>
              <w:t>language</w:t>
            </w:r>
            <w:r>
              <w:rPr>
                <w:spacing w:val="-3"/>
                <w:sz w:val="20"/>
              </w:rPr>
              <w:t xml:space="preserve"> </w:t>
            </w:r>
            <w:r>
              <w:rPr>
                <w:sz w:val="20"/>
              </w:rPr>
              <w:t>“must”</w:t>
            </w:r>
            <w:r>
              <w:rPr>
                <w:spacing w:val="-2"/>
                <w:sz w:val="20"/>
              </w:rPr>
              <w:t xml:space="preserve"> </w:t>
            </w:r>
            <w:r>
              <w:rPr>
                <w:sz w:val="20"/>
              </w:rPr>
              <w:t>is</w:t>
            </w:r>
            <w:r>
              <w:rPr>
                <w:spacing w:val="-4"/>
                <w:sz w:val="20"/>
              </w:rPr>
              <w:t xml:space="preserve"> </w:t>
            </w:r>
            <w:r>
              <w:rPr>
                <w:sz w:val="20"/>
              </w:rPr>
              <w:t>an overreach of the Secretary’s authority based on the prohibition under section 1111(e)(1)(B)(iii)(VII) of the ESSA.</w:t>
            </w:r>
          </w:p>
          <w:p w14:paraId="090EC82C" w14:textId="77777777" w:rsidR="007E7A84" w:rsidRDefault="00D117F9">
            <w:pPr>
              <w:pStyle w:val="TableParagraph"/>
              <w:spacing w:before="244"/>
              <w:ind w:left="115" w:right="166"/>
              <w:rPr>
                <w:sz w:val="20"/>
              </w:rPr>
            </w:pPr>
            <w:r>
              <w:rPr>
                <w:sz w:val="20"/>
              </w:rPr>
              <w:t xml:space="preserve">Further, section (f)(2) of proposed rule 200.19 also imposes an additional requirement for schools that </w:t>
            </w:r>
            <w:proofErr w:type="gramStart"/>
            <w:r>
              <w:rPr>
                <w:sz w:val="20"/>
              </w:rPr>
              <w:t>does</w:t>
            </w:r>
            <w:proofErr w:type="gramEnd"/>
            <w:r>
              <w:rPr>
                <w:sz w:val="20"/>
              </w:rPr>
              <w:t xml:space="preserve"> not meet the exit criteria to conduct, at a minimum, a new comprehensive needs</w:t>
            </w:r>
            <w:r>
              <w:rPr>
                <w:spacing w:val="-6"/>
                <w:sz w:val="20"/>
              </w:rPr>
              <w:t xml:space="preserve"> </w:t>
            </w:r>
            <w:r>
              <w:rPr>
                <w:sz w:val="20"/>
              </w:rPr>
              <w:t>assessment.</w:t>
            </w:r>
            <w:r>
              <w:rPr>
                <w:spacing w:val="-4"/>
                <w:sz w:val="20"/>
              </w:rPr>
              <w:t xml:space="preserve"> </w:t>
            </w:r>
            <w:r>
              <w:rPr>
                <w:sz w:val="20"/>
              </w:rPr>
              <w:t>Section</w:t>
            </w:r>
            <w:r>
              <w:rPr>
                <w:spacing w:val="-4"/>
                <w:sz w:val="20"/>
              </w:rPr>
              <w:t xml:space="preserve"> </w:t>
            </w:r>
            <w:r>
              <w:rPr>
                <w:sz w:val="20"/>
              </w:rPr>
              <w:t>1111(d)(3)(A)(</w:t>
            </w:r>
            <w:proofErr w:type="spellStart"/>
            <w:r>
              <w:rPr>
                <w:sz w:val="20"/>
              </w:rPr>
              <w:t>i</w:t>
            </w:r>
            <w:proofErr w:type="spellEnd"/>
            <w:r>
              <w:rPr>
                <w:sz w:val="20"/>
              </w:rPr>
              <w:t>)(I) of</w:t>
            </w:r>
            <w:r>
              <w:rPr>
                <w:spacing w:val="-6"/>
                <w:sz w:val="20"/>
              </w:rPr>
              <w:t xml:space="preserve"> </w:t>
            </w:r>
            <w:r>
              <w:rPr>
                <w:sz w:val="20"/>
              </w:rPr>
              <w:t>the</w:t>
            </w:r>
            <w:r>
              <w:rPr>
                <w:spacing w:val="-5"/>
                <w:sz w:val="20"/>
              </w:rPr>
              <w:t xml:space="preserve"> </w:t>
            </w:r>
            <w:r>
              <w:rPr>
                <w:sz w:val="20"/>
              </w:rPr>
              <w:t>ESSA</w:t>
            </w:r>
            <w:r>
              <w:rPr>
                <w:spacing w:val="-5"/>
                <w:sz w:val="20"/>
              </w:rPr>
              <w:t xml:space="preserve"> </w:t>
            </w:r>
            <w:r>
              <w:rPr>
                <w:sz w:val="20"/>
              </w:rPr>
              <w:t>indicates</w:t>
            </w:r>
            <w:r>
              <w:rPr>
                <w:spacing w:val="-6"/>
                <w:sz w:val="20"/>
              </w:rPr>
              <w:t xml:space="preserve"> </w:t>
            </w:r>
            <w:r>
              <w:rPr>
                <w:sz w:val="20"/>
              </w:rPr>
              <w:t>that</w:t>
            </w:r>
            <w:r>
              <w:rPr>
                <w:spacing w:val="-4"/>
                <w:sz w:val="20"/>
              </w:rPr>
              <w:t xml:space="preserve"> </w:t>
            </w:r>
            <w:r>
              <w:rPr>
                <w:sz w:val="20"/>
              </w:rPr>
              <w:t>the</w:t>
            </w:r>
            <w:r>
              <w:rPr>
                <w:spacing w:val="-1"/>
                <w:sz w:val="20"/>
              </w:rPr>
              <w:t xml:space="preserve"> </w:t>
            </w:r>
            <w:r>
              <w:rPr>
                <w:sz w:val="20"/>
              </w:rPr>
              <w:t>state</w:t>
            </w:r>
            <w:r>
              <w:rPr>
                <w:spacing w:val="-2"/>
                <w:sz w:val="20"/>
              </w:rPr>
              <w:t xml:space="preserve"> </w:t>
            </w:r>
            <w:r>
              <w:rPr>
                <w:sz w:val="20"/>
              </w:rPr>
              <w:t>will</w:t>
            </w:r>
            <w:r>
              <w:rPr>
                <w:spacing w:val="-5"/>
                <w:sz w:val="20"/>
              </w:rPr>
              <w:t xml:space="preserve"> </w:t>
            </w:r>
            <w:r>
              <w:rPr>
                <w:sz w:val="20"/>
              </w:rPr>
              <w:t xml:space="preserve">determine more rigorous actions for schools that do not meet the exit criteria. Therefore, such </w:t>
            </w:r>
            <w:proofErr w:type="gramStart"/>
            <w:r>
              <w:rPr>
                <w:sz w:val="20"/>
              </w:rPr>
              <w:t>supports</w:t>
            </w:r>
            <w:proofErr w:type="gramEnd"/>
            <w:r>
              <w:rPr>
                <w:sz w:val="20"/>
              </w:rPr>
              <w:t xml:space="preserve"> and interventions should be determined by the states.</w:t>
            </w:r>
          </w:p>
          <w:p w14:paraId="1721FD5A" w14:textId="77777777" w:rsidR="007E7A84" w:rsidRDefault="007E7A84">
            <w:pPr>
              <w:pStyle w:val="TableParagraph"/>
              <w:spacing w:before="1"/>
              <w:rPr>
                <w:sz w:val="20"/>
              </w:rPr>
            </w:pPr>
          </w:p>
          <w:p w14:paraId="0E013679" w14:textId="77777777" w:rsidR="007E7A84" w:rsidRDefault="00D117F9">
            <w:pPr>
              <w:pStyle w:val="TableParagraph"/>
              <w:spacing w:line="243" w:lineRule="exact"/>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5F936C17" w14:textId="77777777" w:rsidR="007E7A84" w:rsidRDefault="00D117F9">
            <w:pPr>
              <w:pStyle w:val="TableParagraph"/>
              <w:spacing w:line="243" w:lineRule="exact"/>
              <w:ind w:left="115"/>
              <w:rPr>
                <w:sz w:val="20"/>
              </w:rPr>
            </w:pPr>
            <w:r>
              <w:rPr>
                <w:sz w:val="20"/>
              </w:rPr>
              <w:t>Remove</w:t>
            </w:r>
            <w:r>
              <w:rPr>
                <w:spacing w:val="-8"/>
                <w:sz w:val="20"/>
              </w:rPr>
              <w:t xml:space="preserve"> </w:t>
            </w:r>
            <w:r>
              <w:rPr>
                <w:sz w:val="20"/>
              </w:rPr>
              <w:t>proposed</w:t>
            </w:r>
            <w:r>
              <w:rPr>
                <w:spacing w:val="-7"/>
                <w:sz w:val="20"/>
              </w:rPr>
              <w:t xml:space="preserve"> </w:t>
            </w:r>
            <w:r>
              <w:rPr>
                <w:sz w:val="20"/>
              </w:rPr>
              <w:t>rule</w:t>
            </w:r>
            <w:r>
              <w:rPr>
                <w:spacing w:val="-9"/>
                <w:sz w:val="20"/>
              </w:rPr>
              <w:t xml:space="preserve"> </w:t>
            </w:r>
            <w:r>
              <w:rPr>
                <w:sz w:val="20"/>
              </w:rPr>
              <w:t>200.21(f)</w:t>
            </w:r>
            <w:r>
              <w:rPr>
                <w:spacing w:val="-7"/>
                <w:sz w:val="20"/>
              </w:rPr>
              <w:t xml:space="preserve"> </w:t>
            </w:r>
            <w:r>
              <w:rPr>
                <w:sz w:val="20"/>
              </w:rPr>
              <w:t>and</w:t>
            </w:r>
            <w:r>
              <w:rPr>
                <w:spacing w:val="-7"/>
                <w:sz w:val="20"/>
              </w:rPr>
              <w:t xml:space="preserve"> </w:t>
            </w:r>
            <w:r>
              <w:rPr>
                <w:sz w:val="20"/>
              </w:rPr>
              <w:t>provide</w:t>
            </w:r>
            <w:r>
              <w:rPr>
                <w:spacing w:val="-8"/>
                <w:sz w:val="20"/>
              </w:rPr>
              <w:t xml:space="preserve"> </w:t>
            </w:r>
            <w:r>
              <w:rPr>
                <w:sz w:val="20"/>
              </w:rPr>
              <w:t>direction</w:t>
            </w:r>
            <w:r>
              <w:rPr>
                <w:spacing w:val="-7"/>
                <w:sz w:val="20"/>
              </w:rPr>
              <w:t xml:space="preserve"> </w:t>
            </w:r>
            <w:r>
              <w:rPr>
                <w:sz w:val="20"/>
              </w:rPr>
              <w:t>regarding</w:t>
            </w:r>
            <w:r>
              <w:rPr>
                <w:spacing w:val="-7"/>
                <w:sz w:val="20"/>
              </w:rPr>
              <w:t xml:space="preserve"> </w:t>
            </w:r>
            <w:r>
              <w:rPr>
                <w:sz w:val="20"/>
              </w:rPr>
              <w:t>exit</w:t>
            </w:r>
            <w:r>
              <w:rPr>
                <w:spacing w:val="-8"/>
                <w:sz w:val="20"/>
              </w:rPr>
              <w:t xml:space="preserve"> </w:t>
            </w:r>
            <w:r>
              <w:rPr>
                <w:sz w:val="20"/>
              </w:rPr>
              <w:t>criteria,</w:t>
            </w:r>
            <w:r>
              <w:rPr>
                <w:spacing w:val="-7"/>
                <w:sz w:val="20"/>
              </w:rPr>
              <w:t xml:space="preserve"> </w:t>
            </w:r>
            <w:r>
              <w:rPr>
                <w:spacing w:val="-2"/>
                <w:sz w:val="20"/>
              </w:rPr>
              <w:t>including</w:t>
            </w:r>
          </w:p>
          <w:p w14:paraId="35A687AC" w14:textId="77777777" w:rsidR="007E7A84" w:rsidRDefault="00D117F9">
            <w:pPr>
              <w:pStyle w:val="TableParagraph"/>
              <w:spacing w:before="1" w:line="225" w:lineRule="exact"/>
              <w:ind w:left="115"/>
              <w:rPr>
                <w:sz w:val="20"/>
              </w:rPr>
            </w:pPr>
            <w:r>
              <w:rPr>
                <w:sz w:val="20"/>
              </w:rPr>
              <w:t>suggestions</w:t>
            </w:r>
            <w:r>
              <w:rPr>
                <w:spacing w:val="-5"/>
                <w:sz w:val="20"/>
              </w:rPr>
              <w:t xml:space="preserve"> </w:t>
            </w:r>
            <w:r>
              <w:rPr>
                <w:sz w:val="20"/>
              </w:rPr>
              <w:t>for</w:t>
            </w:r>
            <w:r>
              <w:rPr>
                <w:spacing w:val="-6"/>
                <w:sz w:val="20"/>
              </w:rPr>
              <w:t xml:space="preserve"> </w:t>
            </w:r>
            <w:r>
              <w:rPr>
                <w:sz w:val="20"/>
              </w:rPr>
              <w:t>schools</w:t>
            </w:r>
            <w:r>
              <w:rPr>
                <w:spacing w:val="-8"/>
                <w:sz w:val="20"/>
              </w:rPr>
              <w:t xml:space="preserve"> </w:t>
            </w:r>
            <w:r>
              <w:rPr>
                <w:sz w:val="20"/>
              </w:rPr>
              <w:t>that</w:t>
            </w:r>
            <w:r>
              <w:rPr>
                <w:spacing w:val="-5"/>
                <w:sz w:val="20"/>
              </w:rPr>
              <w:t xml:space="preserve"> </w:t>
            </w:r>
            <w:r>
              <w:rPr>
                <w:sz w:val="20"/>
              </w:rPr>
              <w:t>do</w:t>
            </w:r>
            <w:r>
              <w:rPr>
                <w:spacing w:val="-6"/>
                <w:sz w:val="20"/>
              </w:rPr>
              <w:t xml:space="preserve"> </w:t>
            </w:r>
            <w:r>
              <w:rPr>
                <w:sz w:val="20"/>
              </w:rPr>
              <w:t>not</w:t>
            </w:r>
            <w:r>
              <w:rPr>
                <w:spacing w:val="-6"/>
                <w:sz w:val="20"/>
              </w:rPr>
              <w:t xml:space="preserve"> </w:t>
            </w:r>
            <w:r>
              <w:rPr>
                <w:sz w:val="20"/>
              </w:rPr>
              <w:t>meet</w:t>
            </w:r>
            <w:r>
              <w:rPr>
                <w:spacing w:val="-6"/>
                <w:sz w:val="20"/>
              </w:rPr>
              <w:t xml:space="preserve"> </w:t>
            </w:r>
            <w:r>
              <w:rPr>
                <w:sz w:val="20"/>
              </w:rPr>
              <w:t>exit</w:t>
            </w:r>
            <w:r>
              <w:rPr>
                <w:spacing w:val="-5"/>
                <w:sz w:val="20"/>
              </w:rPr>
              <w:t xml:space="preserve"> </w:t>
            </w:r>
            <w:r>
              <w:rPr>
                <w:sz w:val="20"/>
              </w:rPr>
              <w:t>criteria,</w:t>
            </w:r>
            <w:r>
              <w:rPr>
                <w:spacing w:val="-6"/>
                <w:sz w:val="20"/>
              </w:rPr>
              <w:t xml:space="preserve"> </w:t>
            </w:r>
            <w:r>
              <w:rPr>
                <w:sz w:val="20"/>
              </w:rPr>
              <w:t>in</w:t>
            </w:r>
            <w:r>
              <w:rPr>
                <w:spacing w:val="1"/>
                <w:sz w:val="20"/>
              </w:rPr>
              <w:t xml:space="preserve"> </w:t>
            </w:r>
            <w:r>
              <w:rPr>
                <w:sz w:val="20"/>
              </w:rPr>
              <w:t>non-regulatory</w:t>
            </w:r>
            <w:r>
              <w:rPr>
                <w:spacing w:val="-4"/>
                <w:sz w:val="20"/>
              </w:rPr>
              <w:t xml:space="preserve"> </w:t>
            </w:r>
            <w:r>
              <w:rPr>
                <w:spacing w:val="-2"/>
                <w:sz w:val="20"/>
              </w:rPr>
              <w:t>guidance.</w:t>
            </w:r>
          </w:p>
        </w:tc>
        <w:tc>
          <w:tcPr>
            <w:tcW w:w="7685" w:type="dxa"/>
            <w:shd w:val="clear" w:color="auto" w:fill="ECECEC"/>
          </w:tcPr>
          <w:p w14:paraId="50AF98BE" w14:textId="77777777" w:rsidR="007E7A84" w:rsidRDefault="007E7A84">
            <w:pPr>
              <w:pStyle w:val="TableParagraph"/>
              <w:rPr>
                <w:rFonts w:ascii="Times New Roman"/>
                <w:sz w:val="18"/>
              </w:rPr>
            </w:pPr>
          </w:p>
        </w:tc>
        <w:tc>
          <w:tcPr>
            <w:tcW w:w="810" w:type="dxa"/>
            <w:shd w:val="clear" w:color="auto" w:fill="ECECEC"/>
          </w:tcPr>
          <w:p w14:paraId="7B8380E5" w14:textId="77777777" w:rsidR="007E7A84" w:rsidRDefault="007E7A84">
            <w:pPr>
              <w:pStyle w:val="TableParagraph"/>
              <w:rPr>
                <w:rFonts w:ascii="Times New Roman"/>
                <w:sz w:val="18"/>
              </w:rPr>
            </w:pPr>
          </w:p>
        </w:tc>
        <w:tc>
          <w:tcPr>
            <w:tcW w:w="628" w:type="dxa"/>
            <w:shd w:val="clear" w:color="auto" w:fill="ECECEC"/>
          </w:tcPr>
          <w:p w14:paraId="7EF4C327" w14:textId="77777777" w:rsidR="007E7A84" w:rsidRDefault="007E7A84">
            <w:pPr>
              <w:pStyle w:val="TableParagraph"/>
              <w:rPr>
                <w:rFonts w:ascii="Times New Roman"/>
                <w:sz w:val="18"/>
              </w:rPr>
            </w:pPr>
          </w:p>
        </w:tc>
        <w:tc>
          <w:tcPr>
            <w:tcW w:w="810" w:type="dxa"/>
            <w:shd w:val="clear" w:color="auto" w:fill="ECECEC"/>
          </w:tcPr>
          <w:p w14:paraId="0EEFBA03" w14:textId="77777777" w:rsidR="007E7A84" w:rsidRDefault="007E7A84">
            <w:pPr>
              <w:pStyle w:val="TableParagraph"/>
              <w:rPr>
                <w:rFonts w:ascii="Times New Roman"/>
                <w:sz w:val="18"/>
              </w:rPr>
            </w:pPr>
          </w:p>
        </w:tc>
      </w:tr>
      <w:tr w:rsidR="007E7A84" w14:paraId="5EFAE1A9" w14:textId="77777777">
        <w:trPr>
          <w:trHeight w:val="4884"/>
        </w:trPr>
        <w:tc>
          <w:tcPr>
            <w:tcW w:w="715" w:type="dxa"/>
          </w:tcPr>
          <w:p w14:paraId="6270FDCF" w14:textId="77777777" w:rsidR="007E7A84" w:rsidRDefault="00D117F9">
            <w:pPr>
              <w:pStyle w:val="TableParagraph"/>
              <w:spacing w:line="194" w:lineRule="exact"/>
              <w:ind w:left="9"/>
              <w:jc w:val="center"/>
              <w:rPr>
                <w:b/>
                <w:sz w:val="16"/>
              </w:rPr>
            </w:pPr>
            <w:r>
              <w:rPr>
                <w:b/>
                <w:spacing w:val="-2"/>
                <w:sz w:val="16"/>
              </w:rPr>
              <w:t>200.22</w:t>
            </w:r>
          </w:p>
        </w:tc>
        <w:tc>
          <w:tcPr>
            <w:tcW w:w="8120" w:type="dxa"/>
          </w:tcPr>
          <w:p w14:paraId="23C5C724" w14:textId="77777777" w:rsidR="007E7A84" w:rsidRDefault="00D117F9">
            <w:pPr>
              <w:pStyle w:val="TableParagraph"/>
              <w:spacing w:line="244" w:lineRule="exact"/>
              <w:ind w:left="115"/>
              <w:rPr>
                <w:b/>
                <w:sz w:val="20"/>
              </w:rPr>
            </w:pPr>
            <w:r>
              <w:rPr>
                <w:b/>
                <w:sz w:val="20"/>
                <w:u w:val="single"/>
              </w:rPr>
              <w:t>Comment</w:t>
            </w:r>
            <w:r>
              <w:rPr>
                <w:b/>
                <w:spacing w:val="-5"/>
                <w:sz w:val="20"/>
                <w:u w:val="single"/>
              </w:rPr>
              <w:t xml:space="preserve"> </w:t>
            </w:r>
            <w:r>
              <w:rPr>
                <w:b/>
                <w:sz w:val="20"/>
                <w:u w:val="single"/>
              </w:rPr>
              <w:t>on</w:t>
            </w:r>
            <w:r>
              <w:rPr>
                <w:b/>
                <w:spacing w:val="-6"/>
                <w:sz w:val="20"/>
                <w:u w:val="single"/>
              </w:rPr>
              <w:t xml:space="preserve"> </w:t>
            </w:r>
            <w:r>
              <w:rPr>
                <w:b/>
                <w:spacing w:val="-2"/>
                <w:sz w:val="20"/>
                <w:u w:val="single"/>
              </w:rPr>
              <w:t>§200.22</w:t>
            </w:r>
          </w:p>
          <w:p w14:paraId="75757ADB" w14:textId="77777777" w:rsidR="007E7A84" w:rsidRDefault="00D117F9">
            <w:pPr>
              <w:pStyle w:val="TableParagraph"/>
              <w:ind w:left="115"/>
              <w:rPr>
                <w:b/>
                <w:sz w:val="20"/>
              </w:rPr>
            </w:pPr>
            <w:r>
              <w:rPr>
                <w:b/>
                <w:sz w:val="20"/>
              </w:rPr>
              <w:t>Proposed</w:t>
            </w:r>
            <w:r>
              <w:rPr>
                <w:b/>
                <w:spacing w:val="-3"/>
                <w:sz w:val="20"/>
              </w:rPr>
              <w:t xml:space="preserve"> </w:t>
            </w:r>
            <w:r>
              <w:rPr>
                <w:b/>
                <w:sz w:val="20"/>
              </w:rPr>
              <w:t>rules</w:t>
            </w:r>
            <w:r>
              <w:rPr>
                <w:b/>
                <w:spacing w:val="-4"/>
                <w:sz w:val="20"/>
              </w:rPr>
              <w:t xml:space="preserve"> </w:t>
            </w:r>
            <w:r>
              <w:rPr>
                <w:b/>
                <w:sz w:val="20"/>
              </w:rPr>
              <w:t>have</w:t>
            </w:r>
            <w:r>
              <w:rPr>
                <w:b/>
                <w:spacing w:val="-3"/>
                <w:sz w:val="20"/>
              </w:rPr>
              <w:t xml:space="preserve"> </w:t>
            </w:r>
            <w:r>
              <w:rPr>
                <w:b/>
                <w:sz w:val="20"/>
              </w:rPr>
              <w:t>no</w:t>
            </w:r>
            <w:r>
              <w:rPr>
                <w:b/>
                <w:spacing w:val="-3"/>
                <w:sz w:val="20"/>
              </w:rPr>
              <w:t xml:space="preserve"> </w:t>
            </w:r>
            <w:r>
              <w:rPr>
                <w:b/>
                <w:sz w:val="20"/>
              </w:rPr>
              <w:t>basis</w:t>
            </w:r>
            <w:r>
              <w:rPr>
                <w:b/>
                <w:spacing w:val="-4"/>
                <w:sz w:val="20"/>
              </w:rPr>
              <w:t xml:space="preserve"> </w:t>
            </w:r>
            <w:r>
              <w:rPr>
                <w:b/>
                <w:sz w:val="20"/>
              </w:rPr>
              <w:t>in</w:t>
            </w:r>
            <w:r>
              <w:rPr>
                <w:b/>
                <w:spacing w:val="-3"/>
                <w:sz w:val="20"/>
              </w:rPr>
              <w:t xml:space="preserve"> </w:t>
            </w:r>
            <w:r>
              <w:rPr>
                <w:b/>
                <w:sz w:val="20"/>
              </w:rPr>
              <w:t>statute</w:t>
            </w:r>
            <w:r>
              <w:rPr>
                <w:b/>
                <w:spacing w:val="-3"/>
                <w:sz w:val="20"/>
              </w:rPr>
              <w:t xml:space="preserve"> </w:t>
            </w:r>
            <w:r>
              <w:rPr>
                <w:b/>
                <w:sz w:val="20"/>
              </w:rPr>
              <w:t>and</w:t>
            </w:r>
            <w:r>
              <w:rPr>
                <w:b/>
                <w:spacing w:val="-3"/>
                <w:sz w:val="20"/>
              </w:rPr>
              <w:t xml:space="preserve"> </w:t>
            </w:r>
            <w:r>
              <w:rPr>
                <w:b/>
                <w:sz w:val="20"/>
              </w:rPr>
              <w:t>create</w:t>
            </w:r>
            <w:r>
              <w:rPr>
                <w:b/>
                <w:spacing w:val="-3"/>
                <w:sz w:val="20"/>
              </w:rPr>
              <w:t xml:space="preserve"> </w:t>
            </w:r>
            <w:r>
              <w:rPr>
                <w:b/>
                <w:sz w:val="20"/>
              </w:rPr>
              <w:t>conflict</w:t>
            </w:r>
            <w:r>
              <w:rPr>
                <w:b/>
                <w:spacing w:val="-3"/>
                <w:sz w:val="20"/>
              </w:rPr>
              <w:t xml:space="preserve"> </w:t>
            </w:r>
            <w:r>
              <w:rPr>
                <w:b/>
                <w:sz w:val="20"/>
              </w:rPr>
              <w:t>between</w:t>
            </w:r>
            <w:r>
              <w:rPr>
                <w:b/>
                <w:spacing w:val="-3"/>
                <w:sz w:val="20"/>
              </w:rPr>
              <w:t xml:space="preserve"> </w:t>
            </w:r>
            <w:r>
              <w:rPr>
                <w:b/>
                <w:sz w:val="20"/>
              </w:rPr>
              <w:t>SEA</w:t>
            </w:r>
            <w:r>
              <w:rPr>
                <w:b/>
                <w:spacing w:val="-4"/>
                <w:sz w:val="20"/>
              </w:rPr>
              <w:t xml:space="preserve"> </w:t>
            </w:r>
            <w:r>
              <w:rPr>
                <w:b/>
                <w:sz w:val="20"/>
              </w:rPr>
              <w:t>and</w:t>
            </w:r>
            <w:r>
              <w:rPr>
                <w:b/>
                <w:spacing w:val="-3"/>
                <w:sz w:val="20"/>
              </w:rPr>
              <w:t xml:space="preserve"> </w:t>
            </w:r>
            <w:r>
              <w:rPr>
                <w:b/>
                <w:sz w:val="20"/>
              </w:rPr>
              <w:t>LEA requirements that would otherwise not exist.</w:t>
            </w:r>
          </w:p>
          <w:p w14:paraId="36F7080A" w14:textId="77777777" w:rsidR="007E7A84" w:rsidRDefault="00D117F9">
            <w:pPr>
              <w:pStyle w:val="TableParagraph"/>
              <w:ind w:left="115"/>
              <w:rPr>
                <w:sz w:val="20"/>
              </w:rPr>
            </w:pPr>
            <w:r>
              <w:rPr>
                <w:sz w:val="20"/>
              </w:rPr>
              <w:t>Section (b) of proposed rule 200.22 requires the LEA to “promptly notify” parents of students enrolled</w:t>
            </w:r>
            <w:r>
              <w:rPr>
                <w:spacing w:val="-4"/>
                <w:sz w:val="20"/>
              </w:rPr>
              <w:t xml:space="preserve"> </w:t>
            </w:r>
            <w:r>
              <w:rPr>
                <w:sz w:val="20"/>
              </w:rPr>
              <w:t>in</w:t>
            </w:r>
            <w:r>
              <w:rPr>
                <w:spacing w:val="-2"/>
                <w:sz w:val="20"/>
              </w:rPr>
              <w:t xml:space="preserve"> </w:t>
            </w:r>
            <w:r>
              <w:rPr>
                <w:sz w:val="20"/>
              </w:rPr>
              <w:t>schools</w:t>
            </w:r>
            <w:r>
              <w:rPr>
                <w:spacing w:val="-5"/>
                <w:sz w:val="20"/>
              </w:rPr>
              <w:t xml:space="preserve"> </w:t>
            </w:r>
            <w:r>
              <w:rPr>
                <w:sz w:val="20"/>
              </w:rPr>
              <w:t>identified</w:t>
            </w:r>
            <w:r>
              <w:rPr>
                <w:spacing w:val="-4"/>
                <w:sz w:val="20"/>
              </w:rPr>
              <w:t xml:space="preserve"> </w:t>
            </w:r>
            <w:r>
              <w:rPr>
                <w:sz w:val="20"/>
              </w:rPr>
              <w:t>for</w:t>
            </w:r>
            <w:r>
              <w:rPr>
                <w:spacing w:val="-4"/>
                <w:sz w:val="20"/>
              </w:rPr>
              <w:t xml:space="preserve"> </w:t>
            </w:r>
            <w:r>
              <w:rPr>
                <w:sz w:val="20"/>
              </w:rPr>
              <w:t>targeted</w:t>
            </w:r>
            <w:r>
              <w:rPr>
                <w:spacing w:val="-4"/>
                <w:sz w:val="20"/>
              </w:rPr>
              <w:t xml:space="preserve"> </w:t>
            </w:r>
            <w:r>
              <w:rPr>
                <w:sz w:val="20"/>
              </w:rPr>
              <w:t>support</w:t>
            </w:r>
            <w:r>
              <w:rPr>
                <w:spacing w:val="-4"/>
                <w:sz w:val="20"/>
              </w:rPr>
              <w:t xml:space="preserve"> </w:t>
            </w:r>
            <w:r>
              <w:rPr>
                <w:sz w:val="20"/>
              </w:rPr>
              <w:t>and</w:t>
            </w:r>
            <w:r>
              <w:rPr>
                <w:spacing w:val="-4"/>
                <w:sz w:val="20"/>
              </w:rPr>
              <w:t xml:space="preserve"> </w:t>
            </w:r>
            <w:r>
              <w:rPr>
                <w:sz w:val="20"/>
              </w:rPr>
              <w:t>improvement.</w:t>
            </w:r>
            <w:r>
              <w:rPr>
                <w:spacing w:val="-4"/>
                <w:sz w:val="20"/>
              </w:rPr>
              <w:t xml:space="preserve"> </w:t>
            </w:r>
            <w:r>
              <w:rPr>
                <w:sz w:val="20"/>
              </w:rPr>
              <w:t>While</w:t>
            </w:r>
            <w:r>
              <w:rPr>
                <w:spacing w:val="-3"/>
                <w:sz w:val="20"/>
              </w:rPr>
              <w:t xml:space="preserve"> </w:t>
            </w:r>
            <w:r>
              <w:rPr>
                <w:sz w:val="20"/>
              </w:rPr>
              <w:t>statute</w:t>
            </w:r>
            <w:r>
              <w:rPr>
                <w:spacing w:val="-4"/>
                <w:sz w:val="20"/>
              </w:rPr>
              <w:t xml:space="preserve"> </w:t>
            </w:r>
            <w:r>
              <w:rPr>
                <w:sz w:val="20"/>
              </w:rPr>
              <w:t>requires</w:t>
            </w:r>
            <w:r>
              <w:rPr>
                <w:spacing w:val="-5"/>
                <w:sz w:val="20"/>
              </w:rPr>
              <w:t xml:space="preserve"> </w:t>
            </w:r>
            <w:r>
              <w:rPr>
                <w:sz w:val="20"/>
              </w:rPr>
              <w:t>the LEAs to partner with parents in the development and implementation of the plan, providing “prompt” notice is not required by statute. Further, concerns exist surrounding the use of the</w:t>
            </w:r>
          </w:p>
          <w:p w14:paraId="3DFC3170" w14:textId="77777777" w:rsidR="007E7A84" w:rsidRDefault="00D117F9">
            <w:pPr>
              <w:pStyle w:val="TableParagraph"/>
              <w:ind w:left="115"/>
              <w:rPr>
                <w:sz w:val="20"/>
              </w:rPr>
            </w:pPr>
            <w:r>
              <w:rPr>
                <w:sz w:val="20"/>
              </w:rPr>
              <w:t>term</w:t>
            </w:r>
            <w:r>
              <w:rPr>
                <w:spacing w:val="-6"/>
                <w:sz w:val="20"/>
              </w:rPr>
              <w:t xml:space="preserve"> </w:t>
            </w:r>
            <w:r>
              <w:rPr>
                <w:sz w:val="20"/>
              </w:rPr>
              <w:t>“prompt”</w:t>
            </w:r>
            <w:r>
              <w:rPr>
                <w:spacing w:val="-5"/>
                <w:sz w:val="20"/>
              </w:rPr>
              <w:t xml:space="preserve"> </w:t>
            </w:r>
            <w:r>
              <w:rPr>
                <w:sz w:val="20"/>
              </w:rPr>
              <w:t>and</w:t>
            </w:r>
            <w:r>
              <w:rPr>
                <w:spacing w:val="-4"/>
                <w:sz w:val="20"/>
              </w:rPr>
              <w:t xml:space="preserve"> </w:t>
            </w:r>
            <w:r>
              <w:rPr>
                <w:sz w:val="20"/>
              </w:rPr>
              <w:t>how</w:t>
            </w:r>
            <w:r>
              <w:rPr>
                <w:spacing w:val="-5"/>
                <w:sz w:val="20"/>
              </w:rPr>
              <w:t xml:space="preserve"> </w:t>
            </w:r>
            <w:r>
              <w:rPr>
                <w:sz w:val="20"/>
              </w:rPr>
              <w:t>this</w:t>
            </w:r>
            <w:r>
              <w:rPr>
                <w:spacing w:val="-6"/>
                <w:sz w:val="20"/>
              </w:rPr>
              <w:t xml:space="preserve"> </w:t>
            </w:r>
            <w:r>
              <w:rPr>
                <w:sz w:val="20"/>
              </w:rPr>
              <w:t>will</w:t>
            </w:r>
            <w:r>
              <w:rPr>
                <w:spacing w:val="-5"/>
                <w:sz w:val="20"/>
              </w:rPr>
              <w:t xml:space="preserve"> </w:t>
            </w:r>
            <w:r>
              <w:rPr>
                <w:sz w:val="20"/>
              </w:rPr>
              <w:t>be</w:t>
            </w:r>
            <w:r>
              <w:rPr>
                <w:spacing w:val="-5"/>
                <w:sz w:val="20"/>
              </w:rPr>
              <w:t xml:space="preserve"> </w:t>
            </w:r>
            <w:r>
              <w:rPr>
                <w:sz w:val="20"/>
              </w:rPr>
              <w:t>defined</w:t>
            </w:r>
            <w:r>
              <w:rPr>
                <w:spacing w:val="-4"/>
                <w:sz w:val="20"/>
              </w:rPr>
              <w:t xml:space="preserve"> </w:t>
            </w:r>
            <w:r>
              <w:rPr>
                <w:sz w:val="20"/>
              </w:rPr>
              <w:t>and</w:t>
            </w:r>
            <w:r>
              <w:rPr>
                <w:spacing w:val="-4"/>
                <w:sz w:val="20"/>
              </w:rPr>
              <w:t xml:space="preserve"> </w:t>
            </w:r>
            <w:r>
              <w:rPr>
                <w:spacing w:val="-2"/>
                <w:sz w:val="20"/>
              </w:rPr>
              <w:t>evaluated.</w:t>
            </w:r>
          </w:p>
          <w:p w14:paraId="0F016C4F" w14:textId="77777777" w:rsidR="007E7A84" w:rsidRDefault="007E7A84">
            <w:pPr>
              <w:pStyle w:val="TableParagraph"/>
              <w:spacing w:before="1"/>
              <w:rPr>
                <w:sz w:val="20"/>
              </w:rPr>
            </w:pPr>
          </w:p>
          <w:p w14:paraId="44A4C547" w14:textId="77777777" w:rsidR="007E7A84" w:rsidRDefault="00D117F9">
            <w:pPr>
              <w:pStyle w:val="TableParagraph"/>
              <w:ind w:left="115" w:right="166"/>
              <w:rPr>
                <w:sz w:val="20"/>
              </w:rPr>
            </w:pPr>
            <w:r>
              <w:rPr>
                <w:sz w:val="20"/>
              </w:rPr>
              <w:t xml:space="preserve">Section (e) of proposed rule 200.22 requires the </w:t>
            </w:r>
            <w:r>
              <w:rPr>
                <w:b/>
                <w:i/>
                <w:sz w:val="20"/>
              </w:rPr>
              <w:t xml:space="preserve">LEA </w:t>
            </w:r>
            <w:r>
              <w:rPr>
                <w:sz w:val="20"/>
              </w:rPr>
              <w:t>to establish exit criteria for schools identified</w:t>
            </w:r>
            <w:r>
              <w:rPr>
                <w:spacing w:val="-3"/>
                <w:sz w:val="20"/>
              </w:rPr>
              <w:t xml:space="preserve"> </w:t>
            </w:r>
            <w:r>
              <w:rPr>
                <w:sz w:val="20"/>
              </w:rPr>
              <w:t>for</w:t>
            </w:r>
            <w:r>
              <w:rPr>
                <w:spacing w:val="-2"/>
                <w:sz w:val="20"/>
              </w:rPr>
              <w:t xml:space="preserve"> </w:t>
            </w:r>
            <w:r>
              <w:rPr>
                <w:sz w:val="20"/>
              </w:rPr>
              <w:t>targeted</w:t>
            </w:r>
            <w:r>
              <w:rPr>
                <w:spacing w:val="-3"/>
                <w:sz w:val="20"/>
              </w:rPr>
              <w:t xml:space="preserve"> </w:t>
            </w:r>
            <w:r>
              <w:rPr>
                <w:sz w:val="20"/>
              </w:rPr>
              <w:t>support</w:t>
            </w:r>
            <w:r>
              <w:rPr>
                <w:spacing w:val="-3"/>
                <w:sz w:val="20"/>
              </w:rPr>
              <w:t xml:space="preserve"> </w:t>
            </w:r>
            <w:r>
              <w:rPr>
                <w:sz w:val="20"/>
              </w:rPr>
              <w:t>and</w:t>
            </w:r>
            <w:r>
              <w:rPr>
                <w:spacing w:val="-3"/>
                <w:sz w:val="20"/>
              </w:rPr>
              <w:t xml:space="preserve"> </w:t>
            </w:r>
            <w:r>
              <w:rPr>
                <w:sz w:val="20"/>
              </w:rPr>
              <w:t>improvement.</w:t>
            </w:r>
            <w:r>
              <w:rPr>
                <w:spacing w:val="-3"/>
                <w:sz w:val="20"/>
              </w:rPr>
              <w:t xml:space="preserve"> </w:t>
            </w:r>
            <w:r>
              <w:rPr>
                <w:sz w:val="20"/>
              </w:rPr>
              <w:t>This</w:t>
            </w:r>
            <w:r>
              <w:rPr>
                <w:spacing w:val="-5"/>
                <w:sz w:val="20"/>
              </w:rPr>
              <w:t xml:space="preserve"> </w:t>
            </w:r>
            <w:r>
              <w:rPr>
                <w:sz w:val="20"/>
              </w:rPr>
              <w:t>proposed</w:t>
            </w:r>
            <w:r>
              <w:rPr>
                <w:spacing w:val="-3"/>
                <w:sz w:val="20"/>
              </w:rPr>
              <w:t xml:space="preserve"> </w:t>
            </w:r>
            <w:r>
              <w:rPr>
                <w:sz w:val="20"/>
              </w:rPr>
              <w:t>rule,</w:t>
            </w:r>
            <w:r>
              <w:rPr>
                <w:spacing w:val="-3"/>
                <w:sz w:val="20"/>
              </w:rPr>
              <w:t xml:space="preserve"> </w:t>
            </w:r>
            <w:r>
              <w:rPr>
                <w:sz w:val="20"/>
              </w:rPr>
              <w:t>not</w:t>
            </w:r>
            <w:r>
              <w:rPr>
                <w:spacing w:val="-3"/>
                <w:sz w:val="20"/>
              </w:rPr>
              <w:t xml:space="preserve"> </w:t>
            </w:r>
            <w:r>
              <w:rPr>
                <w:sz w:val="20"/>
              </w:rPr>
              <w:t>identified</w:t>
            </w:r>
            <w:r>
              <w:rPr>
                <w:spacing w:val="-3"/>
                <w:sz w:val="20"/>
              </w:rPr>
              <w:t xml:space="preserve"> </w:t>
            </w:r>
            <w:r>
              <w:rPr>
                <w:sz w:val="20"/>
              </w:rPr>
              <w:t>in</w:t>
            </w:r>
            <w:r>
              <w:rPr>
                <w:spacing w:val="-3"/>
                <w:sz w:val="20"/>
              </w:rPr>
              <w:t xml:space="preserve"> </w:t>
            </w:r>
            <w:r>
              <w:rPr>
                <w:sz w:val="20"/>
              </w:rPr>
              <w:t xml:space="preserve">statute, could create potential problems between states and LEAs. If the state identifies a school for targeted support but the LEA’s exit criteria determines that the school should no longer be identified, a conflict arises in ensuring alignment between LEA and SEA exit criteria and identification criteria. Thus, sections (e) and (f) of proposed rule 200.22 appear to counteract </w:t>
            </w:r>
            <w:r>
              <w:rPr>
                <w:sz w:val="20"/>
              </w:rPr>
              <w:t>one another.</w:t>
            </w:r>
          </w:p>
          <w:p w14:paraId="0030FF93" w14:textId="77777777" w:rsidR="007E7A84" w:rsidRDefault="00D117F9">
            <w:pPr>
              <w:pStyle w:val="TableParagraph"/>
              <w:spacing w:before="243"/>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72C96884" w14:textId="77777777" w:rsidR="007E7A84" w:rsidRDefault="00D117F9">
            <w:pPr>
              <w:pStyle w:val="TableParagraph"/>
              <w:spacing w:line="240" w:lineRule="atLeast"/>
              <w:ind w:left="115"/>
              <w:rPr>
                <w:sz w:val="20"/>
              </w:rPr>
            </w:pPr>
            <w:r>
              <w:rPr>
                <w:sz w:val="20"/>
              </w:rPr>
              <w:t>Remove</w:t>
            </w:r>
            <w:r>
              <w:rPr>
                <w:spacing w:val="-1"/>
                <w:sz w:val="20"/>
              </w:rPr>
              <w:t xml:space="preserve"> </w:t>
            </w:r>
            <w:r>
              <w:rPr>
                <w:sz w:val="20"/>
              </w:rPr>
              <w:t>sections</w:t>
            </w:r>
            <w:r>
              <w:rPr>
                <w:spacing w:val="-4"/>
                <w:sz w:val="20"/>
              </w:rPr>
              <w:t xml:space="preserve"> </w:t>
            </w:r>
            <w:r>
              <w:rPr>
                <w:sz w:val="20"/>
              </w:rPr>
              <w:t>(b)</w:t>
            </w:r>
            <w:r>
              <w:rPr>
                <w:spacing w:val="-3"/>
                <w:sz w:val="20"/>
              </w:rPr>
              <w:t xml:space="preserve"> </w:t>
            </w:r>
            <w:r>
              <w:rPr>
                <w:sz w:val="20"/>
              </w:rPr>
              <w:t>and</w:t>
            </w:r>
            <w:r>
              <w:rPr>
                <w:spacing w:val="-2"/>
                <w:sz w:val="20"/>
              </w:rPr>
              <w:t xml:space="preserve"> </w:t>
            </w:r>
            <w:r>
              <w:rPr>
                <w:sz w:val="20"/>
              </w:rPr>
              <w:t>(e)</w:t>
            </w:r>
            <w:r>
              <w:rPr>
                <w:spacing w:val="-4"/>
                <w:sz w:val="20"/>
              </w:rPr>
              <w:t xml:space="preserve"> </w:t>
            </w:r>
            <w:r>
              <w:rPr>
                <w:sz w:val="20"/>
              </w:rPr>
              <w:t>from</w:t>
            </w:r>
            <w:r>
              <w:rPr>
                <w:spacing w:val="-3"/>
                <w:sz w:val="20"/>
              </w:rPr>
              <w:t xml:space="preserve"> </w:t>
            </w:r>
            <w:r>
              <w:rPr>
                <w:sz w:val="20"/>
              </w:rPr>
              <w:t>proposed</w:t>
            </w:r>
            <w:r>
              <w:rPr>
                <w:spacing w:val="-2"/>
                <w:sz w:val="20"/>
              </w:rPr>
              <w:t xml:space="preserve"> </w:t>
            </w:r>
            <w:r>
              <w:rPr>
                <w:sz w:val="20"/>
              </w:rPr>
              <w:t>rule</w:t>
            </w:r>
            <w:r>
              <w:rPr>
                <w:spacing w:val="-4"/>
                <w:sz w:val="20"/>
              </w:rPr>
              <w:t xml:space="preserve"> </w:t>
            </w:r>
            <w:r>
              <w:rPr>
                <w:sz w:val="20"/>
              </w:rPr>
              <w:t>200.22.</w:t>
            </w:r>
            <w:r>
              <w:rPr>
                <w:spacing w:val="-2"/>
                <w:sz w:val="20"/>
              </w:rPr>
              <w:t xml:space="preserve"> </w:t>
            </w:r>
            <w:r>
              <w:rPr>
                <w:sz w:val="20"/>
              </w:rPr>
              <w:t>Move</w:t>
            </w:r>
            <w:r>
              <w:rPr>
                <w:spacing w:val="-3"/>
                <w:sz w:val="20"/>
              </w:rPr>
              <w:t xml:space="preserve"> </w:t>
            </w:r>
            <w:r>
              <w:rPr>
                <w:sz w:val="20"/>
              </w:rPr>
              <w:t>guidelines</w:t>
            </w:r>
            <w:r>
              <w:rPr>
                <w:spacing w:val="-2"/>
                <w:sz w:val="20"/>
              </w:rPr>
              <w:t xml:space="preserve"> </w:t>
            </w:r>
            <w:r>
              <w:rPr>
                <w:sz w:val="20"/>
              </w:rPr>
              <w:t>regarding</w:t>
            </w:r>
            <w:r>
              <w:rPr>
                <w:spacing w:val="-3"/>
                <w:sz w:val="20"/>
              </w:rPr>
              <w:t xml:space="preserve"> </w:t>
            </w:r>
            <w:r>
              <w:rPr>
                <w:sz w:val="20"/>
              </w:rPr>
              <w:t>the</w:t>
            </w:r>
            <w:r>
              <w:rPr>
                <w:spacing w:val="-3"/>
                <w:sz w:val="20"/>
              </w:rPr>
              <w:t xml:space="preserve"> </w:t>
            </w:r>
            <w:r>
              <w:rPr>
                <w:sz w:val="20"/>
              </w:rPr>
              <w:t>LEA’s partnership with parents to non-regulatory guidance.</w:t>
            </w:r>
          </w:p>
        </w:tc>
        <w:tc>
          <w:tcPr>
            <w:tcW w:w="7685" w:type="dxa"/>
          </w:tcPr>
          <w:p w14:paraId="33BB800C" w14:textId="77777777" w:rsidR="007E7A84" w:rsidRDefault="00D117F9">
            <w:pPr>
              <w:pStyle w:val="TableParagraph"/>
              <w:spacing w:line="244" w:lineRule="exact"/>
              <w:ind w:left="115"/>
              <w:jc w:val="both"/>
              <w:rPr>
                <w:sz w:val="20"/>
              </w:rPr>
            </w:pPr>
            <w:r>
              <w:rPr>
                <w:sz w:val="20"/>
                <w:u w:val="single"/>
              </w:rPr>
              <w:t>Language</w:t>
            </w:r>
            <w:r>
              <w:rPr>
                <w:spacing w:val="-7"/>
                <w:sz w:val="20"/>
                <w:u w:val="single"/>
              </w:rPr>
              <w:t xml:space="preserve"> </w:t>
            </w:r>
            <w:r>
              <w:rPr>
                <w:sz w:val="20"/>
                <w:u w:val="single"/>
              </w:rPr>
              <w:t>from</w:t>
            </w:r>
            <w:r>
              <w:rPr>
                <w:spacing w:val="-6"/>
                <w:sz w:val="20"/>
                <w:u w:val="single"/>
              </w:rPr>
              <w:t xml:space="preserve"> </w:t>
            </w:r>
            <w:r>
              <w:rPr>
                <w:sz w:val="20"/>
                <w:u w:val="single"/>
              </w:rPr>
              <w:t>the</w:t>
            </w:r>
            <w:r>
              <w:rPr>
                <w:spacing w:val="-6"/>
                <w:sz w:val="20"/>
                <w:u w:val="single"/>
              </w:rPr>
              <w:t xml:space="preserve"> </w:t>
            </w:r>
            <w:r>
              <w:rPr>
                <w:sz w:val="20"/>
                <w:u w:val="single"/>
              </w:rPr>
              <w:t>ESSA</w:t>
            </w:r>
            <w:r>
              <w:rPr>
                <w:spacing w:val="-6"/>
                <w:sz w:val="20"/>
                <w:u w:val="single"/>
              </w:rPr>
              <w:t xml:space="preserve"> </w:t>
            </w:r>
            <w:r>
              <w:rPr>
                <w:sz w:val="20"/>
                <w:u w:val="single"/>
              </w:rPr>
              <w:t>Section</w:t>
            </w:r>
            <w:r>
              <w:rPr>
                <w:spacing w:val="-5"/>
                <w:sz w:val="20"/>
                <w:u w:val="single"/>
              </w:rPr>
              <w:t xml:space="preserve"> </w:t>
            </w:r>
            <w:r>
              <w:rPr>
                <w:spacing w:val="-2"/>
                <w:sz w:val="20"/>
                <w:u w:val="single"/>
              </w:rPr>
              <w:t>1111(e)(1)(B)(iii)(VII):</w:t>
            </w:r>
          </w:p>
          <w:p w14:paraId="3B2C2A65" w14:textId="77777777" w:rsidR="007E7A84" w:rsidRDefault="00D117F9">
            <w:pPr>
              <w:pStyle w:val="TableParagraph"/>
              <w:ind w:left="115" w:right="175"/>
              <w:jc w:val="both"/>
              <w:rPr>
                <w:sz w:val="20"/>
              </w:rPr>
            </w:pPr>
            <w:r>
              <w:rPr>
                <w:sz w:val="20"/>
              </w:rPr>
              <w:t>Nothing</w:t>
            </w:r>
            <w:r>
              <w:rPr>
                <w:spacing w:val="-2"/>
                <w:sz w:val="20"/>
              </w:rPr>
              <w:t xml:space="preserve"> </w:t>
            </w:r>
            <w:r>
              <w:rPr>
                <w:sz w:val="20"/>
              </w:rPr>
              <w:t>in</w:t>
            </w:r>
            <w:r>
              <w:rPr>
                <w:spacing w:val="-1"/>
                <w:sz w:val="20"/>
              </w:rPr>
              <w:t xml:space="preserve"> </w:t>
            </w:r>
            <w:r>
              <w:rPr>
                <w:sz w:val="20"/>
              </w:rPr>
              <w:t>this</w:t>
            </w:r>
            <w:r>
              <w:rPr>
                <w:spacing w:val="-3"/>
                <w:sz w:val="20"/>
              </w:rPr>
              <w:t xml:space="preserve"> </w:t>
            </w:r>
            <w:r>
              <w:rPr>
                <w:sz w:val="20"/>
              </w:rPr>
              <w:t>Act</w:t>
            </w:r>
            <w:r>
              <w:rPr>
                <w:spacing w:val="-1"/>
                <w:sz w:val="20"/>
              </w:rPr>
              <w:t xml:space="preserve"> </w:t>
            </w:r>
            <w:r>
              <w:rPr>
                <w:sz w:val="20"/>
              </w:rPr>
              <w:t>shall</w:t>
            </w:r>
            <w:r>
              <w:rPr>
                <w:spacing w:val="-2"/>
                <w:sz w:val="20"/>
              </w:rPr>
              <w:t xml:space="preserve"> </w:t>
            </w:r>
            <w:r>
              <w:rPr>
                <w:sz w:val="20"/>
              </w:rPr>
              <w:t>be</w:t>
            </w:r>
            <w:r>
              <w:rPr>
                <w:spacing w:val="-2"/>
                <w:sz w:val="20"/>
              </w:rPr>
              <w:t xml:space="preserve"> </w:t>
            </w:r>
            <w:r>
              <w:rPr>
                <w:sz w:val="20"/>
              </w:rPr>
              <w:t>construed</w:t>
            </w:r>
            <w:r>
              <w:rPr>
                <w:spacing w:val="-1"/>
                <w:sz w:val="20"/>
              </w:rPr>
              <w:t xml:space="preserve"> </w:t>
            </w:r>
            <w:r>
              <w:rPr>
                <w:sz w:val="20"/>
              </w:rPr>
              <w:t>to</w:t>
            </w:r>
            <w:r>
              <w:rPr>
                <w:spacing w:val="-1"/>
                <w:sz w:val="20"/>
              </w:rPr>
              <w:t xml:space="preserve"> </w:t>
            </w:r>
            <w:r>
              <w:rPr>
                <w:sz w:val="20"/>
              </w:rPr>
              <w:t>authorize</w:t>
            </w:r>
            <w:r>
              <w:rPr>
                <w:spacing w:val="-2"/>
                <w:sz w:val="20"/>
              </w:rPr>
              <w:t xml:space="preserve"> </w:t>
            </w:r>
            <w:r>
              <w:rPr>
                <w:sz w:val="20"/>
              </w:rPr>
              <w:t>or</w:t>
            </w:r>
            <w:r>
              <w:rPr>
                <w:spacing w:val="-1"/>
                <w:sz w:val="20"/>
              </w:rPr>
              <w:t xml:space="preserve"> </w:t>
            </w:r>
            <w:r>
              <w:rPr>
                <w:sz w:val="20"/>
              </w:rPr>
              <w:t>permit</w:t>
            </w:r>
            <w:r>
              <w:rPr>
                <w:spacing w:val="-1"/>
                <w:sz w:val="20"/>
              </w:rPr>
              <w:t xml:space="preserve"> </w:t>
            </w:r>
            <w:r>
              <w:rPr>
                <w:sz w:val="20"/>
              </w:rPr>
              <w:t>the</w:t>
            </w:r>
            <w:r>
              <w:rPr>
                <w:spacing w:val="-2"/>
                <w:sz w:val="20"/>
              </w:rPr>
              <w:t xml:space="preserve"> </w:t>
            </w:r>
            <w:r>
              <w:rPr>
                <w:sz w:val="20"/>
              </w:rPr>
              <w:t>Secretary --</w:t>
            </w:r>
            <w:r>
              <w:rPr>
                <w:spacing w:val="-2"/>
                <w:sz w:val="20"/>
              </w:rPr>
              <w:t xml:space="preserve"> </w:t>
            </w:r>
            <w:r>
              <w:rPr>
                <w:sz w:val="20"/>
              </w:rPr>
              <w:t>as</w:t>
            </w:r>
            <w:r>
              <w:rPr>
                <w:spacing w:val="-2"/>
                <w:sz w:val="20"/>
              </w:rPr>
              <w:t xml:space="preserve"> </w:t>
            </w:r>
            <w:r>
              <w:rPr>
                <w:sz w:val="20"/>
              </w:rPr>
              <w:t>a</w:t>
            </w:r>
            <w:r>
              <w:rPr>
                <w:spacing w:val="-1"/>
                <w:sz w:val="20"/>
              </w:rPr>
              <w:t xml:space="preserve"> </w:t>
            </w:r>
            <w:r>
              <w:rPr>
                <w:sz w:val="20"/>
              </w:rPr>
              <w:t>condition of</w:t>
            </w:r>
            <w:r>
              <w:rPr>
                <w:spacing w:val="-4"/>
                <w:sz w:val="20"/>
              </w:rPr>
              <w:t xml:space="preserve"> </w:t>
            </w:r>
            <w:r>
              <w:rPr>
                <w:sz w:val="20"/>
              </w:rPr>
              <w:t>approval</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State</w:t>
            </w:r>
            <w:r>
              <w:rPr>
                <w:spacing w:val="-3"/>
                <w:sz w:val="20"/>
              </w:rPr>
              <w:t xml:space="preserve"> </w:t>
            </w:r>
            <w:r>
              <w:rPr>
                <w:sz w:val="20"/>
              </w:rPr>
              <w:t>plan,</w:t>
            </w:r>
            <w:r>
              <w:rPr>
                <w:spacing w:val="-2"/>
                <w:sz w:val="20"/>
              </w:rPr>
              <w:t xml:space="preserve"> </w:t>
            </w:r>
            <w:r>
              <w:rPr>
                <w:sz w:val="20"/>
              </w:rPr>
              <w:t>or</w:t>
            </w:r>
            <w:r>
              <w:rPr>
                <w:spacing w:val="-2"/>
                <w:sz w:val="20"/>
              </w:rPr>
              <w:t xml:space="preserve"> </w:t>
            </w:r>
            <w:r>
              <w:rPr>
                <w:sz w:val="20"/>
              </w:rPr>
              <w:t>revisions</w:t>
            </w:r>
            <w:r>
              <w:rPr>
                <w:spacing w:val="-4"/>
                <w:sz w:val="20"/>
              </w:rPr>
              <w:t xml:space="preserve"> </w:t>
            </w:r>
            <w:r>
              <w:rPr>
                <w:sz w:val="20"/>
              </w:rPr>
              <w:t>or</w:t>
            </w:r>
            <w:r>
              <w:rPr>
                <w:spacing w:val="-2"/>
                <w:sz w:val="20"/>
              </w:rPr>
              <w:t xml:space="preserve"> </w:t>
            </w:r>
            <w:r>
              <w:rPr>
                <w:sz w:val="20"/>
              </w:rPr>
              <w:t>amendments</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State</w:t>
            </w:r>
            <w:r>
              <w:rPr>
                <w:spacing w:val="-3"/>
                <w:sz w:val="20"/>
              </w:rPr>
              <w:t xml:space="preserve"> </w:t>
            </w:r>
            <w:r>
              <w:rPr>
                <w:sz w:val="20"/>
              </w:rPr>
              <w:t>plan,</w:t>
            </w:r>
            <w:r>
              <w:rPr>
                <w:spacing w:val="-2"/>
                <w:sz w:val="20"/>
              </w:rPr>
              <w:t xml:space="preserve"> </w:t>
            </w:r>
            <w:r>
              <w:rPr>
                <w:sz w:val="20"/>
              </w:rPr>
              <w:t>or</w:t>
            </w:r>
            <w:r>
              <w:rPr>
                <w:spacing w:val="-2"/>
                <w:sz w:val="20"/>
              </w:rPr>
              <w:t xml:space="preserve"> </w:t>
            </w:r>
            <w:r>
              <w:rPr>
                <w:sz w:val="20"/>
              </w:rPr>
              <w:t>approval</w:t>
            </w:r>
            <w:r>
              <w:rPr>
                <w:spacing w:val="-4"/>
                <w:sz w:val="20"/>
              </w:rPr>
              <w:t xml:space="preserve"> </w:t>
            </w:r>
            <w:r>
              <w:rPr>
                <w:sz w:val="20"/>
              </w:rPr>
              <w:t>of a</w:t>
            </w:r>
            <w:r>
              <w:rPr>
                <w:spacing w:val="-3"/>
                <w:sz w:val="20"/>
              </w:rPr>
              <w:t xml:space="preserve"> </w:t>
            </w:r>
            <w:r>
              <w:rPr>
                <w:sz w:val="20"/>
              </w:rPr>
              <w:t>waiver</w:t>
            </w:r>
            <w:r>
              <w:rPr>
                <w:spacing w:val="-3"/>
                <w:sz w:val="20"/>
              </w:rPr>
              <w:t xml:space="preserve"> </w:t>
            </w:r>
            <w:r>
              <w:rPr>
                <w:sz w:val="20"/>
              </w:rPr>
              <w:t>request</w:t>
            </w:r>
            <w:r>
              <w:rPr>
                <w:spacing w:val="-3"/>
                <w:sz w:val="20"/>
              </w:rPr>
              <w:t xml:space="preserve"> </w:t>
            </w:r>
            <w:r>
              <w:rPr>
                <w:sz w:val="20"/>
              </w:rPr>
              <w:t>submitted</w:t>
            </w:r>
            <w:r>
              <w:rPr>
                <w:spacing w:val="-3"/>
                <w:sz w:val="20"/>
              </w:rPr>
              <w:t xml:space="preserve"> </w:t>
            </w:r>
            <w:r>
              <w:rPr>
                <w:sz w:val="20"/>
              </w:rPr>
              <w:t>under</w:t>
            </w:r>
            <w:r>
              <w:rPr>
                <w:spacing w:val="-3"/>
                <w:sz w:val="20"/>
              </w:rPr>
              <w:t xml:space="preserve"> </w:t>
            </w:r>
            <w:r>
              <w:rPr>
                <w:sz w:val="20"/>
              </w:rPr>
              <w:t>section</w:t>
            </w:r>
            <w:r>
              <w:rPr>
                <w:spacing w:val="-3"/>
                <w:sz w:val="20"/>
              </w:rPr>
              <w:t xml:space="preserve"> </w:t>
            </w:r>
            <w:r>
              <w:rPr>
                <w:sz w:val="20"/>
              </w:rPr>
              <w:t>8401,</w:t>
            </w:r>
            <w:r>
              <w:rPr>
                <w:spacing w:val="-3"/>
                <w:sz w:val="20"/>
              </w:rPr>
              <w:t xml:space="preserve"> </w:t>
            </w:r>
            <w:r>
              <w:rPr>
                <w:sz w:val="20"/>
              </w:rPr>
              <w:t>to –</w:t>
            </w:r>
            <w:r>
              <w:rPr>
                <w:spacing w:val="-4"/>
                <w:sz w:val="20"/>
              </w:rPr>
              <w:t xml:space="preserve"> </w:t>
            </w:r>
            <w:r>
              <w:rPr>
                <w:sz w:val="20"/>
              </w:rPr>
              <w:t>prescribe</w:t>
            </w:r>
            <w:r>
              <w:rPr>
                <w:spacing w:val="-3"/>
                <w:sz w:val="20"/>
              </w:rPr>
              <w:t xml:space="preserve"> </w:t>
            </w:r>
            <w:r>
              <w:rPr>
                <w:sz w:val="20"/>
              </w:rPr>
              <w:t>–</w:t>
            </w:r>
            <w:r>
              <w:rPr>
                <w:spacing w:val="-4"/>
                <w:sz w:val="20"/>
              </w:rPr>
              <w:t xml:space="preserve"> </w:t>
            </w:r>
            <w:r>
              <w:rPr>
                <w:sz w:val="20"/>
              </w:rPr>
              <w:t>exit</w:t>
            </w:r>
            <w:r>
              <w:rPr>
                <w:spacing w:val="-3"/>
                <w:sz w:val="20"/>
              </w:rPr>
              <w:t xml:space="preserve"> </w:t>
            </w:r>
            <w:r>
              <w:rPr>
                <w:sz w:val="20"/>
              </w:rPr>
              <w:t>criteria</w:t>
            </w:r>
            <w:r>
              <w:rPr>
                <w:spacing w:val="-3"/>
                <w:sz w:val="20"/>
              </w:rPr>
              <w:t xml:space="preserve"> </w:t>
            </w:r>
            <w:r>
              <w:rPr>
                <w:sz w:val="20"/>
              </w:rPr>
              <w:t>established</w:t>
            </w:r>
            <w:r>
              <w:rPr>
                <w:spacing w:val="-3"/>
                <w:sz w:val="20"/>
              </w:rPr>
              <w:t xml:space="preserve"> </w:t>
            </w:r>
            <w:r>
              <w:rPr>
                <w:sz w:val="20"/>
              </w:rPr>
              <w:t>by States under subsection (d)(3)(A)(</w:t>
            </w:r>
            <w:proofErr w:type="spellStart"/>
            <w:r>
              <w:rPr>
                <w:sz w:val="20"/>
              </w:rPr>
              <w:t>i</w:t>
            </w:r>
            <w:proofErr w:type="spellEnd"/>
            <w:r>
              <w:rPr>
                <w:sz w:val="20"/>
              </w:rPr>
              <w:t>).</w:t>
            </w:r>
          </w:p>
          <w:p w14:paraId="28633CF5" w14:textId="77777777" w:rsidR="007E7A84" w:rsidRDefault="00D117F9">
            <w:pPr>
              <w:pStyle w:val="TableParagraph"/>
              <w:spacing w:before="243"/>
              <w:ind w:left="115"/>
              <w:jc w:val="both"/>
              <w:rPr>
                <w:sz w:val="20"/>
              </w:rPr>
            </w:pPr>
            <w:r>
              <w:rPr>
                <w:sz w:val="20"/>
                <w:u w:val="single"/>
              </w:rPr>
              <w:t>Language</w:t>
            </w:r>
            <w:r>
              <w:rPr>
                <w:spacing w:val="-7"/>
                <w:sz w:val="20"/>
                <w:u w:val="single"/>
              </w:rPr>
              <w:t xml:space="preserve"> </w:t>
            </w:r>
            <w:r>
              <w:rPr>
                <w:sz w:val="20"/>
                <w:u w:val="single"/>
              </w:rPr>
              <w:t>from</w:t>
            </w:r>
            <w:r>
              <w:rPr>
                <w:spacing w:val="-7"/>
                <w:sz w:val="20"/>
                <w:u w:val="single"/>
              </w:rPr>
              <w:t xml:space="preserve"> </w:t>
            </w:r>
            <w:r>
              <w:rPr>
                <w:sz w:val="20"/>
                <w:u w:val="single"/>
              </w:rPr>
              <w:t>the</w:t>
            </w:r>
            <w:r>
              <w:rPr>
                <w:spacing w:val="-7"/>
                <w:sz w:val="20"/>
                <w:u w:val="single"/>
              </w:rPr>
              <w:t xml:space="preserve"> </w:t>
            </w:r>
            <w:r>
              <w:rPr>
                <w:spacing w:val="-4"/>
                <w:sz w:val="20"/>
                <w:u w:val="single"/>
              </w:rPr>
              <w:t>ESSA</w:t>
            </w:r>
          </w:p>
          <w:p w14:paraId="02265BCC" w14:textId="77777777" w:rsidR="007E7A84" w:rsidRDefault="00D117F9">
            <w:pPr>
              <w:pStyle w:val="TableParagraph"/>
              <w:spacing w:before="1"/>
              <w:ind w:left="115"/>
              <w:jc w:val="both"/>
              <w:rPr>
                <w:sz w:val="20"/>
              </w:rPr>
            </w:pPr>
            <w:r>
              <w:rPr>
                <w:sz w:val="20"/>
              </w:rPr>
              <w:t>No</w:t>
            </w:r>
            <w:r>
              <w:rPr>
                <w:spacing w:val="-6"/>
                <w:sz w:val="20"/>
              </w:rPr>
              <w:t xml:space="preserve"> </w:t>
            </w:r>
            <w:r>
              <w:rPr>
                <w:sz w:val="20"/>
              </w:rPr>
              <w:t>language</w:t>
            </w:r>
            <w:r>
              <w:rPr>
                <w:spacing w:val="-7"/>
                <w:sz w:val="20"/>
              </w:rPr>
              <w:t xml:space="preserve"> </w:t>
            </w:r>
            <w:r>
              <w:rPr>
                <w:sz w:val="20"/>
              </w:rPr>
              <w:t>within</w:t>
            </w:r>
            <w:r>
              <w:rPr>
                <w:spacing w:val="-5"/>
                <w:sz w:val="20"/>
              </w:rPr>
              <w:t xml:space="preserve"> </w:t>
            </w:r>
            <w:r>
              <w:rPr>
                <w:sz w:val="20"/>
              </w:rPr>
              <w:t>the</w:t>
            </w:r>
            <w:r>
              <w:rPr>
                <w:spacing w:val="-7"/>
                <w:sz w:val="20"/>
              </w:rPr>
              <w:t xml:space="preserve"> </w:t>
            </w:r>
            <w:r>
              <w:rPr>
                <w:sz w:val="20"/>
              </w:rPr>
              <w:t>statute</w:t>
            </w:r>
            <w:r>
              <w:rPr>
                <w:spacing w:val="-6"/>
                <w:sz w:val="20"/>
              </w:rPr>
              <w:t xml:space="preserve"> </w:t>
            </w:r>
            <w:r>
              <w:rPr>
                <w:sz w:val="20"/>
              </w:rPr>
              <w:t>requires</w:t>
            </w:r>
            <w:r>
              <w:rPr>
                <w:spacing w:val="-7"/>
                <w:sz w:val="20"/>
              </w:rPr>
              <w:t xml:space="preserve"> </w:t>
            </w:r>
            <w:r>
              <w:rPr>
                <w:sz w:val="20"/>
              </w:rPr>
              <w:t>LEAs</w:t>
            </w:r>
            <w:r>
              <w:rPr>
                <w:spacing w:val="-8"/>
                <w:sz w:val="20"/>
              </w:rPr>
              <w:t xml:space="preserve"> </w:t>
            </w:r>
            <w:r>
              <w:rPr>
                <w:sz w:val="20"/>
              </w:rPr>
              <w:t>to</w:t>
            </w:r>
            <w:r>
              <w:rPr>
                <w:spacing w:val="-5"/>
                <w:sz w:val="20"/>
              </w:rPr>
              <w:t xml:space="preserve"> </w:t>
            </w:r>
            <w:r>
              <w:rPr>
                <w:sz w:val="20"/>
              </w:rPr>
              <w:t>establish</w:t>
            </w:r>
            <w:r>
              <w:rPr>
                <w:spacing w:val="-6"/>
                <w:sz w:val="20"/>
              </w:rPr>
              <w:t xml:space="preserve"> </w:t>
            </w:r>
            <w:r>
              <w:rPr>
                <w:sz w:val="20"/>
              </w:rPr>
              <w:t xml:space="preserve">exit </w:t>
            </w:r>
            <w:r>
              <w:rPr>
                <w:spacing w:val="-2"/>
                <w:sz w:val="20"/>
              </w:rPr>
              <w:t>criteria.</w:t>
            </w:r>
          </w:p>
        </w:tc>
        <w:tc>
          <w:tcPr>
            <w:tcW w:w="810" w:type="dxa"/>
          </w:tcPr>
          <w:p w14:paraId="149C5DF4" w14:textId="77777777" w:rsidR="007E7A84" w:rsidRDefault="00D117F9">
            <w:pPr>
              <w:pStyle w:val="TableParagraph"/>
              <w:spacing w:line="194" w:lineRule="exact"/>
              <w:ind w:left="202"/>
              <w:rPr>
                <w:sz w:val="16"/>
              </w:rPr>
            </w:pPr>
            <w:r>
              <w:rPr>
                <w:spacing w:val="-2"/>
                <w:sz w:val="16"/>
              </w:rPr>
              <w:t>34605</w:t>
            </w:r>
          </w:p>
          <w:p w14:paraId="4DCD2000" w14:textId="77777777" w:rsidR="007E7A84" w:rsidRDefault="007E7A84">
            <w:pPr>
              <w:pStyle w:val="TableParagraph"/>
              <w:rPr>
                <w:sz w:val="16"/>
              </w:rPr>
            </w:pPr>
          </w:p>
          <w:p w14:paraId="51517FFB" w14:textId="77777777" w:rsidR="007E7A84" w:rsidRDefault="007E7A84">
            <w:pPr>
              <w:pStyle w:val="TableParagraph"/>
              <w:rPr>
                <w:sz w:val="16"/>
              </w:rPr>
            </w:pPr>
          </w:p>
          <w:p w14:paraId="3EA7B42C" w14:textId="77777777" w:rsidR="007E7A84" w:rsidRDefault="007E7A84">
            <w:pPr>
              <w:pStyle w:val="TableParagraph"/>
              <w:rPr>
                <w:sz w:val="16"/>
              </w:rPr>
            </w:pPr>
          </w:p>
          <w:p w14:paraId="42B7DCB8" w14:textId="77777777" w:rsidR="007E7A84" w:rsidRDefault="007E7A84">
            <w:pPr>
              <w:pStyle w:val="TableParagraph"/>
              <w:rPr>
                <w:sz w:val="16"/>
              </w:rPr>
            </w:pPr>
          </w:p>
          <w:p w14:paraId="229B456E" w14:textId="77777777" w:rsidR="007E7A84" w:rsidRDefault="007E7A84">
            <w:pPr>
              <w:pStyle w:val="TableParagraph"/>
              <w:rPr>
                <w:sz w:val="16"/>
              </w:rPr>
            </w:pPr>
          </w:p>
          <w:p w14:paraId="39C3447C" w14:textId="77777777" w:rsidR="007E7A84" w:rsidRDefault="007E7A84">
            <w:pPr>
              <w:pStyle w:val="TableParagraph"/>
              <w:rPr>
                <w:sz w:val="16"/>
              </w:rPr>
            </w:pPr>
          </w:p>
          <w:p w14:paraId="13271361" w14:textId="77777777" w:rsidR="007E7A84" w:rsidRDefault="007E7A84">
            <w:pPr>
              <w:pStyle w:val="TableParagraph"/>
              <w:rPr>
                <w:sz w:val="16"/>
              </w:rPr>
            </w:pPr>
          </w:p>
          <w:p w14:paraId="5D1F2AE8" w14:textId="77777777" w:rsidR="007E7A84" w:rsidRDefault="007E7A84">
            <w:pPr>
              <w:pStyle w:val="TableParagraph"/>
              <w:rPr>
                <w:sz w:val="16"/>
              </w:rPr>
            </w:pPr>
          </w:p>
          <w:p w14:paraId="0FBDE8BE" w14:textId="77777777" w:rsidR="007E7A84" w:rsidRDefault="007E7A84">
            <w:pPr>
              <w:pStyle w:val="TableParagraph"/>
              <w:rPr>
                <w:sz w:val="16"/>
              </w:rPr>
            </w:pPr>
          </w:p>
          <w:p w14:paraId="03966811" w14:textId="77777777" w:rsidR="007E7A84" w:rsidRDefault="007E7A84">
            <w:pPr>
              <w:pStyle w:val="TableParagraph"/>
              <w:rPr>
                <w:sz w:val="16"/>
              </w:rPr>
            </w:pPr>
          </w:p>
          <w:p w14:paraId="3C22F9A4" w14:textId="77777777" w:rsidR="007E7A84" w:rsidRDefault="007E7A84">
            <w:pPr>
              <w:pStyle w:val="TableParagraph"/>
              <w:rPr>
                <w:sz w:val="16"/>
              </w:rPr>
            </w:pPr>
          </w:p>
          <w:p w14:paraId="24CFDB87" w14:textId="77777777" w:rsidR="007E7A84" w:rsidRDefault="007E7A84">
            <w:pPr>
              <w:pStyle w:val="TableParagraph"/>
              <w:rPr>
                <w:sz w:val="16"/>
              </w:rPr>
            </w:pPr>
          </w:p>
          <w:p w14:paraId="55258071" w14:textId="77777777" w:rsidR="007E7A84" w:rsidRDefault="007E7A84">
            <w:pPr>
              <w:pStyle w:val="TableParagraph"/>
              <w:spacing w:before="146"/>
              <w:rPr>
                <w:sz w:val="16"/>
              </w:rPr>
            </w:pPr>
          </w:p>
          <w:p w14:paraId="1ABD43F2" w14:textId="77777777" w:rsidR="007E7A84" w:rsidRDefault="00D117F9">
            <w:pPr>
              <w:pStyle w:val="TableParagraph"/>
              <w:ind w:left="202"/>
              <w:rPr>
                <w:sz w:val="16"/>
              </w:rPr>
            </w:pPr>
            <w:r>
              <w:rPr>
                <w:spacing w:val="-2"/>
                <w:sz w:val="16"/>
              </w:rPr>
              <w:t>34606</w:t>
            </w:r>
          </w:p>
        </w:tc>
        <w:tc>
          <w:tcPr>
            <w:tcW w:w="628" w:type="dxa"/>
          </w:tcPr>
          <w:p w14:paraId="69E46D09" w14:textId="77777777" w:rsidR="007E7A84" w:rsidRDefault="00D117F9">
            <w:pPr>
              <w:pStyle w:val="TableParagraph"/>
              <w:spacing w:line="194" w:lineRule="exact"/>
              <w:ind w:left="20"/>
              <w:jc w:val="center"/>
              <w:rPr>
                <w:sz w:val="16"/>
              </w:rPr>
            </w:pPr>
            <w:r>
              <w:rPr>
                <w:sz w:val="16"/>
              </w:rPr>
              <w:t xml:space="preserve">2, </w:t>
            </w:r>
            <w:r>
              <w:rPr>
                <w:spacing w:val="-10"/>
                <w:sz w:val="16"/>
              </w:rPr>
              <w:t>3</w:t>
            </w:r>
          </w:p>
          <w:p w14:paraId="7B37CF1A" w14:textId="77777777" w:rsidR="007E7A84" w:rsidRDefault="007E7A84">
            <w:pPr>
              <w:pStyle w:val="TableParagraph"/>
              <w:rPr>
                <w:sz w:val="16"/>
              </w:rPr>
            </w:pPr>
          </w:p>
          <w:p w14:paraId="27111AAC" w14:textId="77777777" w:rsidR="007E7A84" w:rsidRDefault="007E7A84">
            <w:pPr>
              <w:pStyle w:val="TableParagraph"/>
              <w:rPr>
                <w:sz w:val="16"/>
              </w:rPr>
            </w:pPr>
          </w:p>
          <w:p w14:paraId="563906A2" w14:textId="77777777" w:rsidR="007E7A84" w:rsidRDefault="007E7A84">
            <w:pPr>
              <w:pStyle w:val="TableParagraph"/>
              <w:rPr>
                <w:sz w:val="16"/>
              </w:rPr>
            </w:pPr>
          </w:p>
          <w:p w14:paraId="64C05FFF" w14:textId="77777777" w:rsidR="007E7A84" w:rsidRDefault="007E7A84">
            <w:pPr>
              <w:pStyle w:val="TableParagraph"/>
              <w:rPr>
                <w:sz w:val="16"/>
              </w:rPr>
            </w:pPr>
          </w:p>
          <w:p w14:paraId="432FB019" w14:textId="77777777" w:rsidR="007E7A84" w:rsidRDefault="007E7A84">
            <w:pPr>
              <w:pStyle w:val="TableParagraph"/>
              <w:rPr>
                <w:sz w:val="16"/>
              </w:rPr>
            </w:pPr>
          </w:p>
          <w:p w14:paraId="17838F98" w14:textId="77777777" w:rsidR="007E7A84" w:rsidRDefault="007E7A84">
            <w:pPr>
              <w:pStyle w:val="TableParagraph"/>
              <w:rPr>
                <w:sz w:val="16"/>
              </w:rPr>
            </w:pPr>
          </w:p>
          <w:p w14:paraId="2D286BE6" w14:textId="77777777" w:rsidR="007E7A84" w:rsidRDefault="007E7A84">
            <w:pPr>
              <w:pStyle w:val="TableParagraph"/>
              <w:rPr>
                <w:sz w:val="16"/>
              </w:rPr>
            </w:pPr>
          </w:p>
          <w:p w14:paraId="02C01A72" w14:textId="77777777" w:rsidR="007E7A84" w:rsidRDefault="007E7A84">
            <w:pPr>
              <w:pStyle w:val="TableParagraph"/>
              <w:rPr>
                <w:sz w:val="16"/>
              </w:rPr>
            </w:pPr>
          </w:p>
          <w:p w14:paraId="1EC32A42" w14:textId="77777777" w:rsidR="007E7A84" w:rsidRDefault="007E7A84">
            <w:pPr>
              <w:pStyle w:val="TableParagraph"/>
              <w:rPr>
                <w:sz w:val="16"/>
              </w:rPr>
            </w:pPr>
          </w:p>
          <w:p w14:paraId="4038EB37" w14:textId="77777777" w:rsidR="007E7A84" w:rsidRDefault="007E7A84">
            <w:pPr>
              <w:pStyle w:val="TableParagraph"/>
              <w:rPr>
                <w:sz w:val="16"/>
              </w:rPr>
            </w:pPr>
          </w:p>
          <w:p w14:paraId="62A4612A" w14:textId="77777777" w:rsidR="007E7A84" w:rsidRDefault="007E7A84">
            <w:pPr>
              <w:pStyle w:val="TableParagraph"/>
              <w:rPr>
                <w:sz w:val="16"/>
              </w:rPr>
            </w:pPr>
          </w:p>
          <w:p w14:paraId="57306D56" w14:textId="77777777" w:rsidR="007E7A84" w:rsidRDefault="007E7A84">
            <w:pPr>
              <w:pStyle w:val="TableParagraph"/>
              <w:rPr>
                <w:sz w:val="16"/>
              </w:rPr>
            </w:pPr>
          </w:p>
          <w:p w14:paraId="77DF575A" w14:textId="77777777" w:rsidR="007E7A84" w:rsidRDefault="007E7A84">
            <w:pPr>
              <w:pStyle w:val="TableParagraph"/>
              <w:spacing w:before="146"/>
              <w:rPr>
                <w:sz w:val="16"/>
              </w:rPr>
            </w:pPr>
          </w:p>
          <w:p w14:paraId="4E27131A" w14:textId="77777777" w:rsidR="007E7A84" w:rsidRDefault="00D117F9">
            <w:pPr>
              <w:pStyle w:val="TableParagraph"/>
              <w:ind w:left="20" w:right="5"/>
              <w:jc w:val="center"/>
              <w:rPr>
                <w:sz w:val="16"/>
              </w:rPr>
            </w:pPr>
            <w:r>
              <w:rPr>
                <w:spacing w:val="-10"/>
                <w:sz w:val="16"/>
              </w:rPr>
              <w:t>2</w:t>
            </w:r>
          </w:p>
        </w:tc>
        <w:tc>
          <w:tcPr>
            <w:tcW w:w="810" w:type="dxa"/>
          </w:tcPr>
          <w:p w14:paraId="4C14AC94" w14:textId="77777777" w:rsidR="007E7A84" w:rsidRDefault="00D117F9">
            <w:pPr>
              <w:pStyle w:val="TableParagraph"/>
              <w:spacing w:line="194" w:lineRule="exact"/>
              <w:ind w:left="112" w:right="96"/>
              <w:jc w:val="center"/>
              <w:rPr>
                <w:sz w:val="16"/>
              </w:rPr>
            </w:pPr>
            <w:r>
              <w:rPr>
                <w:spacing w:val="-5"/>
                <w:sz w:val="16"/>
              </w:rPr>
              <w:t>(b)</w:t>
            </w:r>
          </w:p>
          <w:p w14:paraId="502D8554" w14:textId="77777777" w:rsidR="007E7A84" w:rsidRDefault="007E7A84">
            <w:pPr>
              <w:pStyle w:val="TableParagraph"/>
              <w:rPr>
                <w:sz w:val="16"/>
              </w:rPr>
            </w:pPr>
          </w:p>
          <w:p w14:paraId="7D60C001" w14:textId="77777777" w:rsidR="007E7A84" w:rsidRDefault="007E7A84">
            <w:pPr>
              <w:pStyle w:val="TableParagraph"/>
              <w:rPr>
                <w:sz w:val="16"/>
              </w:rPr>
            </w:pPr>
          </w:p>
          <w:p w14:paraId="03B2D410" w14:textId="77777777" w:rsidR="007E7A84" w:rsidRDefault="007E7A84">
            <w:pPr>
              <w:pStyle w:val="TableParagraph"/>
              <w:rPr>
                <w:sz w:val="16"/>
              </w:rPr>
            </w:pPr>
          </w:p>
          <w:p w14:paraId="7E7E1A4A" w14:textId="77777777" w:rsidR="007E7A84" w:rsidRDefault="007E7A84">
            <w:pPr>
              <w:pStyle w:val="TableParagraph"/>
              <w:rPr>
                <w:sz w:val="16"/>
              </w:rPr>
            </w:pPr>
          </w:p>
          <w:p w14:paraId="46C376BA" w14:textId="77777777" w:rsidR="007E7A84" w:rsidRDefault="007E7A84">
            <w:pPr>
              <w:pStyle w:val="TableParagraph"/>
              <w:rPr>
                <w:sz w:val="16"/>
              </w:rPr>
            </w:pPr>
          </w:p>
          <w:p w14:paraId="53AEA27F" w14:textId="77777777" w:rsidR="007E7A84" w:rsidRDefault="007E7A84">
            <w:pPr>
              <w:pStyle w:val="TableParagraph"/>
              <w:rPr>
                <w:sz w:val="16"/>
              </w:rPr>
            </w:pPr>
          </w:p>
          <w:p w14:paraId="6D9CD5AC" w14:textId="77777777" w:rsidR="007E7A84" w:rsidRDefault="007E7A84">
            <w:pPr>
              <w:pStyle w:val="TableParagraph"/>
              <w:rPr>
                <w:sz w:val="16"/>
              </w:rPr>
            </w:pPr>
          </w:p>
          <w:p w14:paraId="34BE2B22" w14:textId="77777777" w:rsidR="007E7A84" w:rsidRDefault="007E7A84">
            <w:pPr>
              <w:pStyle w:val="TableParagraph"/>
              <w:rPr>
                <w:sz w:val="16"/>
              </w:rPr>
            </w:pPr>
          </w:p>
          <w:p w14:paraId="7E8996BB" w14:textId="77777777" w:rsidR="007E7A84" w:rsidRDefault="007E7A84">
            <w:pPr>
              <w:pStyle w:val="TableParagraph"/>
              <w:rPr>
                <w:sz w:val="16"/>
              </w:rPr>
            </w:pPr>
          </w:p>
          <w:p w14:paraId="7F688CE6" w14:textId="77777777" w:rsidR="007E7A84" w:rsidRDefault="007E7A84">
            <w:pPr>
              <w:pStyle w:val="TableParagraph"/>
              <w:rPr>
                <w:sz w:val="16"/>
              </w:rPr>
            </w:pPr>
          </w:p>
          <w:p w14:paraId="68F25541" w14:textId="77777777" w:rsidR="007E7A84" w:rsidRDefault="007E7A84">
            <w:pPr>
              <w:pStyle w:val="TableParagraph"/>
              <w:rPr>
                <w:sz w:val="16"/>
              </w:rPr>
            </w:pPr>
          </w:p>
          <w:p w14:paraId="33BD88A3" w14:textId="77777777" w:rsidR="007E7A84" w:rsidRDefault="007E7A84">
            <w:pPr>
              <w:pStyle w:val="TableParagraph"/>
              <w:rPr>
                <w:sz w:val="16"/>
              </w:rPr>
            </w:pPr>
          </w:p>
          <w:p w14:paraId="092FAFE2" w14:textId="77777777" w:rsidR="007E7A84" w:rsidRDefault="007E7A84">
            <w:pPr>
              <w:pStyle w:val="TableParagraph"/>
              <w:spacing w:before="146"/>
              <w:rPr>
                <w:sz w:val="16"/>
              </w:rPr>
            </w:pPr>
          </w:p>
          <w:p w14:paraId="057B1C57" w14:textId="77777777" w:rsidR="007E7A84" w:rsidRDefault="00D117F9">
            <w:pPr>
              <w:pStyle w:val="TableParagraph"/>
              <w:ind w:left="112" w:right="96"/>
              <w:jc w:val="center"/>
              <w:rPr>
                <w:sz w:val="16"/>
              </w:rPr>
            </w:pPr>
            <w:r>
              <w:rPr>
                <w:spacing w:val="-2"/>
                <w:sz w:val="16"/>
              </w:rPr>
              <w:t>(e)(f)</w:t>
            </w:r>
          </w:p>
        </w:tc>
      </w:tr>
      <w:tr w:rsidR="007E7A84" w14:paraId="72E2E7BD" w14:textId="77777777">
        <w:trPr>
          <w:trHeight w:val="621"/>
        </w:trPr>
        <w:tc>
          <w:tcPr>
            <w:tcW w:w="715" w:type="dxa"/>
            <w:shd w:val="clear" w:color="auto" w:fill="ECECEC"/>
          </w:tcPr>
          <w:p w14:paraId="59B0091A" w14:textId="77777777" w:rsidR="007E7A84" w:rsidRDefault="00D117F9">
            <w:pPr>
              <w:pStyle w:val="TableParagraph"/>
              <w:spacing w:line="194" w:lineRule="exact"/>
              <w:ind w:left="9"/>
              <w:jc w:val="center"/>
              <w:rPr>
                <w:b/>
                <w:sz w:val="16"/>
              </w:rPr>
            </w:pPr>
            <w:r>
              <w:rPr>
                <w:b/>
                <w:spacing w:val="-2"/>
                <w:sz w:val="16"/>
              </w:rPr>
              <w:t>200.23</w:t>
            </w:r>
          </w:p>
        </w:tc>
        <w:tc>
          <w:tcPr>
            <w:tcW w:w="8120" w:type="dxa"/>
            <w:shd w:val="clear" w:color="auto" w:fill="ECECEC"/>
          </w:tcPr>
          <w:p w14:paraId="515A1C30" w14:textId="77777777" w:rsidR="007E7A84" w:rsidRDefault="00D117F9">
            <w:pPr>
              <w:pStyle w:val="TableParagraph"/>
              <w:spacing w:line="243" w:lineRule="exact"/>
              <w:ind w:left="115"/>
              <w:rPr>
                <w:b/>
                <w:sz w:val="20"/>
              </w:rPr>
            </w:pPr>
            <w:r>
              <w:rPr>
                <w:b/>
                <w:sz w:val="20"/>
                <w:u w:val="single"/>
              </w:rPr>
              <w:t>Comment</w:t>
            </w:r>
            <w:r>
              <w:rPr>
                <w:b/>
                <w:spacing w:val="-5"/>
                <w:sz w:val="20"/>
                <w:u w:val="single"/>
              </w:rPr>
              <w:t xml:space="preserve"> </w:t>
            </w:r>
            <w:r>
              <w:rPr>
                <w:b/>
                <w:sz w:val="20"/>
                <w:u w:val="single"/>
              </w:rPr>
              <w:t>on</w:t>
            </w:r>
            <w:r>
              <w:rPr>
                <w:b/>
                <w:spacing w:val="-6"/>
                <w:sz w:val="20"/>
                <w:u w:val="single"/>
              </w:rPr>
              <w:t xml:space="preserve"> </w:t>
            </w:r>
            <w:r>
              <w:rPr>
                <w:b/>
                <w:spacing w:val="-2"/>
                <w:sz w:val="20"/>
                <w:u w:val="single"/>
              </w:rPr>
              <w:t>§200.23</w:t>
            </w:r>
          </w:p>
        </w:tc>
        <w:tc>
          <w:tcPr>
            <w:tcW w:w="7685" w:type="dxa"/>
            <w:shd w:val="clear" w:color="auto" w:fill="ECECEC"/>
          </w:tcPr>
          <w:p w14:paraId="08F82CF1" w14:textId="77777777" w:rsidR="007E7A84" w:rsidRDefault="00D117F9">
            <w:pPr>
              <w:pStyle w:val="TableParagraph"/>
              <w:spacing w:line="243" w:lineRule="exact"/>
              <w:ind w:left="115"/>
              <w:rPr>
                <w:sz w:val="20"/>
              </w:rPr>
            </w:pPr>
            <w:r>
              <w:rPr>
                <w:sz w:val="20"/>
                <w:u w:val="single"/>
              </w:rPr>
              <w:t>Language</w:t>
            </w:r>
            <w:r>
              <w:rPr>
                <w:spacing w:val="-7"/>
                <w:sz w:val="20"/>
                <w:u w:val="single"/>
              </w:rPr>
              <w:t xml:space="preserve"> </w:t>
            </w:r>
            <w:r>
              <w:rPr>
                <w:sz w:val="20"/>
                <w:u w:val="single"/>
              </w:rPr>
              <w:t>from</w:t>
            </w:r>
            <w:r>
              <w:rPr>
                <w:spacing w:val="-6"/>
                <w:sz w:val="20"/>
                <w:u w:val="single"/>
              </w:rPr>
              <w:t xml:space="preserve"> </w:t>
            </w:r>
            <w:r>
              <w:rPr>
                <w:sz w:val="20"/>
                <w:u w:val="single"/>
              </w:rPr>
              <w:t>the</w:t>
            </w:r>
            <w:r>
              <w:rPr>
                <w:spacing w:val="-6"/>
                <w:sz w:val="20"/>
                <w:u w:val="single"/>
              </w:rPr>
              <w:t xml:space="preserve"> </w:t>
            </w:r>
            <w:r>
              <w:rPr>
                <w:sz w:val="20"/>
                <w:u w:val="single"/>
              </w:rPr>
              <w:t>ESSA</w:t>
            </w:r>
            <w:r>
              <w:rPr>
                <w:spacing w:val="-6"/>
                <w:sz w:val="20"/>
                <w:u w:val="single"/>
              </w:rPr>
              <w:t xml:space="preserve"> </w:t>
            </w:r>
            <w:r>
              <w:rPr>
                <w:sz w:val="20"/>
                <w:u w:val="single"/>
              </w:rPr>
              <w:t>Section</w:t>
            </w:r>
            <w:r>
              <w:rPr>
                <w:spacing w:val="-5"/>
                <w:sz w:val="20"/>
                <w:u w:val="single"/>
              </w:rPr>
              <w:t xml:space="preserve"> </w:t>
            </w:r>
            <w:r>
              <w:rPr>
                <w:spacing w:val="-2"/>
                <w:sz w:val="20"/>
                <w:u w:val="single"/>
              </w:rPr>
              <w:t>1111(d)(3)(A)(</w:t>
            </w:r>
            <w:proofErr w:type="spellStart"/>
            <w:r>
              <w:rPr>
                <w:spacing w:val="-2"/>
                <w:sz w:val="20"/>
                <w:u w:val="single"/>
              </w:rPr>
              <w:t>i</w:t>
            </w:r>
            <w:proofErr w:type="spellEnd"/>
            <w:r>
              <w:rPr>
                <w:spacing w:val="-2"/>
                <w:sz w:val="20"/>
                <w:u w:val="single"/>
              </w:rPr>
              <w:t>):</w:t>
            </w:r>
          </w:p>
        </w:tc>
        <w:tc>
          <w:tcPr>
            <w:tcW w:w="810" w:type="dxa"/>
            <w:shd w:val="clear" w:color="auto" w:fill="ECECEC"/>
          </w:tcPr>
          <w:p w14:paraId="33E0C250" w14:textId="77777777" w:rsidR="007E7A84" w:rsidRDefault="00D117F9">
            <w:pPr>
              <w:pStyle w:val="TableParagraph"/>
              <w:spacing w:line="194" w:lineRule="exact"/>
              <w:ind w:left="202"/>
              <w:rPr>
                <w:sz w:val="16"/>
              </w:rPr>
            </w:pPr>
            <w:r>
              <w:rPr>
                <w:spacing w:val="-2"/>
                <w:sz w:val="16"/>
              </w:rPr>
              <w:t>34607</w:t>
            </w:r>
          </w:p>
        </w:tc>
        <w:tc>
          <w:tcPr>
            <w:tcW w:w="628" w:type="dxa"/>
            <w:shd w:val="clear" w:color="auto" w:fill="ECECEC"/>
          </w:tcPr>
          <w:p w14:paraId="508B49B5" w14:textId="77777777" w:rsidR="007E7A84" w:rsidRDefault="00D117F9">
            <w:pPr>
              <w:pStyle w:val="TableParagraph"/>
              <w:spacing w:line="194" w:lineRule="exact"/>
              <w:ind w:left="20" w:right="5"/>
              <w:jc w:val="center"/>
              <w:rPr>
                <w:sz w:val="16"/>
              </w:rPr>
            </w:pPr>
            <w:r>
              <w:rPr>
                <w:spacing w:val="-10"/>
                <w:sz w:val="16"/>
              </w:rPr>
              <w:t>1</w:t>
            </w:r>
          </w:p>
        </w:tc>
        <w:tc>
          <w:tcPr>
            <w:tcW w:w="810" w:type="dxa"/>
            <w:shd w:val="clear" w:color="auto" w:fill="ECECEC"/>
          </w:tcPr>
          <w:p w14:paraId="0A978C02" w14:textId="77777777" w:rsidR="007E7A84" w:rsidRDefault="00D117F9">
            <w:pPr>
              <w:pStyle w:val="TableParagraph"/>
              <w:spacing w:line="194" w:lineRule="exact"/>
              <w:ind w:left="112" w:right="99"/>
              <w:jc w:val="center"/>
              <w:rPr>
                <w:sz w:val="16"/>
              </w:rPr>
            </w:pPr>
            <w:r>
              <w:rPr>
                <w:spacing w:val="-5"/>
                <w:sz w:val="16"/>
              </w:rPr>
              <w:t>(c)</w:t>
            </w:r>
          </w:p>
        </w:tc>
      </w:tr>
    </w:tbl>
    <w:p w14:paraId="05E134A6" w14:textId="77777777" w:rsidR="007E7A84" w:rsidRDefault="007E7A84">
      <w:pPr>
        <w:spacing w:line="194" w:lineRule="exact"/>
        <w:jc w:val="center"/>
        <w:rPr>
          <w:sz w:val="16"/>
        </w:rPr>
        <w:sectPr w:rsidR="007E7A84">
          <w:pgSz w:w="20160" w:h="12240" w:orient="landscape"/>
          <w:pgMar w:top="1960" w:right="540" w:bottom="1120" w:left="620" w:header="1049" w:footer="896" w:gutter="0"/>
          <w:cols w:space="720"/>
        </w:sectPr>
      </w:pPr>
    </w:p>
    <w:p w14:paraId="2BAD88DE" w14:textId="77777777" w:rsidR="007E7A84" w:rsidRDefault="007E7A84">
      <w:pPr>
        <w:pStyle w:val="BodyText"/>
        <w:rPr>
          <w:sz w:val="20"/>
        </w:rPr>
      </w:pPr>
    </w:p>
    <w:tbl>
      <w:tblPr>
        <w:tblW w:w="0" w:type="auto"/>
        <w:tblInd w:w="110"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15"/>
        <w:gridCol w:w="8120"/>
        <w:gridCol w:w="7685"/>
        <w:gridCol w:w="810"/>
        <w:gridCol w:w="628"/>
        <w:gridCol w:w="810"/>
      </w:tblGrid>
      <w:tr w:rsidR="007E7A84" w14:paraId="47E72C7F" w14:textId="77777777">
        <w:trPr>
          <w:trHeight w:val="3175"/>
        </w:trPr>
        <w:tc>
          <w:tcPr>
            <w:tcW w:w="715" w:type="dxa"/>
            <w:shd w:val="clear" w:color="auto" w:fill="ECECEC"/>
          </w:tcPr>
          <w:p w14:paraId="3B6867D8" w14:textId="77777777" w:rsidR="007E7A84" w:rsidRDefault="007E7A84">
            <w:pPr>
              <w:pStyle w:val="TableParagraph"/>
              <w:rPr>
                <w:rFonts w:ascii="Times New Roman"/>
                <w:sz w:val="18"/>
              </w:rPr>
            </w:pPr>
          </w:p>
        </w:tc>
        <w:tc>
          <w:tcPr>
            <w:tcW w:w="8120" w:type="dxa"/>
            <w:shd w:val="clear" w:color="auto" w:fill="ECECEC"/>
          </w:tcPr>
          <w:p w14:paraId="2F648FFA" w14:textId="77777777" w:rsidR="007E7A84" w:rsidRDefault="00D117F9">
            <w:pPr>
              <w:pStyle w:val="TableParagraph"/>
              <w:ind w:left="115" w:right="166"/>
              <w:rPr>
                <w:b/>
                <w:sz w:val="20"/>
              </w:rPr>
            </w:pPr>
            <w:proofErr w:type="gramStart"/>
            <w:r>
              <w:rPr>
                <w:b/>
                <w:sz w:val="20"/>
              </w:rPr>
              <w:t>Proposed</w:t>
            </w:r>
            <w:proofErr w:type="gramEnd"/>
            <w:r>
              <w:rPr>
                <w:b/>
                <w:spacing w:val="-2"/>
                <w:sz w:val="20"/>
              </w:rPr>
              <w:t xml:space="preserve"> </w:t>
            </w:r>
            <w:r>
              <w:rPr>
                <w:b/>
                <w:sz w:val="20"/>
              </w:rPr>
              <w:t>rule</w:t>
            </w:r>
            <w:r>
              <w:rPr>
                <w:b/>
                <w:spacing w:val="-3"/>
                <w:sz w:val="20"/>
              </w:rPr>
              <w:t xml:space="preserve"> </w:t>
            </w:r>
            <w:r>
              <w:rPr>
                <w:b/>
                <w:sz w:val="20"/>
              </w:rPr>
              <w:t>restricts</w:t>
            </w:r>
            <w:r>
              <w:rPr>
                <w:b/>
                <w:spacing w:val="-3"/>
                <w:sz w:val="20"/>
              </w:rPr>
              <w:t xml:space="preserve"> </w:t>
            </w:r>
            <w:r>
              <w:rPr>
                <w:b/>
                <w:sz w:val="20"/>
              </w:rPr>
              <w:t>state</w:t>
            </w:r>
            <w:r>
              <w:rPr>
                <w:b/>
                <w:spacing w:val="-5"/>
                <w:sz w:val="20"/>
              </w:rPr>
              <w:t xml:space="preserve"> </w:t>
            </w:r>
            <w:r>
              <w:rPr>
                <w:b/>
                <w:sz w:val="20"/>
              </w:rPr>
              <w:t>and</w:t>
            </w:r>
            <w:r>
              <w:rPr>
                <w:b/>
                <w:spacing w:val="-3"/>
                <w:sz w:val="20"/>
              </w:rPr>
              <w:t xml:space="preserve"> </w:t>
            </w:r>
            <w:r>
              <w:rPr>
                <w:b/>
                <w:sz w:val="20"/>
              </w:rPr>
              <w:t>LEA</w:t>
            </w:r>
            <w:r>
              <w:rPr>
                <w:b/>
                <w:spacing w:val="-4"/>
                <w:sz w:val="20"/>
              </w:rPr>
              <w:t xml:space="preserve"> </w:t>
            </w:r>
            <w:r>
              <w:rPr>
                <w:b/>
                <w:sz w:val="20"/>
              </w:rPr>
              <w:t>flexibility and</w:t>
            </w:r>
            <w:r>
              <w:rPr>
                <w:b/>
                <w:spacing w:val="-2"/>
                <w:sz w:val="20"/>
              </w:rPr>
              <w:t xml:space="preserve"> </w:t>
            </w:r>
            <w:r>
              <w:rPr>
                <w:b/>
                <w:sz w:val="20"/>
              </w:rPr>
              <w:t>adds</w:t>
            </w:r>
            <w:r>
              <w:rPr>
                <w:b/>
                <w:spacing w:val="-4"/>
                <w:sz w:val="20"/>
              </w:rPr>
              <w:t xml:space="preserve"> </w:t>
            </w:r>
            <w:r>
              <w:rPr>
                <w:b/>
                <w:sz w:val="20"/>
              </w:rPr>
              <w:t>requirements</w:t>
            </w:r>
            <w:r>
              <w:rPr>
                <w:b/>
                <w:spacing w:val="-3"/>
                <w:sz w:val="20"/>
              </w:rPr>
              <w:t xml:space="preserve"> </w:t>
            </w:r>
            <w:r>
              <w:rPr>
                <w:b/>
                <w:sz w:val="20"/>
              </w:rPr>
              <w:t>that</w:t>
            </w:r>
            <w:r>
              <w:rPr>
                <w:b/>
                <w:spacing w:val="-6"/>
                <w:sz w:val="20"/>
              </w:rPr>
              <w:t xml:space="preserve"> </w:t>
            </w:r>
            <w:r>
              <w:rPr>
                <w:b/>
                <w:sz w:val="20"/>
              </w:rPr>
              <w:t>are</w:t>
            </w:r>
            <w:r>
              <w:rPr>
                <w:b/>
                <w:spacing w:val="-3"/>
                <w:sz w:val="20"/>
              </w:rPr>
              <w:t xml:space="preserve"> </w:t>
            </w:r>
            <w:r>
              <w:rPr>
                <w:b/>
                <w:sz w:val="20"/>
              </w:rPr>
              <w:t>not</w:t>
            </w:r>
            <w:r>
              <w:rPr>
                <w:b/>
                <w:spacing w:val="-3"/>
                <w:sz w:val="20"/>
              </w:rPr>
              <w:t xml:space="preserve"> </w:t>
            </w:r>
            <w:r>
              <w:rPr>
                <w:b/>
                <w:sz w:val="20"/>
              </w:rPr>
              <w:t>in</w:t>
            </w:r>
            <w:r>
              <w:rPr>
                <w:b/>
                <w:spacing w:val="-3"/>
                <w:sz w:val="20"/>
              </w:rPr>
              <w:t xml:space="preserve"> </w:t>
            </w:r>
            <w:r>
              <w:rPr>
                <w:b/>
                <w:sz w:val="20"/>
              </w:rPr>
              <w:t xml:space="preserve">statute and are an overreach of the Secretary’s authority based on prohibitions in the ESSA Section </w:t>
            </w:r>
            <w:r>
              <w:rPr>
                <w:b/>
                <w:spacing w:val="-2"/>
                <w:sz w:val="20"/>
              </w:rPr>
              <w:t>1111(e)(1)(B)(iii)(VI).</w:t>
            </w:r>
          </w:p>
          <w:p w14:paraId="3FF440BD" w14:textId="77777777" w:rsidR="007E7A84" w:rsidRDefault="00D117F9">
            <w:pPr>
              <w:pStyle w:val="TableParagraph"/>
              <w:spacing w:before="1"/>
              <w:ind w:left="115" w:right="228"/>
              <w:jc w:val="both"/>
              <w:rPr>
                <w:sz w:val="20"/>
              </w:rPr>
            </w:pPr>
            <w:r>
              <w:rPr>
                <w:sz w:val="20"/>
              </w:rPr>
              <w:t>Section</w:t>
            </w:r>
            <w:r>
              <w:rPr>
                <w:spacing w:val="-3"/>
                <w:sz w:val="20"/>
              </w:rPr>
              <w:t xml:space="preserve"> </w:t>
            </w:r>
            <w:r>
              <w:rPr>
                <w:sz w:val="20"/>
              </w:rPr>
              <w:t>(c)</w:t>
            </w:r>
            <w:r>
              <w:rPr>
                <w:spacing w:val="-4"/>
                <w:sz w:val="20"/>
              </w:rPr>
              <w:t xml:space="preserve"> </w:t>
            </w:r>
            <w:r>
              <w:rPr>
                <w:sz w:val="20"/>
              </w:rPr>
              <w:t>of</w:t>
            </w:r>
            <w:r>
              <w:rPr>
                <w:spacing w:val="-5"/>
                <w:sz w:val="20"/>
              </w:rPr>
              <w:t xml:space="preserve"> </w:t>
            </w:r>
            <w:r>
              <w:rPr>
                <w:sz w:val="20"/>
              </w:rPr>
              <w:t>proposed rule</w:t>
            </w:r>
            <w:r>
              <w:rPr>
                <w:spacing w:val="-5"/>
                <w:sz w:val="20"/>
              </w:rPr>
              <w:t xml:space="preserve"> </w:t>
            </w:r>
            <w:r>
              <w:rPr>
                <w:sz w:val="20"/>
              </w:rPr>
              <w:t>200.23</w:t>
            </w:r>
            <w:r>
              <w:rPr>
                <w:spacing w:val="-3"/>
                <w:sz w:val="20"/>
              </w:rPr>
              <w:t xml:space="preserve"> </w:t>
            </w:r>
            <w:r>
              <w:rPr>
                <w:sz w:val="20"/>
              </w:rPr>
              <w:t>specifies</w:t>
            </w:r>
            <w:r>
              <w:rPr>
                <w:spacing w:val="-4"/>
                <w:sz w:val="20"/>
              </w:rPr>
              <w:t xml:space="preserve"> </w:t>
            </w:r>
            <w:r>
              <w:rPr>
                <w:sz w:val="20"/>
              </w:rPr>
              <w:t>interventions</w:t>
            </w:r>
            <w:r>
              <w:rPr>
                <w:spacing w:val="-5"/>
                <w:sz w:val="20"/>
              </w:rPr>
              <w:t xml:space="preserve"> </w:t>
            </w:r>
            <w:r>
              <w:rPr>
                <w:sz w:val="20"/>
              </w:rPr>
              <w:t>that the</w:t>
            </w:r>
            <w:r>
              <w:rPr>
                <w:spacing w:val="-4"/>
                <w:sz w:val="20"/>
              </w:rPr>
              <w:t xml:space="preserve"> </w:t>
            </w:r>
            <w:r>
              <w:rPr>
                <w:sz w:val="20"/>
              </w:rPr>
              <w:t>ESSA</w:t>
            </w:r>
            <w:r>
              <w:rPr>
                <w:spacing w:val="-3"/>
                <w:sz w:val="20"/>
              </w:rPr>
              <w:t xml:space="preserve"> </w:t>
            </w:r>
            <w:r>
              <w:rPr>
                <w:sz w:val="20"/>
              </w:rPr>
              <w:t>authorized</w:t>
            </w:r>
            <w:r>
              <w:rPr>
                <w:spacing w:val="-1"/>
                <w:sz w:val="20"/>
              </w:rPr>
              <w:t xml:space="preserve"> </w:t>
            </w:r>
            <w:r>
              <w:rPr>
                <w:sz w:val="20"/>
              </w:rPr>
              <w:t>to</w:t>
            </w:r>
            <w:r>
              <w:rPr>
                <w:spacing w:val="-3"/>
                <w:sz w:val="20"/>
              </w:rPr>
              <w:t xml:space="preserve"> </w:t>
            </w:r>
            <w:r>
              <w:rPr>
                <w:sz w:val="20"/>
              </w:rPr>
              <w:t>be</w:t>
            </w:r>
            <w:r>
              <w:rPr>
                <w:spacing w:val="-7"/>
                <w:sz w:val="20"/>
              </w:rPr>
              <w:t xml:space="preserve"> </w:t>
            </w:r>
            <w:r>
              <w:rPr>
                <w:sz w:val="20"/>
              </w:rPr>
              <w:t>state- defined.</w:t>
            </w:r>
            <w:r>
              <w:rPr>
                <w:spacing w:val="-3"/>
                <w:sz w:val="20"/>
              </w:rPr>
              <w:t xml:space="preserve"> </w:t>
            </w:r>
            <w:r>
              <w:rPr>
                <w:sz w:val="20"/>
              </w:rPr>
              <w:t>Furthermore,</w:t>
            </w:r>
            <w:r>
              <w:rPr>
                <w:spacing w:val="-3"/>
                <w:sz w:val="20"/>
              </w:rPr>
              <w:t xml:space="preserve"> </w:t>
            </w:r>
            <w:r>
              <w:rPr>
                <w:sz w:val="20"/>
              </w:rPr>
              <w:t>prescription</w:t>
            </w:r>
            <w:r>
              <w:rPr>
                <w:spacing w:val="-3"/>
                <w:sz w:val="20"/>
              </w:rPr>
              <w:t xml:space="preserve"> </w:t>
            </w:r>
            <w:r>
              <w:rPr>
                <w:sz w:val="20"/>
              </w:rPr>
              <w:t>of</w:t>
            </w:r>
            <w:r>
              <w:rPr>
                <w:spacing w:val="-5"/>
                <w:sz w:val="20"/>
              </w:rPr>
              <w:t xml:space="preserve"> </w:t>
            </w:r>
            <w:r>
              <w:rPr>
                <w:sz w:val="20"/>
              </w:rPr>
              <w:t>interventions</w:t>
            </w:r>
            <w:r>
              <w:rPr>
                <w:spacing w:val="-5"/>
                <w:sz w:val="20"/>
              </w:rPr>
              <w:t xml:space="preserve"> </w:t>
            </w:r>
            <w:r>
              <w:rPr>
                <w:sz w:val="20"/>
              </w:rPr>
              <w:t>or</w:t>
            </w:r>
            <w:r>
              <w:rPr>
                <w:spacing w:val="-3"/>
                <w:sz w:val="20"/>
              </w:rPr>
              <w:t xml:space="preserve"> </w:t>
            </w:r>
            <w:r>
              <w:rPr>
                <w:sz w:val="20"/>
              </w:rPr>
              <w:t>improvement</w:t>
            </w:r>
            <w:r>
              <w:rPr>
                <w:spacing w:val="-3"/>
                <w:sz w:val="20"/>
              </w:rPr>
              <w:t xml:space="preserve"> </w:t>
            </w:r>
            <w:r>
              <w:rPr>
                <w:sz w:val="20"/>
              </w:rPr>
              <w:t>strategies</w:t>
            </w:r>
            <w:r>
              <w:rPr>
                <w:spacing w:val="-5"/>
                <w:sz w:val="20"/>
              </w:rPr>
              <w:t xml:space="preserve"> </w:t>
            </w:r>
            <w:r>
              <w:rPr>
                <w:sz w:val="20"/>
              </w:rPr>
              <w:t>by</w:t>
            </w:r>
            <w:r>
              <w:rPr>
                <w:spacing w:val="-3"/>
                <w:sz w:val="20"/>
              </w:rPr>
              <w:t xml:space="preserve"> </w:t>
            </w:r>
            <w:r>
              <w:rPr>
                <w:sz w:val="20"/>
              </w:rPr>
              <w:t>the</w:t>
            </w:r>
            <w:r>
              <w:rPr>
                <w:spacing w:val="-4"/>
                <w:sz w:val="20"/>
              </w:rPr>
              <w:t xml:space="preserve"> </w:t>
            </w:r>
            <w:r>
              <w:rPr>
                <w:sz w:val="20"/>
              </w:rPr>
              <w:t>Secretary is prohibited by the ESSA Section 1111(e)(1)(B)(iii)(VI).</w:t>
            </w:r>
          </w:p>
          <w:p w14:paraId="1864611D" w14:textId="77777777" w:rsidR="007E7A84" w:rsidRDefault="00D117F9">
            <w:pPr>
              <w:pStyle w:val="TableParagraph"/>
              <w:spacing w:before="242"/>
              <w:ind w:left="115"/>
              <w:jc w:val="both"/>
              <w:rPr>
                <w:b/>
                <w:sz w:val="20"/>
              </w:rPr>
            </w:pPr>
            <w:r>
              <w:rPr>
                <w:b/>
                <w:spacing w:val="-2"/>
                <w:sz w:val="20"/>
                <w:u w:val="single"/>
              </w:rPr>
              <w:t>Suggested</w:t>
            </w:r>
            <w:r>
              <w:rPr>
                <w:b/>
                <w:spacing w:val="4"/>
                <w:sz w:val="20"/>
                <w:u w:val="single"/>
              </w:rPr>
              <w:t xml:space="preserve"> </w:t>
            </w:r>
            <w:r>
              <w:rPr>
                <w:b/>
                <w:spacing w:val="-2"/>
                <w:sz w:val="20"/>
                <w:u w:val="single"/>
              </w:rPr>
              <w:t>Alternative</w:t>
            </w:r>
          </w:p>
          <w:p w14:paraId="5DEE4FD4" w14:textId="77777777" w:rsidR="007E7A84" w:rsidRDefault="00D117F9">
            <w:pPr>
              <w:pStyle w:val="TableParagraph"/>
              <w:spacing w:before="1"/>
              <w:ind w:left="115"/>
              <w:jc w:val="both"/>
              <w:rPr>
                <w:sz w:val="20"/>
              </w:rPr>
            </w:pPr>
            <w:r>
              <w:rPr>
                <w:sz w:val="20"/>
              </w:rPr>
              <w:t>Remove</w:t>
            </w:r>
            <w:r>
              <w:rPr>
                <w:spacing w:val="-6"/>
                <w:sz w:val="20"/>
              </w:rPr>
              <w:t xml:space="preserve"> </w:t>
            </w:r>
            <w:r>
              <w:rPr>
                <w:sz w:val="20"/>
              </w:rPr>
              <w:t>section</w:t>
            </w:r>
            <w:r>
              <w:rPr>
                <w:spacing w:val="-6"/>
                <w:sz w:val="20"/>
              </w:rPr>
              <w:t xml:space="preserve"> </w:t>
            </w:r>
            <w:r>
              <w:rPr>
                <w:sz w:val="20"/>
              </w:rPr>
              <w:t>(c)</w:t>
            </w:r>
            <w:r>
              <w:rPr>
                <w:spacing w:val="-7"/>
                <w:sz w:val="20"/>
              </w:rPr>
              <w:t xml:space="preserve"> </w:t>
            </w:r>
            <w:r>
              <w:rPr>
                <w:sz w:val="20"/>
              </w:rPr>
              <w:t>of</w:t>
            </w:r>
            <w:r>
              <w:rPr>
                <w:spacing w:val="-8"/>
                <w:sz w:val="20"/>
              </w:rPr>
              <w:t xml:space="preserve"> </w:t>
            </w:r>
            <w:r>
              <w:rPr>
                <w:sz w:val="20"/>
              </w:rPr>
              <w:t>proposed</w:t>
            </w:r>
            <w:r>
              <w:rPr>
                <w:spacing w:val="-6"/>
                <w:sz w:val="20"/>
              </w:rPr>
              <w:t xml:space="preserve"> </w:t>
            </w:r>
            <w:r>
              <w:rPr>
                <w:sz w:val="20"/>
              </w:rPr>
              <w:t>rule</w:t>
            </w:r>
            <w:r>
              <w:rPr>
                <w:spacing w:val="-8"/>
                <w:sz w:val="20"/>
              </w:rPr>
              <w:t xml:space="preserve"> </w:t>
            </w:r>
            <w:r>
              <w:rPr>
                <w:sz w:val="20"/>
              </w:rPr>
              <w:t>200.23.</w:t>
            </w:r>
            <w:r>
              <w:rPr>
                <w:spacing w:val="-4"/>
                <w:sz w:val="20"/>
              </w:rPr>
              <w:t xml:space="preserve"> </w:t>
            </w:r>
            <w:r>
              <w:rPr>
                <w:sz w:val="20"/>
              </w:rPr>
              <w:t>Move</w:t>
            </w:r>
            <w:r>
              <w:rPr>
                <w:spacing w:val="-7"/>
                <w:sz w:val="20"/>
              </w:rPr>
              <w:t xml:space="preserve"> </w:t>
            </w:r>
            <w:r>
              <w:rPr>
                <w:sz w:val="20"/>
              </w:rPr>
              <w:t>guidelines</w:t>
            </w:r>
            <w:r>
              <w:rPr>
                <w:spacing w:val="-8"/>
                <w:sz w:val="20"/>
              </w:rPr>
              <w:t xml:space="preserve"> </w:t>
            </w:r>
            <w:r>
              <w:rPr>
                <w:sz w:val="20"/>
              </w:rPr>
              <w:t>to</w:t>
            </w:r>
            <w:r>
              <w:rPr>
                <w:spacing w:val="-6"/>
                <w:sz w:val="20"/>
              </w:rPr>
              <w:t xml:space="preserve"> </w:t>
            </w:r>
            <w:r>
              <w:rPr>
                <w:sz w:val="20"/>
              </w:rPr>
              <w:t>non-regulatory</w:t>
            </w:r>
            <w:r>
              <w:rPr>
                <w:spacing w:val="-7"/>
                <w:sz w:val="20"/>
              </w:rPr>
              <w:t xml:space="preserve"> </w:t>
            </w:r>
            <w:r>
              <w:rPr>
                <w:spacing w:val="-2"/>
                <w:sz w:val="20"/>
              </w:rPr>
              <w:t>guidance.</w:t>
            </w:r>
          </w:p>
        </w:tc>
        <w:tc>
          <w:tcPr>
            <w:tcW w:w="7685" w:type="dxa"/>
            <w:shd w:val="clear" w:color="auto" w:fill="ECECEC"/>
          </w:tcPr>
          <w:p w14:paraId="1A795DFF" w14:textId="77777777" w:rsidR="007E7A84" w:rsidRDefault="00D117F9">
            <w:pPr>
              <w:pStyle w:val="TableParagraph"/>
              <w:ind w:left="115" w:right="168"/>
              <w:rPr>
                <w:sz w:val="20"/>
              </w:rPr>
            </w:pPr>
            <w:r>
              <w:rPr>
                <w:sz w:val="20"/>
              </w:rPr>
              <w:t>…schools identified by the State for comprehensive support and improvement under subsection (c)(4)(D)(</w:t>
            </w:r>
            <w:proofErr w:type="spellStart"/>
            <w:r>
              <w:rPr>
                <w:sz w:val="20"/>
              </w:rPr>
              <w:t>i</w:t>
            </w:r>
            <w:proofErr w:type="spellEnd"/>
            <w:r>
              <w:rPr>
                <w:sz w:val="20"/>
              </w:rPr>
              <w:t>), which, if not satisfied within a State-determined number of years (not</w:t>
            </w:r>
            <w:r>
              <w:rPr>
                <w:spacing w:val="-4"/>
                <w:sz w:val="20"/>
              </w:rPr>
              <w:t xml:space="preserve"> </w:t>
            </w:r>
            <w:r>
              <w:rPr>
                <w:sz w:val="20"/>
              </w:rPr>
              <w:t>to</w:t>
            </w:r>
            <w:r>
              <w:rPr>
                <w:spacing w:val="-4"/>
                <w:sz w:val="20"/>
              </w:rPr>
              <w:t xml:space="preserve"> </w:t>
            </w:r>
            <w:r>
              <w:rPr>
                <w:sz w:val="20"/>
              </w:rPr>
              <w:t>exceed</w:t>
            </w:r>
            <w:r>
              <w:rPr>
                <w:spacing w:val="-4"/>
                <w:sz w:val="20"/>
              </w:rPr>
              <w:t xml:space="preserve"> </w:t>
            </w:r>
            <w:r>
              <w:rPr>
                <w:sz w:val="20"/>
              </w:rPr>
              <w:t>four</w:t>
            </w:r>
            <w:r>
              <w:rPr>
                <w:spacing w:val="-4"/>
                <w:sz w:val="20"/>
              </w:rPr>
              <w:t xml:space="preserve"> </w:t>
            </w:r>
            <w:r>
              <w:rPr>
                <w:sz w:val="20"/>
              </w:rPr>
              <w:t>years),</w:t>
            </w:r>
            <w:r>
              <w:rPr>
                <w:spacing w:val="-4"/>
                <w:sz w:val="20"/>
              </w:rPr>
              <w:t xml:space="preserve"> </w:t>
            </w:r>
            <w:r>
              <w:rPr>
                <w:sz w:val="20"/>
              </w:rPr>
              <w:t>shall</w:t>
            </w:r>
            <w:r>
              <w:rPr>
                <w:spacing w:val="-4"/>
                <w:sz w:val="20"/>
              </w:rPr>
              <w:t xml:space="preserve"> </w:t>
            </w:r>
            <w:r>
              <w:rPr>
                <w:sz w:val="20"/>
              </w:rPr>
              <w:t>result</w:t>
            </w:r>
            <w:r>
              <w:rPr>
                <w:spacing w:val="-4"/>
                <w:sz w:val="20"/>
              </w:rPr>
              <w:t xml:space="preserve"> </w:t>
            </w:r>
            <w:r>
              <w:rPr>
                <w:sz w:val="20"/>
              </w:rPr>
              <w:t>in</w:t>
            </w:r>
            <w:r>
              <w:rPr>
                <w:spacing w:val="-4"/>
                <w:sz w:val="20"/>
              </w:rPr>
              <w:t xml:space="preserve"> </w:t>
            </w:r>
            <w:r>
              <w:rPr>
                <w:sz w:val="20"/>
              </w:rPr>
              <w:t>more</w:t>
            </w:r>
            <w:r>
              <w:rPr>
                <w:spacing w:val="-4"/>
                <w:sz w:val="20"/>
              </w:rPr>
              <w:t xml:space="preserve"> </w:t>
            </w:r>
            <w:r>
              <w:rPr>
                <w:sz w:val="20"/>
              </w:rPr>
              <w:t xml:space="preserve">rigorous </w:t>
            </w:r>
            <w:r>
              <w:rPr>
                <w:b/>
                <w:i/>
                <w:sz w:val="20"/>
              </w:rPr>
              <w:t>State-determined</w:t>
            </w:r>
            <w:r>
              <w:rPr>
                <w:b/>
                <w:i/>
                <w:spacing w:val="-4"/>
                <w:sz w:val="20"/>
              </w:rPr>
              <w:t xml:space="preserve"> </w:t>
            </w:r>
            <w:r>
              <w:rPr>
                <w:b/>
                <w:i/>
                <w:sz w:val="20"/>
              </w:rPr>
              <w:t>action</w:t>
            </w:r>
            <w:r>
              <w:rPr>
                <w:sz w:val="20"/>
              </w:rPr>
              <w:t>,</w:t>
            </w:r>
            <w:r>
              <w:rPr>
                <w:spacing w:val="-3"/>
                <w:sz w:val="20"/>
              </w:rPr>
              <w:t xml:space="preserve"> </w:t>
            </w:r>
            <w:r>
              <w:rPr>
                <w:sz w:val="20"/>
              </w:rPr>
              <w:t>such</w:t>
            </w:r>
            <w:r>
              <w:rPr>
                <w:spacing w:val="-4"/>
                <w:sz w:val="20"/>
              </w:rPr>
              <w:t xml:space="preserve"> </w:t>
            </w:r>
            <w:r>
              <w:rPr>
                <w:sz w:val="20"/>
              </w:rPr>
              <w:t>as the implementation of interventions (which may include addressing school-level operations). (</w:t>
            </w:r>
            <w:r>
              <w:rPr>
                <w:b/>
                <w:i/>
                <w:sz w:val="20"/>
              </w:rPr>
              <w:t>emphasis added</w:t>
            </w:r>
            <w:r>
              <w:rPr>
                <w:sz w:val="20"/>
              </w:rPr>
              <w:t>)</w:t>
            </w:r>
          </w:p>
          <w:p w14:paraId="3D17BB48" w14:textId="77777777" w:rsidR="007E7A84" w:rsidRDefault="007E7A84">
            <w:pPr>
              <w:pStyle w:val="TableParagraph"/>
              <w:spacing w:before="1"/>
              <w:rPr>
                <w:sz w:val="20"/>
              </w:rPr>
            </w:pPr>
          </w:p>
          <w:p w14:paraId="5278831C" w14:textId="77777777" w:rsidR="007E7A84" w:rsidRDefault="00D117F9">
            <w:pPr>
              <w:pStyle w:val="TableParagraph"/>
              <w:spacing w:line="243" w:lineRule="exact"/>
              <w:ind w:left="115"/>
              <w:rPr>
                <w:sz w:val="20"/>
              </w:rPr>
            </w:pPr>
            <w:r>
              <w:rPr>
                <w:sz w:val="20"/>
                <w:u w:val="single"/>
              </w:rPr>
              <w:t>Language</w:t>
            </w:r>
            <w:r>
              <w:rPr>
                <w:spacing w:val="-7"/>
                <w:sz w:val="20"/>
                <w:u w:val="single"/>
              </w:rPr>
              <w:t xml:space="preserve"> </w:t>
            </w:r>
            <w:r>
              <w:rPr>
                <w:sz w:val="20"/>
                <w:u w:val="single"/>
              </w:rPr>
              <w:t>from</w:t>
            </w:r>
            <w:r>
              <w:rPr>
                <w:spacing w:val="-6"/>
                <w:sz w:val="20"/>
                <w:u w:val="single"/>
              </w:rPr>
              <w:t xml:space="preserve"> </w:t>
            </w:r>
            <w:r>
              <w:rPr>
                <w:sz w:val="20"/>
                <w:u w:val="single"/>
              </w:rPr>
              <w:t>the</w:t>
            </w:r>
            <w:r>
              <w:rPr>
                <w:spacing w:val="-6"/>
                <w:sz w:val="20"/>
                <w:u w:val="single"/>
              </w:rPr>
              <w:t xml:space="preserve"> </w:t>
            </w:r>
            <w:r>
              <w:rPr>
                <w:sz w:val="20"/>
                <w:u w:val="single"/>
              </w:rPr>
              <w:t>ESSA</w:t>
            </w:r>
            <w:r>
              <w:rPr>
                <w:spacing w:val="-6"/>
                <w:sz w:val="20"/>
                <w:u w:val="single"/>
              </w:rPr>
              <w:t xml:space="preserve"> </w:t>
            </w:r>
            <w:r>
              <w:rPr>
                <w:sz w:val="20"/>
                <w:u w:val="single"/>
              </w:rPr>
              <w:t>Section</w:t>
            </w:r>
            <w:r>
              <w:rPr>
                <w:spacing w:val="-5"/>
                <w:sz w:val="20"/>
                <w:u w:val="single"/>
              </w:rPr>
              <w:t xml:space="preserve"> </w:t>
            </w:r>
            <w:r>
              <w:rPr>
                <w:spacing w:val="-2"/>
                <w:sz w:val="20"/>
                <w:u w:val="single"/>
              </w:rPr>
              <w:t>1111(e)(1)(B)(iii)(VI):</w:t>
            </w:r>
          </w:p>
          <w:p w14:paraId="744AADB9" w14:textId="77777777" w:rsidR="007E7A84" w:rsidRDefault="00D117F9">
            <w:pPr>
              <w:pStyle w:val="TableParagraph"/>
              <w:ind w:left="115" w:right="117"/>
              <w:rPr>
                <w:sz w:val="20"/>
              </w:rPr>
            </w:pPr>
            <w:r>
              <w:rPr>
                <w:sz w:val="20"/>
              </w:rPr>
              <w:t>Nothing in this Act shall be construed to authorize or permit the Secretary -- as a condition of approval of the State plan, or revisions or amendments to, the State plan, or approval of a</w:t>
            </w:r>
            <w:r>
              <w:rPr>
                <w:spacing w:val="-3"/>
                <w:sz w:val="20"/>
              </w:rPr>
              <w:t xml:space="preserve"> </w:t>
            </w:r>
            <w:r>
              <w:rPr>
                <w:sz w:val="20"/>
              </w:rPr>
              <w:t>waiver</w:t>
            </w:r>
            <w:r>
              <w:rPr>
                <w:spacing w:val="-3"/>
                <w:sz w:val="20"/>
              </w:rPr>
              <w:t xml:space="preserve"> </w:t>
            </w:r>
            <w:r>
              <w:rPr>
                <w:sz w:val="20"/>
              </w:rPr>
              <w:t>request</w:t>
            </w:r>
            <w:r>
              <w:rPr>
                <w:spacing w:val="-3"/>
                <w:sz w:val="20"/>
              </w:rPr>
              <w:t xml:space="preserve"> </w:t>
            </w:r>
            <w:r>
              <w:rPr>
                <w:sz w:val="20"/>
              </w:rPr>
              <w:t>submitted</w:t>
            </w:r>
            <w:r>
              <w:rPr>
                <w:spacing w:val="-3"/>
                <w:sz w:val="20"/>
              </w:rPr>
              <w:t xml:space="preserve"> </w:t>
            </w:r>
            <w:r>
              <w:rPr>
                <w:sz w:val="20"/>
              </w:rPr>
              <w:t>under</w:t>
            </w:r>
            <w:r>
              <w:rPr>
                <w:spacing w:val="-3"/>
                <w:sz w:val="20"/>
              </w:rPr>
              <w:t xml:space="preserve"> </w:t>
            </w:r>
            <w:r>
              <w:rPr>
                <w:sz w:val="20"/>
              </w:rPr>
              <w:t>section</w:t>
            </w:r>
            <w:r>
              <w:rPr>
                <w:spacing w:val="-3"/>
                <w:sz w:val="20"/>
              </w:rPr>
              <w:t xml:space="preserve"> </w:t>
            </w:r>
            <w:r>
              <w:rPr>
                <w:sz w:val="20"/>
              </w:rPr>
              <w:t>8401,</w:t>
            </w:r>
            <w:r>
              <w:rPr>
                <w:spacing w:val="-3"/>
                <w:sz w:val="20"/>
              </w:rPr>
              <w:t xml:space="preserve"> </w:t>
            </w:r>
            <w:r>
              <w:rPr>
                <w:sz w:val="20"/>
              </w:rPr>
              <w:t>to –</w:t>
            </w:r>
            <w:r>
              <w:rPr>
                <w:spacing w:val="-4"/>
                <w:sz w:val="20"/>
              </w:rPr>
              <w:t xml:space="preserve"> </w:t>
            </w:r>
            <w:r>
              <w:rPr>
                <w:sz w:val="20"/>
              </w:rPr>
              <w:t>prescribe</w:t>
            </w:r>
            <w:r>
              <w:rPr>
                <w:spacing w:val="-3"/>
                <w:sz w:val="20"/>
              </w:rPr>
              <w:t xml:space="preserve"> </w:t>
            </w:r>
            <w:r>
              <w:rPr>
                <w:sz w:val="20"/>
              </w:rPr>
              <w:t>–</w:t>
            </w:r>
            <w:r>
              <w:rPr>
                <w:spacing w:val="-4"/>
                <w:sz w:val="20"/>
              </w:rPr>
              <w:t xml:space="preserve"> </w:t>
            </w:r>
            <w:r>
              <w:rPr>
                <w:sz w:val="20"/>
              </w:rPr>
              <w:t>any</w:t>
            </w:r>
            <w:r>
              <w:rPr>
                <w:spacing w:val="-3"/>
                <w:sz w:val="20"/>
              </w:rPr>
              <w:t xml:space="preserve"> </w:t>
            </w:r>
            <w:r>
              <w:rPr>
                <w:sz w:val="20"/>
              </w:rPr>
              <w:t>specific</w:t>
            </w:r>
            <w:r>
              <w:rPr>
                <w:spacing w:val="-4"/>
                <w:sz w:val="20"/>
              </w:rPr>
              <w:t xml:space="preserve"> </w:t>
            </w:r>
            <w:r>
              <w:rPr>
                <w:sz w:val="20"/>
              </w:rPr>
              <w:t>school</w:t>
            </w:r>
            <w:r>
              <w:rPr>
                <w:spacing w:val="-4"/>
                <w:sz w:val="20"/>
              </w:rPr>
              <w:t xml:space="preserve"> </w:t>
            </w:r>
            <w:r>
              <w:rPr>
                <w:sz w:val="20"/>
              </w:rPr>
              <w:t>support and improvement strategies or activity that State or local educational agencies establish and implement to intervene in, support, and improve schools and improve student</w:t>
            </w:r>
          </w:p>
          <w:p w14:paraId="6FF78944" w14:textId="77777777" w:rsidR="007E7A84" w:rsidRDefault="00D117F9">
            <w:pPr>
              <w:pStyle w:val="TableParagraph"/>
              <w:spacing w:line="225" w:lineRule="exact"/>
              <w:ind w:left="115"/>
              <w:rPr>
                <w:sz w:val="20"/>
              </w:rPr>
            </w:pPr>
            <w:r>
              <w:rPr>
                <w:sz w:val="20"/>
              </w:rPr>
              <w:t>outcomes</w:t>
            </w:r>
            <w:r>
              <w:rPr>
                <w:spacing w:val="-9"/>
                <w:sz w:val="20"/>
              </w:rPr>
              <w:t xml:space="preserve"> </w:t>
            </w:r>
            <w:r>
              <w:rPr>
                <w:sz w:val="20"/>
              </w:rPr>
              <w:t>under</w:t>
            </w:r>
            <w:r>
              <w:rPr>
                <w:spacing w:val="-8"/>
                <w:sz w:val="20"/>
              </w:rPr>
              <w:t xml:space="preserve"> </w:t>
            </w:r>
            <w:r>
              <w:rPr>
                <w:sz w:val="20"/>
              </w:rPr>
              <w:t>this</w:t>
            </w:r>
            <w:r>
              <w:rPr>
                <w:spacing w:val="-8"/>
                <w:sz w:val="20"/>
              </w:rPr>
              <w:t xml:space="preserve"> </w:t>
            </w:r>
            <w:r>
              <w:rPr>
                <w:spacing w:val="-2"/>
                <w:sz w:val="20"/>
              </w:rPr>
              <w:t>part.</w:t>
            </w:r>
          </w:p>
        </w:tc>
        <w:tc>
          <w:tcPr>
            <w:tcW w:w="810" w:type="dxa"/>
            <w:shd w:val="clear" w:color="auto" w:fill="ECECEC"/>
          </w:tcPr>
          <w:p w14:paraId="0659E7AC" w14:textId="77777777" w:rsidR="007E7A84" w:rsidRDefault="007E7A84">
            <w:pPr>
              <w:pStyle w:val="TableParagraph"/>
              <w:rPr>
                <w:rFonts w:ascii="Times New Roman"/>
                <w:sz w:val="18"/>
              </w:rPr>
            </w:pPr>
          </w:p>
        </w:tc>
        <w:tc>
          <w:tcPr>
            <w:tcW w:w="628" w:type="dxa"/>
            <w:shd w:val="clear" w:color="auto" w:fill="ECECEC"/>
          </w:tcPr>
          <w:p w14:paraId="42196F9A" w14:textId="77777777" w:rsidR="007E7A84" w:rsidRDefault="007E7A84">
            <w:pPr>
              <w:pStyle w:val="TableParagraph"/>
              <w:rPr>
                <w:rFonts w:ascii="Times New Roman"/>
                <w:sz w:val="18"/>
              </w:rPr>
            </w:pPr>
          </w:p>
        </w:tc>
        <w:tc>
          <w:tcPr>
            <w:tcW w:w="810" w:type="dxa"/>
            <w:shd w:val="clear" w:color="auto" w:fill="ECECEC"/>
          </w:tcPr>
          <w:p w14:paraId="64DB30AC" w14:textId="77777777" w:rsidR="007E7A84" w:rsidRDefault="007E7A84">
            <w:pPr>
              <w:pStyle w:val="TableParagraph"/>
              <w:rPr>
                <w:rFonts w:ascii="Times New Roman"/>
                <w:sz w:val="18"/>
              </w:rPr>
            </w:pPr>
          </w:p>
        </w:tc>
      </w:tr>
      <w:tr w:rsidR="007E7A84" w14:paraId="0FC8BEA9" w14:textId="77777777">
        <w:trPr>
          <w:trHeight w:val="4884"/>
        </w:trPr>
        <w:tc>
          <w:tcPr>
            <w:tcW w:w="715" w:type="dxa"/>
          </w:tcPr>
          <w:p w14:paraId="0AA2E134" w14:textId="77777777" w:rsidR="007E7A84" w:rsidRDefault="00D117F9">
            <w:pPr>
              <w:pStyle w:val="TableParagraph"/>
              <w:spacing w:line="194" w:lineRule="exact"/>
              <w:ind w:left="9"/>
              <w:jc w:val="center"/>
              <w:rPr>
                <w:b/>
                <w:sz w:val="16"/>
              </w:rPr>
            </w:pPr>
            <w:r>
              <w:rPr>
                <w:b/>
                <w:spacing w:val="-2"/>
                <w:sz w:val="16"/>
              </w:rPr>
              <w:t>200.24</w:t>
            </w:r>
          </w:p>
        </w:tc>
        <w:tc>
          <w:tcPr>
            <w:tcW w:w="8120" w:type="dxa"/>
          </w:tcPr>
          <w:p w14:paraId="25A62BEF" w14:textId="77777777" w:rsidR="007E7A84" w:rsidRDefault="00D117F9">
            <w:pPr>
              <w:pStyle w:val="TableParagraph"/>
              <w:spacing w:line="244" w:lineRule="exact"/>
              <w:ind w:left="115"/>
              <w:rPr>
                <w:b/>
                <w:sz w:val="20"/>
              </w:rPr>
            </w:pPr>
            <w:r>
              <w:rPr>
                <w:b/>
                <w:sz w:val="20"/>
                <w:u w:val="single"/>
              </w:rPr>
              <w:t>Comment</w:t>
            </w:r>
            <w:r>
              <w:rPr>
                <w:b/>
                <w:spacing w:val="-5"/>
                <w:sz w:val="20"/>
                <w:u w:val="single"/>
              </w:rPr>
              <w:t xml:space="preserve"> </w:t>
            </w:r>
            <w:r>
              <w:rPr>
                <w:b/>
                <w:sz w:val="20"/>
                <w:u w:val="single"/>
              </w:rPr>
              <w:t>on</w:t>
            </w:r>
            <w:r>
              <w:rPr>
                <w:b/>
                <w:spacing w:val="-6"/>
                <w:sz w:val="20"/>
                <w:u w:val="single"/>
              </w:rPr>
              <w:t xml:space="preserve"> </w:t>
            </w:r>
            <w:r>
              <w:rPr>
                <w:b/>
                <w:spacing w:val="-2"/>
                <w:sz w:val="20"/>
                <w:u w:val="single"/>
              </w:rPr>
              <w:t>§200.24</w:t>
            </w:r>
          </w:p>
          <w:p w14:paraId="72F03175" w14:textId="77777777" w:rsidR="007E7A84" w:rsidRDefault="00D117F9">
            <w:pPr>
              <w:pStyle w:val="TableParagraph"/>
              <w:ind w:left="115" w:right="317"/>
              <w:rPr>
                <w:b/>
                <w:sz w:val="20"/>
              </w:rPr>
            </w:pPr>
            <w:proofErr w:type="gramStart"/>
            <w:r>
              <w:rPr>
                <w:b/>
                <w:sz w:val="20"/>
              </w:rPr>
              <w:t>Proposed</w:t>
            </w:r>
            <w:proofErr w:type="gramEnd"/>
            <w:r>
              <w:rPr>
                <w:b/>
                <w:spacing w:val="-2"/>
                <w:sz w:val="20"/>
              </w:rPr>
              <w:t xml:space="preserve"> </w:t>
            </w:r>
            <w:r>
              <w:rPr>
                <w:b/>
                <w:sz w:val="20"/>
              </w:rPr>
              <w:t>rule</w:t>
            </w:r>
            <w:r>
              <w:rPr>
                <w:b/>
                <w:spacing w:val="-3"/>
                <w:sz w:val="20"/>
              </w:rPr>
              <w:t xml:space="preserve"> </w:t>
            </w:r>
            <w:r>
              <w:rPr>
                <w:b/>
                <w:sz w:val="20"/>
              </w:rPr>
              <w:t>does</w:t>
            </w:r>
            <w:r>
              <w:rPr>
                <w:b/>
                <w:spacing w:val="-4"/>
                <w:sz w:val="20"/>
              </w:rPr>
              <w:t xml:space="preserve"> </w:t>
            </w:r>
            <w:r>
              <w:rPr>
                <w:b/>
                <w:sz w:val="20"/>
              </w:rPr>
              <w:t>not</w:t>
            </w:r>
            <w:r>
              <w:rPr>
                <w:b/>
                <w:spacing w:val="-5"/>
                <w:sz w:val="20"/>
              </w:rPr>
              <w:t xml:space="preserve"> </w:t>
            </w:r>
            <w:r>
              <w:rPr>
                <w:b/>
                <w:sz w:val="20"/>
              </w:rPr>
              <w:t>have</w:t>
            </w:r>
            <w:r>
              <w:rPr>
                <w:b/>
                <w:spacing w:val="-3"/>
                <w:sz w:val="20"/>
              </w:rPr>
              <w:t xml:space="preserve"> </w:t>
            </w:r>
            <w:r>
              <w:rPr>
                <w:b/>
                <w:sz w:val="20"/>
              </w:rPr>
              <w:t>a</w:t>
            </w:r>
            <w:r>
              <w:rPr>
                <w:b/>
                <w:spacing w:val="-3"/>
                <w:sz w:val="20"/>
              </w:rPr>
              <w:t xml:space="preserve"> </w:t>
            </w:r>
            <w:r>
              <w:rPr>
                <w:b/>
                <w:sz w:val="20"/>
              </w:rPr>
              <w:t>basis</w:t>
            </w:r>
            <w:r>
              <w:rPr>
                <w:b/>
                <w:spacing w:val="-4"/>
                <w:sz w:val="20"/>
              </w:rPr>
              <w:t xml:space="preserve"> </w:t>
            </w:r>
            <w:r>
              <w:rPr>
                <w:b/>
                <w:sz w:val="20"/>
              </w:rPr>
              <w:t>in</w:t>
            </w:r>
            <w:r>
              <w:rPr>
                <w:b/>
                <w:spacing w:val="-3"/>
                <w:sz w:val="20"/>
              </w:rPr>
              <w:t xml:space="preserve"> </w:t>
            </w:r>
            <w:r>
              <w:rPr>
                <w:b/>
                <w:sz w:val="20"/>
              </w:rPr>
              <w:t>statute,</w:t>
            </w:r>
            <w:r>
              <w:rPr>
                <w:b/>
                <w:spacing w:val="-3"/>
                <w:sz w:val="20"/>
              </w:rPr>
              <w:t xml:space="preserve"> </w:t>
            </w:r>
            <w:r>
              <w:rPr>
                <w:b/>
                <w:sz w:val="20"/>
              </w:rPr>
              <w:t>restricts</w:t>
            </w:r>
            <w:r>
              <w:rPr>
                <w:b/>
                <w:spacing w:val="-2"/>
                <w:sz w:val="20"/>
              </w:rPr>
              <w:t xml:space="preserve"> </w:t>
            </w:r>
            <w:r>
              <w:rPr>
                <w:b/>
                <w:sz w:val="20"/>
              </w:rPr>
              <w:t>states’</w:t>
            </w:r>
            <w:r>
              <w:rPr>
                <w:b/>
                <w:spacing w:val="-5"/>
                <w:sz w:val="20"/>
              </w:rPr>
              <w:t xml:space="preserve"> </w:t>
            </w:r>
            <w:r>
              <w:rPr>
                <w:b/>
                <w:sz w:val="20"/>
              </w:rPr>
              <w:t>intended</w:t>
            </w:r>
            <w:r>
              <w:rPr>
                <w:b/>
                <w:spacing w:val="-3"/>
                <w:sz w:val="20"/>
              </w:rPr>
              <w:t xml:space="preserve"> </w:t>
            </w:r>
            <w:r>
              <w:rPr>
                <w:b/>
                <w:sz w:val="20"/>
              </w:rPr>
              <w:t>flexibility</w:t>
            </w:r>
            <w:r>
              <w:rPr>
                <w:b/>
                <w:spacing w:val="-4"/>
                <w:sz w:val="20"/>
              </w:rPr>
              <w:t xml:space="preserve"> </w:t>
            </w:r>
            <w:r>
              <w:rPr>
                <w:b/>
                <w:sz w:val="20"/>
              </w:rPr>
              <w:t>and imposes fiscally difficult minimums.</w:t>
            </w:r>
          </w:p>
          <w:p w14:paraId="03A65A35" w14:textId="77777777" w:rsidR="007E7A84" w:rsidRDefault="00D117F9">
            <w:pPr>
              <w:pStyle w:val="TableParagraph"/>
              <w:ind w:left="115"/>
              <w:rPr>
                <w:sz w:val="20"/>
              </w:rPr>
            </w:pPr>
            <w:r>
              <w:rPr>
                <w:sz w:val="20"/>
              </w:rPr>
              <w:t>Proposed</w:t>
            </w:r>
            <w:r>
              <w:rPr>
                <w:spacing w:val="-4"/>
                <w:sz w:val="20"/>
              </w:rPr>
              <w:t xml:space="preserve"> </w:t>
            </w:r>
            <w:r>
              <w:rPr>
                <w:sz w:val="20"/>
              </w:rPr>
              <w:t>rule</w:t>
            </w:r>
            <w:r>
              <w:rPr>
                <w:spacing w:val="-6"/>
                <w:sz w:val="20"/>
              </w:rPr>
              <w:t xml:space="preserve"> </w:t>
            </w:r>
            <w:r>
              <w:rPr>
                <w:sz w:val="20"/>
              </w:rPr>
              <w:t>200.24</w:t>
            </w:r>
            <w:r>
              <w:rPr>
                <w:spacing w:val="-5"/>
                <w:sz w:val="20"/>
              </w:rPr>
              <w:t xml:space="preserve"> </w:t>
            </w:r>
            <w:r>
              <w:rPr>
                <w:sz w:val="20"/>
              </w:rPr>
              <w:t>imposes</w:t>
            </w:r>
            <w:r>
              <w:rPr>
                <w:spacing w:val="-6"/>
                <w:sz w:val="20"/>
              </w:rPr>
              <w:t xml:space="preserve"> </w:t>
            </w:r>
            <w:r>
              <w:rPr>
                <w:sz w:val="20"/>
              </w:rPr>
              <w:t>minimum</w:t>
            </w:r>
            <w:r>
              <w:rPr>
                <w:spacing w:val="-5"/>
                <w:sz w:val="20"/>
              </w:rPr>
              <w:t xml:space="preserve"> </w:t>
            </w:r>
            <w:r>
              <w:rPr>
                <w:sz w:val="20"/>
              </w:rPr>
              <w:t>funding</w:t>
            </w:r>
            <w:r>
              <w:rPr>
                <w:spacing w:val="-5"/>
                <w:sz w:val="20"/>
              </w:rPr>
              <w:t xml:space="preserve"> </w:t>
            </w:r>
            <w:r>
              <w:rPr>
                <w:sz w:val="20"/>
              </w:rPr>
              <w:t>requirements</w:t>
            </w:r>
            <w:r>
              <w:rPr>
                <w:spacing w:val="-5"/>
                <w:sz w:val="20"/>
              </w:rPr>
              <w:t xml:space="preserve"> </w:t>
            </w:r>
            <w:r>
              <w:rPr>
                <w:sz w:val="20"/>
              </w:rPr>
              <w:t>that</w:t>
            </w:r>
            <w:r>
              <w:rPr>
                <w:spacing w:val="-4"/>
                <w:sz w:val="20"/>
              </w:rPr>
              <w:t xml:space="preserve"> </w:t>
            </w:r>
            <w:r>
              <w:rPr>
                <w:sz w:val="20"/>
              </w:rPr>
              <w:t>are not</w:t>
            </w:r>
            <w:r>
              <w:rPr>
                <w:spacing w:val="-4"/>
                <w:sz w:val="20"/>
              </w:rPr>
              <w:t xml:space="preserve"> </w:t>
            </w:r>
            <w:r>
              <w:rPr>
                <w:sz w:val="20"/>
              </w:rPr>
              <w:t>feasible</w:t>
            </w:r>
            <w:r>
              <w:rPr>
                <w:spacing w:val="-5"/>
                <w:sz w:val="20"/>
              </w:rPr>
              <w:t xml:space="preserve"> </w:t>
            </w:r>
            <w:r>
              <w:rPr>
                <w:sz w:val="20"/>
              </w:rPr>
              <w:t>for</w:t>
            </w:r>
            <w:r>
              <w:rPr>
                <w:spacing w:val="-1"/>
                <w:sz w:val="20"/>
              </w:rPr>
              <w:t xml:space="preserve"> </w:t>
            </w:r>
            <w:r>
              <w:rPr>
                <w:sz w:val="20"/>
              </w:rPr>
              <w:t>Colorado based on the number of schools that will likely be identified for comprehensive and targeted support under the ESSA accountability requirements. Further, there is</w:t>
            </w:r>
            <w:r>
              <w:rPr>
                <w:spacing w:val="-1"/>
                <w:sz w:val="20"/>
              </w:rPr>
              <w:t xml:space="preserve"> </w:t>
            </w:r>
            <w:r>
              <w:rPr>
                <w:sz w:val="20"/>
              </w:rPr>
              <w:t>no basis</w:t>
            </w:r>
            <w:r>
              <w:rPr>
                <w:spacing w:val="-1"/>
                <w:sz w:val="20"/>
              </w:rPr>
              <w:t xml:space="preserve"> </w:t>
            </w:r>
            <w:r>
              <w:rPr>
                <w:sz w:val="20"/>
              </w:rPr>
              <w:t>in statute for the amounts required by the proposed rule. Adding such requirements minimizes state flexibility, innovation, and inhibits using local need to determine appropriate allocations.</w:t>
            </w:r>
          </w:p>
          <w:p w14:paraId="1FDF4ABE" w14:textId="77777777" w:rsidR="007E7A84" w:rsidRDefault="007E7A84">
            <w:pPr>
              <w:pStyle w:val="TableParagraph"/>
              <w:spacing w:before="1"/>
              <w:rPr>
                <w:sz w:val="20"/>
              </w:rPr>
            </w:pPr>
          </w:p>
          <w:p w14:paraId="54432A4C" w14:textId="77777777" w:rsidR="007E7A84" w:rsidRDefault="00D117F9">
            <w:pPr>
              <w:pStyle w:val="TableParagraph"/>
              <w:ind w:left="115" w:right="133"/>
              <w:rPr>
                <w:sz w:val="20"/>
              </w:rPr>
            </w:pPr>
            <w:r>
              <w:rPr>
                <w:sz w:val="20"/>
              </w:rPr>
              <w:t>While section (4) of proposed rule 200.24(c) provides direction regarding states that encounter “insufficient</w:t>
            </w:r>
            <w:r>
              <w:rPr>
                <w:spacing w:val="-2"/>
                <w:sz w:val="20"/>
              </w:rPr>
              <w:t xml:space="preserve"> </w:t>
            </w:r>
            <w:r>
              <w:rPr>
                <w:sz w:val="20"/>
              </w:rPr>
              <w:t>school</w:t>
            </w:r>
            <w:r>
              <w:rPr>
                <w:spacing w:val="-3"/>
                <w:sz w:val="20"/>
              </w:rPr>
              <w:t xml:space="preserve"> </w:t>
            </w:r>
            <w:r>
              <w:rPr>
                <w:sz w:val="20"/>
              </w:rPr>
              <w:t>improvement</w:t>
            </w:r>
            <w:r>
              <w:rPr>
                <w:spacing w:val="-2"/>
                <w:sz w:val="20"/>
              </w:rPr>
              <w:t xml:space="preserve"> </w:t>
            </w:r>
            <w:r>
              <w:rPr>
                <w:sz w:val="20"/>
              </w:rPr>
              <w:t>funds,’”</w:t>
            </w:r>
            <w:r>
              <w:rPr>
                <w:spacing w:val="-2"/>
                <w:sz w:val="20"/>
              </w:rPr>
              <w:t xml:space="preserve"> </w:t>
            </w:r>
            <w:r>
              <w:rPr>
                <w:sz w:val="20"/>
              </w:rPr>
              <w:t>these</w:t>
            </w:r>
            <w:r>
              <w:rPr>
                <w:spacing w:val="-3"/>
                <w:sz w:val="20"/>
              </w:rPr>
              <w:t xml:space="preserve"> </w:t>
            </w:r>
            <w:r>
              <w:rPr>
                <w:sz w:val="20"/>
              </w:rPr>
              <w:t>additional</w:t>
            </w:r>
            <w:r>
              <w:rPr>
                <w:spacing w:val="-2"/>
                <w:sz w:val="20"/>
              </w:rPr>
              <w:t xml:space="preserve"> </w:t>
            </w:r>
            <w:r>
              <w:rPr>
                <w:sz w:val="20"/>
              </w:rPr>
              <w:t>requirements</w:t>
            </w:r>
            <w:r>
              <w:rPr>
                <w:spacing w:val="-3"/>
                <w:sz w:val="20"/>
              </w:rPr>
              <w:t xml:space="preserve"> </w:t>
            </w:r>
            <w:r>
              <w:rPr>
                <w:sz w:val="20"/>
              </w:rPr>
              <w:t>impose</w:t>
            </w:r>
            <w:r>
              <w:rPr>
                <w:spacing w:val="-3"/>
                <w:sz w:val="20"/>
              </w:rPr>
              <w:t xml:space="preserve"> </w:t>
            </w:r>
            <w:r>
              <w:rPr>
                <w:sz w:val="20"/>
              </w:rPr>
              <w:t>an</w:t>
            </w:r>
            <w:r>
              <w:rPr>
                <w:spacing w:val="-2"/>
                <w:sz w:val="20"/>
              </w:rPr>
              <w:t xml:space="preserve"> </w:t>
            </w:r>
            <w:r>
              <w:rPr>
                <w:sz w:val="20"/>
              </w:rPr>
              <w:t>unnecessary burden on SEAs and LEAs - including the requirement that SEAs prioritize funds based on an LEA’s</w:t>
            </w:r>
            <w:r>
              <w:rPr>
                <w:spacing w:val="-4"/>
                <w:sz w:val="20"/>
              </w:rPr>
              <w:t xml:space="preserve"> </w:t>
            </w:r>
            <w:r>
              <w:rPr>
                <w:sz w:val="20"/>
              </w:rPr>
              <w:t>demonstration</w:t>
            </w:r>
            <w:r>
              <w:rPr>
                <w:spacing w:val="-3"/>
                <w:sz w:val="20"/>
              </w:rPr>
              <w:t xml:space="preserve"> </w:t>
            </w:r>
            <w:r>
              <w:rPr>
                <w:sz w:val="20"/>
              </w:rPr>
              <w:t>of</w:t>
            </w:r>
            <w:r>
              <w:rPr>
                <w:spacing w:val="-5"/>
                <w:sz w:val="20"/>
              </w:rPr>
              <w:t xml:space="preserve"> </w:t>
            </w:r>
            <w:r>
              <w:rPr>
                <w:sz w:val="20"/>
              </w:rPr>
              <w:t>need -</w:t>
            </w:r>
            <w:r>
              <w:rPr>
                <w:spacing w:val="40"/>
                <w:sz w:val="20"/>
              </w:rPr>
              <w:t xml:space="preserve"> </w:t>
            </w:r>
            <w:r>
              <w:rPr>
                <w:sz w:val="20"/>
              </w:rPr>
              <w:t>that</w:t>
            </w:r>
            <w:r>
              <w:rPr>
                <w:spacing w:val="-3"/>
                <w:sz w:val="20"/>
              </w:rPr>
              <w:t xml:space="preserve"> </w:t>
            </w:r>
            <w:r>
              <w:rPr>
                <w:sz w:val="20"/>
              </w:rPr>
              <w:t>would</w:t>
            </w:r>
            <w:r>
              <w:rPr>
                <w:spacing w:val="-3"/>
                <w:sz w:val="20"/>
              </w:rPr>
              <w:t xml:space="preserve"> </w:t>
            </w:r>
            <w:r>
              <w:rPr>
                <w:sz w:val="20"/>
              </w:rPr>
              <w:t>not</w:t>
            </w:r>
            <w:r>
              <w:rPr>
                <w:spacing w:val="-3"/>
                <w:sz w:val="20"/>
              </w:rPr>
              <w:t xml:space="preserve"> </w:t>
            </w:r>
            <w:r>
              <w:rPr>
                <w:sz w:val="20"/>
              </w:rPr>
              <w:t>exist</w:t>
            </w:r>
            <w:r>
              <w:rPr>
                <w:spacing w:val="-3"/>
                <w:sz w:val="20"/>
              </w:rPr>
              <w:t xml:space="preserve"> </w:t>
            </w:r>
            <w:r>
              <w:rPr>
                <w:sz w:val="20"/>
              </w:rPr>
              <w:t>but</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creation</w:t>
            </w:r>
            <w:r>
              <w:rPr>
                <w:spacing w:val="-3"/>
                <w:sz w:val="20"/>
              </w:rPr>
              <w:t xml:space="preserve"> </w:t>
            </w:r>
            <w:r>
              <w:rPr>
                <w:sz w:val="20"/>
              </w:rPr>
              <w:t>of</w:t>
            </w:r>
            <w:r>
              <w:rPr>
                <w:spacing w:val="-5"/>
                <w:sz w:val="20"/>
              </w:rPr>
              <w:t xml:space="preserve"> </w:t>
            </w:r>
            <w:r>
              <w:rPr>
                <w:sz w:val="20"/>
              </w:rPr>
              <w:t>proposed</w:t>
            </w:r>
            <w:r>
              <w:rPr>
                <w:spacing w:val="-3"/>
                <w:sz w:val="20"/>
              </w:rPr>
              <w:t xml:space="preserve"> </w:t>
            </w:r>
            <w:r>
              <w:rPr>
                <w:sz w:val="20"/>
              </w:rPr>
              <w:t>rule</w:t>
            </w:r>
            <w:r>
              <w:rPr>
                <w:spacing w:val="-2"/>
                <w:sz w:val="20"/>
              </w:rPr>
              <w:t xml:space="preserve"> </w:t>
            </w:r>
            <w:r>
              <w:rPr>
                <w:sz w:val="20"/>
              </w:rPr>
              <w:t>200.24. Further, this additional direction has no basis in statute.</w:t>
            </w:r>
          </w:p>
          <w:p w14:paraId="2FBA8631" w14:textId="77777777" w:rsidR="007E7A84" w:rsidRDefault="00D117F9">
            <w:pPr>
              <w:pStyle w:val="TableParagraph"/>
              <w:spacing w:before="244"/>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21BAE4D0" w14:textId="77777777" w:rsidR="007E7A84" w:rsidRDefault="00D117F9">
            <w:pPr>
              <w:pStyle w:val="TableParagraph"/>
              <w:ind w:left="115"/>
              <w:rPr>
                <w:sz w:val="20"/>
              </w:rPr>
            </w:pPr>
            <w:r>
              <w:rPr>
                <w:sz w:val="20"/>
              </w:rPr>
              <w:t>Remove</w:t>
            </w:r>
            <w:r>
              <w:rPr>
                <w:spacing w:val="-5"/>
                <w:sz w:val="20"/>
              </w:rPr>
              <w:t xml:space="preserve"> </w:t>
            </w:r>
            <w:r>
              <w:rPr>
                <w:sz w:val="20"/>
              </w:rPr>
              <w:t>all</w:t>
            </w:r>
            <w:r>
              <w:rPr>
                <w:spacing w:val="-1"/>
                <w:sz w:val="20"/>
              </w:rPr>
              <w:t xml:space="preserve"> </w:t>
            </w:r>
            <w:r>
              <w:rPr>
                <w:sz w:val="20"/>
              </w:rPr>
              <w:t>minimum</w:t>
            </w:r>
            <w:r>
              <w:rPr>
                <w:spacing w:val="-4"/>
                <w:sz w:val="20"/>
              </w:rPr>
              <w:t xml:space="preserve"> </w:t>
            </w:r>
            <w:r>
              <w:rPr>
                <w:sz w:val="20"/>
              </w:rPr>
              <w:t>grant</w:t>
            </w:r>
            <w:r>
              <w:rPr>
                <w:spacing w:val="-3"/>
                <w:sz w:val="20"/>
              </w:rPr>
              <w:t xml:space="preserve"> </w:t>
            </w:r>
            <w:r>
              <w:rPr>
                <w:sz w:val="20"/>
              </w:rPr>
              <w:t>amount</w:t>
            </w:r>
            <w:r>
              <w:rPr>
                <w:spacing w:val="-3"/>
                <w:sz w:val="20"/>
              </w:rPr>
              <w:t xml:space="preserve"> </w:t>
            </w:r>
            <w:r>
              <w:rPr>
                <w:sz w:val="20"/>
              </w:rPr>
              <w:t>requirements</w:t>
            </w:r>
            <w:r>
              <w:rPr>
                <w:spacing w:val="-3"/>
                <w:sz w:val="20"/>
              </w:rPr>
              <w:t xml:space="preserve"> </w:t>
            </w:r>
            <w:r>
              <w:rPr>
                <w:sz w:val="20"/>
              </w:rPr>
              <w:t>and</w:t>
            </w:r>
            <w:r>
              <w:rPr>
                <w:spacing w:val="-4"/>
                <w:sz w:val="20"/>
              </w:rPr>
              <w:t xml:space="preserve"> </w:t>
            </w:r>
            <w:r>
              <w:rPr>
                <w:sz w:val="20"/>
              </w:rPr>
              <w:t>allow</w:t>
            </w:r>
            <w:r>
              <w:rPr>
                <w:spacing w:val="-5"/>
                <w:sz w:val="20"/>
              </w:rPr>
              <w:t xml:space="preserve"> </w:t>
            </w:r>
            <w:r>
              <w:rPr>
                <w:sz w:val="20"/>
              </w:rPr>
              <w:t>states</w:t>
            </w:r>
            <w:r>
              <w:rPr>
                <w:spacing w:val="-6"/>
                <w:sz w:val="20"/>
              </w:rPr>
              <w:t xml:space="preserve"> </w:t>
            </w:r>
            <w:r>
              <w:rPr>
                <w:sz w:val="20"/>
              </w:rPr>
              <w:t>to</w:t>
            </w:r>
            <w:r>
              <w:rPr>
                <w:spacing w:val="-4"/>
                <w:sz w:val="20"/>
              </w:rPr>
              <w:t xml:space="preserve"> </w:t>
            </w:r>
            <w:r>
              <w:rPr>
                <w:sz w:val="20"/>
              </w:rPr>
              <w:t>determine</w:t>
            </w:r>
            <w:r>
              <w:rPr>
                <w:spacing w:val="-5"/>
                <w:sz w:val="20"/>
              </w:rPr>
              <w:t xml:space="preserve"> </w:t>
            </w:r>
            <w:r>
              <w:rPr>
                <w:sz w:val="20"/>
              </w:rPr>
              <w:t>award</w:t>
            </w:r>
            <w:r>
              <w:rPr>
                <w:spacing w:val="-1"/>
                <w:sz w:val="20"/>
              </w:rPr>
              <w:t xml:space="preserve"> </w:t>
            </w:r>
            <w:r>
              <w:rPr>
                <w:sz w:val="20"/>
              </w:rPr>
              <w:t>amounts based on LEA needs and implementation plans.</w:t>
            </w:r>
          </w:p>
        </w:tc>
        <w:tc>
          <w:tcPr>
            <w:tcW w:w="7685" w:type="dxa"/>
          </w:tcPr>
          <w:p w14:paraId="19E8BF54" w14:textId="77777777" w:rsidR="007E7A84" w:rsidRDefault="00D117F9">
            <w:pPr>
              <w:pStyle w:val="TableParagraph"/>
              <w:spacing w:line="244" w:lineRule="exact"/>
              <w:ind w:left="115"/>
              <w:rPr>
                <w:sz w:val="20"/>
              </w:rPr>
            </w:pPr>
            <w:r>
              <w:rPr>
                <w:sz w:val="20"/>
                <w:u w:val="single"/>
              </w:rPr>
              <w:t>Language</w:t>
            </w:r>
            <w:r>
              <w:rPr>
                <w:spacing w:val="-7"/>
                <w:sz w:val="20"/>
                <w:u w:val="single"/>
              </w:rPr>
              <w:t xml:space="preserve"> </w:t>
            </w:r>
            <w:r>
              <w:rPr>
                <w:sz w:val="20"/>
                <w:u w:val="single"/>
              </w:rPr>
              <w:t>from</w:t>
            </w:r>
            <w:r>
              <w:rPr>
                <w:spacing w:val="-7"/>
                <w:sz w:val="20"/>
                <w:u w:val="single"/>
              </w:rPr>
              <w:t xml:space="preserve"> </w:t>
            </w:r>
            <w:r>
              <w:rPr>
                <w:sz w:val="20"/>
                <w:u w:val="single"/>
              </w:rPr>
              <w:t>the</w:t>
            </w:r>
            <w:r>
              <w:rPr>
                <w:spacing w:val="-7"/>
                <w:sz w:val="20"/>
                <w:u w:val="single"/>
              </w:rPr>
              <w:t xml:space="preserve"> </w:t>
            </w:r>
            <w:r>
              <w:rPr>
                <w:spacing w:val="-4"/>
                <w:sz w:val="20"/>
                <w:u w:val="single"/>
              </w:rPr>
              <w:t>ESSA</w:t>
            </w:r>
          </w:p>
          <w:p w14:paraId="1100C319" w14:textId="77777777" w:rsidR="007E7A84" w:rsidRDefault="00D117F9">
            <w:pPr>
              <w:pStyle w:val="TableParagraph"/>
              <w:ind w:left="115" w:right="168"/>
              <w:rPr>
                <w:sz w:val="20"/>
              </w:rPr>
            </w:pPr>
            <w:r>
              <w:rPr>
                <w:sz w:val="20"/>
              </w:rPr>
              <w:t>No</w:t>
            </w:r>
            <w:r>
              <w:rPr>
                <w:spacing w:val="-3"/>
                <w:sz w:val="20"/>
              </w:rPr>
              <w:t xml:space="preserve"> </w:t>
            </w:r>
            <w:r>
              <w:rPr>
                <w:sz w:val="20"/>
              </w:rPr>
              <w:t>language</w:t>
            </w:r>
            <w:r>
              <w:rPr>
                <w:spacing w:val="-4"/>
                <w:sz w:val="20"/>
              </w:rPr>
              <w:t xml:space="preserve"> </w:t>
            </w:r>
            <w:r>
              <w:rPr>
                <w:sz w:val="20"/>
              </w:rPr>
              <w:t>within</w:t>
            </w:r>
            <w:r>
              <w:rPr>
                <w:spacing w:val="-3"/>
                <w:sz w:val="20"/>
              </w:rPr>
              <w:t xml:space="preserve"> </w:t>
            </w:r>
            <w:r>
              <w:rPr>
                <w:sz w:val="20"/>
              </w:rPr>
              <w:t>the</w:t>
            </w:r>
            <w:r>
              <w:rPr>
                <w:spacing w:val="-4"/>
                <w:sz w:val="20"/>
              </w:rPr>
              <w:t xml:space="preserve"> </w:t>
            </w:r>
            <w:r>
              <w:rPr>
                <w:sz w:val="20"/>
              </w:rPr>
              <w:t>statute</w:t>
            </w:r>
            <w:r>
              <w:rPr>
                <w:spacing w:val="-4"/>
                <w:sz w:val="20"/>
              </w:rPr>
              <w:t xml:space="preserve"> </w:t>
            </w:r>
            <w:r>
              <w:rPr>
                <w:sz w:val="20"/>
              </w:rPr>
              <w:t>requires</w:t>
            </w:r>
            <w:r>
              <w:rPr>
                <w:spacing w:val="-5"/>
                <w:sz w:val="20"/>
              </w:rPr>
              <w:t xml:space="preserve"> </w:t>
            </w:r>
            <w:r>
              <w:rPr>
                <w:sz w:val="20"/>
              </w:rPr>
              <w:t>a</w:t>
            </w:r>
            <w:r>
              <w:rPr>
                <w:spacing w:val="-3"/>
                <w:sz w:val="20"/>
              </w:rPr>
              <w:t xml:space="preserve"> </w:t>
            </w:r>
            <w:r>
              <w:rPr>
                <w:sz w:val="20"/>
              </w:rPr>
              <w:t>minimum</w:t>
            </w:r>
            <w:r>
              <w:rPr>
                <w:spacing w:val="-4"/>
                <w:sz w:val="20"/>
              </w:rPr>
              <w:t xml:space="preserve"> </w:t>
            </w:r>
            <w:r>
              <w:rPr>
                <w:sz w:val="20"/>
              </w:rPr>
              <w:t>dollar</w:t>
            </w:r>
            <w:r>
              <w:rPr>
                <w:spacing w:val="-3"/>
                <w:sz w:val="20"/>
              </w:rPr>
              <w:t xml:space="preserve"> </w:t>
            </w:r>
            <w:r>
              <w:rPr>
                <w:sz w:val="20"/>
              </w:rPr>
              <w:t>amount</w:t>
            </w:r>
            <w:r>
              <w:rPr>
                <w:spacing w:val="-3"/>
                <w:sz w:val="20"/>
              </w:rPr>
              <w:t xml:space="preserve"> </w:t>
            </w:r>
            <w:r>
              <w:rPr>
                <w:sz w:val="20"/>
              </w:rPr>
              <w:t>for</w:t>
            </w:r>
            <w:r>
              <w:rPr>
                <w:spacing w:val="-3"/>
                <w:sz w:val="20"/>
              </w:rPr>
              <w:t xml:space="preserve"> </w:t>
            </w:r>
            <w:r>
              <w:rPr>
                <w:sz w:val="20"/>
              </w:rPr>
              <w:t>schools</w:t>
            </w:r>
            <w:r>
              <w:rPr>
                <w:spacing w:val="-5"/>
                <w:sz w:val="20"/>
              </w:rPr>
              <w:t xml:space="preserve"> </w:t>
            </w:r>
            <w:r>
              <w:rPr>
                <w:sz w:val="20"/>
              </w:rPr>
              <w:t>identified</w:t>
            </w:r>
            <w:r>
              <w:rPr>
                <w:spacing w:val="-3"/>
                <w:sz w:val="20"/>
              </w:rPr>
              <w:t xml:space="preserve"> </w:t>
            </w:r>
            <w:r>
              <w:rPr>
                <w:sz w:val="20"/>
              </w:rPr>
              <w:t>as comprehensive support and improvement.</w:t>
            </w:r>
          </w:p>
          <w:p w14:paraId="654957CB" w14:textId="77777777" w:rsidR="007E7A84" w:rsidRDefault="007E7A84">
            <w:pPr>
              <w:pStyle w:val="TableParagraph"/>
              <w:rPr>
                <w:sz w:val="20"/>
              </w:rPr>
            </w:pPr>
          </w:p>
          <w:p w14:paraId="49B9EC0D" w14:textId="77777777" w:rsidR="007E7A84" w:rsidRDefault="00D117F9">
            <w:pPr>
              <w:pStyle w:val="TableParagraph"/>
              <w:ind w:left="115"/>
              <w:rPr>
                <w:sz w:val="20"/>
              </w:rPr>
            </w:pPr>
            <w:r>
              <w:rPr>
                <w:sz w:val="20"/>
                <w:u w:val="single"/>
              </w:rPr>
              <w:t>Language</w:t>
            </w:r>
            <w:r>
              <w:rPr>
                <w:spacing w:val="-7"/>
                <w:sz w:val="20"/>
                <w:u w:val="single"/>
              </w:rPr>
              <w:t xml:space="preserve"> </w:t>
            </w:r>
            <w:r>
              <w:rPr>
                <w:sz w:val="20"/>
                <w:u w:val="single"/>
              </w:rPr>
              <w:t>from</w:t>
            </w:r>
            <w:r>
              <w:rPr>
                <w:spacing w:val="-6"/>
                <w:sz w:val="20"/>
                <w:u w:val="single"/>
              </w:rPr>
              <w:t xml:space="preserve"> </w:t>
            </w:r>
            <w:r>
              <w:rPr>
                <w:sz w:val="20"/>
                <w:u w:val="single"/>
              </w:rPr>
              <w:t>the</w:t>
            </w:r>
            <w:r>
              <w:rPr>
                <w:spacing w:val="-6"/>
                <w:sz w:val="20"/>
                <w:u w:val="single"/>
              </w:rPr>
              <w:t xml:space="preserve"> </w:t>
            </w:r>
            <w:r>
              <w:rPr>
                <w:sz w:val="20"/>
                <w:u w:val="single"/>
              </w:rPr>
              <w:t>ESSA</w:t>
            </w:r>
            <w:r>
              <w:rPr>
                <w:spacing w:val="-6"/>
                <w:sz w:val="20"/>
                <w:u w:val="single"/>
              </w:rPr>
              <w:t xml:space="preserve"> </w:t>
            </w:r>
            <w:r>
              <w:rPr>
                <w:sz w:val="20"/>
                <w:u w:val="single"/>
              </w:rPr>
              <w:t>Section</w:t>
            </w:r>
            <w:r>
              <w:rPr>
                <w:spacing w:val="-5"/>
                <w:sz w:val="20"/>
                <w:u w:val="single"/>
              </w:rPr>
              <w:t xml:space="preserve"> </w:t>
            </w:r>
            <w:r>
              <w:rPr>
                <w:spacing w:val="-2"/>
                <w:sz w:val="20"/>
                <w:u w:val="single"/>
              </w:rPr>
              <w:t>1003(b)(2)(A):</w:t>
            </w:r>
          </w:p>
          <w:p w14:paraId="7CA17860" w14:textId="77777777" w:rsidR="007E7A84" w:rsidRDefault="00D117F9">
            <w:pPr>
              <w:pStyle w:val="TableParagraph"/>
              <w:spacing w:before="1"/>
              <w:ind w:left="115"/>
              <w:rPr>
                <w:sz w:val="20"/>
              </w:rPr>
            </w:pPr>
            <w:r>
              <w:rPr>
                <w:sz w:val="20"/>
              </w:rPr>
              <w:t>Authorizes</w:t>
            </w:r>
            <w:r>
              <w:rPr>
                <w:spacing w:val="-7"/>
                <w:sz w:val="20"/>
              </w:rPr>
              <w:t xml:space="preserve"> </w:t>
            </w:r>
            <w:r>
              <w:rPr>
                <w:sz w:val="20"/>
              </w:rPr>
              <w:t>SEAs</w:t>
            </w:r>
            <w:r>
              <w:rPr>
                <w:spacing w:val="-7"/>
                <w:sz w:val="20"/>
              </w:rPr>
              <w:t xml:space="preserve"> </w:t>
            </w:r>
            <w:r>
              <w:rPr>
                <w:sz w:val="20"/>
              </w:rPr>
              <w:t>to</w:t>
            </w:r>
            <w:r>
              <w:rPr>
                <w:spacing w:val="-4"/>
                <w:sz w:val="20"/>
              </w:rPr>
              <w:t xml:space="preserve"> </w:t>
            </w:r>
            <w:r>
              <w:rPr>
                <w:sz w:val="20"/>
              </w:rPr>
              <w:t>establish</w:t>
            </w:r>
            <w:r>
              <w:rPr>
                <w:spacing w:val="-5"/>
                <w:sz w:val="20"/>
              </w:rPr>
              <w:t xml:space="preserve"> </w:t>
            </w:r>
            <w:r>
              <w:rPr>
                <w:sz w:val="20"/>
              </w:rPr>
              <w:t>the</w:t>
            </w:r>
            <w:r>
              <w:rPr>
                <w:spacing w:val="-6"/>
                <w:sz w:val="20"/>
              </w:rPr>
              <w:t xml:space="preserve"> </w:t>
            </w:r>
            <w:r>
              <w:rPr>
                <w:sz w:val="20"/>
              </w:rPr>
              <w:t>method</w:t>
            </w:r>
            <w:r>
              <w:rPr>
                <w:spacing w:val="-4"/>
                <w:sz w:val="20"/>
              </w:rPr>
              <w:t xml:space="preserve"> </w:t>
            </w:r>
            <w:r>
              <w:rPr>
                <w:sz w:val="20"/>
              </w:rPr>
              <w:t>“the</w:t>
            </w:r>
            <w:r>
              <w:rPr>
                <w:spacing w:val="-6"/>
                <w:sz w:val="20"/>
              </w:rPr>
              <w:t xml:space="preserve"> </w:t>
            </w:r>
            <w:r>
              <w:rPr>
                <w:sz w:val="20"/>
              </w:rPr>
              <w:t>State</w:t>
            </w:r>
            <w:r>
              <w:rPr>
                <w:spacing w:val="-6"/>
                <w:sz w:val="20"/>
              </w:rPr>
              <w:t xml:space="preserve"> </w:t>
            </w:r>
            <w:r>
              <w:rPr>
                <w:sz w:val="20"/>
              </w:rPr>
              <w:t>will</w:t>
            </w:r>
            <w:r>
              <w:rPr>
                <w:spacing w:val="-5"/>
                <w:sz w:val="20"/>
              </w:rPr>
              <w:t xml:space="preserve"> </w:t>
            </w:r>
            <w:r>
              <w:rPr>
                <w:sz w:val="20"/>
              </w:rPr>
              <w:t>use</w:t>
            </w:r>
            <w:r>
              <w:rPr>
                <w:spacing w:val="-4"/>
                <w:sz w:val="20"/>
              </w:rPr>
              <w:t xml:space="preserve"> </w:t>
            </w:r>
            <w:r>
              <w:rPr>
                <w:sz w:val="20"/>
              </w:rPr>
              <w:t>to</w:t>
            </w:r>
            <w:r>
              <w:rPr>
                <w:spacing w:val="-5"/>
                <w:sz w:val="20"/>
              </w:rPr>
              <w:t xml:space="preserve"> </w:t>
            </w:r>
            <w:r>
              <w:rPr>
                <w:sz w:val="20"/>
              </w:rPr>
              <w:t>allocate</w:t>
            </w:r>
            <w:r>
              <w:rPr>
                <w:spacing w:val="-6"/>
                <w:sz w:val="20"/>
              </w:rPr>
              <w:t xml:space="preserve"> </w:t>
            </w:r>
            <w:r>
              <w:rPr>
                <w:sz w:val="20"/>
              </w:rPr>
              <w:t>funds</w:t>
            </w:r>
            <w:r>
              <w:rPr>
                <w:spacing w:val="-6"/>
                <w:sz w:val="20"/>
              </w:rPr>
              <w:t xml:space="preserve"> </w:t>
            </w:r>
            <w:r>
              <w:rPr>
                <w:sz w:val="20"/>
              </w:rPr>
              <w:t>to</w:t>
            </w:r>
            <w:r>
              <w:rPr>
                <w:spacing w:val="-5"/>
                <w:sz w:val="20"/>
              </w:rPr>
              <w:t xml:space="preserve"> </w:t>
            </w:r>
            <w:r>
              <w:rPr>
                <w:spacing w:val="-2"/>
                <w:sz w:val="20"/>
              </w:rPr>
              <w:t>LEAs”</w:t>
            </w:r>
          </w:p>
          <w:p w14:paraId="5993E9EB" w14:textId="77777777" w:rsidR="007E7A84" w:rsidRDefault="00D117F9">
            <w:pPr>
              <w:pStyle w:val="TableParagraph"/>
              <w:spacing w:before="243"/>
              <w:ind w:left="115"/>
              <w:rPr>
                <w:b/>
                <w:sz w:val="20"/>
              </w:rPr>
            </w:pPr>
            <w:r>
              <w:rPr>
                <w:b/>
                <w:sz w:val="20"/>
                <w:u w:val="single"/>
              </w:rPr>
              <w:t>Impact</w:t>
            </w:r>
            <w:r>
              <w:rPr>
                <w:b/>
                <w:spacing w:val="-5"/>
                <w:sz w:val="20"/>
                <w:u w:val="single"/>
              </w:rPr>
              <w:t xml:space="preserve"> </w:t>
            </w:r>
            <w:r>
              <w:rPr>
                <w:b/>
                <w:sz w:val="20"/>
                <w:u w:val="single"/>
              </w:rPr>
              <w:t>on</w:t>
            </w:r>
            <w:r>
              <w:rPr>
                <w:b/>
                <w:spacing w:val="-5"/>
                <w:sz w:val="20"/>
                <w:u w:val="single"/>
              </w:rPr>
              <w:t xml:space="preserve"> </w:t>
            </w:r>
            <w:r>
              <w:rPr>
                <w:b/>
                <w:spacing w:val="-2"/>
                <w:sz w:val="20"/>
                <w:u w:val="single"/>
              </w:rPr>
              <w:t>Colorado</w:t>
            </w:r>
          </w:p>
          <w:p w14:paraId="1A81BDB5" w14:textId="77777777" w:rsidR="007E7A84" w:rsidRDefault="00D117F9">
            <w:pPr>
              <w:pStyle w:val="TableParagraph"/>
              <w:ind w:left="115" w:right="168"/>
              <w:rPr>
                <w:sz w:val="20"/>
              </w:rPr>
            </w:pPr>
            <w:r>
              <w:rPr>
                <w:sz w:val="20"/>
              </w:rPr>
              <w:t>Colorado is projected to have 34 schools that are in the lowest performing 5% of Title I Schools, plus another 100 or more high schools that have a graduation rate below 67%, that will be identified for comprehensive support. Although the criteria for identifying targeted schools are yet to be determined, several hundred Colorado schools will likely require</w:t>
            </w:r>
            <w:r>
              <w:rPr>
                <w:spacing w:val="-3"/>
                <w:sz w:val="20"/>
              </w:rPr>
              <w:t xml:space="preserve"> </w:t>
            </w:r>
            <w:r>
              <w:rPr>
                <w:sz w:val="20"/>
              </w:rPr>
              <w:t>targeted</w:t>
            </w:r>
            <w:r>
              <w:rPr>
                <w:spacing w:val="-3"/>
                <w:sz w:val="20"/>
              </w:rPr>
              <w:t xml:space="preserve"> </w:t>
            </w:r>
            <w:r>
              <w:rPr>
                <w:sz w:val="20"/>
              </w:rPr>
              <w:t>support.</w:t>
            </w:r>
            <w:r>
              <w:rPr>
                <w:spacing w:val="-3"/>
                <w:sz w:val="20"/>
              </w:rPr>
              <w:t xml:space="preserve"> </w:t>
            </w:r>
            <w:r>
              <w:rPr>
                <w:sz w:val="20"/>
              </w:rPr>
              <w:t>(NOTE:</w:t>
            </w:r>
            <w:r>
              <w:rPr>
                <w:spacing w:val="-4"/>
                <w:sz w:val="20"/>
              </w:rPr>
              <w:t xml:space="preserve"> </w:t>
            </w:r>
            <w:r>
              <w:rPr>
                <w:sz w:val="20"/>
              </w:rPr>
              <w:t>These</w:t>
            </w:r>
            <w:r>
              <w:rPr>
                <w:spacing w:val="-4"/>
                <w:sz w:val="20"/>
              </w:rPr>
              <w:t xml:space="preserve"> </w:t>
            </w:r>
            <w:r>
              <w:rPr>
                <w:sz w:val="20"/>
              </w:rPr>
              <w:t>projections</w:t>
            </w:r>
            <w:r>
              <w:rPr>
                <w:spacing w:val="-5"/>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3"/>
                <w:sz w:val="20"/>
              </w:rPr>
              <w:t xml:space="preserve"> </w:t>
            </w:r>
            <w:r>
              <w:rPr>
                <w:sz w:val="20"/>
              </w:rPr>
              <w:t>prior</w:t>
            </w:r>
            <w:r>
              <w:rPr>
                <w:spacing w:val="-3"/>
                <w:sz w:val="20"/>
              </w:rPr>
              <w:t xml:space="preserve"> </w:t>
            </w:r>
            <w:r>
              <w:rPr>
                <w:sz w:val="20"/>
              </w:rPr>
              <w:t>years’</w:t>
            </w:r>
            <w:r>
              <w:rPr>
                <w:spacing w:val="-3"/>
                <w:sz w:val="20"/>
              </w:rPr>
              <w:t xml:space="preserve"> </w:t>
            </w:r>
            <w:r>
              <w:rPr>
                <w:sz w:val="20"/>
              </w:rPr>
              <w:t>data</w:t>
            </w:r>
            <w:r>
              <w:rPr>
                <w:spacing w:val="-3"/>
                <w:sz w:val="20"/>
              </w:rPr>
              <w:t xml:space="preserve"> </w:t>
            </w:r>
            <w:r>
              <w:rPr>
                <w:sz w:val="20"/>
              </w:rPr>
              <w:t>and</w:t>
            </w:r>
            <w:r>
              <w:rPr>
                <w:spacing w:val="-3"/>
                <w:sz w:val="20"/>
              </w:rPr>
              <w:t xml:space="preserve"> </w:t>
            </w:r>
            <w:r>
              <w:rPr>
                <w:sz w:val="20"/>
              </w:rPr>
              <w:t>are subject to change by the time of the ESSA implementation.)</w:t>
            </w:r>
          </w:p>
          <w:p w14:paraId="7E577A5A" w14:textId="77777777" w:rsidR="007E7A84" w:rsidRDefault="007E7A84">
            <w:pPr>
              <w:pStyle w:val="TableParagraph"/>
              <w:spacing w:before="1"/>
              <w:rPr>
                <w:sz w:val="20"/>
              </w:rPr>
            </w:pPr>
          </w:p>
          <w:p w14:paraId="7CFDD856" w14:textId="77777777" w:rsidR="007E7A84" w:rsidRDefault="00D117F9">
            <w:pPr>
              <w:pStyle w:val="TableParagraph"/>
              <w:ind w:left="115" w:right="168"/>
              <w:rPr>
                <w:sz w:val="20"/>
              </w:rPr>
            </w:pPr>
            <w:r>
              <w:rPr>
                <w:sz w:val="20"/>
              </w:rPr>
              <w:t>Awarding this minimum amount for each type of school in Colorado will far exceed the State’s estimated 7 percent Title I set-aside for comprehensive and targeted schools (approximately $10.5 million). In fact, applying the minimum amounts required in the proposed</w:t>
            </w:r>
            <w:r>
              <w:rPr>
                <w:spacing w:val="-4"/>
                <w:sz w:val="20"/>
              </w:rPr>
              <w:t xml:space="preserve"> </w:t>
            </w:r>
            <w:r>
              <w:rPr>
                <w:sz w:val="20"/>
              </w:rPr>
              <w:t>regulations</w:t>
            </w:r>
            <w:r>
              <w:rPr>
                <w:spacing w:val="-6"/>
                <w:sz w:val="20"/>
              </w:rPr>
              <w:t xml:space="preserve"> </w:t>
            </w:r>
            <w:r>
              <w:rPr>
                <w:sz w:val="20"/>
              </w:rPr>
              <w:t>to</w:t>
            </w:r>
            <w:r>
              <w:rPr>
                <w:spacing w:val="-4"/>
                <w:sz w:val="20"/>
              </w:rPr>
              <w:t xml:space="preserve"> </w:t>
            </w:r>
            <w:r>
              <w:rPr>
                <w:sz w:val="20"/>
              </w:rPr>
              <w:t>Colorado’s</w:t>
            </w:r>
            <w:r>
              <w:rPr>
                <w:spacing w:val="-6"/>
                <w:sz w:val="20"/>
              </w:rPr>
              <w:t xml:space="preserve"> </w:t>
            </w:r>
            <w:r>
              <w:rPr>
                <w:sz w:val="20"/>
              </w:rPr>
              <w:t>estimate</w:t>
            </w:r>
            <w:r>
              <w:rPr>
                <w:spacing w:val="-5"/>
                <w:sz w:val="20"/>
              </w:rPr>
              <w:t xml:space="preserve"> </w:t>
            </w:r>
            <w:r>
              <w:rPr>
                <w:sz w:val="20"/>
              </w:rPr>
              <w:t>for</w:t>
            </w:r>
            <w:r>
              <w:rPr>
                <w:spacing w:val="-4"/>
                <w:sz w:val="20"/>
              </w:rPr>
              <w:t xml:space="preserve"> </w:t>
            </w:r>
            <w:r>
              <w:rPr>
                <w:sz w:val="20"/>
              </w:rPr>
              <w:t>comprehensive</w:t>
            </w:r>
            <w:r>
              <w:rPr>
                <w:spacing w:val="-5"/>
                <w:sz w:val="20"/>
              </w:rPr>
              <w:t xml:space="preserve"> </w:t>
            </w:r>
            <w:r>
              <w:rPr>
                <w:sz w:val="20"/>
              </w:rPr>
              <w:t>schools</w:t>
            </w:r>
            <w:r>
              <w:rPr>
                <w:spacing w:val="-6"/>
                <w:sz w:val="20"/>
              </w:rPr>
              <w:t xml:space="preserve"> </w:t>
            </w:r>
            <w:r>
              <w:rPr>
                <w:sz w:val="20"/>
              </w:rPr>
              <w:t>would</w:t>
            </w:r>
            <w:r>
              <w:rPr>
                <w:spacing w:val="-4"/>
                <w:sz w:val="20"/>
              </w:rPr>
              <w:t xml:space="preserve"> </w:t>
            </w:r>
            <w:r>
              <w:rPr>
                <w:sz w:val="20"/>
              </w:rPr>
              <w:t>require</w:t>
            </w:r>
            <w:r>
              <w:rPr>
                <w:spacing w:val="-5"/>
                <w:sz w:val="20"/>
              </w:rPr>
              <w:t xml:space="preserve"> </w:t>
            </w:r>
            <w:r>
              <w:rPr>
                <w:sz w:val="20"/>
              </w:rPr>
              <w:t>an</w:t>
            </w:r>
          </w:p>
          <w:p w14:paraId="31614F02" w14:textId="77777777" w:rsidR="007E7A84" w:rsidRDefault="00D117F9">
            <w:pPr>
              <w:pStyle w:val="TableParagraph"/>
              <w:spacing w:line="225" w:lineRule="exact"/>
              <w:ind w:left="115"/>
              <w:rPr>
                <w:sz w:val="20"/>
              </w:rPr>
            </w:pPr>
            <w:r>
              <w:rPr>
                <w:sz w:val="20"/>
              </w:rPr>
              <w:t>estimated</w:t>
            </w:r>
            <w:r>
              <w:rPr>
                <w:spacing w:val="-5"/>
                <w:sz w:val="20"/>
              </w:rPr>
              <w:t xml:space="preserve"> </w:t>
            </w:r>
            <w:r>
              <w:rPr>
                <w:sz w:val="20"/>
              </w:rPr>
              <w:t>$67</w:t>
            </w:r>
            <w:r>
              <w:rPr>
                <w:spacing w:val="-3"/>
                <w:sz w:val="20"/>
              </w:rPr>
              <w:t xml:space="preserve"> </w:t>
            </w:r>
            <w:r>
              <w:rPr>
                <w:sz w:val="20"/>
              </w:rPr>
              <w:t>million</w:t>
            </w:r>
            <w:r>
              <w:rPr>
                <w:spacing w:val="-4"/>
                <w:sz w:val="20"/>
              </w:rPr>
              <w:t xml:space="preserve"> </w:t>
            </w:r>
            <w:r>
              <w:rPr>
                <w:sz w:val="20"/>
              </w:rPr>
              <w:t>–</w:t>
            </w:r>
            <w:r>
              <w:rPr>
                <w:spacing w:val="-5"/>
                <w:sz w:val="20"/>
              </w:rPr>
              <w:t xml:space="preserve"> </w:t>
            </w:r>
            <w:r>
              <w:rPr>
                <w:sz w:val="20"/>
              </w:rPr>
              <w:t>almost</w:t>
            </w:r>
            <w:r>
              <w:rPr>
                <w:spacing w:val="-5"/>
                <w:sz w:val="20"/>
              </w:rPr>
              <w:t xml:space="preserve"> </w:t>
            </w:r>
            <w:r>
              <w:rPr>
                <w:sz w:val="20"/>
              </w:rPr>
              <w:t>half</w:t>
            </w:r>
            <w:r>
              <w:rPr>
                <w:spacing w:val="-6"/>
                <w:sz w:val="20"/>
              </w:rPr>
              <w:t xml:space="preserve"> </w:t>
            </w:r>
            <w:r>
              <w:rPr>
                <w:sz w:val="20"/>
              </w:rPr>
              <w:t>of</w:t>
            </w:r>
            <w:r>
              <w:rPr>
                <w:spacing w:val="-7"/>
                <w:sz w:val="20"/>
              </w:rPr>
              <w:t xml:space="preserve"> </w:t>
            </w:r>
            <w:r>
              <w:rPr>
                <w:sz w:val="20"/>
              </w:rPr>
              <w:t>the</w:t>
            </w:r>
            <w:r>
              <w:rPr>
                <w:spacing w:val="-4"/>
                <w:sz w:val="20"/>
              </w:rPr>
              <w:t xml:space="preserve"> </w:t>
            </w:r>
            <w:r>
              <w:rPr>
                <w:b/>
                <w:i/>
                <w:sz w:val="20"/>
              </w:rPr>
              <w:t>total</w:t>
            </w:r>
            <w:r>
              <w:rPr>
                <w:b/>
                <w:i/>
                <w:spacing w:val="-5"/>
                <w:sz w:val="20"/>
              </w:rPr>
              <w:t xml:space="preserve"> </w:t>
            </w:r>
            <w:r>
              <w:rPr>
                <w:sz w:val="20"/>
              </w:rPr>
              <w:t>$150</w:t>
            </w:r>
            <w:r>
              <w:rPr>
                <w:spacing w:val="-4"/>
                <w:sz w:val="20"/>
              </w:rPr>
              <w:t xml:space="preserve"> </w:t>
            </w:r>
            <w:r>
              <w:rPr>
                <w:sz w:val="20"/>
              </w:rPr>
              <w:t>million</w:t>
            </w:r>
            <w:r>
              <w:rPr>
                <w:spacing w:val="-3"/>
                <w:sz w:val="20"/>
              </w:rPr>
              <w:t xml:space="preserve"> </w:t>
            </w:r>
            <w:r>
              <w:rPr>
                <w:sz w:val="20"/>
              </w:rPr>
              <w:t>Title</w:t>
            </w:r>
            <w:r>
              <w:rPr>
                <w:spacing w:val="-5"/>
                <w:sz w:val="20"/>
              </w:rPr>
              <w:t xml:space="preserve"> </w:t>
            </w:r>
            <w:r>
              <w:rPr>
                <w:sz w:val="20"/>
              </w:rPr>
              <w:t>I</w:t>
            </w:r>
            <w:r>
              <w:rPr>
                <w:spacing w:val="-5"/>
                <w:sz w:val="20"/>
              </w:rPr>
              <w:t xml:space="preserve"> </w:t>
            </w:r>
            <w:r>
              <w:rPr>
                <w:sz w:val="20"/>
              </w:rPr>
              <w:t>allocation</w:t>
            </w:r>
            <w:r>
              <w:rPr>
                <w:spacing w:val="-5"/>
                <w:sz w:val="20"/>
              </w:rPr>
              <w:t xml:space="preserve"> </w:t>
            </w:r>
            <w:r>
              <w:rPr>
                <w:sz w:val="20"/>
              </w:rPr>
              <w:t>for</w:t>
            </w:r>
            <w:r>
              <w:rPr>
                <w:spacing w:val="-5"/>
                <w:sz w:val="20"/>
              </w:rPr>
              <w:t xml:space="preserve"> </w:t>
            </w:r>
            <w:r>
              <w:rPr>
                <w:sz w:val="20"/>
              </w:rPr>
              <w:t>the</w:t>
            </w:r>
            <w:r>
              <w:rPr>
                <w:spacing w:val="-6"/>
                <w:sz w:val="20"/>
              </w:rPr>
              <w:t xml:space="preserve"> </w:t>
            </w:r>
            <w:r>
              <w:rPr>
                <w:spacing w:val="-2"/>
                <w:sz w:val="20"/>
              </w:rPr>
              <w:t>State.</w:t>
            </w:r>
          </w:p>
        </w:tc>
        <w:tc>
          <w:tcPr>
            <w:tcW w:w="810" w:type="dxa"/>
          </w:tcPr>
          <w:p w14:paraId="7D20CBA0" w14:textId="77777777" w:rsidR="007E7A84" w:rsidRDefault="00D117F9">
            <w:pPr>
              <w:pStyle w:val="TableParagraph"/>
              <w:spacing w:line="194" w:lineRule="exact"/>
              <w:ind w:left="112" w:right="98"/>
              <w:jc w:val="center"/>
              <w:rPr>
                <w:sz w:val="16"/>
              </w:rPr>
            </w:pPr>
            <w:r>
              <w:rPr>
                <w:spacing w:val="-2"/>
                <w:sz w:val="16"/>
              </w:rPr>
              <w:t>34608</w:t>
            </w:r>
          </w:p>
        </w:tc>
        <w:tc>
          <w:tcPr>
            <w:tcW w:w="628" w:type="dxa"/>
          </w:tcPr>
          <w:p w14:paraId="6E30B966" w14:textId="77777777" w:rsidR="007E7A84" w:rsidRDefault="00D117F9">
            <w:pPr>
              <w:pStyle w:val="TableParagraph"/>
              <w:spacing w:line="194" w:lineRule="exact"/>
              <w:ind w:left="20" w:right="5"/>
              <w:jc w:val="center"/>
              <w:rPr>
                <w:sz w:val="16"/>
              </w:rPr>
            </w:pPr>
            <w:r>
              <w:rPr>
                <w:spacing w:val="-10"/>
                <w:sz w:val="16"/>
              </w:rPr>
              <w:t>1</w:t>
            </w:r>
          </w:p>
          <w:p w14:paraId="5E457D0E" w14:textId="77777777" w:rsidR="007E7A84" w:rsidRDefault="007E7A84">
            <w:pPr>
              <w:pStyle w:val="TableParagraph"/>
              <w:rPr>
                <w:sz w:val="16"/>
              </w:rPr>
            </w:pPr>
          </w:p>
          <w:p w14:paraId="2ADB7DCB" w14:textId="77777777" w:rsidR="007E7A84" w:rsidRDefault="007E7A84">
            <w:pPr>
              <w:pStyle w:val="TableParagraph"/>
              <w:rPr>
                <w:sz w:val="16"/>
              </w:rPr>
            </w:pPr>
          </w:p>
          <w:p w14:paraId="4175AA50" w14:textId="77777777" w:rsidR="007E7A84" w:rsidRDefault="007E7A84">
            <w:pPr>
              <w:pStyle w:val="TableParagraph"/>
              <w:rPr>
                <w:sz w:val="16"/>
              </w:rPr>
            </w:pPr>
          </w:p>
          <w:p w14:paraId="5A13A989" w14:textId="77777777" w:rsidR="007E7A84" w:rsidRDefault="007E7A84">
            <w:pPr>
              <w:pStyle w:val="TableParagraph"/>
              <w:rPr>
                <w:sz w:val="16"/>
              </w:rPr>
            </w:pPr>
          </w:p>
          <w:p w14:paraId="3F5BCAE1" w14:textId="77777777" w:rsidR="007E7A84" w:rsidRDefault="007E7A84">
            <w:pPr>
              <w:pStyle w:val="TableParagraph"/>
              <w:rPr>
                <w:sz w:val="16"/>
              </w:rPr>
            </w:pPr>
          </w:p>
          <w:p w14:paraId="3F82F8F9" w14:textId="77777777" w:rsidR="007E7A84" w:rsidRDefault="007E7A84">
            <w:pPr>
              <w:pStyle w:val="TableParagraph"/>
              <w:rPr>
                <w:sz w:val="16"/>
              </w:rPr>
            </w:pPr>
          </w:p>
          <w:p w14:paraId="1E963D21" w14:textId="77777777" w:rsidR="007E7A84" w:rsidRDefault="007E7A84">
            <w:pPr>
              <w:pStyle w:val="TableParagraph"/>
              <w:rPr>
                <w:sz w:val="16"/>
              </w:rPr>
            </w:pPr>
          </w:p>
          <w:p w14:paraId="04B3D835" w14:textId="77777777" w:rsidR="007E7A84" w:rsidRDefault="007E7A84">
            <w:pPr>
              <w:pStyle w:val="TableParagraph"/>
              <w:rPr>
                <w:sz w:val="16"/>
              </w:rPr>
            </w:pPr>
          </w:p>
          <w:p w14:paraId="027A2C18" w14:textId="77777777" w:rsidR="007E7A84" w:rsidRDefault="007E7A84">
            <w:pPr>
              <w:pStyle w:val="TableParagraph"/>
              <w:spacing w:before="122"/>
              <w:rPr>
                <w:sz w:val="16"/>
              </w:rPr>
            </w:pPr>
          </w:p>
          <w:p w14:paraId="23FA4918" w14:textId="77777777" w:rsidR="007E7A84" w:rsidRDefault="00D117F9">
            <w:pPr>
              <w:pStyle w:val="TableParagraph"/>
              <w:spacing w:before="1"/>
              <w:ind w:left="20"/>
              <w:jc w:val="center"/>
              <w:rPr>
                <w:sz w:val="16"/>
              </w:rPr>
            </w:pPr>
            <w:r>
              <w:rPr>
                <w:sz w:val="16"/>
              </w:rPr>
              <w:t xml:space="preserve">1, </w:t>
            </w:r>
            <w:r>
              <w:rPr>
                <w:spacing w:val="-10"/>
                <w:sz w:val="16"/>
              </w:rPr>
              <w:t>2</w:t>
            </w:r>
          </w:p>
        </w:tc>
        <w:tc>
          <w:tcPr>
            <w:tcW w:w="810" w:type="dxa"/>
          </w:tcPr>
          <w:p w14:paraId="53D2F649" w14:textId="77777777" w:rsidR="007E7A84" w:rsidRDefault="00D117F9">
            <w:pPr>
              <w:pStyle w:val="TableParagraph"/>
              <w:spacing w:line="194" w:lineRule="exact"/>
              <w:ind w:left="112" w:right="96"/>
              <w:jc w:val="center"/>
              <w:rPr>
                <w:sz w:val="16"/>
              </w:rPr>
            </w:pPr>
            <w:r>
              <w:rPr>
                <w:spacing w:val="-2"/>
                <w:sz w:val="16"/>
              </w:rPr>
              <w:t>(c)(ii)</w:t>
            </w:r>
          </w:p>
          <w:p w14:paraId="5F3F33D2" w14:textId="77777777" w:rsidR="007E7A84" w:rsidRDefault="007E7A84">
            <w:pPr>
              <w:pStyle w:val="TableParagraph"/>
              <w:rPr>
                <w:sz w:val="16"/>
              </w:rPr>
            </w:pPr>
          </w:p>
          <w:p w14:paraId="16B3EF4F" w14:textId="77777777" w:rsidR="007E7A84" w:rsidRDefault="007E7A84">
            <w:pPr>
              <w:pStyle w:val="TableParagraph"/>
              <w:rPr>
                <w:sz w:val="16"/>
              </w:rPr>
            </w:pPr>
          </w:p>
          <w:p w14:paraId="0FF07262" w14:textId="77777777" w:rsidR="007E7A84" w:rsidRDefault="007E7A84">
            <w:pPr>
              <w:pStyle w:val="TableParagraph"/>
              <w:rPr>
                <w:sz w:val="16"/>
              </w:rPr>
            </w:pPr>
          </w:p>
          <w:p w14:paraId="1660D46C" w14:textId="77777777" w:rsidR="007E7A84" w:rsidRDefault="007E7A84">
            <w:pPr>
              <w:pStyle w:val="TableParagraph"/>
              <w:rPr>
                <w:sz w:val="16"/>
              </w:rPr>
            </w:pPr>
          </w:p>
          <w:p w14:paraId="1BC1FD44" w14:textId="77777777" w:rsidR="007E7A84" w:rsidRDefault="007E7A84">
            <w:pPr>
              <w:pStyle w:val="TableParagraph"/>
              <w:rPr>
                <w:sz w:val="16"/>
              </w:rPr>
            </w:pPr>
          </w:p>
          <w:p w14:paraId="7C1DDEDC" w14:textId="77777777" w:rsidR="007E7A84" w:rsidRDefault="007E7A84">
            <w:pPr>
              <w:pStyle w:val="TableParagraph"/>
              <w:rPr>
                <w:sz w:val="16"/>
              </w:rPr>
            </w:pPr>
          </w:p>
          <w:p w14:paraId="20FB90DD" w14:textId="77777777" w:rsidR="007E7A84" w:rsidRDefault="007E7A84">
            <w:pPr>
              <w:pStyle w:val="TableParagraph"/>
              <w:rPr>
                <w:sz w:val="16"/>
              </w:rPr>
            </w:pPr>
          </w:p>
          <w:p w14:paraId="6DF13A56" w14:textId="77777777" w:rsidR="007E7A84" w:rsidRDefault="007E7A84">
            <w:pPr>
              <w:pStyle w:val="TableParagraph"/>
              <w:rPr>
                <w:sz w:val="16"/>
              </w:rPr>
            </w:pPr>
          </w:p>
          <w:p w14:paraId="5A57DD17" w14:textId="77777777" w:rsidR="007E7A84" w:rsidRDefault="007E7A84">
            <w:pPr>
              <w:pStyle w:val="TableParagraph"/>
              <w:spacing w:before="122"/>
              <w:rPr>
                <w:sz w:val="16"/>
              </w:rPr>
            </w:pPr>
          </w:p>
          <w:p w14:paraId="77C9B243" w14:textId="77777777" w:rsidR="007E7A84" w:rsidRDefault="00D117F9">
            <w:pPr>
              <w:pStyle w:val="TableParagraph"/>
              <w:spacing w:before="1"/>
              <w:ind w:left="113" w:right="95"/>
              <w:jc w:val="center"/>
              <w:rPr>
                <w:sz w:val="16"/>
              </w:rPr>
            </w:pPr>
            <w:r>
              <w:rPr>
                <w:spacing w:val="-5"/>
                <w:sz w:val="16"/>
              </w:rPr>
              <w:t>(4)</w:t>
            </w:r>
          </w:p>
        </w:tc>
      </w:tr>
      <w:tr w:rsidR="007E7A84" w14:paraId="42A9F7C4" w14:textId="77777777">
        <w:trPr>
          <w:trHeight w:val="616"/>
        </w:trPr>
        <w:tc>
          <w:tcPr>
            <w:tcW w:w="715" w:type="dxa"/>
            <w:shd w:val="clear" w:color="auto" w:fill="ECECEC"/>
          </w:tcPr>
          <w:p w14:paraId="234718DC" w14:textId="77777777" w:rsidR="007E7A84" w:rsidRDefault="00D117F9">
            <w:pPr>
              <w:pStyle w:val="TableParagraph"/>
              <w:spacing w:line="194" w:lineRule="exact"/>
              <w:ind w:left="9"/>
              <w:jc w:val="center"/>
              <w:rPr>
                <w:b/>
                <w:sz w:val="16"/>
              </w:rPr>
            </w:pPr>
            <w:r>
              <w:rPr>
                <w:b/>
                <w:spacing w:val="-2"/>
                <w:sz w:val="16"/>
              </w:rPr>
              <w:t>200.30</w:t>
            </w:r>
          </w:p>
        </w:tc>
        <w:tc>
          <w:tcPr>
            <w:tcW w:w="8120" w:type="dxa"/>
            <w:shd w:val="clear" w:color="auto" w:fill="ECECEC"/>
          </w:tcPr>
          <w:p w14:paraId="799183FD" w14:textId="77777777" w:rsidR="007E7A84" w:rsidRDefault="00D117F9">
            <w:pPr>
              <w:pStyle w:val="TableParagraph"/>
              <w:spacing w:line="242" w:lineRule="exact"/>
              <w:ind w:left="115"/>
              <w:rPr>
                <w:b/>
                <w:sz w:val="20"/>
              </w:rPr>
            </w:pPr>
            <w:r>
              <w:rPr>
                <w:b/>
                <w:sz w:val="20"/>
                <w:u w:val="single"/>
              </w:rPr>
              <w:t>Comment</w:t>
            </w:r>
            <w:r>
              <w:rPr>
                <w:b/>
                <w:spacing w:val="-5"/>
                <w:sz w:val="20"/>
                <w:u w:val="single"/>
              </w:rPr>
              <w:t xml:space="preserve"> </w:t>
            </w:r>
            <w:r>
              <w:rPr>
                <w:b/>
                <w:sz w:val="20"/>
                <w:u w:val="single"/>
              </w:rPr>
              <w:t>on</w:t>
            </w:r>
            <w:r>
              <w:rPr>
                <w:b/>
                <w:spacing w:val="-6"/>
                <w:sz w:val="20"/>
                <w:u w:val="single"/>
              </w:rPr>
              <w:t xml:space="preserve"> </w:t>
            </w:r>
            <w:r>
              <w:rPr>
                <w:b/>
                <w:spacing w:val="-2"/>
                <w:sz w:val="20"/>
                <w:u w:val="single"/>
              </w:rPr>
              <w:t>§200.30</w:t>
            </w:r>
          </w:p>
          <w:p w14:paraId="5E817978" w14:textId="77777777" w:rsidR="007E7A84" w:rsidRDefault="00D117F9">
            <w:pPr>
              <w:pStyle w:val="TableParagraph"/>
              <w:spacing w:line="243" w:lineRule="exact"/>
              <w:ind w:left="115"/>
              <w:rPr>
                <w:b/>
                <w:sz w:val="20"/>
              </w:rPr>
            </w:pPr>
            <w:r>
              <w:rPr>
                <w:b/>
                <w:sz w:val="20"/>
              </w:rPr>
              <w:t>Proposed</w:t>
            </w:r>
            <w:r>
              <w:rPr>
                <w:b/>
                <w:spacing w:val="-5"/>
                <w:sz w:val="20"/>
              </w:rPr>
              <w:t xml:space="preserve"> </w:t>
            </w:r>
            <w:r>
              <w:rPr>
                <w:b/>
                <w:sz w:val="20"/>
              </w:rPr>
              <w:t>rule</w:t>
            </w:r>
            <w:r>
              <w:rPr>
                <w:b/>
                <w:spacing w:val="-5"/>
                <w:sz w:val="20"/>
              </w:rPr>
              <w:t xml:space="preserve"> </w:t>
            </w:r>
            <w:r>
              <w:rPr>
                <w:b/>
                <w:sz w:val="20"/>
              </w:rPr>
              <w:t>adds</w:t>
            </w:r>
            <w:r>
              <w:rPr>
                <w:b/>
                <w:spacing w:val="-4"/>
                <w:sz w:val="20"/>
              </w:rPr>
              <w:t xml:space="preserve"> </w:t>
            </w:r>
            <w:r>
              <w:rPr>
                <w:b/>
                <w:sz w:val="20"/>
              </w:rPr>
              <w:t>a</w:t>
            </w:r>
            <w:r>
              <w:rPr>
                <w:b/>
                <w:spacing w:val="-5"/>
                <w:sz w:val="20"/>
              </w:rPr>
              <w:t xml:space="preserve"> </w:t>
            </w:r>
            <w:r>
              <w:rPr>
                <w:b/>
                <w:sz w:val="20"/>
              </w:rPr>
              <w:t>requirement</w:t>
            </w:r>
            <w:r>
              <w:rPr>
                <w:b/>
                <w:spacing w:val="-5"/>
                <w:sz w:val="20"/>
              </w:rPr>
              <w:t xml:space="preserve"> </w:t>
            </w:r>
            <w:r>
              <w:rPr>
                <w:b/>
                <w:sz w:val="20"/>
              </w:rPr>
              <w:t>that</w:t>
            </w:r>
            <w:r>
              <w:rPr>
                <w:b/>
                <w:spacing w:val="-7"/>
                <w:sz w:val="20"/>
              </w:rPr>
              <w:t xml:space="preserve"> </w:t>
            </w:r>
            <w:r>
              <w:rPr>
                <w:b/>
                <w:sz w:val="20"/>
              </w:rPr>
              <w:t>does</w:t>
            </w:r>
            <w:r>
              <w:rPr>
                <w:b/>
                <w:spacing w:val="-6"/>
                <w:sz w:val="20"/>
              </w:rPr>
              <w:t xml:space="preserve"> </w:t>
            </w:r>
            <w:r>
              <w:rPr>
                <w:b/>
                <w:sz w:val="20"/>
              </w:rPr>
              <w:t>not</w:t>
            </w:r>
            <w:r>
              <w:rPr>
                <w:b/>
                <w:spacing w:val="-7"/>
                <w:sz w:val="20"/>
              </w:rPr>
              <w:t xml:space="preserve"> </w:t>
            </w:r>
            <w:r>
              <w:rPr>
                <w:b/>
                <w:sz w:val="20"/>
              </w:rPr>
              <w:t>have</w:t>
            </w:r>
            <w:r>
              <w:rPr>
                <w:b/>
                <w:spacing w:val="-6"/>
                <w:sz w:val="20"/>
              </w:rPr>
              <w:t xml:space="preserve"> </w:t>
            </w:r>
            <w:r>
              <w:rPr>
                <w:b/>
                <w:sz w:val="20"/>
              </w:rPr>
              <w:t>basis</w:t>
            </w:r>
            <w:r>
              <w:rPr>
                <w:b/>
                <w:spacing w:val="-6"/>
                <w:sz w:val="20"/>
              </w:rPr>
              <w:t xml:space="preserve"> </w:t>
            </w:r>
            <w:r>
              <w:rPr>
                <w:b/>
                <w:sz w:val="20"/>
              </w:rPr>
              <w:t>in</w:t>
            </w:r>
            <w:r>
              <w:rPr>
                <w:b/>
                <w:spacing w:val="-5"/>
                <w:sz w:val="20"/>
              </w:rPr>
              <w:t xml:space="preserve"> </w:t>
            </w:r>
            <w:r>
              <w:rPr>
                <w:b/>
                <w:sz w:val="20"/>
              </w:rPr>
              <w:t>and</w:t>
            </w:r>
            <w:r>
              <w:rPr>
                <w:b/>
                <w:spacing w:val="-5"/>
                <w:sz w:val="20"/>
              </w:rPr>
              <w:t xml:space="preserve"> </w:t>
            </w:r>
            <w:r>
              <w:rPr>
                <w:b/>
                <w:sz w:val="20"/>
              </w:rPr>
              <w:t>conflicts</w:t>
            </w:r>
            <w:r>
              <w:rPr>
                <w:b/>
                <w:spacing w:val="-5"/>
                <w:sz w:val="20"/>
              </w:rPr>
              <w:t xml:space="preserve"> </w:t>
            </w:r>
            <w:r>
              <w:rPr>
                <w:b/>
                <w:sz w:val="20"/>
              </w:rPr>
              <w:t>with</w:t>
            </w:r>
            <w:r>
              <w:rPr>
                <w:b/>
                <w:spacing w:val="-5"/>
                <w:sz w:val="20"/>
              </w:rPr>
              <w:t xml:space="preserve"> </w:t>
            </w:r>
            <w:r>
              <w:rPr>
                <w:b/>
                <w:spacing w:val="-2"/>
                <w:sz w:val="20"/>
              </w:rPr>
              <w:t>statute.</w:t>
            </w:r>
          </w:p>
        </w:tc>
        <w:tc>
          <w:tcPr>
            <w:tcW w:w="7685" w:type="dxa"/>
            <w:shd w:val="clear" w:color="auto" w:fill="ECECEC"/>
          </w:tcPr>
          <w:p w14:paraId="281DD47A" w14:textId="77777777" w:rsidR="007E7A84" w:rsidRDefault="00D117F9">
            <w:pPr>
              <w:pStyle w:val="TableParagraph"/>
              <w:spacing w:line="243" w:lineRule="exact"/>
              <w:ind w:left="115"/>
              <w:rPr>
                <w:sz w:val="20"/>
              </w:rPr>
            </w:pPr>
            <w:r>
              <w:rPr>
                <w:sz w:val="20"/>
                <w:u w:val="single"/>
              </w:rPr>
              <w:t>Language</w:t>
            </w:r>
            <w:r>
              <w:rPr>
                <w:spacing w:val="-6"/>
                <w:sz w:val="20"/>
                <w:u w:val="single"/>
              </w:rPr>
              <w:t xml:space="preserve"> </w:t>
            </w:r>
            <w:r>
              <w:rPr>
                <w:sz w:val="20"/>
                <w:u w:val="single"/>
              </w:rPr>
              <w:t>from</w:t>
            </w:r>
            <w:r>
              <w:rPr>
                <w:spacing w:val="-7"/>
                <w:sz w:val="20"/>
                <w:u w:val="single"/>
              </w:rPr>
              <w:t xml:space="preserve"> </w:t>
            </w:r>
            <w:r>
              <w:rPr>
                <w:sz w:val="20"/>
                <w:u w:val="single"/>
              </w:rPr>
              <w:t>the</w:t>
            </w:r>
            <w:r>
              <w:rPr>
                <w:spacing w:val="-6"/>
                <w:sz w:val="20"/>
                <w:u w:val="single"/>
              </w:rPr>
              <w:t xml:space="preserve"> </w:t>
            </w:r>
            <w:r>
              <w:rPr>
                <w:sz w:val="20"/>
                <w:u w:val="single"/>
              </w:rPr>
              <w:t>ESSA</w:t>
            </w:r>
            <w:r>
              <w:rPr>
                <w:spacing w:val="-4"/>
                <w:sz w:val="20"/>
                <w:u w:val="single"/>
              </w:rPr>
              <w:t xml:space="preserve"> </w:t>
            </w:r>
            <w:r>
              <w:rPr>
                <w:sz w:val="20"/>
                <w:u w:val="single"/>
              </w:rPr>
              <w:t>Section</w:t>
            </w:r>
            <w:r>
              <w:rPr>
                <w:spacing w:val="-5"/>
                <w:sz w:val="20"/>
                <w:u w:val="single"/>
              </w:rPr>
              <w:t xml:space="preserve"> </w:t>
            </w:r>
            <w:r>
              <w:rPr>
                <w:spacing w:val="-2"/>
                <w:sz w:val="20"/>
                <w:u w:val="single"/>
              </w:rPr>
              <w:t>1111(c)(5)</w:t>
            </w:r>
            <w:r>
              <w:rPr>
                <w:spacing w:val="-2"/>
                <w:sz w:val="20"/>
              </w:rPr>
              <w:t>:</w:t>
            </w:r>
          </w:p>
        </w:tc>
        <w:tc>
          <w:tcPr>
            <w:tcW w:w="810" w:type="dxa"/>
            <w:shd w:val="clear" w:color="auto" w:fill="ECECEC"/>
          </w:tcPr>
          <w:p w14:paraId="1B6D04AB" w14:textId="77777777" w:rsidR="007E7A84" w:rsidRDefault="00D117F9">
            <w:pPr>
              <w:pStyle w:val="TableParagraph"/>
              <w:spacing w:line="194" w:lineRule="exact"/>
              <w:ind w:left="112" w:right="98"/>
              <w:jc w:val="center"/>
              <w:rPr>
                <w:sz w:val="16"/>
              </w:rPr>
            </w:pPr>
            <w:r>
              <w:rPr>
                <w:spacing w:val="-2"/>
                <w:sz w:val="16"/>
              </w:rPr>
              <w:t>34609</w:t>
            </w:r>
          </w:p>
        </w:tc>
        <w:tc>
          <w:tcPr>
            <w:tcW w:w="628" w:type="dxa"/>
            <w:shd w:val="clear" w:color="auto" w:fill="ECECEC"/>
          </w:tcPr>
          <w:p w14:paraId="4058DE60" w14:textId="77777777" w:rsidR="007E7A84" w:rsidRDefault="00D117F9">
            <w:pPr>
              <w:pStyle w:val="TableParagraph"/>
              <w:spacing w:line="194" w:lineRule="exact"/>
              <w:ind w:left="20" w:right="5"/>
              <w:jc w:val="center"/>
              <w:rPr>
                <w:sz w:val="16"/>
              </w:rPr>
            </w:pPr>
            <w:r>
              <w:rPr>
                <w:spacing w:val="-10"/>
                <w:sz w:val="16"/>
              </w:rPr>
              <w:t>1</w:t>
            </w:r>
          </w:p>
        </w:tc>
        <w:tc>
          <w:tcPr>
            <w:tcW w:w="810" w:type="dxa"/>
            <w:shd w:val="clear" w:color="auto" w:fill="ECECEC"/>
          </w:tcPr>
          <w:p w14:paraId="2C57E2F1" w14:textId="77777777" w:rsidR="007E7A84" w:rsidRDefault="00D117F9">
            <w:pPr>
              <w:pStyle w:val="TableParagraph"/>
              <w:spacing w:line="194" w:lineRule="exact"/>
              <w:ind w:left="231"/>
              <w:rPr>
                <w:sz w:val="16"/>
              </w:rPr>
            </w:pPr>
            <w:r>
              <w:rPr>
                <w:spacing w:val="-2"/>
                <w:sz w:val="16"/>
              </w:rPr>
              <w:t>(a)(2)</w:t>
            </w:r>
          </w:p>
        </w:tc>
      </w:tr>
    </w:tbl>
    <w:p w14:paraId="0D92E73C" w14:textId="77777777" w:rsidR="007E7A84" w:rsidRDefault="007E7A84">
      <w:pPr>
        <w:spacing w:line="194" w:lineRule="exact"/>
        <w:rPr>
          <w:sz w:val="16"/>
        </w:rPr>
        <w:sectPr w:rsidR="007E7A84">
          <w:pgSz w:w="20160" w:h="12240" w:orient="landscape"/>
          <w:pgMar w:top="1960" w:right="540" w:bottom="1120" w:left="620" w:header="1049" w:footer="896" w:gutter="0"/>
          <w:cols w:space="720"/>
        </w:sectPr>
      </w:pPr>
    </w:p>
    <w:p w14:paraId="57BD91C8" w14:textId="77777777" w:rsidR="007E7A84" w:rsidRDefault="007E7A84">
      <w:pPr>
        <w:pStyle w:val="BodyText"/>
        <w:rPr>
          <w:sz w:val="20"/>
        </w:rPr>
      </w:pPr>
    </w:p>
    <w:tbl>
      <w:tblPr>
        <w:tblW w:w="0" w:type="auto"/>
        <w:tblInd w:w="110"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15"/>
        <w:gridCol w:w="8120"/>
        <w:gridCol w:w="7685"/>
        <w:gridCol w:w="810"/>
        <w:gridCol w:w="628"/>
        <w:gridCol w:w="810"/>
      </w:tblGrid>
      <w:tr w:rsidR="007E7A84" w14:paraId="31B0F2D9" w14:textId="77777777">
        <w:trPr>
          <w:trHeight w:val="8792"/>
        </w:trPr>
        <w:tc>
          <w:tcPr>
            <w:tcW w:w="715" w:type="dxa"/>
            <w:shd w:val="clear" w:color="auto" w:fill="ECECEC"/>
          </w:tcPr>
          <w:p w14:paraId="1E8E8D36" w14:textId="77777777" w:rsidR="007E7A84" w:rsidRDefault="007E7A84">
            <w:pPr>
              <w:pStyle w:val="TableParagraph"/>
              <w:rPr>
                <w:rFonts w:ascii="Times New Roman"/>
                <w:sz w:val="18"/>
              </w:rPr>
            </w:pPr>
          </w:p>
        </w:tc>
        <w:tc>
          <w:tcPr>
            <w:tcW w:w="8120" w:type="dxa"/>
            <w:shd w:val="clear" w:color="auto" w:fill="ECECEC"/>
          </w:tcPr>
          <w:p w14:paraId="5DCC0524" w14:textId="77777777" w:rsidR="007E7A84" w:rsidRDefault="00D117F9">
            <w:pPr>
              <w:pStyle w:val="TableParagraph"/>
              <w:ind w:left="115"/>
              <w:rPr>
                <w:sz w:val="20"/>
              </w:rPr>
            </w:pPr>
            <w:r>
              <w:rPr>
                <w:sz w:val="20"/>
              </w:rPr>
              <w:t>Section</w:t>
            </w:r>
            <w:r>
              <w:rPr>
                <w:spacing w:val="-3"/>
                <w:sz w:val="20"/>
              </w:rPr>
              <w:t xml:space="preserve"> </w:t>
            </w:r>
            <w:r>
              <w:rPr>
                <w:sz w:val="20"/>
              </w:rPr>
              <w:t>(a)(2)(ii)</w:t>
            </w:r>
            <w:r>
              <w:rPr>
                <w:spacing w:val="-4"/>
                <w:sz w:val="20"/>
              </w:rPr>
              <w:t xml:space="preserve"> </w:t>
            </w:r>
            <w:r>
              <w:rPr>
                <w:sz w:val="20"/>
              </w:rPr>
              <w:t>of</w:t>
            </w:r>
            <w:r>
              <w:rPr>
                <w:spacing w:val="-5"/>
                <w:sz w:val="20"/>
              </w:rPr>
              <w:t xml:space="preserve"> </w:t>
            </w:r>
            <w:r>
              <w:rPr>
                <w:sz w:val="20"/>
              </w:rPr>
              <w:t>proposed</w:t>
            </w:r>
            <w:r>
              <w:rPr>
                <w:spacing w:val="-3"/>
                <w:sz w:val="20"/>
              </w:rPr>
              <w:t xml:space="preserve"> </w:t>
            </w:r>
            <w:r>
              <w:rPr>
                <w:sz w:val="20"/>
              </w:rPr>
              <w:t>rule</w:t>
            </w:r>
            <w:r>
              <w:rPr>
                <w:spacing w:val="-5"/>
                <w:sz w:val="20"/>
              </w:rPr>
              <w:t xml:space="preserve"> </w:t>
            </w:r>
            <w:r>
              <w:rPr>
                <w:sz w:val="20"/>
              </w:rPr>
              <w:t>200.30</w:t>
            </w:r>
            <w:r>
              <w:rPr>
                <w:spacing w:val="-4"/>
                <w:sz w:val="20"/>
              </w:rPr>
              <w:t xml:space="preserve"> </w:t>
            </w:r>
            <w:r>
              <w:rPr>
                <w:sz w:val="20"/>
              </w:rPr>
              <w:t>adds</w:t>
            </w:r>
            <w:r>
              <w:rPr>
                <w:spacing w:val="-5"/>
                <w:sz w:val="20"/>
              </w:rPr>
              <w:t xml:space="preserve"> </w:t>
            </w:r>
            <w:r>
              <w:rPr>
                <w:sz w:val="20"/>
              </w:rPr>
              <w:t>to</w:t>
            </w:r>
            <w:r>
              <w:rPr>
                <w:spacing w:val="-3"/>
                <w:sz w:val="20"/>
              </w:rPr>
              <w:t xml:space="preserve"> </w:t>
            </w:r>
            <w:r>
              <w:rPr>
                <w:sz w:val="20"/>
              </w:rPr>
              <w:t>the</w:t>
            </w:r>
            <w:r>
              <w:rPr>
                <w:spacing w:val="-3"/>
                <w:sz w:val="20"/>
              </w:rPr>
              <w:t xml:space="preserve"> </w:t>
            </w:r>
            <w:r>
              <w:rPr>
                <w:sz w:val="20"/>
              </w:rPr>
              <w:t>statutory</w:t>
            </w:r>
            <w:r>
              <w:rPr>
                <w:spacing w:val="-3"/>
                <w:sz w:val="20"/>
              </w:rPr>
              <w:t xml:space="preserve"> </w:t>
            </w:r>
            <w:r>
              <w:rPr>
                <w:sz w:val="20"/>
              </w:rPr>
              <w:t>reporting</w:t>
            </w:r>
            <w:r>
              <w:rPr>
                <w:spacing w:val="-4"/>
                <w:sz w:val="20"/>
              </w:rPr>
              <w:t xml:space="preserve"> </w:t>
            </w:r>
            <w:r>
              <w:rPr>
                <w:sz w:val="20"/>
              </w:rPr>
              <w:t>minimums</w:t>
            </w:r>
            <w:r>
              <w:rPr>
                <w:spacing w:val="-5"/>
                <w:sz w:val="20"/>
              </w:rPr>
              <w:t xml:space="preserve"> </w:t>
            </w:r>
            <w:r>
              <w:rPr>
                <w:sz w:val="20"/>
              </w:rPr>
              <w:t>by</w:t>
            </w:r>
            <w:r>
              <w:rPr>
                <w:spacing w:val="-3"/>
                <w:sz w:val="20"/>
              </w:rPr>
              <w:t xml:space="preserve"> </w:t>
            </w:r>
            <w:r>
              <w:rPr>
                <w:sz w:val="20"/>
              </w:rPr>
              <w:t>requiring states to include information for each authorized public chartering agency in the state. Section 1111(c)(5) of the ESSA states that accountability for charter schools is to be overseen in accordance with State charter school law. Further, section 1111(h) does not include reporting requirements for charter schools.</w:t>
            </w:r>
          </w:p>
          <w:p w14:paraId="76EE1C94" w14:textId="77777777" w:rsidR="007E7A84" w:rsidRDefault="007E7A84">
            <w:pPr>
              <w:pStyle w:val="TableParagraph"/>
              <w:spacing w:before="1"/>
              <w:rPr>
                <w:sz w:val="20"/>
              </w:rPr>
            </w:pPr>
          </w:p>
          <w:p w14:paraId="27CB4630" w14:textId="77777777" w:rsidR="007E7A84" w:rsidRDefault="00D117F9">
            <w:pPr>
              <w:pStyle w:val="TableParagraph"/>
              <w:spacing w:line="243" w:lineRule="exact"/>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3C5072FC" w14:textId="77777777" w:rsidR="007E7A84" w:rsidRDefault="00D117F9">
            <w:pPr>
              <w:pStyle w:val="TableParagraph"/>
              <w:ind w:left="115" w:right="317"/>
              <w:rPr>
                <w:sz w:val="20"/>
              </w:rPr>
            </w:pPr>
            <w:r>
              <w:rPr>
                <w:sz w:val="20"/>
              </w:rPr>
              <w:t>Remove</w:t>
            </w:r>
            <w:r>
              <w:rPr>
                <w:spacing w:val="-2"/>
                <w:sz w:val="20"/>
              </w:rPr>
              <w:t xml:space="preserve"> </w:t>
            </w:r>
            <w:r>
              <w:rPr>
                <w:sz w:val="20"/>
              </w:rPr>
              <w:t>section</w:t>
            </w:r>
            <w:r>
              <w:rPr>
                <w:spacing w:val="-3"/>
                <w:sz w:val="20"/>
              </w:rPr>
              <w:t xml:space="preserve"> </w:t>
            </w:r>
            <w:r>
              <w:rPr>
                <w:sz w:val="20"/>
              </w:rPr>
              <w:t>(a)(2)(ii)</w:t>
            </w:r>
            <w:r>
              <w:rPr>
                <w:spacing w:val="-4"/>
                <w:sz w:val="20"/>
              </w:rPr>
              <w:t xml:space="preserve"> </w:t>
            </w:r>
            <w:r>
              <w:rPr>
                <w:sz w:val="20"/>
              </w:rPr>
              <w:t>of</w:t>
            </w:r>
            <w:r>
              <w:rPr>
                <w:spacing w:val="-5"/>
                <w:sz w:val="20"/>
              </w:rPr>
              <w:t xml:space="preserve"> </w:t>
            </w:r>
            <w:r>
              <w:rPr>
                <w:sz w:val="20"/>
              </w:rPr>
              <w:t>proposed</w:t>
            </w:r>
            <w:r>
              <w:rPr>
                <w:spacing w:val="-3"/>
                <w:sz w:val="20"/>
              </w:rPr>
              <w:t xml:space="preserve"> </w:t>
            </w:r>
            <w:r>
              <w:rPr>
                <w:sz w:val="20"/>
              </w:rPr>
              <w:t>rule</w:t>
            </w:r>
            <w:r>
              <w:rPr>
                <w:spacing w:val="-5"/>
                <w:sz w:val="20"/>
              </w:rPr>
              <w:t xml:space="preserve"> </w:t>
            </w:r>
            <w:r>
              <w:rPr>
                <w:sz w:val="20"/>
              </w:rPr>
              <w:t>200.30</w:t>
            </w:r>
            <w:r>
              <w:rPr>
                <w:spacing w:val="-4"/>
                <w:sz w:val="20"/>
              </w:rPr>
              <w:t xml:space="preserve"> </w:t>
            </w:r>
            <w:r>
              <w:rPr>
                <w:sz w:val="20"/>
              </w:rPr>
              <w:t>and</w:t>
            </w:r>
            <w:r>
              <w:rPr>
                <w:spacing w:val="-3"/>
                <w:sz w:val="20"/>
              </w:rPr>
              <w:t xml:space="preserve"> </w:t>
            </w:r>
            <w:r>
              <w:rPr>
                <w:sz w:val="20"/>
              </w:rPr>
              <w:t>provide</w:t>
            </w:r>
            <w:r>
              <w:rPr>
                <w:spacing w:val="-4"/>
                <w:sz w:val="20"/>
              </w:rPr>
              <w:t xml:space="preserve"> </w:t>
            </w:r>
            <w:r>
              <w:rPr>
                <w:sz w:val="20"/>
              </w:rPr>
              <w:t>direction</w:t>
            </w:r>
            <w:r>
              <w:rPr>
                <w:spacing w:val="-3"/>
                <w:sz w:val="20"/>
              </w:rPr>
              <w:t xml:space="preserve"> </w:t>
            </w:r>
            <w:r>
              <w:rPr>
                <w:sz w:val="20"/>
              </w:rPr>
              <w:t>regarding</w:t>
            </w:r>
            <w:r>
              <w:rPr>
                <w:spacing w:val="-4"/>
                <w:sz w:val="20"/>
              </w:rPr>
              <w:t xml:space="preserve"> </w:t>
            </w:r>
            <w:r>
              <w:rPr>
                <w:sz w:val="20"/>
              </w:rPr>
              <w:t>charter schools in non-regulatory guidance.</w:t>
            </w:r>
          </w:p>
          <w:p w14:paraId="7557F553" w14:textId="77777777" w:rsidR="007E7A84" w:rsidRDefault="007E7A84">
            <w:pPr>
              <w:pStyle w:val="TableParagraph"/>
              <w:spacing w:before="1"/>
              <w:rPr>
                <w:sz w:val="20"/>
              </w:rPr>
            </w:pPr>
          </w:p>
          <w:p w14:paraId="4A6B71CE" w14:textId="77777777" w:rsidR="007E7A84" w:rsidRDefault="00D117F9">
            <w:pPr>
              <w:pStyle w:val="TableParagraph"/>
              <w:spacing w:line="243" w:lineRule="exact"/>
              <w:ind w:left="115"/>
              <w:rPr>
                <w:b/>
                <w:sz w:val="20"/>
              </w:rPr>
            </w:pPr>
            <w:r>
              <w:rPr>
                <w:b/>
                <w:spacing w:val="-2"/>
                <w:sz w:val="20"/>
                <w:u w:val="single"/>
              </w:rPr>
              <w:t>Comment</w:t>
            </w:r>
          </w:p>
          <w:p w14:paraId="16F9C108" w14:textId="77777777" w:rsidR="007E7A84" w:rsidRDefault="00D117F9">
            <w:pPr>
              <w:pStyle w:val="TableParagraph"/>
              <w:ind w:left="115"/>
              <w:rPr>
                <w:b/>
                <w:sz w:val="20"/>
              </w:rPr>
            </w:pPr>
            <w:proofErr w:type="gramStart"/>
            <w:r>
              <w:rPr>
                <w:b/>
                <w:sz w:val="20"/>
              </w:rPr>
              <w:t>Proposed</w:t>
            </w:r>
            <w:proofErr w:type="gramEnd"/>
            <w:r>
              <w:rPr>
                <w:b/>
                <w:spacing w:val="-2"/>
                <w:sz w:val="20"/>
              </w:rPr>
              <w:t xml:space="preserve"> </w:t>
            </w:r>
            <w:r>
              <w:rPr>
                <w:b/>
                <w:sz w:val="20"/>
              </w:rPr>
              <w:t>rule</w:t>
            </w:r>
            <w:r>
              <w:rPr>
                <w:b/>
                <w:spacing w:val="-3"/>
                <w:sz w:val="20"/>
              </w:rPr>
              <w:t xml:space="preserve"> </w:t>
            </w:r>
            <w:r>
              <w:rPr>
                <w:b/>
                <w:sz w:val="20"/>
              </w:rPr>
              <w:t>adds</w:t>
            </w:r>
            <w:r>
              <w:rPr>
                <w:b/>
                <w:spacing w:val="-1"/>
                <w:sz w:val="20"/>
              </w:rPr>
              <w:t xml:space="preserve"> </w:t>
            </w:r>
            <w:r>
              <w:rPr>
                <w:b/>
                <w:sz w:val="20"/>
              </w:rPr>
              <w:t>a</w:t>
            </w:r>
            <w:r>
              <w:rPr>
                <w:b/>
                <w:spacing w:val="-3"/>
                <w:sz w:val="20"/>
              </w:rPr>
              <w:t xml:space="preserve"> </w:t>
            </w:r>
            <w:r>
              <w:rPr>
                <w:b/>
                <w:sz w:val="20"/>
              </w:rPr>
              <w:t>requirement</w:t>
            </w:r>
            <w:r>
              <w:rPr>
                <w:b/>
                <w:spacing w:val="-3"/>
                <w:sz w:val="20"/>
              </w:rPr>
              <w:t xml:space="preserve"> </w:t>
            </w:r>
            <w:r>
              <w:rPr>
                <w:b/>
                <w:sz w:val="20"/>
              </w:rPr>
              <w:t>that</w:t>
            </w:r>
            <w:r>
              <w:rPr>
                <w:b/>
                <w:spacing w:val="-5"/>
                <w:sz w:val="20"/>
              </w:rPr>
              <w:t xml:space="preserve"> </w:t>
            </w:r>
            <w:r>
              <w:rPr>
                <w:b/>
                <w:sz w:val="20"/>
              </w:rPr>
              <w:t>does</w:t>
            </w:r>
            <w:r>
              <w:rPr>
                <w:b/>
                <w:spacing w:val="-4"/>
                <w:sz w:val="20"/>
              </w:rPr>
              <w:t xml:space="preserve"> </w:t>
            </w:r>
            <w:r>
              <w:rPr>
                <w:b/>
                <w:sz w:val="20"/>
              </w:rPr>
              <w:t>not</w:t>
            </w:r>
            <w:r>
              <w:rPr>
                <w:b/>
                <w:spacing w:val="-5"/>
                <w:sz w:val="20"/>
              </w:rPr>
              <w:t xml:space="preserve"> </w:t>
            </w:r>
            <w:r>
              <w:rPr>
                <w:b/>
                <w:sz w:val="20"/>
              </w:rPr>
              <w:t>have</w:t>
            </w:r>
            <w:r>
              <w:rPr>
                <w:b/>
                <w:spacing w:val="-3"/>
                <w:sz w:val="20"/>
              </w:rPr>
              <w:t xml:space="preserve"> </w:t>
            </w:r>
            <w:r>
              <w:rPr>
                <w:b/>
                <w:sz w:val="20"/>
              </w:rPr>
              <w:t>basis</w:t>
            </w:r>
            <w:r>
              <w:rPr>
                <w:b/>
                <w:spacing w:val="-4"/>
                <w:sz w:val="20"/>
              </w:rPr>
              <w:t xml:space="preserve"> </w:t>
            </w:r>
            <w:r>
              <w:rPr>
                <w:b/>
                <w:sz w:val="20"/>
              </w:rPr>
              <w:t>in</w:t>
            </w:r>
            <w:r>
              <w:rPr>
                <w:b/>
                <w:spacing w:val="-3"/>
                <w:sz w:val="20"/>
              </w:rPr>
              <w:t xml:space="preserve"> </w:t>
            </w:r>
            <w:r>
              <w:rPr>
                <w:b/>
                <w:sz w:val="20"/>
              </w:rPr>
              <w:t>statute</w:t>
            </w:r>
            <w:r>
              <w:rPr>
                <w:b/>
                <w:spacing w:val="-3"/>
                <w:sz w:val="20"/>
              </w:rPr>
              <w:t xml:space="preserve"> </w:t>
            </w:r>
            <w:r>
              <w:rPr>
                <w:b/>
                <w:sz w:val="20"/>
              </w:rPr>
              <w:t>and</w:t>
            </w:r>
            <w:r>
              <w:rPr>
                <w:b/>
                <w:spacing w:val="-3"/>
                <w:sz w:val="20"/>
              </w:rPr>
              <w:t xml:space="preserve"> </w:t>
            </w:r>
            <w:r>
              <w:rPr>
                <w:b/>
                <w:sz w:val="20"/>
              </w:rPr>
              <w:t>increases</w:t>
            </w:r>
            <w:r>
              <w:rPr>
                <w:b/>
                <w:spacing w:val="-3"/>
                <w:sz w:val="20"/>
              </w:rPr>
              <w:t xml:space="preserve"> </w:t>
            </w:r>
            <w:r>
              <w:rPr>
                <w:b/>
                <w:sz w:val="20"/>
              </w:rPr>
              <w:t>burden</w:t>
            </w:r>
            <w:r>
              <w:rPr>
                <w:b/>
                <w:spacing w:val="-3"/>
                <w:sz w:val="20"/>
              </w:rPr>
              <w:t xml:space="preserve"> </w:t>
            </w:r>
            <w:r>
              <w:rPr>
                <w:b/>
                <w:sz w:val="20"/>
              </w:rPr>
              <w:t xml:space="preserve">on </w:t>
            </w:r>
            <w:r>
              <w:rPr>
                <w:b/>
                <w:spacing w:val="-2"/>
                <w:sz w:val="20"/>
              </w:rPr>
              <w:t>states.</w:t>
            </w:r>
          </w:p>
          <w:p w14:paraId="066F178B" w14:textId="77777777" w:rsidR="007E7A84" w:rsidRDefault="00D117F9">
            <w:pPr>
              <w:pStyle w:val="TableParagraph"/>
              <w:spacing w:before="1"/>
              <w:ind w:left="115" w:right="151"/>
              <w:rPr>
                <w:sz w:val="20"/>
              </w:rPr>
            </w:pPr>
            <w:r>
              <w:rPr>
                <w:sz w:val="20"/>
              </w:rPr>
              <w:t>Section (b)(2) of proposed rule 200.30 requires states to include a “clearly labeled overview section” in the annual State report card and delineates the requirements for this section. While many of the requirements reflect minimum reporting requirements under 1111(h)(1)(C), the overview section is not required by statute. Further, the proposed rule creates ambiguity that did not exist under statutory requirements, which must then be clarified by section (b)(3). This proposed</w:t>
            </w:r>
            <w:r>
              <w:rPr>
                <w:spacing w:val="-4"/>
                <w:sz w:val="20"/>
              </w:rPr>
              <w:t xml:space="preserve"> </w:t>
            </w:r>
            <w:r>
              <w:rPr>
                <w:sz w:val="20"/>
              </w:rPr>
              <w:t>rule</w:t>
            </w:r>
            <w:r>
              <w:rPr>
                <w:spacing w:val="-6"/>
                <w:sz w:val="20"/>
              </w:rPr>
              <w:t xml:space="preserve"> </w:t>
            </w:r>
            <w:r>
              <w:rPr>
                <w:sz w:val="20"/>
              </w:rPr>
              <w:t>unnecessarily</w:t>
            </w:r>
            <w:r>
              <w:rPr>
                <w:spacing w:val="-4"/>
                <w:sz w:val="20"/>
              </w:rPr>
              <w:t xml:space="preserve"> </w:t>
            </w:r>
            <w:r>
              <w:rPr>
                <w:sz w:val="20"/>
              </w:rPr>
              <w:t>organizes</w:t>
            </w:r>
            <w:r>
              <w:rPr>
                <w:spacing w:val="-6"/>
                <w:sz w:val="20"/>
              </w:rPr>
              <w:t xml:space="preserve"> </w:t>
            </w:r>
            <w:r>
              <w:rPr>
                <w:sz w:val="20"/>
              </w:rPr>
              <w:t>the</w:t>
            </w:r>
            <w:r>
              <w:rPr>
                <w:spacing w:val="-5"/>
                <w:sz w:val="20"/>
              </w:rPr>
              <w:t xml:space="preserve"> </w:t>
            </w:r>
            <w:r>
              <w:rPr>
                <w:sz w:val="20"/>
              </w:rPr>
              <w:t>reporting</w:t>
            </w:r>
            <w:r>
              <w:rPr>
                <w:spacing w:val="-5"/>
                <w:sz w:val="20"/>
              </w:rPr>
              <w:t xml:space="preserve"> </w:t>
            </w:r>
            <w:r>
              <w:rPr>
                <w:sz w:val="20"/>
              </w:rPr>
              <w:t>requirements</w:t>
            </w:r>
            <w:r>
              <w:rPr>
                <w:spacing w:val="-5"/>
                <w:sz w:val="20"/>
              </w:rPr>
              <w:t xml:space="preserve"> </w:t>
            </w:r>
            <w:r>
              <w:rPr>
                <w:sz w:val="20"/>
              </w:rPr>
              <w:t>already</w:t>
            </w:r>
            <w:r>
              <w:rPr>
                <w:spacing w:val="-4"/>
                <w:sz w:val="20"/>
              </w:rPr>
              <w:t xml:space="preserve"> </w:t>
            </w:r>
            <w:r>
              <w:rPr>
                <w:sz w:val="20"/>
              </w:rPr>
              <w:t>prescribed</w:t>
            </w:r>
            <w:r>
              <w:rPr>
                <w:spacing w:val="-4"/>
                <w:sz w:val="20"/>
              </w:rPr>
              <w:t xml:space="preserve"> </w:t>
            </w:r>
            <w:r>
              <w:rPr>
                <w:sz w:val="20"/>
              </w:rPr>
              <w:t>by</w:t>
            </w:r>
            <w:r>
              <w:rPr>
                <w:spacing w:val="-4"/>
                <w:sz w:val="20"/>
              </w:rPr>
              <w:t xml:space="preserve"> </w:t>
            </w:r>
            <w:r>
              <w:rPr>
                <w:sz w:val="20"/>
              </w:rPr>
              <w:t>statute.</w:t>
            </w:r>
          </w:p>
          <w:p w14:paraId="6EE6D57B" w14:textId="77777777" w:rsidR="007E7A84" w:rsidRDefault="00D117F9">
            <w:pPr>
              <w:pStyle w:val="TableParagraph"/>
              <w:spacing w:before="244"/>
              <w:ind w:left="115"/>
              <w:rPr>
                <w:b/>
                <w:sz w:val="20"/>
              </w:rPr>
            </w:pPr>
            <w:r>
              <w:rPr>
                <w:b/>
                <w:spacing w:val="-2"/>
                <w:sz w:val="20"/>
                <w:u w:val="single"/>
              </w:rPr>
              <w:t>Alternative</w:t>
            </w:r>
            <w:r>
              <w:rPr>
                <w:b/>
                <w:spacing w:val="4"/>
                <w:sz w:val="20"/>
                <w:u w:val="single"/>
              </w:rPr>
              <w:t xml:space="preserve"> </w:t>
            </w:r>
            <w:r>
              <w:rPr>
                <w:b/>
                <w:spacing w:val="-2"/>
                <w:sz w:val="20"/>
                <w:u w:val="single"/>
              </w:rPr>
              <w:t>Suggestion</w:t>
            </w:r>
          </w:p>
          <w:p w14:paraId="2898D369" w14:textId="77777777" w:rsidR="007E7A84" w:rsidRDefault="00D117F9">
            <w:pPr>
              <w:pStyle w:val="TableParagraph"/>
              <w:ind w:left="115"/>
              <w:rPr>
                <w:sz w:val="20"/>
              </w:rPr>
            </w:pPr>
            <w:r>
              <w:rPr>
                <w:sz w:val="20"/>
              </w:rPr>
              <w:t>Remove</w:t>
            </w:r>
            <w:r>
              <w:rPr>
                <w:spacing w:val="-5"/>
                <w:sz w:val="20"/>
              </w:rPr>
              <w:t xml:space="preserve"> </w:t>
            </w:r>
            <w:r>
              <w:rPr>
                <w:sz w:val="20"/>
              </w:rPr>
              <w:t>section</w:t>
            </w:r>
            <w:r>
              <w:rPr>
                <w:spacing w:val="-4"/>
                <w:sz w:val="20"/>
              </w:rPr>
              <w:t xml:space="preserve"> </w:t>
            </w:r>
            <w:r>
              <w:rPr>
                <w:sz w:val="20"/>
              </w:rPr>
              <w:t>(b)</w:t>
            </w:r>
            <w:r>
              <w:rPr>
                <w:spacing w:val="-7"/>
                <w:sz w:val="20"/>
              </w:rPr>
              <w:t xml:space="preserve"> </w:t>
            </w:r>
            <w:r>
              <w:rPr>
                <w:sz w:val="20"/>
              </w:rPr>
              <w:t>of</w:t>
            </w:r>
            <w:r>
              <w:rPr>
                <w:spacing w:val="-7"/>
                <w:sz w:val="20"/>
              </w:rPr>
              <w:t xml:space="preserve"> </w:t>
            </w:r>
            <w:r>
              <w:rPr>
                <w:sz w:val="20"/>
              </w:rPr>
              <w:t>proposed</w:t>
            </w:r>
            <w:r>
              <w:rPr>
                <w:spacing w:val="-5"/>
                <w:sz w:val="20"/>
              </w:rPr>
              <w:t xml:space="preserve"> </w:t>
            </w:r>
            <w:r>
              <w:rPr>
                <w:sz w:val="20"/>
              </w:rPr>
              <w:t>rule</w:t>
            </w:r>
            <w:r>
              <w:rPr>
                <w:spacing w:val="-8"/>
                <w:sz w:val="20"/>
              </w:rPr>
              <w:t xml:space="preserve"> </w:t>
            </w:r>
            <w:r>
              <w:rPr>
                <w:spacing w:val="-2"/>
                <w:sz w:val="20"/>
              </w:rPr>
              <w:t>200.30.</w:t>
            </w:r>
          </w:p>
          <w:p w14:paraId="09F32336" w14:textId="77777777" w:rsidR="007E7A84" w:rsidRDefault="007E7A84">
            <w:pPr>
              <w:pStyle w:val="TableParagraph"/>
              <w:rPr>
                <w:sz w:val="20"/>
              </w:rPr>
            </w:pPr>
          </w:p>
          <w:p w14:paraId="4F9A8DB5" w14:textId="77777777" w:rsidR="007E7A84" w:rsidRDefault="00D117F9">
            <w:pPr>
              <w:pStyle w:val="TableParagraph"/>
              <w:ind w:left="115"/>
              <w:rPr>
                <w:b/>
                <w:sz w:val="20"/>
              </w:rPr>
            </w:pPr>
            <w:r>
              <w:rPr>
                <w:b/>
                <w:spacing w:val="-2"/>
                <w:sz w:val="20"/>
                <w:u w:val="single"/>
              </w:rPr>
              <w:t>Comment</w:t>
            </w:r>
          </w:p>
          <w:p w14:paraId="773B3058" w14:textId="77777777" w:rsidR="007E7A84" w:rsidRDefault="00D117F9">
            <w:pPr>
              <w:pStyle w:val="TableParagraph"/>
              <w:spacing w:before="1"/>
              <w:ind w:left="115"/>
              <w:rPr>
                <w:b/>
                <w:sz w:val="20"/>
              </w:rPr>
            </w:pPr>
            <w:proofErr w:type="gramStart"/>
            <w:r>
              <w:rPr>
                <w:b/>
                <w:sz w:val="20"/>
              </w:rPr>
              <w:t>Proposed</w:t>
            </w:r>
            <w:proofErr w:type="gramEnd"/>
            <w:r>
              <w:rPr>
                <w:b/>
                <w:spacing w:val="-7"/>
                <w:sz w:val="20"/>
              </w:rPr>
              <w:t xml:space="preserve"> </w:t>
            </w:r>
            <w:r>
              <w:rPr>
                <w:b/>
                <w:sz w:val="20"/>
              </w:rPr>
              <w:t>rule</w:t>
            </w:r>
            <w:r>
              <w:rPr>
                <w:b/>
                <w:spacing w:val="-7"/>
                <w:sz w:val="20"/>
              </w:rPr>
              <w:t xml:space="preserve"> </w:t>
            </w:r>
            <w:r>
              <w:rPr>
                <w:b/>
                <w:sz w:val="20"/>
              </w:rPr>
              <w:t>alters</w:t>
            </w:r>
            <w:r>
              <w:rPr>
                <w:b/>
                <w:spacing w:val="-9"/>
                <w:sz w:val="20"/>
              </w:rPr>
              <w:t xml:space="preserve"> </w:t>
            </w:r>
            <w:r>
              <w:rPr>
                <w:b/>
                <w:sz w:val="20"/>
              </w:rPr>
              <w:t>statutory</w:t>
            </w:r>
            <w:r>
              <w:rPr>
                <w:b/>
                <w:spacing w:val="-8"/>
                <w:sz w:val="20"/>
              </w:rPr>
              <w:t xml:space="preserve"> </w:t>
            </w:r>
            <w:r>
              <w:rPr>
                <w:b/>
                <w:sz w:val="20"/>
              </w:rPr>
              <w:t>requirements</w:t>
            </w:r>
            <w:r>
              <w:rPr>
                <w:b/>
                <w:spacing w:val="-3"/>
                <w:sz w:val="20"/>
              </w:rPr>
              <w:t xml:space="preserve"> </w:t>
            </w:r>
            <w:r>
              <w:rPr>
                <w:b/>
                <w:sz w:val="20"/>
              </w:rPr>
              <w:t>and</w:t>
            </w:r>
            <w:r>
              <w:rPr>
                <w:b/>
                <w:spacing w:val="-8"/>
                <w:sz w:val="20"/>
              </w:rPr>
              <w:t xml:space="preserve"> </w:t>
            </w:r>
            <w:r>
              <w:rPr>
                <w:b/>
                <w:sz w:val="20"/>
              </w:rPr>
              <w:t>imposes</w:t>
            </w:r>
            <w:r>
              <w:rPr>
                <w:b/>
                <w:spacing w:val="-8"/>
                <w:sz w:val="20"/>
              </w:rPr>
              <w:t xml:space="preserve"> </w:t>
            </w:r>
            <w:r>
              <w:rPr>
                <w:b/>
                <w:sz w:val="20"/>
              </w:rPr>
              <w:t>an</w:t>
            </w:r>
            <w:r>
              <w:rPr>
                <w:b/>
                <w:spacing w:val="-7"/>
                <w:sz w:val="20"/>
              </w:rPr>
              <w:t xml:space="preserve"> </w:t>
            </w:r>
            <w:r>
              <w:rPr>
                <w:b/>
                <w:sz w:val="20"/>
              </w:rPr>
              <w:t>unreasonable</w:t>
            </w:r>
            <w:r>
              <w:rPr>
                <w:b/>
                <w:spacing w:val="-8"/>
                <w:sz w:val="20"/>
              </w:rPr>
              <w:t xml:space="preserve"> </w:t>
            </w:r>
            <w:r>
              <w:rPr>
                <w:b/>
                <w:spacing w:val="-2"/>
                <w:sz w:val="20"/>
              </w:rPr>
              <w:t>timeline.</w:t>
            </w:r>
          </w:p>
          <w:p w14:paraId="34BA86C5" w14:textId="77777777" w:rsidR="007E7A84" w:rsidRDefault="00D117F9">
            <w:pPr>
              <w:pStyle w:val="TableParagraph"/>
              <w:ind w:left="115" w:right="133"/>
              <w:rPr>
                <w:sz w:val="20"/>
              </w:rPr>
            </w:pPr>
            <w:r>
              <w:rPr>
                <w:sz w:val="20"/>
              </w:rPr>
              <w:t>Section</w:t>
            </w:r>
            <w:r>
              <w:rPr>
                <w:spacing w:val="-3"/>
                <w:sz w:val="20"/>
              </w:rPr>
              <w:t xml:space="preserve"> </w:t>
            </w:r>
            <w:r>
              <w:rPr>
                <w:sz w:val="20"/>
              </w:rPr>
              <w:t>(d)</w:t>
            </w:r>
            <w:r>
              <w:rPr>
                <w:spacing w:val="-4"/>
                <w:sz w:val="20"/>
              </w:rPr>
              <w:t xml:space="preserve"> </w:t>
            </w:r>
            <w:r>
              <w:rPr>
                <w:sz w:val="20"/>
              </w:rPr>
              <w:t>of</w:t>
            </w:r>
            <w:r>
              <w:rPr>
                <w:spacing w:val="-2"/>
                <w:sz w:val="20"/>
              </w:rPr>
              <w:t xml:space="preserve"> </w:t>
            </w:r>
            <w:r>
              <w:rPr>
                <w:sz w:val="20"/>
              </w:rPr>
              <w:t>proposed</w:t>
            </w:r>
            <w:r>
              <w:rPr>
                <w:spacing w:val="-3"/>
                <w:sz w:val="20"/>
              </w:rPr>
              <w:t xml:space="preserve"> </w:t>
            </w:r>
            <w:r>
              <w:rPr>
                <w:sz w:val="20"/>
              </w:rPr>
              <w:t>rule</w:t>
            </w:r>
            <w:r>
              <w:rPr>
                <w:spacing w:val="-5"/>
                <w:sz w:val="20"/>
              </w:rPr>
              <w:t xml:space="preserve"> </w:t>
            </w:r>
            <w:r>
              <w:rPr>
                <w:sz w:val="20"/>
              </w:rPr>
              <w:t>200.30</w:t>
            </w:r>
            <w:r>
              <w:rPr>
                <w:spacing w:val="-4"/>
                <w:sz w:val="20"/>
              </w:rPr>
              <w:t xml:space="preserve"> </w:t>
            </w:r>
            <w:r>
              <w:rPr>
                <w:sz w:val="20"/>
              </w:rPr>
              <w:t>requires</w:t>
            </w:r>
            <w:r>
              <w:rPr>
                <w:spacing w:val="-2"/>
                <w:sz w:val="20"/>
              </w:rPr>
              <w:t xml:space="preserve"> </w:t>
            </w:r>
            <w:r>
              <w:rPr>
                <w:sz w:val="20"/>
              </w:rPr>
              <w:t>states</w:t>
            </w:r>
            <w:r>
              <w:rPr>
                <w:spacing w:val="-5"/>
                <w:sz w:val="20"/>
              </w:rPr>
              <w:t xml:space="preserve"> </w:t>
            </w:r>
            <w:r>
              <w:rPr>
                <w:sz w:val="20"/>
              </w:rPr>
              <w:t>to</w:t>
            </w:r>
            <w:r>
              <w:rPr>
                <w:spacing w:val="-3"/>
                <w:sz w:val="20"/>
              </w:rPr>
              <w:t xml:space="preserve"> </w:t>
            </w:r>
            <w:r>
              <w:rPr>
                <w:sz w:val="20"/>
              </w:rPr>
              <w:t>“disseminate</w:t>
            </w:r>
            <w:r>
              <w:rPr>
                <w:spacing w:val="-2"/>
                <w:sz w:val="20"/>
              </w:rPr>
              <w:t xml:space="preserve"> </w:t>
            </w:r>
            <w:r>
              <w:rPr>
                <w:sz w:val="20"/>
              </w:rPr>
              <w:t>widely</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public</w:t>
            </w:r>
            <w:r>
              <w:rPr>
                <w:spacing w:val="-4"/>
                <w:sz w:val="20"/>
              </w:rPr>
              <w:t xml:space="preserve"> </w:t>
            </w:r>
            <w:r>
              <w:rPr>
                <w:sz w:val="20"/>
              </w:rPr>
              <w:t>the state report</w:t>
            </w:r>
            <w:r>
              <w:rPr>
                <w:spacing w:val="-3"/>
                <w:sz w:val="20"/>
              </w:rPr>
              <w:t xml:space="preserve"> </w:t>
            </w:r>
            <w:r>
              <w:rPr>
                <w:sz w:val="20"/>
              </w:rPr>
              <w:t>card,”</w:t>
            </w:r>
            <w:r>
              <w:rPr>
                <w:spacing w:val="-3"/>
                <w:sz w:val="20"/>
              </w:rPr>
              <w:t xml:space="preserve"> </w:t>
            </w:r>
            <w:r>
              <w:rPr>
                <w:sz w:val="20"/>
              </w:rPr>
              <w:t>whereas</w:t>
            </w:r>
            <w:r>
              <w:rPr>
                <w:spacing w:val="-2"/>
                <w:sz w:val="20"/>
              </w:rPr>
              <w:t xml:space="preserve"> </w:t>
            </w:r>
            <w:r>
              <w:rPr>
                <w:sz w:val="20"/>
              </w:rPr>
              <w:t>section</w:t>
            </w:r>
            <w:r>
              <w:rPr>
                <w:spacing w:val="-3"/>
                <w:sz w:val="20"/>
              </w:rPr>
              <w:t xml:space="preserve"> </w:t>
            </w:r>
            <w:r>
              <w:rPr>
                <w:sz w:val="20"/>
              </w:rPr>
              <w:t>1111(h)(1)(B)(iii)</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ESSA requires</w:t>
            </w:r>
            <w:r>
              <w:rPr>
                <w:spacing w:val="-4"/>
                <w:sz w:val="20"/>
              </w:rPr>
              <w:t xml:space="preserve"> </w:t>
            </w:r>
            <w:r>
              <w:rPr>
                <w:sz w:val="20"/>
              </w:rPr>
              <w:t>the</w:t>
            </w:r>
            <w:r>
              <w:rPr>
                <w:spacing w:val="-2"/>
                <w:sz w:val="20"/>
              </w:rPr>
              <w:t xml:space="preserve"> </w:t>
            </w:r>
            <w:r>
              <w:rPr>
                <w:sz w:val="20"/>
              </w:rPr>
              <w:t>state</w:t>
            </w:r>
            <w:r>
              <w:rPr>
                <w:spacing w:val="-3"/>
                <w:sz w:val="20"/>
              </w:rPr>
              <w:t xml:space="preserve"> </w:t>
            </w:r>
            <w:r>
              <w:rPr>
                <w:sz w:val="20"/>
              </w:rPr>
              <w:t>to</w:t>
            </w:r>
            <w:r>
              <w:rPr>
                <w:spacing w:val="-3"/>
                <w:sz w:val="20"/>
              </w:rPr>
              <w:t xml:space="preserve"> </w:t>
            </w:r>
            <w:r>
              <w:rPr>
                <w:sz w:val="20"/>
              </w:rPr>
              <w:t>make</w:t>
            </w:r>
            <w:r>
              <w:rPr>
                <w:spacing w:val="-3"/>
                <w:sz w:val="20"/>
              </w:rPr>
              <w:t xml:space="preserve"> </w:t>
            </w:r>
            <w:r>
              <w:rPr>
                <w:sz w:val="20"/>
              </w:rPr>
              <w:t>the</w:t>
            </w:r>
            <w:r>
              <w:rPr>
                <w:spacing w:val="-3"/>
                <w:sz w:val="20"/>
              </w:rPr>
              <w:t xml:space="preserve"> </w:t>
            </w:r>
            <w:r>
              <w:rPr>
                <w:sz w:val="20"/>
              </w:rPr>
              <w:t>report card “widely accessible to the public.”</w:t>
            </w:r>
            <w:r>
              <w:rPr>
                <w:spacing w:val="40"/>
                <w:sz w:val="20"/>
              </w:rPr>
              <w:t xml:space="preserve"> </w:t>
            </w:r>
            <w:r>
              <w:rPr>
                <w:sz w:val="20"/>
              </w:rPr>
              <w:t>The change in terminology from make “accessible” to “disseminate” indicates an expectation beyond the statutory requirements. While the proposed rule indicates a minimum action - making the report card available on the SEA’s website - which parallels the statutory requirements, the change in terminology is un</w:t>
            </w:r>
            <w:r>
              <w:rPr>
                <w:sz w:val="20"/>
              </w:rPr>
              <w:t>necessary and does not clarify statutory requirements.</w:t>
            </w:r>
          </w:p>
          <w:p w14:paraId="72D1157F" w14:textId="77777777" w:rsidR="007E7A84" w:rsidRDefault="00D117F9">
            <w:pPr>
              <w:pStyle w:val="TableParagraph"/>
              <w:spacing w:before="225" w:line="240" w:lineRule="atLeast"/>
              <w:ind w:left="115" w:right="133"/>
              <w:rPr>
                <w:sz w:val="20"/>
              </w:rPr>
            </w:pPr>
            <w:r>
              <w:rPr>
                <w:sz w:val="20"/>
              </w:rPr>
              <w:t>Section (e) of proposed rule 200.30 requires states to disseminate report cards no later than December 31 for the preceding school year. This aggressive timeline is extremely difficult for states</w:t>
            </w:r>
            <w:r>
              <w:rPr>
                <w:spacing w:val="-6"/>
                <w:sz w:val="20"/>
              </w:rPr>
              <w:t xml:space="preserve"> </w:t>
            </w:r>
            <w:r>
              <w:rPr>
                <w:sz w:val="20"/>
              </w:rPr>
              <w:t>to</w:t>
            </w:r>
            <w:r>
              <w:rPr>
                <w:spacing w:val="-2"/>
                <w:sz w:val="20"/>
              </w:rPr>
              <w:t xml:space="preserve"> </w:t>
            </w:r>
            <w:r>
              <w:rPr>
                <w:sz w:val="20"/>
              </w:rPr>
              <w:t>meet</w:t>
            </w:r>
            <w:r>
              <w:rPr>
                <w:spacing w:val="-4"/>
                <w:sz w:val="20"/>
              </w:rPr>
              <w:t xml:space="preserve"> </w:t>
            </w:r>
            <w:r>
              <w:rPr>
                <w:sz w:val="20"/>
              </w:rPr>
              <w:t>and</w:t>
            </w:r>
            <w:r>
              <w:rPr>
                <w:spacing w:val="-4"/>
                <w:sz w:val="20"/>
              </w:rPr>
              <w:t xml:space="preserve"> </w:t>
            </w:r>
            <w:r>
              <w:rPr>
                <w:sz w:val="20"/>
              </w:rPr>
              <w:t>imposes</w:t>
            </w:r>
            <w:r>
              <w:rPr>
                <w:spacing w:val="-6"/>
                <w:sz w:val="20"/>
              </w:rPr>
              <w:t xml:space="preserve"> </w:t>
            </w:r>
            <w:r>
              <w:rPr>
                <w:sz w:val="20"/>
              </w:rPr>
              <w:t>unreasonable</w:t>
            </w:r>
            <w:r>
              <w:rPr>
                <w:spacing w:val="-6"/>
                <w:sz w:val="20"/>
              </w:rPr>
              <w:t xml:space="preserve"> </w:t>
            </w:r>
            <w:r>
              <w:rPr>
                <w:sz w:val="20"/>
              </w:rPr>
              <w:t>expectations. Furthermore,</w:t>
            </w:r>
            <w:r>
              <w:rPr>
                <w:spacing w:val="-2"/>
                <w:sz w:val="20"/>
              </w:rPr>
              <w:t xml:space="preserve"> </w:t>
            </w:r>
            <w:r>
              <w:rPr>
                <w:sz w:val="20"/>
              </w:rPr>
              <w:t>this</w:t>
            </w:r>
            <w:r>
              <w:rPr>
                <w:spacing w:val="-6"/>
                <w:sz w:val="20"/>
              </w:rPr>
              <w:t xml:space="preserve"> </w:t>
            </w:r>
            <w:r>
              <w:rPr>
                <w:sz w:val="20"/>
              </w:rPr>
              <w:t>timeline</w:t>
            </w:r>
            <w:r>
              <w:rPr>
                <w:spacing w:val="-5"/>
                <w:sz w:val="20"/>
              </w:rPr>
              <w:t xml:space="preserve"> </w:t>
            </w:r>
            <w:r>
              <w:rPr>
                <w:sz w:val="20"/>
              </w:rPr>
              <w:t>overlaps</w:t>
            </w:r>
            <w:r>
              <w:rPr>
                <w:spacing w:val="-6"/>
                <w:sz w:val="20"/>
              </w:rPr>
              <w:t xml:space="preserve"> </w:t>
            </w:r>
            <w:r>
              <w:rPr>
                <w:sz w:val="20"/>
              </w:rPr>
              <w:t>with</w:t>
            </w:r>
          </w:p>
        </w:tc>
        <w:tc>
          <w:tcPr>
            <w:tcW w:w="7685" w:type="dxa"/>
            <w:shd w:val="clear" w:color="auto" w:fill="ECECEC"/>
          </w:tcPr>
          <w:p w14:paraId="5A32927C" w14:textId="77777777" w:rsidR="007E7A84" w:rsidRDefault="00D117F9">
            <w:pPr>
              <w:pStyle w:val="TableParagraph"/>
              <w:ind w:left="115" w:right="168" w:firstLine="45"/>
              <w:rPr>
                <w:sz w:val="20"/>
              </w:rPr>
            </w:pPr>
            <w:r>
              <w:rPr>
                <w:sz w:val="20"/>
              </w:rPr>
              <w:t>(5)</w:t>
            </w:r>
            <w:r>
              <w:rPr>
                <w:spacing w:val="-7"/>
                <w:sz w:val="20"/>
              </w:rPr>
              <w:t xml:space="preserve"> </w:t>
            </w:r>
            <w:r>
              <w:rPr>
                <w:sz w:val="20"/>
              </w:rPr>
              <w:t>ACCOUNTABILITY</w:t>
            </w:r>
            <w:r>
              <w:rPr>
                <w:spacing w:val="-4"/>
                <w:sz w:val="20"/>
              </w:rPr>
              <w:t xml:space="preserve"> </w:t>
            </w:r>
            <w:r>
              <w:rPr>
                <w:sz w:val="20"/>
              </w:rPr>
              <w:t>FOR</w:t>
            </w:r>
            <w:r>
              <w:rPr>
                <w:spacing w:val="-6"/>
                <w:sz w:val="20"/>
              </w:rPr>
              <w:t xml:space="preserve"> </w:t>
            </w:r>
            <w:r>
              <w:rPr>
                <w:sz w:val="20"/>
              </w:rPr>
              <w:t>CHARTER</w:t>
            </w:r>
            <w:r>
              <w:rPr>
                <w:spacing w:val="-4"/>
                <w:sz w:val="20"/>
              </w:rPr>
              <w:t xml:space="preserve"> </w:t>
            </w:r>
            <w:r>
              <w:rPr>
                <w:sz w:val="20"/>
              </w:rPr>
              <w:t>SCHOOLS.</w:t>
            </w:r>
            <w:r>
              <w:rPr>
                <w:spacing w:val="-2"/>
                <w:sz w:val="20"/>
              </w:rPr>
              <w:t xml:space="preserve"> </w:t>
            </w:r>
            <w:r>
              <w:rPr>
                <w:sz w:val="20"/>
              </w:rPr>
              <w:t>—The</w:t>
            </w:r>
            <w:r>
              <w:rPr>
                <w:spacing w:val="-6"/>
                <w:sz w:val="20"/>
              </w:rPr>
              <w:t xml:space="preserve"> </w:t>
            </w:r>
            <w:r>
              <w:rPr>
                <w:sz w:val="20"/>
              </w:rPr>
              <w:t>accountability</w:t>
            </w:r>
            <w:r>
              <w:rPr>
                <w:spacing w:val="-4"/>
                <w:sz w:val="20"/>
              </w:rPr>
              <w:t xml:space="preserve"> </w:t>
            </w:r>
            <w:r>
              <w:rPr>
                <w:sz w:val="20"/>
              </w:rPr>
              <w:t>provisions</w:t>
            </w:r>
            <w:r>
              <w:rPr>
                <w:spacing w:val="-7"/>
                <w:sz w:val="20"/>
              </w:rPr>
              <w:t xml:space="preserve"> </w:t>
            </w:r>
            <w:r>
              <w:rPr>
                <w:sz w:val="20"/>
              </w:rPr>
              <w:t>under</w:t>
            </w:r>
            <w:r>
              <w:rPr>
                <w:spacing w:val="-5"/>
                <w:sz w:val="20"/>
              </w:rPr>
              <w:t xml:space="preserve"> </w:t>
            </w:r>
            <w:r>
              <w:rPr>
                <w:sz w:val="20"/>
              </w:rPr>
              <w:t>this Act shall be overseen for charter schools in accordance with State charter school law.</w:t>
            </w:r>
          </w:p>
          <w:p w14:paraId="612A87DF" w14:textId="77777777" w:rsidR="007E7A84" w:rsidRDefault="007E7A84">
            <w:pPr>
              <w:pStyle w:val="TableParagraph"/>
              <w:rPr>
                <w:sz w:val="20"/>
              </w:rPr>
            </w:pPr>
          </w:p>
          <w:p w14:paraId="37AB5446" w14:textId="77777777" w:rsidR="007E7A84" w:rsidRDefault="00D117F9">
            <w:pPr>
              <w:pStyle w:val="TableParagraph"/>
              <w:spacing w:before="1" w:line="244" w:lineRule="exact"/>
              <w:ind w:left="115"/>
              <w:rPr>
                <w:sz w:val="20"/>
              </w:rPr>
            </w:pPr>
            <w:r>
              <w:rPr>
                <w:sz w:val="20"/>
                <w:u w:val="single"/>
              </w:rPr>
              <w:t>Language</w:t>
            </w:r>
            <w:r>
              <w:rPr>
                <w:spacing w:val="-7"/>
                <w:sz w:val="20"/>
                <w:u w:val="single"/>
              </w:rPr>
              <w:t xml:space="preserve"> </w:t>
            </w:r>
            <w:r>
              <w:rPr>
                <w:sz w:val="20"/>
                <w:u w:val="single"/>
              </w:rPr>
              <w:t>from</w:t>
            </w:r>
            <w:r>
              <w:rPr>
                <w:spacing w:val="-6"/>
                <w:sz w:val="20"/>
                <w:u w:val="single"/>
              </w:rPr>
              <w:t xml:space="preserve"> </w:t>
            </w:r>
            <w:r>
              <w:rPr>
                <w:sz w:val="20"/>
                <w:u w:val="single"/>
              </w:rPr>
              <w:t>the</w:t>
            </w:r>
            <w:r>
              <w:rPr>
                <w:spacing w:val="-5"/>
                <w:sz w:val="20"/>
                <w:u w:val="single"/>
              </w:rPr>
              <w:t xml:space="preserve"> </w:t>
            </w:r>
            <w:r>
              <w:rPr>
                <w:sz w:val="20"/>
                <w:u w:val="single"/>
              </w:rPr>
              <w:t>ESSA</w:t>
            </w:r>
            <w:r>
              <w:rPr>
                <w:spacing w:val="-7"/>
                <w:sz w:val="20"/>
                <w:u w:val="single"/>
              </w:rPr>
              <w:t xml:space="preserve"> </w:t>
            </w:r>
            <w:r>
              <w:rPr>
                <w:sz w:val="20"/>
                <w:u w:val="single"/>
              </w:rPr>
              <w:t>Section</w:t>
            </w:r>
            <w:r>
              <w:rPr>
                <w:spacing w:val="-5"/>
                <w:sz w:val="20"/>
                <w:u w:val="single"/>
              </w:rPr>
              <w:t xml:space="preserve"> </w:t>
            </w:r>
            <w:r>
              <w:rPr>
                <w:spacing w:val="-2"/>
                <w:sz w:val="20"/>
                <w:u w:val="single"/>
              </w:rPr>
              <w:t>1111(h)(1)(B)</w:t>
            </w:r>
            <w:r>
              <w:rPr>
                <w:spacing w:val="-2"/>
                <w:sz w:val="20"/>
              </w:rPr>
              <w:t>:</w:t>
            </w:r>
          </w:p>
          <w:p w14:paraId="42CCC83D" w14:textId="77777777" w:rsidR="007E7A84" w:rsidRDefault="00D117F9">
            <w:pPr>
              <w:pStyle w:val="TableParagraph"/>
              <w:ind w:left="115" w:right="168"/>
              <w:rPr>
                <w:sz w:val="20"/>
              </w:rPr>
            </w:pPr>
            <w:r>
              <w:rPr>
                <w:sz w:val="20"/>
              </w:rPr>
              <w:t xml:space="preserve">(iii) </w:t>
            </w:r>
            <w:r>
              <w:rPr>
                <w:b/>
                <w:i/>
                <w:sz w:val="20"/>
              </w:rPr>
              <w:t>widely accessible to the public</w:t>
            </w:r>
            <w:r>
              <w:rPr>
                <w:sz w:val="20"/>
              </w:rPr>
              <w:t>, which shall include making available on a single webpage of the State educational agency’s website, the State report card, all local educational</w:t>
            </w:r>
            <w:r>
              <w:rPr>
                <w:spacing w:val="-4"/>
                <w:sz w:val="20"/>
              </w:rPr>
              <w:t xml:space="preserve"> </w:t>
            </w:r>
            <w:r>
              <w:rPr>
                <w:sz w:val="20"/>
              </w:rPr>
              <w:t>agency</w:t>
            </w:r>
            <w:r>
              <w:rPr>
                <w:spacing w:val="-4"/>
                <w:sz w:val="20"/>
              </w:rPr>
              <w:t xml:space="preserve"> </w:t>
            </w:r>
            <w:r>
              <w:rPr>
                <w:sz w:val="20"/>
              </w:rPr>
              <w:t>report</w:t>
            </w:r>
            <w:r>
              <w:rPr>
                <w:spacing w:val="-4"/>
                <w:sz w:val="20"/>
              </w:rPr>
              <w:t xml:space="preserve"> </w:t>
            </w:r>
            <w:r>
              <w:rPr>
                <w:sz w:val="20"/>
              </w:rPr>
              <w:t>cards</w:t>
            </w:r>
            <w:r>
              <w:rPr>
                <w:spacing w:val="-6"/>
                <w:sz w:val="20"/>
              </w:rPr>
              <w:t xml:space="preserve"> </w:t>
            </w:r>
            <w:r>
              <w:rPr>
                <w:sz w:val="20"/>
              </w:rPr>
              <w:t>for</w:t>
            </w:r>
            <w:r>
              <w:rPr>
                <w:spacing w:val="-4"/>
                <w:sz w:val="20"/>
              </w:rPr>
              <w:t xml:space="preserve"> </w:t>
            </w:r>
            <w:r>
              <w:rPr>
                <w:sz w:val="20"/>
              </w:rPr>
              <w:t>each</w:t>
            </w:r>
            <w:r>
              <w:rPr>
                <w:spacing w:val="-4"/>
                <w:sz w:val="20"/>
              </w:rPr>
              <w:t xml:space="preserve"> </w:t>
            </w:r>
            <w:r>
              <w:rPr>
                <w:sz w:val="20"/>
              </w:rPr>
              <w:t>local</w:t>
            </w:r>
            <w:r>
              <w:rPr>
                <w:spacing w:val="-4"/>
                <w:sz w:val="20"/>
              </w:rPr>
              <w:t xml:space="preserve"> </w:t>
            </w:r>
            <w:r>
              <w:rPr>
                <w:sz w:val="20"/>
              </w:rPr>
              <w:t>educational</w:t>
            </w:r>
            <w:r>
              <w:rPr>
                <w:spacing w:val="-1"/>
                <w:sz w:val="20"/>
              </w:rPr>
              <w:t xml:space="preserve"> </w:t>
            </w:r>
            <w:r>
              <w:rPr>
                <w:sz w:val="20"/>
              </w:rPr>
              <w:t>agency</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State</w:t>
            </w:r>
            <w:r>
              <w:rPr>
                <w:spacing w:val="-5"/>
                <w:sz w:val="20"/>
              </w:rPr>
              <w:t xml:space="preserve"> </w:t>
            </w:r>
            <w:r>
              <w:rPr>
                <w:sz w:val="20"/>
              </w:rPr>
              <w:t>required under paragraph (2), and the annual report to the Secretary under paragraph (5).</w:t>
            </w:r>
          </w:p>
        </w:tc>
        <w:tc>
          <w:tcPr>
            <w:tcW w:w="810" w:type="dxa"/>
            <w:shd w:val="clear" w:color="auto" w:fill="ECECEC"/>
          </w:tcPr>
          <w:p w14:paraId="452A9896" w14:textId="77777777" w:rsidR="007E7A84" w:rsidRDefault="007E7A84">
            <w:pPr>
              <w:pStyle w:val="TableParagraph"/>
              <w:rPr>
                <w:sz w:val="16"/>
              </w:rPr>
            </w:pPr>
          </w:p>
          <w:p w14:paraId="0E2C96D3" w14:textId="77777777" w:rsidR="007E7A84" w:rsidRDefault="007E7A84">
            <w:pPr>
              <w:pStyle w:val="TableParagraph"/>
              <w:rPr>
                <w:sz w:val="16"/>
              </w:rPr>
            </w:pPr>
          </w:p>
          <w:p w14:paraId="5FA2D872" w14:textId="77777777" w:rsidR="007E7A84" w:rsidRDefault="007E7A84">
            <w:pPr>
              <w:pStyle w:val="TableParagraph"/>
              <w:rPr>
                <w:sz w:val="16"/>
              </w:rPr>
            </w:pPr>
          </w:p>
          <w:p w14:paraId="0556654F" w14:textId="77777777" w:rsidR="007E7A84" w:rsidRDefault="007E7A84">
            <w:pPr>
              <w:pStyle w:val="TableParagraph"/>
              <w:rPr>
                <w:sz w:val="16"/>
              </w:rPr>
            </w:pPr>
          </w:p>
          <w:p w14:paraId="5E793DA5" w14:textId="77777777" w:rsidR="007E7A84" w:rsidRDefault="007E7A84">
            <w:pPr>
              <w:pStyle w:val="TableParagraph"/>
              <w:rPr>
                <w:sz w:val="16"/>
              </w:rPr>
            </w:pPr>
          </w:p>
          <w:p w14:paraId="6C3EDAC0" w14:textId="77777777" w:rsidR="007E7A84" w:rsidRDefault="007E7A84">
            <w:pPr>
              <w:pStyle w:val="TableParagraph"/>
              <w:rPr>
                <w:sz w:val="16"/>
              </w:rPr>
            </w:pPr>
          </w:p>
          <w:p w14:paraId="425AE299" w14:textId="77777777" w:rsidR="007E7A84" w:rsidRDefault="007E7A84">
            <w:pPr>
              <w:pStyle w:val="TableParagraph"/>
              <w:rPr>
                <w:sz w:val="16"/>
              </w:rPr>
            </w:pPr>
          </w:p>
          <w:p w14:paraId="33B3E252" w14:textId="77777777" w:rsidR="007E7A84" w:rsidRDefault="007E7A84">
            <w:pPr>
              <w:pStyle w:val="TableParagraph"/>
              <w:rPr>
                <w:sz w:val="16"/>
              </w:rPr>
            </w:pPr>
          </w:p>
          <w:p w14:paraId="16FE3C5B" w14:textId="77777777" w:rsidR="007E7A84" w:rsidRDefault="007E7A84">
            <w:pPr>
              <w:pStyle w:val="TableParagraph"/>
              <w:rPr>
                <w:sz w:val="16"/>
              </w:rPr>
            </w:pPr>
          </w:p>
          <w:p w14:paraId="325E3D5C" w14:textId="77777777" w:rsidR="007E7A84" w:rsidRDefault="007E7A84">
            <w:pPr>
              <w:pStyle w:val="TableParagraph"/>
              <w:rPr>
                <w:sz w:val="16"/>
              </w:rPr>
            </w:pPr>
          </w:p>
          <w:p w14:paraId="6464C524" w14:textId="77777777" w:rsidR="007E7A84" w:rsidRDefault="007E7A84">
            <w:pPr>
              <w:pStyle w:val="TableParagraph"/>
              <w:rPr>
                <w:sz w:val="16"/>
              </w:rPr>
            </w:pPr>
          </w:p>
          <w:p w14:paraId="08EBE44D" w14:textId="77777777" w:rsidR="007E7A84" w:rsidRDefault="007E7A84">
            <w:pPr>
              <w:pStyle w:val="TableParagraph"/>
              <w:rPr>
                <w:sz w:val="16"/>
              </w:rPr>
            </w:pPr>
          </w:p>
          <w:p w14:paraId="5CA218DD" w14:textId="77777777" w:rsidR="007E7A84" w:rsidRDefault="007E7A84">
            <w:pPr>
              <w:pStyle w:val="TableParagraph"/>
              <w:spacing w:before="145"/>
              <w:rPr>
                <w:sz w:val="16"/>
              </w:rPr>
            </w:pPr>
          </w:p>
          <w:p w14:paraId="51A0CDA5" w14:textId="77777777" w:rsidR="007E7A84" w:rsidRDefault="00D117F9">
            <w:pPr>
              <w:pStyle w:val="TableParagraph"/>
              <w:ind w:left="202"/>
              <w:rPr>
                <w:sz w:val="16"/>
              </w:rPr>
            </w:pPr>
            <w:r>
              <w:rPr>
                <w:spacing w:val="-2"/>
                <w:sz w:val="16"/>
              </w:rPr>
              <w:t>34609</w:t>
            </w:r>
          </w:p>
          <w:p w14:paraId="20FE1A58" w14:textId="77777777" w:rsidR="007E7A84" w:rsidRDefault="007E7A84">
            <w:pPr>
              <w:pStyle w:val="TableParagraph"/>
              <w:rPr>
                <w:sz w:val="16"/>
              </w:rPr>
            </w:pPr>
          </w:p>
          <w:p w14:paraId="4F456EEB" w14:textId="77777777" w:rsidR="007E7A84" w:rsidRDefault="007E7A84">
            <w:pPr>
              <w:pStyle w:val="TableParagraph"/>
              <w:rPr>
                <w:sz w:val="16"/>
              </w:rPr>
            </w:pPr>
          </w:p>
          <w:p w14:paraId="35BD1C1E" w14:textId="77777777" w:rsidR="007E7A84" w:rsidRDefault="007E7A84">
            <w:pPr>
              <w:pStyle w:val="TableParagraph"/>
              <w:rPr>
                <w:sz w:val="16"/>
              </w:rPr>
            </w:pPr>
          </w:p>
          <w:p w14:paraId="32EC7035" w14:textId="77777777" w:rsidR="007E7A84" w:rsidRDefault="007E7A84">
            <w:pPr>
              <w:pStyle w:val="TableParagraph"/>
              <w:rPr>
                <w:sz w:val="16"/>
              </w:rPr>
            </w:pPr>
          </w:p>
          <w:p w14:paraId="33997BC5" w14:textId="77777777" w:rsidR="007E7A84" w:rsidRDefault="007E7A84">
            <w:pPr>
              <w:pStyle w:val="TableParagraph"/>
              <w:rPr>
                <w:sz w:val="16"/>
              </w:rPr>
            </w:pPr>
          </w:p>
          <w:p w14:paraId="222DF83B" w14:textId="77777777" w:rsidR="007E7A84" w:rsidRDefault="007E7A84">
            <w:pPr>
              <w:pStyle w:val="TableParagraph"/>
              <w:rPr>
                <w:sz w:val="16"/>
              </w:rPr>
            </w:pPr>
          </w:p>
          <w:p w14:paraId="5898A3BB" w14:textId="77777777" w:rsidR="007E7A84" w:rsidRDefault="007E7A84">
            <w:pPr>
              <w:pStyle w:val="TableParagraph"/>
              <w:rPr>
                <w:sz w:val="16"/>
              </w:rPr>
            </w:pPr>
          </w:p>
          <w:p w14:paraId="72CE34E4" w14:textId="77777777" w:rsidR="007E7A84" w:rsidRDefault="007E7A84">
            <w:pPr>
              <w:pStyle w:val="TableParagraph"/>
              <w:rPr>
                <w:sz w:val="16"/>
              </w:rPr>
            </w:pPr>
          </w:p>
          <w:p w14:paraId="6BD0079C" w14:textId="77777777" w:rsidR="007E7A84" w:rsidRDefault="007E7A84">
            <w:pPr>
              <w:pStyle w:val="TableParagraph"/>
              <w:rPr>
                <w:sz w:val="16"/>
              </w:rPr>
            </w:pPr>
          </w:p>
          <w:p w14:paraId="26C0E462" w14:textId="77777777" w:rsidR="007E7A84" w:rsidRDefault="007E7A84">
            <w:pPr>
              <w:pStyle w:val="TableParagraph"/>
              <w:rPr>
                <w:sz w:val="16"/>
              </w:rPr>
            </w:pPr>
          </w:p>
          <w:p w14:paraId="51064F0E" w14:textId="77777777" w:rsidR="007E7A84" w:rsidRDefault="007E7A84">
            <w:pPr>
              <w:pStyle w:val="TableParagraph"/>
              <w:rPr>
                <w:sz w:val="16"/>
              </w:rPr>
            </w:pPr>
          </w:p>
          <w:p w14:paraId="7A13A28D" w14:textId="77777777" w:rsidR="007E7A84" w:rsidRDefault="007E7A84">
            <w:pPr>
              <w:pStyle w:val="TableParagraph"/>
              <w:rPr>
                <w:sz w:val="16"/>
              </w:rPr>
            </w:pPr>
          </w:p>
          <w:p w14:paraId="5E4FEC96" w14:textId="77777777" w:rsidR="007E7A84" w:rsidRDefault="007E7A84">
            <w:pPr>
              <w:pStyle w:val="TableParagraph"/>
              <w:rPr>
                <w:sz w:val="16"/>
              </w:rPr>
            </w:pPr>
          </w:p>
          <w:p w14:paraId="3B342FF4" w14:textId="77777777" w:rsidR="007E7A84" w:rsidRDefault="007E7A84">
            <w:pPr>
              <w:pStyle w:val="TableParagraph"/>
              <w:rPr>
                <w:sz w:val="16"/>
              </w:rPr>
            </w:pPr>
          </w:p>
          <w:p w14:paraId="5C2067F9" w14:textId="77777777" w:rsidR="007E7A84" w:rsidRDefault="007E7A84">
            <w:pPr>
              <w:pStyle w:val="TableParagraph"/>
              <w:spacing w:before="28"/>
              <w:rPr>
                <w:sz w:val="16"/>
              </w:rPr>
            </w:pPr>
          </w:p>
          <w:p w14:paraId="6241AE78" w14:textId="77777777" w:rsidR="007E7A84" w:rsidRDefault="00D117F9">
            <w:pPr>
              <w:pStyle w:val="TableParagraph"/>
              <w:ind w:left="202"/>
              <w:rPr>
                <w:sz w:val="16"/>
              </w:rPr>
            </w:pPr>
            <w:r>
              <w:rPr>
                <w:spacing w:val="-2"/>
                <w:sz w:val="16"/>
              </w:rPr>
              <w:t>34609</w:t>
            </w:r>
          </w:p>
          <w:p w14:paraId="0CCF2AD5" w14:textId="77777777" w:rsidR="007E7A84" w:rsidRDefault="007E7A84">
            <w:pPr>
              <w:pStyle w:val="TableParagraph"/>
              <w:rPr>
                <w:sz w:val="16"/>
              </w:rPr>
            </w:pPr>
          </w:p>
          <w:p w14:paraId="02AADCD0" w14:textId="77777777" w:rsidR="007E7A84" w:rsidRDefault="007E7A84">
            <w:pPr>
              <w:pStyle w:val="TableParagraph"/>
              <w:rPr>
                <w:sz w:val="16"/>
              </w:rPr>
            </w:pPr>
          </w:p>
          <w:p w14:paraId="6FE5CA36" w14:textId="77777777" w:rsidR="007E7A84" w:rsidRDefault="007E7A84">
            <w:pPr>
              <w:pStyle w:val="TableParagraph"/>
              <w:rPr>
                <w:sz w:val="16"/>
              </w:rPr>
            </w:pPr>
          </w:p>
          <w:p w14:paraId="5D8B71BA" w14:textId="77777777" w:rsidR="007E7A84" w:rsidRDefault="007E7A84">
            <w:pPr>
              <w:pStyle w:val="TableParagraph"/>
              <w:rPr>
                <w:sz w:val="16"/>
              </w:rPr>
            </w:pPr>
          </w:p>
          <w:p w14:paraId="4996E3EE" w14:textId="77777777" w:rsidR="007E7A84" w:rsidRDefault="007E7A84">
            <w:pPr>
              <w:pStyle w:val="TableParagraph"/>
              <w:rPr>
                <w:sz w:val="16"/>
              </w:rPr>
            </w:pPr>
          </w:p>
          <w:p w14:paraId="3CB308DD" w14:textId="77777777" w:rsidR="007E7A84" w:rsidRDefault="007E7A84">
            <w:pPr>
              <w:pStyle w:val="TableParagraph"/>
              <w:rPr>
                <w:sz w:val="16"/>
              </w:rPr>
            </w:pPr>
          </w:p>
          <w:p w14:paraId="3B67D33D" w14:textId="77777777" w:rsidR="007E7A84" w:rsidRDefault="007E7A84">
            <w:pPr>
              <w:pStyle w:val="TableParagraph"/>
              <w:rPr>
                <w:sz w:val="16"/>
              </w:rPr>
            </w:pPr>
          </w:p>
          <w:p w14:paraId="191F938B" w14:textId="77777777" w:rsidR="007E7A84" w:rsidRDefault="007E7A84">
            <w:pPr>
              <w:pStyle w:val="TableParagraph"/>
              <w:rPr>
                <w:sz w:val="16"/>
              </w:rPr>
            </w:pPr>
          </w:p>
          <w:p w14:paraId="6B6C00CD" w14:textId="77777777" w:rsidR="007E7A84" w:rsidRDefault="007E7A84">
            <w:pPr>
              <w:pStyle w:val="TableParagraph"/>
              <w:rPr>
                <w:sz w:val="16"/>
              </w:rPr>
            </w:pPr>
          </w:p>
          <w:p w14:paraId="2967B95A" w14:textId="77777777" w:rsidR="007E7A84" w:rsidRDefault="007E7A84">
            <w:pPr>
              <w:pStyle w:val="TableParagraph"/>
              <w:rPr>
                <w:sz w:val="16"/>
              </w:rPr>
            </w:pPr>
          </w:p>
          <w:p w14:paraId="0B3E755C" w14:textId="77777777" w:rsidR="007E7A84" w:rsidRDefault="007E7A84">
            <w:pPr>
              <w:pStyle w:val="TableParagraph"/>
              <w:spacing w:before="49"/>
              <w:rPr>
                <w:sz w:val="16"/>
              </w:rPr>
            </w:pPr>
          </w:p>
          <w:p w14:paraId="7628FEB8" w14:textId="77777777" w:rsidR="007E7A84" w:rsidRDefault="00D117F9">
            <w:pPr>
              <w:pStyle w:val="TableParagraph"/>
              <w:ind w:left="202"/>
              <w:rPr>
                <w:sz w:val="16"/>
              </w:rPr>
            </w:pPr>
            <w:r>
              <w:rPr>
                <w:spacing w:val="-2"/>
                <w:sz w:val="16"/>
              </w:rPr>
              <w:t>34609</w:t>
            </w:r>
          </w:p>
        </w:tc>
        <w:tc>
          <w:tcPr>
            <w:tcW w:w="628" w:type="dxa"/>
            <w:shd w:val="clear" w:color="auto" w:fill="ECECEC"/>
          </w:tcPr>
          <w:p w14:paraId="1DC0D0CE" w14:textId="77777777" w:rsidR="007E7A84" w:rsidRDefault="007E7A84">
            <w:pPr>
              <w:pStyle w:val="TableParagraph"/>
              <w:rPr>
                <w:sz w:val="16"/>
              </w:rPr>
            </w:pPr>
          </w:p>
          <w:p w14:paraId="09174156" w14:textId="77777777" w:rsidR="007E7A84" w:rsidRDefault="007E7A84">
            <w:pPr>
              <w:pStyle w:val="TableParagraph"/>
              <w:rPr>
                <w:sz w:val="16"/>
              </w:rPr>
            </w:pPr>
          </w:p>
          <w:p w14:paraId="5C323331" w14:textId="77777777" w:rsidR="007E7A84" w:rsidRDefault="007E7A84">
            <w:pPr>
              <w:pStyle w:val="TableParagraph"/>
              <w:rPr>
                <w:sz w:val="16"/>
              </w:rPr>
            </w:pPr>
          </w:p>
          <w:p w14:paraId="0CE2CC6D" w14:textId="77777777" w:rsidR="007E7A84" w:rsidRDefault="007E7A84">
            <w:pPr>
              <w:pStyle w:val="TableParagraph"/>
              <w:rPr>
                <w:sz w:val="16"/>
              </w:rPr>
            </w:pPr>
          </w:p>
          <w:p w14:paraId="73C91B1B" w14:textId="77777777" w:rsidR="007E7A84" w:rsidRDefault="007E7A84">
            <w:pPr>
              <w:pStyle w:val="TableParagraph"/>
              <w:rPr>
                <w:sz w:val="16"/>
              </w:rPr>
            </w:pPr>
          </w:p>
          <w:p w14:paraId="0521CCC7" w14:textId="77777777" w:rsidR="007E7A84" w:rsidRDefault="007E7A84">
            <w:pPr>
              <w:pStyle w:val="TableParagraph"/>
              <w:rPr>
                <w:sz w:val="16"/>
              </w:rPr>
            </w:pPr>
          </w:p>
          <w:p w14:paraId="7CB9AC68" w14:textId="77777777" w:rsidR="007E7A84" w:rsidRDefault="007E7A84">
            <w:pPr>
              <w:pStyle w:val="TableParagraph"/>
              <w:rPr>
                <w:sz w:val="16"/>
              </w:rPr>
            </w:pPr>
          </w:p>
          <w:p w14:paraId="7A1801DF" w14:textId="77777777" w:rsidR="007E7A84" w:rsidRDefault="007E7A84">
            <w:pPr>
              <w:pStyle w:val="TableParagraph"/>
              <w:rPr>
                <w:sz w:val="16"/>
              </w:rPr>
            </w:pPr>
          </w:p>
          <w:p w14:paraId="060CBE07" w14:textId="77777777" w:rsidR="007E7A84" w:rsidRDefault="007E7A84">
            <w:pPr>
              <w:pStyle w:val="TableParagraph"/>
              <w:rPr>
                <w:sz w:val="16"/>
              </w:rPr>
            </w:pPr>
          </w:p>
          <w:p w14:paraId="31E2C951" w14:textId="77777777" w:rsidR="007E7A84" w:rsidRDefault="007E7A84">
            <w:pPr>
              <w:pStyle w:val="TableParagraph"/>
              <w:rPr>
                <w:sz w:val="16"/>
              </w:rPr>
            </w:pPr>
          </w:p>
          <w:p w14:paraId="6451F9CC" w14:textId="77777777" w:rsidR="007E7A84" w:rsidRDefault="007E7A84">
            <w:pPr>
              <w:pStyle w:val="TableParagraph"/>
              <w:rPr>
                <w:sz w:val="16"/>
              </w:rPr>
            </w:pPr>
          </w:p>
          <w:p w14:paraId="37E8EAFD" w14:textId="77777777" w:rsidR="007E7A84" w:rsidRDefault="007E7A84">
            <w:pPr>
              <w:pStyle w:val="TableParagraph"/>
              <w:rPr>
                <w:sz w:val="16"/>
              </w:rPr>
            </w:pPr>
          </w:p>
          <w:p w14:paraId="7D8BCA9E" w14:textId="77777777" w:rsidR="007E7A84" w:rsidRDefault="007E7A84">
            <w:pPr>
              <w:pStyle w:val="TableParagraph"/>
              <w:spacing w:before="145"/>
              <w:rPr>
                <w:sz w:val="16"/>
              </w:rPr>
            </w:pPr>
          </w:p>
          <w:p w14:paraId="76E90003" w14:textId="77777777" w:rsidR="007E7A84" w:rsidRDefault="00D117F9">
            <w:pPr>
              <w:pStyle w:val="TableParagraph"/>
              <w:ind w:left="20"/>
              <w:jc w:val="center"/>
              <w:rPr>
                <w:sz w:val="16"/>
              </w:rPr>
            </w:pPr>
            <w:r>
              <w:rPr>
                <w:sz w:val="16"/>
              </w:rPr>
              <w:t xml:space="preserve">1, </w:t>
            </w:r>
            <w:r>
              <w:rPr>
                <w:spacing w:val="-10"/>
                <w:sz w:val="16"/>
              </w:rPr>
              <w:t>2</w:t>
            </w:r>
          </w:p>
          <w:p w14:paraId="63B27397" w14:textId="77777777" w:rsidR="007E7A84" w:rsidRDefault="007E7A84">
            <w:pPr>
              <w:pStyle w:val="TableParagraph"/>
              <w:rPr>
                <w:sz w:val="16"/>
              </w:rPr>
            </w:pPr>
          </w:p>
          <w:p w14:paraId="5009557A" w14:textId="77777777" w:rsidR="007E7A84" w:rsidRDefault="007E7A84">
            <w:pPr>
              <w:pStyle w:val="TableParagraph"/>
              <w:rPr>
                <w:sz w:val="16"/>
              </w:rPr>
            </w:pPr>
          </w:p>
          <w:p w14:paraId="1120F932" w14:textId="77777777" w:rsidR="007E7A84" w:rsidRDefault="007E7A84">
            <w:pPr>
              <w:pStyle w:val="TableParagraph"/>
              <w:rPr>
                <w:sz w:val="16"/>
              </w:rPr>
            </w:pPr>
          </w:p>
          <w:p w14:paraId="3904BEC4" w14:textId="77777777" w:rsidR="007E7A84" w:rsidRDefault="007E7A84">
            <w:pPr>
              <w:pStyle w:val="TableParagraph"/>
              <w:rPr>
                <w:sz w:val="16"/>
              </w:rPr>
            </w:pPr>
          </w:p>
          <w:p w14:paraId="0617499C" w14:textId="77777777" w:rsidR="007E7A84" w:rsidRDefault="007E7A84">
            <w:pPr>
              <w:pStyle w:val="TableParagraph"/>
              <w:rPr>
                <w:sz w:val="16"/>
              </w:rPr>
            </w:pPr>
          </w:p>
          <w:p w14:paraId="466FA86F" w14:textId="77777777" w:rsidR="007E7A84" w:rsidRDefault="007E7A84">
            <w:pPr>
              <w:pStyle w:val="TableParagraph"/>
              <w:rPr>
                <w:sz w:val="16"/>
              </w:rPr>
            </w:pPr>
          </w:p>
          <w:p w14:paraId="449D7E18" w14:textId="77777777" w:rsidR="007E7A84" w:rsidRDefault="007E7A84">
            <w:pPr>
              <w:pStyle w:val="TableParagraph"/>
              <w:rPr>
                <w:sz w:val="16"/>
              </w:rPr>
            </w:pPr>
          </w:p>
          <w:p w14:paraId="68FB3B67" w14:textId="77777777" w:rsidR="007E7A84" w:rsidRDefault="007E7A84">
            <w:pPr>
              <w:pStyle w:val="TableParagraph"/>
              <w:rPr>
                <w:sz w:val="16"/>
              </w:rPr>
            </w:pPr>
          </w:p>
          <w:p w14:paraId="0922D2B6" w14:textId="77777777" w:rsidR="007E7A84" w:rsidRDefault="007E7A84">
            <w:pPr>
              <w:pStyle w:val="TableParagraph"/>
              <w:rPr>
                <w:sz w:val="16"/>
              </w:rPr>
            </w:pPr>
          </w:p>
          <w:p w14:paraId="17FA4000" w14:textId="77777777" w:rsidR="007E7A84" w:rsidRDefault="007E7A84">
            <w:pPr>
              <w:pStyle w:val="TableParagraph"/>
              <w:rPr>
                <w:sz w:val="16"/>
              </w:rPr>
            </w:pPr>
          </w:p>
          <w:p w14:paraId="7675F618" w14:textId="77777777" w:rsidR="007E7A84" w:rsidRDefault="007E7A84">
            <w:pPr>
              <w:pStyle w:val="TableParagraph"/>
              <w:rPr>
                <w:sz w:val="16"/>
              </w:rPr>
            </w:pPr>
          </w:p>
          <w:p w14:paraId="266EFC78" w14:textId="77777777" w:rsidR="007E7A84" w:rsidRDefault="007E7A84">
            <w:pPr>
              <w:pStyle w:val="TableParagraph"/>
              <w:rPr>
                <w:sz w:val="16"/>
              </w:rPr>
            </w:pPr>
          </w:p>
          <w:p w14:paraId="0AD843EA" w14:textId="77777777" w:rsidR="007E7A84" w:rsidRDefault="007E7A84">
            <w:pPr>
              <w:pStyle w:val="TableParagraph"/>
              <w:rPr>
                <w:sz w:val="16"/>
              </w:rPr>
            </w:pPr>
          </w:p>
          <w:p w14:paraId="25B223F4" w14:textId="77777777" w:rsidR="007E7A84" w:rsidRDefault="007E7A84">
            <w:pPr>
              <w:pStyle w:val="TableParagraph"/>
              <w:rPr>
                <w:sz w:val="16"/>
              </w:rPr>
            </w:pPr>
          </w:p>
          <w:p w14:paraId="3E1A071B" w14:textId="77777777" w:rsidR="007E7A84" w:rsidRDefault="007E7A84">
            <w:pPr>
              <w:pStyle w:val="TableParagraph"/>
              <w:spacing w:before="28"/>
              <w:rPr>
                <w:sz w:val="16"/>
              </w:rPr>
            </w:pPr>
          </w:p>
          <w:p w14:paraId="078F6AE2" w14:textId="77777777" w:rsidR="007E7A84" w:rsidRDefault="00D117F9">
            <w:pPr>
              <w:pStyle w:val="TableParagraph"/>
              <w:ind w:left="20" w:right="5"/>
              <w:jc w:val="center"/>
              <w:rPr>
                <w:sz w:val="16"/>
              </w:rPr>
            </w:pPr>
            <w:r>
              <w:rPr>
                <w:spacing w:val="-10"/>
                <w:sz w:val="16"/>
              </w:rPr>
              <w:t>2</w:t>
            </w:r>
          </w:p>
          <w:p w14:paraId="24040BF0" w14:textId="77777777" w:rsidR="007E7A84" w:rsidRDefault="007E7A84">
            <w:pPr>
              <w:pStyle w:val="TableParagraph"/>
              <w:rPr>
                <w:sz w:val="16"/>
              </w:rPr>
            </w:pPr>
          </w:p>
          <w:p w14:paraId="4A4AB3A1" w14:textId="77777777" w:rsidR="007E7A84" w:rsidRDefault="007E7A84">
            <w:pPr>
              <w:pStyle w:val="TableParagraph"/>
              <w:rPr>
                <w:sz w:val="16"/>
              </w:rPr>
            </w:pPr>
          </w:p>
          <w:p w14:paraId="2ED9FF3B" w14:textId="77777777" w:rsidR="007E7A84" w:rsidRDefault="007E7A84">
            <w:pPr>
              <w:pStyle w:val="TableParagraph"/>
              <w:rPr>
                <w:sz w:val="16"/>
              </w:rPr>
            </w:pPr>
          </w:p>
          <w:p w14:paraId="7C2148CE" w14:textId="77777777" w:rsidR="007E7A84" w:rsidRDefault="007E7A84">
            <w:pPr>
              <w:pStyle w:val="TableParagraph"/>
              <w:rPr>
                <w:sz w:val="16"/>
              </w:rPr>
            </w:pPr>
          </w:p>
          <w:p w14:paraId="23F306E4" w14:textId="77777777" w:rsidR="007E7A84" w:rsidRDefault="007E7A84">
            <w:pPr>
              <w:pStyle w:val="TableParagraph"/>
              <w:rPr>
                <w:sz w:val="16"/>
              </w:rPr>
            </w:pPr>
          </w:p>
          <w:p w14:paraId="3D5C1CA4" w14:textId="77777777" w:rsidR="007E7A84" w:rsidRDefault="007E7A84">
            <w:pPr>
              <w:pStyle w:val="TableParagraph"/>
              <w:rPr>
                <w:sz w:val="16"/>
              </w:rPr>
            </w:pPr>
          </w:p>
          <w:p w14:paraId="11C381D1" w14:textId="77777777" w:rsidR="007E7A84" w:rsidRDefault="007E7A84">
            <w:pPr>
              <w:pStyle w:val="TableParagraph"/>
              <w:rPr>
                <w:sz w:val="16"/>
              </w:rPr>
            </w:pPr>
          </w:p>
          <w:p w14:paraId="1457F849" w14:textId="77777777" w:rsidR="007E7A84" w:rsidRDefault="007E7A84">
            <w:pPr>
              <w:pStyle w:val="TableParagraph"/>
              <w:rPr>
                <w:sz w:val="16"/>
              </w:rPr>
            </w:pPr>
          </w:p>
          <w:p w14:paraId="0DDCB554" w14:textId="77777777" w:rsidR="007E7A84" w:rsidRDefault="007E7A84">
            <w:pPr>
              <w:pStyle w:val="TableParagraph"/>
              <w:rPr>
                <w:sz w:val="16"/>
              </w:rPr>
            </w:pPr>
          </w:p>
          <w:p w14:paraId="672522D1" w14:textId="77777777" w:rsidR="007E7A84" w:rsidRDefault="007E7A84">
            <w:pPr>
              <w:pStyle w:val="TableParagraph"/>
              <w:spacing w:before="194"/>
              <w:rPr>
                <w:sz w:val="16"/>
              </w:rPr>
            </w:pPr>
          </w:p>
          <w:p w14:paraId="16B59AD3" w14:textId="77777777" w:rsidR="007E7A84" w:rsidRDefault="00D117F9">
            <w:pPr>
              <w:pStyle w:val="TableParagraph"/>
              <w:ind w:left="20" w:right="5"/>
              <w:jc w:val="center"/>
              <w:rPr>
                <w:sz w:val="16"/>
              </w:rPr>
            </w:pPr>
            <w:r>
              <w:rPr>
                <w:spacing w:val="-10"/>
                <w:sz w:val="16"/>
              </w:rPr>
              <w:t>2</w:t>
            </w:r>
          </w:p>
        </w:tc>
        <w:tc>
          <w:tcPr>
            <w:tcW w:w="810" w:type="dxa"/>
            <w:shd w:val="clear" w:color="auto" w:fill="ECECEC"/>
          </w:tcPr>
          <w:p w14:paraId="50013D89" w14:textId="77777777" w:rsidR="007E7A84" w:rsidRDefault="007E7A84">
            <w:pPr>
              <w:pStyle w:val="TableParagraph"/>
              <w:rPr>
                <w:sz w:val="16"/>
              </w:rPr>
            </w:pPr>
          </w:p>
          <w:p w14:paraId="5AA2830A" w14:textId="77777777" w:rsidR="007E7A84" w:rsidRDefault="007E7A84">
            <w:pPr>
              <w:pStyle w:val="TableParagraph"/>
              <w:rPr>
                <w:sz w:val="16"/>
              </w:rPr>
            </w:pPr>
          </w:p>
          <w:p w14:paraId="278A0168" w14:textId="77777777" w:rsidR="007E7A84" w:rsidRDefault="007E7A84">
            <w:pPr>
              <w:pStyle w:val="TableParagraph"/>
              <w:rPr>
                <w:sz w:val="16"/>
              </w:rPr>
            </w:pPr>
          </w:p>
          <w:p w14:paraId="7464C666" w14:textId="77777777" w:rsidR="007E7A84" w:rsidRDefault="007E7A84">
            <w:pPr>
              <w:pStyle w:val="TableParagraph"/>
              <w:rPr>
                <w:sz w:val="16"/>
              </w:rPr>
            </w:pPr>
          </w:p>
          <w:p w14:paraId="591C2C2B" w14:textId="77777777" w:rsidR="007E7A84" w:rsidRDefault="007E7A84">
            <w:pPr>
              <w:pStyle w:val="TableParagraph"/>
              <w:rPr>
                <w:sz w:val="16"/>
              </w:rPr>
            </w:pPr>
          </w:p>
          <w:p w14:paraId="28D743DE" w14:textId="77777777" w:rsidR="007E7A84" w:rsidRDefault="007E7A84">
            <w:pPr>
              <w:pStyle w:val="TableParagraph"/>
              <w:rPr>
                <w:sz w:val="16"/>
              </w:rPr>
            </w:pPr>
          </w:p>
          <w:p w14:paraId="655351BF" w14:textId="77777777" w:rsidR="007E7A84" w:rsidRDefault="007E7A84">
            <w:pPr>
              <w:pStyle w:val="TableParagraph"/>
              <w:rPr>
                <w:sz w:val="16"/>
              </w:rPr>
            </w:pPr>
          </w:p>
          <w:p w14:paraId="4873EBC5" w14:textId="77777777" w:rsidR="007E7A84" w:rsidRDefault="007E7A84">
            <w:pPr>
              <w:pStyle w:val="TableParagraph"/>
              <w:rPr>
                <w:sz w:val="16"/>
              </w:rPr>
            </w:pPr>
          </w:p>
          <w:p w14:paraId="2228C72D" w14:textId="77777777" w:rsidR="007E7A84" w:rsidRDefault="007E7A84">
            <w:pPr>
              <w:pStyle w:val="TableParagraph"/>
              <w:rPr>
                <w:sz w:val="16"/>
              </w:rPr>
            </w:pPr>
          </w:p>
          <w:p w14:paraId="116DBE53" w14:textId="77777777" w:rsidR="007E7A84" w:rsidRDefault="007E7A84">
            <w:pPr>
              <w:pStyle w:val="TableParagraph"/>
              <w:rPr>
                <w:sz w:val="16"/>
              </w:rPr>
            </w:pPr>
          </w:p>
          <w:p w14:paraId="3A2B39BD" w14:textId="77777777" w:rsidR="007E7A84" w:rsidRDefault="007E7A84">
            <w:pPr>
              <w:pStyle w:val="TableParagraph"/>
              <w:rPr>
                <w:sz w:val="16"/>
              </w:rPr>
            </w:pPr>
          </w:p>
          <w:p w14:paraId="2752DB5B" w14:textId="77777777" w:rsidR="007E7A84" w:rsidRDefault="007E7A84">
            <w:pPr>
              <w:pStyle w:val="TableParagraph"/>
              <w:rPr>
                <w:sz w:val="16"/>
              </w:rPr>
            </w:pPr>
          </w:p>
          <w:p w14:paraId="30B607C7" w14:textId="77777777" w:rsidR="007E7A84" w:rsidRDefault="007E7A84">
            <w:pPr>
              <w:pStyle w:val="TableParagraph"/>
              <w:spacing w:before="145"/>
              <w:rPr>
                <w:sz w:val="16"/>
              </w:rPr>
            </w:pPr>
          </w:p>
          <w:p w14:paraId="52552F57" w14:textId="77777777" w:rsidR="007E7A84" w:rsidRDefault="00D117F9">
            <w:pPr>
              <w:pStyle w:val="TableParagraph"/>
              <w:ind w:left="112" w:right="96"/>
              <w:jc w:val="center"/>
              <w:rPr>
                <w:sz w:val="16"/>
              </w:rPr>
            </w:pPr>
            <w:r>
              <w:rPr>
                <w:spacing w:val="-2"/>
                <w:sz w:val="16"/>
              </w:rPr>
              <w:t>(b)(2)</w:t>
            </w:r>
          </w:p>
          <w:p w14:paraId="2905F27A" w14:textId="77777777" w:rsidR="007E7A84" w:rsidRDefault="007E7A84">
            <w:pPr>
              <w:pStyle w:val="TableParagraph"/>
              <w:rPr>
                <w:sz w:val="16"/>
              </w:rPr>
            </w:pPr>
          </w:p>
          <w:p w14:paraId="6433EBF0" w14:textId="77777777" w:rsidR="007E7A84" w:rsidRDefault="007E7A84">
            <w:pPr>
              <w:pStyle w:val="TableParagraph"/>
              <w:rPr>
                <w:sz w:val="16"/>
              </w:rPr>
            </w:pPr>
          </w:p>
          <w:p w14:paraId="36EF4A2D" w14:textId="77777777" w:rsidR="007E7A84" w:rsidRDefault="007E7A84">
            <w:pPr>
              <w:pStyle w:val="TableParagraph"/>
              <w:rPr>
                <w:sz w:val="16"/>
              </w:rPr>
            </w:pPr>
          </w:p>
          <w:p w14:paraId="14FD8115" w14:textId="77777777" w:rsidR="007E7A84" w:rsidRDefault="007E7A84">
            <w:pPr>
              <w:pStyle w:val="TableParagraph"/>
              <w:rPr>
                <w:sz w:val="16"/>
              </w:rPr>
            </w:pPr>
          </w:p>
          <w:p w14:paraId="5C4DC936" w14:textId="77777777" w:rsidR="007E7A84" w:rsidRDefault="007E7A84">
            <w:pPr>
              <w:pStyle w:val="TableParagraph"/>
              <w:rPr>
                <w:sz w:val="16"/>
              </w:rPr>
            </w:pPr>
          </w:p>
          <w:p w14:paraId="2F2CFA81" w14:textId="77777777" w:rsidR="007E7A84" w:rsidRDefault="007E7A84">
            <w:pPr>
              <w:pStyle w:val="TableParagraph"/>
              <w:rPr>
                <w:sz w:val="16"/>
              </w:rPr>
            </w:pPr>
          </w:p>
          <w:p w14:paraId="6B92F131" w14:textId="77777777" w:rsidR="007E7A84" w:rsidRDefault="007E7A84">
            <w:pPr>
              <w:pStyle w:val="TableParagraph"/>
              <w:rPr>
                <w:sz w:val="16"/>
              </w:rPr>
            </w:pPr>
          </w:p>
          <w:p w14:paraId="7F3BC5D4" w14:textId="77777777" w:rsidR="007E7A84" w:rsidRDefault="007E7A84">
            <w:pPr>
              <w:pStyle w:val="TableParagraph"/>
              <w:rPr>
                <w:sz w:val="16"/>
              </w:rPr>
            </w:pPr>
          </w:p>
          <w:p w14:paraId="33215EE9" w14:textId="77777777" w:rsidR="007E7A84" w:rsidRDefault="007E7A84">
            <w:pPr>
              <w:pStyle w:val="TableParagraph"/>
              <w:rPr>
                <w:sz w:val="16"/>
              </w:rPr>
            </w:pPr>
          </w:p>
          <w:p w14:paraId="2242E517" w14:textId="77777777" w:rsidR="007E7A84" w:rsidRDefault="007E7A84">
            <w:pPr>
              <w:pStyle w:val="TableParagraph"/>
              <w:rPr>
                <w:sz w:val="16"/>
              </w:rPr>
            </w:pPr>
          </w:p>
          <w:p w14:paraId="7B5B7207" w14:textId="77777777" w:rsidR="007E7A84" w:rsidRDefault="007E7A84">
            <w:pPr>
              <w:pStyle w:val="TableParagraph"/>
              <w:rPr>
                <w:sz w:val="16"/>
              </w:rPr>
            </w:pPr>
          </w:p>
          <w:p w14:paraId="7E326C1A" w14:textId="77777777" w:rsidR="007E7A84" w:rsidRDefault="007E7A84">
            <w:pPr>
              <w:pStyle w:val="TableParagraph"/>
              <w:rPr>
                <w:sz w:val="16"/>
              </w:rPr>
            </w:pPr>
          </w:p>
          <w:p w14:paraId="6F6A217F" w14:textId="77777777" w:rsidR="007E7A84" w:rsidRDefault="007E7A84">
            <w:pPr>
              <w:pStyle w:val="TableParagraph"/>
              <w:rPr>
                <w:sz w:val="16"/>
              </w:rPr>
            </w:pPr>
          </w:p>
          <w:p w14:paraId="5593EF4F" w14:textId="77777777" w:rsidR="007E7A84" w:rsidRDefault="007E7A84">
            <w:pPr>
              <w:pStyle w:val="TableParagraph"/>
              <w:rPr>
                <w:sz w:val="16"/>
              </w:rPr>
            </w:pPr>
          </w:p>
          <w:p w14:paraId="27509260" w14:textId="77777777" w:rsidR="007E7A84" w:rsidRDefault="007E7A84">
            <w:pPr>
              <w:pStyle w:val="TableParagraph"/>
              <w:spacing w:before="28"/>
              <w:rPr>
                <w:sz w:val="16"/>
              </w:rPr>
            </w:pPr>
          </w:p>
          <w:p w14:paraId="590C3D32" w14:textId="77777777" w:rsidR="007E7A84" w:rsidRDefault="00D117F9">
            <w:pPr>
              <w:pStyle w:val="TableParagraph"/>
              <w:ind w:left="112" w:right="97"/>
              <w:jc w:val="center"/>
              <w:rPr>
                <w:sz w:val="16"/>
              </w:rPr>
            </w:pPr>
            <w:r>
              <w:rPr>
                <w:spacing w:val="-5"/>
                <w:sz w:val="16"/>
              </w:rPr>
              <w:t>(d)</w:t>
            </w:r>
          </w:p>
          <w:p w14:paraId="45949C94" w14:textId="77777777" w:rsidR="007E7A84" w:rsidRDefault="007E7A84">
            <w:pPr>
              <w:pStyle w:val="TableParagraph"/>
              <w:rPr>
                <w:sz w:val="16"/>
              </w:rPr>
            </w:pPr>
          </w:p>
          <w:p w14:paraId="7147A571" w14:textId="77777777" w:rsidR="007E7A84" w:rsidRDefault="007E7A84">
            <w:pPr>
              <w:pStyle w:val="TableParagraph"/>
              <w:rPr>
                <w:sz w:val="16"/>
              </w:rPr>
            </w:pPr>
          </w:p>
          <w:p w14:paraId="64A2CB6C" w14:textId="77777777" w:rsidR="007E7A84" w:rsidRDefault="007E7A84">
            <w:pPr>
              <w:pStyle w:val="TableParagraph"/>
              <w:rPr>
                <w:sz w:val="16"/>
              </w:rPr>
            </w:pPr>
          </w:p>
          <w:p w14:paraId="5462D350" w14:textId="77777777" w:rsidR="007E7A84" w:rsidRDefault="007E7A84">
            <w:pPr>
              <w:pStyle w:val="TableParagraph"/>
              <w:rPr>
                <w:sz w:val="16"/>
              </w:rPr>
            </w:pPr>
          </w:p>
          <w:p w14:paraId="6E517F2C" w14:textId="77777777" w:rsidR="007E7A84" w:rsidRDefault="007E7A84">
            <w:pPr>
              <w:pStyle w:val="TableParagraph"/>
              <w:rPr>
                <w:sz w:val="16"/>
              </w:rPr>
            </w:pPr>
          </w:p>
          <w:p w14:paraId="4788B664" w14:textId="77777777" w:rsidR="007E7A84" w:rsidRDefault="007E7A84">
            <w:pPr>
              <w:pStyle w:val="TableParagraph"/>
              <w:rPr>
                <w:sz w:val="16"/>
              </w:rPr>
            </w:pPr>
          </w:p>
          <w:p w14:paraId="62C9FA76" w14:textId="77777777" w:rsidR="007E7A84" w:rsidRDefault="007E7A84">
            <w:pPr>
              <w:pStyle w:val="TableParagraph"/>
              <w:rPr>
                <w:sz w:val="16"/>
              </w:rPr>
            </w:pPr>
          </w:p>
          <w:p w14:paraId="799A5C6D" w14:textId="77777777" w:rsidR="007E7A84" w:rsidRDefault="007E7A84">
            <w:pPr>
              <w:pStyle w:val="TableParagraph"/>
              <w:rPr>
                <w:sz w:val="16"/>
              </w:rPr>
            </w:pPr>
          </w:p>
          <w:p w14:paraId="31D8C074" w14:textId="77777777" w:rsidR="007E7A84" w:rsidRDefault="007E7A84">
            <w:pPr>
              <w:pStyle w:val="TableParagraph"/>
              <w:rPr>
                <w:sz w:val="16"/>
              </w:rPr>
            </w:pPr>
          </w:p>
          <w:p w14:paraId="635BE98C" w14:textId="77777777" w:rsidR="007E7A84" w:rsidRDefault="007E7A84">
            <w:pPr>
              <w:pStyle w:val="TableParagraph"/>
              <w:spacing w:before="194"/>
              <w:rPr>
                <w:sz w:val="16"/>
              </w:rPr>
            </w:pPr>
          </w:p>
          <w:p w14:paraId="581B7DAB" w14:textId="77777777" w:rsidR="007E7A84" w:rsidRDefault="00D117F9">
            <w:pPr>
              <w:pStyle w:val="TableParagraph"/>
              <w:ind w:left="112" w:right="97"/>
              <w:jc w:val="center"/>
              <w:rPr>
                <w:sz w:val="16"/>
              </w:rPr>
            </w:pPr>
            <w:r>
              <w:rPr>
                <w:spacing w:val="-5"/>
                <w:sz w:val="16"/>
              </w:rPr>
              <w:t>(e)</w:t>
            </w:r>
          </w:p>
        </w:tc>
      </w:tr>
    </w:tbl>
    <w:p w14:paraId="6C612D9F" w14:textId="77777777" w:rsidR="007E7A84" w:rsidRDefault="007E7A84">
      <w:pPr>
        <w:jc w:val="center"/>
        <w:rPr>
          <w:sz w:val="16"/>
        </w:rPr>
        <w:sectPr w:rsidR="007E7A84">
          <w:pgSz w:w="20160" w:h="12240" w:orient="landscape"/>
          <w:pgMar w:top="1960" w:right="540" w:bottom="1100" w:left="620" w:header="1049" w:footer="896" w:gutter="0"/>
          <w:cols w:space="720"/>
        </w:sectPr>
      </w:pPr>
    </w:p>
    <w:p w14:paraId="67200ED7" w14:textId="77777777" w:rsidR="007E7A84" w:rsidRDefault="007E7A84">
      <w:pPr>
        <w:pStyle w:val="BodyText"/>
        <w:rPr>
          <w:sz w:val="20"/>
        </w:rPr>
      </w:pPr>
    </w:p>
    <w:tbl>
      <w:tblPr>
        <w:tblW w:w="0" w:type="auto"/>
        <w:tblInd w:w="110"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15"/>
        <w:gridCol w:w="8120"/>
        <w:gridCol w:w="7685"/>
        <w:gridCol w:w="810"/>
        <w:gridCol w:w="628"/>
        <w:gridCol w:w="810"/>
      </w:tblGrid>
      <w:tr w:rsidR="007E7A84" w14:paraId="74EE8EA0" w14:textId="77777777">
        <w:trPr>
          <w:trHeight w:val="1953"/>
        </w:trPr>
        <w:tc>
          <w:tcPr>
            <w:tcW w:w="715" w:type="dxa"/>
            <w:shd w:val="clear" w:color="auto" w:fill="ECECEC"/>
          </w:tcPr>
          <w:p w14:paraId="53E64577" w14:textId="77777777" w:rsidR="007E7A84" w:rsidRDefault="007E7A84">
            <w:pPr>
              <w:pStyle w:val="TableParagraph"/>
              <w:rPr>
                <w:rFonts w:ascii="Times New Roman"/>
                <w:sz w:val="18"/>
              </w:rPr>
            </w:pPr>
          </w:p>
        </w:tc>
        <w:tc>
          <w:tcPr>
            <w:tcW w:w="8120" w:type="dxa"/>
            <w:shd w:val="clear" w:color="auto" w:fill="ECECEC"/>
          </w:tcPr>
          <w:p w14:paraId="4403CDA2" w14:textId="77777777" w:rsidR="007E7A84" w:rsidRDefault="00D117F9">
            <w:pPr>
              <w:pStyle w:val="TableParagraph"/>
              <w:ind w:left="115" w:right="166"/>
              <w:rPr>
                <w:sz w:val="20"/>
              </w:rPr>
            </w:pPr>
            <w:r>
              <w:rPr>
                <w:sz w:val="20"/>
              </w:rPr>
              <w:t>the</w:t>
            </w:r>
            <w:r>
              <w:rPr>
                <w:spacing w:val="-5"/>
                <w:sz w:val="20"/>
              </w:rPr>
              <w:t xml:space="preserve"> </w:t>
            </w:r>
            <w:r>
              <w:rPr>
                <w:sz w:val="20"/>
              </w:rPr>
              <w:t>reporting</w:t>
            </w:r>
            <w:r>
              <w:rPr>
                <w:spacing w:val="-5"/>
                <w:sz w:val="20"/>
              </w:rPr>
              <w:t xml:space="preserve"> </w:t>
            </w:r>
            <w:r>
              <w:rPr>
                <w:sz w:val="20"/>
              </w:rPr>
              <w:t>required</w:t>
            </w:r>
            <w:r>
              <w:rPr>
                <w:spacing w:val="-4"/>
                <w:sz w:val="20"/>
              </w:rPr>
              <w:t xml:space="preserve"> </w:t>
            </w:r>
            <w:r>
              <w:rPr>
                <w:sz w:val="20"/>
              </w:rPr>
              <w:t>in</w:t>
            </w:r>
            <w:r>
              <w:rPr>
                <w:spacing w:val="-4"/>
                <w:sz w:val="20"/>
              </w:rPr>
              <w:t xml:space="preserve"> </w:t>
            </w:r>
            <w:proofErr w:type="spellStart"/>
            <w:r>
              <w:rPr>
                <w:sz w:val="20"/>
              </w:rPr>
              <w:t>EDFacts</w:t>
            </w:r>
            <w:proofErr w:type="spellEnd"/>
            <w:r>
              <w:rPr>
                <w:spacing w:val="-6"/>
                <w:sz w:val="20"/>
              </w:rPr>
              <w:t xml:space="preserve"> </w:t>
            </w:r>
            <w:r>
              <w:rPr>
                <w:sz w:val="20"/>
              </w:rPr>
              <w:t>and</w:t>
            </w:r>
            <w:r>
              <w:rPr>
                <w:spacing w:val="-4"/>
                <w:sz w:val="20"/>
              </w:rPr>
              <w:t xml:space="preserve"> </w:t>
            </w:r>
            <w:r>
              <w:rPr>
                <w:sz w:val="20"/>
              </w:rPr>
              <w:t>Consolidated</w:t>
            </w:r>
            <w:r>
              <w:rPr>
                <w:spacing w:val="-4"/>
                <w:sz w:val="20"/>
              </w:rPr>
              <w:t xml:space="preserve"> </w:t>
            </w:r>
            <w:r>
              <w:rPr>
                <w:sz w:val="20"/>
              </w:rPr>
              <w:t>State</w:t>
            </w:r>
            <w:r>
              <w:rPr>
                <w:spacing w:val="-5"/>
                <w:sz w:val="20"/>
              </w:rPr>
              <w:t xml:space="preserve"> </w:t>
            </w:r>
            <w:r>
              <w:rPr>
                <w:sz w:val="20"/>
              </w:rPr>
              <w:t>Report</w:t>
            </w:r>
            <w:r>
              <w:rPr>
                <w:spacing w:val="-4"/>
                <w:sz w:val="20"/>
              </w:rPr>
              <w:t xml:space="preserve"> </w:t>
            </w:r>
            <w:r>
              <w:rPr>
                <w:sz w:val="20"/>
              </w:rPr>
              <w:t>Card,</w:t>
            </w:r>
            <w:r>
              <w:rPr>
                <w:spacing w:val="-4"/>
                <w:sz w:val="20"/>
              </w:rPr>
              <w:t xml:space="preserve"> </w:t>
            </w:r>
            <w:r>
              <w:rPr>
                <w:sz w:val="20"/>
              </w:rPr>
              <w:t>which require</w:t>
            </w:r>
            <w:r>
              <w:rPr>
                <w:spacing w:val="-6"/>
                <w:sz w:val="20"/>
              </w:rPr>
              <w:t xml:space="preserve"> </w:t>
            </w:r>
            <w:r>
              <w:rPr>
                <w:sz w:val="20"/>
              </w:rPr>
              <w:t>a tremendous amount of work for SEAs in November and December of each year.</w:t>
            </w:r>
          </w:p>
          <w:p w14:paraId="60F48CCD" w14:textId="77777777" w:rsidR="007E7A84" w:rsidRDefault="007E7A84">
            <w:pPr>
              <w:pStyle w:val="TableParagraph"/>
              <w:rPr>
                <w:sz w:val="20"/>
              </w:rPr>
            </w:pPr>
          </w:p>
          <w:p w14:paraId="20CA8338" w14:textId="77777777" w:rsidR="007E7A84" w:rsidRDefault="00D117F9">
            <w:pPr>
              <w:pStyle w:val="TableParagraph"/>
              <w:spacing w:before="1" w:line="244" w:lineRule="exact"/>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1418C0A8" w14:textId="77777777" w:rsidR="007E7A84" w:rsidRDefault="00D117F9">
            <w:pPr>
              <w:pStyle w:val="TableParagraph"/>
              <w:ind w:left="115"/>
              <w:rPr>
                <w:sz w:val="20"/>
              </w:rPr>
            </w:pPr>
            <w:r>
              <w:rPr>
                <w:sz w:val="20"/>
              </w:rPr>
              <w:t>Remove</w:t>
            </w:r>
            <w:r>
              <w:rPr>
                <w:spacing w:val="-2"/>
                <w:sz w:val="20"/>
              </w:rPr>
              <w:t xml:space="preserve"> </w:t>
            </w:r>
            <w:r>
              <w:rPr>
                <w:sz w:val="20"/>
              </w:rPr>
              <w:t>section</w:t>
            </w:r>
            <w:r>
              <w:rPr>
                <w:spacing w:val="-3"/>
                <w:sz w:val="20"/>
              </w:rPr>
              <w:t xml:space="preserve"> </w:t>
            </w:r>
            <w:r>
              <w:rPr>
                <w:sz w:val="20"/>
              </w:rPr>
              <w:t>(d)</w:t>
            </w:r>
            <w:r>
              <w:rPr>
                <w:spacing w:val="-4"/>
                <w:sz w:val="20"/>
              </w:rPr>
              <w:t xml:space="preserve"> </w:t>
            </w:r>
            <w:r>
              <w:rPr>
                <w:sz w:val="20"/>
              </w:rPr>
              <w:t>of</w:t>
            </w:r>
            <w:r>
              <w:rPr>
                <w:spacing w:val="-5"/>
                <w:sz w:val="20"/>
              </w:rPr>
              <w:t xml:space="preserve"> </w:t>
            </w:r>
            <w:r>
              <w:rPr>
                <w:sz w:val="20"/>
              </w:rPr>
              <w:t>proposed</w:t>
            </w:r>
            <w:r>
              <w:rPr>
                <w:spacing w:val="-3"/>
                <w:sz w:val="20"/>
              </w:rPr>
              <w:t xml:space="preserve"> </w:t>
            </w:r>
            <w:r>
              <w:rPr>
                <w:sz w:val="20"/>
              </w:rPr>
              <w:t>rule</w:t>
            </w:r>
            <w:r>
              <w:rPr>
                <w:spacing w:val="-5"/>
                <w:sz w:val="20"/>
              </w:rPr>
              <w:t xml:space="preserve"> </w:t>
            </w:r>
            <w:r>
              <w:rPr>
                <w:sz w:val="20"/>
              </w:rPr>
              <w:t>200.30</w:t>
            </w:r>
            <w:r>
              <w:rPr>
                <w:spacing w:val="-4"/>
                <w:sz w:val="20"/>
              </w:rPr>
              <w:t xml:space="preserve"> </w:t>
            </w:r>
            <w:r>
              <w:rPr>
                <w:sz w:val="20"/>
              </w:rPr>
              <w:t>and</w:t>
            </w:r>
            <w:r>
              <w:rPr>
                <w:spacing w:val="-3"/>
                <w:sz w:val="20"/>
              </w:rPr>
              <w:t xml:space="preserve"> </w:t>
            </w:r>
            <w:r>
              <w:rPr>
                <w:sz w:val="20"/>
              </w:rPr>
              <w:t>provide</w:t>
            </w:r>
            <w:r>
              <w:rPr>
                <w:spacing w:val="-4"/>
                <w:sz w:val="20"/>
              </w:rPr>
              <w:t xml:space="preserve"> </w:t>
            </w:r>
            <w:proofErr w:type="gramStart"/>
            <w:r>
              <w:rPr>
                <w:sz w:val="20"/>
              </w:rPr>
              <w:t>direction</w:t>
            </w:r>
            <w:proofErr w:type="gramEnd"/>
            <w:r>
              <w:rPr>
                <w:spacing w:val="-3"/>
                <w:sz w:val="20"/>
              </w:rPr>
              <w:t xml:space="preserve"> </w:t>
            </w:r>
            <w:r>
              <w:rPr>
                <w:sz w:val="20"/>
              </w:rPr>
              <w:t>regarding</w:t>
            </w:r>
            <w:r>
              <w:rPr>
                <w:spacing w:val="-4"/>
                <w:sz w:val="20"/>
              </w:rPr>
              <w:t xml:space="preserve"> </w:t>
            </w:r>
            <w:r>
              <w:rPr>
                <w:sz w:val="20"/>
              </w:rPr>
              <w:t>making</w:t>
            </w:r>
            <w:r>
              <w:rPr>
                <w:spacing w:val="-4"/>
                <w:sz w:val="20"/>
              </w:rPr>
              <w:t xml:space="preserve"> </w:t>
            </w:r>
            <w:r>
              <w:rPr>
                <w:sz w:val="20"/>
              </w:rPr>
              <w:t>report</w:t>
            </w:r>
            <w:r>
              <w:rPr>
                <w:spacing w:val="-3"/>
                <w:sz w:val="20"/>
              </w:rPr>
              <w:t xml:space="preserve"> </w:t>
            </w:r>
            <w:r>
              <w:rPr>
                <w:sz w:val="20"/>
              </w:rPr>
              <w:t>cards widely accessible to the public in non-regulatory guidance. Remove section (e) of proposed rule</w:t>
            </w:r>
          </w:p>
          <w:p w14:paraId="14A3A12F" w14:textId="77777777" w:rsidR="007E7A84" w:rsidRDefault="00D117F9">
            <w:pPr>
              <w:pStyle w:val="TableParagraph"/>
              <w:spacing w:line="243" w:lineRule="exact"/>
              <w:ind w:left="115"/>
              <w:rPr>
                <w:b/>
                <w:i/>
                <w:sz w:val="20"/>
              </w:rPr>
            </w:pPr>
            <w:r>
              <w:rPr>
                <w:sz w:val="20"/>
              </w:rPr>
              <w:t>200.30</w:t>
            </w:r>
            <w:r>
              <w:rPr>
                <w:spacing w:val="-6"/>
                <w:sz w:val="20"/>
              </w:rPr>
              <w:t xml:space="preserve"> </w:t>
            </w:r>
            <w:r>
              <w:rPr>
                <w:sz w:val="20"/>
              </w:rPr>
              <w:t>or</w:t>
            </w:r>
            <w:r>
              <w:rPr>
                <w:spacing w:val="-5"/>
                <w:sz w:val="20"/>
              </w:rPr>
              <w:t xml:space="preserve"> </w:t>
            </w:r>
            <w:r>
              <w:rPr>
                <w:sz w:val="20"/>
              </w:rPr>
              <w:t>revise</w:t>
            </w:r>
            <w:r>
              <w:rPr>
                <w:spacing w:val="-6"/>
                <w:sz w:val="20"/>
              </w:rPr>
              <w:t xml:space="preserve"> </w:t>
            </w:r>
            <w:r>
              <w:rPr>
                <w:sz w:val="20"/>
              </w:rPr>
              <w:t>the</w:t>
            </w:r>
            <w:r>
              <w:rPr>
                <w:spacing w:val="-4"/>
                <w:sz w:val="20"/>
              </w:rPr>
              <w:t xml:space="preserve"> </w:t>
            </w:r>
            <w:r>
              <w:rPr>
                <w:sz w:val="20"/>
              </w:rPr>
              <w:t>submission</w:t>
            </w:r>
            <w:r>
              <w:rPr>
                <w:spacing w:val="-4"/>
                <w:sz w:val="20"/>
              </w:rPr>
              <w:t xml:space="preserve"> </w:t>
            </w:r>
            <w:r>
              <w:rPr>
                <w:sz w:val="20"/>
              </w:rPr>
              <w:t>deadline</w:t>
            </w:r>
            <w:r>
              <w:rPr>
                <w:spacing w:val="-6"/>
                <w:sz w:val="20"/>
              </w:rPr>
              <w:t xml:space="preserve"> </w:t>
            </w:r>
            <w:r>
              <w:rPr>
                <w:sz w:val="20"/>
              </w:rPr>
              <w:t>to</w:t>
            </w:r>
            <w:r>
              <w:rPr>
                <w:spacing w:val="-5"/>
                <w:sz w:val="20"/>
              </w:rPr>
              <w:t xml:space="preserve"> </w:t>
            </w:r>
            <w:r>
              <w:rPr>
                <w:sz w:val="20"/>
              </w:rPr>
              <w:t>one</w:t>
            </w:r>
            <w:r>
              <w:rPr>
                <w:spacing w:val="-6"/>
                <w:sz w:val="20"/>
              </w:rPr>
              <w:t xml:space="preserve"> </w:t>
            </w:r>
            <w:r>
              <w:rPr>
                <w:sz w:val="20"/>
              </w:rPr>
              <w:t>that</w:t>
            </w:r>
            <w:r>
              <w:rPr>
                <w:spacing w:val="-4"/>
                <w:sz w:val="20"/>
              </w:rPr>
              <w:t xml:space="preserve"> </w:t>
            </w:r>
            <w:r>
              <w:rPr>
                <w:sz w:val="20"/>
              </w:rPr>
              <w:t>is</w:t>
            </w:r>
            <w:r>
              <w:rPr>
                <w:spacing w:val="-7"/>
                <w:sz w:val="20"/>
              </w:rPr>
              <w:t xml:space="preserve"> </w:t>
            </w:r>
            <w:r>
              <w:rPr>
                <w:sz w:val="20"/>
              </w:rPr>
              <w:t>more</w:t>
            </w:r>
            <w:r>
              <w:rPr>
                <w:spacing w:val="-6"/>
                <w:sz w:val="20"/>
              </w:rPr>
              <w:t xml:space="preserve"> </w:t>
            </w:r>
            <w:r>
              <w:rPr>
                <w:sz w:val="20"/>
              </w:rPr>
              <w:t>reasonable</w:t>
            </w:r>
            <w:r>
              <w:rPr>
                <w:spacing w:val="-3"/>
                <w:sz w:val="20"/>
              </w:rPr>
              <w:t xml:space="preserve"> </w:t>
            </w:r>
            <w:r>
              <w:rPr>
                <w:sz w:val="20"/>
              </w:rPr>
              <w:t>for</w:t>
            </w:r>
            <w:r>
              <w:rPr>
                <w:spacing w:val="-5"/>
                <w:sz w:val="20"/>
              </w:rPr>
              <w:t xml:space="preserve"> </w:t>
            </w:r>
            <w:r>
              <w:rPr>
                <w:sz w:val="20"/>
              </w:rPr>
              <w:t>states</w:t>
            </w:r>
            <w:r>
              <w:rPr>
                <w:spacing w:val="-7"/>
                <w:sz w:val="20"/>
              </w:rPr>
              <w:t xml:space="preserve"> </w:t>
            </w:r>
            <w:r>
              <w:rPr>
                <w:sz w:val="20"/>
              </w:rPr>
              <w:t>to</w:t>
            </w:r>
            <w:r>
              <w:rPr>
                <w:spacing w:val="-5"/>
                <w:sz w:val="20"/>
              </w:rPr>
              <w:t xml:space="preserve"> </w:t>
            </w:r>
            <w:r>
              <w:rPr>
                <w:sz w:val="20"/>
              </w:rPr>
              <w:t>meet</w:t>
            </w:r>
            <w:r>
              <w:rPr>
                <w:spacing w:val="4"/>
                <w:sz w:val="20"/>
              </w:rPr>
              <w:t xml:space="preserve"> </w:t>
            </w:r>
            <w:r>
              <w:rPr>
                <w:spacing w:val="-5"/>
                <w:sz w:val="20"/>
              </w:rPr>
              <w:t>(</w:t>
            </w:r>
            <w:r>
              <w:rPr>
                <w:b/>
                <w:i/>
                <w:spacing w:val="-5"/>
                <w:sz w:val="20"/>
              </w:rPr>
              <w:t>no</w:t>
            </w:r>
          </w:p>
          <w:p w14:paraId="646B4BBC" w14:textId="77777777" w:rsidR="007E7A84" w:rsidRDefault="00D117F9">
            <w:pPr>
              <w:pStyle w:val="TableParagraph"/>
              <w:spacing w:line="225" w:lineRule="exact"/>
              <w:ind w:left="115"/>
              <w:rPr>
                <w:sz w:val="20"/>
              </w:rPr>
            </w:pPr>
            <w:r>
              <w:rPr>
                <w:b/>
                <w:i/>
                <w:sz w:val="20"/>
              </w:rPr>
              <w:t>earlier</w:t>
            </w:r>
            <w:r>
              <w:rPr>
                <w:b/>
                <w:i/>
                <w:spacing w:val="-5"/>
                <w:sz w:val="20"/>
              </w:rPr>
              <w:t xml:space="preserve"> </w:t>
            </w:r>
            <w:r>
              <w:rPr>
                <w:b/>
                <w:i/>
                <w:sz w:val="20"/>
              </w:rPr>
              <w:t>than</w:t>
            </w:r>
            <w:r>
              <w:rPr>
                <w:b/>
                <w:i/>
                <w:spacing w:val="-4"/>
                <w:sz w:val="20"/>
              </w:rPr>
              <w:t xml:space="preserve"> </w:t>
            </w:r>
            <w:r>
              <w:rPr>
                <w:b/>
                <w:i/>
                <w:sz w:val="20"/>
              </w:rPr>
              <w:t>March</w:t>
            </w:r>
            <w:r>
              <w:rPr>
                <w:b/>
                <w:i/>
                <w:spacing w:val="-5"/>
                <w:sz w:val="20"/>
              </w:rPr>
              <w:t xml:space="preserve"> </w:t>
            </w:r>
            <w:r>
              <w:rPr>
                <w:b/>
                <w:i/>
                <w:sz w:val="20"/>
              </w:rPr>
              <w:t>31</w:t>
            </w:r>
            <w:r>
              <w:rPr>
                <w:b/>
                <w:i/>
                <w:sz w:val="20"/>
                <w:vertAlign w:val="superscript"/>
              </w:rPr>
              <w:t>st</w:t>
            </w:r>
            <w:r>
              <w:rPr>
                <w:b/>
                <w:i/>
                <w:spacing w:val="-3"/>
                <w:sz w:val="20"/>
              </w:rPr>
              <w:t xml:space="preserve"> </w:t>
            </w:r>
            <w:r>
              <w:rPr>
                <w:b/>
                <w:i/>
                <w:sz w:val="20"/>
              </w:rPr>
              <w:t>of</w:t>
            </w:r>
            <w:r>
              <w:rPr>
                <w:b/>
                <w:i/>
                <w:spacing w:val="-5"/>
                <w:sz w:val="20"/>
              </w:rPr>
              <w:t xml:space="preserve"> </w:t>
            </w:r>
            <w:r>
              <w:rPr>
                <w:b/>
                <w:i/>
                <w:sz w:val="20"/>
              </w:rPr>
              <w:t>each</w:t>
            </w:r>
            <w:r>
              <w:rPr>
                <w:b/>
                <w:i/>
                <w:spacing w:val="-5"/>
                <w:sz w:val="20"/>
              </w:rPr>
              <w:t xml:space="preserve"> </w:t>
            </w:r>
            <w:r>
              <w:rPr>
                <w:b/>
                <w:i/>
                <w:spacing w:val="-2"/>
                <w:sz w:val="20"/>
              </w:rPr>
              <w:t>year</w:t>
            </w:r>
            <w:r>
              <w:rPr>
                <w:spacing w:val="-2"/>
                <w:sz w:val="20"/>
              </w:rPr>
              <w:t>).</w:t>
            </w:r>
          </w:p>
        </w:tc>
        <w:tc>
          <w:tcPr>
            <w:tcW w:w="7685" w:type="dxa"/>
            <w:shd w:val="clear" w:color="auto" w:fill="ECECEC"/>
          </w:tcPr>
          <w:p w14:paraId="034545F7" w14:textId="77777777" w:rsidR="007E7A84" w:rsidRDefault="007E7A84">
            <w:pPr>
              <w:pStyle w:val="TableParagraph"/>
              <w:rPr>
                <w:rFonts w:ascii="Times New Roman"/>
                <w:sz w:val="18"/>
              </w:rPr>
            </w:pPr>
          </w:p>
        </w:tc>
        <w:tc>
          <w:tcPr>
            <w:tcW w:w="810" w:type="dxa"/>
            <w:shd w:val="clear" w:color="auto" w:fill="ECECEC"/>
          </w:tcPr>
          <w:p w14:paraId="1399BFF8" w14:textId="77777777" w:rsidR="007E7A84" w:rsidRDefault="007E7A84">
            <w:pPr>
              <w:pStyle w:val="TableParagraph"/>
              <w:rPr>
                <w:rFonts w:ascii="Times New Roman"/>
                <w:sz w:val="18"/>
              </w:rPr>
            </w:pPr>
          </w:p>
        </w:tc>
        <w:tc>
          <w:tcPr>
            <w:tcW w:w="628" w:type="dxa"/>
            <w:shd w:val="clear" w:color="auto" w:fill="ECECEC"/>
          </w:tcPr>
          <w:p w14:paraId="0C663928" w14:textId="77777777" w:rsidR="007E7A84" w:rsidRDefault="007E7A84">
            <w:pPr>
              <w:pStyle w:val="TableParagraph"/>
              <w:rPr>
                <w:rFonts w:ascii="Times New Roman"/>
                <w:sz w:val="18"/>
              </w:rPr>
            </w:pPr>
          </w:p>
        </w:tc>
        <w:tc>
          <w:tcPr>
            <w:tcW w:w="810" w:type="dxa"/>
            <w:shd w:val="clear" w:color="auto" w:fill="ECECEC"/>
          </w:tcPr>
          <w:p w14:paraId="48AB7684" w14:textId="77777777" w:rsidR="007E7A84" w:rsidRDefault="007E7A84">
            <w:pPr>
              <w:pStyle w:val="TableParagraph"/>
              <w:rPr>
                <w:rFonts w:ascii="Times New Roman"/>
                <w:sz w:val="18"/>
              </w:rPr>
            </w:pPr>
          </w:p>
        </w:tc>
      </w:tr>
      <w:tr w:rsidR="007E7A84" w14:paraId="515462B4" w14:textId="77777777">
        <w:trPr>
          <w:trHeight w:val="5861"/>
        </w:trPr>
        <w:tc>
          <w:tcPr>
            <w:tcW w:w="715" w:type="dxa"/>
          </w:tcPr>
          <w:p w14:paraId="7EE286CF" w14:textId="77777777" w:rsidR="007E7A84" w:rsidRDefault="00D117F9">
            <w:pPr>
              <w:pStyle w:val="TableParagraph"/>
              <w:spacing w:line="194" w:lineRule="exact"/>
              <w:ind w:left="9"/>
              <w:jc w:val="center"/>
              <w:rPr>
                <w:b/>
                <w:sz w:val="16"/>
              </w:rPr>
            </w:pPr>
            <w:r>
              <w:rPr>
                <w:b/>
                <w:spacing w:val="-2"/>
                <w:sz w:val="16"/>
              </w:rPr>
              <w:t>200.31</w:t>
            </w:r>
          </w:p>
        </w:tc>
        <w:tc>
          <w:tcPr>
            <w:tcW w:w="8120" w:type="dxa"/>
          </w:tcPr>
          <w:p w14:paraId="535AA89C" w14:textId="77777777" w:rsidR="007E7A84" w:rsidRDefault="00D117F9">
            <w:pPr>
              <w:pStyle w:val="TableParagraph"/>
              <w:spacing w:line="243" w:lineRule="exact"/>
              <w:ind w:left="115"/>
              <w:rPr>
                <w:b/>
                <w:sz w:val="20"/>
              </w:rPr>
            </w:pPr>
            <w:r>
              <w:rPr>
                <w:b/>
                <w:sz w:val="20"/>
                <w:u w:val="single"/>
              </w:rPr>
              <w:t>Comment</w:t>
            </w:r>
            <w:r>
              <w:rPr>
                <w:b/>
                <w:spacing w:val="-5"/>
                <w:sz w:val="20"/>
                <w:u w:val="single"/>
              </w:rPr>
              <w:t xml:space="preserve"> </w:t>
            </w:r>
            <w:r>
              <w:rPr>
                <w:b/>
                <w:sz w:val="20"/>
                <w:u w:val="single"/>
              </w:rPr>
              <w:t>on</w:t>
            </w:r>
            <w:r>
              <w:rPr>
                <w:b/>
                <w:spacing w:val="-6"/>
                <w:sz w:val="20"/>
                <w:u w:val="single"/>
              </w:rPr>
              <w:t xml:space="preserve"> </w:t>
            </w:r>
            <w:r>
              <w:rPr>
                <w:b/>
                <w:spacing w:val="-2"/>
                <w:sz w:val="20"/>
                <w:u w:val="single"/>
              </w:rPr>
              <w:t>§200.31</w:t>
            </w:r>
          </w:p>
          <w:p w14:paraId="58035AC9" w14:textId="77777777" w:rsidR="007E7A84" w:rsidRDefault="00D117F9">
            <w:pPr>
              <w:pStyle w:val="TableParagraph"/>
              <w:ind w:left="115"/>
              <w:rPr>
                <w:b/>
                <w:sz w:val="20"/>
              </w:rPr>
            </w:pPr>
            <w:proofErr w:type="gramStart"/>
            <w:r>
              <w:rPr>
                <w:b/>
                <w:sz w:val="20"/>
              </w:rPr>
              <w:t>Proposed</w:t>
            </w:r>
            <w:proofErr w:type="gramEnd"/>
            <w:r>
              <w:rPr>
                <w:b/>
                <w:spacing w:val="-8"/>
                <w:sz w:val="20"/>
              </w:rPr>
              <w:t xml:space="preserve"> </w:t>
            </w:r>
            <w:r>
              <w:rPr>
                <w:b/>
                <w:sz w:val="20"/>
              </w:rPr>
              <w:t>rule</w:t>
            </w:r>
            <w:r>
              <w:rPr>
                <w:b/>
                <w:spacing w:val="-9"/>
                <w:sz w:val="20"/>
              </w:rPr>
              <w:t xml:space="preserve"> </w:t>
            </w:r>
            <w:r>
              <w:rPr>
                <w:b/>
                <w:sz w:val="20"/>
              </w:rPr>
              <w:t>imposes</w:t>
            </w:r>
            <w:r>
              <w:rPr>
                <w:b/>
                <w:spacing w:val="-8"/>
                <w:sz w:val="20"/>
              </w:rPr>
              <w:t xml:space="preserve"> </w:t>
            </w:r>
            <w:r>
              <w:rPr>
                <w:b/>
                <w:sz w:val="20"/>
              </w:rPr>
              <w:t>unreasonable</w:t>
            </w:r>
            <w:r>
              <w:rPr>
                <w:b/>
                <w:spacing w:val="-9"/>
                <w:sz w:val="20"/>
              </w:rPr>
              <w:t xml:space="preserve"> </w:t>
            </w:r>
            <w:r>
              <w:rPr>
                <w:b/>
                <w:sz w:val="20"/>
              </w:rPr>
              <w:t>requirements</w:t>
            </w:r>
            <w:r>
              <w:rPr>
                <w:b/>
                <w:spacing w:val="-9"/>
                <w:sz w:val="20"/>
              </w:rPr>
              <w:t xml:space="preserve"> </w:t>
            </w:r>
            <w:r>
              <w:rPr>
                <w:b/>
                <w:sz w:val="20"/>
              </w:rPr>
              <w:t>and</w:t>
            </w:r>
            <w:r>
              <w:rPr>
                <w:b/>
                <w:spacing w:val="-8"/>
                <w:sz w:val="20"/>
              </w:rPr>
              <w:t xml:space="preserve"> </w:t>
            </w:r>
            <w:r>
              <w:rPr>
                <w:b/>
                <w:sz w:val="20"/>
              </w:rPr>
              <w:t>timelines</w:t>
            </w:r>
            <w:r>
              <w:rPr>
                <w:b/>
                <w:spacing w:val="-10"/>
                <w:sz w:val="20"/>
              </w:rPr>
              <w:t xml:space="preserve"> </w:t>
            </w:r>
            <w:r>
              <w:rPr>
                <w:b/>
                <w:sz w:val="20"/>
              </w:rPr>
              <w:t>on</w:t>
            </w:r>
            <w:r>
              <w:rPr>
                <w:b/>
                <w:spacing w:val="-8"/>
                <w:sz w:val="20"/>
              </w:rPr>
              <w:t xml:space="preserve"> </w:t>
            </w:r>
            <w:r>
              <w:rPr>
                <w:b/>
                <w:spacing w:val="-2"/>
                <w:sz w:val="20"/>
              </w:rPr>
              <w:t>LEAs.</w:t>
            </w:r>
          </w:p>
          <w:p w14:paraId="13BEC35D" w14:textId="77777777" w:rsidR="007E7A84" w:rsidRDefault="00D117F9">
            <w:pPr>
              <w:pStyle w:val="TableParagraph"/>
              <w:spacing w:before="1"/>
              <w:ind w:left="115"/>
              <w:rPr>
                <w:sz w:val="20"/>
              </w:rPr>
            </w:pPr>
            <w:r>
              <w:rPr>
                <w:sz w:val="20"/>
              </w:rPr>
              <w:t xml:space="preserve">Under section (b)(3) of proposed rule 200.31, LEAs must ensure that the overview section is distributed on a </w:t>
            </w:r>
            <w:r>
              <w:rPr>
                <w:b/>
                <w:i/>
                <w:sz w:val="20"/>
              </w:rPr>
              <w:t xml:space="preserve">single piece </w:t>
            </w:r>
            <w:r>
              <w:rPr>
                <w:sz w:val="20"/>
              </w:rPr>
              <w:t xml:space="preserve">of paper. </w:t>
            </w:r>
            <w:proofErr w:type="gramStart"/>
            <w:r>
              <w:rPr>
                <w:sz w:val="20"/>
              </w:rPr>
              <w:t>Similar to</w:t>
            </w:r>
            <w:proofErr w:type="gramEnd"/>
            <w:r>
              <w:rPr>
                <w:sz w:val="20"/>
              </w:rPr>
              <w:t xml:space="preserve"> the comment in proposed rule 200.30, the overview</w:t>
            </w:r>
            <w:r>
              <w:rPr>
                <w:spacing w:val="-5"/>
                <w:sz w:val="20"/>
              </w:rPr>
              <w:t xml:space="preserve"> </w:t>
            </w:r>
            <w:r>
              <w:rPr>
                <w:sz w:val="20"/>
              </w:rPr>
              <w:t>section</w:t>
            </w:r>
            <w:r>
              <w:rPr>
                <w:spacing w:val="-4"/>
                <w:sz w:val="20"/>
              </w:rPr>
              <w:t xml:space="preserve"> </w:t>
            </w:r>
            <w:r>
              <w:rPr>
                <w:sz w:val="20"/>
              </w:rPr>
              <w:t>is</w:t>
            </w:r>
            <w:r>
              <w:rPr>
                <w:spacing w:val="-6"/>
                <w:sz w:val="20"/>
              </w:rPr>
              <w:t xml:space="preserve"> </w:t>
            </w:r>
            <w:r>
              <w:rPr>
                <w:sz w:val="20"/>
              </w:rPr>
              <w:t>not</w:t>
            </w:r>
            <w:r>
              <w:rPr>
                <w:spacing w:val="-4"/>
                <w:sz w:val="20"/>
              </w:rPr>
              <w:t xml:space="preserve"> </w:t>
            </w:r>
            <w:r>
              <w:rPr>
                <w:sz w:val="20"/>
              </w:rPr>
              <w:t>required</w:t>
            </w:r>
            <w:r>
              <w:rPr>
                <w:spacing w:val="-4"/>
                <w:sz w:val="20"/>
              </w:rPr>
              <w:t xml:space="preserve"> </w:t>
            </w:r>
            <w:r>
              <w:rPr>
                <w:sz w:val="20"/>
              </w:rPr>
              <w:t>by</w:t>
            </w:r>
            <w:r>
              <w:rPr>
                <w:spacing w:val="-4"/>
                <w:sz w:val="20"/>
              </w:rPr>
              <w:t xml:space="preserve"> </w:t>
            </w:r>
            <w:r>
              <w:rPr>
                <w:sz w:val="20"/>
              </w:rPr>
              <w:t>statute.</w:t>
            </w:r>
            <w:r>
              <w:rPr>
                <w:spacing w:val="-5"/>
                <w:sz w:val="20"/>
              </w:rPr>
              <w:t xml:space="preserve"> </w:t>
            </w:r>
            <w:r>
              <w:rPr>
                <w:sz w:val="20"/>
              </w:rPr>
              <w:t>Further,</w:t>
            </w:r>
            <w:r>
              <w:rPr>
                <w:spacing w:val="-4"/>
                <w:sz w:val="20"/>
              </w:rPr>
              <w:t xml:space="preserve"> </w:t>
            </w:r>
            <w:r>
              <w:rPr>
                <w:sz w:val="20"/>
              </w:rPr>
              <w:t>requiring</w:t>
            </w:r>
            <w:r>
              <w:rPr>
                <w:spacing w:val="-5"/>
                <w:sz w:val="20"/>
              </w:rPr>
              <w:t xml:space="preserve"> </w:t>
            </w:r>
            <w:r>
              <w:rPr>
                <w:sz w:val="20"/>
              </w:rPr>
              <w:t>LEAs</w:t>
            </w:r>
            <w:r>
              <w:rPr>
                <w:spacing w:val="-6"/>
                <w:sz w:val="20"/>
              </w:rPr>
              <w:t xml:space="preserve"> </w:t>
            </w:r>
            <w:r>
              <w:rPr>
                <w:sz w:val="20"/>
              </w:rPr>
              <w:t>to</w:t>
            </w:r>
            <w:r>
              <w:rPr>
                <w:spacing w:val="-4"/>
                <w:sz w:val="20"/>
              </w:rPr>
              <w:t xml:space="preserve"> </w:t>
            </w:r>
            <w:r>
              <w:rPr>
                <w:sz w:val="20"/>
              </w:rPr>
              <w:t>condense</w:t>
            </w:r>
            <w:r>
              <w:rPr>
                <w:spacing w:val="-5"/>
                <w:sz w:val="20"/>
              </w:rPr>
              <w:t xml:space="preserve"> </w:t>
            </w:r>
            <w:r>
              <w:rPr>
                <w:sz w:val="20"/>
              </w:rPr>
              <w:t>this</w:t>
            </w:r>
            <w:r>
              <w:rPr>
                <w:spacing w:val="-6"/>
                <w:sz w:val="20"/>
              </w:rPr>
              <w:t xml:space="preserve"> </w:t>
            </w:r>
            <w:r>
              <w:rPr>
                <w:sz w:val="20"/>
              </w:rPr>
              <w:t>information onto a single piece of paper elevates form over substance and creates an unreasonable requirement that is better left to the LEAs to determine.</w:t>
            </w:r>
          </w:p>
          <w:p w14:paraId="1859814F" w14:textId="77777777" w:rsidR="007E7A84" w:rsidRDefault="00D117F9">
            <w:pPr>
              <w:pStyle w:val="TableParagraph"/>
              <w:spacing w:before="244"/>
              <w:ind w:left="115" w:right="119"/>
              <w:rPr>
                <w:sz w:val="20"/>
              </w:rPr>
            </w:pPr>
            <w:r>
              <w:rPr>
                <w:sz w:val="20"/>
              </w:rPr>
              <w:t>Under</w:t>
            </w:r>
            <w:r>
              <w:rPr>
                <w:spacing w:val="-3"/>
                <w:sz w:val="20"/>
              </w:rPr>
              <w:t xml:space="preserve"> </w:t>
            </w:r>
            <w:r>
              <w:rPr>
                <w:sz w:val="20"/>
              </w:rPr>
              <w:t>section</w:t>
            </w:r>
            <w:r>
              <w:rPr>
                <w:spacing w:val="-3"/>
                <w:sz w:val="20"/>
              </w:rPr>
              <w:t xml:space="preserve"> </w:t>
            </w:r>
            <w:r>
              <w:rPr>
                <w:sz w:val="20"/>
              </w:rPr>
              <w:t>(d)(3)</w:t>
            </w:r>
            <w:r>
              <w:rPr>
                <w:spacing w:val="-4"/>
                <w:sz w:val="20"/>
              </w:rPr>
              <w:t xml:space="preserve"> </w:t>
            </w:r>
            <w:r>
              <w:rPr>
                <w:sz w:val="20"/>
              </w:rPr>
              <w:t>of</w:t>
            </w:r>
            <w:r>
              <w:rPr>
                <w:spacing w:val="-5"/>
                <w:sz w:val="20"/>
              </w:rPr>
              <w:t xml:space="preserve"> </w:t>
            </w:r>
            <w:r>
              <w:rPr>
                <w:sz w:val="20"/>
              </w:rPr>
              <w:t>proposed</w:t>
            </w:r>
            <w:r>
              <w:rPr>
                <w:spacing w:val="-3"/>
                <w:sz w:val="20"/>
              </w:rPr>
              <w:t xml:space="preserve"> </w:t>
            </w:r>
            <w:r>
              <w:rPr>
                <w:sz w:val="20"/>
              </w:rPr>
              <w:t>rule</w:t>
            </w:r>
            <w:r>
              <w:rPr>
                <w:spacing w:val="-5"/>
                <w:sz w:val="20"/>
              </w:rPr>
              <w:t xml:space="preserve"> </w:t>
            </w:r>
            <w:r>
              <w:rPr>
                <w:sz w:val="20"/>
              </w:rPr>
              <w:t>200.31,</w:t>
            </w:r>
            <w:r>
              <w:rPr>
                <w:spacing w:val="-3"/>
                <w:sz w:val="20"/>
              </w:rPr>
              <w:t xml:space="preserve"> </w:t>
            </w:r>
            <w:r>
              <w:rPr>
                <w:sz w:val="20"/>
              </w:rPr>
              <w:t>LEAs</w:t>
            </w:r>
            <w:r>
              <w:rPr>
                <w:spacing w:val="-5"/>
                <w:sz w:val="20"/>
              </w:rPr>
              <w:t xml:space="preserve"> </w:t>
            </w:r>
            <w:r>
              <w:rPr>
                <w:sz w:val="20"/>
              </w:rPr>
              <w:t>are</w:t>
            </w:r>
            <w:r>
              <w:rPr>
                <w:spacing w:val="-4"/>
                <w:sz w:val="20"/>
              </w:rPr>
              <w:t xml:space="preserve"> </w:t>
            </w:r>
            <w:r>
              <w:rPr>
                <w:sz w:val="20"/>
              </w:rPr>
              <w:t>required</w:t>
            </w:r>
            <w:r>
              <w:rPr>
                <w:spacing w:val="-3"/>
                <w:sz w:val="20"/>
              </w:rPr>
              <w:t xml:space="preserve"> </w:t>
            </w:r>
            <w:r>
              <w:rPr>
                <w:sz w:val="20"/>
              </w:rPr>
              <w:t>to</w:t>
            </w:r>
            <w:r>
              <w:rPr>
                <w:spacing w:val="-3"/>
                <w:sz w:val="20"/>
              </w:rPr>
              <w:t xml:space="preserve"> </w:t>
            </w:r>
            <w:r>
              <w:rPr>
                <w:sz w:val="20"/>
              </w:rPr>
              <w:t>provide</w:t>
            </w:r>
            <w:r>
              <w:rPr>
                <w:spacing w:val="-4"/>
                <w:sz w:val="20"/>
              </w:rPr>
              <w:t xml:space="preserve"> </w:t>
            </w:r>
            <w:r>
              <w:rPr>
                <w:sz w:val="20"/>
              </w:rPr>
              <w:t>information</w:t>
            </w:r>
            <w:r>
              <w:rPr>
                <w:spacing w:val="-3"/>
                <w:sz w:val="20"/>
              </w:rPr>
              <w:t xml:space="preserve"> </w:t>
            </w:r>
            <w:r>
              <w:rPr>
                <w:sz w:val="20"/>
              </w:rPr>
              <w:t>“directly” to parents of students enrolled in each school. This requirement exceeds the statutory requirement under section 1111(h)(2)(B)(iii) of the ESSA, which requires LEAs to make the LEA</w:t>
            </w:r>
          </w:p>
          <w:p w14:paraId="3CC261DB" w14:textId="77777777" w:rsidR="007E7A84" w:rsidRDefault="00D117F9">
            <w:pPr>
              <w:pStyle w:val="TableParagraph"/>
              <w:ind w:left="115" w:right="223"/>
              <w:jc w:val="both"/>
              <w:rPr>
                <w:sz w:val="20"/>
              </w:rPr>
            </w:pPr>
            <w:r>
              <w:rPr>
                <w:sz w:val="20"/>
              </w:rPr>
              <w:t>report</w:t>
            </w:r>
            <w:r>
              <w:rPr>
                <w:spacing w:val="-1"/>
                <w:sz w:val="20"/>
              </w:rPr>
              <w:t xml:space="preserve"> </w:t>
            </w:r>
            <w:r>
              <w:rPr>
                <w:sz w:val="20"/>
              </w:rPr>
              <w:t>card</w:t>
            </w:r>
            <w:r>
              <w:rPr>
                <w:spacing w:val="-1"/>
                <w:sz w:val="20"/>
              </w:rPr>
              <w:t xml:space="preserve"> </w:t>
            </w:r>
            <w:r>
              <w:rPr>
                <w:sz w:val="20"/>
              </w:rPr>
              <w:t>accessible</w:t>
            </w:r>
            <w:r>
              <w:rPr>
                <w:spacing w:val="-3"/>
                <w:sz w:val="20"/>
              </w:rPr>
              <w:t xml:space="preserve"> </w:t>
            </w:r>
            <w:r>
              <w:rPr>
                <w:sz w:val="20"/>
              </w:rPr>
              <w:t>to</w:t>
            </w:r>
            <w:r>
              <w:rPr>
                <w:spacing w:val="-1"/>
                <w:sz w:val="20"/>
              </w:rPr>
              <w:t xml:space="preserve"> </w:t>
            </w:r>
            <w:r>
              <w:rPr>
                <w:sz w:val="20"/>
              </w:rPr>
              <w:t>the public</w:t>
            </w:r>
            <w:r>
              <w:rPr>
                <w:spacing w:val="-2"/>
                <w:sz w:val="20"/>
              </w:rPr>
              <w:t xml:space="preserve"> </w:t>
            </w:r>
            <w:r>
              <w:rPr>
                <w:sz w:val="20"/>
              </w:rPr>
              <w:t>through</w:t>
            </w:r>
            <w:r>
              <w:rPr>
                <w:spacing w:val="-1"/>
                <w:sz w:val="20"/>
              </w:rPr>
              <w:t xml:space="preserve"> </w:t>
            </w:r>
            <w:r>
              <w:rPr>
                <w:sz w:val="20"/>
              </w:rPr>
              <w:t>the</w:t>
            </w:r>
            <w:r>
              <w:rPr>
                <w:spacing w:val="-2"/>
                <w:sz w:val="20"/>
              </w:rPr>
              <w:t xml:space="preserve"> </w:t>
            </w:r>
            <w:r>
              <w:rPr>
                <w:sz w:val="20"/>
              </w:rPr>
              <w:t>LEA’s</w:t>
            </w:r>
            <w:r>
              <w:rPr>
                <w:spacing w:val="-2"/>
                <w:sz w:val="20"/>
              </w:rPr>
              <w:t xml:space="preserve"> </w:t>
            </w:r>
            <w:r>
              <w:rPr>
                <w:sz w:val="20"/>
              </w:rPr>
              <w:t>website.</w:t>
            </w:r>
            <w:r>
              <w:rPr>
                <w:spacing w:val="-2"/>
                <w:sz w:val="20"/>
              </w:rPr>
              <w:t xml:space="preserve"> </w:t>
            </w:r>
            <w:r>
              <w:rPr>
                <w:sz w:val="20"/>
              </w:rPr>
              <w:t>This</w:t>
            </w:r>
            <w:r>
              <w:rPr>
                <w:spacing w:val="-3"/>
                <w:sz w:val="20"/>
              </w:rPr>
              <w:t xml:space="preserve"> </w:t>
            </w:r>
            <w:r>
              <w:rPr>
                <w:sz w:val="20"/>
              </w:rPr>
              <w:t>proposed</w:t>
            </w:r>
            <w:r>
              <w:rPr>
                <w:spacing w:val="-1"/>
                <w:sz w:val="20"/>
              </w:rPr>
              <w:t xml:space="preserve"> </w:t>
            </w:r>
            <w:r>
              <w:rPr>
                <w:sz w:val="20"/>
              </w:rPr>
              <w:t>rule</w:t>
            </w:r>
            <w:r>
              <w:rPr>
                <w:spacing w:val="-3"/>
                <w:sz w:val="20"/>
              </w:rPr>
              <w:t xml:space="preserve"> </w:t>
            </w:r>
            <w:r>
              <w:rPr>
                <w:sz w:val="20"/>
              </w:rPr>
              <w:t>increases</w:t>
            </w:r>
            <w:r>
              <w:rPr>
                <w:spacing w:val="-3"/>
                <w:sz w:val="20"/>
              </w:rPr>
              <w:t xml:space="preserve"> </w:t>
            </w:r>
            <w:r>
              <w:rPr>
                <w:sz w:val="20"/>
              </w:rPr>
              <w:t>the burden</w:t>
            </w:r>
            <w:r>
              <w:rPr>
                <w:spacing w:val="-3"/>
                <w:sz w:val="20"/>
              </w:rPr>
              <w:t xml:space="preserve"> </w:t>
            </w:r>
            <w:r>
              <w:rPr>
                <w:sz w:val="20"/>
              </w:rPr>
              <w:t>upon</w:t>
            </w:r>
            <w:r>
              <w:rPr>
                <w:spacing w:val="-3"/>
                <w:sz w:val="20"/>
              </w:rPr>
              <w:t xml:space="preserve"> </w:t>
            </w:r>
            <w:r>
              <w:rPr>
                <w:sz w:val="20"/>
              </w:rPr>
              <w:t>LEAs</w:t>
            </w:r>
            <w:r>
              <w:rPr>
                <w:spacing w:val="-5"/>
                <w:sz w:val="20"/>
              </w:rPr>
              <w:t xml:space="preserve"> </w:t>
            </w:r>
            <w:r>
              <w:rPr>
                <w:sz w:val="20"/>
              </w:rPr>
              <w:t>and</w:t>
            </w:r>
            <w:r>
              <w:rPr>
                <w:spacing w:val="-3"/>
                <w:sz w:val="20"/>
              </w:rPr>
              <w:t xml:space="preserve"> </w:t>
            </w:r>
            <w:r>
              <w:rPr>
                <w:sz w:val="20"/>
              </w:rPr>
              <w:t>specifies</w:t>
            </w:r>
            <w:r>
              <w:rPr>
                <w:spacing w:val="-5"/>
                <w:sz w:val="20"/>
              </w:rPr>
              <w:t xml:space="preserve"> </w:t>
            </w:r>
            <w:r>
              <w:rPr>
                <w:sz w:val="20"/>
              </w:rPr>
              <w:t>communication</w:t>
            </w:r>
            <w:r>
              <w:rPr>
                <w:spacing w:val="-3"/>
                <w:sz w:val="20"/>
              </w:rPr>
              <w:t xml:space="preserve"> </w:t>
            </w:r>
            <w:r>
              <w:rPr>
                <w:sz w:val="20"/>
              </w:rPr>
              <w:t>requirements</w:t>
            </w:r>
            <w:r>
              <w:rPr>
                <w:spacing w:val="-4"/>
                <w:sz w:val="20"/>
              </w:rPr>
              <w:t xml:space="preserve"> </w:t>
            </w:r>
            <w:r>
              <w:rPr>
                <w:sz w:val="20"/>
              </w:rPr>
              <w:t>that</w:t>
            </w:r>
            <w:r>
              <w:rPr>
                <w:spacing w:val="-3"/>
                <w:sz w:val="20"/>
              </w:rPr>
              <w:t xml:space="preserve"> </w:t>
            </w:r>
            <w:r>
              <w:rPr>
                <w:sz w:val="20"/>
              </w:rPr>
              <w:t>are</w:t>
            </w:r>
            <w:r>
              <w:rPr>
                <w:spacing w:val="-4"/>
                <w:sz w:val="20"/>
              </w:rPr>
              <w:t xml:space="preserve"> </w:t>
            </w:r>
            <w:r>
              <w:rPr>
                <w:sz w:val="20"/>
              </w:rPr>
              <w:t>better</w:t>
            </w:r>
            <w:r>
              <w:rPr>
                <w:spacing w:val="-3"/>
                <w:sz w:val="20"/>
              </w:rPr>
              <w:t xml:space="preserve"> </w:t>
            </w:r>
            <w:r>
              <w:rPr>
                <w:sz w:val="20"/>
              </w:rPr>
              <w:t>left</w:t>
            </w:r>
            <w:r>
              <w:rPr>
                <w:spacing w:val="-3"/>
                <w:sz w:val="20"/>
              </w:rPr>
              <w:t xml:space="preserve"> </w:t>
            </w:r>
            <w:r>
              <w:rPr>
                <w:sz w:val="20"/>
              </w:rPr>
              <w:t>to</w:t>
            </w:r>
            <w:r>
              <w:rPr>
                <w:spacing w:val="-3"/>
                <w:sz w:val="20"/>
              </w:rPr>
              <w:t xml:space="preserve"> </w:t>
            </w:r>
            <w:r>
              <w:rPr>
                <w:sz w:val="20"/>
              </w:rPr>
              <w:t>the LEAs</w:t>
            </w:r>
            <w:r>
              <w:rPr>
                <w:spacing w:val="-5"/>
                <w:sz w:val="20"/>
              </w:rPr>
              <w:t xml:space="preserve"> </w:t>
            </w:r>
            <w:r>
              <w:rPr>
                <w:sz w:val="20"/>
              </w:rPr>
              <w:t xml:space="preserve">to </w:t>
            </w:r>
            <w:r>
              <w:rPr>
                <w:spacing w:val="-2"/>
                <w:sz w:val="20"/>
              </w:rPr>
              <w:t>determine.</w:t>
            </w:r>
          </w:p>
          <w:p w14:paraId="0830E435" w14:textId="77777777" w:rsidR="007E7A84" w:rsidRDefault="007E7A84">
            <w:pPr>
              <w:pStyle w:val="TableParagraph"/>
              <w:rPr>
                <w:sz w:val="20"/>
              </w:rPr>
            </w:pPr>
          </w:p>
          <w:p w14:paraId="56AF69F8" w14:textId="77777777" w:rsidR="007E7A84" w:rsidRDefault="00D117F9">
            <w:pPr>
              <w:pStyle w:val="TableParagraph"/>
              <w:ind w:left="115"/>
              <w:jc w:val="both"/>
              <w:rPr>
                <w:sz w:val="20"/>
              </w:rPr>
            </w:pPr>
            <w:r>
              <w:rPr>
                <w:sz w:val="20"/>
              </w:rPr>
              <w:t>Finally,</w:t>
            </w:r>
            <w:r>
              <w:rPr>
                <w:spacing w:val="-6"/>
                <w:sz w:val="20"/>
              </w:rPr>
              <w:t xml:space="preserve"> </w:t>
            </w:r>
            <w:proofErr w:type="gramStart"/>
            <w:r>
              <w:rPr>
                <w:sz w:val="20"/>
              </w:rPr>
              <w:t>similar</w:t>
            </w:r>
            <w:r>
              <w:rPr>
                <w:spacing w:val="-6"/>
                <w:sz w:val="20"/>
              </w:rPr>
              <w:t xml:space="preserve"> </w:t>
            </w:r>
            <w:r>
              <w:rPr>
                <w:sz w:val="20"/>
              </w:rPr>
              <w:t>to</w:t>
            </w:r>
            <w:proofErr w:type="gramEnd"/>
            <w:r>
              <w:rPr>
                <w:spacing w:val="-6"/>
                <w:sz w:val="20"/>
              </w:rPr>
              <w:t xml:space="preserve"> </w:t>
            </w:r>
            <w:r>
              <w:rPr>
                <w:sz w:val="20"/>
              </w:rPr>
              <w:t>the</w:t>
            </w:r>
            <w:r>
              <w:rPr>
                <w:spacing w:val="-7"/>
                <w:sz w:val="20"/>
              </w:rPr>
              <w:t xml:space="preserve"> </w:t>
            </w:r>
            <w:r>
              <w:rPr>
                <w:sz w:val="20"/>
              </w:rPr>
              <w:t>SEA</w:t>
            </w:r>
            <w:r>
              <w:rPr>
                <w:spacing w:val="-6"/>
                <w:sz w:val="20"/>
              </w:rPr>
              <w:t xml:space="preserve"> </w:t>
            </w:r>
            <w:r>
              <w:rPr>
                <w:sz w:val="20"/>
              </w:rPr>
              <w:t>requirement</w:t>
            </w:r>
            <w:r>
              <w:rPr>
                <w:spacing w:val="-6"/>
                <w:sz w:val="20"/>
              </w:rPr>
              <w:t xml:space="preserve"> </w:t>
            </w:r>
            <w:r>
              <w:rPr>
                <w:sz w:val="20"/>
              </w:rPr>
              <w:t>under</w:t>
            </w:r>
            <w:r>
              <w:rPr>
                <w:spacing w:val="-6"/>
                <w:sz w:val="20"/>
              </w:rPr>
              <w:t xml:space="preserve"> </w:t>
            </w:r>
            <w:r>
              <w:rPr>
                <w:sz w:val="20"/>
              </w:rPr>
              <w:t>proposed</w:t>
            </w:r>
            <w:r>
              <w:rPr>
                <w:spacing w:val="-6"/>
                <w:sz w:val="20"/>
              </w:rPr>
              <w:t xml:space="preserve"> </w:t>
            </w:r>
            <w:r>
              <w:rPr>
                <w:sz w:val="20"/>
              </w:rPr>
              <w:t>rule</w:t>
            </w:r>
            <w:r>
              <w:rPr>
                <w:spacing w:val="-6"/>
                <w:sz w:val="20"/>
              </w:rPr>
              <w:t xml:space="preserve"> </w:t>
            </w:r>
            <w:r>
              <w:rPr>
                <w:sz w:val="20"/>
              </w:rPr>
              <w:t>200.30,</w:t>
            </w:r>
            <w:r>
              <w:rPr>
                <w:spacing w:val="-6"/>
                <w:sz w:val="20"/>
              </w:rPr>
              <w:t xml:space="preserve"> </w:t>
            </w:r>
            <w:r>
              <w:rPr>
                <w:sz w:val="20"/>
              </w:rPr>
              <w:t>section</w:t>
            </w:r>
            <w:r>
              <w:rPr>
                <w:spacing w:val="-6"/>
                <w:sz w:val="20"/>
              </w:rPr>
              <w:t xml:space="preserve"> </w:t>
            </w:r>
            <w:r>
              <w:rPr>
                <w:sz w:val="20"/>
              </w:rPr>
              <w:t>(e)</w:t>
            </w:r>
            <w:r>
              <w:rPr>
                <w:spacing w:val="-7"/>
                <w:sz w:val="20"/>
              </w:rPr>
              <w:t xml:space="preserve"> </w:t>
            </w:r>
            <w:r>
              <w:rPr>
                <w:sz w:val="20"/>
              </w:rPr>
              <w:t>of</w:t>
            </w:r>
            <w:r>
              <w:rPr>
                <w:spacing w:val="-8"/>
                <w:sz w:val="20"/>
              </w:rPr>
              <w:t xml:space="preserve"> </w:t>
            </w:r>
            <w:r>
              <w:rPr>
                <w:sz w:val="20"/>
              </w:rPr>
              <w:t>proposed</w:t>
            </w:r>
            <w:r>
              <w:rPr>
                <w:spacing w:val="-6"/>
                <w:sz w:val="20"/>
              </w:rPr>
              <w:t xml:space="preserve"> </w:t>
            </w:r>
            <w:r>
              <w:rPr>
                <w:spacing w:val="-4"/>
                <w:sz w:val="20"/>
              </w:rPr>
              <w:t>rule</w:t>
            </w:r>
          </w:p>
          <w:p w14:paraId="22812916" w14:textId="77777777" w:rsidR="007E7A84" w:rsidRDefault="00D117F9">
            <w:pPr>
              <w:pStyle w:val="TableParagraph"/>
              <w:spacing w:before="1"/>
              <w:ind w:left="115"/>
              <w:rPr>
                <w:sz w:val="20"/>
              </w:rPr>
            </w:pPr>
            <w:r>
              <w:rPr>
                <w:sz w:val="20"/>
              </w:rPr>
              <w:t>200.31</w:t>
            </w:r>
            <w:r>
              <w:rPr>
                <w:spacing w:val="-4"/>
                <w:sz w:val="20"/>
              </w:rPr>
              <w:t xml:space="preserve"> </w:t>
            </w:r>
            <w:r>
              <w:rPr>
                <w:sz w:val="20"/>
              </w:rPr>
              <w:t>requires</w:t>
            </w:r>
            <w:r>
              <w:rPr>
                <w:spacing w:val="-5"/>
                <w:sz w:val="20"/>
              </w:rPr>
              <w:t xml:space="preserve"> </w:t>
            </w:r>
            <w:r>
              <w:rPr>
                <w:sz w:val="20"/>
              </w:rPr>
              <w:t>LEAs</w:t>
            </w:r>
            <w:r>
              <w:rPr>
                <w:spacing w:val="-5"/>
                <w:sz w:val="20"/>
              </w:rPr>
              <w:t xml:space="preserve"> </w:t>
            </w:r>
            <w:r>
              <w:rPr>
                <w:sz w:val="20"/>
              </w:rPr>
              <w:t>to</w:t>
            </w:r>
            <w:r>
              <w:rPr>
                <w:spacing w:val="-3"/>
                <w:sz w:val="20"/>
              </w:rPr>
              <w:t xml:space="preserve"> </w:t>
            </w:r>
            <w:r>
              <w:rPr>
                <w:sz w:val="20"/>
              </w:rPr>
              <w:t>“disseminate</w:t>
            </w:r>
            <w:r>
              <w:rPr>
                <w:spacing w:val="-4"/>
                <w:sz w:val="20"/>
              </w:rPr>
              <w:t xml:space="preserve"> </w:t>
            </w:r>
            <w:r>
              <w:rPr>
                <w:sz w:val="20"/>
              </w:rPr>
              <w:t>report</w:t>
            </w:r>
            <w:r>
              <w:rPr>
                <w:spacing w:val="-3"/>
                <w:sz w:val="20"/>
              </w:rPr>
              <w:t xml:space="preserve"> </w:t>
            </w:r>
            <w:r>
              <w:rPr>
                <w:sz w:val="20"/>
              </w:rPr>
              <w:t>cards...for</w:t>
            </w:r>
            <w:r>
              <w:rPr>
                <w:spacing w:val="-3"/>
                <w:sz w:val="20"/>
              </w:rPr>
              <w:t xml:space="preserve"> </w:t>
            </w:r>
            <w:r>
              <w:rPr>
                <w:sz w:val="20"/>
              </w:rPr>
              <w:t>the</w:t>
            </w:r>
            <w:r>
              <w:rPr>
                <w:spacing w:val="-2"/>
                <w:sz w:val="20"/>
              </w:rPr>
              <w:t xml:space="preserve"> </w:t>
            </w:r>
            <w:r>
              <w:rPr>
                <w:sz w:val="20"/>
              </w:rPr>
              <w:t>preceding</w:t>
            </w:r>
            <w:r>
              <w:rPr>
                <w:spacing w:val="-4"/>
                <w:sz w:val="20"/>
              </w:rPr>
              <w:t xml:space="preserve"> </w:t>
            </w:r>
            <w:r>
              <w:rPr>
                <w:sz w:val="20"/>
              </w:rPr>
              <w:t>school</w:t>
            </w:r>
            <w:r>
              <w:rPr>
                <w:spacing w:val="-4"/>
                <w:sz w:val="20"/>
              </w:rPr>
              <w:t xml:space="preserve"> </w:t>
            </w:r>
            <w:r>
              <w:rPr>
                <w:sz w:val="20"/>
              </w:rPr>
              <w:t>year</w:t>
            </w:r>
            <w:r>
              <w:rPr>
                <w:spacing w:val="-3"/>
                <w:sz w:val="20"/>
              </w:rPr>
              <w:t xml:space="preserve"> </w:t>
            </w:r>
            <w:r>
              <w:rPr>
                <w:sz w:val="20"/>
              </w:rPr>
              <w:t>no</w:t>
            </w:r>
            <w:r>
              <w:rPr>
                <w:spacing w:val="-3"/>
                <w:sz w:val="20"/>
              </w:rPr>
              <w:t xml:space="preserve"> </w:t>
            </w:r>
            <w:r>
              <w:rPr>
                <w:sz w:val="20"/>
              </w:rPr>
              <w:t>later</w:t>
            </w:r>
            <w:r>
              <w:rPr>
                <w:spacing w:val="-4"/>
                <w:sz w:val="20"/>
              </w:rPr>
              <w:t xml:space="preserve"> </w:t>
            </w:r>
            <w:r>
              <w:rPr>
                <w:sz w:val="20"/>
              </w:rPr>
              <w:t>than December 31.”</w:t>
            </w:r>
            <w:r>
              <w:rPr>
                <w:spacing w:val="40"/>
                <w:sz w:val="20"/>
              </w:rPr>
              <w:t xml:space="preserve"> </w:t>
            </w:r>
            <w:r>
              <w:rPr>
                <w:sz w:val="20"/>
              </w:rPr>
              <w:t>This aggressive timeline is difficult for LEAs to meet.</w:t>
            </w:r>
          </w:p>
          <w:p w14:paraId="5011EA3D" w14:textId="77777777" w:rsidR="007E7A84" w:rsidRDefault="00D117F9">
            <w:pPr>
              <w:pStyle w:val="TableParagraph"/>
              <w:spacing w:before="244"/>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5A53F74E" w14:textId="77777777" w:rsidR="007E7A84" w:rsidRDefault="00D117F9">
            <w:pPr>
              <w:pStyle w:val="TableParagraph"/>
              <w:ind w:left="115"/>
              <w:rPr>
                <w:sz w:val="20"/>
              </w:rPr>
            </w:pPr>
            <w:r>
              <w:rPr>
                <w:sz w:val="20"/>
              </w:rPr>
              <w:t>Remove</w:t>
            </w:r>
            <w:r>
              <w:rPr>
                <w:spacing w:val="-3"/>
                <w:sz w:val="20"/>
              </w:rPr>
              <w:t xml:space="preserve"> </w:t>
            </w:r>
            <w:r>
              <w:rPr>
                <w:sz w:val="20"/>
              </w:rPr>
              <w:t>sections</w:t>
            </w:r>
            <w:r>
              <w:rPr>
                <w:spacing w:val="-6"/>
                <w:sz w:val="20"/>
              </w:rPr>
              <w:t xml:space="preserve"> </w:t>
            </w:r>
            <w:r>
              <w:rPr>
                <w:sz w:val="20"/>
              </w:rPr>
              <w:t>(b)(3)</w:t>
            </w:r>
            <w:r>
              <w:rPr>
                <w:spacing w:val="-5"/>
                <w:sz w:val="20"/>
              </w:rPr>
              <w:t xml:space="preserve"> </w:t>
            </w:r>
            <w:r>
              <w:rPr>
                <w:sz w:val="20"/>
              </w:rPr>
              <w:t>and</w:t>
            </w:r>
            <w:r>
              <w:rPr>
                <w:spacing w:val="-1"/>
                <w:sz w:val="20"/>
              </w:rPr>
              <w:t xml:space="preserve"> </w:t>
            </w:r>
            <w:r>
              <w:rPr>
                <w:sz w:val="20"/>
              </w:rPr>
              <w:t>(d)(3)</w:t>
            </w:r>
            <w:r>
              <w:rPr>
                <w:spacing w:val="-5"/>
                <w:sz w:val="20"/>
              </w:rPr>
              <w:t xml:space="preserve"> </w:t>
            </w:r>
            <w:r>
              <w:rPr>
                <w:sz w:val="20"/>
              </w:rPr>
              <w:t>from</w:t>
            </w:r>
            <w:r>
              <w:rPr>
                <w:spacing w:val="-5"/>
                <w:sz w:val="20"/>
              </w:rPr>
              <w:t xml:space="preserve"> </w:t>
            </w:r>
            <w:r>
              <w:rPr>
                <w:sz w:val="20"/>
              </w:rPr>
              <w:t>proposed</w:t>
            </w:r>
            <w:r>
              <w:rPr>
                <w:spacing w:val="-4"/>
                <w:sz w:val="20"/>
              </w:rPr>
              <w:t xml:space="preserve"> </w:t>
            </w:r>
            <w:r>
              <w:rPr>
                <w:sz w:val="20"/>
              </w:rPr>
              <w:t>rule</w:t>
            </w:r>
            <w:r>
              <w:rPr>
                <w:spacing w:val="-6"/>
                <w:sz w:val="20"/>
              </w:rPr>
              <w:t xml:space="preserve"> </w:t>
            </w:r>
            <w:r>
              <w:rPr>
                <w:sz w:val="20"/>
              </w:rPr>
              <w:t>200.31.</w:t>
            </w:r>
            <w:r>
              <w:rPr>
                <w:spacing w:val="-5"/>
                <w:sz w:val="20"/>
              </w:rPr>
              <w:t xml:space="preserve"> </w:t>
            </w:r>
            <w:r>
              <w:rPr>
                <w:sz w:val="20"/>
              </w:rPr>
              <w:t>Provide</w:t>
            </w:r>
            <w:r>
              <w:rPr>
                <w:spacing w:val="-5"/>
                <w:sz w:val="20"/>
              </w:rPr>
              <w:t xml:space="preserve"> </w:t>
            </w:r>
            <w:r>
              <w:rPr>
                <w:sz w:val="20"/>
              </w:rPr>
              <w:t>direction</w:t>
            </w:r>
            <w:r>
              <w:rPr>
                <w:spacing w:val="-4"/>
                <w:sz w:val="20"/>
              </w:rPr>
              <w:t xml:space="preserve"> </w:t>
            </w:r>
            <w:r>
              <w:rPr>
                <w:sz w:val="20"/>
              </w:rPr>
              <w:t>regarding</w:t>
            </w:r>
            <w:r>
              <w:rPr>
                <w:spacing w:val="-3"/>
                <w:sz w:val="20"/>
              </w:rPr>
              <w:t xml:space="preserve"> </w:t>
            </w:r>
            <w:r>
              <w:rPr>
                <w:sz w:val="20"/>
              </w:rPr>
              <w:t>making report cards widely accessible to the public in non-regulatory guidance. Remove section (e) of proposed rule 200.31 or revise the submission deadline to one that is more reasonable for LEAs</w:t>
            </w:r>
          </w:p>
          <w:p w14:paraId="624360AC" w14:textId="77777777" w:rsidR="007E7A84" w:rsidRDefault="00D117F9">
            <w:pPr>
              <w:pStyle w:val="TableParagraph"/>
              <w:spacing w:line="225" w:lineRule="exact"/>
              <w:ind w:left="115"/>
              <w:rPr>
                <w:sz w:val="20"/>
              </w:rPr>
            </w:pPr>
            <w:r>
              <w:rPr>
                <w:sz w:val="20"/>
              </w:rPr>
              <w:t>to</w:t>
            </w:r>
            <w:r>
              <w:rPr>
                <w:spacing w:val="-5"/>
                <w:sz w:val="20"/>
              </w:rPr>
              <w:t xml:space="preserve"> </w:t>
            </w:r>
            <w:r>
              <w:rPr>
                <w:sz w:val="20"/>
              </w:rPr>
              <w:t>meet</w:t>
            </w:r>
            <w:r>
              <w:rPr>
                <w:spacing w:val="-3"/>
                <w:sz w:val="20"/>
              </w:rPr>
              <w:t xml:space="preserve"> </w:t>
            </w:r>
            <w:r>
              <w:rPr>
                <w:sz w:val="20"/>
              </w:rPr>
              <w:t>(</w:t>
            </w:r>
            <w:r>
              <w:rPr>
                <w:b/>
                <w:i/>
                <w:sz w:val="20"/>
              </w:rPr>
              <w:t>no</w:t>
            </w:r>
            <w:r>
              <w:rPr>
                <w:b/>
                <w:i/>
                <w:spacing w:val="-5"/>
                <w:sz w:val="20"/>
              </w:rPr>
              <w:t xml:space="preserve"> </w:t>
            </w:r>
            <w:r>
              <w:rPr>
                <w:b/>
                <w:i/>
                <w:sz w:val="20"/>
              </w:rPr>
              <w:t>earlier</w:t>
            </w:r>
            <w:r>
              <w:rPr>
                <w:b/>
                <w:i/>
                <w:spacing w:val="-4"/>
                <w:sz w:val="20"/>
              </w:rPr>
              <w:t xml:space="preserve"> </w:t>
            </w:r>
            <w:r>
              <w:rPr>
                <w:b/>
                <w:i/>
                <w:sz w:val="20"/>
              </w:rPr>
              <w:t>than</w:t>
            </w:r>
            <w:r>
              <w:rPr>
                <w:b/>
                <w:i/>
                <w:spacing w:val="-4"/>
                <w:sz w:val="20"/>
              </w:rPr>
              <w:t xml:space="preserve"> </w:t>
            </w:r>
            <w:r>
              <w:rPr>
                <w:b/>
                <w:i/>
                <w:sz w:val="20"/>
              </w:rPr>
              <w:t>March</w:t>
            </w:r>
            <w:r>
              <w:rPr>
                <w:b/>
                <w:i/>
                <w:spacing w:val="-4"/>
                <w:sz w:val="20"/>
              </w:rPr>
              <w:t xml:space="preserve"> </w:t>
            </w:r>
            <w:r>
              <w:rPr>
                <w:b/>
                <w:i/>
                <w:sz w:val="20"/>
              </w:rPr>
              <w:t>31</w:t>
            </w:r>
            <w:r>
              <w:rPr>
                <w:b/>
                <w:i/>
                <w:sz w:val="20"/>
                <w:vertAlign w:val="superscript"/>
              </w:rPr>
              <w:t>st</w:t>
            </w:r>
            <w:r>
              <w:rPr>
                <w:b/>
                <w:i/>
                <w:spacing w:val="-4"/>
                <w:sz w:val="20"/>
              </w:rPr>
              <w:t xml:space="preserve"> </w:t>
            </w:r>
            <w:r>
              <w:rPr>
                <w:b/>
                <w:i/>
                <w:sz w:val="20"/>
              </w:rPr>
              <w:t>of</w:t>
            </w:r>
            <w:r>
              <w:rPr>
                <w:b/>
                <w:i/>
                <w:spacing w:val="-5"/>
                <w:sz w:val="20"/>
              </w:rPr>
              <w:t xml:space="preserve"> </w:t>
            </w:r>
            <w:r>
              <w:rPr>
                <w:b/>
                <w:i/>
                <w:sz w:val="20"/>
              </w:rPr>
              <w:t>each</w:t>
            </w:r>
            <w:r>
              <w:rPr>
                <w:b/>
                <w:i/>
                <w:spacing w:val="-4"/>
                <w:sz w:val="20"/>
              </w:rPr>
              <w:t xml:space="preserve"> </w:t>
            </w:r>
            <w:r>
              <w:rPr>
                <w:b/>
                <w:i/>
                <w:spacing w:val="-2"/>
                <w:sz w:val="20"/>
              </w:rPr>
              <w:t>year</w:t>
            </w:r>
            <w:r>
              <w:rPr>
                <w:spacing w:val="-2"/>
                <w:sz w:val="20"/>
              </w:rPr>
              <w:t>).</w:t>
            </w:r>
          </w:p>
        </w:tc>
        <w:tc>
          <w:tcPr>
            <w:tcW w:w="7685" w:type="dxa"/>
          </w:tcPr>
          <w:p w14:paraId="4DE0918E" w14:textId="77777777" w:rsidR="007E7A84" w:rsidRDefault="00D117F9">
            <w:pPr>
              <w:pStyle w:val="TableParagraph"/>
              <w:spacing w:line="243" w:lineRule="exact"/>
              <w:ind w:left="115"/>
              <w:rPr>
                <w:sz w:val="20"/>
              </w:rPr>
            </w:pPr>
            <w:r>
              <w:rPr>
                <w:sz w:val="20"/>
                <w:u w:val="single"/>
              </w:rPr>
              <w:t>Language</w:t>
            </w:r>
            <w:r>
              <w:rPr>
                <w:spacing w:val="-7"/>
                <w:sz w:val="20"/>
                <w:u w:val="single"/>
              </w:rPr>
              <w:t xml:space="preserve"> </w:t>
            </w:r>
            <w:r>
              <w:rPr>
                <w:sz w:val="20"/>
                <w:u w:val="single"/>
              </w:rPr>
              <w:t>from</w:t>
            </w:r>
            <w:r>
              <w:rPr>
                <w:spacing w:val="-5"/>
                <w:sz w:val="20"/>
                <w:u w:val="single"/>
              </w:rPr>
              <w:t xml:space="preserve"> </w:t>
            </w:r>
            <w:r>
              <w:rPr>
                <w:sz w:val="20"/>
                <w:u w:val="single"/>
              </w:rPr>
              <w:t>the</w:t>
            </w:r>
            <w:r>
              <w:rPr>
                <w:spacing w:val="-6"/>
                <w:sz w:val="20"/>
                <w:u w:val="single"/>
              </w:rPr>
              <w:t xml:space="preserve"> </w:t>
            </w:r>
            <w:r>
              <w:rPr>
                <w:sz w:val="20"/>
                <w:u w:val="single"/>
              </w:rPr>
              <w:t>ESSA</w:t>
            </w:r>
            <w:r>
              <w:rPr>
                <w:spacing w:val="-6"/>
                <w:sz w:val="20"/>
                <w:u w:val="single"/>
              </w:rPr>
              <w:t xml:space="preserve"> </w:t>
            </w:r>
            <w:r>
              <w:rPr>
                <w:sz w:val="20"/>
                <w:u w:val="single"/>
              </w:rPr>
              <w:t>Section</w:t>
            </w:r>
            <w:r>
              <w:rPr>
                <w:spacing w:val="-5"/>
                <w:sz w:val="20"/>
                <w:u w:val="single"/>
              </w:rPr>
              <w:t xml:space="preserve"> </w:t>
            </w:r>
            <w:r>
              <w:rPr>
                <w:spacing w:val="-2"/>
                <w:sz w:val="20"/>
                <w:u w:val="single"/>
              </w:rPr>
              <w:t>1111(h)(2)(B)(iii):</w:t>
            </w:r>
          </w:p>
          <w:p w14:paraId="3B3CE414" w14:textId="77777777" w:rsidR="007E7A84" w:rsidRDefault="00D117F9">
            <w:pPr>
              <w:pStyle w:val="TableParagraph"/>
              <w:ind w:left="115"/>
              <w:rPr>
                <w:sz w:val="20"/>
              </w:rPr>
            </w:pPr>
            <w:r>
              <w:rPr>
                <w:sz w:val="20"/>
              </w:rPr>
              <w:t>‘‘(2)</w:t>
            </w:r>
            <w:r>
              <w:rPr>
                <w:spacing w:val="-10"/>
                <w:sz w:val="20"/>
              </w:rPr>
              <w:t xml:space="preserve"> </w:t>
            </w:r>
            <w:r>
              <w:rPr>
                <w:sz w:val="20"/>
              </w:rPr>
              <w:t>ANNUAL</w:t>
            </w:r>
            <w:r>
              <w:rPr>
                <w:spacing w:val="-8"/>
                <w:sz w:val="20"/>
              </w:rPr>
              <w:t xml:space="preserve"> </w:t>
            </w:r>
            <w:r>
              <w:rPr>
                <w:sz w:val="20"/>
              </w:rPr>
              <w:t>LOCAL</w:t>
            </w:r>
            <w:r>
              <w:rPr>
                <w:spacing w:val="-8"/>
                <w:sz w:val="20"/>
              </w:rPr>
              <w:t xml:space="preserve"> </w:t>
            </w:r>
            <w:r>
              <w:rPr>
                <w:sz w:val="20"/>
              </w:rPr>
              <w:t>EDUCATIONAL</w:t>
            </w:r>
            <w:r>
              <w:rPr>
                <w:spacing w:val="-8"/>
                <w:sz w:val="20"/>
              </w:rPr>
              <w:t xml:space="preserve"> </w:t>
            </w:r>
            <w:r>
              <w:rPr>
                <w:sz w:val="20"/>
              </w:rPr>
              <w:t>AGENCY</w:t>
            </w:r>
            <w:r>
              <w:rPr>
                <w:spacing w:val="-8"/>
                <w:sz w:val="20"/>
              </w:rPr>
              <w:t xml:space="preserve"> </w:t>
            </w:r>
            <w:r>
              <w:rPr>
                <w:sz w:val="20"/>
              </w:rPr>
              <w:t>REPORT</w:t>
            </w:r>
            <w:r>
              <w:rPr>
                <w:spacing w:val="-7"/>
                <w:sz w:val="20"/>
              </w:rPr>
              <w:t xml:space="preserve"> </w:t>
            </w:r>
            <w:r>
              <w:rPr>
                <w:sz w:val="20"/>
              </w:rPr>
              <w:t>CARDS.</w:t>
            </w:r>
            <w:r>
              <w:rPr>
                <w:spacing w:val="-5"/>
                <w:sz w:val="20"/>
              </w:rPr>
              <w:t xml:space="preserve"> </w:t>
            </w:r>
            <w:r>
              <w:rPr>
                <w:sz w:val="20"/>
              </w:rPr>
              <w:t>—</w:t>
            </w:r>
            <w:r>
              <w:rPr>
                <w:spacing w:val="-7"/>
                <w:sz w:val="20"/>
              </w:rPr>
              <w:t xml:space="preserve"> </w:t>
            </w:r>
            <w:r>
              <w:rPr>
                <w:sz w:val="20"/>
              </w:rPr>
              <w:t>PREPARATION</w:t>
            </w:r>
            <w:r>
              <w:rPr>
                <w:spacing w:val="-8"/>
                <w:sz w:val="20"/>
              </w:rPr>
              <w:t xml:space="preserve"> </w:t>
            </w:r>
            <w:r>
              <w:rPr>
                <w:spacing w:val="-5"/>
                <w:sz w:val="20"/>
              </w:rPr>
              <w:t>AND</w:t>
            </w:r>
          </w:p>
          <w:p w14:paraId="2A06B7E5" w14:textId="77777777" w:rsidR="007E7A84" w:rsidRDefault="00D117F9">
            <w:pPr>
              <w:pStyle w:val="TableParagraph"/>
              <w:spacing w:before="1"/>
              <w:ind w:left="115" w:right="168"/>
              <w:rPr>
                <w:sz w:val="20"/>
              </w:rPr>
            </w:pPr>
            <w:r>
              <w:rPr>
                <w:sz w:val="20"/>
              </w:rPr>
              <w:t>DISSEMINATION.</w:t>
            </w:r>
            <w:r>
              <w:rPr>
                <w:spacing w:val="-3"/>
                <w:sz w:val="20"/>
              </w:rPr>
              <w:t xml:space="preserve"> </w:t>
            </w:r>
            <w:r>
              <w:rPr>
                <w:sz w:val="20"/>
              </w:rPr>
              <w:t>—A</w:t>
            </w:r>
            <w:r>
              <w:rPr>
                <w:spacing w:val="-5"/>
                <w:sz w:val="20"/>
              </w:rPr>
              <w:t xml:space="preserve"> </w:t>
            </w:r>
            <w:r>
              <w:rPr>
                <w:sz w:val="20"/>
              </w:rPr>
              <w:t>local</w:t>
            </w:r>
            <w:r>
              <w:rPr>
                <w:spacing w:val="-4"/>
                <w:sz w:val="20"/>
              </w:rPr>
              <w:t xml:space="preserve"> </w:t>
            </w:r>
            <w:r>
              <w:rPr>
                <w:sz w:val="20"/>
              </w:rPr>
              <w:t>educational</w:t>
            </w:r>
            <w:r>
              <w:rPr>
                <w:spacing w:val="-4"/>
                <w:sz w:val="20"/>
              </w:rPr>
              <w:t xml:space="preserve"> </w:t>
            </w:r>
            <w:r>
              <w:rPr>
                <w:sz w:val="20"/>
              </w:rPr>
              <w:t>agency</w:t>
            </w:r>
            <w:r>
              <w:rPr>
                <w:spacing w:val="-4"/>
                <w:sz w:val="20"/>
              </w:rPr>
              <w:t xml:space="preserve"> </w:t>
            </w:r>
            <w:r>
              <w:rPr>
                <w:sz w:val="20"/>
              </w:rPr>
              <w:t>that</w:t>
            </w:r>
            <w:r>
              <w:rPr>
                <w:spacing w:val="-4"/>
                <w:sz w:val="20"/>
              </w:rPr>
              <w:t xml:space="preserve"> </w:t>
            </w:r>
            <w:r>
              <w:rPr>
                <w:sz w:val="20"/>
              </w:rPr>
              <w:t>receives</w:t>
            </w:r>
            <w:r>
              <w:rPr>
                <w:spacing w:val="-6"/>
                <w:sz w:val="20"/>
              </w:rPr>
              <w:t xml:space="preserve"> </w:t>
            </w:r>
            <w:r>
              <w:rPr>
                <w:sz w:val="20"/>
              </w:rPr>
              <w:t>assistance</w:t>
            </w:r>
            <w:r>
              <w:rPr>
                <w:spacing w:val="-5"/>
                <w:sz w:val="20"/>
              </w:rPr>
              <w:t xml:space="preserve"> </w:t>
            </w:r>
            <w:r>
              <w:rPr>
                <w:sz w:val="20"/>
              </w:rPr>
              <w:t>under</w:t>
            </w:r>
            <w:r>
              <w:rPr>
                <w:spacing w:val="-4"/>
                <w:sz w:val="20"/>
              </w:rPr>
              <w:t xml:space="preserve"> </w:t>
            </w:r>
            <w:r>
              <w:rPr>
                <w:sz w:val="20"/>
              </w:rPr>
              <w:t>this</w:t>
            </w:r>
            <w:r>
              <w:rPr>
                <w:spacing w:val="-6"/>
                <w:sz w:val="20"/>
              </w:rPr>
              <w:t xml:space="preserve"> </w:t>
            </w:r>
            <w:r>
              <w:rPr>
                <w:sz w:val="20"/>
              </w:rPr>
              <w:t>part</w:t>
            </w:r>
            <w:r>
              <w:rPr>
                <w:spacing w:val="-4"/>
                <w:sz w:val="20"/>
              </w:rPr>
              <w:t xml:space="preserve"> </w:t>
            </w:r>
            <w:r>
              <w:rPr>
                <w:sz w:val="20"/>
              </w:rPr>
              <w:t>shall prepare and disseminate an annual local educational agency report card that includes information on such agency as a whole and each school served by the agency.</w:t>
            </w:r>
          </w:p>
          <w:p w14:paraId="5EC9A3DB" w14:textId="77777777" w:rsidR="007E7A84" w:rsidRDefault="00D117F9">
            <w:pPr>
              <w:pStyle w:val="TableParagraph"/>
              <w:ind w:left="115"/>
              <w:rPr>
                <w:sz w:val="20"/>
              </w:rPr>
            </w:pPr>
            <w:r>
              <w:rPr>
                <w:sz w:val="20"/>
              </w:rPr>
              <w:t>IMPLEMENTATION.</w:t>
            </w:r>
            <w:r>
              <w:rPr>
                <w:spacing w:val="-6"/>
                <w:sz w:val="20"/>
              </w:rPr>
              <w:t xml:space="preserve"> </w:t>
            </w:r>
            <w:r>
              <w:rPr>
                <w:sz w:val="20"/>
              </w:rPr>
              <w:t>—Each</w:t>
            </w:r>
            <w:r>
              <w:rPr>
                <w:spacing w:val="-9"/>
                <w:sz w:val="20"/>
              </w:rPr>
              <w:t xml:space="preserve"> </w:t>
            </w:r>
            <w:r>
              <w:rPr>
                <w:sz w:val="20"/>
              </w:rPr>
              <w:t>local</w:t>
            </w:r>
            <w:r>
              <w:rPr>
                <w:spacing w:val="-8"/>
                <w:sz w:val="20"/>
              </w:rPr>
              <w:t xml:space="preserve"> </w:t>
            </w:r>
            <w:r>
              <w:rPr>
                <w:sz w:val="20"/>
              </w:rPr>
              <w:t>educational</w:t>
            </w:r>
            <w:r>
              <w:rPr>
                <w:spacing w:val="-9"/>
                <w:sz w:val="20"/>
              </w:rPr>
              <w:t xml:space="preserve"> </w:t>
            </w:r>
            <w:r>
              <w:rPr>
                <w:sz w:val="20"/>
              </w:rPr>
              <w:t>agency</w:t>
            </w:r>
            <w:r>
              <w:rPr>
                <w:spacing w:val="-9"/>
                <w:sz w:val="20"/>
              </w:rPr>
              <w:t xml:space="preserve"> </w:t>
            </w:r>
            <w:r>
              <w:rPr>
                <w:sz w:val="20"/>
              </w:rPr>
              <w:t>report</w:t>
            </w:r>
            <w:r>
              <w:rPr>
                <w:spacing w:val="-8"/>
                <w:sz w:val="20"/>
              </w:rPr>
              <w:t xml:space="preserve"> </w:t>
            </w:r>
            <w:r>
              <w:rPr>
                <w:sz w:val="20"/>
              </w:rPr>
              <w:t>card</w:t>
            </w:r>
            <w:r>
              <w:rPr>
                <w:spacing w:val="-9"/>
                <w:sz w:val="20"/>
              </w:rPr>
              <w:t xml:space="preserve"> </w:t>
            </w:r>
            <w:r>
              <w:rPr>
                <w:sz w:val="20"/>
              </w:rPr>
              <w:t>shall</w:t>
            </w:r>
            <w:r>
              <w:rPr>
                <w:spacing w:val="-9"/>
                <w:sz w:val="20"/>
              </w:rPr>
              <w:t xml:space="preserve"> </w:t>
            </w:r>
            <w:r>
              <w:rPr>
                <w:spacing w:val="-5"/>
                <w:sz w:val="20"/>
              </w:rPr>
              <w:t>be—</w:t>
            </w:r>
          </w:p>
          <w:p w14:paraId="789FF653" w14:textId="77777777" w:rsidR="007E7A84" w:rsidRDefault="00D117F9">
            <w:pPr>
              <w:pStyle w:val="TableParagraph"/>
              <w:numPr>
                <w:ilvl w:val="0"/>
                <w:numId w:val="7"/>
              </w:numPr>
              <w:tabs>
                <w:tab w:val="left" w:pos="322"/>
              </w:tabs>
              <w:spacing w:before="1" w:line="243" w:lineRule="exact"/>
              <w:ind w:left="322" w:hanging="207"/>
              <w:rPr>
                <w:sz w:val="20"/>
              </w:rPr>
            </w:pPr>
            <w:proofErr w:type="gramStart"/>
            <w:r>
              <w:rPr>
                <w:spacing w:val="-2"/>
                <w:sz w:val="20"/>
              </w:rPr>
              <w:t>concise;</w:t>
            </w:r>
            <w:proofErr w:type="gramEnd"/>
          </w:p>
          <w:p w14:paraId="2BB9D254" w14:textId="77777777" w:rsidR="007E7A84" w:rsidRDefault="00D117F9">
            <w:pPr>
              <w:pStyle w:val="TableParagraph"/>
              <w:numPr>
                <w:ilvl w:val="0"/>
                <w:numId w:val="7"/>
              </w:numPr>
              <w:tabs>
                <w:tab w:val="left" w:pos="370"/>
              </w:tabs>
              <w:ind w:left="115" w:right="221" w:firstLine="0"/>
              <w:rPr>
                <w:sz w:val="20"/>
              </w:rPr>
            </w:pPr>
            <w:r>
              <w:rPr>
                <w:sz w:val="20"/>
              </w:rPr>
              <w:t>presented</w:t>
            </w:r>
            <w:r>
              <w:rPr>
                <w:spacing w:val="-4"/>
                <w:sz w:val="20"/>
              </w:rPr>
              <w:t xml:space="preserve"> </w:t>
            </w:r>
            <w:r>
              <w:rPr>
                <w:sz w:val="20"/>
              </w:rPr>
              <w:t>in</w:t>
            </w:r>
            <w:r>
              <w:rPr>
                <w:spacing w:val="-4"/>
                <w:sz w:val="20"/>
              </w:rPr>
              <w:t xml:space="preserve"> </w:t>
            </w:r>
            <w:r>
              <w:rPr>
                <w:sz w:val="20"/>
              </w:rPr>
              <w:t>an</w:t>
            </w:r>
            <w:r>
              <w:rPr>
                <w:spacing w:val="-4"/>
                <w:sz w:val="20"/>
              </w:rPr>
              <w:t xml:space="preserve"> </w:t>
            </w:r>
            <w:r>
              <w:rPr>
                <w:sz w:val="20"/>
              </w:rPr>
              <w:t>understandable</w:t>
            </w:r>
            <w:r>
              <w:rPr>
                <w:spacing w:val="-5"/>
                <w:sz w:val="20"/>
              </w:rPr>
              <w:t xml:space="preserve"> </w:t>
            </w:r>
            <w:r>
              <w:rPr>
                <w:sz w:val="20"/>
              </w:rPr>
              <w:t>and</w:t>
            </w:r>
            <w:r>
              <w:rPr>
                <w:spacing w:val="-4"/>
                <w:sz w:val="20"/>
              </w:rPr>
              <w:t xml:space="preserve"> </w:t>
            </w:r>
            <w:r>
              <w:rPr>
                <w:sz w:val="20"/>
              </w:rPr>
              <w:t>uniform</w:t>
            </w:r>
            <w:r>
              <w:rPr>
                <w:spacing w:val="-4"/>
                <w:sz w:val="20"/>
              </w:rPr>
              <w:t xml:space="preserve"> </w:t>
            </w:r>
            <w:r>
              <w:rPr>
                <w:sz w:val="20"/>
              </w:rPr>
              <w:t>format,</w:t>
            </w:r>
            <w:r>
              <w:rPr>
                <w:spacing w:val="-4"/>
                <w:sz w:val="20"/>
              </w:rPr>
              <w:t xml:space="preserve"> </w:t>
            </w:r>
            <w:r>
              <w:rPr>
                <w:sz w:val="20"/>
              </w:rPr>
              <w:t>and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extent</w:t>
            </w:r>
            <w:r>
              <w:rPr>
                <w:spacing w:val="-4"/>
                <w:sz w:val="20"/>
              </w:rPr>
              <w:t xml:space="preserve"> </w:t>
            </w:r>
            <w:r>
              <w:rPr>
                <w:sz w:val="20"/>
              </w:rPr>
              <w:t>practicable,</w:t>
            </w:r>
            <w:r>
              <w:rPr>
                <w:spacing w:val="-4"/>
                <w:sz w:val="20"/>
              </w:rPr>
              <w:t xml:space="preserve"> </w:t>
            </w:r>
            <w:r>
              <w:rPr>
                <w:sz w:val="20"/>
              </w:rPr>
              <w:t>in</w:t>
            </w:r>
            <w:r>
              <w:rPr>
                <w:spacing w:val="-4"/>
                <w:sz w:val="20"/>
              </w:rPr>
              <w:t xml:space="preserve"> </w:t>
            </w:r>
            <w:r>
              <w:rPr>
                <w:sz w:val="20"/>
              </w:rPr>
              <w:t>a language that parents can understand; and</w:t>
            </w:r>
          </w:p>
          <w:p w14:paraId="12C6A3E1" w14:textId="77777777" w:rsidR="007E7A84" w:rsidRDefault="00D117F9">
            <w:pPr>
              <w:pStyle w:val="TableParagraph"/>
              <w:numPr>
                <w:ilvl w:val="0"/>
                <w:numId w:val="7"/>
              </w:numPr>
              <w:tabs>
                <w:tab w:val="left" w:pos="415"/>
              </w:tabs>
              <w:ind w:left="415" w:hanging="300"/>
              <w:rPr>
                <w:sz w:val="20"/>
              </w:rPr>
            </w:pPr>
            <w:r>
              <w:rPr>
                <w:sz w:val="20"/>
              </w:rPr>
              <w:t>accessible</w:t>
            </w:r>
            <w:r>
              <w:rPr>
                <w:spacing w:val="-7"/>
                <w:sz w:val="20"/>
              </w:rPr>
              <w:t xml:space="preserve"> </w:t>
            </w:r>
            <w:r>
              <w:rPr>
                <w:sz w:val="20"/>
              </w:rPr>
              <w:t>to</w:t>
            </w:r>
            <w:r>
              <w:rPr>
                <w:spacing w:val="-5"/>
                <w:sz w:val="20"/>
              </w:rPr>
              <w:t xml:space="preserve"> </w:t>
            </w:r>
            <w:r>
              <w:rPr>
                <w:sz w:val="20"/>
              </w:rPr>
              <w:t>the</w:t>
            </w:r>
            <w:r>
              <w:rPr>
                <w:spacing w:val="-6"/>
                <w:sz w:val="20"/>
              </w:rPr>
              <w:t xml:space="preserve"> </w:t>
            </w:r>
            <w:r>
              <w:rPr>
                <w:sz w:val="20"/>
              </w:rPr>
              <w:t>public,</w:t>
            </w:r>
            <w:r>
              <w:rPr>
                <w:spacing w:val="-5"/>
                <w:sz w:val="20"/>
              </w:rPr>
              <w:t xml:space="preserve"> </w:t>
            </w:r>
            <w:r>
              <w:rPr>
                <w:sz w:val="20"/>
              </w:rPr>
              <w:t>which</w:t>
            </w:r>
            <w:r>
              <w:rPr>
                <w:spacing w:val="-5"/>
                <w:sz w:val="20"/>
              </w:rPr>
              <w:t xml:space="preserve"> </w:t>
            </w:r>
            <w:r>
              <w:rPr>
                <w:sz w:val="20"/>
              </w:rPr>
              <w:t>shall</w:t>
            </w:r>
            <w:r>
              <w:rPr>
                <w:spacing w:val="-5"/>
                <w:sz w:val="20"/>
              </w:rPr>
              <w:t xml:space="preserve"> </w:t>
            </w:r>
            <w:r>
              <w:rPr>
                <w:spacing w:val="-2"/>
                <w:sz w:val="20"/>
              </w:rPr>
              <w:t>include—</w:t>
            </w:r>
          </w:p>
          <w:p w14:paraId="6989AD87" w14:textId="77777777" w:rsidR="007E7A84" w:rsidRDefault="00D117F9">
            <w:pPr>
              <w:pStyle w:val="TableParagraph"/>
              <w:spacing w:before="1" w:line="243" w:lineRule="exact"/>
              <w:ind w:left="161"/>
              <w:rPr>
                <w:sz w:val="20"/>
              </w:rPr>
            </w:pPr>
            <w:r>
              <w:rPr>
                <w:sz w:val="20"/>
              </w:rPr>
              <w:t>(I)</w:t>
            </w:r>
            <w:r>
              <w:rPr>
                <w:spacing w:val="-6"/>
                <w:sz w:val="20"/>
              </w:rPr>
              <w:t xml:space="preserve"> </w:t>
            </w:r>
            <w:r>
              <w:rPr>
                <w:b/>
                <w:i/>
                <w:sz w:val="20"/>
              </w:rPr>
              <w:t>placing</w:t>
            </w:r>
            <w:r>
              <w:rPr>
                <w:b/>
                <w:i/>
                <w:spacing w:val="-5"/>
                <w:sz w:val="20"/>
              </w:rPr>
              <w:t xml:space="preserve"> </w:t>
            </w:r>
            <w:r>
              <w:rPr>
                <w:b/>
                <w:i/>
                <w:sz w:val="20"/>
              </w:rPr>
              <w:t>such</w:t>
            </w:r>
            <w:r>
              <w:rPr>
                <w:b/>
                <w:i/>
                <w:spacing w:val="-5"/>
                <w:sz w:val="20"/>
              </w:rPr>
              <w:t xml:space="preserve"> </w:t>
            </w:r>
            <w:r>
              <w:rPr>
                <w:b/>
                <w:i/>
                <w:sz w:val="20"/>
              </w:rPr>
              <w:t>report</w:t>
            </w:r>
            <w:r>
              <w:rPr>
                <w:b/>
                <w:i/>
                <w:spacing w:val="-6"/>
                <w:sz w:val="20"/>
              </w:rPr>
              <w:t xml:space="preserve"> </w:t>
            </w:r>
            <w:r>
              <w:rPr>
                <w:b/>
                <w:i/>
                <w:sz w:val="20"/>
              </w:rPr>
              <w:t>card</w:t>
            </w:r>
            <w:r>
              <w:rPr>
                <w:b/>
                <w:i/>
                <w:spacing w:val="-5"/>
                <w:sz w:val="20"/>
              </w:rPr>
              <w:t xml:space="preserve"> </w:t>
            </w:r>
            <w:r>
              <w:rPr>
                <w:b/>
                <w:i/>
                <w:sz w:val="20"/>
              </w:rPr>
              <w:t>on</w:t>
            </w:r>
            <w:r>
              <w:rPr>
                <w:b/>
                <w:i/>
                <w:spacing w:val="-5"/>
                <w:sz w:val="20"/>
              </w:rPr>
              <w:t xml:space="preserve"> </w:t>
            </w:r>
            <w:r>
              <w:rPr>
                <w:b/>
                <w:i/>
                <w:sz w:val="20"/>
              </w:rPr>
              <w:t>the</w:t>
            </w:r>
            <w:r>
              <w:rPr>
                <w:b/>
                <w:i/>
                <w:spacing w:val="-5"/>
                <w:sz w:val="20"/>
              </w:rPr>
              <w:t xml:space="preserve"> </w:t>
            </w:r>
            <w:r>
              <w:rPr>
                <w:b/>
                <w:i/>
                <w:sz w:val="20"/>
              </w:rPr>
              <w:t>website</w:t>
            </w:r>
            <w:r>
              <w:rPr>
                <w:b/>
                <w:i/>
                <w:spacing w:val="-1"/>
                <w:sz w:val="20"/>
              </w:rPr>
              <w:t xml:space="preserve"> </w:t>
            </w:r>
            <w:r>
              <w:rPr>
                <w:sz w:val="20"/>
              </w:rPr>
              <w:t>of</w:t>
            </w:r>
            <w:r>
              <w:rPr>
                <w:spacing w:val="-7"/>
                <w:sz w:val="20"/>
              </w:rPr>
              <w:t xml:space="preserve"> </w:t>
            </w:r>
            <w:r>
              <w:rPr>
                <w:sz w:val="20"/>
              </w:rPr>
              <w:t>the</w:t>
            </w:r>
            <w:r>
              <w:rPr>
                <w:spacing w:val="-5"/>
                <w:sz w:val="20"/>
              </w:rPr>
              <w:t xml:space="preserve"> </w:t>
            </w:r>
            <w:r>
              <w:rPr>
                <w:sz w:val="20"/>
              </w:rPr>
              <w:t>local</w:t>
            </w:r>
            <w:r>
              <w:rPr>
                <w:spacing w:val="-5"/>
                <w:sz w:val="20"/>
              </w:rPr>
              <w:t xml:space="preserve"> </w:t>
            </w:r>
            <w:r>
              <w:rPr>
                <w:sz w:val="20"/>
              </w:rPr>
              <w:t>educational</w:t>
            </w:r>
            <w:r>
              <w:rPr>
                <w:spacing w:val="-5"/>
                <w:sz w:val="20"/>
              </w:rPr>
              <w:t xml:space="preserve"> </w:t>
            </w:r>
            <w:r>
              <w:rPr>
                <w:sz w:val="20"/>
              </w:rPr>
              <w:t>agency;</w:t>
            </w:r>
            <w:r>
              <w:rPr>
                <w:spacing w:val="-6"/>
                <w:sz w:val="20"/>
              </w:rPr>
              <w:t xml:space="preserve"> </w:t>
            </w:r>
            <w:r>
              <w:rPr>
                <w:spacing w:val="-5"/>
                <w:sz w:val="20"/>
              </w:rPr>
              <w:t>and</w:t>
            </w:r>
          </w:p>
          <w:p w14:paraId="61D2F61F" w14:textId="77777777" w:rsidR="007E7A84" w:rsidRDefault="00D117F9">
            <w:pPr>
              <w:pStyle w:val="TableParagraph"/>
              <w:ind w:left="115" w:firstLine="45"/>
              <w:rPr>
                <w:sz w:val="20"/>
              </w:rPr>
            </w:pPr>
            <w:r>
              <w:rPr>
                <w:sz w:val="20"/>
              </w:rPr>
              <w:t>(II)</w:t>
            </w:r>
            <w:r>
              <w:rPr>
                <w:spacing w:val="-3"/>
                <w:sz w:val="20"/>
              </w:rPr>
              <w:t xml:space="preserve"> </w:t>
            </w:r>
            <w:r>
              <w:rPr>
                <w:b/>
                <w:i/>
                <w:sz w:val="20"/>
              </w:rPr>
              <w:t>in</w:t>
            </w:r>
            <w:r>
              <w:rPr>
                <w:b/>
                <w:i/>
                <w:spacing w:val="-3"/>
                <w:sz w:val="20"/>
              </w:rPr>
              <w:t xml:space="preserve"> </w:t>
            </w:r>
            <w:r>
              <w:rPr>
                <w:b/>
                <w:i/>
                <w:sz w:val="20"/>
              </w:rPr>
              <w:t>any</w:t>
            </w:r>
            <w:r>
              <w:rPr>
                <w:b/>
                <w:i/>
                <w:spacing w:val="-4"/>
                <w:sz w:val="20"/>
              </w:rPr>
              <w:t xml:space="preserve"> </w:t>
            </w:r>
            <w:r>
              <w:rPr>
                <w:b/>
                <w:i/>
                <w:sz w:val="20"/>
              </w:rPr>
              <w:t>case</w:t>
            </w:r>
            <w:r>
              <w:rPr>
                <w:b/>
                <w:i/>
                <w:spacing w:val="-3"/>
                <w:sz w:val="20"/>
              </w:rPr>
              <w:t xml:space="preserve"> </w:t>
            </w:r>
            <w:r>
              <w:rPr>
                <w:b/>
                <w:i/>
                <w:sz w:val="20"/>
              </w:rPr>
              <w:t>in</w:t>
            </w:r>
            <w:r>
              <w:rPr>
                <w:b/>
                <w:i/>
                <w:spacing w:val="-3"/>
                <w:sz w:val="20"/>
              </w:rPr>
              <w:t xml:space="preserve"> </w:t>
            </w:r>
            <w:r>
              <w:rPr>
                <w:b/>
                <w:i/>
                <w:sz w:val="20"/>
              </w:rPr>
              <w:t>which</w:t>
            </w:r>
            <w:r>
              <w:rPr>
                <w:b/>
                <w:i/>
                <w:spacing w:val="-3"/>
                <w:sz w:val="20"/>
              </w:rPr>
              <w:t xml:space="preserve"> </w:t>
            </w:r>
            <w:r>
              <w:rPr>
                <w:b/>
                <w:i/>
                <w:sz w:val="20"/>
              </w:rPr>
              <w:t>a local</w:t>
            </w:r>
            <w:r>
              <w:rPr>
                <w:b/>
                <w:i/>
                <w:spacing w:val="-4"/>
                <w:sz w:val="20"/>
              </w:rPr>
              <w:t xml:space="preserve"> </w:t>
            </w:r>
            <w:r>
              <w:rPr>
                <w:b/>
                <w:i/>
                <w:sz w:val="20"/>
              </w:rPr>
              <w:t>educational</w:t>
            </w:r>
            <w:r>
              <w:rPr>
                <w:b/>
                <w:i/>
                <w:spacing w:val="-4"/>
                <w:sz w:val="20"/>
              </w:rPr>
              <w:t xml:space="preserve"> </w:t>
            </w:r>
            <w:r>
              <w:rPr>
                <w:b/>
                <w:i/>
                <w:sz w:val="20"/>
              </w:rPr>
              <w:t>agency</w:t>
            </w:r>
            <w:r>
              <w:rPr>
                <w:b/>
                <w:i/>
                <w:spacing w:val="-4"/>
                <w:sz w:val="20"/>
              </w:rPr>
              <w:t xml:space="preserve"> </w:t>
            </w:r>
            <w:r>
              <w:rPr>
                <w:b/>
                <w:i/>
                <w:sz w:val="20"/>
              </w:rPr>
              <w:t>does</w:t>
            </w:r>
            <w:r>
              <w:rPr>
                <w:b/>
                <w:i/>
                <w:spacing w:val="-2"/>
                <w:sz w:val="20"/>
              </w:rPr>
              <w:t xml:space="preserve"> </w:t>
            </w:r>
            <w:r>
              <w:rPr>
                <w:b/>
                <w:i/>
                <w:sz w:val="20"/>
              </w:rPr>
              <w:t>not</w:t>
            </w:r>
            <w:r>
              <w:rPr>
                <w:b/>
                <w:i/>
                <w:spacing w:val="-3"/>
                <w:sz w:val="20"/>
              </w:rPr>
              <w:t xml:space="preserve"> </w:t>
            </w:r>
            <w:r>
              <w:rPr>
                <w:b/>
                <w:i/>
                <w:sz w:val="20"/>
              </w:rPr>
              <w:t>operate</w:t>
            </w:r>
            <w:r>
              <w:rPr>
                <w:b/>
                <w:i/>
                <w:spacing w:val="-3"/>
                <w:sz w:val="20"/>
              </w:rPr>
              <w:t xml:space="preserve"> </w:t>
            </w:r>
            <w:r>
              <w:rPr>
                <w:b/>
                <w:i/>
                <w:sz w:val="20"/>
              </w:rPr>
              <w:t>a</w:t>
            </w:r>
            <w:r>
              <w:rPr>
                <w:b/>
                <w:i/>
                <w:spacing w:val="-3"/>
                <w:sz w:val="20"/>
              </w:rPr>
              <w:t xml:space="preserve"> </w:t>
            </w:r>
            <w:r>
              <w:rPr>
                <w:b/>
                <w:i/>
                <w:sz w:val="20"/>
              </w:rPr>
              <w:t>website,</w:t>
            </w:r>
            <w:r>
              <w:rPr>
                <w:b/>
                <w:i/>
                <w:spacing w:val="-5"/>
                <w:sz w:val="20"/>
              </w:rPr>
              <w:t xml:space="preserve"> </w:t>
            </w:r>
            <w:r>
              <w:rPr>
                <w:b/>
                <w:i/>
                <w:sz w:val="20"/>
              </w:rPr>
              <w:t>providing the information to the public in another manner determined by the local educational agency</w:t>
            </w:r>
            <w:r>
              <w:rPr>
                <w:sz w:val="20"/>
              </w:rPr>
              <w:t>. (</w:t>
            </w:r>
            <w:r>
              <w:rPr>
                <w:b/>
                <w:i/>
                <w:sz w:val="20"/>
              </w:rPr>
              <w:t>emphasis added</w:t>
            </w:r>
            <w:r>
              <w:rPr>
                <w:sz w:val="20"/>
              </w:rPr>
              <w:t>)</w:t>
            </w:r>
          </w:p>
        </w:tc>
        <w:tc>
          <w:tcPr>
            <w:tcW w:w="810" w:type="dxa"/>
          </w:tcPr>
          <w:p w14:paraId="7538FA8B" w14:textId="77777777" w:rsidR="007E7A84" w:rsidRDefault="007E7A84">
            <w:pPr>
              <w:pStyle w:val="TableParagraph"/>
              <w:rPr>
                <w:sz w:val="16"/>
              </w:rPr>
            </w:pPr>
          </w:p>
          <w:p w14:paraId="25F0AD4B" w14:textId="77777777" w:rsidR="007E7A84" w:rsidRDefault="00D117F9">
            <w:pPr>
              <w:pStyle w:val="TableParagraph"/>
              <w:ind w:left="202"/>
              <w:rPr>
                <w:sz w:val="16"/>
              </w:rPr>
            </w:pPr>
            <w:r>
              <w:rPr>
                <w:spacing w:val="-2"/>
                <w:sz w:val="16"/>
              </w:rPr>
              <w:t>34610</w:t>
            </w:r>
          </w:p>
          <w:p w14:paraId="1D34E765" w14:textId="77777777" w:rsidR="007E7A84" w:rsidRDefault="007E7A84">
            <w:pPr>
              <w:pStyle w:val="TableParagraph"/>
              <w:rPr>
                <w:sz w:val="16"/>
              </w:rPr>
            </w:pPr>
          </w:p>
          <w:p w14:paraId="119DDCAB" w14:textId="77777777" w:rsidR="007E7A84" w:rsidRDefault="007E7A84">
            <w:pPr>
              <w:pStyle w:val="TableParagraph"/>
              <w:rPr>
                <w:sz w:val="16"/>
              </w:rPr>
            </w:pPr>
          </w:p>
          <w:p w14:paraId="702750D4" w14:textId="77777777" w:rsidR="007E7A84" w:rsidRDefault="007E7A84">
            <w:pPr>
              <w:pStyle w:val="TableParagraph"/>
              <w:rPr>
                <w:sz w:val="16"/>
              </w:rPr>
            </w:pPr>
          </w:p>
          <w:p w14:paraId="2F54C483" w14:textId="77777777" w:rsidR="007E7A84" w:rsidRDefault="007E7A84">
            <w:pPr>
              <w:pStyle w:val="TableParagraph"/>
              <w:rPr>
                <w:sz w:val="16"/>
              </w:rPr>
            </w:pPr>
          </w:p>
          <w:p w14:paraId="620393DA" w14:textId="77777777" w:rsidR="007E7A84" w:rsidRDefault="007E7A84">
            <w:pPr>
              <w:pStyle w:val="TableParagraph"/>
              <w:rPr>
                <w:sz w:val="16"/>
              </w:rPr>
            </w:pPr>
          </w:p>
          <w:p w14:paraId="3E4C103A" w14:textId="77777777" w:rsidR="007E7A84" w:rsidRDefault="007E7A84">
            <w:pPr>
              <w:pStyle w:val="TableParagraph"/>
              <w:rPr>
                <w:sz w:val="16"/>
              </w:rPr>
            </w:pPr>
          </w:p>
          <w:p w14:paraId="0717487B" w14:textId="77777777" w:rsidR="007E7A84" w:rsidRDefault="007E7A84">
            <w:pPr>
              <w:pStyle w:val="TableParagraph"/>
              <w:spacing w:before="194"/>
              <w:rPr>
                <w:sz w:val="16"/>
              </w:rPr>
            </w:pPr>
          </w:p>
          <w:p w14:paraId="23444E22" w14:textId="77777777" w:rsidR="007E7A84" w:rsidRDefault="00D117F9">
            <w:pPr>
              <w:pStyle w:val="TableParagraph"/>
              <w:spacing w:before="1"/>
              <w:ind w:left="202"/>
              <w:rPr>
                <w:sz w:val="16"/>
              </w:rPr>
            </w:pPr>
            <w:r>
              <w:rPr>
                <w:spacing w:val="-2"/>
                <w:sz w:val="16"/>
              </w:rPr>
              <w:t>34610</w:t>
            </w:r>
          </w:p>
          <w:p w14:paraId="0E7631B7" w14:textId="77777777" w:rsidR="007E7A84" w:rsidRDefault="007E7A84">
            <w:pPr>
              <w:pStyle w:val="TableParagraph"/>
              <w:rPr>
                <w:sz w:val="16"/>
              </w:rPr>
            </w:pPr>
          </w:p>
          <w:p w14:paraId="675DF845" w14:textId="77777777" w:rsidR="007E7A84" w:rsidRDefault="007E7A84">
            <w:pPr>
              <w:pStyle w:val="TableParagraph"/>
              <w:rPr>
                <w:sz w:val="16"/>
              </w:rPr>
            </w:pPr>
          </w:p>
          <w:p w14:paraId="1B0A5126" w14:textId="77777777" w:rsidR="007E7A84" w:rsidRDefault="007E7A84">
            <w:pPr>
              <w:pStyle w:val="TableParagraph"/>
              <w:rPr>
                <w:sz w:val="16"/>
              </w:rPr>
            </w:pPr>
          </w:p>
          <w:p w14:paraId="75D7EFB9" w14:textId="77777777" w:rsidR="007E7A84" w:rsidRDefault="007E7A84">
            <w:pPr>
              <w:pStyle w:val="TableParagraph"/>
              <w:rPr>
                <w:sz w:val="16"/>
              </w:rPr>
            </w:pPr>
          </w:p>
          <w:p w14:paraId="78149300" w14:textId="77777777" w:rsidR="007E7A84" w:rsidRDefault="007E7A84">
            <w:pPr>
              <w:pStyle w:val="TableParagraph"/>
              <w:rPr>
                <w:sz w:val="16"/>
              </w:rPr>
            </w:pPr>
          </w:p>
          <w:p w14:paraId="48585E83" w14:textId="77777777" w:rsidR="007E7A84" w:rsidRDefault="007E7A84">
            <w:pPr>
              <w:pStyle w:val="TableParagraph"/>
              <w:rPr>
                <w:sz w:val="16"/>
              </w:rPr>
            </w:pPr>
          </w:p>
          <w:p w14:paraId="012E96A5" w14:textId="77777777" w:rsidR="007E7A84" w:rsidRDefault="007E7A84">
            <w:pPr>
              <w:pStyle w:val="TableParagraph"/>
              <w:rPr>
                <w:sz w:val="16"/>
              </w:rPr>
            </w:pPr>
          </w:p>
          <w:p w14:paraId="7355DD41" w14:textId="77777777" w:rsidR="007E7A84" w:rsidRDefault="00D117F9">
            <w:pPr>
              <w:pStyle w:val="TableParagraph"/>
              <w:ind w:left="202"/>
              <w:rPr>
                <w:sz w:val="16"/>
              </w:rPr>
            </w:pPr>
            <w:r>
              <w:rPr>
                <w:spacing w:val="-2"/>
                <w:sz w:val="16"/>
              </w:rPr>
              <w:t>34610</w:t>
            </w:r>
          </w:p>
        </w:tc>
        <w:tc>
          <w:tcPr>
            <w:tcW w:w="628" w:type="dxa"/>
          </w:tcPr>
          <w:p w14:paraId="4015F1FD" w14:textId="77777777" w:rsidR="007E7A84" w:rsidRDefault="007E7A84">
            <w:pPr>
              <w:pStyle w:val="TableParagraph"/>
              <w:rPr>
                <w:sz w:val="16"/>
              </w:rPr>
            </w:pPr>
          </w:p>
          <w:p w14:paraId="24F1412B" w14:textId="77777777" w:rsidR="007E7A84" w:rsidRDefault="00D117F9">
            <w:pPr>
              <w:pStyle w:val="TableParagraph"/>
              <w:ind w:left="20" w:right="5"/>
              <w:jc w:val="center"/>
              <w:rPr>
                <w:sz w:val="16"/>
              </w:rPr>
            </w:pPr>
            <w:r>
              <w:rPr>
                <w:spacing w:val="-10"/>
                <w:sz w:val="16"/>
              </w:rPr>
              <w:t>2</w:t>
            </w:r>
          </w:p>
          <w:p w14:paraId="565DC252" w14:textId="77777777" w:rsidR="007E7A84" w:rsidRDefault="007E7A84">
            <w:pPr>
              <w:pStyle w:val="TableParagraph"/>
              <w:rPr>
                <w:sz w:val="16"/>
              </w:rPr>
            </w:pPr>
          </w:p>
          <w:p w14:paraId="65F4AA5D" w14:textId="77777777" w:rsidR="007E7A84" w:rsidRDefault="007E7A84">
            <w:pPr>
              <w:pStyle w:val="TableParagraph"/>
              <w:rPr>
                <w:sz w:val="16"/>
              </w:rPr>
            </w:pPr>
          </w:p>
          <w:p w14:paraId="7638A52C" w14:textId="77777777" w:rsidR="007E7A84" w:rsidRDefault="007E7A84">
            <w:pPr>
              <w:pStyle w:val="TableParagraph"/>
              <w:rPr>
                <w:sz w:val="16"/>
              </w:rPr>
            </w:pPr>
          </w:p>
          <w:p w14:paraId="76257EB2" w14:textId="77777777" w:rsidR="007E7A84" w:rsidRDefault="007E7A84">
            <w:pPr>
              <w:pStyle w:val="TableParagraph"/>
              <w:rPr>
                <w:sz w:val="16"/>
              </w:rPr>
            </w:pPr>
          </w:p>
          <w:p w14:paraId="177A5A4B" w14:textId="77777777" w:rsidR="007E7A84" w:rsidRDefault="007E7A84">
            <w:pPr>
              <w:pStyle w:val="TableParagraph"/>
              <w:rPr>
                <w:sz w:val="16"/>
              </w:rPr>
            </w:pPr>
          </w:p>
          <w:p w14:paraId="4BE6AAD0" w14:textId="77777777" w:rsidR="007E7A84" w:rsidRDefault="007E7A84">
            <w:pPr>
              <w:pStyle w:val="TableParagraph"/>
              <w:rPr>
                <w:sz w:val="16"/>
              </w:rPr>
            </w:pPr>
          </w:p>
          <w:p w14:paraId="6B33D6E9" w14:textId="77777777" w:rsidR="007E7A84" w:rsidRDefault="007E7A84">
            <w:pPr>
              <w:pStyle w:val="TableParagraph"/>
              <w:spacing w:before="194"/>
              <w:rPr>
                <w:sz w:val="16"/>
              </w:rPr>
            </w:pPr>
          </w:p>
          <w:p w14:paraId="3EC89152" w14:textId="77777777" w:rsidR="007E7A84" w:rsidRDefault="00D117F9">
            <w:pPr>
              <w:pStyle w:val="TableParagraph"/>
              <w:spacing w:before="1"/>
              <w:ind w:left="20" w:right="5"/>
              <w:jc w:val="center"/>
              <w:rPr>
                <w:sz w:val="16"/>
              </w:rPr>
            </w:pPr>
            <w:r>
              <w:rPr>
                <w:spacing w:val="-10"/>
                <w:sz w:val="16"/>
              </w:rPr>
              <w:t>3</w:t>
            </w:r>
          </w:p>
          <w:p w14:paraId="2F7BC730" w14:textId="77777777" w:rsidR="007E7A84" w:rsidRDefault="007E7A84">
            <w:pPr>
              <w:pStyle w:val="TableParagraph"/>
              <w:rPr>
                <w:sz w:val="16"/>
              </w:rPr>
            </w:pPr>
          </w:p>
          <w:p w14:paraId="3A955275" w14:textId="77777777" w:rsidR="007E7A84" w:rsidRDefault="007E7A84">
            <w:pPr>
              <w:pStyle w:val="TableParagraph"/>
              <w:rPr>
                <w:sz w:val="16"/>
              </w:rPr>
            </w:pPr>
          </w:p>
          <w:p w14:paraId="0D891A10" w14:textId="77777777" w:rsidR="007E7A84" w:rsidRDefault="007E7A84">
            <w:pPr>
              <w:pStyle w:val="TableParagraph"/>
              <w:rPr>
                <w:sz w:val="16"/>
              </w:rPr>
            </w:pPr>
          </w:p>
          <w:p w14:paraId="5FB99D32" w14:textId="77777777" w:rsidR="007E7A84" w:rsidRDefault="007E7A84">
            <w:pPr>
              <w:pStyle w:val="TableParagraph"/>
              <w:rPr>
                <w:sz w:val="16"/>
              </w:rPr>
            </w:pPr>
          </w:p>
          <w:p w14:paraId="6ED068A5" w14:textId="77777777" w:rsidR="007E7A84" w:rsidRDefault="007E7A84">
            <w:pPr>
              <w:pStyle w:val="TableParagraph"/>
              <w:rPr>
                <w:sz w:val="16"/>
              </w:rPr>
            </w:pPr>
          </w:p>
          <w:p w14:paraId="4C4B67D8" w14:textId="77777777" w:rsidR="007E7A84" w:rsidRDefault="007E7A84">
            <w:pPr>
              <w:pStyle w:val="TableParagraph"/>
              <w:rPr>
                <w:sz w:val="16"/>
              </w:rPr>
            </w:pPr>
          </w:p>
          <w:p w14:paraId="03DBA483" w14:textId="77777777" w:rsidR="007E7A84" w:rsidRDefault="007E7A84">
            <w:pPr>
              <w:pStyle w:val="TableParagraph"/>
              <w:rPr>
                <w:sz w:val="16"/>
              </w:rPr>
            </w:pPr>
          </w:p>
          <w:p w14:paraId="1C42DD4E" w14:textId="77777777" w:rsidR="007E7A84" w:rsidRDefault="00D117F9">
            <w:pPr>
              <w:pStyle w:val="TableParagraph"/>
              <w:ind w:left="20" w:right="5"/>
              <w:jc w:val="center"/>
              <w:rPr>
                <w:sz w:val="16"/>
              </w:rPr>
            </w:pPr>
            <w:r>
              <w:rPr>
                <w:spacing w:val="-10"/>
                <w:sz w:val="16"/>
              </w:rPr>
              <w:t>3</w:t>
            </w:r>
          </w:p>
        </w:tc>
        <w:tc>
          <w:tcPr>
            <w:tcW w:w="810" w:type="dxa"/>
          </w:tcPr>
          <w:p w14:paraId="4C30B727" w14:textId="77777777" w:rsidR="007E7A84" w:rsidRDefault="007E7A84">
            <w:pPr>
              <w:pStyle w:val="TableParagraph"/>
              <w:rPr>
                <w:sz w:val="16"/>
              </w:rPr>
            </w:pPr>
          </w:p>
          <w:p w14:paraId="03EF2764" w14:textId="77777777" w:rsidR="007E7A84" w:rsidRDefault="00D117F9">
            <w:pPr>
              <w:pStyle w:val="TableParagraph"/>
              <w:ind w:left="112" w:right="96"/>
              <w:jc w:val="center"/>
              <w:rPr>
                <w:sz w:val="16"/>
              </w:rPr>
            </w:pPr>
            <w:r>
              <w:rPr>
                <w:spacing w:val="-2"/>
                <w:sz w:val="16"/>
              </w:rPr>
              <w:t>(b)(3)</w:t>
            </w:r>
          </w:p>
          <w:p w14:paraId="08C6E11A" w14:textId="77777777" w:rsidR="007E7A84" w:rsidRDefault="007E7A84">
            <w:pPr>
              <w:pStyle w:val="TableParagraph"/>
              <w:rPr>
                <w:sz w:val="16"/>
              </w:rPr>
            </w:pPr>
          </w:p>
          <w:p w14:paraId="50B657A5" w14:textId="77777777" w:rsidR="007E7A84" w:rsidRDefault="007E7A84">
            <w:pPr>
              <w:pStyle w:val="TableParagraph"/>
              <w:rPr>
                <w:sz w:val="16"/>
              </w:rPr>
            </w:pPr>
          </w:p>
          <w:p w14:paraId="7E4D2D6E" w14:textId="77777777" w:rsidR="007E7A84" w:rsidRDefault="007E7A84">
            <w:pPr>
              <w:pStyle w:val="TableParagraph"/>
              <w:rPr>
                <w:sz w:val="16"/>
              </w:rPr>
            </w:pPr>
          </w:p>
          <w:p w14:paraId="71D4C2A7" w14:textId="77777777" w:rsidR="007E7A84" w:rsidRDefault="007E7A84">
            <w:pPr>
              <w:pStyle w:val="TableParagraph"/>
              <w:rPr>
                <w:sz w:val="16"/>
              </w:rPr>
            </w:pPr>
          </w:p>
          <w:p w14:paraId="0A3C7DE0" w14:textId="77777777" w:rsidR="007E7A84" w:rsidRDefault="007E7A84">
            <w:pPr>
              <w:pStyle w:val="TableParagraph"/>
              <w:rPr>
                <w:sz w:val="16"/>
              </w:rPr>
            </w:pPr>
          </w:p>
          <w:p w14:paraId="4DB5C1EE" w14:textId="77777777" w:rsidR="007E7A84" w:rsidRDefault="007E7A84">
            <w:pPr>
              <w:pStyle w:val="TableParagraph"/>
              <w:rPr>
                <w:sz w:val="16"/>
              </w:rPr>
            </w:pPr>
          </w:p>
          <w:p w14:paraId="50DDB335" w14:textId="77777777" w:rsidR="007E7A84" w:rsidRDefault="007E7A84">
            <w:pPr>
              <w:pStyle w:val="TableParagraph"/>
              <w:spacing w:before="194"/>
              <w:rPr>
                <w:sz w:val="16"/>
              </w:rPr>
            </w:pPr>
          </w:p>
          <w:p w14:paraId="6430D9BC" w14:textId="77777777" w:rsidR="007E7A84" w:rsidRDefault="00D117F9">
            <w:pPr>
              <w:pStyle w:val="TableParagraph"/>
              <w:spacing w:before="1"/>
              <w:ind w:left="112" w:right="96"/>
              <w:jc w:val="center"/>
              <w:rPr>
                <w:sz w:val="16"/>
              </w:rPr>
            </w:pPr>
            <w:r>
              <w:rPr>
                <w:spacing w:val="-2"/>
                <w:sz w:val="16"/>
              </w:rPr>
              <w:t>(d)(3)</w:t>
            </w:r>
          </w:p>
          <w:p w14:paraId="411DE733" w14:textId="77777777" w:rsidR="007E7A84" w:rsidRDefault="007E7A84">
            <w:pPr>
              <w:pStyle w:val="TableParagraph"/>
              <w:rPr>
                <w:sz w:val="16"/>
              </w:rPr>
            </w:pPr>
          </w:p>
          <w:p w14:paraId="333B6A91" w14:textId="77777777" w:rsidR="007E7A84" w:rsidRDefault="007E7A84">
            <w:pPr>
              <w:pStyle w:val="TableParagraph"/>
              <w:rPr>
                <w:sz w:val="16"/>
              </w:rPr>
            </w:pPr>
          </w:p>
          <w:p w14:paraId="09740AC1" w14:textId="77777777" w:rsidR="007E7A84" w:rsidRDefault="007E7A84">
            <w:pPr>
              <w:pStyle w:val="TableParagraph"/>
              <w:rPr>
                <w:sz w:val="16"/>
              </w:rPr>
            </w:pPr>
          </w:p>
          <w:p w14:paraId="43CD4BEE" w14:textId="77777777" w:rsidR="007E7A84" w:rsidRDefault="007E7A84">
            <w:pPr>
              <w:pStyle w:val="TableParagraph"/>
              <w:rPr>
                <w:sz w:val="16"/>
              </w:rPr>
            </w:pPr>
          </w:p>
          <w:p w14:paraId="35E6BDAE" w14:textId="77777777" w:rsidR="007E7A84" w:rsidRDefault="007E7A84">
            <w:pPr>
              <w:pStyle w:val="TableParagraph"/>
              <w:rPr>
                <w:sz w:val="16"/>
              </w:rPr>
            </w:pPr>
          </w:p>
          <w:p w14:paraId="70079C57" w14:textId="77777777" w:rsidR="007E7A84" w:rsidRDefault="007E7A84">
            <w:pPr>
              <w:pStyle w:val="TableParagraph"/>
              <w:rPr>
                <w:sz w:val="16"/>
              </w:rPr>
            </w:pPr>
          </w:p>
          <w:p w14:paraId="6F05B787" w14:textId="77777777" w:rsidR="007E7A84" w:rsidRDefault="007E7A84">
            <w:pPr>
              <w:pStyle w:val="TableParagraph"/>
              <w:rPr>
                <w:sz w:val="16"/>
              </w:rPr>
            </w:pPr>
          </w:p>
          <w:p w14:paraId="495EB50C" w14:textId="77777777" w:rsidR="007E7A84" w:rsidRDefault="00D117F9">
            <w:pPr>
              <w:pStyle w:val="TableParagraph"/>
              <w:ind w:left="112" w:right="97"/>
              <w:jc w:val="center"/>
              <w:rPr>
                <w:sz w:val="16"/>
              </w:rPr>
            </w:pPr>
            <w:r>
              <w:rPr>
                <w:spacing w:val="-5"/>
                <w:sz w:val="16"/>
              </w:rPr>
              <w:t>(e)</w:t>
            </w:r>
          </w:p>
        </w:tc>
      </w:tr>
      <w:tr w:rsidR="007E7A84" w14:paraId="2327D7A2" w14:textId="77777777">
        <w:trPr>
          <w:trHeight w:val="489"/>
        </w:trPr>
        <w:tc>
          <w:tcPr>
            <w:tcW w:w="715" w:type="dxa"/>
            <w:shd w:val="clear" w:color="auto" w:fill="ECECEC"/>
          </w:tcPr>
          <w:p w14:paraId="2D5B68F6" w14:textId="77777777" w:rsidR="007E7A84" w:rsidRDefault="00D117F9">
            <w:pPr>
              <w:pStyle w:val="TableParagraph"/>
              <w:spacing w:line="194" w:lineRule="exact"/>
              <w:ind w:left="9"/>
              <w:jc w:val="center"/>
              <w:rPr>
                <w:b/>
                <w:sz w:val="16"/>
              </w:rPr>
            </w:pPr>
            <w:r>
              <w:rPr>
                <w:b/>
                <w:spacing w:val="-2"/>
                <w:sz w:val="16"/>
              </w:rPr>
              <w:t>200.32</w:t>
            </w:r>
          </w:p>
        </w:tc>
        <w:tc>
          <w:tcPr>
            <w:tcW w:w="8120" w:type="dxa"/>
            <w:shd w:val="clear" w:color="auto" w:fill="ECECEC"/>
          </w:tcPr>
          <w:p w14:paraId="26D6697B" w14:textId="77777777" w:rsidR="007E7A84" w:rsidRDefault="00D117F9">
            <w:pPr>
              <w:pStyle w:val="TableParagraph"/>
              <w:spacing w:line="243" w:lineRule="exact"/>
              <w:ind w:left="115"/>
              <w:rPr>
                <w:b/>
                <w:sz w:val="20"/>
              </w:rPr>
            </w:pPr>
            <w:r>
              <w:rPr>
                <w:b/>
                <w:sz w:val="20"/>
                <w:u w:val="single"/>
              </w:rPr>
              <w:t>Comment</w:t>
            </w:r>
            <w:r>
              <w:rPr>
                <w:b/>
                <w:spacing w:val="-5"/>
                <w:sz w:val="20"/>
                <w:u w:val="single"/>
              </w:rPr>
              <w:t xml:space="preserve"> </w:t>
            </w:r>
            <w:r>
              <w:rPr>
                <w:b/>
                <w:sz w:val="20"/>
                <w:u w:val="single"/>
              </w:rPr>
              <w:t>on</w:t>
            </w:r>
            <w:r>
              <w:rPr>
                <w:b/>
                <w:spacing w:val="-6"/>
                <w:sz w:val="20"/>
                <w:u w:val="single"/>
              </w:rPr>
              <w:t xml:space="preserve"> </w:t>
            </w:r>
            <w:r>
              <w:rPr>
                <w:b/>
                <w:spacing w:val="-2"/>
                <w:sz w:val="20"/>
                <w:u w:val="single"/>
              </w:rPr>
              <w:t>§200.32</w:t>
            </w:r>
          </w:p>
          <w:p w14:paraId="0A994B6F" w14:textId="77777777" w:rsidR="007E7A84" w:rsidRDefault="00D117F9">
            <w:pPr>
              <w:pStyle w:val="TableParagraph"/>
              <w:spacing w:line="225" w:lineRule="exact"/>
              <w:ind w:left="115"/>
              <w:rPr>
                <w:b/>
                <w:sz w:val="20"/>
              </w:rPr>
            </w:pPr>
            <w:r>
              <w:rPr>
                <w:b/>
                <w:sz w:val="20"/>
              </w:rPr>
              <w:t>Proposed</w:t>
            </w:r>
            <w:r>
              <w:rPr>
                <w:b/>
                <w:spacing w:val="-5"/>
                <w:sz w:val="20"/>
              </w:rPr>
              <w:t xml:space="preserve"> </w:t>
            </w:r>
            <w:r>
              <w:rPr>
                <w:b/>
                <w:sz w:val="20"/>
              </w:rPr>
              <w:t>rule</w:t>
            </w:r>
            <w:r>
              <w:rPr>
                <w:b/>
                <w:spacing w:val="-6"/>
                <w:sz w:val="20"/>
              </w:rPr>
              <w:t xml:space="preserve"> </w:t>
            </w:r>
            <w:r>
              <w:rPr>
                <w:b/>
                <w:sz w:val="20"/>
              </w:rPr>
              <w:t>adds</w:t>
            </w:r>
            <w:r>
              <w:rPr>
                <w:b/>
                <w:spacing w:val="-6"/>
                <w:sz w:val="20"/>
              </w:rPr>
              <w:t xml:space="preserve"> </w:t>
            </w:r>
            <w:r>
              <w:rPr>
                <w:b/>
                <w:sz w:val="20"/>
              </w:rPr>
              <w:t>requirement</w:t>
            </w:r>
            <w:r>
              <w:rPr>
                <w:b/>
                <w:spacing w:val="-2"/>
                <w:sz w:val="20"/>
              </w:rPr>
              <w:t xml:space="preserve"> </w:t>
            </w:r>
            <w:r>
              <w:rPr>
                <w:b/>
                <w:sz w:val="20"/>
              </w:rPr>
              <w:t>that</w:t>
            </w:r>
            <w:r>
              <w:rPr>
                <w:b/>
                <w:spacing w:val="-5"/>
                <w:sz w:val="20"/>
              </w:rPr>
              <w:t xml:space="preserve"> </w:t>
            </w:r>
            <w:r>
              <w:rPr>
                <w:b/>
                <w:sz w:val="20"/>
              </w:rPr>
              <w:t>has</w:t>
            </w:r>
            <w:r>
              <w:rPr>
                <w:b/>
                <w:spacing w:val="-7"/>
                <w:sz w:val="20"/>
              </w:rPr>
              <w:t xml:space="preserve"> </w:t>
            </w:r>
            <w:r>
              <w:rPr>
                <w:b/>
                <w:sz w:val="20"/>
              </w:rPr>
              <w:t>no</w:t>
            </w:r>
            <w:r>
              <w:rPr>
                <w:b/>
                <w:spacing w:val="-5"/>
                <w:sz w:val="20"/>
              </w:rPr>
              <w:t xml:space="preserve"> </w:t>
            </w:r>
            <w:r>
              <w:rPr>
                <w:b/>
                <w:sz w:val="20"/>
              </w:rPr>
              <w:t>basis</w:t>
            </w:r>
            <w:r>
              <w:rPr>
                <w:b/>
                <w:spacing w:val="-7"/>
                <w:sz w:val="20"/>
              </w:rPr>
              <w:t xml:space="preserve"> </w:t>
            </w:r>
            <w:r>
              <w:rPr>
                <w:b/>
                <w:sz w:val="20"/>
              </w:rPr>
              <w:t>in</w:t>
            </w:r>
            <w:r>
              <w:rPr>
                <w:b/>
                <w:spacing w:val="-5"/>
                <w:sz w:val="20"/>
              </w:rPr>
              <w:t xml:space="preserve"> </w:t>
            </w:r>
            <w:r>
              <w:rPr>
                <w:b/>
                <w:spacing w:val="-2"/>
                <w:sz w:val="20"/>
              </w:rPr>
              <w:t>statute.</w:t>
            </w:r>
          </w:p>
        </w:tc>
        <w:tc>
          <w:tcPr>
            <w:tcW w:w="7685" w:type="dxa"/>
            <w:shd w:val="clear" w:color="auto" w:fill="ECECEC"/>
          </w:tcPr>
          <w:p w14:paraId="35EF9A32" w14:textId="77777777" w:rsidR="007E7A84" w:rsidRDefault="00D117F9">
            <w:pPr>
              <w:pStyle w:val="TableParagraph"/>
              <w:spacing w:line="243" w:lineRule="exact"/>
              <w:ind w:left="115"/>
              <w:rPr>
                <w:sz w:val="20"/>
              </w:rPr>
            </w:pPr>
            <w:r>
              <w:rPr>
                <w:sz w:val="20"/>
                <w:u w:val="single"/>
              </w:rPr>
              <w:t>Language</w:t>
            </w:r>
            <w:r>
              <w:rPr>
                <w:spacing w:val="-6"/>
                <w:sz w:val="20"/>
                <w:u w:val="single"/>
              </w:rPr>
              <w:t xml:space="preserve"> </w:t>
            </w:r>
            <w:r>
              <w:rPr>
                <w:sz w:val="20"/>
                <w:u w:val="single"/>
              </w:rPr>
              <w:t>from</w:t>
            </w:r>
            <w:r>
              <w:rPr>
                <w:spacing w:val="-7"/>
                <w:sz w:val="20"/>
                <w:u w:val="single"/>
              </w:rPr>
              <w:t xml:space="preserve"> </w:t>
            </w:r>
            <w:r>
              <w:rPr>
                <w:sz w:val="20"/>
                <w:u w:val="single"/>
              </w:rPr>
              <w:t>the</w:t>
            </w:r>
            <w:r>
              <w:rPr>
                <w:spacing w:val="-6"/>
                <w:sz w:val="20"/>
                <w:u w:val="single"/>
              </w:rPr>
              <w:t xml:space="preserve"> </w:t>
            </w:r>
            <w:r>
              <w:rPr>
                <w:sz w:val="20"/>
                <w:u w:val="single"/>
              </w:rPr>
              <w:t>ESSA</w:t>
            </w:r>
            <w:r>
              <w:rPr>
                <w:spacing w:val="-4"/>
                <w:sz w:val="20"/>
                <w:u w:val="single"/>
              </w:rPr>
              <w:t xml:space="preserve"> </w:t>
            </w:r>
            <w:r>
              <w:rPr>
                <w:sz w:val="20"/>
                <w:u w:val="single"/>
              </w:rPr>
              <w:t>Section</w:t>
            </w:r>
            <w:r>
              <w:rPr>
                <w:spacing w:val="-5"/>
                <w:sz w:val="20"/>
                <w:u w:val="single"/>
              </w:rPr>
              <w:t xml:space="preserve"> </w:t>
            </w:r>
            <w:r>
              <w:rPr>
                <w:spacing w:val="-2"/>
                <w:sz w:val="20"/>
                <w:u w:val="single"/>
              </w:rPr>
              <w:t>1111(h)(1)(C)(</w:t>
            </w:r>
            <w:proofErr w:type="spellStart"/>
            <w:r>
              <w:rPr>
                <w:spacing w:val="-2"/>
                <w:sz w:val="20"/>
                <w:u w:val="single"/>
              </w:rPr>
              <w:t>i</w:t>
            </w:r>
            <w:proofErr w:type="spellEnd"/>
            <w:r>
              <w:rPr>
                <w:spacing w:val="-2"/>
                <w:sz w:val="20"/>
                <w:u w:val="single"/>
              </w:rPr>
              <w:t>)(V):</w:t>
            </w:r>
          </w:p>
        </w:tc>
        <w:tc>
          <w:tcPr>
            <w:tcW w:w="810" w:type="dxa"/>
            <w:shd w:val="clear" w:color="auto" w:fill="ECECEC"/>
          </w:tcPr>
          <w:p w14:paraId="43FB44D5" w14:textId="77777777" w:rsidR="007E7A84" w:rsidRDefault="00D117F9">
            <w:pPr>
              <w:pStyle w:val="TableParagraph"/>
              <w:spacing w:line="194" w:lineRule="exact"/>
              <w:ind w:left="202"/>
              <w:rPr>
                <w:sz w:val="16"/>
              </w:rPr>
            </w:pPr>
            <w:r>
              <w:rPr>
                <w:spacing w:val="-2"/>
                <w:sz w:val="16"/>
              </w:rPr>
              <w:t>34611</w:t>
            </w:r>
          </w:p>
        </w:tc>
        <w:tc>
          <w:tcPr>
            <w:tcW w:w="628" w:type="dxa"/>
            <w:shd w:val="clear" w:color="auto" w:fill="ECECEC"/>
          </w:tcPr>
          <w:p w14:paraId="198C82F6" w14:textId="77777777" w:rsidR="007E7A84" w:rsidRDefault="00D117F9">
            <w:pPr>
              <w:pStyle w:val="TableParagraph"/>
              <w:spacing w:line="194" w:lineRule="exact"/>
              <w:ind w:left="199"/>
              <w:rPr>
                <w:sz w:val="16"/>
              </w:rPr>
            </w:pPr>
            <w:r>
              <w:rPr>
                <w:sz w:val="16"/>
              </w:rPr>
              <w:t xml:space="preserve">1, </w:t>
            </w:r>
            <w:r>
              <w:rPr>
                <w:spacing w:val="-10"/>
                <w:sz w:val="16"/>
              </w:rPr>
              <w:t>2</w:t>
            </w:r>
          </w:p>
        </w:tc>
        <w:tc>
          <w:tcPr>
            <w:tcW w:w="810" w:type="dxa"/>
            <w:shd w:val="clear" w:color="auto" w:fill="ECECEC"/>
          </w:tcPr>
          <w:p w14:paraId="3E88DA34" w14:textId="77777777" w:rsidR="007E7A84" w:rsidRDefault="00D117F9">
            <w:pPr>
              <w:pStyle w:val="TableParagraph"/>
              <w:ind w:left="320" w:right="23" w:hanging="156"/>
              <w:rPr>
                <w:sz w:val="16"/>
              </w:rPr>
            </w:pPr>
            <w:r>
              <w:rPr>
                <w:spacing w:val="-2"/>
                <w:sz w:val="16"/>
              </w:rPr>
              <w:t>(c)(2)</w:t>
            </w:r>
            <w:r>
              <w:rPr>
                <w:spacing w:val="-8"/>
                <w:sz w:val="16"/>
              </w:rPr>
              <w:t xml:space="preserve"> </w:t>
            </w:r>
            <w:r>
              <w:rPr>
                <w:spacing w:val="-2"/>
                <w:sz w:val="16"/>
              </w:rPr>
              <w:t>&amp;</w:t>
            </w:r>
            <w:r>
              <w:rPr>
                <w:spacing w:val="40"/>
                <w:sz w:val="16"/>
              </w:rPr>
              <w:t xml:space="preserve"> </w:t>
            </w:r>
            <w:r>
              <w:rPr>
                <w:spacing w:val="-4"/>
                <w:sz w:val="16"/>
              </w:rPr>
              <w:t>(3)</w:t>
            </w:r>
          </w:p>
        </w:tc>
      </w:tr>
    </w:tbl>
    <w:p w14:paraId="4A88140E" w14:textId="77777777" w:rsidR="007E7A84" w:rsidRDefault="007E7A84">
      <w:pPr>
        <w:rPr>
          <w:sz w:val="16"/>
        </w:rPr>
        <w:sectPr w:rsidR="007E7A84">
          <w:pgSz w:w="20160" w:h="12240" w:orient="landscape"/>
          <w:pgMar w:top="1960" w:right="540" w:bottom="1120" w:left="620" w:header="1049" w:footer="896" w:gutter="0"/>
          <w:cols w:space="720"/>
        </w:sectPr>
      </w:pPr>
    </w:p>
    <w:p w14:paraId="61762B62" w14:textId="77777777" w:rsidR="007E7A84" w:rsidRDefault="007E7A84">
      <w:pPr>
        <w:pStyle w:val="BodyText"/>
        <w:rPr>
          <w:sz w:val="20"/>
        </w:rPr>
      </w:pPr>
    </w:p>
    <w:tbl>
      <w:tblPr>
        <w:tblW w:w="0" w:type="auto"/>
        <w:tblInd w:w="110"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15"/>
        <w:gridCol w:w="8120"/>
        <w:gridCol w:w="7685"/>
        <w:gridCol w:w="810"/>
        <w:gridCol w:w="628"/>
        <w:gridCol w:w="810"/>
      </w:tblGrid>
      <w:tr w:rsidR="007E7A84" w14:paraId="477D8101" w14:textId="77777777">
        <w:trPr>
          <w:trHeight w:val="1953"/>
        </w:trPr>
        <w:tc>
          <w:tcPr>
            <w:tcW w:w="715" w:type="dxa"/>
            <w:shd w:val="clear" w:color="auto" w:fill="ECECEC"/>
          </w:tcPr>
          <w:p w14:paraId="0D6B47B0" w14:textId="77777777" w:rsidR="007E7A84" w:rsidRDefault="007E7A84">
            <w:pPr>
              <w:pStyle w:val="TableParagraph"/>
              <w:rPr>
                <w:rFonts w:ascii="Times New Roman"/>
                <w:sz w:val="18"/>
              </w:rPr>
            </w:pPr>
          </w:p>
        </w:tc>
        <w:tc>
          <w:tcPr>
            <w:tcW w:w="8120" w:type="dxa"/>
            <w:shd w:val="clear" w:color="auto" w:fill="ECECEC"/>
          </w:tcPr>
          <w:p w14:paraId="67A9F2CB" w14:textId="77777777" w:rsidR="007E7A84" w:rsidRDefault="00D117F9">
            <w:pPr>
              <w:pStyle w:val="TableParagraph"/>
              <w:ind w:left="115" w:right="166"/>
              <w:rPr>
                <w:sz w:val="20"/>
              </w:rPr>
            </w:pPr>
            <w:r>
              <w:rPr>
                <w:sz w:val="20"/>
              </w:rPr>
              <w:t>Under</w:t>
            </w:r>
            <w:r>
              <w:rPr>
                <w:spacing w:val="-3"/>
                <w:sz w:val="20"/>
              </w:rPr>
              <w:t xml:space="preserve"> </w:t>
            </w:r>
            <w:r>
              <w:rPr>
                <w:sz w:val="20"/>
              </w:rPr>
              <w:t>sections</w:t>
            </w:r>
            <w:r>
              <w:rPr>
                <w:spacing w:val="-5"/>
                <w:sz w:val="20"/>
              </w:rPr>
              <w:t xml:space="preserve"> </w:t>
            </w:r>
            <w:r>
              <w:rPr>
                <w:sz w:val="20"/>
              </w:rPr>
              <w:t>(c)(2)-(3)</w:t>
            </w:r>
            <w:r>
              <w:rPr>
                <w:spacing w:val="-4"/>
                <w:sz w:val="20"/>
              </w:rPr>
              <w:t xml:space="preserve"> </w:t>
            </w:r>
            <w:r>
              <w:rPr>
                <w:sz w:val="20"/>
              </w:rPr>
              <w:t>of</w:t>
            </w:r>
            <w:r>
              <w:rPr>
                <w:spacing w:val="-5"/>
                <w:sz w:val="20"/>
              </w:rPr>
              <w:t xml:space="preserve"> </w:t>
            </w:r>
            <w:r>
              <w:rPr>
                <w:sz w:val="20"/>
              </w:rPr>
              <w:t>proposed</w:t>
            </w:r>
            <w:r>
              <w:rPr>
                <w:spacing w:val="-3"/>
                <w:sz w:val="20"/>
              </w:rPr>
              <w:t xml:space="preserve"> </w:t>
            </w:r>
            <w:r>
              <w:rPr>
                <w:sz w:val="20"/>
              </w:rPr>
              <w:t>rule</w:t>
            </w:r>
            <w:r>
              <w:rPr>
                <w:spacing w:val="-5"/>
                <w:sz w:val="20"/>
              </w:rPr>
              <w:t xml:space="preserve"> </w:t>
            </w:r>
            <w:r>
              <w:rPr>
                <w:sz w:val="20"/>
              </w:rPr>
              <w:t>200.32, state</w:t>
            </w:r>
            <w:r>
              <w:rPr>
                <w:spacing w:val="-3"/>
                <w:sz w:val="20"/>
              </w:rPr>
              <w:t xml:space="preserve"> </w:t>
            </w:r>
            <w:r>
              <w:rPr>
                <w:sz w:val="20"/>
              </w:rPr>
              <w:t>and</w:t>
            </w:r>
            <w:r>
              <w:rPr>
                <w:spacing w:val="-1"/>
                <w:sz w:val="20"/>
              </w:rPr>
              <w:t xml:space="preserve"> </w:t>
            </w:r>
            <w:r>
              <w:rPr>
                <w:sz w:val="20"/>
              </w:rPr>
              <w:t>LEA</w:t>
            </w:r>
            <w:r>
              <w:rPr>
                <w:spacing w:val="-4"/>
                <w:sz w:val="20"/>
              </w:rPr>
              <w:t xml:space="preserve"> </w:t>
            </w:r>
            <w:r>
              <w:rPr>
                <w:sz w:val="20"/>
              </w:rPr>
              <w:t>report</w:t>
            </w:r>
            <w:r>
              <w:rPr>
                <w:spacing w:val="-3"/>
                <w:sz w:val="20"/>
              </w:rPr>
              <w:t xml:space="preserve"> </w:t>
            </w:r>
            <w:r>
              <w:rPr>
                <w:sz w:val="20"/>
              </w:rPr>
              <w:t>cards</w:t>
            </w:r>
            <w:r>
              <w:rPr>
                <w:spacing w:val="-5"/>
                <w:sz w:val="20"/>
              </w:rPr>
              <w:t xml:space="preserve"> </w:t>
            </w:r>
            <w:r>
              <w:rPr>
                <w:sz w:val="20"/>
              </w:rPr>
              <w:t>must</w:t>
            </w:r>
            <w:r>
              <w:rPr>
                <w:spacing w:val="-3"/>
                <w:sz w:val="20"/>
              </w:rPr>
              <w:t xml:space="preserve"> </w:t>
            </w:r>
            <w:r>
              <w:rPr>
                <w:sz w:val="20"/>
              </w:rPr>
              <w:t>specifically identify the</w:t>
            </w:r>
            <w:r>
              <w:rPr>
                <w:spacing w:val="-1"/>
                <w:sz w:val="20"/>
              </w:rPr>
              <w:t xml:space="preserve"> </w:t>
            </w:r>
            <w:r>
              <w:rPr>
                <w:sz w:val="20"/>
              </w:rPr>
              <w:t>reasons</w:t>
            </w:r>
            <w:r>
              <w:rPr>
                <w:spacing w:val="-2"/>
                <w:sz w:val="20"/>
              </w:rPr>
              <w:t xml:space="preserve"> </w:t>
            </w:r>
            <w:r>
              <w:rPr>
                <w:sz w:val="20"/>
              </w:rPr>
              <w:t>that led to identification for comprehensive</w:t>
            </w:r>
            <w:r>
              <w:rPr>
                <w:spacing w:val="-1"/>
                <w:sz w:val="20"/>
              </w:rPr>
              <w:t xml:space="preserve"> </w:t>
            </w:r>
            <w:r>
              <w:rPr>
                <w:sz w:val="20"/>
              </w:rPr>
              <w:t>and targeted support. While section 1111(h)(1)(C)(</w:t>
            </w:r>
            <w:proofErr w:type="spellStart"/>
            <w:r>
              <w:rPr>
                <w:sz w:val="20"/>
              </w:rPr>
              <w:t>i</w:t>
            </w:r>
            <w:proofErr w:type="spellEnd"/>
            <w:r>
              <w:rPr>
                <w:sz w:val="20"/>
              </w:rPr>
              <w:t>)(V) of the ESSA requires states and LEAs to identify the number and names of all public schools identified for comprehensive and targeted support in the annual report card, the additional proposed rule requirement exceeds the statutory requirements.</w:t>
            </w:r>
          </w:p>
          <w:p w14:paraId="7DD43700" w14:textId="77777777" w:rsidR="007E7A84" w:rsidRDefault="007E7A84">
            <w:pPr>
              <w:pStyle w:val="TableParagraph"/>
              <w:spacing w:before="1"/>
              <w:rPr>
                <w:sz w:val="20"/>
              </w:rPr>
            </w:pPr>
          </w:p>
          <w:p w14:paraId="514EF25C" w14:textId="77777777" w:rsidR="007E7A84" w:rsidRDefault="00D117F9">
            <w:pPr>
              <w:pStyle w:val="TableParagraph"/>
              <w:spacing w:line="243" w:lineRule="exact"/>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5CB49AE5" w14:textId="77777777" w:rsidR="007E7A84" w:rsidRDefault="00D117F9">
            <w:pPr>
              <w:pStyle w:val="TableParagraph"/>
              <w:spacing w:line="225" w:lineRule="exact"/>
              <w:ind w:left="115"/>
              <w:rPr>
                <w:sz w:val="20"/>
              </w:rPr>
            </w:pPr>
            <w:r>
              <w:rPr>
                <w:sz w:val="20"/>
              </w:rPr>
              <w:t>Remove</w:t>
            </w:r>
            <w:r>
              <w:rPr>
                <w:spacing w:val="-8"/>
                <w:sz w:val="20"/>
              </w:rPr>
              <w:t xml:space="preserve"> </w:t>
            </w:r>
            <w:r>
              <w:rPr>
                <w:sz w:val="20"/>
              </w:rPr>
              <w:t>provision</w:t>
            </w:r>
            <w:r>
              <w:rPr>
                <w:spacing w:val="-6"/>
                <w:sz w:val="20"/>
              </w:rPr>
              <w:t xml:space="preserve"> </w:t>
            </w:r>
            <w:r>
              <w:rPr>
                <w:sz w:val="20"/>
              </w:rPr>
              <w:t>in</w:t>
            </w:r>
            <w:r>
              <w:rPr>
                <w:spacing w:val="-6"/>
                <w:sz w:val="20"/>
              </w:rPr>
              <w:t xml:space="preserve"> </w:t>
            </w:r>
            <w:r>
              <w:rPr>
                <w:sz w:val="20"/>
              </w:rPr>
              <w:t>proposed</w:t>
            </w:r>
            <w:r>
              <w:rPr>
                <w:spacing w:val="-7"/>
                <w:sz w:val="20"/>
              </w:rPr>
              <w:t xml:space="preserve"> </w:t>
            </w:r>
            <w:r>
              <w:rPr>
                <w:sz w:val="20"/>
              </w:rPr>
              <w:t>rule</w:t>
            </w:r>
            <w:r>
              <w:rPr>
                <w:spacing w:val="-8"/>
                <w:sz w:val="20"/>
              </w:rPr>
              <w:t xml:space="preserve"> </w:t>
            </w:r>
            <w:r>
              <w:rPr>
                <w:sz w:val="20"/>
              </w:rPr>
              <w:t>200.32</w:t>
            </w:r>
            <w:r>
              <w:rPr>
                <w:spacing w:val="-7"/>
                <w:sz w:val="20"/>
              </w:rPr>
              <w:t xml:space="preserve"> </w:t>
            </w:r>
            <w:r>
              <w:rPr>
                <w:sz w:val="20"/>
              </w:rPr>
              <w:t>that</w:t>
            </w:r>
            <w:r>
              <w:rPr>
                <w:spacing w:val="-6"/>
                <w:sz w:val="20"/>
              </w:rPr>
              <w:t xml:space="preserve"> </w:t>
            </w:r>
            <w:r>
              <w:rPr>
                <w:sz w:val="20"/>
              </w:rPr>
              <w:t>require</w:t>
            </w:r>
            <w:r>
              <w:rPr>
                <w:spacing w:val="-6"/>
                <w:sz w:val="20"/>
              </w:rPr>
              <w:t xml:space="preserve"> </w:t>
            </w:r>
            <w:r>
              <w:rPr>
                <w:sz w:val="20"/>
              </w:rPr>
              <w:t>specific</w:t>
            </w:r>
            <w:r>
              <w:rPr>
                <w:spacing w:val="-7"/>
                <w:sz w:val="20"/>
              </w:rPr>
              <w:t xml:space="preserve"> </w:t>
            </w:r>
            <w:r>
              <w:rPr>
                <w:sz w:val="20"/>
              </w:rPr>
              <w:t>reasons</w:t>
            </w:r>
            <w:r>
              <w:rPr>
                <w:spacing w:val="-8"/>
                <w:sz w:val="20"/>
              </w:rPr>
              <w:t xml:space="preserve"> </w:t>
            </w:r>
            <w:r>
              <w:rPr>
                <w:sz w:val="20"/>
              </w:rPr>
              <w:t>that</w:t>
            </w:r>
            <w:r>
              <w:rPr>
                <w:spacing w:val="-6"/>
                <w:sz w:val="20"/>
              </w:rPr>
              <w:t xml:space="preserve"> </w:t>
            </w:r>
            <w:r>
              <w:rPr>
                <w:sz w:val="20"/>
              </w:rPr>
              <w:t>led</w:t>
            </w:r>
            <w:r>
              <w:rPr>
                <w:spacing w:val="-7"/>
                <w:sz w:val="20"/>
              </w:rPr>
              <w:t xml:space="preserve"> </w:t>
            </w:r>
            <w:r>
              <w:rPr>
                <w:sz w:val="20"/>
              </w:rPr>
              <w:t>to</w:t>
            </w:r>
            <w:r>
              <w:rPr>
                <w:spacing w:val="-6"/>
                <w:sz w:val="20"/>
              </w:rPr>
              <w:t xml:space="preserve"> </w:t>
            </w:r>
            <w:r>
              <w:rPr>
                <w:spacing w:val="-2"/>
                <w:sz w:val="20"/>
              </w:rPr>
              <w:t>identification.</w:t>
            </w:r>
          </w:p>
        </w:tc>
        <w:tc>
          <w:tcPr>
            <w:tcW w:w="7685" w:type="dxa"/>
            <w:shd w:val="clear" w:color="auto" w:fill="ECECEC"/>
          </w:tcPr>
          <w:p w14:paraId="17A73D7A" w14:textId="77777777" w:rsidR="007E7A84" w:rsidRDefault="00D117F9">
            <w:pPr>
              <w:pStyle w:val="TableParagraph"/>
              <w:ind w:left="115" w:right="168"/>
              <w:rPr>
                <w:sz w:val="20"/>
              </w:rPr>
            </w:pPr>
            <w:r>
              <w:rPr>
                <w:sz w:val="20"/>
              </w:rPr>
              <w:t>(V) the number and names of all public schools in the State identified by the State for comprehensive</w:t>
            </w:r>
            <w:r>
              <w:rPr>
                <w:spacing w:val="-7"/>
                <w:sz w:val="20"/>
              </w:rPr>
              <w:t xml:space="preserve"> </w:t>
            </w:r>
            <w:r>
              <w:rPr>
                <w:sz w:val="20"/>
              </w:rPr>
              <w:t>support</w:t>
            </w:r>
            <w:r>
              <w:rPr>
                <w:spacing w:val="-6"/>
                <w:sz w:val="20"/>
              </w:rPr>
              <w:t xml:space="preserve"> </w:t>
            </w:r>
            <w:r>
              <w:rPr>
                <w:sz w:val="20"/>
              </w:rPr>
              <w:t>and</w:t>
            </w:r>
            <w:r>
              <w:rPr>
                <w:spacing w:val="-6"/>
                <w:sz w:val="20"/>
              </w:rPr>
              <w:t xml:space="preserve"> </w:t>
            </w:r>
            <w:r>
              <w:rPr>
                <w:sz w:val="20"/>
              </w:rPr>
              <w:t>improvement</w:t>
            </w:r>
            <w:r>
              <w:rPr>
                <w:spacing w:val="-6"/>
                <w:sz w:val="20"/>
              </w:rPr>
              <w:t xml:space="preserve"> </w:t>
            </w:r>
            <w:r>
              <w:rPr>
                <w:sz w:val="20"/>
              </w:rPr>
              <w:t>under</w:t>
            </w:r>
            <w:r>
              <w:rPr>
                <w:spacing w:val="-6"/>
                <w:sz w:val="20"/>
              </w:rPr>
              <w:t xml:space="preserve"> </w:t>
            </w:r>
            <w:r>
              <w:rPr>
                <w:sz w:val="20"/>
              </w:rPr>
              <w:t>subsection</w:t>
            </w:r>
            <w:r>
              <w:rPr>
                <w:spacing w:val="-6"/>
                <w:sz w:val="20"/>
              </w:rPr>
              <w:t xml:space="preserve"> </w:t>
            </w:r>
            <w:r>
              <w:rPr>
                <w:sz w:val="20"/>
              </w:rPr>
              <w:t>(c)(4)(D)(</w:t>
            </w:r>
            <w:proofErr w:type="spellStart"/>
            <w:r>
              <w:rPr>
                <w:sz w:val="20"/>
              </w:rPr>
              <w:t>i</w:t>
            </w:r>
            <w:proofErr w:type="spellEnd"/>
            <w:r>
              <w:rPr>
                <w:sz w:val="20"/>
              </w:rPr>
              <w:t>)</w:t>
            </w:r>
            <w:r>
              <w:rPr>
                <w:spacing w:val="-7"/>
                <w:sz w:val="20"/>
              </w:rPr>
              <w:t xml:space="preserve"> </w:t>
            </w:r>
            <w:r>
              <w:rPr>
                <w:sz w:val="20"/>
              </w:rPr>
              <w:t>or</w:t>
            </w:r>
            <w:r>
              <w:rPr>
                <w:spacing w:val="-6"/>
                <w:sz w:val="20"/>
              </w:rPr>
              <w:t xml:space="preserve"> </w:t>
            </w:r>
            <w:r>
              <w:rPr>
                <w:sz w:val="20"/>
              </w:rPr>
              <w:t>implementing targeted support and improvement plans under subsection (d)(2);</w:t>
            </w:r>
          </w:p>
        </w:tc>
        <w:tc>
          <w:tcPr>
            <w:tcW w:w="810" w:type="dxa"/>
            <w:shd w:val="clear" w:color="auto" w:fill="ECECEC"/>
          </w:tcPr>
          <w:p w14:paraId="05EE3595" w14:textId="77777777" w:rsidR="007E7A84" w:rsidRDefault="007E7A84">
            <w:pPr>
              <w:pStyle w:val="TableParagraph"/>
              <w:rPr>
                <w:rFonts w:ascii="Times New Roman"/>
                <w:sz w:val="18"/>
              </w:rPr>
            </w:pPr>
          </w:p>
        </w:tc>
        <w:tc>
          <w:tcPr>
            <w:tcW w:w="628" w:type="dxa"/>
            <w:shd w:val="clear" w:color="auto" w:fill="ECECEC"/>
          </w:tcPr>
          <w:p w14:paraId="1E8A5AD1" w14:textId="77777777" w:rsidR="007E7A84" w:rsidRDefault="007E7A84">
            <w:pPr>
              <w:pStyle w:val="TableParagraph"/>
              <w:rPr>
                <w:rFonts w:ascii="Times New Roman"/>
                <w:sz w:val="18"/>
              </w:rPr>
            </w:pPr>
          </w:p>
        </w:tc>
        <w:tc>
          <w:tcPr>
            <w:tcW w:w="810" w:type="dxa"/>
            <w:shd w:val="clear" w:color="auto" w:fill="ECECEC"/>
          </w:tcPr>
          <w:p w14:paraId="3CCAB48E" w14:textId="77777777" w:rsidR="007E7A84" w:rsidRDefault="007E7A84">
            <w:pPr>
              <w:pStyle w:val="TableParagraph"/>
              <w:rPr>
                <w:rFonts w:ascii="Times New Roman"/>
                <w:sz w:val="18"/>
              </w:rPr>
            </w:pPr>
          </w:p>
        </w:tc>
      </w:tr>
      <w:tr w:rsidR="007E7A84" w14:paraId="6960ADBA" w14:textId="77777777">
        <w:trPr>
          <w:trHeight w:val="1708"/>
        </w:trPr>
        <w:tc>
          <w:tcPr>
            <w:tcW w:w="715" w:type="dxa"/>
          </w:tcPr>
          <w:p w14:paraId="34CADFE7" w14:textId="77777777" w:rsidR="007E7A84" w:rsidRDefault="00D117F9">
            <w:pPr>
              <w:pStyle w:val="TableParagraph"/>
              <w:spacing w:line="194" w:lineRule="exact"/>
              <w:ind w:left="9"/>
              <w:jc w:val="center"/>
              <w:rPr>
                <w:b/>
                <w:sz w:val="16"/>
              </w:rPr>
            </w:pPr>
            <w:r>
              <w:rPr>
                <w:b/>
                <w:spacing w:val="-2"/>
                <w:sz w:val="16"/>
              </w:rPr>
              <w:t>200.33</w:t>
            </w:r>
          </w:p>
        </w:tc>
        <w:tc>
          <w:tcPr>
            <w:tcW w:w="8120" w:type="dxa"/>
          </w:tcPr>
          <w:p w14:paraId="65FC60E8" w14:textId="77777777" w:rsidR="007E7A84" w:rsidRDefault="00D117F9">
            <w:pPr>
              <w:pStyle w:val="TableParagraph"/>
              <w:spacing w:line="243" w:lineRule="exact"/>
              <w:ind w:left="115"/>
              <w:rPr>
                <w:b/>
                <w:sz w:val="20"/>
              </w:rPr>
            </w:pPr>
            <w:r>
              <w:rPr>
                <w:b/>
                <w:sz w:val="20"/>
                <w:u w:val="single"/>
              </w:rPr>
              <w:t>Comment</w:t>
            </w:r>
            <w:r>
              <w:rPr>
                <w:b/>
                <w:spacing w:val="-5"/>
                <w:sz w:val="20"/>
                <w:u w:val="single"/>
              </w:rPr>
              <w:t xml:space="preserve"> </w:t>
            </w:r>
            <w:r>
              <w:rPr>
                <w:b/>
                <w:sz w:val="20"/>
                <w:u w:val="single"/>
              </w:rPr>
              <w:t>on</w:t>
            </w:r>
            <w:r>
              <w:rPr>
                <w:b/>
                <w:spacing w:val="-6"/>
                <w:sz w:val="20"/>
                <w:u w:val="single"/>
              </w:rPr>
              <w:t xml:space="preserve"> </w:t>
            </w:r>
            <w:r>
              <w:rPr>
                <w:b/>
                <w:spacing w:val="-2"/>
                <w:sz w:val="20"/>
                <w:u w:val="single"/>
              </w:rPr>
              <w:t>§200.33</w:t>
            </w:r>
          </w:p>
          <w:p w14:paraId="1E1E82C5" w14:textId="77777777" w:rsidR="007E7A84" w:rsidRDefault="00D117F9">
            <w:pPr>
              <w:pStyle w:val="TableParagraph"/>
              <w:ind w:left="115" w:right="166"/>
              <w:rPr>
                <w:sz w:val="20"/>
              </w:rPr>
            </w:pPr>
            <w:r>
              <w:rPr>
                <w:sz w:val="20"/>
              </w:rPr>
              <w:t>Reporting</w:t>
            </w:r>
            <w:r>
              <w:rPr>
                <w:spacing w:val="-5"/>
                <w:sz w:val="20"/>
              </w:rPr>
              <w:t xml:space="preserve"> </w:t>
            </w:r>
            <w:r>
              <w:rPr>
                <w:sz w:val="20"/>
              </w:rPr>
              <w:t>the</w:t>
            </w:r>
            <w:r>
              <w:rPr>
                <w:spacing w:val="-5"/>
                <w:sz w:val="20"/>
              </w:rPr>
              <w:t xml:space="preserve"> </w:t>
            </w:r>
            <w:r>
              <w:rPr>
                <w:sz w:val="20"/>
              </w:rPr>
              <w:t>number</w:t>
            </w:r>
            <w:r>
              <w:rPr>
                <w:spacing w:val="-4"/>
                <w:sz w:val="20"/>
              </w:rPr>
              <w:t xml:space="preserve"> </w:t>
            </w:r>
            <w:r>
              <w:rPr>
                <w:sz w:val="20"/>
              </w:rPr>
              <w:t>of</w:t>
            </w:r>
            <w:r>
              <w:rPr>
                <w:spacing w:val="-6"/>
                <w:sz w:val="20"/>
              </w:rPr>
              <w:t xml:space="preserve"> </w:t>
            </w:r>
            <w:r>
              <w:rPr>
                <w:sz w:val="20"/>
              </w:rPr>
              <w:t>non-participants</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achievement denominator</w:t>
            </w:r>
            <w:r>
              <w:rPr>
                <w:spacing w:val="-4"/>
                <w:sz w:val="20"/>
              </w:rPr>
              <w:t xml:space="preserve"> </w:t>
            </w:r>
            <w:r>
              <w:rPr>
                <w:sz w:val="20"/>
              </w:rPr>
              <w:t>leads</w:t>
            </w:r>
            <w:r>
              <w:rPr>
                <w:spacing w:val="-6"/>
                <w:sz w:val="20"/>
              </w:rPr>
              <w:t xml:space="preserve"> </w:t>
            </w:r>
            <w:r>
              <w:rPr>
                <w:sz w:val="20"/>
              </w:rPr>
              <w:t>to</w:t>
            </w:r>
            <w:r>
              <w:rPr>
                <w:spacing w:val="-4"/>
                <w:sz w:val="20"/>
              </w:rPr>
              <w:t xml:space="preserve"> </w:t>
            </w:r>
            <w:r>
              <w:rPr>
                <w:sz w:val="20"/>
              </w:rPr>
              <w:t>inaccurate and misrepresentative data.</w:t>
            </w:r>
          </w:p>
          <w:p w14:paraId="138B74EB" w14:textId="77777777" w:rsidR="007E7A84" w:rsidRDefault="007E7A84">
            <w:pPr>
              <w:pStyle w:val="TableParagraph"/>
              <w:rPr>
                <w:sz w:val="20"/>
              </w:rPr>
            </w:pPr>
          </w:p>
          <w:p w14:paraId="68111B6F" w14:textId="77777777" w:rsidR="007E7A84" w:rsidRDefault="00D117F9">
            <w:pPr>
              <w:pStyle w:val="TableParagraph"/>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735656C6" w14:textId="77777777" w:rsidR="007E7A84" w:rsidRDefault="00D117F9">
            <w:pPr>
              <w:pStyle w:val="TableParagraph"/>
              <w:spacing w:line="240" w:lineRule="atLeast"/>
              <w:ind w:left="115"/>
              <w:rPr>
                <w:sz w:val="20"/>
              </w:rPr>
            </w:pPr>
            <w:r>
              <w:rPr>
                <w:sz w:val="20"/>
              </w:rPr>
              <w:t>Reporting</w:t>
            </w:r>
            <w:r>
              <w:rPr>
                <w:spacing w:val="-5"/>
                <w:sz w:val="20"/>
              </w:rPr>
              <w:t xml:space="preserve"> </w:t>
            </w:r>
            <w:r>
              <w:rPr>
                <w:sz w:val="20"/>
              </w:rPr>
              <w:t>achievement</w:t>
            </w:r>
            <w:r>
              <w:rPr>
                <w:spacing w:val="-4"/>
                <w:sz w:val="20"/>
              </w:rPr>
              <w:t xml:space="preserve"> </w:t>
            </w:r>
            <w:r>
              <w:rPr>
                <w:sz w:val="20"/>
              </w:rPr>
              <w:t>and</w:t>
            </w:r>
            <w:r>
              <w:rPr>
                <w:spacing w:val="-4"/>
                <w:sz w:val="20"/>
              </w:rPr>
              <w:t xml:space="preserve"> </w:t>
            </w:r>
            <w:r>
              <w:rPr>
                <w:sz w:val="20"/>
              </w:rPr>
              <w:t>participation</w:t>
            </w:r>
            <w:r>
              <w:rPr>
                <w:spacing w:val="-4"/>
                <w:sz w:val="20"/>
              </w:rPr>
              <w:t xml:space="preserve"> </w:t>
            </w:r>
            <w:r>
              <w:rPr>
                <w:sz w:val="20"/>
              </w:rPr>
              <w:t>rates</w:t>
            </w:r>
            <w:r>
              <w:rPr>
                <w:spacing w:val="-6"/>
                <w:sz w:val="20"/>
              </w:rPr>
              <w:t xml:space="preserve"> </w:t>
            </w:r>
            <w:r>
              <w:rPr>
                <w:sz w:val="20"/>
              </w:rPr>
              <w:t>together</w:t>
            </w:r>
            <w:r>
              <w:rPr>
                <w:spacing w:val="-4"/>
                <w:sz w:val="20"/>
              </w:rPr>
              <w:t xml:space="preserve"> </w:t>
            </w:r>
            <w:r>
              <w:rPr>
                <w:sz w:val="20"/>
              </w:rPr>
              <w:t>is</w:t>
            </w:r>
            <w:r>
              <w:rPr>
                <w:spacing w:val="-3"/>
                <w:sz w:val="20"/>
              </w:rPr>
              <w:t xml:space="preserve"> </w:t>
            </w:r>
            <w:r>
              <w:rPr>
                <w:sz w:val="20"/>
              </w:rPr>
              <w:t>much</w:t>
            </w:r>
            <w:r>
              <w:rPr>
                <w:spacing w:val="-4"/>
                <w:sz w:val="20"/>
              </w:rPr>
              <w:t xml:space="preserve"> </w:t>
            </w:r>
            <w:r>
              <w:rPr>
                <w:sz w:val="20"/>
              </w:rPr>
              <w:t>more</w:t>
            </w:r>
            <w:r>
              <w:rPr>
                <w:spacing w:val="-5"/>
                <w:sz w:val="20"/>
              </w:rPr>
              <w:t xml:space="preserve"> </w:t>
            </w:r>
            <w:r>
              <w:rPr>
                <w:sz w:val="20"/>
              </w:rPr>
              <w:t>accurate,</w:t>
            </w:r>
            <w:r>
              <w:rPr>
                <w:spacing w:val="-4"/>
                <w:sz w:val="20"/>
              </w:rPr>
              <w:t xml:space="preserve"> </w:t>
            </w:r>
            <w:r>
              <w:rPr>
                <w:sz w:val="20"/>
              </w:rPr>
              <w:t>transparent</w:t>
            </w:r>
            <w:r>
              <w:rPr>
                <w:spacing w:val="-4"/>
                <w:sz w:val="20"/>
              </w:rPr>
              <w:t xml:space="preserve"> </w:t>
            </w:r>
            <w:r>
              <w:rPr>
                <w:sz w:val="20"/>
              </w:rPr>
              <w:t xml:space="preserve">and </w:t>
            </w:r>
            <w:r>
              <w:rPr>
                <w:spacing w:val="-2"/>
                <w:sz w:val="20"/>
              </w:rPr>
              <w:t>useful.</w:t>
            </w:r>
          </w:p>
        </w:tc>
        <w:tc>
          <w:tcPr>
            <w:tcW w:w="7685" w:type="dxa"/>
          </w:tcPr>
          <w:p w14:paraId="524BE7E2" w14:textId="77777777" w:rsidR="007E7A84" w:rsidRDefault="00D117F9">
            <w:pPr>
              <w:pStyle w:val="TableParagraph"/>
              <w:spacing w:line="243" w:lineRule="exact"/>
              <w:ind w:left="115"/>
              <w:rPr>
                <w:b/>
                <w:sz w:val="20"/>
              </w:rPr>
            </w:pPr>
            <w:r>
              <w:rPr>
                <w:b/>
                <w:sz w:val="20"/>
                <w:u w:val="single"/>
              </w:rPr>
              <w:t>Impact</w:t>
            </w:r>
            <w:r>
              <w:rPr>
                <w:b/>
                <w:spacing w:val="-5"/>
                <w:sz w:val="20"/>
                <w:u w:val="single"/>
              </w:rPr>
              <w:t xml:space="preserve"> </w:t>
            </w:r>
            <w:r>
              <w:rPr>
                <w:b/>
                <w:sz w:val="20"/>
                <w:u w:val="single"/>
              </w:rPr>
              <w:t>on</w:t>
            </w:r>
            <w:r>
              <w:rPr>
                <w:b/>
                <w:spacing w:val="-5"/>
                <w:sz w:val="20"/>
                <w:u w:val="single"/>
              </w:rPr>
              <w:t xml:space="preserve"> </w:t>
            </w:r>
            <w:r>
              <w:rPr>
                <w:b/>
                <w:spacing w:val="-2"/>
                <w:sz w:val="20"/>
                <w:u w:val="single"/>
              </w:rPr>
              <w:t>Colorado</w:t>
            </w:r>
          </w:p>
          <w:p w14:paraId="450BAFFA" w14:textId="77777777" w:rsidR="007E7A84" w:rsidRDefault="00D117F9">
            <w:pPr>
              <w:pStyle w:val="TableParagraph"/>
              <w:ind w:left="115" w:right="168"/>
              <w:rPr>
                <w:sz w:val="20"/>
              </w:rPr>
            </w:pPr>
            <w:r>
              <w:rPr>
                <w:sz w:val="20"/>
              </w:rPr>
              <w:t>Using this calculation method, we</w:t>
            </w:r>
            <w:r>
              <w:rPr>
                <w:spacing w:val="-1"/>
                <w:sz w:val="20"/>
              </w:rPr>
              <w:t xml:space="preserve"> </w:t>
            </w:r>
            <w:r>
              <w:rPr>
                <w:sz w:val="20"/>
              </w:rPr>
              <w:t>would have, for example, a high school that would go from</w:t>
            </w:r>
            <w:r>
              <w:rPr>
                <w:spacing w:val="-4"/>
                <w:sz w:val="20"/>
              </w:rPr>
              <w:t xml:space="preserve"> </w:t>
            </w:r>
            <w:r>
              <w:rPr>
                <w:sz w:val="20"/>
              </w:rPr>
              <w:t>44%</w:t>
            </w:r>
            <w:r>
              <w:rPr>
                <w:spacing w:val="-4"/>
                <w:sz w:val="20"/>
              </w:rPr>
              <w:t xml:space="preserve"> </w:t>
            </w:r>
            <w:r>
              <w:rPr>
                <w:sz w:val="20"/>
              </w:rPr>
              <w:t>at</w:t>
            </w:r>
            <w:r>
              <w:rPr>
                <w:spacing w:val="-3"/>
                <w:sz w:val="20"/>
              </w:rPr>
              <w:t xml:space="preserve"> </w:t>
            </w:r>
            <w:r>
              <w:rPr>
                <w:sz w:val="20"/>
              </w:rPr>
              <w:t>benchmark</w:t>
            </w:r>
            <w:r>
              <w:rPr>
                <w:spacing w:val="-3"/>
                <w:sz w:val="20"/>
              </w:rPr>
              <w:t xml:space="preserve"> </w:t>
            </w:r>
            <w:r>
              <w:rPr>
                <w:sz w:val="20"/>
              </w:rPr>
              <w:t>to</w:t>
            </w:r>
            <w:r>
              <w:rPr>
                <w:spacing w:val="-3"/>
                <w:sz w:val="20"/>
              </w:rPr>
              <w:t xml:space="preserve"> </w:t>
            </w:r>
            <w:r>
              <w:rPr>
                <w:sz w:val="20"/>
              </w:rPr>
              <w:t>2.2%,</w:t>
            </w:r>
            <w:r>
              <w:rPr>
                <w:spacing w:val="-3"/>
                <w:sz w:val="20"/>
              </w:rPr>
              <w:t xml:space="preserve"> </w:t>
            </w:r>
            <w:r>
              <w:rPr>
                <w:sz w:val="20"/>
              </w:rPr>
              <w:t>which</w:t>
            </w:r>
            <w:r>
              <w:rPr>
                <w:spacing w:val="-3"/>
                <w:sz w:val="20"/>
              </w:rPr>
              <w:t xml:space="preserve"> </w:t>
            </w:r>
            <w:r>
              <w:rPr>
                <w:sz w:val="20"/>
              </w:rPr>
              <w:t>is</w:t>
            </w:r>
            <w:r>
              <w:rPr>
                <w:spacing w:val="-3"/>
                <w:sz w:val="20"/>
              </w:rPr>
              <w:t xml:space="preserve"> </w:t>
            </w:r>
            <w:r>
              <w:rPr>
                <w:sz w:val="20"/>
              </w:rPr>
              <w:t>misleading.</w:t>
            </w:r>
            <w:r>
              <w:rPr>
                <w:spacing w:val="-3"/>
                <w:sz w:val="20"/>
              </w:rPr>
              <w:t xml:space="preserve"> </w:t>
            </w:r>
            <w:r>
              <w:rPr>
                <w:sz w:val="20"/>
              </w:rPr>
              <w:t>But</w:t>
            </w:r>
            <w:r>
              <w:rPr>
                <w:spacing w:val="-3"/>
                <w:sz w:val="20"/>
              </w:rPr>
              <w:t xml:space="preserve"> </w:t>
            </w:r>
            <w:r>
              <w:rPr>
                <w:sz w:val="20"/>
              </w:rPr>
              <w:t>participation</w:t>
            </w:r>
            <w:r>
              <w:rPr>
                <w:spacing w:val="-3"/>
                <w:sz w:val="20"/>
              </w:rPr>
              <w:t xml:space="preserve"> </w:t>
            </w:r>
            <w:r>
              <w:rPr>
                <w:sz w:val="20"/>
              </w:rPr>
              <w:t>rate</w:t>
            </w:r>
            <w:r>
              <w:rPr>
                <w:spacing w:val="-4"/>
                <w:sz w:val="20"/>
              </w:rPr>
              <w:t xml:space="preserve"> </w:t>
            </w:r>
            <w:r>
              <w:rPr>
                <w:sz w:val="20"/>
              </w:rPr>
              <w:t>is</w:t>
            </w:r>
            <w:r>
              <w:rPr>
                <w:spacing w:val="-5"/>
                <w:sz w:val="20"/>
              </w:rPr>
              <w:t xml:space="preserve"> </w:t>
            </w:r>
            <w:r>
              <w:rPr>
                <w:sz w:val="20"/>
              </w:rPr>
              <w:t>necessary.</w:t>
            </w:r>
          </w:p>
        </w:tc>
        <w:tc>
          <w:tcPr>
            <w:tcW w:w="810" w:type="dxa"/>
          </w:tcPr>
          <w:p w14:paraId="6C6AF2B8" w14:textId="77777777" w:rsidR="007E7A84" w:rsidRDefault="00D117F9">
            <w:pPr>
              <w:pStyle w:val="TableParagraph"/>
              <w:spacing w:line="194" w:lineRule="exact"/>
              <w:ind w:left="112" w:right="98"/>
              <w:jc w:val="center"/>
              <w:rPr>
                <w:sz w:val="16"/>
              </w:rPr>
            </w:pPr>
            <w:r>
              <w:rPr>
                <w:spacing w:val="-2"/>
                <w:sz w:val="16"/>
              </w:rPr>
              <w:t>34611</w:t>
            </w:r>
          </w:p>
        </w:tc>
        <w:tc>
          <w:tcPr>
            <w:tcW w:w="628" w:type="dxa"/>
          </w:tcPr>
          <w:p w14:paraId="5DEE6212" w14:textId="77777777" w:rsidR="007E7A84" w:rsidRDefault="00D117F9">
            <w:pPr>
              <w:pStyle w:val="TableParagraph"/>
              <w:spacing w:line="194" w:lineRule="exact"/>
              <w:ind w:left="20" w:right="5"/>
              <w:jc w:val="center"/>
              <w:rPr>
                <w:sz w:val="16"/>
              </w:rPr>
            </w:pPr>
            <w:r>
              <w:rPr>
                <w:spacing w:val="-10"/>
                <w:sz w:val="16"/>
              </w:rPr>
              <w:t>2</w:t>
            </w:r>
          </w:p>
          <w:p w14:paraId="1D3535AA" w14:textId="77777777" w:rsidR="007E7A84" w:rsidRDefault="00D117F9">
            <w:pPr>
              <w:pStyle w:val="TableParagraph"/>
              <w:spacing w:before="1"/>
              <w:ind w:left="20" w:right="5"/>
              <w:jc w:val="center"/>
              <w:rPr>
                <w:sz w:val="16"/>
              </w:rPr>
            </w:pPr>
            <w:r>
              <w:rPr>
                <w:spacing w:val="-10"/>
                <w:sz w:val="16"/>
              </w:rPr>
              <w:t>3</w:t>
            </w:r>
          </w:p>
        </w:tc>
        <w:tc>
          <w:tcPr>
            <w:tcW w:w="810" w:type="dxa"/>
          </w:tcPr>
          <w:p w14:paraId="1D588E88" w14:textId="77777777" w:rsidR="007E7A84" w:rsidRDefault="007E7A84">
            <w:pPr>
              <w:pStyle w:val="TableParagraph"/>
              <w:rPr>
                <w:rFonts w:ascii="Times New Roman"/>
                <w:sz w:val="18"/>
              </w:rPr>
            </w:pPr>
          </w:p>
        </w:tc>
      </w:tr>
      <w:tr w:rsidR="007E7A84" w14:paraId="027BBE13" w14:textId="77777777">
        <w:trPr>
          <w:trHeight w:val="1221"/>
        </w:trPr>
        <w:tc>
          <w:tcPr>
            <w:tcW w:w="715" w:type="dxa"/>
            <w:shd w:val="clear" w:color="auto" w:fill="ECECEC"/>
          </w:tcPr>
          <w:p w14:paraId="3CF5ACDC" w14:textId="77777777" w:rsidR="007E7A84" w:rsidRDefault="00D117F9">
            <w:pPr>
              <w:pStyle w:val="TableParagraph"/>
              <w:spacing w:before="1"/>
              <w:ind w:left="9"/>
              <w:jc w:val="center"/>
              <w:rPr>
                <w:b/>
                <w:sz w:val="16"/>
              </w:rPr>
            </w:pPr>
            <w:r>
              <w:rPr>
                <w:b/>
                <w:spacing w:val="-2"/>
                <w:sz w:val="16"/>
              </w:rPr>
              <w:t>200.34</w:t>
            </w:r>
          </w:p>
        </w:tc>
        <w:tc>
          <w:tcPr>
            <w:tcW w:w="8120" w:type="dxa"/>
            <w:shd w:val="clear" w:color="auto" w:fill="ECECEC"/>
          </w:tcPr>
          <w:p w14:paraId="37F54A2A" w14:textId="77777777" w:rsidR="007E7A84" w:rsidRDefault="00D117F9">
            <w:pPr>
              <w:pStyle w:val="TableParagraph"/>
              <w:spacing w:before="1" w:line="243" w:lineRule="exact"/>
              <w:ind w:left="115"/>
              <w:rPr>
                <w:b/>
                <w:sz w:val="20"/>
              </w:rPr>
            </w:pPr>
            <w:r>
              <w:rPr>
                <w:b/>
                <w:sz w:val="20"/>
                <w:u w:val="single"/>
              </w:rPr>
              <w:t>Comment</w:t>
            </w:r>
            <w:r>
              <w:rPr>
                <w:b/>
                <w:spacing w:val="-5"/>
                <w:sz w:val="20"/>
                <w:u w:val="single"/>
              </w:rPr>
              <w:t xml:space="preserve"> </w:t>
            </w:r>
            <w:r>
              <w:rPr>
                <w:b/>
                <w:sz w:val="20"/>
                <w:u w:val="single"/>
              </w:rPr>
              <w:t>on</w:t>
            </w:r>
            <w:r>
              <w:rPr>
                <w:b/>
                <w:spacing w:val="-6"/>
                <w:sz w:val="20"/>
                <w:u w:val="single"/>
              </w:rPr>
              <w:t xml:space="preserve"> </w:t>
            </w:r>
            <w:r>
              <w:rPr>
                <w:b/>
                <w:spacing w:val="-2"/>
                <w:sz w:val="20"/>
                <w:u w:val="single"/>
              </w:rPr>
              <w:t>§200.34</w:t>
            </w:r>
          </w:p>
          <w:p w14:paraId="582B09B8" w14:textId="77777777" w:rsidR="007E7A84" w:rsidRDefault="00D117F9">
            <w:pPr>
              <w:pStyle w:val="TableParagraph"/>
              <w:spacing w:line="243" w:lineRule="exact"/>
              <w:ind w:left="115"/>
              <w:rPr>
                <w:sz w:val="20"/>
              </w:rPr>
            </w:pPr>
            <w:proofErr w:type="gramStart"/>
            <w:r>
              <w:rPr>
                <w:sz w:val="20"/>
              </w:rPr>
              <w:t>Deadline</w:t>
            </w:r>
            <w:proofErr w:type="gramEnd"/>
            <w:r>
              <w:rPr>
                <w:spacing w:val="-7"/>
                <w:sz w:val="20"/>
              </w:rPr>
              <w:t xml:space="preserve"> </w:t>
            </w:r>
            <w:r>
              <w:rPr>
                <w:sz w:val="20"/>
              </w:rPr>
              <w:t>for</w:t>
            </w:r>
            <w:r>
              <w:rPr>
                <w:spacing w:val="-6"/>
                <w:sz w:val="20"/>
              </w:rPr>
              <w:t xml:space="preserve"> </w:t>
            </w:r>
            <w:r>
              <w:rPr>
                <w:sz w:val="20"/>
              </w:rPr>
              <w:t>reporting</w:t>
            </w:r>
            <w:r>
              <w:rPr>
                <w:spacing w:val="-6"/>
                <w:sz w:val="20"/>
              </w:rPr>
              <w:t xml:space="preserve"> </w:t>
            </w:r>
            <w:r>
              <w:rPr>
                <w:sz w:val="20"/>
              </w:rPr>
              <w:t>graduation</w:t>
            </w:r>
            <w:r>
              <w:rPr>
                <w:spacing w:val="-6"/>
                <w:sz w:val="20"/>
              </w:rPr>
              <w:t xml:space="preserve"> </w:t>
            </w:r>
            <w:r>
              <w:rPr>
                <w:sz w:val="20"/>
              </w:rPr>
              <w:t>rates</w:t>
            </w:r>
            <w:r>
              <w:rPr>
                <w:spacing w:val="-7"/>
                <w:sz w:val="20"/>
              </w:rPr>
              <w:t xml:space="preserve"> </w:t>
            </w:r>
            <w:r>
              <w:rPr>
                <w:sz w:val="20"/>
              </w:rPr>
              <w:t>is</w:t>
            </w:r>
            <w:r>
              <w:rPr>
                <w:spacing w:val="-8"/>
                <w:sz w:val="20"/>
              </w:rPr>
              <w:t xml:space="preserve"> </w:t>
            </w:r>
            <w:r>
              <w:rPr>
                <w:sz w:val="20"/>
              </w:rPr>
              <w:t>not</w:t>
            </w:r>
            <w:r>
              <w:rPr>
                <w:spacing w:val="-5"/>
                <w:sz w:val="20"/>
              </w:rPr>
              <w:t xml:space="preserve"> </w:t>
            </w:r>
            <w:r>
              <w:rPr>
                <w:sz w:val="20"/>
              </w:rPr>
              <w:t>feasible</w:t>
            </w:r>
            <w:r>
              <w:rPr>
                <w:spacing w:val="-8"/>
                <w:sz w:val="20"/>
              </w:rPr>
              <w:t xml:space="preserve"> </w:t>
            </w:r>
            <w:r>
              <w:rPr>
                <w:sz w:val="20"/>
              </w:rPr>
              <w:t>to</w:t>
            </w:r>
            <w:r>
              <w:rPr>
                <w:spacing w:val="-4"/>
                <w:sz w:val="20"/>
              </w:rPr>
              <w:t xml:space="preserve"> </w:t>
            </w:r>
            <w:r>
              <w:rPr>
                <w:spacing w:val="-2"/>
                <w:sz w:val="20"/>
              </w:rPr>
              <w:t>meet.</w:t>
            </w:r>
          </w:p>
          <w:p w14:paraId="0620B73B" w14:textId="77777777" w:rsidR="007E7A84" w:rsidRDefault="007E7A84">
            <w:pPr>
              <w:pStyle w:val="TableParagraph"/>
              <w:spacing w:before="1"/>
              <w:rPr>
                <w:sz w:val="20"/>
              </w:rPr>
            </w:pPr>
          </w:p>
          <w:p w14:paraId="30220EAD" w14:textId="77777777" w:rsidR="007E7A84" w:rsidRDefault="00D117F9">
            <w:pPr>
              <w:pStyle w:val="TableParagraph"/>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2599DE30" w14:textId="77777777" w:rsidR="007E7A84" w:rsidRDefault="00D117F9">
            <w:pPr>
              <w:pStyle w:val="TableParagraph"/>
              <w:spacing w:before="1" w:line="223" w:lineRule="exact"/>
              <w:ind w:left="115"/>
              <w:rPr>
                <w:sz w:val="20"/>
              </w:rPr>
            </w:pPr>
            <w:r>
              <w:rPr>
                <w:sz w:val="20"/>
              </w:rPr>
              <w:t>Move</w:t>
            </w:r>
            <w:r>
              <w:rPr>
                <w:spacing w:val="-6"/>
                <w:sz w:val="20"/>
              </w:rPr>
              <w:t xml:space="preserve"> </w:t>
            </w:r>
            <w:r>
              <w:rPr>
                <w:sz w:val="20"/>
              </w:rPr>
              <w:t>the</w:t>
            </w:r>
            <w:r>
              <w:rPr>
                <w:spacing w:val="-5"/>
                <w:sz w:val="20"/>
              </w:rPr>
              <w:t xml:space="preserve"> </w:t>
            </w:r>
            <w:r>
              <w:rPr>
                <w:sz w:val="20"/>
              </w:rPr>
              <w:t>deadline</w:t>
            </w:r>
            <w:r>
              <w:rPr>
                <w:spacing w:val="-5"/>
                <w:sz w:val="20"/>
              </w:rPr>
              <w:t xml:space="preserve"> </w:t>
            </w:r>
            <w:r>
              <w:rPr>
                <w:sz w:val="20"/>
              </w:rPr>
              <w:t>to</w:t>
            </w:r>
            <w:r>
              <w:rPr>
                <w:spacing w:val="-2"/>
                <w:sz w:val="20"/>
              </w:rPr>
              <w:t xml:space="preserve"> </w:t>
            </w:r>
            <w:r>
              <w:rPr>
                <w:sz w:val="20"/>
              </w:rPr>
              <w:t>March</w:t>
            </w:r>
            <w:r>
              <w:rPr>
                <w:spacing w:val="-5"/>
                <w:sz w:val="20"/>
              </w:rPr>
              <w:t xml:space="preserve"> </w:t>
            </w:r>
            <w:r>
              <w:rPr>
                <w:sz w:val="20"/>
              </w:rPr>
              <w:t>31</w:t>
            </w:r>
            <w:r>
              <w:rPr>
                <w:sz w:val="20"/>
                <w:vertAlign w:val="superscript"/>
              </w:rPr>
              <w:t>st</w:t>
            </w:r>
            <w:r>
              <w:rPr>
                <w:spacing w:val="-4"/>
                <w:sz w:val="20"/>
              </w:rPr>
              <w:t xml:space="preserve"> </w:t>
            </w:r>
            <w:r>
              <w:rPr>
                <w:sz w:val="20"/>
              </w:rPr>
              <w:t>or</w:t>
            </w:r>
            <w:r>
              <w:rPr>
                <w:spacing w:val="-4"/>
                <w:sz w:val="20"/>
              </w:rPr>
              <w:t xml:space="preserve"> </w:t>
            </w:r>
            <w:r>
              <w:rPr>
                <w:sz w:val="20"/>
              </w:rPr>
              <w:t>later</w:t>
            </w:r>
            <w:r>
              <w:rPr>
                <w:spacing w:val="-4"/>
                <w:sz w:val="20"/>
              </w:rPr>
              <w:t xml:space="preserve"> </w:t>
            </w:r>
            <w:r>
              <w:rPr>
                <w:sz w:val="20"/>
              </w:rPr>
              <w:t>of</w:t>
            </w:r>
            <w:r>
              <w:rPr>
                <w:spacing w:val="-3"/>
                <w:sz w:val="20"/>
              </w:rPr>
              <w:t xml:space="preserve"> </w:t>
            </w:r>
            <w:r>
              <w:rPr>
                <w:sz w:val="20"/>
              </w:rPr>
              <w:t>each</w:t>
            </w:r>
            <w:r>
              <w:rPr>
                <w:spacing w:val="-5"/>
                <w:sz w:val="20"/>
              </w:rPr>
              <w:t xml:space="preserve"> </w:t>
            </w:r>
            <w:r>
              <w:rPr>
                <w:spacing w:val="-2"/>
                <w:sz w:val="20"/>
              </w:rPr>
              <w:t>year.</w:t>
            </w:r>
          </w:p>
        </w:tc>
        <w:tc>
          <w:tcPr>
            <w:tcW w:w="7685" w:type="dxa"/>
            <w:shd w:val="clear" w:color="auto" w:fill="ECECEC"/>
          </w:tcPr>
          <w:p w14:paraId="1AED9B07" w14:textId="77777777" w:rsidR="007E7A84" w:rsidRDefault="007E7A84">
            <w:pPr>
              <w:pStyle w:val="TableParagraph"/>
              <w:rPr>
                <w:rFonts w:ascii="Times New Roman"/>
                <w:sz w:val="18"/>
              </w:rPr>
            </w:pPr>
          </w:p>
        </w:tc>
        <w:tc>
          <w:tcPr>
            <w:tcW w:w="810" w:type="dxa"/>
            <w:shd w:val="clear" w:color="auto" w:fill="ECECEC"/>
          </w:tcPr>
          <w:p w14:paraId="286108E0" w14:textId="77777777" w:rsidR="007E7A84" w:rsidRDefault="00D117F9">
            <w:pPr>
              <w:pStyle w:val="TableParagraph"/>
              <w:spacing w:before="1"/>
              <w:ind w:left="112" w:right="98"/>
              <w:jc w:val="center"/>
              <w:rPr>
                <w:sz w:val="16"/>
              </w:rPr>
            </w:pPr>
            <w:r>
              <w:rPr>
                <w:spacing w:val="-2"/>
                <w:sz w:val="16"/>
              </w:rPr>
              <w:t>34612</w:t>
            </w:r>
          </w:p>
        </w:tc>
        <w:tc>
          <w:tcPr>
            <w:tcW w:w="628" w:type="dxa"/>
            <w:shd w:val="clear" w:color="auto" w:fill="ECECEC"/>
          </w:tcPr>
          <w:p w14:paraId="2D9E4F18" w14:textId="77777777" w:rsidR="007E7A84" w:rsidRDefault="007E7A84">
            <w:pPr>
              <w:pStyle w:val="TableParagraph"/>
              <w:rPr>
                <w:rFonts w:ascii="Times New Roman"/>
                <w:sz w:val="18"/>
              </w:rPr>
            </w:pPr>
          </w:p>
        </w:tc>
        <w:tc>
          <w:tcPr>
            <w:tcW w:w="810" w:type="dxa"/>
            <w:shd w:val="clear" w:color="auto" w:fill="ECECEC"/>
          </w:tcPr>
          <w:p w14:paraId="2D4D1DC4" w14:textId="77777777" w:rsidR="007E7A84" w:rsidRDefault="007E7A84">
            <w:pPr>
              <w:pStyle w:val="TableParagraph"/>
              <w:rPr>
                <w:rFonts w:ascii="Times New Roman"/>
                <w:sz w:val="18"/>
              </w:rPr>
            </w:pPr>
          </w:p>
        </w:tc>
      </w:tr>
      <w:tr w:rsidR="007E7A84" w14:paraId="3DE203E2" w14:textId="77777777">
        <w:trPr>
          <w:trHeight w:val="3662"/>
        </w:trPr>
        <w:tc>
          <w:tcPr>
            <w:tcW w:w="715" w:type="dxa"/>
          </w:tcPr>
          <w:p w14:paraId="60379885" w14:textId="77777777" w:rsidR="007E7A84" w:rsidRDefault="00D117F9">
            <w:pPr>
              <w:pStyle w:val="TableParagraph"/>
              <w:spacing w:line="194" w:lineRule="exact"/>
              <w:ind w:left="9"/>
              <w:jc w:val="center"/>
              <w:rPr>
                <w:b/>
                <w:sz w:val="16"/>
              </w:rPr>
            </w:pPr>
            <w:r>
              <w:rPr>
                <w:b/>
                <w:spacing w:val="-2"/>
                <w:sz w:val="16"/>
              </w:rPr>
              <w:t>200.35</w:t>
            </w:r>
          </w:p>
        </w:tc>
        <w:tc>
          <w:tcPr>
            <w:tcW w:w="8120" w:type="dxa"/>
          </w:tcPr>
          <w:p w14:paraId="4FE31A4F" w14:textId="77777777" w:rsidR="007E7A84" w:rsidRDefault="00D117F9">
            <w:pPr>
              <w:pStyle w:val="TableParagraph"/>
              <w:ind w:left="115" w:right="5360"/>
              <w:rPr>
                <w:b/>
                <w:sz w:val="20"/>
              </w:rPr>
            </w:pPr>
            <w:r>
              <w:rPr>
                <w:b/>
                <w:sz w:val="20"/>
                <w:u w:val="single"/>
              </w:rPr>
              <w:t>Comments</w:t>
            </w:r>
            <w:r>
              <w:rPr>
                <w:b/>
                <w:spacing w:val="-12"/>
                <w:sz w:val="20"/>
                <w:u w:val="single"/>
              </w:rPr>
              <w:t xml:space="preserve"> </w:t>
            </w:r>
            <w:r>
              <w:rPr>
                <w:b/>
                <w:sz w:val="20"/>
                <w:u w:val="single"/>
              </w:rPr>
              <w:t>on</w:t>
            </w:r>
            <w:r>
              <w:rPr>
                <w:b/>
                <w:spacing w:val="-11"/>
                <w:sz w:val="20"/>
                <w:u w:val="single"/>
              </w:rPr>
              <w:t xml:space="preserve"> </w:t>
            </w:r>
            <w:r>
              <w:rPr>
                <w:b/>
                <w:sz w:val="20"/>
                <w:u w:val="single"/>
              </w:rPr>
              <w:t>§200.35</w:t>
            </w:r>
            <w:r>
              <w:rPr>
                <w:b/>
                <w:sz w:val="20"/>
              </w:rPr>
              <w:t xml:space="preserve"> </w:t>
            </w:r>
            <w:r>
              <w:rPr>
                <w:b/>
                <w:sz w:val="20"/>
                <w:u w:val="single"/>
              </w:rPr>
              <w:t>Comment #1</w:t>
            </w:r>
          </w:p>
          <w:p w14:paraId="56751A12" w14:textId="77777777" w:rsidR="007E7A84" w:rsidRDefault="00D117F9">
            <w:pPr>
              <w:pStyle w:val="TableParagraph"/>
              <w:spacing w:before="1"/>
              <w:ind w:left="115"/>
              <w:rPr>
                <w:b/>
                <w:sz w:val="20"/>
              </w:rPr>
            </w:pPr>
            <w:proofErr w:type="gramStart"/>
            <w:r>
              <w:rPr>
                <w:b/>
                <w:sz w:val="20"/>
              </w:rPr>
              <w:t>Proposed</w:t>
            </w:r>
            <w:proofErr w:type="gramEnd"/>
            <w:r>
              <w:rPr>
                <w:b/>
                <w:spacing w:val="-7"/>
                <w:sz w:val="20"/>
              </w:rPr>
              <w:t xml:space="preserve"> </w:t>
            </w:r>
            <w:r>
              <w:rPr>
                <w:b/>
                <w:sz w:val="20"/>
              </w:rPr>
              <w:t>rule</w:t>
            </w:r>
            <w:r>
              <w:rPr>
                <w:b/>
                <w:spacing w:val="-8"/>
                <w:sz w:val="20"/>
              </w:rPr>
              <w:t xml:space="preserve"> </w:t>
            </w:r>
            <w:r>
              <w:rPr>
                <w:b/>
                <w:sz w:val="20"/>
              </w:rPr>
              <w:t>imposes</w:t>
            </w:r>
            <w:r>
              <w:rPr>
                <w:b/>
                <w:spacing w:val="-7"/>
                <w:sz w:val="20"/>
              </w:rPr>
              <w:t xml:space="preserve"> </w:t>
            </w:r>
            <w:r>
              <w:rPr>
                <w:b/>
                <w:sz w:val="20"/>
              </w:rPr>
              <w:t>an</w:t>
            </w:r>
            <w:r>
              <w:rPr>
                <w:b/>
                <w:spacing w:val="-7"/>
                <w:sz w:val="20"/>
              </w:rPr>
              <w:t xml:space="preserve"> </w:t>
            </w:r>
            <w:r>
              <w:rPr>
                <w:b/>
                <w:sz w:val="20"/>
              </w:rPr>
              <w:t>unreasonable</w:t>
            </w:r>
            <w:r>
              <w:rPr>
                <w:b/>
                <w:spacing w:val="-8"/>
                <w:sz w:val="20"/>
              </w:rPr>
              <w:t xml:space="preserve"> </w:t>
            </w:r>
            <w:r>
              <w:rPr>
                <w:b/>
                <w:spacing w:val="-2"/>
                <w:sz w:val="20"/>
              </w:rPr>
              <w:t>timeline.</w:t>
            </w:r>
          </w:p>
          <w:p w14:paraId="6576086B" w14:textId="77777777" w:rsidR="007E7A84" w:rsidRDefault="00D117F9">
            <w:pPr>
              <w:pStyle w:val="TableParagraph"/>
              <w:ind w:left="115" w:right="133"/>
              <w:rPr>
                <w:sz w:val="20"/>
              </w:rPr>
            </w:pPr>
            <w:r>
              <w:rPr>
                <w:sz w:val="20"/>
              </w:rPr>
              <w:t>Colorado school districts are statutorily required to submit audited financial statements to the CDE</w:t>
            </w:r>
            <w:r>
              <w:rPr>
                <w:spacing w:val="-1"/>
                <w:sz w:val="20"/>
              </w:rPr>
              <w:t xml:space="preserve"> </w:t>
            </w:r>
            <w:r>
              <w:rPr>
                <w:sz w:val="20"/>
              </w:rPr>
              <w:t>and</w:t>
            </w:r>
            <w:r>
              <w:rPr>
                <w:spacing w:val="-2"/>
                <w:sz w:val="20"/>
              </w:rPr>
              <w:t xml:space="preserve"> </w:t>
            </w:r>
            <w:r>
              <w:rPr>
                <w:sz w:val="20"/>
              </w:rPr>
              <w:t>the</w:t>
            </w:r>
            <w:r>
              <w:rPr>
                <w:spacing w:val="-3"/>
                <w:sz w:val="20"/>
              </w:rPr>
              <w:t xml:space="preserve"> </w:t>
            </w:r>
            <w:r>
              <w:rPr>
                <w:sz w:val="20"/>
              </w:rPr>
              <w:t>Office</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State</w:t>
            </w:r>
            <w:r>
              <w:rPr>
                <w:spacing w:val="-3"/>
                <w:sz w:val="20"/>
              </w:rPr>
              <w:t xml:space="preserve"> </w:t>
            </w:r>
            <w:r>
              <w:rPr>
                <w:sz w:val="20"/>
              </w:rPr>
              <w:t>Auditor</w:t>
            </w:r>
            <w:r>
              <w:rPr>
                <w:spacing w:val="-2"/>
                <w:sz w:val="20"/>
              </w:rPr>
              <w:t xml:space="preserve"> </w:t>
            </w:r>
            <w:r>
              <w:rPr>
                <w:sz w:val="20"/>
              </w:rPr>
              <w:t>no</w:t>
            </w:r>
            <w:r>
              <w:rPr>
                <w:spacing w:val="-2"/>
                <w:sz w:val="20"/>
              </w:rPr>
              <w:t xml:space="preserve"> </w:t>
            </w:r>
            <w:r>
              <w:rPr>
                <w:sz w:val="20"/>
              </w:rPr>
              <w:t>later</w:t>
            </w:r>
            <w:r>
              <w:rPr>
                <w:spacing w:val="-3"/>
                <w:sz w:val="20"/>
              </w:rPr>
              <w:t xml:space="preserve"> </w:t>
            </w:r>
            <w:r>
              <w:rPr>
                <w:sz w:val="20"/>
              </w:rPr>
              <w:t>than</w:t>
            </w:r>
            <w:r>
              <w:rPr>
                <w:spacing w:val="-1"/>
                <w:sz w:val="20"/>
              </w:rPr>
              <w:t xml:space="preserve"> </w:t>
            </w:r>
            <w:r>
              <w:rPr>
                <w:sz w:val="20"/>
              </w:rPr>
              <w:t>December</w:t>
            </w:r>
            <w:r>
              <w:rPr>
                <w:spacing w:val="-2"/>
                <w:sz w:val="20"/>
              </w:rPr>
              <w:t xml:space="preserve"> </w:t>
            </w:r>
            <w:r>
              <w:rPr>
                <w:sz w:val="20"/>
              </w:rPr>
              <w:t>31st.</w:t>
            </w:r>
            <w:r>
              <w:rPr>
                <w:spacing w:val="-2"/>
                <w:sz w:val="20"/>
              </w:rPr>
              <w:t xml:space="preserve"> </w:t>
            </w:r>
            <w:r>
              <w:rPr>
                <w:sz w:val="20"/>
              </w:rPr>
              <w:t>School</w:t>
            </w:r>
            <w:r>
              <w:rPr>
                <w:spacing w:val="-3"/>
                <w:sz w:val="20"/>
              </w:rPr>
              <w:t xml:space="preserve"> </w:t>
            </w:r>
            <w:r>
              <w:rPr>
                <w:sz w:val="20"/>
              </w:rPr>
              <w:t>districts</w:t>
            </w:r>
            <w:r>
              <w:rPr>
                <w:spacing w:val="-1"/>
                <w:sz w:val="20"/>
              </w:rPr>
              <w:t xml:space="preserve"> </w:t>
            </w:r>
            <w:r>
              <w:rPr>
                <w:sz w:val="20"/>
              </w:rPr>
              <w:t>may</w:t>
            </w:r>
            <w:r>
              <w:rPr>
                <w:spacing w:val="-1"/>
                <w:sz w:val="20"/>
              </w:rPr>
              <w:t xml:space="preserve"> </w:t>
            </w:r>
            <w:r>
              <w:rPr>
                <w:sz w:val="20"/>
              </w:rPr>
              <w:t>file</w:t>
            </w:r>
            <w:r>
              <w:rPr>
                <w:spacing w:val="-3"/>
                <w:sz w:val="20"/>
              </w:rPr>
              <w:t xml:space="preserve"> </w:t>
            </w:r>
            <w:r>
              <w:rPr>
                <w:sz w:val="20"/>
              </w:rPr>
              <w:t>for an extension through the State Auditor allowing them 60 additional days to submit audited financial statements, allowing them through March 1st.</w:t>
            </w:r>
          </w:p>
          <w:p w14:paraId="7C2DCF94" w14:textId="77777777" w:rsidR="007E7A84" w:rsidRDefault="00D117F9">
            <w:pPr>
              <w:pStyle w:val="TableParagraph"/>
              <w:spacing w:before="243"/>
              <w:ind w:left="115" w:right="166"/>
              <w:rPr>
                <w:sz w:val="20"/>
              </w:rPr>
            </w:pPr>
            <w:r>
              <w:rPr>
                <w:sz w:val="20"/>
              </w:rPr>
              <w:t>Districts are unable to finalize their financial data to CDE until the completion of their audited financial statements. Following the receipt of the district financial data and audited financials, CDE</w:t>
            </w:r>
            <w:r>
              <w:rPr>
                <w:spacing w:val="-2"/>
                <w:sz w:val="20"/>
              </w:rPr>
              <w:t xml:space="preserve"> </w:t>
            </w:r>
            <w:r>
              <w:rPr>
                <w:sz w:val="20"/>
              </w:rPr>
              <w:t>has</w:t>
            </w:r>
            <w:r>
              <w:rPr>
                <w:spacing w:val="-3"/>
                <w:sz w:val="20"/>
              </w:rPr>
              <w:t xml:space="preserve"> </w:t>
            </w:r>
            <w:r>
              <w:rPr>
                <w:sz w:val="20"/>
              </w:rPr>
              <w:t>a</w:t>
            </w:r>
            <w:r>
              <w:rPr>
                <w:spacing w:val="-3"/>
                <w:sz w:val="20"/>
              </w:rPr>
              <w:t xml:space="preserve"> </w:t>
            </w:r>
            <w:r>
              <w:rPr>
                <w:sz w:val="20"/>
              </w:rPr>
              <w:t>review</w:t>
            </w:r>
            <w:r>
              <w:rPr>
                <w:spacing w:val="-3"/>
                <w:sz w:val="20"/>
              </w:rPr>
              <w:t xml:space="preserve"> </w:t>
            </w:r>
            <w:r>
              <w:rPr>
                <w:sz w:val="20"/>
              </w:rPr>
              <w:t>process,</w:t>
            </w:r>
            <w:r>
              <w:rPr>
                <w:spacing w:val="-3"/>
                <w:sz w:val="20"/>
              </w:rPr>
              <w:t xml:space="preserve"> </w:t>
            </w:r>
            <w:r>
              <w:rPr>
                <w:sz w:val="20"/>
              </w:rPr>
              <w:t>which</w:t>
            </w:r>
            <w:r>
              <w:rPr>
                <w:spacing w:val="-3"/>
                <w:sz w:val="20"/>
              </w:rPr>
              <w:t xml:space="preserve"> </w:t>
            </w:r>
            <w:r>
              <w:rPr>
                <w:sz w:val="20"/>
              </w:rPr>
              <w:t>often</w:t>
            </w:r>
            <w:r>
              <w:rPr>
                <w:spacing w:val="-3"/>
                <w:sz w:val="20"/>
              </w:rPr>
              <w:t xml:space="preserve"> </w:t>
            </w:r>
            <w:r>
              <w:rPr>
                <w:sz w:val="20"/>
              </w:rPr>
              <w:t>results</w:t>
            </w:r>
            <w:r>
              <w:rPr>
                <w:spacing w:val="-4"/>
                <w:sz w:val="20"/>
              </w:rPr>
              <w:t xml:space="preserve"> </w:t>
            </w:r>
            <w:r>
              <w:rPr>
                <w:sz w:val="20"/>
              </w:rPr>
              <w:t>in</w:t>
            </w:r>
            <w:r>
              <w:rPr>
                <w:spacing w:val="-3"/>
                <w:sz w:val="20"/>
              </w:rPr>
              <w:t xml:space="preserve"> </w:t>
            </w:r>
            <w:r>
              <w:rPr>
                <w:sz w:val="20"/>
              </w:rPr>
              <w:t>updates</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data</w:t>
            </w:r>
            <w:r>
              <w:rPr>
                <w:spacing w:val="-3"/>
                <w:sz w:val="20"/>
              </w:rPr>
              <w:t xml:space="preserve"> </w:t>
            </w:r>
            <w:r>
              <w:rPr>
                <w:sz w:val="20"/>
              </w:rPr>
              <w:t>submitted</w:t>
            </w:r>
            <w:r>
              <w:rPr>
                <w:spacing w:val="-3"/>
                <w:sz w:val="20"/>
              </w:rPr>
              <w:t xml:space="preserve"> </w:t>
            </w:r>
            <w:r>
              <w:rPr>
                <w:sz w:val="20"/>
              </w:rPr>
              <w:t>by</w:t>
            </w:r>
            <w:r>
              <w:rPr>
                <w:spacing w:val="-3"/>
                <w:sz w:val="20"/>
              </w:rPr>
              <w:t xml:space="preserve"> </w:t>
            </w:r>
            <w:r>
              <w:rPr>
                <w:sz w:val="20"/>
              </w:rPr>
              <w:t>districts.</w:t>
            </w:r>
            <w:r>
              <w:rPr>
                <w:spacing w:val="-3"/>
                <w:sz w:val="20"/>
              </w:rPr>
              <w:t xml:space="preserve"> </w:t>
            </w:r>
            <w:r>
              <w:rPr>
                <w:sz w:val="20"/>
              </w:rPr>
              <w:t>This process ensures the accuracy and consistency of the financial data submitted to the USDE.</w:t>
            </w:r>
          </w:p>
          <w:p w14:paraId="04815163" w14:textId="77777777" w:rsidR="007E7A84" w:rsidRDefault="00D117F9">
            <w:pPr>
              <w:pStyle w:val="TableParagraph"/>
              <w:spacing w:before="225" w:line="240" w:lineRule="atLeast"/>
              <w:ind w:left="115"/>
              <w:rPr>
                <w:sz w:val="20"/>
              </w:rPr>
            </w:pPr>
            <w:r>
              <w:rPr>
                <w:sz w:val="20"/>
              </w:rPr>
              <w:t>It</w:t>
            </w:r>
            <w:r>
              <w:rPr>
                <w:spacing w:val="-3"/>
                <w:sz w:val="20"/>
              </w:rPr>
              <w:t xml:space="preserve"> </w:t>
            </w:r>
            <w:r>
              <w:rPr>
                <w:sz w:val="20"/>
              </w:rPr>
              <w:t>is</w:t>
            </w:r>
            <w:r>
              <w:rPr>
                <w:spacing w:val="-5"/>
                <w:sz w:val="20"/>
              </w:rPr>
              <w:t xml:space="preserve"> </w:t>
            </w:r>
            <w:r>
              <w:rPr>
                <w:sz w:val="20"/>
              </w:rPr>
              <w:t>not</w:t>
            </w:r>
            <w:r>
              <w:rPr>
                <w:spacing w:val="-3"/>
                <w:sz w:val="20"/>
              </w:rPr>
              <w:t xml:space="preserve"> </w:t>
            </w:r>
            <w:r>
              <w:rPr>
                <w:sz w:val="20"/>
              </w:rPr>
              <w:t>feasible</w:t>
            </w:r>
            <w:r>
              <w:rPr>
                <w:spacing w:val="-4"/>
                <w:sz w:val="20"/>
              </w:rPr>
              <w:t xml:space="preserve"> </w:t>
            </w:r>
            <w:r>
              <w:rPr>
                <w:sz w:val="20"/>
              </w:rPr>
              <w:t>to</w:t>
            </w:r>
            <w:r>
              <w:rPr>
                <w:spacing w:val="-3"/>
                <w:sz w:val="20"/>
              </w:rPr>
              <w:t xml:space="preserve"> </w:t>
            </w:r>
            <w:r>
              <w:rPr>
                <w:sz w:val="20"/>
              </w:rPr>
              <w:t>require</w:t>
            </w:r>
            <w:r>
              <w:rPr>
                <w:spacing w:val="-5"/>
                <w:sz w:val="20"/>
              </w:rPr>
              <w:t xml:space="preserve"> </w:t>
            </w:r>
            <w:r>
              <w:rPr>
                <w:sz w:val="20"/>
              </w:rPr>
              <w:t>LEAs</w:t>
            </w:r>
            <w:r>
              <w:rPr>
                <w:spacing w:val="-5"/>
                <w:sz w:val="20"/>
              </w:rPr>
              <w:t xml:space="preserve"> </w:t>
            </w:r>
            <w:r>
              <w:rPr>
                <w:sz w:val="20"/>
              </w:rPr>
              <w:t>to</w:t>
            </w:r>
            <w:r>
              <w:rPr>
                <w:spacing w:val="-3"/>
                <w:sz w:val="20"/>
              </w:rPr>
              <w:t xml:space="preserve"> </w:t>
            </w:r>
            <w:r>
              <w:rPr>
                <w:sz w:val="20"/>
              </w:rPr>
              <w:t>produce</w:t>
            </w:r>
            <w:r>
              <w:rPr>
                <w:spacing w:val="-5"/>
                <w:sz w:val="20"/>
              </w:rPr>
              <w:t xml:space="preserve"> </w:t>
            </w:r>
            <w:r>
              <w:rPr>
                <w:sz w:val="20"/>
              </w:rPr>
              <w:t>audited</w:t>
            </w:r>
            <w:r>
              <w:rPr>
                <w:spacing w:val="-3"/>
                <w:sz w:val="20"/>
              </w:rPr>
              <w:t xml:space="preserve"> </w:t>
            </w:r>
            <w:r>
              <w:rPr>
                <w:sz w:val="20"/>
              </w:rPr>
              <w:t>financial</w:t>
            </w:r>
            <w:r>
              <w:rPr>
                <w:spacing w:val="-4"/>
                <w:sz w:val="20"/>
              </w:rPr>
              <w:t xml:space="preserve"> </w:t>
            </w:r>
            <w:r>
              <w:rPr>
                <w:sz w:val="20"/>
              </w:rPr>
              <w:t>statements</w:t>
            </w:r>
            <w:r>
              <w:rPr>
                <w:spacing w:val="-4"/>
                <w:sz w:val="20"/>
              </w:rPr>
              <w:t xml:space="preserve"> </w:t>
            </w:r>
            <w:r>
              <w:rPr>
                <w:sz w:val="20"/>
              </w:rPr>
              <w:t>earlier</w:t>
            </w:r>
            <w:r>
              <w:rPr>
                <w:spacing w:val="-3"/>
                <w:sz w:val="20"/>
              </w:rPr>
              <w:t xml:space="preserve"> </w:t>
            </w:r>
            <w:r>
              <w:rPr>
                <w:sz w:val="20"/>
              </w:rPr>
              <w:t>than</w:t>
            </w:r>
            <w:r>
              <w:rPr>
                <w:spacing w:val="-2"/>
                <w:sz w:val="20"/>
              </w:rPr>
              <w:t xml:space="preserve"> </w:t>
            </w:r>
            <w:r>
              <w:rPr>
                <w:sz w:val="20"/>
              </w:rPr>
              <w:t>December 31</w:t>
            </w:r>
            <w:r>
              <w:rPr>
                <w:sz w:val="20"/>
                <w:vertAlign w:val="superscript"/>
              </w:rPr>
              <w:t>st</w:t>
            </w:r>
            <w:r>
              <w:rPr>
                <w:sz w:val="20"/>
              </w:rPr>
              <w:t>. In fact, approximately 34 of 203 (17 percent) of LEAs receive extensions each year.</w:t>
            </w:r>
          </w:p>
        </w:tc>
        <w:tc>
          <w:tcPr>
            <w:tcW w:w="7685" w:type="dxa"/>
          </w:tcPr>
          <w:p w14:paraId="701BF6BD" w14:textId="77777777" w:rsidR="007E7A84" w:rsidRDefault="00D117F9">
            <w:pPr>
              <w:pStyle w:val="TableParagraph"/>
              <w:spacing w:line="243" w:lineRule="exact"/>
              <w:ind w:left="115"/>
              <w:rPr>
                <w:sz w:val="20"/>
              </w:rPr>
            </w:pPr>
            <w:r>
              <w:rPr>
                <w:b/>
                <w:sz w:val="20"/>
                <w:u w:val="single"/>
              </w:rPr>
              <w:t>Impact</w:t>
            </w:r>
            <w:r>
              <w:rPr>
                <w:b/>
                <w:spacing w:val="-5"/>
                <w:sz w:val="20"/>
                <w:u w:val="single"/>
              </w:rPr>
              <w:t xml:space="preserve"> </w:t>
            </w:r>
            <w:r>
              <w:rPr>
                <w:b/>
                <w:sz w:val="20"/>
                <w:u w:val="single"/>
              </w:rPr>
              <w:t>on</w:t>
            </w:r>
            <w:r>
              <w:rPr>
                <w:b/>
                <w:spacing w:val="-5"/>
                <w:sz w:val="20"/>
                <w:u w:val="single"/>
              </w:rPr>
              <w:t xml:space="preserve"> </w:t>
            </w:r>
            <w:r>
              <w:rPr>
                <w:b/>
                <w:spacing w:val="-2"/>
                <w:sz w:val="20"/>
                <w:u w:val="single"/>
              </w:rPr>
              <w:t>Colorado</w:t>
            </w:r>
            <w:r>
              <w:rPr>
                <w:spacing w:val="-2"/>
                <w:sz w:val="20"/>
              </w:rPr>
              <w:t>:</w:t>
            </w:r>
          </w:p>
          <w:p w14:paraId="7BD59E34" w14:textId="77777777" w:rsidR="007E7A84" w:rsidRDefault="00D117F9">
            <w:pPr>
              <w:pStyle w:val="TableParagraph"/>
              <w:ind w:left="115" w:right="168"/>
              <w:rPr>
                <w:sz w:val="20"/>
              </w:rPr>
            </w:pPr>
            <w:r>
              <w:rPr>
                <w:sz w:val="20"/>
              </w:rPr>
              <w:t>Colorado</w:t>
            </w:r>
            <w:r>
              <w:rPr>
                <w:spacing w:val="-4"/>
                <w:sz w:val="20"/>
              </w:rPr>
              <w:t xml:space="preserve"> </w:t>
            </w:r>
            <w:r>
              <w:rPr>
                <w:sz w:val="20"/>
              </w:rPr>
              <w:t>does</w:t>
            </w:r>
            <w:r>
              <w:rPr>
                <w:spacing w:val="-6"/>
                <w:sz w:val="20"/>
              </w:rPr>
              <w:t xml:space="preserve"> </w:t>
            </w:r>
            <w:r>
              <w:rPr>
                <w:sz w:val="20"/>
              </w:rPr>
              <w:t>not</w:t>
            </w:r>
            <w:r>
              <w:rPr>
                <w:spacing w:val="-4"/>
                <w:sz w:val="20"/>
              </w:rPr>
              <w:t xml:space="preserve"> </w:t>
            </w:r>
            <w:r>
              <w:rPr>
                <w:sz w:val="20"/>
              </w:rPr>
              <w:t>currently</w:t>
            </w:r>
            <w:r>
              <w:rPr>
                <w:spacing w:val="-4"/>
                <w:sz w:val="20"/>
              </w:rPr>
              <w:t xml:space="preserve"> </w:t>
            </w:r>
            <w:r>
              <w:rPr>
                <w:sz w:val="20"/>
              </w:rPr>
              <w:t>collect</w:t>
            </w:r>
            <w:r>
              <w:rPr>
                <w:spacing w:val="-4"/>
                <w:sz w:val="20"/>
              </w:rPr>
              <w:t xml:space="preserve"> </w:t>
            </w:r>
            <w:r>
              <w:rPr>
                <w:sz w:val="20"/>
              </w:rPr>
              <w:t>per</w:t>
            </w:r>
            <w:r>
              <w:rPr>
                <w:spacing w:val="-4"/>
                <w:sz w:val="20"/>
              </w:rPr>
              <w:t xml:space="preserve"> </w:t>
            </w:r>
            <w:r>
              <w:rPr>
                <w:sz w:val="20"/>
              </w:rPr>
              <w:t>pupil</w:t>
            </w:r>
            <w:r>
              <w:rPr>
                <w:spacing w:val="-5"/>
                <w:sz w:val="20"/>
              </w:rPr>
              <w:t xml:space="preserve"> </w:t>
            </w:r>
            <w:r>
              <w:rPr>
                <w:sz w:val="20"/>
              </w:rPr>
              <w:t>allocations</w:t>
            </w:r>
            <w:r>
              <w:rPr>
                <w:spacing w:val="-6"/>
                <w:sz w:val="20"/>
              </w:rPr>
              <w:t xml:space="preserve"> </w:t>
            </w:r>
            <w:r>
              <w:rPr>
                <w:sz w:val="20"/>
              </w:rPr>
              <w:t>separately</w:t>
            </w:r>
            <w:r>
              <w:rPr>
                <w:spacing w:val="-4"/>
                <w:sz w:val="20"/>
              </w:rPr>
              <w:t xml:space="preserve"> </w:t>
            </w:r>
            <w:r>
              <w:rPr>
                <w:sz w:val="20"/>
              </w:rPr>
              <w:t>by</w:t>
            </w:r>
            <w:r>
              <w:rPr>
                <w:spacing w:val="-4"/>
                <w:sz w:val="20"/>
              </w:rPr>
              <w:t xml:space="preserve"> </w:t>
            </w:r>
            <w:r>
              <w:rPr>
                <w:sz w:val="20"/>
              </w:rPr>
              <w:t>funding</w:t>
            </w:r>
            <w:r>
              <w:rPr>
                <w:spacing w:val="-5"/>
                <w:sz w:val="20"/>
              </w:rPr>
              <w:t xml:space="preserve"> </w:t>
            </w:r>
            <w:r>
              <w:rPr>
                <w:sz w:val="20"/>
              </w:rPr>
              <w:t>source.</w:t>
            </w:r>
            <w:r>
              <w:rPr>
                <w:spacing w:val="-4"/>
                <w:sz w:val="20"/>
              </w:rPr>
              <w:t xml:space="preserve"> </w:t>
            </w:r>
            <w:r>
              <w:rPr>
                <w:sz w:val="20"/>
              </w:rPr>
              <w:t xml:space="preserve">This additional requirement would increase SEA administrative burden and LEA reporting </w:t>
            </w:r>
            <w:r>
              <w:rPr>
                <w:spacing w:val="-2"/>
                <w:sz w:val="20"/>
              </w:rPr>
              <w:t>requirements.</w:t>
            </w:r>
          </w:p>
          <w:p w14:paraId="4D23204F" w14:textId="77777777" w:rsidR="007E7A84" w:rsidRDefault="007E7A84">
            <w:pPr>
              <w:pStyle w:val="TableParagraph"/>
              <w:spacing w:before="1"/>
              <w:rPr>
                <w:sz w:val="20"/>
              </w:rPr>
            </w:pPr>
          </w:p>
          <w:p w14:paraId="579B546F" w14:textId="77777777" w:rsidR="007E7A84" w:rsidRDefault="00D117F9">
            <w:pPr>
              <w:pStyle w:val="TableParagraph"/>
              <w:ind w:left="115"/>
              <w:rPr>
                <w:b/>
                <w:sz w:val="20"/>
              </w:rPr>
            </w:pPr>
            <w:r>
              <w:rPr>
                <w:b/>
                <w:sz w:val="20"/>
                <w:u w:val="single"/>
              </w:rPr>
              <w:t>For</w:t>
            </w:r>
            <w:r>
              <w:rPr>
                <w:b/>
                <w:spacing w:val="-6"/>
                <w:sz w:val="20"/>
                <w:u w:val="single"/>
              </w:rPr>
              <w:t xml:space="preserve"> </w:t>
            </w:r>
            <w:r>
              <w:rPr>
                <w:b/>
                <w:sz w:val="20"/>
                <w:u w:val="single"/>
              </w:rPr>
              <w:t>Comment</w:t>
            </w:r>
            <w:r>
              <w:rPr>
                <w:b/>
                <w:spacing w:val="-8"/>
                <w:sz w:val="20"/>
                <w:u w:val="single"/>
              </w:rPr>
              <w:t xml:space="preserve"> </w:t>
            </w:r>
            <w:r>
              <w:rPr>
                <w:b/>
                <w:spacing w:val="-5"/>
                <w:sz w:val="20"/>
                <w:u w:val="single"/>
              </w:rPr>
              <w:t>#1</w:t>
            </w:r>
          </w:p>
          <w:p w14:paraId="7D030914" w14:textId="77777777" w:rsidR="007E7A84" w:rsidRDefault="00D117F9">
            <w:pPr>
              <w:pStyle w:val="TableParagraph"/>
              <w:spacing w:before="1"/>
              <w:ind w:left="115"/>
              <w:rPr>
                <w:sz w:val="20"/>
              </w:rPr>
            </w:pPr>
            <w:r>
              <w:rPr>
                <w:sz w:val="20"/>
              </w:rPr>
              <w:t>§</w:t>
            </w:r>
            <w:r>
              <w:rPr>
                <w:spacing w:val="-4"/>
                <w:sz w:val="20"/>
              </w:rPr>
              <w:t xml:space="preserve"> </w:t>
            </w:r>
            <w:r>
              <w:rPr>
                <w:sz w:val="20"/>
              </w:rPr>
              <w:t>200.35(a)(1)(</w:t>
            </w:r>
            <w:proofErr w:type="spellStart"/>
            <w:r>
              <w:rPr>
                <w:sz w:val="20"/>
              </w:rPr>
              <w:t>i</w:t>
            </w:r>
            <w:proofErr w:type="spellEnd"/>
            <w:r>
              <w:rPr>
                <w:sz w:val="20"/>
              </w:rPr>
              <w:t>)</w:t>
            </w:r>
            <w:r>
              <w:rPr>
                <w:spacing w:val="-3"/>
                <w:sz w:val="20"/>
              </w:rPr>
              <w:t xml:space="preserve"> </w:t>
            </w:r>
            <w:r>
              <w:rPr>
                <w:sz w:val="20"/>
              </w:rPr>
              <w:t>Current</w:t>
            </w:r>
            <w:r>
              <w:rPr>
                <w:spacing w:val="-3"/>
                <w:sz w:val="20"/>
              </w:rPr>
              <w:t xml:space="preserve"> </w:t>
            </w:r>
            <w:r>
              <w:rPr>
                <w:sz w:val="20"/>
              </w:rPr>
              <w:t>expenditures</w:t>
            </w:r>
            <w:r>
              <w:rPr>
                <w:spacing w:val="-5"/>
                <w:sz w:val="20"/>
              </w:rPr>
              <w:t xml:space="preserve"> </w:t>
            </w:r>
            <w:r>
              <w:rPr>
                <w:sz w:val="20"/>
              </w:rPr>
              <w:t>per</w:t>
            </w:r>
            <w:r>
              <w:rPr>
                <w:spacing w:val="-4"/>
                <w:sz w:val="20"/>
              </w:rPr>
              <w:t xml:space="preserve"> </w:t>
            </w:r>
            <w:r>
              <w:rPr>
                <w:sz w:val="20"/>
              </w:rPr>
              <w:t>pupil</w:t>
            </w:r>
            <w:r>
              <w:rPr>
                <w:spacing w:val="-4"/>
                <w:sz w:val="20"/>
              </w:rPr>
              <w:t xml:space="preserve"> </w:t>
            </w:r>
            <w:r>
              <w:rPr>
                <w:sz w:val="20"/>
              </w:rPr>
              <w:t>from</w:t>
            </w:r>
            <w:r>
              <w:rPr>
                <w:spacing w:val="-4"/>
                <w:sz w:val="20"/>
              </w:rPr>
              <w:t xml:space="preserve"> </w:t>
            </w:r>
            <w:r>
              <w:rPr>
                <w:sz w:val="20"/>
              </w:rPr>
              <w:t>Federal,</w:t>
            </w:r>
            <w:r>
              <w:rPr>
                <w:spacing w:val="-4"/>
                <w:sz w:val="20"/>
              </w:rPr>
              <w:t xml:space="preserve"> </w:t>
            </w:r>
            <w:r>
              <w:rPr>
                <w:sz w:val="20"/>
              </w:rPr>
              <w:t>State,</w:t>
            </w:r>
            <w:r>
              <w:rPr>
                <w:spacing w:val="-4"/>
                <w:sz w:val="20"/>
              </w:rPr>
              <w:t xml:space="preserve"> </w:t>
            </w:r>
            <w:r>
              <w:rPr>
                <w:sz w:val="20"/>
              </w:rPr>
              <w:t>and</w:t>
            </w:r>
            <w:r>
              <w:rPr>
                <w:spacing w:val="-4"/>
                <w:sz w:val="20"/>
              </w:rPr>
              <w:t xml:space="preserve"> </w:t>
            </w:r>
            <w:r>
              <w:rPr>
                <w:sz w:val="20"/>
              </w:rPr>
              <w:t>local</w:t>
            </w:r>
            <w:r>
              <w:rPr>
                <w:spacing w:val="-4"/>
                <w:sz w:val="20"/>
              </w:rPr>
              <w:t xml:space="preserve"> </w:t>
            </w:r>
            <w:r>
              <w:rPr>
                <w:sz w:val="20"/>
              </w:rPr>
              <w:t>funds,</w:t>
            </w:r>
            <w:r>
              <w:rPr>
                <w:spacing w:val="-4"/>
                <w:sz w:val="20"/>
              </w:rPr>
              <w:t xml:space="preserve"> </w:t>
            </w:r>
            <w:r>
              <w:rPr>
                <w:sz w:val="20"/>
              </w:rPr>
              <w:t>for</w:t>
            </w:r>
            <w:r>
              <w:rPr>
                <w:spacing w:val="-4"/>
                <w:sz w:val="20"/>
              </w:rPr>
              <w:t xml:space="preserve"> </w:t>
            </w:r>
            <w:r>
              <w:rPr>
                <w:sz w:val="20"/>
              </w:rPr>
              <w:t>the preceding fiscal year, consistent with the timeline in § 200.30(e), for each LEA in the State, and for each school served by each LEA</w:t>
            </w:r>
          </w:p>
          <w:p w14:paraId="78802D89" w14:textId="77777777" w:rsidR="007E7A84" w:rsidRDefault="007E7A84">
            <w:pPr>
              <w:pStyle w:val="TableParagraph"/>
              <w:rPr>
                <w:sz w:val="20"/>
              </w:rPr>
            </w:pPr>
          </w:p>
          <w:p w14:paraId="685FE8E9" w14:textId="77777777" w:rsidR="007E7A84" w:rsidRDefault="00D117F9">
            <w:pPr>
              <w:pStyle w:val="TableParagraph"/>
              <w:ind w:left="115" w:right="84"/>
              <w:rPr>
                <w:sz w:val="20"/>
              </w:rPr>
            </w:pPr>
            <w:r>
              <w:rPr>
                <w:sz w:val="20"/>
              </w:rPr>
              <w:t>§</w:t>
            </w:r>
            <w:r>
              <w:rPr>
                <w:spacing w:val="-4"/>
                <w:sz w:val="20"/>
              </w:rPr>
              <w:t xml:space="preserve"> </w:t>
            </w:r>
            <w:r>
              <w:rPr>
                <w:sz w:val="20"/>
              </w:rPr>
              <w:t>200.35(b)(1)(</w:t>
            </w:r>
            <w:proofErr w:type="spellStart"/>
            <w:r>
              <w:rPr>
                <w:sz w:val="20"/>
              </w:rPr>
              <w:t>i</w:t>
            </w:r>
            <w:proofErr w:type="spellEnd"/>
            <w:r>
              <w:rPr>
                <w:sz w:val="20"/>
              </w:rPr>
              <w:t>)</w:t>
            </w:r>
            <w:r>
              <w:rPr>
                <w:spacing w:val="-2"/>
                <w:sz w:val="20"/>
              </w:rPr>
              <w:t xml:space="preserve"> </w:t>
            </w:r>
            <w:r>
              <w:rPr>
                <w:sz w:val="20"/>
              </w:rPr>
              <w:t>Current</w:t>
            </w:r>
            <w:r>
              <w:rPr>
                <w:spacing w:val="-3"/>
                <w:sz w:val="20"/>
              </w:rPr>
              <w:t xml:space="preserve"> </w:t>
            </w:r>
            <w:r>
              <w:rPr>
                <w:sz w:val="20"/>
              </w:rPr>
              <w:t>expenditures</w:t>
            </w:r>
            <w:r>
              <w:rPr>
                <w:spacing w:val="-5"/>
                <w:sz w:val="20"/>
              </w:rPr>
              <w:t xml:space="preserve"> </w:t>
            </w:r>
            <w:r>
              <w:rPr>
                <w:sz w:val="20"/>
              </w:rPr>
              <w:t>per</w:t>
            </w:r>
            <w:r>
              <w:rPr>
                <w:spacing w:val="-3"/>
                <w:sz w:val="20"/>
              </w:rPr>
              <w:t xml:space="preserve"> </w:t>
            </w:r>
            <w:r>
              <w:rPr>
                <w:sz w:val="20"/>
              </w:rPr>
              <w:t>pupil</w:t>
            </w:r>
            <w:r>
              <w:rPr>
                <w:spacing w:val="-4"/>
                <w:sz w:val="20"/>
              </w:rPr>
              <w:t xml:space="preserve"> </w:t>
            </w:r>
            <w:r>
              <w:rPr>
                <w:sz w:val="20"/>
              </w:rPr>
              <w:t>from</w:t>
            </w:r>
            <w:r>
              <w:rPr>
                <w:spacing w:val="-4"/>
                <w:sz w:val="20"/>
              </w:rPr>
              <w:t xml:space="preserve"> </w:t>
            </w:r>
            <w:r>
              <w:rPr>
                <w:sz w:val="20"/>
              </w:rPr>
              <w:t>Federal,</w:t>
            </w:r>
            <w:r>
              <w:rPr>
                <w:spacing w:val="-3"/>
                <w:sz w:val="20"/>
              </w:rPr>
              <w:t xml:space="preserve"> </w:t>
            </w:r>
            <w:r>
              <w:rPr>
                <w:sz w:val="20"/>
              </w:rPr>
              <w:t>State,</w:t>
            </w:r>
            <w:r>
              <w:rPr>
                <w:spacing w:val="-3"/>
                <w:sz w:val="20"/>
              </w:rPr>
              <w:t xml:space="preserve"> </w:t>
            </w:r>
            <w:r>
              <w:rPr>
                <w:sz w:val="20"/>
              </w:rPr>
              <w:t>and</w:t>
            </w:r>
            <w:r>
              <w:rPr>
                <w:spacing w:val="-3"/>
                <w:sz w:val="20"/>
              </w:rPr>
              <w:t xml:space="preserve"> </w:t>
            </w:r>
            <w:r>
              <w:rPr>
                <w:sz w:val="20"/>
              </w:rPr>
              <w:t>local</w:t>
            </w:r>
            <w:r>
              <w:rPr>
                <w:spacing w:val="-3"/>
                <w:sz w:val="20"/>
              </w:rPr>
              <w:t xml:space="preserve"> </w:t>
            </w:r>
            <w:r>
              <w:rPr>
                <w:sz w:val="20"/>
              </w:rPr>
              <w:t>funds,</w:t>
            </w:r>
            <w:r>
              <w:rPr>
                <w:spacing w:val="-3"/>
                <w:sz w:val="20"/>
              </w:rPr>
              <w:t xml:space="preserve"> </w:t>
            </w:r>
            <w:r>
              <w:rPr>
                <w:sz w:val="20"/>
              </w:rPr>
              <w:t>for</w:t>
            </w:r>
            <w:r>
              <w:rPr>
                <w:spacing w:val="-3"/>
                <w:sz w:val="20"/>
              </w:rPr>
              <w:t xml:space="preserve"> </w:t>
            </w:r>
            <w:r>
              <w:rPr>
                <w:sz w:val="20"/>
              </w:rPr>
              <w:t>the preceding fiscal year, consistent with the timeline in § 200.31(e), for the LEA and each school served by the LEA</w:t>
            </w:r>
          </w:p>
          <w:p w14:paraId="4277347F" w14:textId="77777777" w:rsidR="007E7A84" w:rsidRDefault="007E7A84">
            <w:pPr>
              <w:pStyle w:val="TableParagraph"/>
              <w:spacing w:before="1"/>
              <w:rPr>
                <w:sz w:val="20"/>
              </w:rPr>
            </w:pPr>
          </w:p>
          <w:p w14:paraId="7225BDA8" w14:textId="77777777" w:rsidR="007E7A84" w:rsidRDefault="00D117F9">
            <w:pPr>
              <w:pStyle w:val="TableParagraph"/>
              <w:spacing w:line="223" w:lineRule="exact"/>
              <w:ind w:left="115"/>
              <w:rPr>
                <w:sz w:val="20"/>
              </w:rPr>
            </w:pPr>
            <w:r>
              <w:rPr>
                <w:sz w:val="20"/>
              </w:rPr>
              <w:t>§</w:t>
            </w:r>
            <w:r>
              <w:rPr>
                <w:spacing w:val="-5"/>
                <w:sz w:val="20"/>
              </w:rPr>
              <w:t xml:space="preserve"> </w:t>
            </w:r>
            <w:r>
              <w:rPr>
                <w:sz w:val="20"/>
              </w:rPr>
              <w:t>200.30(e)</w:t>
            </w:r>
            <w:r>
              <w:rPr>
                <w:spacing w:val="-5"/>
                <w:sz w:val="20"/>
              </w:rPr>
              <w:t xml:space="preserve"> </w:t>
            </w:r>
            <w:r>
              <w:rPr>
                <w:sz w:val="20"/>
              </w:rPr>
              <w:t>Timing</w:t>
            </w:r>
            <w:r>
              <w:rPr>
                <w:spacing w:val="-5"/>
                <w:sz w:val="20"/>
              </w:rPr>
              <w:t xml:space="preserve"> </w:t>
            </w:r>
            <w:r>
              <w:rPr>
                <w:sz w:val="20"/>
              </w:rPr>
              <w:t>of</w:t>
            </w:r>
            <w:r>
              <w:rPr>
                <w:spacing w:val="-5"/>
                <w:sz w:val="20"/>
              </w:rPr>
              <w:t xml:space="preserve"> </w:t>
            </w:r>
            <w:r>
              <w:rPr>
                <w:sz w:val="20"/>
              </w:rPr>
              <w:t>report</w:t>
            </w:r>
            <w:r>
              <w:rPr>
                <w:spacing w:val="-4"/>
                <w:sz w:val="20"/>
              </w:rPr>
              <w:t xml:space="preserve"> </w:t>
            </w:r>
            <w:r>
              <w:rPr>
                <w:sz w:val="20"/>
              </w:rPr>
              <w:t>card</w:t>
            </w:r>
            <w:r>
              <w:rPr>
                <w:spacing w:val="-4"/>
                <w:sz w:val="20"/>
              </w:rPr>
              <w:t xml:space="preserve"> </w:t>
            </w:r>
            <w:r>
              <w:rPr>
                <w:spacing w:val="-2"/>
                <w:sz w:val="20"/>
              </w:rPr>
              <w:t>dissemination.</w:t>
            </w:r>
          </w:p>
        </w:tc>
        <w:tc>
          <w:tcPr>
            <w:tcW w:w="810" w:type="dxa"/>
          </w:tcPr>
          <w:p w14:paraId="2CE9C7D9" w14:textId="77777777" w:rsidR="007E7A84" w:rsidRDefault="00D117F9">
            <w:pPr>
              <w:pStyle w:val="TableParagraph"/>
              <w:spacing w:line="194" w:lineRule="exact"/>
              <w:ind w:left="112" w:right="98"/>
              <w:jc w:val="center"/>
              <w:rPr>
                <w:sz w:val="16"/>
              </w:rPr>
            </w:pPr>
            <w:r>
              <w:rPr>
                <w:spacing w:val="-2"/>
                <w:sz w:val="16"/>
              </w:rPr>
              <w:t>34613</w:t>
            </w:r>
          </w:p>
        </w:tc>
        <w:tc>
          <w:tcPr>
            <w:tcW w:w="628" w:type="dxa"/>
          </w:tcPr>
          <w:p w14:paraId="1FA4A660" w14:textId="77777777" w:rsidR="007E7A84" w:rsidRDefault="00D117F9">
            <w:pPr>
              <w:pStyle w:val="TableParagraph"/>
              <w:spacing w:line="194" w:lineRule="exact"/>
              <w:ind w:left="20" w:right="5"/>
              <w:jc w:val="center"/>
              <w:rPr>
                <w:sz w:val="16"/>
              </w:rPr>
            </w:pPr>
            <w:r>
              <w:rPr>
                <w:spacing w:val="-10"/>
                <w:sz w:val="16"/>
              </w:rPr>
              <w:t>1</w:t>
            </w:r>
          </w:p>
          <w:p w14:paraId="0A8F82DA" w14:textId="77777777" w:rsidR="007E7A84" w:rsidRDefault="00D117F9">
            <w:pPr>
              <w:pStyle w:val="TableParagraph"/>
              <w:spacing w:before="1"/>
              <w:ind w:left="20" w:right="5"/>
              <w:jc w:val="center"/>
              <w:rPr>
                <w:sz w:val="16"/>
              </w:rPr>
            </w:pPr>
            <w:r>
              <w:rPr>
                <w:spacing w:val="-10"/>
                <w:sz w:val="16"/>
              </w:rPr>
              <w:t>2</w:t>
            </w:r>
          </w:p>
        </w:tc>
        <w:tc>
          <w:tcPr>
            <w:tcW w:w="810" w:type="dxa"/>
          </w:tcPr>
          <w:p w14:paraId="3E9B8DBB" w14:textId="77777777" w:rsidR="007E7A84" w:rsidRDefault="00D117F9">
            <w:pPr>
              <w:pStyle w:val="TableParagraph"/>
              <w:spacing w:line="194" w:lineRule="exact"/>
              <w:ind w:left="113" w:right="95"/>
              <w:jc w:val="center"/>
              <w:rPr>
                <w:sz w:val="16"/>
              </w:rPr>
            </w:pPr>
            <w:r>
              <w:rPr>
                <w:spacing w:val="-5"/>
                <w:sz w:val="16"/>
              </w:rPr>
              <w:t>(a)</w:t>
            </w:r>
          </w:p>
          <w:p w14:paraId="70992309" w14:textId="77777777" w:rsidR="007E7A84" w:rsidRDefault="00D117F9">
            <w:pPr>
              <w:pStyle w:val="TableParagraph"/>
              <w:spacing w:before="1"/>
              <w:ind w:left="112" w:right="99"/>
              <w:jc w:val="center"/>
              <w:rPr>
                <w:sz w:val="16"/>
              </w:rPr>
            </w:pPr>
            <w:r>
              <w:rPr>
                <w:spacing w:val="-5"/>
                <w:sz w:val="16"/>
              </w:rPr>
              <w:t>(c)</w:t>
            </w:r>
          </w:p>
        </w:tc>
      </w:tr>
    </w:tbl>
    <w:p w14:paraId="22BBD96F" w14:textId="77777777" w:rsidR="007E7A84" w:rsidRDefault="007E7A84">
      <w:pPr>
        <w:jc w:val="center"/>
        <w:rPr>
          <w:sz w:val="16"/>
        </w:rPr>
        <w:sectPr w:rsidR="007E7A84">
          <w:pgSz w:w="20160" w:h="12240" w:orient="landscape"/>
          <w:pgMar w:top="1960" w:right="540" w:bottom="1120" w:left="620" w:header="1049" w:footer="896" w:gutter="0"/>
          <w:cols w:space="720"/>
        </w:sectPr>
      </w:pPr>
    </w:p>
    <w:p w14:paraId="1B91331F" w14:textId="77777777" w:rsidR="007E7A84" w:rsidRDefault="007E7A84">
      <w:pPr>
        <w:pStyle w:val="BodyText"/>
        <w:rPr>
          <w:sz w:val="20"/>
        </w:rPr>
      </w:pPr>
    </w:p>
    <w:tbl>
      <w:tblPr>
        <w:tblW w:w="0" w:type="auto"/>
        <w:tblInd w:w="110"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15"/>
        <w:gridCol w:w="8120"/>
        <w:gridCol w:w="7685"/>
        <w:gridCol w:w="810"/>
        <w:gridCol w:w="628"/>
        <w:gridCol w:w="810"/>
      </w:tblGrid>
      <w:tr w:rsidR="007E7A84" w14:paraId="22DC1F41" w14:textId="77777777">
        <w:trPr>
          <w:trHeight w:val="8792"/>
        </w:trPr>
        <w:tc>
          <w:tcPr>
            <w:tcW w:w="715" w:type="dxa"/>
          </w:tcPr>
          <w:p w14:paraId="2C62DDCA" w14:textId="77777777" w:rsidR="007E7A84" w:rsidRDefault="007E7A84">
            <w:pPr>
              <w:pStyle w:val="TableParagraph"/>
              <w:rPr>
                <w:rFonts w:ascii="Times New Roman"/>
                <w:sz w:val="18"/>
              </w:rPr>
            </w:pPr>
          </w:p>
        </w:tc>
        <w:tc>
          <w:tcPr>
            <w:tcW w:w="8120" w:type="dxa"/>
          </w:tcPr>
          <w:p w14:paraId="67E36AB1" w14:textId="77777777" w:rsidR="007E7A84" w:rsidRDefault="00D117F9">
            <w:pPr>
              <w:pStyle w:val="TableParagraph"/>
              <w:ind w:left="115" w:right="166"/>
              <w:rPr>
                <w:sz w:val="20"/>
              </w:rPr>
            </w:pPr>
            <w:r>
              <w:rPr>
                <w:sz w:val="20"/>
              </w:rPr>
              <w:t>Requiring</w:t>
            </w:r>
            <w:r>
              <w:rPr>
                <w:spacing w:val="-4"/>
                <w:sz w:val="20"/>
              </w:rPr>
              <w:t xml:space="preserve"> </w:t>
            </w:r>
            <w:r>
              <w:rPr>
                <w:sz w:val="20"/>
              </w:rPr>
              <w:t>reporting</w:t>
            </w:r>
            <w:r>
              <w:rPr>
                <w:spacing w:val="-4"/>
                <w:sz w:val="20"/>
              </w:rPr>
              <w:t xml:space="preserve"> </w:t>
            </w:r>
            <w:r>
              <w:rPr>
                <w:sz w:val="20"/>
              </w:rPr>
              <w:t>prior</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completion</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audit</w:t>
            </w:r>
            <w:r>
              <w:rPr>
                <w:spacing w:val="-3"/>
                <w:sz w:val="20"/>
              </w:rPr>
              <w:t xml:space="preserve"> </w:t>
            </w:r>
            <w:r>
              <w:rPr>
                <w:sz w:val="20"/>
              </w:rPr>
              <w:t>will</w:t>
            </w:r>
            <w:r>
              <w:rPr>
                <w:spacing w:val="-4"/>
                <w:sz w:val="20"/>
              </w:rPr>
              <w:t xml:space="preserve"> </w:t>
            </w:r>
            <w:r>
              <w:rPr>
                <w:sz w:val="20"/>
              </w:rPr>
              <w:t>result</w:t>
            </w:r>
            <w:r>
              <w:rPr>
                <w:spacing w:val="-3"/>
                <w:sz w:val="20"/>
              </w:rPr>
              <w:t xml:space="preserve"> </w:t>
            </w:r>
            <w:r>
              <w:rPr>
                <w:sz w:val="20"/>
              </w:rPr>
              <w:t>in</w:t>
            </w:r>
            <w:r>
              <w:rPr>
                <w:spacing w:val="-3"/>
                <w:sz w:val="20"/>
              </w:rPr>
              <w:t xml:space="preserve"> </w:t>
            </w:r>
            <w:r>
              <w:rPr>
                <w:sz w:val="20"/>
              </w:rPr>
              <w:t>inaccurate</w:t>
            </w:r>
            <w:r>
              <w:rPr>
                <w:spacing w:val="-4"/>
                <w:sz w:val="20"/>
              </w:rPr>
              <w:t xml:space="preserve"> </w:t>
            </w:r>
            <w:r>
              <w:rPr>
                <w:sz w:val="20"/>
              </w:rPr>
              <w:t>and</w:t>
            </w:r>
            <w:r>
              <w:rPr>
                <w:spacing w:val="-3"/>
                <w:sz w:val="20"/>
              </w:rPr>
              <w:t xml:space="preserve"> </w:t>
            </w:r>
            <w:r>
              <w:rPr>
                <w:sz w:val="20"/>
              </w:rPr>
              <w:t>unreliable data. Inconsistencies in reported data and audited financial statements will undermine public confidence and result in less financial transparency due to the resulting confusion from conflicting data.</w:t>
            </w:r>
          </w:p>
          <w:p w14:paraId="1A81001D" w14:textId="77777777" w:rsidR="007E7A84" w:rsidRDefault="007E7A84">
            <w:pPr>
              <w:pStyle w:val="TableParagraph"/>
              <w:rPr>
                <w:sz w:val="20"/>
              </w:rPr>
            </w:pPr>
          </w:p>
          <w:p w14:paraId="61EE1D05" w14:textId="77777777" w:rsidR="007E7A84" w:rsidRDefault="00D117F9">
            <w:pPr>
              <w:pStyle w:val="TableParagraph"/>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06DC2369" w14:textId="77777777" w:rsidR="007E7A84" w:rsidRDefault="00D117F9">
            <w:pPr>
              <w:pStyle w:val="TableParagraph"/>
              <w:spacing w:before="1"/>
              <w:ind w:left="115"/>
              <w:rPr>
                <w:sz w:val="20"/>
              </w:rPr>
            </w:pPr>
            <w:r>
              <w:rPr>
                <w:sz w:val="20"/>
              </w:rPr>
              <w:t>Change</w:t>
            </w:r>
            <w:r>
              <w:rPr>
                <w:spacing w:val="-10"/>
                <w:sz w:val="20"/>
              </w:rPr>
              <w:t xml:space="preserve"> </w:t>
            </w:r>
            <w:r>
              <w:rPr>
                <w:sz w:val="20"/>
              </w:rPr>
              <w:t>the</w:t>
            </w:r>
            <w:r>
              <w:rPr>
                <w:spacing w:val="-5"/>
                <w:sz w:val="20"/>
              </w:rPr>
              <w:t xml:space="preserve"> </w:t>
            </w:r>
            <w:r>
              <w:rPr>
                <w:sz w:val="20"/>
              </w:rPr>
              <w:t>required</w:t>
            </w:r>
            <w:r>
              <w:rPr>
                <w:spacing w:val="-4"/>
                <w:sz w:val="20"/>
              </w:rPr>
              <w:t xml:space="preserve"> </w:t>
            </w:r>
            <w:r>
              <w:rPr>
                <w:sz w:val="20"/>
              </w:rPr>
              <w:t>deadline</w:t>
            </w:r>
            <w:r>
              <w:rPr>
                <w:spacing w:val="-4"/>
                <w:sz w:val="20"/>
              </w:rPr>
              <w:t xml:space="preserve"> </w:t>
            </w:r>
            <w:r>
              <w:rPr>
                <w:sz w:val="20"/>
              </w:rPr>
              <w:t>to</w:t>
            </w:r>
            <w:r>
              <w:rPr>
                <w:spacing w:val="-5"/>
                <w:sz w:val="20"/>
              </w:rPr>
              <w:t xml:space="preserve"> </w:t>
            </w:r>
            <w:r>
              <w:rPr>
                <w:sz w:val="20"/>
              </w:rPr>
              <w:t>no</w:t>
            </w:r>
            <w:r>
              <w:rPr>
                <w:spacing w:val="-4"/>
                <w:sz w:val="20"/>
              </w:rPr>
              <w:t xml:space="preserve"> </w:t>
            </w:r>
            <w:r>
              <w:rPr>
                <w:sz w:val="20"/>
              </w:rPr>
              <w:t>later</w:t>
            </w:r>
            <w:r>
              <w:rPr>
                <w:spacing w:val="-6"/>
                <w:sz w:val="20"/>
              </w:rPr>
              <w:t xml:space="preserve"> </w:t>
            </w:r>
            <w:r>
              <w:rPr>
                <w:sz w:val="20"/>
              </w:rPr>
              <w:t>than</w:t>
            </w:r>
            <w:r>
              <w:rPr>
                <w:spacing w:val="-3"/>
                <w:sz w:val="20"/>
              </w:rPr>
              <w:t xml:space="preserve"> </w:t>
            </w:r>
            <w:r>
              <w:rPr>
                <w:sz w:val="20"/>
              </w:rPr>
              <w:t>June</w:t>
            </w:r>
            <w:r>
              <w:rPr>
                <w:spacing w:val="-6"/>
                <w:sz w:val="20"/>
              </w:rPr>
              <w:t xml:space="preserve"> </w:t>
            </w:r>
            <w:r>
              <w:rPr>
                <w:sz w:val="20"/>
              </w:rPr>
              <w:t>30</w:t>
            </w:r>
            <w:r>
              <w:rPr>
                <w:sz w:val="20"/>
                <w:vertAlign w:val="superscript"/>
              </w:rPr>
              <w:t>th</w:t>
            </w:r>
            <w:r>
              <w:rPr>
                <w:spacing w:val="-18"/>
                <w:sz w:val="20"/>
              </w:rPr>
              <w:t xml:space="preserve"> </w:t>
            </w:r>
            <w:r>
              <w:rPr>
                <w:sz w:val="20"/>
              </w:rPr>
              <w:t>for</w:t>
            </w:r>
            <w:r>
              <w:rPr>
                <w:spacing w:val="-2"/>
                <w:sz w:val="20"/>
              </w:rPr>
              <w:t xml:space="preserve"> </w:t>
            </w:r>
            <w:r>
              <w:rPr>
                <w:sz w:val="20"/>
              </w:rPr>
              <w:t>the</w:t>
            </w:r>
            <w:r>
              <w:rPr>
                <w:spacing w:val="-6"/>
                <w:sz w:val="20"/>
              </w:rPr>
              <w:t xml:space="preserve"> </w:t>
            </w:r>
            <w:r>
              <w:rPr>
                <w:sz w:val="20"/>
              </w:rPr>
              <w:t>preceding</w:t>
            </w:r>
            <w:r>
              <w:rPr>
                <w:spacing w:val="-5"/>
                <w:sz w:val="20"/>
              </w:rPr>
              <w:t xml:space="preserve"> </w:t>
            </w:r>
            <w:r>
              <w:rPr>
                <w:sz w:val="20"/>
              </w:rPr>
              <w:t>fiscal</w:t>
            </w:r>
            <w:r>
              <w:rPr>
                <w:spacing w:val="-5"/>
                <w:sz w:val="20"/>
              </w:rPr>
              <w:t xml:space="preserve"> </w:t>
            </w:r>
            <w:r>
              <w:rPr>
                <w:spacing w:val="-2"/>
                <w:sz w:val="20"/>
              </w:rPr>
              <w:t>year.</w:t>
            </w:r>
          </w:p>
          <w:p w14:paraId="46471769" w14:textId="77777777" w:rsidR="007E7A84" w:rsidRDefault="00D117F9">
            <w:pPr>
              <w:pStyle w:val="TableParagraph"/>
              <w:spacing w:before="243"/>
              <w:ind w:left="115"/>
              <w:rPr>
                <w:b/>
                <w:sz w:val="20"/>
              </w:rPr>
            </w:pPr>
            <w:r>
              <w:rPr>
                <w:b/>
                <w:sz w:val="20"/>
                <w:u w:val="single"/>
              </w:rPr>
              <w:t>Comment</w:t>
            </w:r>
            <w:r>
              <w:rPr>
                <w:b/>
                <w:spacing w:val="-9"/>
                <w:sz w:val="20"/>
                <w:u w:val="single"/>
              </w:rPr>
              <w:t xml:space="preserve"> </w:t>
            </w:r>
            <w:r>
              <w:rPr>
                <w:b/>
                <w:spacing w:val="-5"/>
                <w:sz w:val="20"/>
                <w:u w:val="single"/>
              </w:rPr>
              <w:t>#2</w:t>
            </w:r>
          </w:p>
          <w:p w14:paraId="3059EDB0" w14:textId="77777777" w:rsidR="007E7A84" w:rsidRDefault="00D117F9">
            <w:pPr>
              <w:pStyle w:val="TableParagraph"/>
              <w:spacing w:before="1"/>
              <w:ind w:left="115"/>
              <w:rPr>
                <w:b/>
                <w:sz w:val="20"/>
              </w:rPr>
            </w:pPr>
            <w:proofErr w:type="gramStart"/>
            <w:r>
              <w:rPr>
                <w:b/>
                <w:sz w:val="20"/>
              </w:rPr>
              <w:t>Proposed</w:t>
            </w:r>
            <w:proofErr w:type="gramEnd"/>
            <w:r>
              <w:rPr>
                <w:b/>
                <w:spacing w:val="-5"/>
                <w:sz w:val="20"/>
              </w:rPr>
              <w:t xml:space="preserve"> </w:t>
            </w:r>
            <w:r>
              <w:rPr>
                <w:b/>
                <w:sz w:val="20"/>
              </w:rPr>
              <w:t>rule</w:t>
            </w:r>
            <w:r>
              <w:rPr>
                <w:b/>
                <w:spacing w:val="-6"/>
                <w:sz w:val="20"/>
              </w:rPr>
              <w:t xml:space="preserve"> </w:t>
            </w:r>
            <w:r>
              <w:rPr>
                <w:b/>
                <w:sz w:val="20"/>
              </w:rPr>
              <w:t>increases</w:t>
            </w:r>
            <w:r>
              <w:rPr>
                <w:b/>
                <w:spacing w:val="-6"/>
                <w:sz w:val="20"/>
              </w:rPr>
              <w:t xml:space="preserve"> </w:t>
            </w:r>
            <w:r>
              <w:rPr>
                <w:b/>
                <w:sz w:val="20"/>
              </w:rPr>
              <w:t>the</w:t>
            </w:r>
            <w:r>
              <w:rPr>
                <w:b/>
                <w:spacing w:val="-5"/>
                <w:sz w:val="20"/>
              </w:rPr>
              <w:t xml:space="preserve"> </w:t>
            </w:r>
            <w:r>
              <w:rPr>
                <w:b/>
                <w:sz w:val="20"/>
              </w:rPr>
              <w:t>burden</w:t>
            </w:r>
            <w:r>
              <w:rPr>
                <w:b/>
                <w:spacing w:val="-8"/>
                <w:sz w:val="20"/>
              </w:rPr>
              <w:t xml:space="preserve"> </w:t>
            </w:r>
            <w:r>
              <w:rPr>
                <w:b/>
                <w:sz w:val="20"/>
              </w:rPr>
              <w:t xml:space="preserve">on </w:t>
            </w:r>
            <w:r>
              <w:rPr>
                <w:b/>
                <w:spacing w:val="-4"/>
                <w:sz w:val="20"/>
              </w:rPr>
              <w:t>LEAs.</w:t>
            </w:r>
          </w:p>
          <w:p w14:paraId="05004AEA" w14:textId="77777777" w:rsidR="007E7A84" w:rsidRDefault="00D117F9">
            <w:pPr>
              <w:pStyle w:val="TableParagraph"/>
              <w:ind w:left="115"/>
              <w:rPr>
                <w:sz w:val="20"/>
              </w:rPr>
            </w:pPr>
            <w:r>
              <w:rPr>
                <w:sz w:val="20"/>
              </w:rPr>
              <w:t>The</w:t>
            </w:r>
            <w:r>
              <w:rPr>
                <w:spacing w:val="-4"/>
                <w:sz w:val="20"/>
              </w:rPr>
              <w:t xml:space="preserve"> </w:t>
            </w:r>
            <w:r>
              <w:rPr>
                <w:sz w:val="20"/>
              </w:rPr>
              <w:t>proposed</w:t>
            </w:r>
            <w:r>
              <w:rPr>
                <w:spacing w:val="-3"/>
                <w:sz w:val="20"/>
              </w:rPr>
              <w:t xml:space="preserve"> </w:t>
            </w:r>
            <w:r>
              <w:rPr>
                <w:sz w:val="20"/>
              </w:rPr>
              <w:t>regulations</w:t>
            </w:r>
            <w:r>
              <w:rPr>
                <w:spacing w:val="-5"/>
                <w:sz w:val="20"/>
              </w:rPr>
              <w:t xml:space="preserve"> </w:t>
            </w:r>
            <w:r>
              <w:rPr>
                <w:sz w:val="20"/>
              </w:rPr>
              <w:t>require</w:t>
            </w:r>
            <w:r>
              <w:rPr>
                <w:spacing w:val="-5"/>
                <w:sz w:val="20"/>
              </w:rPr>
              <w:t xml:space="preserve"> </w:t>
            </w:r>
            <w:r>
              <w:rPr>
                <w:sz w:val="20"/>
              </w:rPr>
              <w:t>all</w:t>
            </w:r>
            <w:r>
              <w:rPr>
                <w:spacing w:val="-4"/>
                <w:sz w:val="20"/>
              </w:rPr>
              <w:t xml:space="preserve"> </w:t>
            </w:r>
            <w:r>
              <w:rPr>
                <w:sz w:val="20"/>
              </w:rPr>
              <w:t>LEAs</w:t>
            </w:r>
            <w:r>
              <w:rPr>
                <w:spacing w:val="-5"/>
                <w:sz w:val="20"/>
              </w:rPr>
              <w:t xml:space="preserve"> </w:t>
            </w:r>
            <w:r>
              <w:rPr>
                <w:sz w:val="20"/>
              </w:rPr>
              <w:t>to</w:t>
            </w:r>
            <w:r>
              <w:rPr>
                <w:spacing w:val="-3"/>
                <w:sz w:val="20"/>
              </w:rPr>
              <w:t xml:space="preserve"> </w:t>
            </w:r>
            <w:r>
              <w:rPr>
                <w:sz w:val="20"/>
              </w:rPr>
              <w:t>report</w:t>
            </w:r>
            <w:r>
              <w:rPr>
                <w:spacing w:val="-3"/>
                <w:sz w:val="20"/>
              </w:rPr>
              <w:t xml:space="preserve"> </w:t>
            </w:r>
            <w:r>
              <w:rPr>
                <w:sz w:val="20"/>
              </w:rPr>
              <w:t>current expenditures</w:t>
            </w:r>
            <w:r>
              <w:rPr>
                <w:spacing w:val="-5"/>
                <w:sz w:val="20"/>
              </w:rPr>
              <w:t xml:space="preserve"> </w:t>
            </w:r>
            <w:r>
              <w:rPr>
                <w:sz w:val="20"/>
              </w:rPr>
              <w:t>at</w:t>
            </w:r>
            <w:r>
              <w:rPr>
                <w:spacing w:val="-3"/>
                <w:sz w:val="20"/>
              </w:rPr>
              <w:t xml:space="preserve"> </w:t>
            </w:r>
            <w:r>
              <w:rPr>
                <w:sz w:val="20"/>
              </w:rPr>
              <w:t>the</w:t>
            </w:r>
            <w:r>
              <w:rPr>
                <w:spacing w:val="-4"/>
                <w:sz w:val="20"/>
              </w:rPr>
              <w:t xml:space="preserve"> </w:t>
            </w:r>
            <w:proofErr w:type="gramStart"/>
            <w:r>
              <w:rPr>
                <w:sz w:val="20"/>
              </w:rPr>
              <w:t>school-level</w:t>
            </w:r>
            <w:proofErr w:type="gramEnd"/>
            <w:r>
              <w:rPr>
                <w:sz w:val="20"/>
              </w:rPr>
              <w:t>.</w:t>
            </w:r>
            <w:r>
              <w:rPr>
                <w:spacing w:val="-1"/>
                <w:sz w:val="20"/>
              </w:rPr>
              <w:t xml:space="preserve"> </w:t>
            </w:r>
            <w:r>
              <w:rPr>
                <w:sz w:val="20"/>
              </w:rPr>
              <w:t>This will place a burden on LEAs. Specifically, small LEAs will be significantly burdened by this</w:t>
            </w:r>
          </w:p>
          <w:p w14:paraId="77469B8A" w14:textId="77777777" w:rsidR="007E7A84" w:rsidRDefault="00D117F9">
            <w:pPr>
              <w:pStyle w:val="TableParagraph"/>
              <w:ind w:left="115" w:right="166"/>
              <w:rPr>
                <w:sz w:val="20"/>
              </w:rPr>
            </w:pPr>
            <w:r>
              <w:rPr>
                <w:sz w:val="20"/>
              </w:rPr>
              <w:t xml:space="preserve">requirement. In 2014, Colorado’s General Assembly amended the </w:t>
            </w:r>
            <w:proofErr w:type="gramStart"/>
            <w:r>
              <w:rPr>
                <w:sz w:val="20"/>
              </w:rPr>
              <w:t>Public School</w:t>
            </w:r>
            <w:proofErr w:type="gramEnd"/>
            <w:r>
              <w:rPr>
                <w:sz w:val="20"/>
              </w:rPr>
              <w:t xml:space="preserve"> Financial Transparency Act to require</w:t>
            </w:r>
            <w:r>
              <w:rPr>
                <w:spacing w:val="-2"/>
                <w:sz w:val="20"/>
              </w:rPr>
              <w:t xml:space="preserve"> </w:t>
            </w:r>
            <w:r>
              <w:rPr>
                <w:sz w:val="20"/>
              </w:rPr>
              <w:t>the</w:t>
            </w:r>
            <w:r>
              <w:rPr>
                <w:spacing w:val="-1"/>
                <w:sz w:val="20"/>
              </w:rPr>
              <w:t xml:space="preserve"> </w:t>
            </w:r>
            <w:r>
              <w:rPr>
                <w:sz w:val="20"/>
              </w:rPr>
              <w:t>reporting</w:t>
            </w:r>
            <w:r>
              <w:rPr>
                <w:spacing w:val="-1"/>
                <w:sz w:val="20"/>
              </w:rPr>
              <w:t xml:space="preserve"> </w:t>
            </w:r>
            <w:r>
              <w:rPr>
                <w:sz w:val="20"/>
              </w:rPr>
              <w:t>of</w:t>
            </w:r>
            <w:r>
              <w:rPr>
                <w:spacing w:val="-2"/>
                <w:sz w:val="20"/>
              </w:rPr>
              <w:t xml:space="preserve"> </w:t>
            </w:r>
            <w:r>
              <w:rPr>
                <w:sz w:val="20"/>
              </w:rPr>
              <w:t>actual expenditures</w:t>
            </w:r>
            <w:r>
              <w:rPr>
                <w:spacing w:val="-2"/>
                <w:sz w:val="20"/>
              </w:rPr>
              <w:t xml:space="preserve"> </w:t>
            </w:r>
            <w:r>
              <w:rPr>
                <w:sz w:val="20"/>
              </w:rPr>
              <w:t>at local</w:t>
            </w:r>
            <w:r>
              <w:rPr>
                <w:spacing w:val="-1"/>
                <w:sz w:val="20"/>
              </w:rPr>
              <w:t xml:space="preserve"> </w:t>
            </w:r>
            <w:r>
              <w:rPr>
                <w:sz w:val="20"/>
              </w:rPr>
              <w:t>education agency level and the school-site level. In 2015, this Act was again amended to exempt school-site level reporting</w:t>
            </w:r>
            <w:r>
              <w:rPr>
                <w:spacing w:val="-4"/>
                <w:sz w:val="20"/>
              </w:rPr>
              <w:t xml:space="preserve"> </w:t>
            </w:r>
            <w:r>
              <w:rPr>
                <w:sz w:val="20"/>
              </w:rPr>
              <w:t>for</w:t>
            </w:r>
            <w:r>
              <w:rPr>
                <w:spacing w:val="-3"/>
                <w:sz w:val="20"/>
              </w:rPr>
              <w:t xml:space="preserve"> </w:t>
            </w:r>
            <w:r>
              <w:rPr>
                <w:sz w:val="20"/>
              </w:rPr>
              <w:t>rural</w:t>
            </w:r>
            <w:r>
              <w:rPr>
                <w:spacing w:val="-4"/>
                <w:sz w:val="20"/>
              </w:rPr>
              <w:t xml:space="preserve"> </w:t>
            </w:r>
            <w:r>
              <w:rPr>
                <w:sz w:val="20"/>
              </w:rPr>
              <w:t>school</w:t>
            </w:r>
            <w:r>
              <w:rPr>
                <w:spacing w:val="-4"/>
                <w:sz w:val="20"/>
              </w:rPr>
              <w:t xml:space="preserve"> </w:t>
            </w:r>
            <w:r>
              <w:rPr>
                <w:sz w:val="20"/>
              </w:rPr>
              <w:t>districts</w:t>
            </w:r>
            <w:r>
              <w:rPr>
                <w:spacing w:val="-5"/>
                <w:sz w:val="20"/>
              </w:rPr>
              <w:t xml:space="preserve"> </w:t>
            </w:r>
            <w:r>
              <w:rPr>
                <w:sz w:val="20"/>
              </w:rPr>
              <w:t>that</w:t>
            </w:r>
            <w:r>
              <w:rPr>
                <w:spacing w:val="-3"/>
                <w:sz w:val="20"/>
              </w:rPr>
              <w:t xml:space="preserve"> </w:t>
            </w:r>
            <w:r>
              <w:rPr>
                <w:sz w:val="20"/>
              </w:rPr>
              <w:t>enroll</w:t>
            </w:r>
            <w:r>
              <w:rPr>
                <w:spacing w:val="-4"/>
                <w:sz w:val="20"/>
              </w:rPr>
              <w:t xml:space="preserve"> </w:t>
            </w:r>
            <w:r>
              <w:rPr>
                <w:sz w:val="20"/>
              </w:rPr>
              <w:t>fewer</w:t>
            </w:r>
            <w:r>
              <w:rPr>
                <w:spacing w:val="-3"/>
                <w:sz w:val="20"/>
              </w:rPr>
              <w:t xml:space="preserve"> </w:t>
            </w:r>
            <w:r>
              <w:rPr>
                <w:sz w:val="20"/>
              </w:rPr>
              <w:t>than</w:t>
            </w:r>
            <w:r>
              <w:rPr>
                <w:spacing w:val="-2"/>
                <w:sz w:val="20"/>
              </w:rPr>
              <w:t xml:space="preserve"> </w:t>
            </w:r>
            <w:r>
              <w:rPr>
                <w:sz w:val="20"/>
              </w:rPr>
              <w:t>one</w:t>
            </w:r>
            <w:r>
              <w:rPr>
                <w:spacing w:val="-4"/>
                <w:sz w:val="20"/>
              </w:rPr>
              <w:t xml:space="preserve"> </w:t>
            </w:r>
            <w:r>
              <w:rPr>
                <w:sz w:val="20"/>
              </w:rPr>
              <w:t>thousand</w:t>
            </w:r>
            <w:r>
              <w:rPr>
                <w:spacing w:val="-3"/>
                <w:sz w:val="20"/>
              </w:rPr>
              <w:t xml:space="preserve"> </w:t>
            </w:r>
            <w:r>
              <w:rPr>
                <w:sz w:val="20"/>
              </w:rPr>
              <w:t>students. This</w:t>
            </w:r>
            <w:r>
              <w:rPr>
                <w:spacing w:val="-5"/>
                <w:sz w:val="20"/>
              </w:rPr>
              <w:t xml:space="preserve"> </w:t>
            </w:r>
            <w:r>
              <w:rPr>
                <w:sz w:val="20"/>
              </w:rPr>
              <w:t xml:space="preserve">exemption was made </w:t>
            </w:r>
            <w:proofErr w:type="gramStart"/>
            <w:r>
              <w:rPr>
                <w:sz w:val="20"/>
              </w:rPr>
              <w:t>in order to</w:t>
            </w:r>
            <w:proofErr w:type="gramEnd"/>
            <w:r>
              <w:rPr>
                <w:sz w:val="20"/>
              </w:rPr>
              <w:t xml:space="preserve"> reduce the burden such reporting would have on small rural school </w:t>
            </w:r>
            <w:r>
              <w:rPr>
                <w:spacing w:val="-2"/>
                <w:sz w:val="20"/>
              </w:rPr>
              <w:t>districts.</w:t>
            </w:r>
          </w:p>
          <w:p w14:paraId="6ACA0799" w14:textId="77777777" w:rsidR="007E7A84" w:rsidRDefault="00D117F9">
            <w:pPr>
              <w:pStyle w:val="TableParagraph"/>
              <w:spacing w:before="243"/>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63926C32" w14:textId="77777777" w:rsidR="007E7A84" w:rsidRDefault="00D117F9">
            <w:pPr>
              <w:pStyle w:val="TableParagraph"/>
              <w:spacing w:before="1"/>
              <w:ind w:left="115" w:right="166"/>
              <w:rPr>
                <w:sz w:val="20"/>
              </w:rPr>
            </w:pPr>
            <w:proofErr w:type="gramStart"/>
            <w:r>
              <w:rPr>
                <w:sz w:val="20"/>
              </w:rPr>
              <w:t>Provide for</w:t>
            </w:r>
            <w:proofErr w:type="gramEnd"/>
            <w:r>
              <w:rPr>
                <w:sz w:val="20"/>
              </w:rPr>
              <w:t xml:space="preserve"> an exemption of school-level reporting for school districts with less than one thousand</w:t>
            </w:r>
            <w:r>
              <w:rPr>
                <w:spacing w:val="-4"/>
                <w:sz w:val="20"/>
              </w:rPr>
              <w:t xml:space="preserve"> </w:t>
            </w:r>
            <w:r>
              <w:rPr>
                <w:sz w:val="20"/>
              </w:rPr>
              <w:t>enrolled</w:t>
            </w:r>
            <w:r>
              <w:rPr>
                <w:spacing w:val="-4"/>
                <w:sz w:val="20"/>
              </w:rPr>
              <w:t xml:space="preserve"> </w:t>
            </w:r>
            <w:r>
              <w:rPr>
                <w:sz w:val="20"/>
              </w:rPr>
              <w:t>students.</w:t>
            </w:r>
            <w:r>
              <w:rPr>
                <w:spacing w:val="-4"/>
                <w:sz w:val="20"/>
              </w:rPr>
              <w:t xml:space="preserve"> </w:t>
            </w:r>
            <w:r>
              <w:rPr>
                <w:sz w:val="20"/>
              </w:rPr>
              <w:t>This</w:t>
            </w:r>
            <w:r>
              <w:rPr>
                <w:spacing w:val="-6"/>
                <w:sz w:val="20"/>
              </w:rPr>
              <w:t xml:space="preserve"> </w:t>
            </w:r>
            <w:r>
              <w:rPr>
                <w:sz w:val="20"/>
              </w:rPr>
              <w:t>change</w:t>
            </w:r>
            <w:r>
              <w:rPr>
                <w:spacing w:val="-6"/>
                <w:sz w:val="20"/>
              </w:rPr>
              <w:t xml:space="preserve"> </w:t>
            </w:r>
            <w:r>
              <w:rPr>
                <w:sz w:val="20"/>
              </w:rPr>
              <w:t>would</w:t>
            </w:r>
            <w:r>
              <w:rPr>
                <w:spacing w:val="-4"/>
                <w:sz w:val="20"/>
              </w:rPr>
              <w:t xml:space="preserve"> </w:t>
            </w:r>
            <w:r>
              <w:rPr>
                <w:sz w:val="20"/>
              </w:rPr>
              <w:t>greatly</w:t>
            </w:r>
            <w:r>
              <w:rPr>
                <w:spacing w:val="-4"/>
                <w:sz w:val="20"/>
              </w:rPr>
              <w:t xml:space="preserve"> </w:t>
            </w:r>
            <w:r>
              <w:rPr>
                <w:sz w:val="20"/>
              </w:rPr>
              <w:t>reduce</w:t>
            </w:r>
            <w:r>
              <w:rPr>
                <w:spacing w:val="-6"/>
                <w:sz w:val="20"/>
              </w:rPr>
              <w:t xml:space="preserve"> </w:t>
            </w:r>
            <w:r>
              <w:rPr>
                <w:sz w:val="20"/>
              </w:rPr>
              <w:t>the</w:t>
            </w:r>
            <w:r>
              <w:rPr>
                <w:spacing w:val="-5"/>
                <w:sz w:val="20"/>
              </w:rPr>
              <w:t xml:space="preserve"> </w:t>
            </w:r>
            <w:r>
              <w:rPr>
                <w:sz w:val="20"/>
              </w:rPr>
              <w:t>burden</w:t>
            </w:r>
            <w:r>
              <w:rPr>
                <w:spacing w:val="-4"/>
                <w:sz w:val="20"/>
              </w:rPr>
              <w:t xml:space="preserve"> </w:t>
            </w:r>
            <w:r>
              <w:rPr>
                <w:sz w:val="20"/>
              </w:rPr>
              <w:t>for</w:t>
            </w:r>
            <w:r>
              <w:rPr>
                <w:spacing w:val="-4"/>
                <w:sz w:val="20"/>
              </w:rPr>
              <w:t xml:space="preserve"> </w:t>
            </w:r>
            <w:r>
              <w:rPr>
                <w:sz w:val="20"/>
              </w:rPr>
              <w:t>small</w:t>
            </w:r>
            <w:r>
              <w:rPr>
                <w:spacing w:val="-4"/>
                <w:sz w:val="20"/>
              </w:rPr>
              <w:t xml:space="preserve"> </w:t>
            </w:r>
            <w:proofErr w:type="gramStart"/>
            <w:r>
              <w:rPr>
                <w:sz w:val="20"/>
              </w:rPr>
              <w:t>districts,</w:t>
            </w:r>
            <w:r>
              <w:rPr>
                <w:spacing w:val="-4"/>
                <w:sz w:val="20"/>
              </w:rPr>
              <w:t xml:space="preserve"> </w:t>
            </w:r>
            <w:r>
              <w:rPr>
                <w:sz w:val="20"/>
              </w:rPr>
              <w:t>but</w:t>
            </w:r>
            <w:proofErr w:type="gramEnd"/>
            <w:r>
              <w:rPr>
                <w:sz w:val="20"/>
              </w:rPr>
              <w:t xml:space="preserve"> would</w:t>
            </w:r>
            <w:r>
              <w:rPr>
                <w:spacing w:val="-2"/>
                <w:sz w:val="20"/>
              </w:rPr>
              <w:t xml:space="preserve"> </w:t>
            </w:r>
            <w:r>
              <w:rPr>
                <w:sz w:val="20"/>
              </w:rPr>
              <w:t>still</w:t>
            </w:r>
            <w:r>
              <w:rPr>
                <w:spacing w:val="-3"/>
                <w:sz w:val="20"/>
              </w:rPr>
              <w:t xml:space="preserve"> </w:t>
            </w:r>
            <w:r>
              <w:rPr>
                <w:sz w:val="20"/>
              </w:rPr>
              <w:t>capture</w:t>
            </w:r>
            <w:r>
              <w:rPr>
                <w:spacing w:val="-3"/>
                <w:sz w:val="20"/>
              </w:rPr>
              <w:t xml:space="preserve"> </w:t>
            </w:r>
            <w:r>
              <w:rPr>
                <w:sz w:val="20"/>
              </w:rPr>
              <w:t>school</w:t>
            </w:r>
            <w:r>
              <w:rPr>
                <w:spacing w:val="-3"/>
                <w:sz w:val="20"/>
              </w:rPr>
              <w:t xml:space="preserve"> </w:t>
            </w:r>
            <w:r>
              <w:rPr>
                <w:sz w:val="20"/>
              </w:rPr>
              <w:t>level</w:t>
            </w:r>
            <w:r>
              <w:rPr>
                <w:spacing w:val="-3"/>
                <w:sz w:val="20"/>
              </w:rPr>
              <w:t xml:space="preserve"> </w:t>
            </w:r>
            <w:r>
              <w:rPr>
                <w:sz w:val="20"/>
              </w:rPr>
              <w:t>reporting</w:t>
            </w:r>
            <w:r>
              <w:rPr>
                <w:spacing w:val="-3"/>
                <w:sz w:val="20"/>
              </w:rPr>
              <w:t xml:space="preserve"> </w:t>
            </w:r>
            <w:r>
              <w:rPr>
                <w:sz w:val="20"/>
              </w:rPr>
              <w:t>for</w:t>
            </w:r>
            <w:r>
              <w:rPr>
                <w:spacing w:val="-2"/>
                <w:sz w:val="20"/>
              </w:rPr>
              <w:t xml:space="preserve"> </w:t>
            </w:r>
            <w:r>
              <w:rPr>
                <w:sz w:val="20"/>
              </w:rPr>
              <w:t>districts</w:t>
            </w:r>
            <w:r>
              <w:rPr>
                <w:spacing w:val="-4"/>
                <w:sz w:val="20"/>
              </w:rPr>
              <w:t xml:space="preserve"> </w:t>
            </w:r>
            <w:r>
              <w:rPr>
                <w:sz w:val="20"/>
              </w:rPr>
              <w:t>representing</w:t>
            </w:r>
            <w:r>
              <w:rPr>
                <w:spacing w:val="-3"/>
                <w:sz w:val="20"/>
              </w:rPr>
              <w:t xml:space="preserve"> </w:t>
            </w:r>
            <w:r>
              <w:rPr>
                <w:sz w:val="20"/>
              </w:rPr>
              <w:t>96</w:t>
            </w:r>
            <w:r>
              <w:rPr>
                <w:spacing w:val="-3"/>
                <w:sz w:val="20"/>
              </w:rPr>
              <w:t xml:space="preserve"> </w:t>
            </w:r>
            <w:r>
              <w:rPr>
                <w:sz w:val="20"/>
              </w:rPr>
              <w:t>percent</w:t>
            </w:r>
            <w:r>
              <w:rPr>
                <w:spacing w:val="-2"/>
                <w:sz w:val="20"/>
              </w:rPr>
              <w:t xml:space="preserve"> </w:t>
            </w:r>
            <w:r>
              <w:rPr>
                <w:sz w:val="20"/>
              </w:rPr>
              <w:t>of</w:t>
            </w:r>
            <w:r>
              <w:rPr>
                <w:spacing w:val="-1"/>
                <w:sz w:val="20"/>
              </w:rPr>
              <w:t xml:space="preserve"> </w:t>
            </w:r>
            <w:r>
              <w:rPr>
                <w:sz w:val="20"/>
              </w:rPr>
              <w:t>students</w:t>
            </w:r>
            <w:r>
              <w:rPr>
                <w:spacing w:val="-1"/>
                <w:sz w:val="20"/>
              </w:rPr>
              <w:t xml:space="preserve"> </w:t>
            </w:r>
            <w:r>
              <w:rPr>
                <w:sz w:val="20"/>
              </w:rPr>
              <w:t xml:space="preserve">within </w:t>
            </w:r>
            <w:r>
              <w:rPr>
                <w:spacing w:val="-2"/>
                <w:sz w:val="20"/>
              </w:rPr>
              <w:t>Colorado.</w:t>
            </w:r>
          </w:p>
          <w:p w14:paraId="034D9E7F" w14:textId="77777777" w:rsidR="007E7A84" w:rsidRDefault="007E7A84">
            <w:pPr>
              <w:pStyle w:val="TableParagraph"/>
              <w:spacing w:before="1"/>
              <w:rPr>
                <w:sz w:val="20"/>
              </w:rPr>
            </w:pPr>
          </w:p>
          <w:p w14:paraId="53C629EE" w14:textId="77777777" w:rsidR="007E7A84" w:rsidRDefault="00D117F9">
            <w:pPr>
              <w:pStyle w:val="TableParagraph"/>
              <w:spacing w:before="1" w:line="243" w:lineRule="exact"/>
              <w:ind w:left="115"/>
              <w:rPr>
                <w:b/>
                <w:sz w:val="20"/>
              </w:rPr>
            </w:pPr>
            <w:r>
              <w:rPr>
                <w:b/>
                <w:sz w:val="20"/>
                <w:u w:val="single"/>
              </w:rPr>
              <w:t>Comment</w:t>
            </w:r>
            <w:r>
              <w:rPr>
                <w:b/>
                <w:spacing w:val="-9"/>
                <w:sz w:val="20"/>
                <w:u w:val="single"/>
              </w:rPr>
              <w:t xml:space="preserve"> </w:t>
            </w:r>
            <w:r>
              <w:rPr>
                <w:b/>
                <w:spacing w:val="-5"/>
                <w:sz w:val="20"/>
                <w:u w:val="single"/>
              </w:rPr>
              <w:t>#3</w:t>
            </w:r>
          </w:p>
          <w:p w14:paraId="7443675A" w14:textId="77777777" w:rsidR="007E7A84" w:rsidRDefault="00D117F9">
            <w:pPr>
              <w:pStyle w:val="TableParagraph"/>
              <w:spacing w:line="243" w:lineRule="exact"/>
              <w:ind w:left="115"/>
              <w:rPr>
                <w:b/>
                <w:sz w:val="20"/>
              </w:rPr>
            </w:pPr>
            <w:proofErr w:type="gramStart"/>
            <w:r>
              <w:rPr>
                <w:b/>
                <w:sz w:val="20"/>
              </w:rPr>
              <w:t>Proposed</w:t>
            </w:r>
            <w:proofErr w:type="gramEnd"/>
            <w:r>
              <w:rPr>
                <w:b/>
                <w:spacing w:val="-5"/>
                <w:sz w:val="20"/>
              </w:rPr>
              <w:t xml:space="preserve"> </w:t>
            </w:r>
            <w:r>
              <w:rPr>
                <w:b/>
                <w:sz w:val="20"/>
              </w:rPr>
              <w:t>rule</w:t>
            </w:r>
            <w:r>
              <w:rPr>
                <w:b/>
                <w:spacing w:val="-5"/>
                <w:sz w:val="20"/>
              </w:rPr>
              <w:t xml:space="preserve"> </w:t>
            </w:r>
            <w:r>
              <w:rPr>
                <w:b/>
                <w:sz w:val="20"/>
              </w:rPr>
              <w:t>increases</w:t>
            </w:r>
            <w:r>
              <w:rPr>
                <w:b/>
                <w:spacing w:val="-6"/>
                <w:sz w:val="20"/>
              </w:rPr>
              <w:t xml:space="preserve"> </w:t>
            </w:r>
            <w:r>
              <w:rPr>
                <w:b/>
                <w:sz w:val="20"/>
              </w:rPr>
              <w:t>the</w:t>
            </w:r>
            <w:r>
              <w:rPr>
                <w:b/>
                <w:spacing w:val="-5"/>
                <w:sz w:val="20"/>
              </w:rPr>
              <w:t xml:space="preserve"> </w:t>
            </w:r>
            <w:r>
              <w:rPr>
                <w:b/>
                <w:sz w:val="20"/>
              </w:rPr>
              <w:t>burden</w:t>
            </w:r>
            <w:r>
              <w:rPr>
                <w:b/>
                <w:spacing w:val="-7"/>
                <w:sz w:val="20"/>
              </w:rPr>
              <w:t xml:space="preserve"> </w:t>
            </w:r>
            <w:r>
              <w:rPr>
                <w:b/>
                <w:sz w:val="20"/>
              </w:rPr>
              <w:t>on</w:t>
            </w:r>
            <w:r>
              <w:rPr>
                <w:b/>
                <w:spacing w:val="-5"/>
                <w:sz w:val="20"/>
              </w:rPr>
              <w:t xml:space="preserve"> </w:t>
            </w:r>
            <w:r>
              <w:rPr>
                <w:b/>
                <w:spacing w:val="-4"/>
                <w:sz w:val="20"/>
              </w:rPr>
              <w:t>LEAs.</w:t>
            </w:r>
          </w:p>
          <w:p w14:paraId="58E0DB02" w14:textId="77777777" w:rsidR="007E7A84" w:rsidRDefault="00D117F9">
            <w:pPr>
              <w:pStyle w:val="TableParagraph"/>
              <w:ind w:left="115" w:right="166"/>
              <w:rPr>
                <w:sz w:val="20"/>
              </w:rPr>
            </w:pPr>
            <w:r>
              <w:rPr>
                <w:sz w:val="20"/>
              </w:rPr>
              <w:t>The proposed regulations require expenditures per pupil be disaggregated by source of funds both at the LEA-level and at the school-level. This will place a burden on LEAs as the proposed regulations</w:t>
            </w:r>
            <w:r>
              <w:rPr>
                <w:spacing w:val="-5"/>
                <w:sz w:val="20"/>
              </w:rPr>
              <w:t xml:space="preserve"> </w:t>
            </w:r>
            <w:r>
              <w:rPr>
                <w:sz w:val="20"/>
              </w:rPr>
              <w:t>will</w:t>
            </w:r>
            <w:r>
              <w:rPr>
                <w:spacing w:val="-5"/>
                <w:sz w:val="20"/>
              </w:rPr>
              <w:t xml:space="preserve"> </w:t>
            </w:r>
            <w:r>
              <w:rPr>
                <w:sz w:val="20"/>
              </w:rPr>
              <w:t>result</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need</w:t>
            </w:r>
            <w:r>
              <w:rPr>
                <w:spacing w:val="-4"/>
                <w:sz w:val="20"/>
              </w:rPr>
              <w:t xml:space="preserve"> </w:t>
            </w:r>
            <w:r>
              <w:rPr>
                <w:sz w:val="20"/>
              </w:rPr>
              <w:t>for</w:t>
            </w:r>
            <w:r>
              <w:rPr>
                <w:spacing w:val="-4"/>
                <w:sz w:val="20"/>
              </w:rPr>
              <w:t xml:space="preserve"> </w:t>
            </w:r>
            <w:r>
              <w:rPr>
                <w:sz w:val="20"/>
              </w:rPr>
              <w:t>a significant</w:t>
            </w:r>
            <w:r>
              <w:rPr>
                <w:spacing w:val="-4"/>
                <w:sz w:val="20"/>
              </w:rPr>
              <w:t xml:space="preserve"> </w:t>
            </w:r>
            <w:r>
              <w:rPr>
                <w:sz w:val="20"/>
              </w:rPr>
              <w:t>amount</w:t>
            </w:r>
            <w:r>
              <w:rPr>
                <w:spacing w:val="-4"/>
                <w:sz w:val="20"/>
              </w:rPr>
              <w:t xml:space="preserve"> </w:t>
            </w:r>
            <w:r>
              <w:rPr>
                <w:sz w:val="20"/>
              </w:rPr>
              <w:t>of</w:t>
            </w:r>
            <w:r>
              <w:rPr>
                <w:spacing w:val="-5"/>
                <w:sz w:val="20"/>
              </w:rPr>
              <w:t xml:space="preserve"> </w:t>
            </w:r>
            <w:r>
              <w:rPr>
                <w:sz w:val="20"/>
              </w:rPr>
              <w:t>additional</w:t>
            </w:r>
            <w:r>
              <w:rPr>
                <w:spacing w:val="-4"/>
                <w:sz w:val="20"/>
              </w:rPr>
              <w:t xml:space="preserve"> </w:t>
            </w:r>
            <w:r>
              <w:rPr>
                <w:sz w:val="20"/>
              </w:rPr>
              <w:t>coding</w:t>
            </w:r>
            <w:r>
              <w:rPr>
                <w:spacing w:val="-5"/>
                <w:sz w:val="20"/>
              </w:rPr>
              <w:t xml:space="preserve"> </w:t>
            </w:r>
            <w:r>
              <w:rPr>
                <w:sz w:val="20"/>
              </w:rPr>
              <w:t>for</w:t>
            </w:r>
            <w:r>
              <w:rPr>
                <w:spacing w:val="-4"/>
                <w:sz w:val="20"/>
              </w:rPr>
              <w:t xml:space="preserve"> </w:t>
            </w:r>
            <w:proofErr w:type="gramStart"/>
            <w:r>
              <w:rPr>
                <w:sz w:val="20"/>
              </w:rPr>
              <w:t>expenditures</w:t>
            </w:r>
            <w:proofErr w:type="gramEnd"/>
            <w:r>
              <w:rPr>
                <w:sz w:val="20"/>
              </w:rPr>
              <w:t>. The Colorado Chart of Accounts currently requires a program code for all expenditures.</w:t>
            </w:r>
          </w:p>
          <w:p w14:paraId="453ECA8C" w14:textId="77777777" w:rsidR="007E7A84" w:rsidRDefault="00D117F9">
            <w:pPr>
              <w:pStyle w:val="TableParagraph"/>
              <w:spacing w:before="1"/>
              <w:ind w:left="115" w:right="166"/>
              <w:rPr>
                <w:sz w:val="20"/>
              </w:rPr>
            </w:pPr>
            <w:r>
              <w:rPr>
                <w:sz w:val="20"/>
              </w:rPr>
              <w:t>Expenditures associated with most federal funds and grant funds also require a grant/project code</w:t>
            </w:r>
            <w:r>
              <w:rPr>
                <w:spacing w:val="-6"/>
                <w:sz w:val="20"/>
              </w:rPr>
              <w:t xml:space="preserve"> </w:t>
            </w:r>
            <w:r>
              <w:rPr>
                <w:sz w:val="20"/>
              </w:rPr>
              <w:t>for</w:t>
            </w:r>
            <w:r>
              <w:rPr>
                <w:spacing w:val="-5"/>
                <w:sz w:val="20"/>
              </w:rPr>
              <w:t xml:space="preserve"> </w:t>
            </w:r>
            <w:r>
              <w:rPr>
                <w:sz w:val="20"/>
              </w:rPr>
              <w:t>expenditures.</w:t>
            </w:r>
            <w:r>
              <w:rPr>
                <w:spacing w:val="-5"/>
                <w:sz w:val="20"/>
              </w:rPr>
              <w:t xml:space="preserve"> </w:t>
            </w:r>
            <w:r>
              <w:rPr>
                <w:sz w:val="20"/>
              </w:rPr>
              <w:t>However,</w:t>
            </w:r>
            <w:r>
              <w:rPr>
                <w:spacing w:val="-5"/>
                <w:sz w:val="20"/>
              </w:rPr>
              <w:t xml:space="preserve"> </w:t>
            </w:r>
            <w:r>
              <w:rPr>
                <w:sz w:val="20"/>
              </w:rPr>
              <w:t>federal</w:t>
            </w:r>
            <w:r>
              <w:rPr>
                <w:spacing w:val="-6"/>
                <w:sz w:val="20"/>
              </w:rPr>
              <w:t xml:space="preserve"> </w:t>
            </w:r>
            <w:r>
              <w:rPr>
                <w:sz w:val="20"/>
              </w:rPr>
              <w:t>child</w:t>
            </w:r>
            <w:r>
              <w:rPr>
                <w:spacing w:val="-5"/>
                <w:sz w:val="20"/>
              </w:rPr>
              <w:t xml:space="preserve"> </w:t>
            </w:r>
            <w:r>
              <w:rPr>
                <w:sz w:val="20"/>
              </w:rPr>
              <w:t>nutrition</w:t>
            </w:r>
            <w:r>
              <w:rPr>
                <w:spacing w:val="-5"/>
                <w:sz w:val="20"/>
              </w:rPr>
              <w:t xml:space="preserve"> </w:t>
            </w:r>
            <w:r>
              <w:rPr>
                <w:sz w:val="20"/>
              </w:rPr>
              <w:t>program</w:t>
            </w:r>
            <w:r>
              <w:rPr>
                <w:spacing w:val="-6"/>
                <w:sz w:val="20"/>
              </w:rPr>
              <w:t xml:space="preserve"> </w:t>
            </w:r>
            <w:r>
              <w:rPr>
                <w:sz w:val="20"/>
              </w:rPr>
              <w:t>expenditures</w:t>
            </w:r>
            <w:r>
              <w:rPr>
                <w:spacing w:val="-7"/>
                <w:sz w:val="20"/>
              </w:rPr>
              <w:t xml:space="preserve"> </w:t>
            </w:r>
            <w:r>
              <w:rPr>
                <w:sz w:val="20"/>
              </w:rPr>
              <w:t>and</w:t>
            </w:r>
            <w:r>
              <w:rPr>
                <w:spacing w:val="-5"/>
                <w:sz w:val="20"/>
              </w:rPr>
              <w:t xml:space="preserve"> </w:t>
            </w:r>
            <w:r>
              <w:rPr>
                <w:sz w:val="20"/>
              </w:rPr>
              <w:t>expenditures for state, local, and private funding sources are not required to be coded with grant/project codes. Under the proposed regulation, additional grant/project coding will be required for</w:t>
            </w:r>
          </w:p>
          <w:p w14:paraId="14ED2924" w14:textId="77777777" w:rsidR="007E7A84" w:rsidRDefault="00D117F9">
            <w:pPr>
              <w:pStyle w:val="TableParagraph"/>
              <w:spacing w:line="225" w:lineRule="exact"/>
              <w:ind w:left="115"/>
              <w:rPr>
                <w:sz w:val="20"/>
              </w:rPr>
            </w:pPr>
            <w:r>
              <w:rPr>
                <w:sz w:val="20"/>
              </w:rPr>
              <w:t>expenditures</w:t>
            </w:r>
            <w:r>
              <w:rPr>
                <w:spacing w:val="-10"/>
                <w:sz w:val="20"/>
              </w:rPr>
              <w:t xml:space="preserve"> </w:t>
            </w:r>
            <w:r>
              <w:rPr>
                <w:sz w:val="20"/>
              </w:rPr>
              <w:t>associated</w:t>
            </w:r>
            <w:r>
              <w:rPr>
                <w:spacing w:val="-9"/>
                <w:sz w:val="20"/>
              </w:rPr>
              <w:t xml:space="preserve"> </w:t>
            </w:r>
            <w:r>
              <w:rPr>
                <w:sz w:val="20"/>
              </w:rPr>
              <w:t>with</w:t>
            </w:r>
            <w:r>
              <w:rPr>
                <w:spacing w:val="-5"/>
                <w:sz w:val="20"/>
              </w:rPr>
              <w:t xml:space="preserve"> </w:t>
            </w:r>
            <w:r>
              <w:rPr>
                <w:sz w:val="20"/>
              </w:rPr>
              <w:t>federal</w:t>
            </w:r>
            <w:r>
              <w:rPr>
                <w:spacing w:val="-9"/>
                <w:sz w:val="20"/>
              </w:rPr>
              <w:t xml:space="preserve"> </w:t>
            </w:r>
            <w:r>
              <w:rPr>
                <w:sz w:val="20"/>
              </w:rPr>
              <w:t>child</w:t>
            </w:r>
            <w:r>
              <w:rPr>
                <w:spacing w:val="-8"/>
                <w:sz w:val="20"/>
              </w:rPr>
              <w:t xml:space="preserve"> </w:t>
            </w:r>
            <w:r>
              <w:rPr>
                <w:sz w:val="20"/>
              </w:rPr>
              <w:t>nutrition</w:t>
            </w:r>
            <w:r>
              <w:rPr>
                <w:spacing w:val="-9"/>
                <w:sz w:val="20"/>
              </w:rPr>
              <w:t xml:space="preserve"> </w:t>
            </w:r>
            <w:r>
              <w:rPr>
                <w:sz w:val="20"/>
              </w:rPr>
              <w:t>programs</w:t>
            </w:r>
            <w:r>
              <w:rPr>
                <w:spacing w:val="-10"/>
                <w:sz w:val="20"/>
              </w:rPr>
              <w:t xml:space="preserve"> </w:t>
            </w:r>
            <w:r>
              <w:rPr>
                <w:sz w:val="20"/>
              </w:rPr>
              <w:t>and</w:t>
            </w:r>
            <w:r>
              <w:rPr>
                <w:spacing w:val="-8"/>
                <w:sz w:val="20"/>
              </w:rPr>
              <w:t xml:space="preserve"> </w:t>
            </w:r>
            <w:r>
              <w:rPr>
                <w:sz w:val="20"/>
              </w:rPr>
              <w:t>private</w:t>
            </w:r>
            <w:r>
              <w:rPr>
                <w:spacing w:val="-7"/>
                <w:sz w:val="20"/>
              </w:rPr>
              <w:t xml:space="preserve"> </w:t>
            </w:r>
            <w:r>
              <w:rPr>
                <w:sz w:val="20"/>
              </w:rPr>
              <w:t>sources.</w:t>
            </w:r>
            <w:r>
              <w:rPr>
                <w:spacing w:val="-8"/>
                <w:sz w:val="20"/>
              </w:rPr>
              <w:t xml:space="preserve"> </w:t>
            </w:r>
            <w:r>
              <w:rPr>
                <w:sz w:val="20"/>
              </w:rPr>
              <w:t>This</w:t>
            </w:r>
            <w:r>
              <w:rPr>
                <w:spacing w:val="-8"/>
                <w:sz w:val="20"/>
              </w:rPr>
              <w:t xml:space="preserve"> </w:t>
            </w:r>
            <w:r>
              <w:rPr>
                <w:spacing w:val="-4"/>
                <w:sz w:val="20"/>
              </w:rPr>
              <w:t>will</w:t>
            </w:r>
          </w:p>
        </w:tc>
        <w:tc>
          <w:tcPr>
            <w:tcW w:w="7685" w:type="dxa"/>
          </w:tcPr>
          <w:p w14:paraId="694FFA1B" w14:textId="77777777" w:rsidR="007E7A84" w:rsidRDefault="00D117F9">
            <w:pPr>
              <w:pStyle w:val="TableParagraph"/>
              <w:numPr>
                <w:ilvl w:val="0"/>
                <w:numId w:val="6"/>
              </w:numPr>
              <w:tabs>
                <w:tab w:val="left" w:pos="377"/>
              </w:tabs>
              <w:ind w:right="190" w:firstLine="0"/>
              <w:rPr>
                <w:sz w:val="20"/>
              </w:rPr>
            </w:pPr>
            <w:r>
              <w:rPr>
                <w:sz w:val="20"/>
              </w:rPr>
              <w:t>Beginning with report cards based on information from the 2017-2018 school year, a State</w:t>
            </w:r>
            <w:r>
              <w:rPr>
                <w:spacing w:val="-5"/>
                <w:sz w:val="20"/>
              </w:rPr>
              <w:t xml:space="preserve"> </w:t>
            </w:r>
            <w:r>
              <w:rPr>
                <w:sz w:val="20"/>
              </w:rPr>
              <w:t>must</w:t>
            </w:r>
            <w:r>
              <w:rPr>
                <w:spacing w:val="-5"/>
                <w:sz w:val="20"/>
              </w:rPr>
              <w:t xml:space="preserve"> </w:t>
            </w:r>
            <w:r>
              <w:rPr>
                <w:sz w:val="20"/>
              </w:rPr>
              <w:t>annually</w:t>
            </w:r>
            <w:r>
              <w:rPr>
                <w:spacing w:val="-4"/>
                <w:sz w:val="20"/>
              </w:rPr>
              <w:t xml:space="preserve"> </w:t>
            </w:r>
            <w:r>
              <w:rPr>
                <w:sz w:val="20"/>
              </w:rPr>
              <w:t>disseminate</w:t>
            </w:r>
            <w:r>
              <w:rPr>
                <w:spacing w:val="-5"/>
                <w:sz w:val="20"/>
              </w:rPr>
              <w:t xml:space="preserve"> </w:t>
            </w:r>
            <w:r>
              <w:rPr>
                <w:sz w:val="20"/>
              </w:rPr>
              <w:t>report</w:t>
            </w:r>
            <w:r>
              <w:rPr>
                <w:spacing w:val="-4"/>
                <w:sz w:val="20"/>
              </w:rPr>
              <w:t xml:space="preserve"> </w:t>
            </w:r>
            <w:r>
              <w:rPr>
                <w:sz w:val="20"/>
              </w:rPr>
              <w:t>cards</w:t>
            </w:r>
            <w:r>
              <w:rPr>
                <w:spacing w:val="-6"/>
                <w:sz w:val="20"/>
              </w:rPr>
              <w:t xml:space="preserve"> </w:t>
            </w:r>
            <w:r>
              <w:rPr>
                <w:sz w:val="20"/>
              </w:rPr>
              <w:t>required</w:t>
            </w:r>
            <w:r>
              <w:rPr>
                <w:spacing w:val="-4"/>
                <w:sz w:val="20"/>
              </w:rPr>
              <w:t xml:space="preserve"> </w:t>
            </w:r>
            <w:r>
              <w:rPr>
                <w:sz w:val="20"/>
              </w:rPr>
              <w:t>under</w:t>
            </w:r>
            <w:r>
              <w:rPr>
                <w:spacing w:val="-4"/>
                <w:sz w:val="20"/>
              </w:rPr>
              <w:t xml:space="preserve"> </w:t>
            </w:r>
            <w:r>
              <w:rPr>
                <w:sz w:val="20"/>
              </w:rPr>
              <w:t>this</w:t>
            </w:r>
            <w:r>
              <w:rPr>
                <w:spacing w:val="-6"/>
                <w:sz w:val="20"/>
              </w:rPr>
              <w:t xml:space="preserve"> </w:t>
            </w:r>
            <w:r>
              <w:rPr>
                <w:sz w:val="20"/>
              </w:rPr>
              <w:t>section</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preceding school year no later than December 31.</w:t>
            </w:r>
          </w:p>
          <w:p w14:paraId="3C3AC835" w14:textId="77777777" w:rsidR="007E7A84" w:rsidRDefault="00D117F9">
            <w:pPr>
              <w:pStyle w:val="TableParagraph"/>
              <w:numPr>
                <w:ilvl w:val="0"/>
                <w:numId w:val="6"/>
              </w:numPr>
              <w:tabs>
                <w:tab w:val="left" w:pos="377"/>
              </w:tabs>
              <w:spacing w:before="1"/>
              <w:ind w:right="168" w:firstLine="0"/>
              <w:rPr>
                <w:sz w:val="20"/>
              </w:rPr>
            </w:pPr>
            <w:r>
              <w:rPr>
                <w:sz w:val="20"/>
              </w:rPr>
              <w:t>If</w:t>
            </w:r>
            <w:r>
              <w:rPr>
                <w:spacing w:val="-4"/>
                <w:sz w:val="20"/>
              </w:rPr>
              <w:t xml:space="preserve"> </w:t>
            </w:r>
            <w:r>
              <w:rPr>
                <w:sz w:val="20"/>
              </w:rPr>
              <w:t>a</w:t>
            </w:r>
            <w:r>
              <w:rPr>
                <w:spacing w:val="-2"/>
                <w:sz w:val="20"/>
              </w:rPr>
              <w:t xml:space="preserve"> </w:t>
            </w:r>
            <w:r>
              <w:rPr>
                <w:sz w:val="20"/>
              </w:rPr>
              <w:t>State</w:t>
            </w:r>
            <w:r>
              <w:rPr>
                <w:spacing w:val="-3"/>
                <w:sz w:val="20"/>
              </w:rPr>
              <w:t xml:space="preserve"> </w:t>
            </w:r>
            <w:r>
              <w:rPr>
                <w:sz w:val="20"/>
              </w:rPr>
              <w:t>cannot</w:t>
            </w:r>
            <w:r>
              <w:rPr>
                <w:spacing w:val="-2"/>
                <w:sz w:val="20"/>
              </w:rPr>
              <w:t xml:space="preserve"> </w:t>
            </w:r>
            <w:r>
              <w:rPr>
                <w:sz w:val="20"/>
              </w:rPr>
              <w:t>meet</w:t>
            </w:r>
            <w:r>
              <w:rPr>
                <w:spacing w:val="-2"/>
                <w:sz w:val="20"/>
              </w:rPr>
              <w:t xml:space="preserve"> </w:t>
            </w:r>
            <w:r>
              <w:rPr>
                <w:sz w:val="20"/>
              </w:rPr>
              <w:t>the</w:t>
            </w:r>
            <w:r>
              <w:rPr>
                <w:spacing w:val="-1"/>
                <w:sz w:val="20"/>
              </w:rPr>
              <w:t xml:space="preserve"> </w:t>
            </w:r>
            <w:r>
              <w:rPr>
                <w:sz w:val="20"/>
              </w:rPr>
              <w:t>December</w:t>
            </w:r>
            <w:r>
              <w:rPr>
                <w:spacing w:val="-2"/>
                <w:sz w:val="20"/>
              </w:rPr>
              <w:t xml:space="preserve"> </w:t>
            </w:r>
            <w:r>
              <w:rPr>
                <w:sz w:val="20"/>
              </w:rPr>
              <w:t>31,</w:t>
            </w:r>
            <w:r>
              <w:rPr>
                <w:spacing w:val="-2"/>
                <w:sz w:val="20"/>
              </w:rPr>
              <w:t xml:space="preserve"> </w:t>
            </w:r>
            <w:r>
              <w:rPr>
                <w:sz w:val="20"/>
              </w:rPr>
              <w:t>2018,</w:t>
            </w:r>
            <w:r>
              <w:rPr>
                <w:spacing w:val="-2"/>
                <w:sz w:val="20"/>
              </w:rPr>
              <w:t xml:space="preserve"> </w:t>
            </w:r>
            <w:r>
              <w:rPr>
                <w:sz w:val="20"/>
              </w:rPr>
              <w:t>deadline for</w:t>
            </w:r>
            <w:r>
              <w:rPr>
                <w:spacing w:val="-2"/>
                <w:sz w:val="20"/>
              </w:rPr>
              <w:t xml:space="preserve"> </w:t>
            </w:r>
            <w:r>
              <w:rPr>
                <w:sz w:val="20"/>
              </w:rPr>
              <w:t>reporting</w:t>
            </w:r>
            <w:r>
              <w:rPr>
                <w:spacing w:val="-3"/>
                <w:sz w:val="20"/>
              </w:rPr>
              <w:t xml:space="preserve"> </w:t>
            </w:r>
            <w:r>
              <w:rPr>
                <w:sz w:val="20"/>
              </w:rPr>
              <w:t>some</w:t>
            </w:r>
            <w:r>
              <w:rPr>
                <w:spacing w:val="-3"/>
                <w:sz w:val="20"/>
              </w:rPr>
              <w:t xml:space="preserve"> </w:t>
            </w:r>
            <w:r>
              <w:rPr>
                <w:sz w:val="20"/>
              </w:rPr>
              <w:t>or</w:t>
            </w:r>
            <w:r>
              <w:rPr>
                <w:spacing w:val="-2"/>
                <w:sz w:val="20"/>
              </w:rPr>
              <w:t xml:space="preserve"> </w:t>
            </w:r>
            <w:r>
              <w:rPr>
                <w:sz w:val="20"/>
              </w:rPr>
              <w:t>all</w:t>
            </w:r>
            <w:r>
              <w:rPr>
                <w:spacing w:val="-2"/>
                <w:sz w:val="20"/>
              </w:rPr>
              <w:t xml:space="preserve"> </w:t>
            </w:r>
            <w:r>
              <w:rPr>
                <w:sz w:val="20"/>
              </w:rPr>
              <w:t>of the newly required information under section 1111(h)(1)(C) of the Act for the 2017-2018 school year, the State may request from the Secretary a one-time, one-year extension for reporting</w:t>
            </w:r>
            <w:r>
              <w:rPr>
                <w:spacing w:val="-4"/>
                <w:sz w:val="20"/>
              </w:rPr>
              <w:t xml:space="preserve"> </w:t>
            </w:r>
            <w:r>
              <w:rPr>
                <w:sz w:val="20"/>
              </w:rPr>
              <w:t>on</w:t>
            </w:r>
            <w:r>
              <w:rPr>
                <w:spacing w:val="-3"/>
                <w:sz w:val="20"/>
              </w:rPr>
              <w:t xml:space="preserve"> </w:t>
            </w:r>
            <w:r>
              <w:rPr>
                <w:sz w:val="20"/>
              </w:rPr>
              <w:t>those</w:t>
            </w:r>
            <w:r>
              <w:rPr>
                <w:spacing w:val="-4"/>
                <w:sz w:val="20"/>
              </w:rPr>
              <w:t xml:space="preserve"> </w:t>
            </w:r>
            <w:proofErr w:type="gramStart"/>
            <w:r>
              <w:rPr>
                <w:sz w:val="20"/>
              </w:rPr>
              <w:t>To</w:t>
            </w:r>
            <w:proofErr w:type="gramEnd"/>
            <w:r>
              <w:rPr>
                <w:spacing w:val="-3"/>
                <w:sz w:val="20"/>
              </w:rPr>
              <w:t xml:space="preserve"> </w:t>
            </w:r>
            <w:r>
              <w:rPr>
                <w:sz w:val="20"/>
              </w:rPr>
              <w:t>receive</w:t>
            </w:r>
            <w:r>
              <w:rPr>
                <w:spacing w:val="-2"/>
                <w:sz w:val="20"/>
              </w:rPr>
              <w:t xml:space="preserve"> </w:t>
            </w:r>
            <w:r>
              <w:rPr>
                <w:sz w:val="20"/>
              </w:rPr>
              <w:t>an</w:t>
            </w:r>
            <w:r>
              <w:rPr>
                <w:spacing w:val="-2"/>
                <w:sz w:val="20"/>
              </w:rPr>
              <w:t xml:space="preserve"> </w:t>
            </w:r>
            <w:r>
              <w:rPr>
                <w:sz w:val="20"/>
              </w:rPr>
              <w:t>extension,</w:t>
            </w:r>
            <w:r>
              <w:rPr>
                <w:spacing w:val="-3"/>
                <w:sz w:val="20"/>
              </w:rPr>
              <w:t xml:space="preserve"> </w:t>
            </w:r>
            <w:r>
              <w:rPr>
                <w:sz w:val="20"/>
              </w:rPr>
              <w:t>a</w:t>
            </w:r>
            <w:r>
              <w:rPr>
                <w:spacing w:val="-3"/>
                <w:sz w:val="20"/>
              </w:rPr>
              <w:t xml:space="preserve"> </w:t>
            </w:r>
            <w:r>
              <w:rPr>
                <w:sz w:val="20"/>
              </w:rPr>
              <w:t>State</w:t>
            </w:r>
            <w:r>
              <w:rPr>
                <w:spacing w:val="-4"/>
                <w:sz w:val="20"/>
              </w:rPr>
              <w:t xml:space="preserve"> </w:t>
            </w:r>
            <w:r>
              <w:rPr>
                <w:sz w:val="20"/>
              </w:rPr>
              <w:t>must submit</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Secretary,</w:t>
            </w:r>
            <w:r>
              <w:rPr>
                <w:spacing w:val="-3"/>
                <w:sz w:val="20"/>
              </w:rPr>
              <w:t xml:space="preserve"> </w:t>
            </w:r>
            <w:r>
              <w:rPr>
                <w:sz w:val="20"/>
              </w:rPr>
              <w:t>by</w:t>
            </w:r>
            <w:r>
              <w:rPr>
                <w:spacing w:val="-3"/>
                <w:sz w:val="20"/>
              </w:rPr>
              <w:t xml:space="preserve"> </w:t>
            </w:r>
            <w:r>
              <w:rPr>
                <w:sz w:val="20"/>
              </w:rPr>
              <w:t>July</w:t>
            </w:r>
            <w:r>
              <w:rPr>
                <w:spacing w:val="-3"/>
                <w:sz w:val="20"/>
              </w:rPr>
              <w:t xml:space="preserve"> </w:t>
            </w:r>
            <w:r>
              <w:rPr>
                <w:sz w:val="20"/>
              </w:rPr>
              <w:t xml:space="preserve">1, </w:t>
            </w:r>
            <w:r>
              <w:rPr>
                <w:spacing w:val="-2"/>
                <w:sz w:val="20"/>
              </w:rPr>
              <w:t>2018-</w:t>
            </w:r>
          </w:p>
          <w:p w14:paraId="361F7065" w14:textId="77777777" w:rsidR="007E7A84" w:rsidRDefault="00D117F9">
            <w:pPr>
              <w:pStyle w:val="TableParagraph"/>
              <w:numPr>
                <w:ilvl w:val="1"/>
                <w:numId w:val="6"/>
              </w:numPr>
              <w:tabs>
                <w:tab w:val="left" w:pos="322"/>
              </w:tabs>
              <w:ind w:right="491" w:firstLine="0"/>
              <w:rPr>
                <w:sz w:val="20"/>
              </w:rPr>
            </w:pPr>
            <w:r>
              <w:rPr>
                <w:sz w:val="20"/>
              </w:rPr>
              <w:t>Evidence</w:t>
            </w:r>
            <w:r>
              <w:rPr>
                <w:spacing w:val="-5"/>
                <w:sz w:val="20"/>
              </w:rPr>
              <w:t xml:space="preserve"> </w:t>
            </w:r>
            <w:r>
              <w:rPr>
                <w:sz w:val="20"/>
              </w:rPr>
              <w:t>satisfactory</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Secretary</w:t>
            </w:r>
            <w:r>
              <w:rPr>
                <w:spacing w:val="-4"/>
                <w:sz w:val="20"/>
              </w:rPr>
              <w:t xml:space="preserve"> </w:t>
            </w:r>
            <w:r>
              <w:rPr>
                <w:sz w:val="20"/>
              </w:rPr>
              <w:t>demonstrating</w:t>
            </w:r>
            <w:r>
              <w:rPr>
                <w:spacing w:val="-5"/>
                <w:sz w:val="20"/>
              </w:rPr>
              <w:t xml:space="preserve"> </w:t>
            </w:r>
            <w:r>
              <w:rPr>
                <w:sz w:val="20"/>
              </w:rPr>
              <w:t>that</w:t>
            </w:r>
            <w:r>
              <w:rPr>
                <w:spacing w:val="-4"/>
                <w:sz w:val="20"/>
              </w:rPr>
              <w:t xml:space="preserve"> </w:t>
            </w:r>
            <w:r>
              <w:rPr>
                <w:sz w:val="20"/>
              </w:rPr>
              <w:t>the</w:t>
            </w:r>
            <w:r>
              <w:rPr>
                <w:spacing w:val="-5"/>
                <w:sz w:val="20"/>
              </w:rPr>
              <w:t xml:space="preserve"> </w:t>
            </w:r>
            <w:r>
              <w:rPr>
                <w:sz w:val="20"/>
              </w:rPr>
              <w:t>State</w:t>
            </w:r>
            <w:r>
              <w:rPr>
                <w:spacing w:val="-5"/>
                <w:sz w:val="20"/>
              </w:rPr>
              <w:t xml:space="preserve"> </w:t>
            </w:r>
            <w:r>
              <w:rPr>
                <w:sz w:val="20"/>
              </w:rPr>
              <w:t>cannot</w:t>
            </w:r>
            <w:r>
              <w:rPr>
                <w:spacing w:val="-4"/>
                <w:sz w:val="20"/>
              </w:rPr>
              <w:t xml:space="preserve"> </w:t>
            </w:r>
            <w:r>
              <w:rPr>
                <w:sz w:val="20"/>
              </w:rPr>
              <w:t>meet</w:t>
            </w:r>
            <w:r>
              <w:rPr>
                <w:spacing w:val="-4"/>
                <w:sz w:val="20"/>
              </w:rPr>
              <w:t xml:space="preserve"> </w:t>
            </w:r>
            <w:r>
              <w:rPr>
                <w:sz w:val="20"/>
              </w:rPr>
              <w:t>the deadline in paragraph (e)(1) of this section; and</w:t>
            </w:r>
          </w:p>
          <w:p w14:paraId="6F27B60B" w14:textId="77777777" w:rsidR="007E7A84" w:rsidRDefault="00D117F9">
            <w:pPr>
              <w:pStyle w:val="TableParagraph"/>
              <w:numPr>
                <w:ilvl w:val="1"/>
                <w:numId w:val="6"/>
              </w:numPr>
              <w:tabs>
                <w:tab w:val="left" w:pos="370"/>
              </w:tabs>
              <w:ind w:right="345" w:firstLine="0"/>
              <w:rPr>
                <w:sz w:val="20"/>
              </w:rPr>
            </w:pPr>
            <w:r>
              <w:rPr>
                <w:sz w:val="20"/>
              </w:rPr>
              <w:t>A plan and timeline addressing the steps the State will take to disseminate, as expeditiously</w:t>
            </w:r>
            <w:r>
              <w:rPr>
                <w:spacing w:val="-3"/>
                <w:sz w:val="20"/>
              </w:rPr>
              <w:t xml:space="preserve"> </w:t>
            </w:r>
            <w:r>
              <w:rPr>
                <w:sz w:val="20"/>
              </w:rPr>
              <w:t>as</w:t>
            </w:r>
            <w:r>
              <w:rPr>
                <w:spacing w:val="-5"/>
                <w:sz w:val="20"/>
              </w:rPr>
              <w:t xml:space="preserve"> </w:t>
            </w:r>
            <w:r>
              <w:rPr>
                <w:sz w:val="20"/>
              </w:rPr>
              <w:t>possible,</w:t>
            </w:r>
            <w:r>
              <w:rPr>
                <w:spacing w:val="-3"/>
                <w:sz w:val="20"/>
              </w:rPr>
              <w:t xml:space="preserve"> </w:t>
            </w:r>
            <w:r>
              <w:rPr>
                <w:sz w:val="20"/>
              </w:rPr>
              <w:t>report</w:t>
            </w:r>
            <w:r>
              <w:rPr>
                <w:spacing w:val="-3"/>
                <w:sz w:val="20"/>
              </w:rPr>
              <w:t xml:space="preserve"> </w:t>
            </w:r>
            <w:r>
              <w:rPr>
                <w:sz w:val="20"/>
              </w:rPr>
              <w:t>cards</w:t>
            </w:r>
            <w:r>
              <w:rPr>
                <w:spacing w:val="-5"/>
                <w:sz w:val="20"/>
              </w:rPr>
              <w:t xml:space="preserve"> </w:t>
            </w:r>
            <w:r>
              <w:rPr>
                <w:sz w:val="20"/>
              </w:rPr>
              <w:t>for</w:t>
            </w:r>
            <w:r>
              <w:rPr>
                <w:spacing w:val="-3"/>
                <w:sz w:val="20"/>
              </w:rPr>
              <w:t xml:space="preserve"> </w:t>
            </w:r>
            <w:r>
              <w:rPr>
                <w:sz w:val="20"/>
              </w:rPr>
              <w:t>the</w:t>
            </w:r>
            <w:r>
              <w:rPr>
                <w:spacing w:val="-4"/>
                <w:sz w:val="20"/>
              </w:rPr>
              <w:t xml:space="preserve"> </w:t>
            </w:r>
            <w:r>
              <w:rPr>
                <w:sz w:val="20"/>
              </w:rPr>
              <w:t>2017-2018</w:t>
            </w:r>
            <w:r>
              <w:rPr>
                <w:spacing w:val="-4"/>
                <w:sz w:val="20"/>
              </w:rPr>
              <w:t xml:space="preserve"> </w:t>
            </w:r>
            <w:r>
              <w:rPr>
                <w:sz w:val="20"/>
              </w:rPr>
              <w:t>school</w:t>
            </w:r>
            <w:r>
              <w:rPr>
                <w:spacing w:val="-4"/>
                <w:sz w:val="20"/>
              </w:rPr>
              <w:t xml:space="preserve"> </w:t>
            </w:r>
            <w:r>
              <w:rPr>
                <w:sz w:val="20"/>
              </w:rPr>
              <w:t>year</w:t>
            </w:r>
            <w:r>
              <w:rPr>
                <w:spacing w:val="-3"/>
                <w:sz w:val="20"/>
              </w:rPr>
              <w:t xml:space="preserve"> </w:t>
            </w:r>
            <w:r>
              <w:rPr>
                <w:sz w:val="20"/>
              </w:rPr>
              <w:t>consistent</w:t>
            </w:r>
            <w:r>
              <w:rPr>
                <w:spacing w:val="-3"/>
                <w:sz w:val="20"/>
              </w:rPr>
              <w:t xml:space="preserve"> </w:t>
            </w:r>
            <w:r>
              <w:rPr>
                <w:sz w:val="20"/>
              </w:rPr>
              <w:t>with</w:t>
            </w:r>
            <w:r>
              <w:rPr>
                <w:spacing w:val="-3"/>
                <w:sz w:val="20"/>
              </w:rPr>
              <w:t xml:space="preserve"> </w:t>
            </w:r>
            <w:r>
              <w:rPr>
                <w:sz w:val="20"/>
              </w:rPr>
              <w:t xml:space="preserve">this </w:t>
            </w:r>
            <w:r>
              <w:rPr>
                <w:spacing w:val="-2"/>
                <w:sz w:val="20"/>
              </w:rPr>
              <w:t>section.</w:t>
            </w:r>
          </w:p>
          <w:p w14:paraId="617FBEA7" w14:textId="77777777" w:rsidR="007E7A84" w:rsidRDefault="007E7A84">
            <w:pPr>
              <w:pStyle w:val="TableParagraph"/>
              <w:spacing w:before="1"/>
              <w:rPr>
                <w:sz w:val="20"/>
              </w:rPr>
            </w:pPr>
          </w:p>
          <w:p w14:paraId="7CC1F3D7" w14:textId="77777777" w:rsidR="007E7A84" w:rsidRDefault="00D117F9">
            <w:pPr>
              <w:pStyle w:val="TableParagraph"/>
              <w:spacing w:line="243" w:lineRule="exact"/>
              <w:ind w:left="115"/>
              <w:jc w:val="both"/>
              <w:rPr>
                <w:sz w:val="20"/>
              </w:rPr>
            </w:pPr>
            <w:r>
              <w:rPr>
                <w:sz w:val="20"/>
              </w:rPr>
              <w:t>§</w:t>
            </w:r>
            <w:r>
              <w:rPr>
                <w:spacing w:val="-5"/>
                <w:sz w:val="20"/>
              </w:rPr>
              <w:t xml:space="preserve"> </w:t>
            </w:r>
            <w:r>
              <w:rPr>
                <w:sz w:val="20"/>
              </w:rPr>
              <w:t>200.31(e)</w:t>
            </w:r>
            <w:r>
              <w:rPr>
                <w:spacing w:val="-5"/>
                <w:sz w:val="20"/>
              </w:rPr>
              <w:t xml:space="preserve"> </w:t>
            </w:r>
            <w:r>
              <w:rPr>
                <w:sz w:val="20"/>
              </w:rPr>
              <w:t>Timing</w:t>
            </w:r>
            <w:r>
              <w:rPr>
                <w:spacing w:val="-5"/>
                <w:sz w:val="20"/>
              </w:rPr>
              <w:t xml:space="preserve"> </w:t>
            </w:r>
            <w:r>
              <w:rPr>
                <w:sz w:val="20"/>
              </w:rPr>
              <w:t>of</w:t>
            </w:r>
            <w:r>
              <w:rPr>
                <w:spacing w:val="-5"/>
                <w:sz w:val="20"/>
              </w:rPr>
              <w:t xml:space="preserve"> </w:t>
            </w:r>
            <w:r>
              <w:rPr>
                <w:sz w:val="20"/>
              </w:rPr>
              <w:t>report</w:t>
            </w:r>
            <w:r>
              <w:rPr>
                <w:spacing w:val="-4"/>
                <w:sz w:val="20"/>
              </w:rPr>
              <w:t xml:space="preserve"> </w:t>
            </w:r>
            <w:r>
              <w:rPr>
                <w:sz w:val="20"/>
              </w:rPr>
              <w:t>card</w:t>
            </w:r>
            <w:r>
              <w:rPr>
                <w:spacing w:val="-4"/>
                <w:sz w:val="20"/>
              </w:rPr>
              <w:t xml:space="preserve"> </w:t>
            </w:r>
            <w:r>
              <w:rPr>
                <w:spacing w:val="-2"/>
                <w:sz w:val="20"/>
              </w:rPr>
              <w:t>dissemination.</w:t>
            </w:r>
          </w:p>
          <w:p w14:paraId="37B483E1" w14:textId="77777777" w:rsidR="007E7A84" w:rsidRDefault="00D117F9">
            <w:pPr>
              <w:pStyle w:val="TableParagraph"/>
              <w:numPr>
                <w:ilvl w:val="2"/>
                <w:numId w:val="6"/>
              </w:numPr>
              <w:tabs>
                <w:tab w:val="left" w:pos="377"/>
              </w:tabs>
              <w:ind w:right="301" w:firstLine="0"/>
              <w:jc w:val="both"/>
              <w:rPr>
                <w:sz w:val="20"/>
              </w:rPr>
            </w:pPr>
            <w:r>
              <w:rPr>
                <w:sz w:val="20"/>
              </w:rPr>
              <w:t>Beginning</w:t>
            </w:r>
            <w:r>
              <w:rPr>
                <w:spacing w:val="-4"/>
                <w:sz w:val="20"/>
              </w:rPr>
              <w:t xml:space="preserve"> </w:t>
            </w:r>
            <w:r>
              <w:rPr>
                <w:sz w:val="20"/>
              </w:rPr>
              <w:t>with</w:t>
            </w:r>
            <w:r>
              <w:rPr>
                <w:spacing w:val="-3"/>
                <w:sz w:val="20"/>
              </w:rPr>
              <w:t xml:space="preserve"> </w:t>
            </w:r>
            <w:r>
              <w:rPr>
                <w:sz w:val="20"/>
              </w:rPr>
              <w:t>report</w:t>
            </w:r>
            <w:r>
              <w:rPr>
                <w:spacing w:val="-3"/>
                <w:sz w:val="20"/>
              </w:rPr>
              <w:t xml:space="preserve"> </w:t>
            </w:r>
            <w:r>
              <w:rPr>
                <w:sz w:val="20"/>
              </w:rPr>
              <w:t>cards</w:t>
            </w:r>
            <w:r>
              <w:rPr>
                <w:spacing w:val="-4"/>
                <w:sz w:val="20"/>
              </w:rPr>
              <w:t xml:space="preserve"> </w:t>
            </w:r>
            <w:r>
              <w:rPr>
                <w:sz w:val="20"/>
              </w:rPr>
              <w:t>based</w:t>
            </w:r>
            <w:r>
              <w:rPr>
                <w:spacing w:val="-3"/>
                <w:sz w:val="20"/>
              </w:rPr>
              <w:t xml:space="preserve"> </w:t>
            </w:r>
            <w:r>
              <w:rPr>
                <w:sz w:val="20"/>
              </w:rPr>
              <w:t>on</w:t>
            </w:r>
            <w:r>
              <w:rPr>
                <w:spacing w:val="-3"/>
                <w:sz w:val="20"/>
              </w:rPr>
              <w:t xml:space="preserve"> </w:t>
            </w:r>
            <w:r>
              <w:rPr>
                <w:sz w:val="20"/>
              </w:rPr>
              <w:t>information</w:t>
            </w:r>
            <w:r>
              <w:rPr>
                <w:spacing w:val="-3"/>
                <w:sz w:val="20"/>
              </w:rPr>
              <w:t xml:space="preserve"> </w:t>
            </w:r>
            <w:r>
              <w:rPr>
                <w:sz w:val="20"/>
              </w:rPr>
              <w:t>from</w:t>
            </w:r>
            <w:r>
              <w:rPr>
                <w:spacing w:val="-4"/>
                <w:sz w:val="20"/>
              </w:rPr>
              <w:t xml:space="preserve"> </w:t>
            </w:r>
            <w:r>
              <w:rPr>
                <w:sz w:val="20"/>
              </w:rPr>
              <w:t>the</w:t>
            </w:r>
            <w:r>
              <w:rPr>
                <w:spacing w:val="-4"/>
                <w:sz w:val="20"/>
              </w:rPr>
              <w:t xml:space="preserve"> </w:t>
            </w:r>
            <w:r>
              <w:rPr>
                <w:sz w:val="20"/>
              </w:rPr>
              <w:t>2017-2018</w:t>
            </w:r>
            <w:r>
              <w:rPr>
                <w:spacing w:val="-4"/>
                <w:sz w:val="20"/>
              </w:rPr>
              <w:t xml:space="preserve"> </w:t>
            </w:r>
            <w:r>
              <w:rPr>
                <w:sz w:val="20"/>
              </w:rPr>
              <w:t>school</w:t>
            </w:r>
            <w:r>
              <w:rPr>
                <w:spacing w:val="-4"/>
                <w:sz w:val="20"/>
              </w:rPr>
              <w:t xml:space="preserve"> </w:t>
            </w:r>
            <w:r>
              <w:rPr>
                <w:sz w:val="20"/>
              </w:rPr>
              <w:t>year,</w:t>
            </w:r>
            <w:r>
              <w:rPr>
                <w:spacing w:val="-3"/>
                <w:sz w:val="20"/>
              </w:rPr>
              <w:t xml:space="preserve"> </w:t>
            </w:r>
            <w:r>
              <w:rPr>
                <w:sz w:val="20"/>
              </w:rPr>
              <w:t>an LEA</w:t>
            </w:r>
            <w:r>
              <w:rPr>
                <w:spacing w:val="-4"/>
                <w:sz w:val="20"/>
              </w:rPr>
              <w:t xml:space="preserve"> </w:t>
            </w:r>
            <w:r>
              <w:rPr>
                <w:sz w:val="20"/>
              </w:rPr>
              <w:t>must</w:t>
            </w:r>
            <w:r>
              <w:rPr>
                <w:spacing w:val="-3"/>
                <w:sz w:val="20"/>
              </w:rPr>
              <w:t xml:space="preserve"> </w:t>
            </w:r>
            <w:r>
              <w:rPr>
                <w:sz w:val="20"/>
              </w:rPr>
              <w:t>annually</w:t>
            </w:r>
            <w:r>
              <w:rPr>
                <w:spacing w:val="-3"/>
                <w:sz w:val="20"/>
              </w:rPr>
              <w:t xml:space="preserve"> </w:t>
            </w:r>
            <w:r>
              <w:rPr>
                <w:sz w:val="20"/>
              </w:rPr>
              <w:t>disseminate</w:t>
            </w:r>
            <w:r>
              <w:rPr>
                <w:spacing w:val="-4"/>
                <w:sz w:val="20"/>
              </w:rPr>
              <w:t xml:space="preserve"> </w:t>
            </w:r>
            <w:r>
              <w:rPr>
                <w:sz w:val="20"/>
              </w:rPr>
              <w:t>report</w:t>
            </w:r>
            <w:r>
              <w:rPr>
                <w:spacing w:val="-3"/>
                <w:sz w:val="20"/>
              </w:rPr>
              <w:t xml:space="preserve"> </w:t>
            </w:r>
            <w:r>
              <w:rPr>
                <w:sz w:val="20"/>
              </w:rPr>
              <w:t>cards</w:t>
            </w:r>
            <w:r>
              <w:rPr>
                <w:spacing w:val="-5"/>
                <w:sz w:val="20"/>
              </w:rPr>
              <w:t xml:space="preserve"> </w:t>
            </w:r>
            <w:r>
              <w:rPr>
                <w:sz w:val="20"/>
              </w:rPr>
              <w:t>required</w:t>
            </w:r>
            <w:r>
              <w:rPr>
                <w:spacing w:val="-3"/>
                <w:sz w:val="20"/>
              </w:rPr>
              <w:t xml:space="preserve"> </w:t>
            </w:r>
            <w:r>
              <w:rPr>
                <w:sz w:val="20"/>
              </w:rPr>
              <w:t>under</w:t>
            </w:r>
            <w:r>
              <w:rPr>
                <w:spacing w:val="-3"/>
                <w:sz w:val="20"/>
              </w:rPr>
              <w:t xml:space="preserve"> </w:t>
            </w:r>
            <w:r>
              <w:rPr>
                <w:sz w:val="20"/>
              </w:rPr>
              <w:t>this</w:t>
            </w:r>
            <w:r>
              <w:rPr>
                <w:spacing w:val="-5"/>
                <w:sz w:val="20"/>
              </w:rPr>
              <w:t xml:space="preserve"> </w:t>
            </w:r>
            <w:r>
              <w:rPr>
                <w:sz w:val="20"/>
              </w:rPr>
              <w:t>section</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preceding school year no later than December 31.</w:t>
            </w:r>
          </w:p>
          <w:p w14:paraId="2334237C" w14:textId="77777777" w:rsidR="007E7A84" w:rsidRDefault="00D117F9">
            <w:pPr>
              <w:pStyle w:val="TableParagraph"/>
              <w:numPr>
                <w:ilvl w:val="2"/>
                <w:numId w:val="6"/>
              </w:numPr>
              <w:tabs>
                <w:tab w:val="left" w:pos="377"/>
              </w:tabs>
              <w:ind w:right="210" w:firstLine="0"/>
              <w:rPr>
                <w:sz w:val="20"/>
              </w:rPr>
            </w:pPr>
            <w:r>
              <w:rPr>
                <w:sz w:val="20"/>
              </w:rPr>
              <w:t>If</w:t>
            </w:r>
            <w:r>
              <w:rPr>
                <w:spacing w:val="-5"/>
                <w:sz w:val="20"/>
              </w:rPr>
              <w:t xml:space="preserve"> </w:t>
            </w:r>
            <w:r>
              <w:rPr>
                <w:sz w:val="20"/>
              </w:rPr>
              <w:t>an</w:t>
            </w:r>
            <w:r>
              <w:rPr>
                <w:spacing w:val="-3"/>
                <w:sz w:val="20"/>
              </w:rPr>
              <w:t xml:space="preserve"> </w:t>
            </w:r>
            <w:r>
              <w:rPr>
                <w:sz w:val="20"/>
              </w:rPr>
              <w:t>LEA</w:t>
            </w:r>
            <w:r>
              <w:rPr>
                <w:spacing w:val="-4"/>
                <w:sz w:val="20"/>
              </w:rPr>
              <w:t xml:space="preserve"> </w:t>
            </w:r>
            <w:r>
              <w:rPr>
                <w:sz w:val="20"/>
              </w:rPr>
              <w:t>cannot</w:t>
            </w:r>
            <w:r>
              <w:rPr>
                <w:spacing w:val="-3"/>
                <w:sz w:val="20"/>
              </w:rPr>
              <w:t xml:space="preserve"> </w:t>
            </w:r>
            <w:r>
              <w:rPr>
                <w:sz w:val="20"/>
              </w:rPr>
              <w:t>meet</w:t>
            </w:r>
            <w:r>
              <w:rPr>
                <w:spacing w:val="-3"/>
                <w:sz w:val="20"/>
              </w:rPr>
              <w:t xml:space="preserve"> </w:t>
            </w:r>
            <w:r>
              <w:rPr>
                <w:sz w:val="20"/>
              </w:rPr>
              <w:t>the</w:t>
            </w:r>
            <w:r>
              <w:rPr>
                <w:spacing w:val="-2"/>
                <w:sz w:val="20"/>
              </w:rPr>
              <w:t xml:space="preserve"> </w:t>
            </w:r>
            <w:r>
              <w:rPr>
                <w:sz w:val="20"/>
              </w:rPr>
              <w:t>December</w:t>
            </w:r>
            <w:r>
              <w:rPr>
                <w:spacing w:val="-3"/>
                <w:sz w:val="20"/>
              </w:rPr>
              <w:t xml:space="preserve"> </w:t>
            </w:r>
            <w:r>
              <w:rPr>
                <w:sz w:val="20"/>
              </w:rPr>
              <w:t>31,</w:t>
            </w:r>
            <w:r>
              <w:rPr>
                <w:spacing w:val="-3"/>
                <w:sz w:val="20"/>
              </w:rPr>
              <w:t xml:space="preserve"> </w:t>
            </w:r>
            <w:r>
              <w:rPr>
                <w:sz w:val="20"/>
              </w:rPr>
              <w:t>2018,</w:t>
            </w:r>
            <w:r>
              <w:rPr>
                <w:spacing w:val="-3"/>
                <w:sz w:val="20"/>
              </w:rPr>
              <w:t xml:space="preserve"> </w:t>
            </w:r>
            <w:r>
              <w:rPr>
                <w:sz w:val="20"/>
              </w:rPr>
              <w:t>deadline</w:t>
            </w:r>
            <w:r>
              <w:rPr>
                <w:spacing w:val="-1"/>
                <w:sz w:val="20"/>
              </w:rPr>
              <w:t xml:space="preserve"> </w:t>
            </w:r>
            <w:r>
              <w:rPr>
                <w:sz w:val="20"/>
              </w:rPr>
              <w:t>for</w:t>
            </w:r>
            <w:r>
              <w:rPr>
                <w:spacing w:val="-3"/>
                <w:sz w:val="20"/>
              </w:rPr>
              <w:t xml:space="preserve"> </w:t>
            </w:r>
            <w:r>
              <w:rPr>
                <w:sz w:val="20"/>
              </w:rPr>
              <w:t>reporting</w:t>
            </w:r>
            <w:r>
              <w:rPr>
                <w:spacing w:val="-4"/>
                <w:sz w:val="20"/>
              </w:rPr>
              <w:t xml:space="preserve"> </w:t>
            </w:r>
            <w:r>
              <w:rPr>
                <w:sz w:val="20"/>
              </w:rPr>
              <w:t>some</w:t>
            </w:r>
            <w:r>
              <w:rPr>
                <w:spacing w:val="-4"/>
                <w:sz w:val="20"/>
              </w:rPr>
              <w:t xml:space="preserve"> </w:t>
            </w:r>
            <w:r>
              <w:rPr>
                <w:sz w:val="20"/>
              </w:rPr>
              <w:t>or</w:t>
            </w:r>
            <w:r>
              <w:rPr>
                <w:spacing w:val="-3"/>
                <w:sz w:val="20"/>
              </w:rPr>
              <w:t xml:space="preserve"> </w:t>
            </w:r>
            <w:proofErr w:type="gramStart"/>
            <w:r>
              <w:rPr>
                <w:sz w:val="20"/>
              </w:rPr>
              <w:t>all</w:t>
            </w:r>
            <w:r>
              <w:rPr>
                <w:spacing w:val="-3"/>
                <w:sz w:val="20"/>
              </w:rPr>
              <w:t xml:space="preserve"> </w:t>
            </w:r>
            <w:r>
              <w:rPr>
                <w:sz w:val="20"/>
              </w:rPr>
              <w:t>of</w:t>
            </w:r>
            <w:proofErr w:type="gramEnd"/>
            <w:r>
              <w:rPr>
                <w:spacing w:val="-5"/>
                <w:sz w:val="20"/>
              </w:rPr>
              <w:t xml:space="preserve"> </w:t>
            </w:r>
            <w:r>
              <w:rPr>
                <w:sz w:val="20"/>
              </w:rPr>
              <w:t xml:space="preserve">the newly required information under section 1111(h)(1)(C) of the Act for the 2017-2018 school year, a State may request from the Secretary a one-time, one-year extension for reporting on those elements on behalf of the LEA consistent with the requirements under </w:t>
            </w:r>
            <w:r>
              <w:rPr>
                <w:spacing w:val="-2"/>
                <w:sz w:val="20"/>
              </w:rPr>
              <w:t>200.30(e)(2).</w:t>
            </w:r>
          </w:p>
          <w:p w14:paraId="2242103C" w14:textId="77777777" w:rsidR="007E7A84" w:rsidRDefault="007E7A84">
            <w:pPr>
              <w:pStyle w:val="TableParagraph"/>
              <w:rPr>
                <w:sz w:val="20"/>
              </w:rPr>
            </w:pPr>
          </w:p>
          <w:p w14:paraId="5B758C83" w14:textId="77777777" w:rsidR="007E7A84" w:rsidRDefault="00D117F9">
            <w:pPr>
              <w:pStyle w:val="TableParagraph"/>
              <w:spacing w:before="1"/>
              <w:ind w:left="115" w:right="168"/>
              <w:rPr>
                <w:sz w:val="20"/>
              </w:rPr>
            </w:pPr>
            <w:hyperlink r:id="rId9">
              <w:r>
                <w:rPr>
                  <w:color w:val="0000FF"/>
                  <w:sz w:val="20"/>
                  <w:u w:val="single" w:color="0000FF"/>
                </w:rPr>
                <w:t>§ 29-1-606, C.R.S.</w:t>
              </w:r>
            </w:hyperlink>
            <w:r>
              <w:rPr>
                <w:sz w:val="20"/>
              </w:rPr>
              <w:t>(1)(b) The audit required by this part 6 for school districts shall be completed</w:t>
            </w:r>
            <w:r>
              <w:rPr>
                <w:spacing w:val="-4"/>
                <w:sz w:val="20"/>
              </w:rPr>
              <w:t xml:space="preserve"> </w:t>
            </w:r>
            <w:r>
              <w:rPr>
                <w:sz w:val="20"/>
              </w:rPr>
              <w:t>and</w:t>
            </w:r>
            <w:r>
              <w:rPr>
                <w:spacing w:val="-4"/>
                <w:sz w:val="20"/>
              </w:rPr>
              <w:t xml:space="preserve"> </w:t>
            </w:r>
            <w:r>
              <w:rPr>
                <w:sz w:val="20"/>
              </w:rPr>
              <w:t>the</w:t>
            </w:r>
            <w:r>
              <w:rPr>
                <w:spacing w:val="-5"/>
                <w:sz w:val="20"/>
              </w:rPr>
              <w:t xml:space="preserve"> </w:t>
            </w:r>
            <w:r>
              <w:rPr>
                <w:sz w:val="20"/>
              </w:rPr>
              <w:t>audit</w:t>
            </w:r>
            <w:r>
              <w:rPr>
                <w:spacing w:val="-4"/>
                <w:sz w:val="20"/>
              </w:rPr>
              <w:t xml:space="preserve"> </w:t>
            </w:r>
            <w:r>
              <w:rPr>
                <w:sz w:val="20"/>
              </w:rPr>
              <w:t>report</w:t>
            </w:r>
            <w:r>
              <w:rPr>
                <w:spacing w:val="-4"/>
                <w:sz w:val="20"/>
              </w:rPr>
              <w:t xml:space="preserve"> </w:t>
            </w:r>
            <w:r>
              <w:rPr>
                <w:sz w:val="20"/>
              </w:rPr>
              <w:t>thereon</w:t>
            </w:r>
            <w:r>
              <w:rPr>
                <w:spacing w:val="-4"/>
                <w:sz w:val="20"/>
              </w:rPr>
              <w:t xml:space="preserve"> </w:t>
            </w:r>
            <w:r>
              <w:rPr>
                <w:sz w:val="20"/>
              </w:rPr>
              <w:t>submitted</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auditor</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school</w:t>
            </w:r>
            <w:r>
              <w:rPr>
                <w:spacing w:val="-5"/>
                <w:sz w:val="20"/>
              </w:rPr>
              <w:t xml:space="preserve"> </w:t>
            </w:r>
            <w:r>
              <w:rPr>
                <w:sz w:val="20"/>
              </w:rPr>
              <w:t>district within five months after the close of the fiscal year of the school district.</w:t>
            </w:r>
          </w:p>
          <w:p w14:paraId="479C58B4" w14:textId="77777777" w:rsidR="007E7A84" w:rsidRDefault="00D117F9">
            <w:pPr>
              <w:pStyle w:val="TableParagraph"/>
              <w:ind w:left="115" w:right="168"/>
              <w:rPr>
                <w:sz w:val="20"/>
              </w:rPr>
            </w:pPr>
            <w:hyperlink r:id="rId10">
              <w:r>
                <w:rPr>
                  <w:color w:val="0000FF"/>
                  <w:sz w:val="20"/>
                  <w:u w:val="single" w:color="0000FF"/>
                </w:rPr>
                <w:t>§ 29-1-606, C.R.S.</w:t>
              </w:r>
            </w:hyperlink>
            <w:r>
              <w:rPr>
                <w:color w:val="0000FF"/>
                <w:sz w:val="20"/>
                <w:u w:val="single" w:color="0000FF"/>
              </w:rPr>
              <w:t xml:space="preserve"> </w:t>
            </w:r>
            <w:r>
              <w:rPr>
                <w:sz w:val="20"/>
              </w:rPr>
              <w:t>(3) The local government shall forward a copy of</w:t>
            </w:r>
            <w:r>
              <w:rPr>
                <w:spacing w:val="-1"/>
                <w:sz w:val="20"/>
              </w:rPr>
              <w:t xml:space="preserve"> </w:t>
            </w:r>
            <w:r>
              <w:rPr>
                <w:sz w:val="20"/>
              </w:rPr>
              <w:t>the audit report to the state auditor within thirty days after receipt of said audit. The state auditor shall retain such</w:t>
            </w:r>
            <w:r>
              <w:rPr>
                <w:spacing w:val="-1"/>
                <w:sz w:val="20"/>
              </w:rPr>
              <w:t xml:space="preserve"> </w:t>
            </w:r>
            <w:proofErr w:type="gramStart"/>
            <w:r>
              <w:rPr>
                <w:sz w:val="20"/>
              </w:rPr>
              <w:t>copy</w:t>
            </w:r>
            <w:proofErr w:type="gramEnd"/>
            <w:r>
              <w:rPr>
                <w:spacing w:val="-1"/>
                <w:sz w:val="20"/>
              </w:rPr>
              <w:t xml:space="preserve"> </w:t>
            </w:r>
            <w:r>
              <w:rPr>
                <w:sz w:val="20"/>
              </w:rPr>
              <w:t>in</w:t>
            </w:r>
            <w:r>
              <w:rPr>
                <w:spacing w:val="-1"/>
                <w:sz w:val="20"/>
              </w:rPr>
              <w:t xml:space="preserve"> </w:t>
            </w:r>
            <w:r>
              <w:rPr>
                <w:sz w:val="20"/>
              </w:rPr>
              <w:t>his</w:t>
            </w:r>
            <w:r>
              <w:rPr>
                <w:spacing w:val="-3"/>
                <w:sz w:val="20"/>
              </w:rPr>
              <w:t xml:space="preserve"> </w:t>
            </w:r>
            <w:r>
              <w:rPr>
                <w:sz w:val="20"/>
              </w:rPr>
              <w:t>office</w:t>
            </w:r>
            <w:r>
              <w:rPr>
                <w:spacing w:val="-2"/>
                <w:sz w:val="20"/>
              </w:rPr>
              <w:t xml:space="preserve"> </w:t>
            </w:r>
            <w:r>
              <w:rPr>
                <w:sz w:val="20"/>
              </w:rPr>
              <w:t>as</w:t>
            </w:r>
            <w:r>
              <w:rPr>
                <w:spacing w:val="-3"/>
                <w:sz w:val="20"/>
              </w:rPr>
              <w:t xml:space="preserve"> </w:t>
            </w:r>
            <w:r>
              <w:rPr>
                <w:sz w:val="20"/>
              </w:rPr>
              <w:t>a</w:t>
            </w:r>
            <w:r>
              <w:rPr>
                <w:spacing w:val="-1"/>
                <w:sz w:val="20"/>
              </w:rPr>
              <w:t xml:space="preserve"> </w:t>
            </w:r>
            <w:r>
              <w:rPr>
                <w:sz w:val="20"/>
              </w:rPr>
              <w:t>public</w:t>
            </w:r>
            <w:r>
              <w:rPr>
                <w:spacing w:val="-2"/>
                <w:sz w:val="20"/>
              </w:rPr>
              <w:t xml:space="preserve"> </w:t>
            </w:r>
            <w:r>
              <w:rPr>
                <w:sz w:val="20"/>
              </w:rPr>
              <w:t>record</w:t>
            </w:r>
            <w:r>
              <w:rPr>
                <w:spacing w:val="-1"/>
                <w:sz w:val="20"/>
              </w:rPr>
              <w:t xml:space="preserve"> </w:t>
            </w:r>
            <w:r>
              <w:rPr>
                <w:sz w:val="20"/>
              </w:rPr>
              <w:t>where</w:t>
            </w:r>
            <w:r>
              <w:rPr>
                <w:spacing w:val="-2"/>
                <w:sz w:val="20"/>
              </w:rPr>
              <w:t xml:space="preserve"> </w:t>
            </w:r>
            <w:r>
              <w:rPr>
                <w:sz w:val="20"/>
              </w:rPr>
              <w:t>it</w:t>
            </w:r>
            <w:r>
              <w:rPr>
                <w:spacing w:val="-1"/>
                <w:sz w:val="20"/>
              </w:rPr>
              <w:t xml:space="preserve"> </w:t>
            </w:r>
            <w:r>
              <w:rPr>
                <w:sz w:val="20"/>
              </w:rPr>
              <w:t>shall</w:t>
            </w:r>
            <w:r>
              <w:rPr>
                <w:spacing w:val="-2"/>
                <w:sz w:val="20"/>
              </w:rPr>
              <w:t xml:space="preserve"> </w:t>
            </w:r>
            <w:r>
              <w:rPr>
                <w:sz w:val="20"/>
              </w:rPr>
              <w:t>be</w:t>
            </w:r>
            <w:r>
              <w:rPr>
                <w:spacing w:val="-2"/>
                <w:sz w:val="20"/>
              </w:rPr>
              <w:t xml:space="preserve"> </w:t>
            </w:r>
            <w:r>
              <w:rPr>
                <w:sz w:val="20"/>
              </w:rPr>
              <w:t>available</w:t>
            </w:r>
            <w:r>
              <w:rPr>
                <w:spacing w:val="-3"/>
                <w:sz w:val="20"/>
              </w:rPr>
              <w:t xml:space="preserve"> </w:t>
            </w:r>
            <w:r>
              <w:rPr>
                <w:sz w:val="20"/>
              </w:rPr>
              <w:t>for</w:t>
            </w:r>
            <w:r>
              <w:rPr>
                <w:spacing w:val="-1"/>
                <w:sz w:val="20"/>
              </w:rPr>
              <w:t xml:space="preserve"> </w:t>
            </w:r>
            <w:r>
              <w:rPr>
                <w:sz w:val="20"/>
              </w:rPr>
              <w:t>public</w:t>
            </w:r>
            <w:r>
              <w:rPr>
                <w:spacing w:val="-2"/>
                <w:sz w:val="20"/>
              </w:rPr>
              <w:t xml:space="preserve"> </w:t>
            </w:r>
            <w:r>
              <w:rPr>
                <w:sz w:val="20"/>
              </w:rPr>
              <w:t>inspection at all</w:t>
            </w:r>
            <w:r>
              <w:rPr>
                <w:spacing w:val="-2"/>
                <w:sz w:val="20"/>
              </w:rPr>
              <w:t xml:space="preserve"> </w:t>
            </w:r>
            <w:r>
              <w:rPr>
                <w:sz w:val="20"/>
              </w:rPr>
              <w:t>reasonable</w:t>
            </w:r>
            <w:r>
              <w:rPr>
                <w:spacing w:val="-4"/>
                <w:sz w:val="20"/>
              </w:rPr>
              <w:t xml:space="preserve"> </w:t>
            </w:r>
            <w:r>
              <w:rPr>
                <w:sz w:val="20"/>
              </w:rPr>
              <w:t>times.</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case</w:t>
            </w:r>
            <w:r>
              <w:rPr>
                <w:spacing w:val="-3"/>
                <w:sz w:val="20"/>
              </w:rPr>
              <w:t xml:space="preserve"> </w:t>
            </w:r>
            <w:r>
              <w:rPr>
                <w:sz w:val="20"/>
              </w:rPr>
              <w:t>of</w:t>
            </w:r>
            <w:r>
              <w:rPr>
                <w:spacing w:val="-4"/>
                <w:sz w:val="20"/>
              </w:rPr>
              <w:t xml:space="preserve"> </w:t>
            </w:r>
            <w:r>
              <w:rPr>
                <w:sz w:val="20"/>
              </w:rPr>
              <w:t>a</w:t>
            </w:r>
            <w:r>
              <w:rPr>
                <w:spacing w:val="-2"/>
                <w:sz w:val="20"/>
              </w:rPr>
              <w:t xml:space="preserve"> </w:t>
            </w:r>
            <w:r>
              <w:rPr>
                <w:sz w:val="20"/>
              </w:rPr>
              <w:t>school</w:t>
            </w:r>
            <w:r>
              <w:rPr>
                <w:spacing w:val="-3"/>
                <w:sz w:val="20"/>
              </w:rPr>
              <w:t xml:space="preserve"> </w:t>
            </w:r>
            <w:r>
              <w:rPr>
                <w:sz w:val="20"/>
              </w:rPr>
              <w:t>district,</w:t>
            </w:r>
            <w:r>
              <w:rPr>
                <w:spacing w:val="-2"/>
                <w:sz w:val="20"/>
              </w:rPr>
              <w:t xml:space="preserve"> </w:t>
            </w:r>
            <w:r>
              <w:rPr>
                <w:sz w:val="20"/>
              </w:rPr>
              <w:t>a</w:t>
            </w:r>
            <w:r>
              <w:rPr>
                <w:spacing w:val="-2"/>
                <w:sz w:val="20"/>
              </w:rPr>
              <w:t xml:space="preserve"> </w:t>
            </w:r>
            <w:r>
              <w:rPr>
                <w:sz w:val="20"/>
              </w:rPr>
              <w:t>copy</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audit</w:t>
            </w:r>
            <w:r>
              <w:rPr>
                <w:spacing w:val="-2"/>
                <w:sz w:val="20"/>
              </w:rPr>
              <w:t xml:space="preserve"> </w:t>
            </w:r>
            <w:r>
              <w:rPr>
                <w:sz w:val="20"/>
              </w:rPr>
              <w:t>report</w:t>
            </w:r>
            <w:r>
              <w:rPr>
                <w:spacing w:val="-2"/>
                <w:sz w:val="20"/>
              </w:rPr>
              <w:t xml:space="preserve"> </w:t>
            </w:r>
            <w:r>
              <w:rPr>
                <w:sz w:val="20"/>
              </w:rPr>
              <w:t>shall</w:t>
            </w:r>
            <w:r>
              <w:rPr>
                <w:spacing w:val="-3"/>
                <w:sz w:val="20"/>
              </w:rPr>
              <w:t xml:space="preserve"> </w:t>
            </w:r>
            <w:r>
              <w:rPr>
                <w:sz w:val="20"/>
              </w:rPr>
              <w:t>also</w:t>
            </w:r>
            <w:r>
              <w:rPr>
                <w:spacing w:val="-2"/>
                <w:sz w:val="20"/>
              </w:rPr>
              <w:t xml:space="preserve"> </w:t>
            </w:r>
            <w:r>
              <w:rPr>
                <w:sz w:val="20"/>
              </w:rPr>
              <w:t xml:space="preserve">be submitted to the commissioner of education within thirty days after the audit report is </w:t>
            </w:r>
            <w:r>
              <w:rPr>
                <w:spacing w:val="-2"/>
                <w:sz w:val="20"/>
              </w:rPr>
              <w:t>received.</w:t>
            </w:r>
          </w:p>
          <w:p w14:paraId="5403C66F" w14:textId="77777777" w:rsidR="007E7A84" w:rsidRDefault="00D117F9">
            <w:pPr>
              <w:pStyle w:val="TableParagraph"/>
              <w:spacing w:before="225" w:line="240" w:lineRule="atLeast"/>
              <w:ind w:left="115" w:right="168"/>
              <w:rPr>
                <w:sz w:val="20"/>
              </w:rPr>
            </w:pPr>
            <w:hyperlink r:id="rId11">
              <w:r>
                <w:rPr>
                  <w:color w:val="0000FF"/>
                  <w:sz w:val="20"/>
                  <w:u w:val="single" w:color="0000FF"/>
                </w:rPr>
                <w:t>§ 29-1-606, C.R.S.</w:t>
              </w:r>
            </w:hyperlink>
            <w:r>
              <w:rPr>
                <w:color w:val="0000FF"/>
                <w:sz w:val="20"/>
                <w:u w:val="single" w:color="0000FF"/>
              </w:rPr>
              <w:t xml:space="preserve"> </w:t>
            </w:r>
            <w:r>
              <w:rPr>
                <w:sz w:val="20"/>
              </w:rPr>
              <w:t xml:space="preserve">(4) If within one month after the </w:t>
            </w:r>
            <w:proofErr w:type="gramStart"/>
            <w:r>
              <w:rPr>
                <w:sz w:val="20"/>
              </w:rPr>
              <w:t>time period</w:t>
            </w:r>
            <w:proofErr w:type="gramEnd"/>
            <w:r>
              <w:rPr>
                <w:sz w:val="20"/>
              </w:rPr>
              <w:t xml:space="preserve"> provided in subsection (1) of</w:t>
            </w:r>
            <w:r>
              <w:rPr>
                <w:spacing w:val="-5"/>
                <w:sz w:val="20"/>
              </w:rPr>
              <w:t xml:space="preserve"> </w:t>
            </w:r>
            <w:r>
              <w:rPr>
                <w:sz w:val="20"/>
              </w:rPr>
              <w:t>this</w:t>
            </w:r>
            <w:r>
              <w:rPr>
                <w:spacing w:val="-5"/>
                <w:sz w:val="20"/>
              </w:rPr>
              <w:t xml:space="preserve"> </w:t>
            </w:r>
            <w:r>
              <w:rPr>
                <w:sz w:val="20"/>
              </w:rPr>
              <w:t>section</w:t>
            </w:r>
            <w:r>
              <w:rPr>
                <w:spacing w:val="-3"/>
                <w:sz w:val="20"/>
              </w:rPr>
              <w:t xml:space="preserve"> </w:t>
            </w:r>
            <w:r>
              <w:rPr>
                <w:sz w:val="20"/>
              </w:rPr>
              <w:t>the</w:t>
            </w:r>
            <w:r>
              <w:rPr>
                <w:spacing w:val="-4"/>
                <w:sz w:val="20"/>
              </w:rPr>
              <w:t xml:space="preserve"> </w:t>
            </w:r>
            <w:r>
              <w:rPr>
                <w:sz w:val="20"/>
              </w:rPr>
              <w:t>local</w:t>
            </w:r>
            <w:r>
              <w:rPr>
                <w:spacing w:val="-3"/>
                <w:sz w:val="20"/>
              </w:rPr>
              <w:t xml:space="preserve"> </w:t>
            </w:r>
            <w:r>
              <w:rPr>
                <w:sz w:val="20"/>
              </w:rPr>
              <w:t>government</w:t>
            </w:r>
            <w:r>
              <w:rPr>
                <w:spacing w:val="-3"/>
                <w:sz w:val="20"/>
              </w:rPr>
              <w:t xml:space="preserve"> </w:t>
            </w:r>
            <w:r>
              <w:rPr>
                <w:sz w:val="20"/>
              </w:rPr>
              <w:t>is</w:t>
            </w:r>
            <w:r>
              <w:rPr>
                <w:spacing w:val="-5"/>
                <w:sz w:val="20"/>
              </w:rPr>
              <w:t xml:space="preserve"> </w:t>
            </w:r>
            <w:r>
              <w:rPr>
                <w:sz w:val="20"/>
              </w:rPr>
              <w:t>unable</w:t>
            </w:r>
            <w:r>
              <w:rPr>
                <w:spacing w:val="-5"/>
                <w:sz w:val="20"/>
              </w:rPr>
              <w:t xml:space="preserve"> </w:t>
            </w:r>
            <w:r>
              <w:rPr>
                <w:sz w:val="20"/>
              </w:rPr>
              <w:t>to</w:t>
            </w:r>
            <w:r>
              <w:rPr>
                <w:spacing w:val="-3"/>
                <w:sz w:val="20"/>
              </w:rPr>
              <w:t xml:space="preserve"> </w:t>
            </w:r>
            <w:r>
              <w:rPr>
                <w:sz w:val="20"/>
              </w:rPr>
              <w:t>file</w:t>
            </w:r>
            <w:r>
              <w:rPr>
                <w:spacing w:val="-4"/>
                <w:sz w:val="20"/>
              </w:rPr>
              <w:t xml:space="preserve"> </w:t>
            </w:r>
            <w:r>
              <w:rPr>
                <w:sz w:val="20"/>
              </w:rPr>
              <w:t>an</w:t>
            </w:r>
            <w:r>
              <w:rPr>
                <w:spacing w:val="-3"/>
                <w:sz w:val="20"/>
              </w:rPr>
              <w:t xml:space="preserve"> </w:t>
            </w:r>
            <w:r>
              <w:rPr>
                <w:sz w:val="20"/>
              </w:rPr>
              <w:t>audit</w:t>
            </w:r>
            <w:r>
              <w:rPr>
                <w:spacing w:val="-3"/>
                <w:sz w:val="20"/>
              </w:rPr>
              <w:t xml:space="preserve"> </w:t>
            </w:r>
            <w:r>
              <w:rPr>
                <w:sz w:val="20"/>
              </w:rPr>
              <w:t>report</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state auditor,</w:t>
            </w:r>
          </w:p>
        </w:tc>
        <w:tc>
          <w:tcPr>
            <w:tcW w:w="810" w:type="dxa"/>
          </w:tcPr>
          <w:p w14:paraId="2FE07062" w14:textId="77777777" w:rsidR="007E7A84" w:rsidRDefault="007E7A84">
            <w:pPr>
              <w:pStyle w:val="TableParagraph"/>
              <w:rPr>
                <w:rFonts w:ascii="Times New Roman"/>
                <w:sz w:val="18"/>
              </w:rPr>
            </w:pPr>
          </w:p>
        </w:tc>
        <w:tc>
          <w:tcPr>
            <w:tcW w:w="628" w:type="dxa"/>
          </w:tcPr>
          <w:p w14:paraId="50443432" w14:textId="77777777" w:rsidR="007E7A84" w:rsidRDefault="007E7A84">
            <w:pPr>
              <w:pStyle w:val="TableParagraph"/>
              <w:rPr>
                <w:rFonts w:ascii="Times New Roman"/>
                <w:sz w:val="18"/>
              </w:rPr>
            </w:pPr>
          </w:p>
        </w:tc>
        <w:tc>
          <w:tcPr>
            <w:tcW w:w="810" w:type="dxa"/>
          </w:tcPr>
          <w:p w14:paraId="63933EC6" w14:textId="77777777" w:rsidR="007E7A84" w:rsidRDefault="007E7A84">
            <w:pPr>
              <w:pStyle w:val="TableParagraph"/>
              <w:rPr>
                <w:rFonts w:ascii="Times New Roman"/>
                <w:sz w:val="18"/>
              </w:rPr>
            </w:pPr>
          </w:p>
        </w:tc>
      </w:tr>
    </w:tbl>
    <w:p w14:paraId="71A7B49C" w14:textId="77777777" w:rsidR="007E7A84" w:rsidRDefault="007E7A84">
      <w:pPr>
        <w:rPr>
          <w:rFonts w:ascii="Times New Roman"/>
          <w:sz w:val="18"/>
        </w:rPr>
        <w:sectPr w:rsidR="007E7A84">
          <w:pgSz w:w="20160" w:h="12240" w:orient="landscape"/>
          <w:pgMar w:top="1960" w:right="540" w:bottom="1100" w:left="620" w:header="1049" w:footer="896" w:gutter="0"/>
          <w:cols w:space="720"/>
        </w:sectPr>
      </w:pPr>
    </w:p>
    <w:p w14:paraId="49C8C71F" w14:textId="77777777" w:rsidR="007E7A84" w:rsidRDefault="007E7A84">
      <w:pPr>
        <w:pStyle w:val="BodyText"/>
        <w:rPr>
          <w:sz w:val="20"/>
        </w:rPr>
      </w:pPr>
    </w:p>
    <w:tbl>
      <w:tblPr>
        <w:tblW w:w="0" w:type="auto"/>
        <w:tblInd w:w="110"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15"/>
        <w:gridCol w:w="8120"/>
        <w:gridCol w:w="7685"/>
        <w:gridCol w:w="810"/>
        <w:gridCol w:w="628"/>
        <w:gridCol w:w="810"/>
      </w:tblGrid>
      <w:tr w:rsidR="007E7A84" w14:paraId="07B9DEFD" w14:textId="77777777">
        <w:trPr>
          <w:trHeight w:val="8792"/>
        </w:trPr>
        <w:tc>
          <w:tcPr>
            <w:tcW w:w="715" w:type="dxa"/>
          </w:tcPr>
          <w:p w14:paraId="368BD33E" w14:textId="77777777" w:rsidR="007E7A84" w:rsidRDefault="007E7A84">
            <w:pPr>
              <w:pStyle w:val="TableParagraph"/>
              <w:rPr>
                <w:rFonts w:ascii="Times New Roman"/>
                <w:sz w:val="18"/>
              </w:rPr>
            </w:pPr>
          </w:p>
        </w:tc>
        <w:tc>
          <w:tcPr>
            <w:tcW w:w="8120" w:type="dxa"/>
          </w:tcPr>
          <w:p w14:paraId="2D33C957" w14:textId="77777777" w:rsidR="007E7A84" w:rsidRDefault="00D117F9">
            <w:pPr>
              <w:pStyle w:val="TableParagraph"/>
              <w:ind w:left="115"/>
              <w:rPr>
                <w:sz w:val="20"/>
              </w:rPr>
            </w:pPr>
            <w:r>
              <w:rPr>
                <w:sz w:val="20"/>
              </w:rPr>
              <w:t>require</w:t>
            </w:r>
            <w:r>
              <w:rPr>
                <w:spacing w:val="-5"/>
                <w:sz w:val="20"/>
              </w:rPr>
              <w:t xml:space="preserve"> </w:t>
            </w:r>
            <w:r>
              <w:rPr>
                <w:sz w:val="20"/>
              </w:rPr>
              <w:t>a</w:t>
            </w:r>
            <w:r>
              <w:rPr>
                <w:spacing w:val="-3"/>
                <w:sz w:val="20"/>
              </w:rPr>
              <w:t xml:space="preserve"> </w:t>
            </w:r>
            <w:r>
              <w:rPr>
                <w:sz w:val="20"/>
              </w:rPr>
              <w:t>significant</w:t>
            </w:r>
            <w:r>
              <w:rPr>
                <w:spacing w:val="-3"/>
                <w:sz w:val="20"/>
              </w:rPr>
              <w:t xml:space="preserve"> </w:t>
            </w:r>
            <w:r>
              <w:rPr>
                <w:sz w:val="20"/>
              </w:rPr>
              <w:t>amount</w:t>
            </w:r>
            <w:r>
              <w:rPr>
                <w:spacing w:val="-3"/>
                <w:sz w:val="20"/>
              </w:rPr>
              <w:t xml:space="preserve"> </w:t>
            </w:r>
            <w:r>
              <w:rPr>
                <w:sz w:val="20"/>
              </w:rPr>
              <w:t>of</w:t>
            </w:r>
            <w:r>
              <w:rPr>
                <w:spacing w:val="-5"/>
                <w:sz w:val="20"/>
              </w:rPr>
              <w:t xml:space="preserve"> </w:t>
            </w:r>
            <w:r>
              <w:rPr>
                <w:sz w:val="20"/>
              </w:rPr>
              <w:t>effort</w:t>
            </w:r>
            <w:r>
              <w:rPr>
                <w:spacing w:val="-3"/>
                <w:sz w:val="20"/>
              </w:rPr>
              <w:t xml:space="preserve"> </w:t>
            </w:r>
            <w:r>
              <w:rPr>
                <w:sz w:val="20"/>
              </w:rPr>
              <w:t>by</w:t>
            </w:r>
            <w:r>
              <w:rPr>
                <w:spacing w:val="-3"/>
                <w:sz w:val="20"/>
              </w:rPr>
              <w:t xml:space="preserve"> </w:t>
            </w:r>
            <w:r>
              <w:rPr>
                <w:sz w:val="20"/>
              </w:rPr>
              <w:t>LEAs</w:t>
            </w:r>
            <w:r>
              <w:rPr>
                <w:spacing w:val="-5"/>
                <w:sz w:val="20"/>
              </w:rPr>
              <w:t xml:space="preserve"> </w:t>
            </w:r>
            <w:proofErr w:type="gramStart"/>
            <w:r>
              <w:rPr>
                <w:sz w:val="20"/>
              </w:rPr>
              <w:t>in</w:t>
            </w:r>
            <w:r>
              <w:rPr>
                <w:spacing w:val="-3"/>
                <w:sz w:val="20"/>
              </w:rPr>
              <w:t xml:space="preserve"> </w:t>
            </w:r>
            <w:r>
              <w:rPr>
                <w:sz w:val="20"/>
              </w:rPr>
              <w:t>order</w:t>
            </w:r>
            <w:r>
              <w:rPr>
                <w:spacing w:val="-3"/>
                <w:sz w:val="20"/>
              </w:rPr>
              <w:t xml:space="preserve"> </w:t>
            </w:r>
            <w:r>
              <w:rPr>
                <w:sz w:val="20"/>
              </w:rPr>
              <w:t>to</w:t>
            </w:r>
            <w:proofErr w:type="gramEnd"/>
            <w:r>
              <w:rPr>
                <w:spacing w:val="-3"/>
                <w:sz w:val="20"/>
              </w:rPr>
              <w:t xml:space="preserve"> </w:t>
            </w:r>
            <w:r>
              <w:rPr>
                <w:sz w:val="20"/>
              </w:rPr>
              <w:t>specifically</w:t>
            </w:r>
            <w:r>
              <w:rPr>
                <w:spacing w:val="-3"/>
                <w:sz w:val="20"/>
              </w:rPr>
              <w:t xml:space="preserve"> </w:t>
            </w:r>
            <w:r>
              <w:rPr>
                <w:sz w:val="20"/>
              </w:rPr>
              <w:t>tie</w:t>
            </w:r>
            <w:r>
              <w:rPr>
                <w:spacing w:val="-5"/>
                <w:sz w:val="20"/>
              </w:rPr>
              <w:t xml:space="preserve"> </w:t>
            </w:r>
            <w:r>
              <w:rPr>
                <w:sz w:val="20"/>
              </w:rPr>
              <w:t>expenditures</w:t>
            </w:r>
            <w:r>
              <w:rPr>
                <w:spacing w:val="-5"/>
                <w:sz w:val="20"/>
              </w:rPr>
              <w:t xml:space="preserve"> </w:t>
            </w:r>
            <w:r>
              <w:rPr>
                <w:sz w:val="20"/>
              </w:rPr>
              <w:t>to</w:t>
            </w:r>
            <w:r>
              <w:rPr>
                <w:spacing w:val="-3"/>
                <w:sz w:val="20"/>
              </w:rPr>
              <w:t xml:space="preserve"> </w:t>
            </w:r>
            <w:r>
              <w:rPr>
                <w:sz w:val="20"/>
              </w:rPr>
              <w:t>these funding sources.</w:t>
            </w:r>
          </w:p>
          <w:p w14:paraId="36BFE3F3" w14:textId="77777777" w:rsidR="007E7A84" w:rsidRDefault="007E7A84">
            <w:pPr>
              <w:pStyle w:val="TableParagraph"/>
              <w:rPr>
                <w:sz w:val="20"/>
              </w:rPr>
            </w:pPr>
          </w:p>
          <w:p w14:paraId="7A98B6D8" w14:textId="77777777" w:rsidR="007E7A84" w:rsidRDefault="00D117F9">
            <w:pPr>
              <w:pStyle w:val="TableParagraph"/>
              <w:spacing w:before="1" w:line="244" w:lineRule="exact"/>
              <w:ind w:left="115"/>
              <w:jc w:val="both"/>
              <w:rPr>
                <w:b/>
                <w:sz w:val="20"/>
              </w:rPr>
            </w:pPr>
            <w:r>
              <w:rPr>
                <w:b/>
                <w:spacing w:val="-2"/>
                <w:sz w:val="20"/>
                <w:u w:val="single"/>
              </w:rPr>
              <w:t>Suggested</w:t>
            </w:r>
            <w:r>
              <w:rPr>
                <w:b/>
                <w:spacing w:val="4"/>
                <w:sz w:val="20"/>
                <w:u w:val="single"/>
              </w:rPr>
              <w:t xml:space="preserve"> </w:t>
            </w:r>
            <w:r>
              <w:rPr>
                <w:b/>
                <w:spacing w:val="-2"/>
                <w:sz w:val="20"/>
                <w:u w:val="single"/>
              </w:rPr>
              <w:t>Alternative</w:t>
            </w:r>
          </w:p>
          <w:p w14:paraId="4FAB66F1" w14:textId="77777777" w:rsidR="007E7A84" w:rsidRDefault="00D117F9">
            <w:pPr>
              <w:pStyle w:val="TableParagraph"/>
              <w:ind w:left="115" w:right="317"/>
              <w:rPr>
                <w:sz w:val="20"/>
              </w:rPr>
            </w:pPr>
            <w:r>
              <w:rPr>
                <w:sz w:val="20"/>
              </w:rPr>
              <w:t>Remove</w:t>
            </w:r>
            <w:r>
              <w:rPr>
                <w:spacing w:val="-5"/>
                <w:sz w:val="20"/>
              </w:rPr>
              <w:t xml:space="preserve"> </w:t>
            </w:r>
            <w:r>
              <w:rPr>
                <w:sz w:val="20"/>
              </w:rPr>
              <w:t>the</w:t>
            </w:r>
            <w:r>
              <w:rPr>
                <w:spacing w:val="-5"/>
                <w:sz w:val="20"/>
              </w:rPr>
              <w:t xml:space="preserve"> </w:t>
            </w:r>
            <w:r>
              <w:rPr>
                <w:sz w:val="20"/>
              </w:rPr>
              <w:t>disaggregated</w:t>
            </w:r>
            <w:r>
              <w:rPr>
                <w:spacing w:val="-4"/>
                <w:sz w:val="20"/>
              </w:rPr>
              <w:t xml:space="preserve"> </w:t>
            </w:r>
            <w:r>
              <w:rPr>
                <w:sz w:val="20"/>
              </w:rPr>
              <w:t>reporting</w:t>
            </w:r>
            <w:r>
              <w:rPr>
                <w:spacing w:val="-5"/>
                <w:sz w:val="20"/>
              </w:rPr>
              <w:t xml:space="preserve"> </w:t>
            </w:r>
            <w:r>
              <w:rPr>
                <w:sz w:val="20"/>
              </w:rPr>
              <w:t>of</w:t>
            </w:r>
            <w:r>
              <w:rPr>
                <w:spacing w:val="-6"/>
                <w:sz w:val="20"/>
              </w:rPr>
              <w:t xml:space="preserve"> </w:t>
            </w:r>
            <w:r>
              <w:rPr>
                <w:sz w:val="20"/>
              </w:rPr>
              <w:t>expenditures</w:t>
            </w:r>
            <w:r>
              <w:rPr>
                <w:spacing w:val="-6"/>
                <w:sz w:val="20"/>
              </w:rPr>
              <w:t xml:space="preserve"> </w:t>
            </w:r>
            <w:r>
              <w:rPr>
                <w:sz w:val="20"/>
              </w:rPr>
              <w:t>by</w:t>
            </w:r>
            <w:r>
              <w:rPr>
                <w:spacing w:val="-4"/>
                <w:sz w:val="20"/>
              </w:rPr>
              <w:t xml:space="preserve"> </w:t>
            </w:r>
            <w:r>
              <w:rPr>
                <w:sz w:val="20"/>
              </w:rPr>
              <w:t>source</w:t>
            </w:r>
            <w:r>
              <w:rPr>
                <w:spacing w:val="-6"/>
                <w:sz w:val="20"/>
              </w:rPr>
              <w:t xml:space="preserve"> </w:t>
            </w:r>
            <w:r>
              <w:rPr>
                <w:sz w:val="20"/>
              </w:rPr>
              <w:t>of</w:t>
            </w:r>
            <w:r>
              <w:rPr>
                <w:spacing w:val="-6"/>
                <w:sz w:val="20"/>
              </w:rPr>
              <w:t xml:space="preserve"> </w:t>
            </w:r>
            <w:r>
              <w:rPr>
                <w:sz w:val="20"/>
              </w:rPr>
              <w:t>funds.</w:t>
            </w:r>
            <w:r>
              <w:rPr>
                <w:spacing w:val="-4"/>
                <w:sz w:val="20"/>
              </w:rPr>
              <w:t xml:space="preserve"> </w:t>
            </w:r>
            <w:r>
              <w:rPr>
                <w:sz w:val="20"/>
              </w:rPr>
              <w:t>Disaggregated reporting of revenues by fund source is meaningful and appropriate.</w:t>
            </w:r>
          </w:p>
          <w:p w14:paraId="7D9909BB" w14:textId="77777777" w:rsidR="007E7A84" w:rsidRDefault="00D117F9">
            <w:pPr>
              <w:pStyle w:val="TableParagraph"/>
              <w:spacing w:before="243"/>
              <w:ind w:left="115"/>
              <w:rPr>
                <w:b/>
                <w:sz w:val="20"/>
              </w:rPr>
            </w:pPr>
            <w:r>
              <w:rPr>
                <w:b/>
                <w:sz w:val="20"/>
                <w:u w:val="single"/>
              </w:rPr>
              <w:t>Comment</w:t>
            </w:r>
            <w:r>
              <w:rPr>
                <w:b/>
                <w:spacing w:val="-9"/>
                <w:sz w:val="20"/>
                <w:u w:val="single"/>
              </w:rPr>
              <w:t xml:space="preserve"> </w:t>
            </w:r>
            <w:r>
              <w:rPr>
                <w:b/>
                <w:spacing w:val="-5"/>
                <w:sz w:val="20"/>
                <w:u w:val="single"/>
              </w:rPr>
              <w:t>#4</w:t>
            </w:r>
          </w:p>
          <w:p w14:paraId="7317577F" w14:textId="77777777" w:rsidR="007E7A84" w:rsidRDefault="00D117F9">
            <w:pPr>
              <w:pStyle w:val="TableParagraph"/>
              <w:ind w:left="115"/>
              <w:rPr>
                <w:b/>
                <w:sz w:val="20"/>
              </w:rPr>
            </w:pPr>
            <w:proofErr w:type="gramStart"/>
            <w:r>
              <w:rPr>
                <w:b/>
                <w:sz w:val="20"/>
              </w:rPr>
              <w:t>Proposed</w:t>
            </w:r>
            <w:proofErr w:type="gramEnd"/>
            <w:r>
              <w:rPr>
                <w:b/>
                <w:spacing w:val="-5"/>
                <w:sz w:val="20"/>
              </w:rPr>
              <w:t xml:space="preserve"> </w:t>
            </w:r>
            <w:r>
              <w:rPr>
                <w:b/>
                <w:sz w:val="20"/>
              </w:rPr>
              <w:t>rule</w:t>
            </w:r>
            <w:r>
              <w:rPr>
                <w:b/>
                <w:spacing w:val="-6"/>
                <w:sz w:val="20"/>
              </w:rPr>
              <w:t xml:space="preserve"> </w:t>
            </w:r>
            <w:r>
              <w:rPr>
                <w:b/>
                <w:sz w:val="20"/>
              </w:rPr>
              <w:t>is</w:t>
            </w:r>
            <w:r>
              <w:rPr>
                <w:b/>
                <w:spacing w:val="-7"/>
                <w:sz w:val="20"/>
              </w:rPr>
              <w:t xml:space="preserve"> </w:t>
            </w:r>
            <w:r>
              <w:rPr>
                <w:b/>
                <w:spacing w:val="-2"/>
                <w:sz w:val="20"/>
              </w:rPr>
              <w:t>unclear.</w:t>
            </w:r>
          </w:p>
          <w:p w14:paraId="61849A0C" w14:textId="77777777" w:rsidR="007E7A84" w:rsidRDefault="00D117F9">
            <w:pPr>
              <w:pStyle w:val="TableParagraph"/>
              <w:spacing w:before="1"/>
              <w:ind w:left="115" w:right="151"/>
              <w:rPr>
                <w:sz w:val="20"/>
              </w:rPr>
            </w:pPr>
            <w:r>
              <w:rPr>
                <w:sz w:val="20"/>
              </w:rPr>
              <w:t>The proposed regulations require that state and local funds must not include funds received from</w:t>
            </w:r>
            <w:r>
              <w:rPr>
                <w:spacing w:val="-1"/>
                <w:sz w:val="20"/>
              </w:rPr>
              <w:t xml:space="preserve"> </w:t>
            </w:r>
            <w:r>
              <w:rPr>
                <w:sz w:val="20"/>
              </w:rPr>
              <w:t>private</w:t>
            </w:r>
            <w:r>
              <w:rPr>
                <w:spacing w:val="-1"/>
                <w:sz w:val="20"/>
              </w:rPr>
              <w:t xml:space="preserve"> </w:t>
            </w:r>
            <w:r>
              <w:rPr>
                <w:sz w:val="20"/>
              </w:rPr>
              <w:t>sources, however, funds</w:t>
            </w:r>
            <w:r>
              <w:rPr>
                <w:spacing w:val="-2"/>
                <w:sz w:val="20"/>
              </w:rPr>
              <w:t xml:space="preserve"> </w:t>
            </w:r>
            <w:r>
              <w:rPr>
                <w:sz w:val="20"/>
              </w:rPr>
              <w:t>from</w:t>
            </w:r>
            <w:r>
              <w:rPr>
                <w:spacing w:val="-1"/>
                <w:sz w:val="20"/>
              </w:rPr>
              <w:t xml:space="preserve"> </w:t>
            </w:r>
            <w:r>
              <w:rPr>
                <w:sz w:val="20"/>
              </w:rPr>
              <w:t>private</w:t>
            </w:r>
            <w:r>
              <w:rPr>
                <w:spacing w:val="-1"/>
                <w:sz w:val="20"/>
              </w:rPr>
              <w:t xml:space="preserve"> </w:t>
            </w:r>
            <w:r>
              <w:rPr>
                <w:sz w:val="20"/>
              </w:rPr>
              <w:t>sources</w:t>
            </w:r>
            <w:r>
              <w:rPr>
                <w:spacing w:val="-2"/>
                <w:sz w:val="20"/>
              </w:rPr>
              <w:t xml:space="preserve"> </w:t>
            </w:r>
            <w:proofErr w:type="gramStart"/>
            <w:r>
              <w:rPr>
                <w:sz w:val="20"/>
              </w:rPr>
              <w:t>is</w:t>
            </w:r>
            <w:proofErr w:type="gramEnd"/>
            <w:r>
              <w:rPr>
                <w:spacing w:val="-2"/>
                <w:sz w:val="20"/>
              </w:rPr>
              <w:t xml:space="preserve"> </w:t>
            </w:r>
            <w:r>
              <w:rPr>
                <w:sz w:val="20"/>
              </w:rPr>
              <w:t>not defined. The</w:t>
            </w:r>
            <w:r>
              <w:rPr>
                <w:spacing w:val="-1"/>
                <w:sz w:val="20"/>
              </w:rPr>
              <w:t xml:space="preserve"> </w:t>
            </w:r>
            <w:r>
              <w:rPr>
                <w:sz w:val="20"/>
              </w:rPr>
              <w:t>Colorado Chart of Accounts classifies the following as local sources:</w:t>
            </w:r>
            <w:r>
              <w:rPr>
                <w:spacing w:val="40"/>
                <w:sz w:val="20"/>
              </w:rPr>
              <w:t xml:space="preserve"> </w:t>
            </w:r>
            <w:r>
              <w:rPr>
                <w:sz w:val="20"/>
              </w:rPr>
              <w:t>taxes, property taxes,</w:t>
            </w:r>
            <w:r>
              <w:rPr>
                <w:spacing w:val="40"/>
                <w:sz w:val="20"/>
              </w:rPr>
              <w:t xml:space="preserve"> </w:t>
            </w:r>
            <w:r>
              <w:rPr>
                <w:sz w:val="20"/>
              </w:rPr>
              <w:t>specific ownership taxes,</w:t>
            </w:r>
            <w:r>
              <w:rPr>
                <w:spacing w:val="-3"/>
                <w:sz w:val="20"/>
              </w:rPr>
              <w:t xml:space="preserve"> </w:t>
            </w:r>
            <w:r>
              <w:rPr>
                <w:sz w:val="20"/>
              </w:rPr>
              <w:t>sales</w:t>
            </w:r>
            <w:r>
              <w:rPr>
                <w:spacing w:val="-5"/>
                <w:sz w:val="20"/>
              </w:rPr>
              <w:t xml:space="preserve"> </w:t>
            </w:r>
            <w:r>
              <w:rPr>
                <w:sz w:val="20"/>
              </w:rPr>
              <w:t>and</w:t>
            </w:r>
            <w:r>
              <w:rPr>
                <w:spacing w:val="-3"/>
                <w:sz w:val="20"/>
              </w:rPr>
              <w:t xml:space="preserve"> </w:t>
            </w:r>
            <w:r>
              <w:rPr>
                <w:sz w:val="20"/>
              </w:rPr>
              <w:t>use</w:t>
            </w:r>
            <w:r>
              <w:rPr>
                <w:spacing w:val="-4"/>
                <w:sz w:val="20"/>
              </w:rPr>
              <w:t xml:space="preserve"> </w:t>
            </w:r>
            <w:r>
              <w:rPr>
                <w:sz w:val="20"/>
              </w:rPr>
              <w:t>taxes,</w:t>
            </w:r>
            <w:r>
              <w:rPr>
                <w:spacing w:val="-3"/>
                <w:sz w:val="20"/>
              </w:rPr>
              <w:t xml:space="preserve"> </w:t>
            </w:r>
            <w:r>
              <w:rPr>
                <w:sz w:val="20"/>
              </w:rPr>
              <w:t>delinquent</w:t>
            </w:r>
            <w:r>
              <w:rPr>
                <w:spacing w:val="-3"/>
                <w:sz w:val="20"/>
              </w:rPr>
              <w:t xml:space="preserve"> </w:t>
            </w:r>
            <w:r>
              <w:rPr>
                <w:sz w:val="20"/>
              </w:rPr>
              <w:t>taxes</w:t>
            </w:r>
            <w:r>
              <w:rPr>
                <w:spacing w:val="-5"/>
                <w:sz w:val="20"/>
              </w:rPr>
              <w:t xml:space="preserve"> </w:t>
            </w:r>
            <w:r>
              <w:rPr>
                <w:sz w:val="20"/>
              </w:rPr>
              <w:t>and</w:t>
            </w:r>
            <w:r>
              <w:rPr>
                <w:spacing w:val="-3"/>
                <w:sz w:val="20"/>
              </w:rPr>
              <w:t xml:space="preserve"> </w:t>
            </w:r>
            <w:r>
              <w:rPr>
                <w:sz w:val="20"/>
              </w:rPr>
              <w:t>penalties</w:t>
            </w:r>
            <w:r>
              <w:rPr>
                <w:spacing w:val="-5"/>
                <w:sz w:val="20"/>
              </w:rPr>
              <w:t xml:space="preserve"> </w:t>
            </w:r>
            <w:r>
              <w:rPr>
                <w:sz w:val="20"/>
              </w:rPr>
              <w:t>and</w:t>
            </w:r>
            <w:r>
              <w:rPr>
                <w:spacing w:val="-3"/>
                <w:sz w:val="20"/>
              </w:rPr>
              <w:t xml:space="preserve"> </w:t>
            </w:r>
            <w:r>
              <w:rPr>
                <w:sz w:val="20"/>
              </w:rPr>
              <w:t>interest</w:t>
            </w:r>
            <w:r>
              <w:rPr>
                <w:spacing w:val="-3"/>
                <w:sz w:val="20"/>
              </w:rPr>
              <w:t xml:space="preserve"> </w:t>
            </w:r>
            <w:r>
              <w:rPr>
                <w:sz w:val="20"/>
              </w:rPr>
              <w:t>on</w:t>
            </w:r>
            <w:r>
              <w:rPr>
                <w:spacing w:val="-3"/>
                <w:sz w:val="20"/>
              </w:rPr>
              <w:t xml:space="preserve"> </w:t>
            </w:r>
            <w:r>
              <w:rPr>
                <w:sz w:val="20"/>
              </w:rPr>
              <w:t>taxes,</w:t>
            </w:r>
            <w:r>
              <w:rPr>
                <w:spacing w:val="-3"/>
                <w:sz w:val="20"/>
              </w:rPr>
              <w:t xml:space="preserve"> </w:t>
            </w:r>
            <w:r>
              <w:rPr>
                <w:sz w:val="20"/>
              </w:rPr>
              <w:t>abatements</w:t>
            </w:r>
            <w:r>
              <w:rPr>
                <w:spacing w:val="-4"/>
                <w:sz w:val="20"/>
              </w:rPr>
              <w:t xml:space="preserve"> </w:t>
            </w:r>
            <w:r>
              <w:rPr>
                <w:sz w:val="20"/>
              </w:rPr>
              <w:t>and credits, refunds, tuition, transportation fees, earnings on investments, interest on investments, dividends on investments, other earnings on investments, reimbursable food service revenue, student</w:t>
            </w:r>
            <w:r>
              <w:rPr>
                <w:spacing w:val="-3"/>
                <w:sz w:val="20"/>
              </w:rPr>
              <w:t xml:space="preserve"> </w:t>
            </w:r>
            <w:r>
              <w:rPr>
                <w:sz w:val="20"/>
              </w:rPr>
              <w:t>lunches/breakfasts,</w:t>
            </w:r>
            <w:r>
              <w:rPr>
                <w:spacing w:val="-3"/>
                <w:sz w:val="20"/>
              </w:rPr>
              <w:t xml:space="preserve"> </w:t>
            </w:r>
            <w:r>
              <w:rPr>
                <w:sz w:val="20"/>
              </w:rPr>
              <w:t>adult</w:t>
            </w:r>
            <w:r>
              <w:rPr>
                <w:spacing w:val="-3"/>
                <w:sz w:val="20"/>
              </w:rPr>
              <w:t xml:space="preserve"> </w:t>
            </w:r>
            <w:r>
              <w:rPr>
                <w:sz w:val="20"/>
              </w:rPr>
              <w:t>lunches/breakfasts,</w:t>
            </w:r>
            <w:r>
              <w:rPr>
                <w:spacing w:val="-3"/>
                <w:sz w:val="20"/>
              </w:rPr>
              <w:t xml:space="preserve"> </w:t>
            </w:r>
            <w:r>
              <w:rPr>
                <w:sz w:val="20"/>
              </w:rPr>
              <w:t>a</w:t>
            </w:r>
            <w:r>
              <w:rPr>
                <w:spacing w:val="-3"/>
                <w:sz w:val="20"/>
              </w:rPr>
              <w:t xml:space="preserve"> </w:t>
            </w:r>
            <w:r>
              <w:rPr>
                <w:sz w:val="20"/>
              </w:rPr>
              <w:t>la</w:t>
            </w:r>
            <w:r>
              <w:rPr>
                <w:spacing w:val="-3"/>
                <w:sz w:val="20"/>
              </w:rPr>
              <w:t xml:space="preserve"> </w:t>
            </w:r>
            <w:r>
              <w:rPr>
                <w:sz w:val="20"/>
              </w:rPr>
              <w:t>carte,</w:t>
            </w:r>
            <w:r>
              <w:rPr>
                <w:spacing w:val="-3"/>
                <w:sz w:val="20"/>
              </w:rPr>
              <w:t xml:space="preserve"> </w:t>
            </w:r>
            <w:r>
              <w:rPr>
                <w:sz w:val="20"/>
              </w:rPr>
              <w:t>adult,</w:t>
            </w:r>
            <w:r>
              <w:rPr>
                <w:spacing w:val="-3"/>
                <w:sz w:val="20"/>
              </w:rPr>
              <w:t xml:space="preserve"> </w:t>
            </w:r>
            <w:r>
              <w:rPr>
                <w:sz w:val="20"/>
              </w:rPr>
              <w:t>a</w:t>
            </w:r>
            <w:r>
              <w:rPr>
                <w:spacing w:val="-3"/>
                <w:sz w:val="20"/>
              </w:rPr>
              <w:t xml:space="preserve"> </w:t>
            </w:r>
            <w:r>
              <w:rPr>
                <w:sz w:val="20"/>
              </w:rPr>
              <w:t>la</w:t>
            </w:r>
            <w:r>
              <w:rPr>
                <w:spacing w:val="-3"/>
                <w:sz w:val="20"/>
              </w:rPr>
              <w:t xml:space="preserve"> </w:t>
            </w:r>
            <w:r>
              <w:rPr>
                <w:sz w:val="20"/>
              </w:rPr>
              <w:t>carte,</w:t>
            </w:r>
            <w:r>
              <w:rPr>
                <w:spacing w:val="-3"/>
                <w:sz w:val="20"/>
              </w:rPr>
              <w:t xml:space="preserve"> </w:t>
            </w:r>
            <w:r>
              <w:rPr>
                <w:sz w:val="20"/>
              </w:rPr>
              <w:t>pupil</w:t>
            </w:r>
            <w:r>
              <w:rPr>
                <w:spacing w:val="-4"/>
                <w:sz w:val="20"/>
              </w:rPr>
              <w:t xml:space="preserve"> </w:t>
            </w:r>
            <w:r>
              <w:rPr>
                <w:sz w:val="20"/>
              </w:rPr>
              <w:t>activities, gate/door admissions, fund raisers, private grants, gifts, other revenue from local sources, rentals/leases, contributions and donations from private sources, instructional materials fees, parking fees, advertising,</w:t>
            </w:r>
            <w:r>
              <w:rPr>
                <w:sz w:val="20"/>
              </w:rPr>
              <w:t xml:space="preserve"> insurance claims and other miscellaneous revenue. </w:t>
            </w:r>
            <w:proofErr w:type="gramStart"/>
            <w:r>
              <w:rPr>
                <w:sz w:val="20"/>
              </w:rPr>
              <w:t>In order to</w:t>
            </w:r>
            <w:proofErr w:type="gramEnd"/>
            <w:r>
              <w:rPr>
                <w:sz w:val="20"/>
              </w:rPr>
              <w:t xml:space="preserve"> know which of these sources </w:t>
            </w:r>
            <w:proofErr w:type="gramStart"/>
            <w:r>
              <w:rPr>
                <w:sz w:val="20"/>
              </w:rPr>
              <w:t>to</w:t>
            </w:r>
            <w:proofErr w:type="gramEnd"/>
            <w:r>
              <w:rPr>
                <w:sz w:val="20"/>
              </w:rPr>
              <w:t xml:space="preserve"> be excluded from state and local sources, we would need a definition of private sources. For example, would all non-tax revenues be considered private sources.</w:t>
            </w:r>
          </w:p>
          <w:p w14:paraId="3716A264" w14:textId="77777777" w:rsidR="007E7A84" w:rsidRDefault="007E7A84">
            <w:pPr>
              <w:pStyle w:val="TableParagraph"/>
              <w:rPr>
                <w:sz w:val="20"/>
              </w:rPr>
            </w:pPr>
          </w:p>
          <w:p w14:paraId="7A609C9C" w14:textId="77777777" w:rsidR="007E7A84" w:rsidRDefault="00D117F9">
            <w:pPr>
              <w:pStyle w:val="TableParagraph"/>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6764F50B" w14:textId="77777777" w:rsidR="007E7A84" w:rsidRDefault="00D117F9">
            <w:pPr>
              <w:pStyle w:val="TableParagraph"/>
              <w:spacing w:before="1"/>
              <w:ind w:left="115"/>
              <w:rPr>
                <w:sz w:val="20"/>
              </w:rPr>
            </w:pPr>
            <w:r>
              <w:rPr>
                <w:sz w:val="20"/>
              </w:rPr>
              <w:t>Provide</w:t>
            </w:r>
            <w:r>
              <w:rPr>
                <w:spacing w:val="-8"/>
                <w:sz w:val="20"/>
              </w:rPr>
              <w:t xml:space="preserve"> </w:t>
            </w:r>
            <w:r>
              <w:rPr>
                <w:sz w:val="20"/>
              </w:rPr>
              <w:t>clarification</w:t>
            </w:r>
            <w:r>
              <w:rPr>
                <w:spacing w:val="-6"/>
                <w:sz w:val="20"/>
              </w:rPr>
              <w:t xml:space="preserve"> </w:t>
            </w:r>
            <w:r>
              <w:rPr>
                <w:sz w:val="20"/>
              </w:rPr>
              <w:t>for</w:t>
            </w:r>
            <w:r>
              <w:rPr>
                <w:spacing w:val="-6"/>
                <w:sz w:val="20"/>
              </w:rPr>
              <w:t xml:space="preserve"> </w:t>
            </w:r>
            <w:r>
              <w:rPr>
                <w:sz w:val="20"/>
              </w:rPr>
              <w:t>the</w:t>
            </w:r>
            <w:r>
              <w:rPr>
                <w:spacing w:val="-7"/>
                <w:sz w:val="20"/>
              </w:rPr>
              <w:t xml:space="preserve"> </w:t>
            </w:r>
            <w:r>
              <w:rPr>
                <w:sz w:val="20"/>
              </w:rPr>
              <w:t>definition</w:t>
            </w:r>
            <w:r>
              <w:rPr>
                <w:spacing w:val="-7"/>
                <w:sz w:val="20"/>
              </w:rPr>
              <w:t xml:space="preserve"> </w:t>
            </w:r>
            <w:r>
              <w:rPr>
                <w:sz w:val="20"/>
              </w:rPr>
              <w:t>of</w:t>
            </w:r>
            <w:r>
              <w:rPr>
                <w:spacing w:val="-8"/>
                <w:sz w:val="20"/>
              </w:rPr>
              <w:t xml:space="preserve"> </w:t>
            </w:r>
            <w:r>
              <w:rPr>
                <w:sz w:val="20"/>
              </w:rPr>
              <w:t>funds</w:t>
            </w:r>
            <w:r>
              <w:rPr>
                <w:spacing w:val="-8"/>
                <w:sz w:val="20"/>
              </w:rPr>
              <w:t xml:space="preserve"> </w:t>
            </w:r>
            <w:r>
              <w:rPr>
                <w:sz w:val="20"/>
              </w:rPr>
              <w:t>from</w:t>
            </w:r>
            <w:r>
              <w:rPr>
                <w:spacing w:val="-7"/>
                <w:sz w:val="20"/>
              </w:rPr>
              <w:t xml:space="preserve"> </w:t>
            </w:r>
            <w:r>
              <w:rPr>
                <w:sz w:val="20"/>
              </w:rPr>
              <w:t>private</w:t>
            </w:r>
            <w:r>
              <w:rPr>
                <w:spacing w:val="-5"/>
                <w:sz w:val="20"/>
              </w:rPr>
              <w:t xml:space="preserve"> </w:t>
            </w:r>
            <w:r>
              <w:rPr>
                <w:spacing w:val="-2"/>
                <w:sz w:val="20"/>
              </w:rPr>
              <w:t>sources.</w:t>
            </w:r>
          </w:p>
          <w:p w14:paraId="2719A840" w14:textId="77777777" w:rsidR="007E7A84" w:rsidRDefault="007E7A84">
            <w:pPr>
              <w:pStyle w:val="TableParagraph"/>
              <w:spacing w:before="1"/>
              <w:rPr>
                <w:sz w:val="20"/>
              </w:rPr>
            </w:pPr>
          </w:p>
          <w:p w14:paraId="1E585F64" w14:textId="77777777" w:rsidR="007E7A84" w:rsidRDefault="00D117F9">
            <w:pPr>
              <w:pStyle w:val="TableParagraph"/>
              <w:spacing w:line="243" w:lineRule="exact"/>
              <w:ind w:left="115"/>
              <w:jc w:val="both"/>
              <w:rPr>
                <w:b/>
                <w:sz w:val="20"/>
              </w:rPr>
            </w:pPr>
            <w:r>
              <w:rPr>
                <w:b/>
                <w:sz w:val="20"/>
                <w:u w:val="single"/>
              </w:rPr>
              <w:t>Comment</w:t>
            </w:r>
            <w:r>
              <w:rPr>
                <w:b/>
                <w:spacing w:val="-9"/>
                <w:sz w:val="20"/>
                <w:u w:val="single"/>
              </w:rPr>
              <w:t xml:space="preserve"> </w:t>
            </w:r>
            <w:r>
              <w:rPr>
                <w:b/>
                <w:spacing w:val="-5"/>
                <w:sz w:val="20"/>
                <w:u w:val="single"/>
              </w:rPr>
              <w:t>#5</w:t>
            </w:r>
          </w:p>
          <w:p w14:paraId="3F504563" w14:textId="77777777" w:rsidR="007E7A84" w:rsidRDefault="00D117F9">
            <w:pPr>
              <w:pStyle w:val="TableParagraph"/>
              <w:spacing w:line="243" w:lineRule="exact"/>
              <w:ind w:left="115"/>
              <w:jc w:val="both"/>
              <w:rPr>
                <w:b/>
                <w:sz w:val="20"/>
              </w:rPr>
            </w:pPr>
            <w:proofErr w:type="gramStart"/>
            <w:r>
              <w:rPr>
                <w:b/>
                <w:sz w:val="20"/>
              </w:rPr>
              <w:t>Proposed</w:t>
            </w:r>
            <w:proofErr w:type="gramEnd"/>
            <w:r>
              <w:rPr>
                <w:b/>
                <w:spacing w:val="-9"/>
                <w:sz w:val="20"/>
              </w:rPr>
              <w:t xml:space="preserve"> </w:t>
            </w:r>
            <w:r>
              <w:rPr>
                <w:b/>
                <w:sz w:val="20"/>
              </w:rPr>
              <w:t>rule</w:t>
            </w:r>
            <w:r>
              <w:rPr>
                <w:b/>
                <w:spacing w:val="-9"/>
                <w:sz w:val="20"/>
              </w:rPr>
              <w:t xml:space="preserve"> </w:t>
            </w:r>
            <w:r>
              <w:rPr>
                <w:b/>
                <w:sz w:val="20"/>
              </w:rPr>
              <w:t>imposes</w:t>
            </w:r>
            <w:r>
              <w:rPr>
                <w:b/>
                <w:spacing w:val="-10"/>
                <w:sz w:val="20"/>
              </w:rPr>
              <w:t xml:space="preserve"> </w:t>
            </w:r>
            <w:r>
              <w:rPr>
                <w:b/>
                <w:sz w:val="20"/>
              </w:rPr>
              <w:t>unreasonable</w:t>
            </w:r>
            <w:r>
              <w:rPr>
                <w:b/>
                <w:spacing w:val="-9"/>
                <w:sz w:val="20"/>
              </w:rPr>
              <w:t xml:space="preserve"> </w:t>
            </w:r>
            <w:r>
              <w:rPr>
                <w:b/>
                <w:spacing w:val="-2"/>
                <w:sz w:val="20"/>
              </w:rPr>
              <w:t>requirements.</w:t>
            </w:r>
          </w:p>
          <w:p w14:paraId="0582BA70" w14:textId="77777777" w:rsidR="007E7A84" w:rsidRDefault="00D117F9">
            <w:pPr>
              <w:pStyle w:val="TableParagraph"/>
              <w:spacing w:before="1"/>
              <w:ind w:left="115" w:right="519"/>
              <w:jc w:val="both"/>
              <w:rPr>
                <w:sz w:val="20"/>
              </w:rPr>
            </w:pPr>
            <w:r>
              <w:rPr>
                <w:sz w:val="20"/>
              </w:rPr>
              <w:t>The</w:t>
            </w:r>
            <w:r>
              <w:rPr>
                <w:spacing w:val="-3"/>
                <w:sz w:val="20"/>
              </w:rPr>
              <w:t xml:space="preserve"> </w:t>
            </w:r>
            <w:r>
              <w:rPr>
                <w:sz w:val="20"/>
              </w:rPr>
              <w:t>proposed</w:t>
            </w:r>
            <w:r>
              <w:rPr>
                <w:spacing w:val="-2"/>
                <w:sz w:val="20"/>
              </w:rPr>
              <w:t xml:space="preserve"> </w:t>
            </w:r>
            <w:r>
              <w:rPr>
                <w:sz w:val="20"/>
              </w:rPr>
              <w:t>regulations</w:t>
            </w:r>
            <w:r>
              <w:rPr>
                <w:spacing w:val="-4"/>
                <w:sz w:val="20"/>
              </w:rPr>
              <w:t xml:space="preserve"> </w:t>
            </w:r>
            <w:r>
              <w:rPr>
                <w:sz w:val="20"/>
              </w:rPr>
              <w:t>require states</w:t>
            </w:r>
            <w:r>
              <w:rPr>
                <w:spacing w:val="-3"/>
                <w:sz w:val="20"/>
              </w:rPr>
              <w:t xml:space="preserve"> </w:t>
            </w:r>
            <w:r>
              <w:rPr>
                <w:sz w:val="20"/>
              </w:rPr>
              <w:t>to</w:t>
            </w:r>
            <w:r>
              <w:rPr>
                <w:spacing w:val="-2"/>
                <w:sz w:val="20"/>
              </w:rPr>
              <w:t xml:space="preserve"> </w:t>
            </w:r>
            <w:r>
              <w:rPr>
                <w:sz w:val="20"/>
              </w:rPr>
              <w:t>develop</w:t>
            </w:r>
            <w:r>
              <w:rPr>
                <w:spacing w:val="-2"/>
                <w:sz w:val="20"/>
              </w:rPr>
              <w:t xml:space="preserve"> </w:t>
            </w:r>
            <w:r>
              <w:rPr>
                <w:sz w:val="20"/>
              </w:rPr>
              <w:t>uniform,</w:t>
            </w:r>
            <w:r>
              <w:rPr>
                <w:spacing w:val="-2"/>
                <w:sz w:val="20"/>
              </w:rPr>
              <w:t xml:space="preserve"> </w:t>
            </w:r>
            <w:r>
              <w:rPr>
                <w:sz w:val="20"/>
              </w:rPr>
              <w:t>single</w:t>
            </w:r>
            <w:r>
              <w:rPr>
                <w:spacing w:val="-3"/>
                <w:sz w:val="20"/>
              </w:rPr>
              <w:t xml:space="preserve"> </w:t>
            </w:r>
            <w:r>
              <w:rPr>
                <w:sz w:val="20"/>
              </w:rPr>
              <w:t>statewide</w:t>
            </w:r>
            <w:r>
              <w:rPr>
                <w:spacing w:val="-3"/>
                <w:sz w:val="20"/>
              </w:rPr>
              <w:t xml:space="preserve"> </w:t>
            </w:r>
            <w:r>
              <w:rPr>
                <w:sz w:val="20"/>
              </w:rPr>
              <w:t>procedures</w:t>
            </w:r>
            <w:r>
              <w:rPr>
                <w:spacing w:val="-4"/>
                <w:sz w:val="20"/>
              </w:rPr>
              <w:t xml:space="preserve"> </w:t>
            </w:r>
            <w:r>
              <w:rPr>
                <w:sz w:val="20"/>
              </w:rPr>
              <w:t>to calculate</w:t>
            </w:r>
            <w:r>
              <w:rPr>
                <w:spacing w:val="-6"/>
                <w:sz w:val="20"/>
              </w:rPr>
              <w:t xml:space="preserve"> </w:t>
            </w:r>
            <w:r>
              <w:rPr>
                <w:sz w:val="20"/>
              </w:rPr>
              <w:t>school-level</w:t>
            </w:r>
            <w:r>
              <w:rPr>
                <w:spacing w:val="-6"/>
                <w:sz w:val="20"/>
              </w:rPr>
              <w:t xml:space="preserve"> </w:t>
            </w:r>
            <w:r>
              <w:rPr>
                <w:sz w:val="20"/>
              </w:rPr>
              <w:t>current</w:t>
            </w:r>
            <w:r>
              <w:rPr>
                <w:spacing w:val="-3"/>
                <w:sz w:val="20"/>
              </w:rPr>
              <w:t xml:space="preserve"> </w:t>
            </w:r>
            <w:r>
              <w:rPr>
                <w:sz w:val="20"/>
              </w:rPr>
              <w:t>expenditures</w:t>
            </w:r>
            <w:r>
              <w:rPr>
                <w:spacing w:val="-7"/>
                <w:sz w:val="20"/>
              </w:rPr>
              <w:t xml:space="preserve"> </w:t>
            </w:r>
            <w:r>
              <w:rPr>
                <w:sz w:val="20"/>
              </w:rPr>
              <w:t>per</w:t>
            </w:r>
            <w:r>
              <w:rPr>
                <w:spacing w:val="-5"/>
                <w:sz w:val="20"/>
              </w:rPr>
              <w:t xml:space="preserve"> </w:t>
            </w:r>
            <w:r>
              <w:rPr>
                <w:sz w:val="20"/>
              </w:rPr>
              <w:t>pupil,</w:t>
            </w:r>
            <w:r>
              <w:rPr>
                <w:spacing w:val="-5"/>
                <w:sz w:val="20"/>
              </w:rPr>
              <w:t xml:space="preserve"> </w:t>
            </w:r>
            <w:r>
              <w:rPr>
                <w:sz w:val="20"/>
              </w:rPr>
              <w:t>including</w:t>
            </w:r>
            <w:r>
              <w:rPr>
                <w:spacing w:val="-6"/>
                <w:sz w:val="20"/>
              </w:rPr>
              <w:t xml:space="preserve"> </w:t>
            </w:r>
            <w:r>
              <w:rPr>
                <w:sz w:val="20"/>
              </w:rPr>
              <w:t>personnel</w:t>
            </w:r>
            <w:r>
              <w:rPr>
                <w:spacing w:val="-6"/>
                <w:sz w:val="20"/>
              </w:rPr>
              <w:t xml:space="preserve"> </w:t>
            </w:r>
            <w:r>
              <w:rPr>
                <w:sz w:val="20"/>
              </w:rPr>
              <w:t>and</w:t>
            </w:r>
            <w:r>
              <w:rPr>
                <w:spacing w:val="-5"/>
                <w:sz w:val="20"/>
              </w:rPr>
              <w:t xml:space="preserve"> </w:t>
            </w:r>
            <w:proofErr w:type="spellStart"/>
            <w:r>
              <w:rPr>
                <w:sz w:val="20"/>
              </w:rPr>
              <w:t>nonpersonnel</w:t>
            </w:r>
            <w:proofErr w:type="spellEnd"/>
            <w:r>
              <w:rPr>
                <w:sz w:val="20"/>
              </w:rPr>
              <w:t xml:space="preserve"> expenditures. It is</w:t>
            </w:r>
            <w:r>
              <w:rPr>
                <w:spacing w:val="-2"/>
                <w:sz w:val="20"/>
              </w:rPr>
              <w:t xml:space="preserve"> </w:t>
            </w:r>
            <w:r>
              <w:rPr>
                <w:sz w:val="20"/>
              </w:rPr>
              <w:t>not feasible to have</w:t>
            </w:r>
            <w:r>
              <w:rPr>
                <w:spacing w:val="-1"/>
                <w:sz w:val="20"/>
              </w:rPr>
              <w:t xml:space="preserve"> </w:t>
            </w:r>
            <w:r>
              <w:rPr>
                <w:sz w:val="20"/>
              </w:rPr>
              <w:t>a uniform, single</w:t>
            </w:r>
            <w:r>
              <w:rPr>
                <w:spacing w:val="-1"/>
                <w:sz w:val="20"/>
              </w:rPr>
              <w:t xml:space="preserve"> </w:t>
            </w:r>
            <w:r>
              <w:rPr>
                <w:sz w:val="20"/>
              </w:rPr>
              <w:t>procedure</w:t>
            </w:r>
            <w:r>
              <w:rPr>
                <w:spacing w:val="-1"/>
                <w:sz w:val="20"/>
              </w:rPr>
              <w:t xml:space="preserve"> </w:t>
            </w:r>
            <w:r>
              <w:rPr>
                <w:sz w:val="20"/>
              </w:rPr>
              <w:t>established by the state.</w:t>
            </w:r>
          </w:p>
          <w:p w14:paraId="03371B81" w14:textId="77777777" w:rsidR="007E7A84" w:rsidRDefault="007E7A84">
            <w:pPr>
              <w:pStyle w:val="TableParagraph"/>
              <w:rPr>
                <w:sz w:val="20"/>
              </w:rPr>
            </w:pPr>
          </w:p>
          <w:p w14:paraId="7426DBE8" w14:textId="77777777" w:rsidR="007E7A84" w:rsidRDefault="00D117F9">
            <w:pPr>
              <w:pStyle w:val="TableParagraph"/>
              <w:ind w:left="115"/>
              <w:rPr>
                <w:sz w:val="20"/>
              </w:rPr>
            </w:pPr>
            <w:r>
              <w:rPr>
                <w:sz w:val="20"/>
              </w:rPr>
              <w:t>Every LEA is unique, and Colorado is a local control state which allows LEAs to determine the appropriate</w:t>
            </w:r>
            <w:r>
              <w:rPr>
                <w:spacing w:val="-4"/>
                <w:sz w:val="20"/>
              </w:rPr>
              <w:t xml:space="preserve"> </w:t>
            </w:r>
            <w:r>
              <w:rPr>
                <w:sz w:val="20"/>
              </w:rPr>
              <w:t>level</w:t>
            </w:r>
            <w:r>
              <w:rPr>
                <w:spacing w:val="-4"/>
                <w:sz w:val="20"/>
              </w:rPr>
              <w:t xml:space="preserve"> </w:t>
            </w:r>
            <w:r>
              <w:rPr>
                <w:sz w:val="20"/>
              </w:rPr>
              <w:t>of</w:t>
            </w:r>
            <w:r>
              <w:rPr>
                <w:spacing w:val="-5"/>
                <w:sz w:val="20"/>
              </w:rPr>
              <w:t xml:space="preserve"> </w:t>
            </w:r>
            <w:r>
              <w:rPr>
                <w:sz w:val="20"/>
              </w:rPr>
              <w:t>budget</w:t>
            </w:r>
            <w:r>
              <w:rPr>
                <w:spacing w:val="-3"/>
                <w:sz w:val="20"/>
              </w:rPr>
              <w:t xml:space="preserve"> </w:t>
            </w:r>
            <w:r>
              <w:rPr>
                <w:sz w:val="20"/>
              </w:rPr>
              <w:t>management</w:t>
            </w:r>
            <w:r>
              <w:rPr>
                <w:spacing w:val="-3"/>
                <w:sz w:val="20"/>
              </w:rPr>
              <w:t xml:space="preserve"> </w:t>
            </w:r>
            <w:r>
              <w:rPr>
                <w:sz w:val="20"/>
              </w:rPr>
              <w:t>and</w:t>
            </w:r>
            <w:r>
              <w:rPr>
                <w:spacing w:val="-3"/>
                <w:sz w:val="20"/>
              </w:rPr>
              <w:t xml:space="preserve"> </w:t>
            </w:r>
            <w:r>
              <w:rPr>
                <w:sz w:val="20"/>
              </w:rPr>
              <w:t>control.</w:t>
            </w:r>
            <w:r>
              <w:rPr>
                <w:spacing w:val="-4"/>
                <w:sz w:val="20"/>
              </w:rPr>
              <w:t xml:space="preserve"> </w:t>
            </w:r>
            <w:r>
              <w:rPr>
                <w:sz w:val="20"/>
              </w:rPr>
              <w:t>The</w:t>
            </w:r>
            <w:r>
              <w:rPr>
                <w:spacing w:val="-4"/>
                <w:sz w:val="20"/>
              </w:rPr>
              <w:t xml:space="preserve"> </w:t>
            </w:r>
            <w:r>
              <w:rPr>
                <w:sz w:val="20"/>
              </w:rPr>
              <w:t>expenditures</w:t>
            </w:r>
            <w:r>
              <w:rPr>
                <w:spacing w:val="-5"/>
                <w:sz w:val="20"/>
              </w:rPr>
              <w:t xml:space="preserve"> </w:t>
            </w:r>
            <w:r>
              <w:rPr>
                <w:sz w:val="20"/>
              </w:rPr>
              <w:t>each</w:t>
            </w:r>
            <w:r>
              <w:rPr>
                <w:spacing w:val="-3"/>
                <w:sz w:val="20"/>
              </w:rPr>
              <w:t xml:space="preserve"> </w:t>
            </w:r>
            <w:r>
              <w:rPr>
                <w:sz w:val="20"/>
              </w:rPr>
              <w:t>LEA</w:t>
            </w:r>
            <w:r>
              <w:rPr>
                <w:spacing w:val="-4"/>
                <w:sz w:val="20"/>
              </w:rPr>
              <w:t xml:space="preserve"> </w:t>
            </w:r>
            <w:r>
              <w:rPr>
                <w:sz w:val="20"/>
              </w:rPr>
              <w:t>reports</w:t>
            </w:r>
            <w:r>
              <w:rPr>
                <w:spacing w:val="-5"/>
                <w:sz w:val="20"/>
              </w:rPr>
              <w:t xml:space="preserve"> </w:t>
            </w:r>
            <w:r>
              <w:rPr>
                <w:sz w:val="20"/>
              </w:rPr>
              <w:t>at</w:t>
            </w:r>
            <w:r>
              <w:rPr>
                <w:spacing w:val="-3"/>
                <w:sz w:val="20"/>
              </w:rPr>
              <w:t xml:space="preserve"> </w:t>
            </w:r>
            <w:r>
              <w:rPr>
                <w:sz w:val="20"/>
              </w:rPr>
              <w:t>each unique school site are decisions specific to the school district. For example, some LEAs are centralized, where budgets and expenditures are managed at the district level, while others are</w:t>
            </w:r>
          </w:p>
          <w:p w14:paraId="11CF4E65" w14:textId="77777777" w:rsidR="007E7A84" w:rsidRDefault="00D117F9">
            <w:pPr>
              <w:pStyle w:val="TableParagraph"/>
              <w:spacing w:before="1" w:line="225" w:lineRule="exact"/>
              <w:ind w:left="115"/>
              <w:rPr>
                <w:sz w:val="20"/>
              </w:rPr>
            </w:pPr>
            <w:r>
              <w:rPr>
                <w:sz w:val="20"/>
              </w:rPr>
              <w:t>decentralized,</w:t>
            </w:r>
            <w:r>
              <w:rPr>
                <w:spacing w:val="-7"/>
                <w:sz w:val="20"/>
              </w:rPr>
              <w:t xml:space="preserve"> </w:t>
            </w:r>
            <w:r>
              <w:rPr>
                <w:sz w:val="20"/>
              </w:rPr>
              <w:t>where</w:t>
            </w:r>
            <w:r>
              <w:rPr>
                <w:spacing w:val="-7"/>
                <w:sz w:val="20"/>
              </w:rPr>
              <w:t xml:space="preserve"> </w:t>
            </w:r>
            <w:r>
              <w:rPr>
                <w:sz w:val="20"/>
              </w:rPr>
              <w:t>budgets</w:t>
            </w:r>
            <w:r>
              <w:rPr>
                <w:spacing w:val="-6"/>
                <w:sz w:val="20"/>
              </w:rPr>
              <w:t xml:space="preserve"> </w:t>
            </w:r>
            <w:r>
              <w:rPr>
                <w:sz w:val="20"/>
              </w:rPr>
              <w:t>and</w:t>
            </w:r>
            <w:r>
              <w:rPr>
                <w:spacing w:val="-6"/>
                <w:sz w:val="20"/>
              </w:rPr>
              <w:t xml:space="preserve"> </w:t>
            </w:r>
            <w:r>
              <w:rPr>
                <w:sz w:val="20"/>
              </w:rPr>
              <w:t>expenditures</w:t>
            </w:r>
            <w:r>
              <w:rPr>
                <w:spacing w:val="-8"/>
                <w:sz w:val="20"/>
              </w:rPr>
              <w:t xml:space="preserve"> </w:t>
            </w:r>
            <w:r>
              <w:rPr>
                <w:sz w:val="20"/>
              </w:rPr>
              <w:t>are</w:t>
            </w:r>
            <w:r>
              <w:rPr>
                <w:spacing w:val="-8"/>
                <w:sz w:val="20"/>
              </w:rPr>
              <w:t xml:space="preserve"> </w:t>
            </w:r>
            <w:r>
              <w:rPr>
                <w:sz w:val="20"/>
              </w:rPr>
              <w:t>managed</w:t>
            </w:r>
            <w:r>
              <w:rPr>
                <w:spacing w:val="-6"/>
                <w:sz w:val="20"/>
              </w:rPr>
              <w:t xml:space="preserve"> </w:t>
            </w:r>
            <w:r>
              <w:rPr>
                <w:sz w:val="20"/>
              </w:rPr>
              <w:t>at</w:t>
            </w:r>
            <w:r>
              <w:rPr>
                <w:spacing w:val="-7"/>
                <w:sz w:val="20"/>
              </w:rPr>
              <w:t xml:space="preserve"> </w:t>
            </w:r>
            <w:r>
              <w:rPr>
                <w:sz w:val="20"/>
              </w:rPr>
              <w:t>the</w:t>
            </w:r>
            <w:r>
              <w:rPr>
                <w:spacing w:val="-7"/>
                <w:sz w:val="20"/>
              </w:rPr>
              <w:t xml:space="preserve"> </w:t>
            </w:r>
            <w:r>
              <w:rPr>
                <w:sz w:val="20"/>
              </w:rPr>
              <w:t>school</w:t>
            </w:r>
            <w:r>
              <w:rPr>
                <w:spacing w:val="-7"/>
                <w:sz w:val="20"/>
              </w:rPr>
              <w:t xml:space="preserve"> </w:t>
            </w:r>
            <w:r>
              <w:rPr>
                <w:spacing w:val="-2"/>
                <w:sz w:val="20"/>
              </w:rPr>
              <w:t>level.</w:t>
            </w:r>
          </w:p>
        </w:tc>
        <w:tc>
          <w:tcPr>
            <w:tcW w:w="7685" w:type="dxa"/>
          </w:tcPr>
          <w:p w14:paraId="58FF2D84" w14:textId="77777777" w:rsidR="007E7A84" w:rsidRDefault="00D117F9">
            <w:pPr>
              <w:pStyle w:val="TableParagraph"/>
              <w:ind w:left="115" w:right="168"/>
              <w:rPr>
                <w:sz w:val="20"/>
              </w:rPr>
            </w:pPr>
            <w:r>
              <w:rPr>
                <w:sz w:val="20"/>
              </w:rPr>
              <w:t>the governing body of the local government shall submit to the state auditor a written request</w:t>
            </w:r>
            <w:r>
              <w:rPr>
                <w:spacing w:val="-3"/>
                <w:sz w:val="20"/>
              </w:rPr>
              <w:t xml:space="preserve"> </w:t>
            </w:r>
            <w:r>
              <w:rPr>
                <w:sz w:val="20"/>
              </w:rPr>
              <w:t>for</w:t>
            </w:r>
            <w:r>
              <w:rPr>
                <w:spacing w:val="-1"/>
                <w:sz w:val="20"/>
              </w:rPr>
              <w:t xml:space="preserve"> </w:t>
            </w:r>
            <w:r>
              <w:rPr>
                <w:sz w:val="20"/>
              </w:rPr>
              <w:t>extension</w:t>
            </w:r>
            <w:r>
              <w:rPr>
                <w:spacing w:val="-3"/>
                <w:sz w:val="20"/>
              </w:rPr>
              <w:t xml:space="preserve"> </w:t>
            </w:r>
            <w:r>
              <w:rPr>
                <w:sz w:val="20"/>
              </w:rPr>
              <w:t>of</w:t>
            </w:r>
            <w:r>
              <w:rPr>
                <w:spacing w:val="-5"/>
                <w:sz w:val="20"/>
              </w:rPr>
              <w:t xml:space="preserve"> </w:t>
            </w:r>
            <w:r>
              <w:rPr>
                <w:sz w:val="20"/>
              </w:rPr>
              <w:t>time</w:t>
            </w:r>
            <w:r>
              <w:rPr>
                <w:spacing w:val="-4"/>
                <w:sz w:val="20"/>
              </w:rPr>
              <w:t xml:space="preserve"> </w:t>
            </w:r>
            <w:r>
              <w:rPr>
                <w:sz w:val="20"/>
              </w:rPr>
              <w:t>to</w:t>
            </w:r>
            <w:r>
              <w:rPr>
                <w:spacing w:val="-3"/>
                <w:sz w:val="20"/>
              </w:rPr>
              <w:t xml:space="preserve"> </w:t>
            </w:r>
            <w:r>
              <w:rPr>
                <w:sz w:val="20"/>
              </w:rPr>
              <w:t>file.</w:t>
            </w:r>
            <w:r>
              <w:rPr>
                <w:spacing w:val="-3"/>
                <w:sz w:val="20"/>
              </w:rPr>
              <w:t xml:space="preserve"> </w:t>
            </w:r>
            <w:r>
              <w:rPr>
                <w:sz w:val="20"/>
              </w:rPr>
              <w:t>Such</w:t>
            </w:r>
            <w:r>
              <w:rPr>
                <w:spacing w:val="-3"/>
                <w:sz w:val="20"/>
              </w:rPr>
              <w:t xml:space="preserve"> </w:t>
            </w:r>
            <w:r>
              <w:rPr>
                <w:sz w:val="20"/>
              </w:rPr>
              <w:t>request</w:t>
            </w:r>
            <w:r>
              <w:rPr>
                <w:spacing w:val="-3"/>
                <w:sz w:val="20"/>
              </w:rPr>
              <w:t xml:space="preserve"> </w:t>
            </w:r>
            <w:r>
              <w:rPr>
                <w:sz w:val="20"/>
              </w:rPr>
              <w:t>for</w:t>
            </w:r>
            <w:r>
              <w:rPr>
                <w:spacing w:val="-3"/>
                <w:sz w:val="20"/>
              </w:rPr>
              <w:t xml:space="preserve"> </w:t>
            </w:r>
            <w:r>
              <w:rPr>
                <w:sz w:val="20"/>
              </w:rPr>
              <w:t>extension</w:t>
            </w:r>
            <w:r>
              <w:rPr>
                <w:spacing w:val="-3"/>
                <w:sz w:val="20"/>
              </w:rPr>
              <w:t xml:space="preserve"> </w:t>
            </w:r>
            <w:r>
              <w:rPr>
                <w:sz w:val="20"/>
              </w:rPr>
              <w:t>shall</w:t>
            </w:r>
            <w:r>
              <w:rPr>
                <w:spacing w:val="-4"/>
                <w:sz w:val="20"/>
              </w:rPr>
              <w:t xml:space="preserve"> </w:t>
            </w:r>
            <w:r>
              <w:rPr>
                <w:sz w:val="20"/>
              </w:rPr>
              <w:t>be</w:t>
            </w:r>
            <w:r>
              <w:rPr>
                <w:spacing w:val="-4"/>
                <w:sz w:val="20"/>
              </w:rPr>
              <w:t xml:space="preserve"> </w:t>
            </w:r>
            <w:r>
              <w:rPr>
                <w:sz w:val="20"/>
              </w:rPr>
              <w:t>submitted</w:t>
            </w:r>
            <w:r>
              <w:rPr>
                <w:spacing w:val="-3"/>
                <w:sz w:val="20"/>
              </w:rPr>
              <w:t xml:space="preserve"> </w:t>
            </w:r>
            <w:r>
              <w:rPr>
                <w:sz w:val="20"/>
              </w:rPr>
              <w:t>no</w:t>
            </w:r>
            <w:r>
              <w:rPr>
                <w:spacing w:val="-3"/>
                <w:sz w:val="20"/>
              </w:rPr>
              <w:t xml:space="preserve"> </w:t>
            </w:r>
            <w:r>
              <w:rPr>
                <w:sz w:val="20"/>
              </w:rPr>
              <w:t xml:space="preserve">later than one month after the </w:t>
            </w:r>
            <w:proofErr w:type="gramStart"/>
            <w:r>
              <w:rPr>
                <w:sz w:val="20"/>
              </w:rPr>
              <w:t>time period</w:t>
            </w:r>
            <w:proofErr w:type="gramEnd"/>
            <w:r>
              <w:rPr>
                <w:sz w:val="20"/>
              </w:rPr>
              <w:t xml:space="preserve"> provided in subsection (1) of this section. The state auditor may authorize an extension of such time for not more than sixty days.</w:t>
            </w:r>
          </w:p>
          <w:p w14:paraId="5081FCF7" w14:textId="77777777" w:rsidR="007E7A84" w:rsidRDefault="007E7A84">
            <w:pPr>
              <w:pStyle w:val="TableParagraph"/>
              <w:rPr>
                <w:sz w:val="20"/>
              </w:rPr>
            </w:pPr>
          </w:p>
          <w:p w14:paraId="25D26BAB" w14:textId="77777777" w:rsidR="007E7A84" w:rsidRDefault="00D117F9">
            <w:pPr>
              <w:pStyle w:val="TableParagraph"/>
              <w:ind w:left="115"/>
              <w:rPr>
                <w:b/>
                <w:sz w:val="20"/>
              </w:rPr>
            </w:pPr>
            <w:r>
              <w:rPr>
                <w:b/>
                <w:sz w:val="20"/>
                <w:u w:val="single"/>
              </w:rPr>
              <w:t>For</w:t>
            </w:r>
            <w:r>
              <w:rPr>
                <w:b/>
                <w:spacing w:val="-6"/>
                <w:sz w:val="20"/>
                <w:u w:val="single"/>
              </w:rPr>
              <w:t xml:space="preserve"> </w:t>
            </w:r>
            <w:r>
              <w:rPr>
                <w:b/>
                <w:sz w:val="20"/>
                <w:u w:val="single"/>
              </w:rPr>
              <w:t>Comment</w:t>
            </w:r>
            <w:r>
              <w:rPr>
                <w:b/>
                <w:spacing w:val="-8"/>
                <w:sz w:val="20"/>
                <w:u w:val="single"/>
              </w:rPr>
              <w:t xml:space="preserve"> </w:t>
            </w:r>
            <w:r>
              <w:rPr>
                <w:b/>
                <w:spacing w:val="-5"/>
                <w:sz w:val="20"/>
                <w:u w:val="single"/>
              </w:rPr>
              <w:t>#2</w:t>
            </w:r>
          </w:p>
          <w:p w14:paraId="14795418" w14:textId="77777777" w:rsidR="007E7A84" w:rsidRDefault="00D117F9">
            <w:pPr>
              <w:pStyle w:val="TableParagraph"/>
              <w:spacing w:before="1"/>
              <w:ind w:left="115" w:right="138"/>
              <w:rPr>
                <w:sz w:val="20"/>
              </w:rPr>
            </w:pPr>
            <w:hyperlink r:id="rId12">
              <w:r>
                <w:rPr>
                  <w:color w:val="0000FF"/>
                  <w:sz w:val="20"/>
                  <w:u w:val="single" w:color="0000FF"/>
                </w:rPr>
                <w:t>§ 22-44-304, C.R.S.</w:t>
              </w:r>
            </w:hyperlink>
            <w:r>
              <w:rPr>
                <w:color w:val="0000FF"/>
                <w:sz w:val="20"/>
                <w:u w:val="single" w:color="0000FF"/>
              </w:rPr>
              <w:t xml:space="preserve"> </w:t>
            </w:r>
            <w:r>
              <w:rPr>
                <w:sz w:val="20"/>
              </w:rPr>
              <w:t>(1)(d) (I) Additionally, commencing July 1, 2015, each local education provider shall post in a format that can be downloaded and sorted, for free public access, the</w:t>
            </w:r>
            <w:r>
              <w:rPr>
                <w:spacing w:val="-5"/>
                <w:sz w:val="20"/>
              </w:rPr>
              <w:t xml:space="preserve"> </w:t>
            </w:r>
            <w:r>
              <w:rPr>
                <w:sz w:val="20"/>
              </w:rPr>
              <w:t>local</w:t>
            </w:r>
            <w:r>
              <w:rPr>
                <w:spacing w:val="-4"/>
                <w:sz w:val="20"/>
              </w:rPr>
              <w:t xml:space="preserve"> </w:t>
            </w:r>
            <w:r>
              <w:rPr>
                <w:sz w:val="20"/>
              </w:rPr>
              <w:t>education</w:t>
            </w:r>
            <w:r>
              <w:rPr>
                <w:spacing w:val="-4"/>
                <w:sz w:val="20"/>
              </w:rPr>
              <w:t xml:space="preserve"> </w:t>
            </w:r>
            <w:r>
              <w:rPr>
                <w:sz w:val="20"/>
              </w:rPr>
              <w:t>provider's</w:t>
            </w:r>
            <w:r>
              <w:rPr>
                <w:spacing w:val="-4"/>
                <w:sz w:val="20"/>
              </w:rPr>
              <w:t xml:space="preserve"> </w:t>
            </w:r>
            <w:r>
              <w:rPr>
                <w:sz w:val="20"/>
              </w:rPr>
              <w:t>actual</w:t>
            </w:r>
            <w:r>
              <w:rPr>
                <w:spacing w:val="-4"/>
                <w:sz w:val="20"/>
              </w:rPr>
              <w:t xml:space="preserve"> </w:t>
            </w:r>
            <w:r>
              <w:rPr>
                <w:sz w:val="20"/>
              </w:rPr>
              <w:t>expenditures,</w:t>
            </w:r>
            <w:r>
              <w:rPr>
                <w:spacing w:val="-4"/>
                <w:sz w:val="20"/>
              </w:rPr>
              <w:t xml:space="preserve"> </w:t>
            </w:r>
            <w:r>
              <w:rPr>
                <w:sz w:val="20"/>
              </w:rPr>
              <w:t>including</w:t>
            </w:r>
            <w:r>
              <w:rPr>
                <w:spacing w:val="-5"/>
                <w:sz w:val="20"/>
              </w:rPr>
              <w:t xml:space="preserve"> </w:t>
            </w:r>
            <w:r>
              <w:rPr>
                <w:sz w:val="20"/>
              </w:rPr>
              <w:t>but</w:t>
            </w:r>
            <w:r>
              <w:rPr>
                <w:spacing w:val="-4"/>
                <w:sz w:val="20"/>
              </w:rPr>
              <w:t xml:space="preserve"> </w:t>
            </w:r>
            <w:r>
              <w:rPr>
                <w:sz w:val="20"/>
              </w:rPr>
              <w:t>not</w:t>
            </w:r>
            <w:r>
              <w:rPr>
                <w:spacing w:val="-4"/>
                <w:sz w:val="20"/>
              </w:rPr>
              <w:t xml:space="preserve"> </w:t>
            </w:r>
            <w:r>
              <w:rPr>
                <w:sz w:val="20"/>
              </w:rPr>
              <w:t>limited</w:t>
            </w:r>
            <w:r>
              <w:rPr>
                <w:spacing w:val="-4"/>
                <w:sz w:val="20"/>
              </w:rPr>
              <w:t xml:space="preserve"> </w:t>
            </w:r>
            <w:r>
              <w:rPr>
                <w:sz w:val="20"/>
              </w:rPr>
              <w:t>to</w:t>
            </w:r>
            <w:r>
              <w:rPr>
                <w:spacing w:val="-4"/>
                <w:sz w:val="20"/>
              </w:rPr>
              <w:t xml:space="preserve"> </w:t>
            </w:r>
            <w:r>
              <w:rPr>
                <w:sz w:val="20"/>
              </w:rPr>
              <w:t>actual</w:t>
            </w:r>
            <w:r>
              <w:rPr>
                <w:spacing w:val="-4"/>
                <w:sz w:val="20"/>
              </w:rPr>
              <w:t xml:space="preserve"> </w:t>
            </w:r>
            <w:r>
              <w:rPr>
                <w:sz w:val="20"/>
              </w:rPr>
              <w:t>salary expenditures and actual benefit expenditures reported by job category specified in the standard chart of accounts, at the local education provider level and at the school-site</w:t>
            </w:r>
            <w:r>
              <w:rPr>
                <w:spacing w:val="40"/>
                <w:sz w:val="20"/>
              </w:rPr>
              <w:t xml:space="preserve"> </w:t>
            </w:r>
            <w:r>
              <w:rPr>
                <w:spacing w:val="-2"/>
                <w:sz w:val="20"/>
              </w:rPr>
              <w:t>level.</w:t>
            </w:r>
          </w:p>
          <w:p w14:paraId="0D9BCF73" w14:textId="77777777" w:rsidR="007E7A84" w:rsidRDefault="007E7A84">
            <w:pPr>
              <w:pStyle w:val="TableParagraph"/>
              <w:rPr>
                <w:sz w:val="20"/>
              </w:rPr>
            </w:pPr>
          </w:p>
          <w:p w14:paraId="2D722121" w14:textId="77777777" w:rsidR="007E7A84" w:rsidRDefault="00D117F9">
            <w:pPr>
              <w:pStyle w:val="TableParagraph"/>
              <w:ind w:left="115" w:right="185"/>
              <w:rPr>
                <w:sz w:val="20"/>
              </w:rPr>
            </w:pPr>
            <w:r>
              <w:rPr>
                <w:sz w:val="20"/>
              </w:rPr>
              <w:t>(II)</w:t>
            </w:r>
            <w:r>
              <w:rPr>
                <w:spacing w:val="-4"/>
                <w:sz w:val="20"/>
              </w:rPr>
              <w:t xml:space="preserve"> </w:t>
            </w:r>
            <w:r>
              <w:rPr>
                <w:sz w:val="20"/>
              </w:rPr>
              <w:t>Notwithstanding</w:t>
            </w:r>
            <w:r>
              <w:rPr>
                <w:spacing w:val="-4"/>
                <w:sz w:val="20"/>
              </w:rPr>
              <w:t xml:space="preserve"> </w:t>
            </w:r>
            <w:r>
              <w:rPr>
                <w:sz w:val="20"/>
              </w:rPr>
              <w:t>any</w:t>
            </w:r>
            <w:r>
              <w:rPr>
                <w:spacing w:val="-3"/>
                <w:sz w:val="20"/>
              </w:rPr>
              <w:t xml:space="preserve"> </w:t>
            </w:r>
            <w:r>
              <w:rPr>
                <w:sz w:val="20"/>
              </w:rPr>
              <w:t>provision</w:t>
            </w:r>
            <w:r>
              <w:rPr>
                <w:spacing w:val="-3"/>
                <w:sz w:val="20"/>
              </w:rPr>
              <w:t xml:space="preserve"> </w:t>
            </w:r>
            <w:r>
              <w:rPr>
                <w:sz w:val="20"/>
              </w:rPr>
              <w:t>of</w:t>
            </w:r>
            <w:r>
              <w:rPr>
                <w:spacing w:val="-5"/>
                <w:sz w:val="20"/>
              </w:rPr>
              <w:t xml:space="preserve"> </w:t>
            </w:r>
            <w:r>
              <w:rPr>
                <w:sz w:val="20"/>
              </w:rPr>
              <w:t>subparagraph</w:t>
            </w:r>
            <w:r>
              <w:rPr>
                <w:spacing w:val="-3"/>
                <w:sz w:val="20"/>
              </w:rPr>
              <w:t xml:space="preserve"> </w:t>
            </w:r>
            <w:r>
              <w:rPr>
                <w:sz w:val="20"/>
              </w:rPr>
              <w:t>(I)</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paragraph</w:t>
            </w:r>
            <w:r>
              <w:rPr>
                <w:spacing w:val="-3"/>
                <w:sz w:val="20"/>
              </w:rPr>
              <w:t xml:space="preserve"> </w:t>
            </w:r>
            <w:r>
              <w:rPr>
                <w:sz w:val="20"/>
              </w:rPr>
              <w:t>(d)</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contrary, a school district that the department determines is rural, based on the geographic size of the school district and the distance</w:t>
            </w:r>
            <w:r>
              <w:rPr>
                <w:spacing w:val="-1"/>
                <w:sz w:val="20"/>
              </w:rPr>
              <w:t xml:space="preserve"> </w:t>
            </w:r>
            <w:r>
              <w:rPr>
                <w:sz w:val="20"/>
              </w:rPr>
              <w:t>of</w:t>
            </w:r>
            <w:r>
              <w:rPr>
                <w:spacing w:val="-1"/>
                <w:sz w:val="20"/>
              </w:rPr>
              <w:t xml:space="preserve"> </w:t>
            </w:r>
            <w:r>
              <w:rPr>
                <w:sz w:val="20"/>
              </w:rPr>
              <w:t>the school district from the nearest large, urbanized area, and that enrolls fewer than one thousand students in kindergarten through twelfth grade is not required to report expenditures at the school-site level except for those school-site level expenditures that the school district charges any portion of to a district charter school.</w:t>
            </w:r>
          </w:p>
          <w:p w14:paraId="0E6DCB3A" w14:textId="77777777" w:rsidR="007E7A84" w:rsidRDefault="00D117F9">
            <w:pPr>
              <w:pStyle w:val="TableParagraph"/>
              <w:spacing w:before="242"/>
              <w:ind w:left="115"/>
              <w:rPr>
                <w:b/>
                <w:sz w:val="20"/>
              </w:rPr>
            </w:pPr>
            <w:r>
              <w:rPr>
                <w:b/>
                <w:sz w:val="20"/>
                <w:u w:val="single"/>
              </w:rPr>
              <w:t>For</w:t>
            </w:r>
            <w:r>
              <w:rPr>
                <w:b/>
                <w:spacing w:val="-6"/>
                <w:sz w:val="20"/>
                <w:u w:val="single"/>
              </w:rPr>
              <w:t xml:space="preserve"> </w:t>
            </w:r>
            <w:r>
              <w:rPr>
                <w:b/>
                <w:sz w:val="20"/>
                <w:u w:val="single"/>
              </w:rPr>
              <w:t>Comment</w:t>
            </w:r>
            <w:r>
              <w:rPr>
                <w:b/>
                <w:spacing w:val="-8"/>
                <w:sz w:val="20"/>
                <w:u w:val="single"/>
              </w:rPr>
              <w:t xml:space="preserve"> </w:t>
            </w:r>
            <w:r>
              <w:rPr>
                <w:b/>
                <w:spacing w:val="-5"/>
                <w:sz w:val="20"/>
                <w:u w:val="single"/>
              </w:rPr>
              <w:t>#3</w:t>
            </w:r>
          </w:p>
          <w:p w14:paraId="251A3A8D" w14:textId="77777777" w:rsidR="007E7A84" w:rsidRDefault="00D117F9">
            <w:pPr>
              <w:pStyle w:val="TableParagraph"/>
              <w:spacing w:before="2"/>
              <w:ind w:left="115"/>
              <w:rPr>
                <w:sz w:val="20"/>
              </w:rPr>
            </w:pPr>
            <w:r>
              <w:rPr>
                <w:sz w:val="20"/>
              </w:rPr>
              <w:t>§</w:t>
            </w:r>
            <w:r>
              <w:rPr>
                <w:spacing w:val="-4"/>
                <w:sz w:val="20"/>
              </w:rPr>
              <w:t xml:space="preserve"> </w:t>
            </w:r>
            <w:r>
              <w:rPr>
                <w:sz w:val="20"/>
              </w:rPr>
              <w:t>200.35(a)(1)(</w:t>
            </w:r>
            <w:proofErr w:type="spellStart"/>
            <w:r>
              <w:rPr>
                <w:sz w:val="20"/>
              </w:rPr>
              <w:t>i</w:t>
            </w:r>
            <w:proofErr w:type="spellEnd"/>
            <w:r>
              <w:rPr>
                <w:sz w:val="20"/>
              </w:rPr>
              <w:t>)</w:t>
            </w:r>
            <w:r>
              <w:rPr>
                <w:spacing w:val="-3"/>
                <w:sz w:val="20"/>
              </w:rPr>
              <w:t xml:space="preserve"> </w:t>
            </w:r>
            <w:r>
              <w:rPr>
                <w:sz w:val="20"/>
              </w:rPr>
              <w:t>Current</w:t>
            </w:r>
            <w:r>
              <w:rPr>
                <w:spacing w:val="-4"/>
                <w:sz w:val="20"/>
              </w:rPr>
              <w:t xml:space="preserve"> </w:t>
            </w:r>
            <w:r>
              <w:rPr>
                <w:sz w:val="20"/>
              </w:rPr>
              <w:t>expenditures</w:t>
            </w:r>
            <w:r>
              <w:rPr>
                <w:spacing w:val="-5"/>
                <w:sz w:val="20"/>
              </w:rPr>
              <w:t xml:space="preserve"> </w:t>
            </w:r>
            <w:r>
              <w:rPr>
                <w:sz w:val="20"/>
              </w:rPr>
              <w:t>per</w:t>
            </w:r>
            <w:r>
              <w:rPr>
                <w:spacing w:val="-4"/>
                <w:sz w:val="20"/>
              </w:rPr>
              <w:t xml:space="preserve"> </w:t>
            </w:r>
            <w:r>
              <w:rPr>
                <w:sz w:val="20"/>
              </w:rPr>
              <w:t>pupil</w:t>
            </w:r>
            <w:r>
              <w:rPr>
                <w:spacing w:val="-4"/>
                <w:sz w:val="20"/>
              </w:rPr>
              <w:t xml:space="preserve"> </w:t>
            </w:r>
            <w:r>
              <w:rPr>
                <w:sz w:val="20"/>
              </w:rPr>
              <w:t>from</w:t>
            </w:r>
            <w:r>
              <w:rPr>
                <w:spacing w:val="-4"/>
                <w:sz w:val="20"/>
              </w:rPr>
              <w:t xml:space="preserve"> </w:t>
            </w:r>
            <w:r>
              <w:rPr>
                <w:sz w:val="20"/>
              </w:rPr>
              <w:t>Federal,</w:t>
            </w:r>
            <w:r>
              <w:rPr>
                <w:spacing w:val="-4"/>
                <w:sz w:val="20"/>
              </w:rPr>
              <w:t xml:space="preserve"> </w:t>
            </w:r>
            <w:r>
              <w:rPr>
                <w:sz w:val="20"/>
              </w:rPr>
              <w:t>State,</w:t>
            </w:r>
            <w:r>
              <w:rPr>
                <w:spacing w:val="-4"/>
                <w:sz w:val="20"/>
              </w:rPr>
              <w:t xml:space="preserve"> </w:t>
            </w:r>
            <w:r>
              <w:rPr>
                <w:sz w:val="20"/>
              </w:rPr>
              <w:t>and</w:t>
            </w:r>
            <w:r>
              <w:rPr>
                <w:spacing w:val="-4"/>
                <w:sz w:val="20"/>
              </w:rPr>
              <w:t xml:space="preserve"> </w:t>
            </w:r>
            <w:r>
              <w:rPr>
                <w:sz w:val="20"/>
              </w:rPr>
              <w:t>local</w:t>
            </w:r>
            <w:r>
              <w:rPr>
                <w:spacing w:val="-4"/>
                <w:sz w:val="20"/>
              </w:rPr>
              <w:t xml:space="preserve"> </w:t>
            </w:r>
            <w:r>
              <w:rPr>
                <w:sz w:val="20"/>
              </w:rPr>
              <w:t>funds,</w:t>
            </w:r>
            <w:r>
              <w:rPr>
                <w:spacing w:val="-4"/>
                <w:sz w:val="20"/>
              </w:rPr>
              <w:t xml:space="preserve"> </w:t>
            </w:r>
            <w:r>
              <w:rPr>
                <w:sz w:val="20"/>
              </w:rPr>
              <w:t>for</w:t>
            </w:r>
            <w:r>
              <w:rPr>
                <w:spacing w:val="-4"/>
                <w:sz w:val="20"/>
              </w:rPr>
              <w:t xml:space="preserve"> </w:t>
            </w:r>
            <w:r>
              <w:rPr>
                <w:sz w:val="20"/>
              </w:rPr>
              <w:t>the preceding fiscal year, consistent with the timeline in § 200.30(e), for each LEA in the State, and for each school service by each LEA –</w:t>
            </w:r>
          </w:p>
          <w:p w14:paraId="7A44FBD3" w14:textId="77777777" w:rsidR="007E7A84" w:rsidRDefault="00D117F9">
            <w:pPr>
              <w:pStyle w:val="TableParagraph"/>
              <w:numPr>
                <w:ilvl w:val="0"/>
                <w:numId w:val="5"/>
              </w:numPr>
              <w:tabs>
                <w:tab w:val="left" w:pos="472"/>
              </w:tabs>
              <w:spacing w:line="244" w:lineRule="exact"/>
              <w:ind w:left="472" w:hanging="357"/>
              <w:rPr>
                <w:sz w:val="20"/>
              </w:rPr>
            </w:pPr>
            <w:r>
              <w:rPr>
                <w:sz w:val="20"/>
              </w:rPr>
              <w:t>In</w:t>
            </w:r>
            <w:r>
              <w:rPr>
                <w:spacing w:val="-6"/>
                <w:sz w:val="20"/>
              </w:rPr>
              <w:t xml:space="preserve"> </w:t>
            </w:r>
            <w:r>
              <w:rPr>
                <w:sz w:val="20"/>
              </w:rPr>
              <w:t>the</w:t>
            </w:r>
            <w:r>
              <w:rPr>
                <w:spacing w:val="-6"/>
                <w:sz w:val="20"/>
              </w:rPr>
              <w:t xml:space="preserve"> </w:t>
            </w:r>
            <w:r>
              <w:rPr>
                <w:sz w:val="20"/>
              </w:rPr>
              <w:t>aggregate;</w:t>
            </w:r>
            <w:r>
              <w:rPr>
                <w:spacing w:val="-6"/>
                <w:sz w:val="20"/>
              </w:rPr>
              <w:t xml:space="preserve"> </w:t>
            </w:r>
            <w:r>
              <w:rPr>
                <w:spacing w:val="-5"/>
                <w:sz w:val="20"/>
              </w:rPr>
              <w:t>and</w:t>
            </w:r>
          </w:p>
          <w:p w14:paraId="437DCE3B" w14:textId="77777777" w:rsidR="007E7A84" w:rsidRDefault="00D117F9">
            <w:pPr>
              <w:pStyle w:val="TableParagraph"/>
              <w:numPr>
                <w:ilvl w:val="0"/>
                <w:numId w:val="5"/>
              </w:numPr>
              <w:tabs>
                <w:tab w:val="left" w:pos="473"/>
              </w:tabs>
              <w:ind w:left="473" w:hanging="358"/>
              <w:rPr>
                <w:sz w:val="20"/>
              </w:rPr>
            </w:pPr>
            <w:r>
              <w:rPr>
                <w:sz w:val="20"/>
              </w:rPr>
              <w:t>Disaggregated</w:t>
            </w:r>
            <w:r>
              <w:rPr>
                <w:spacing w:val="-7"/>
                <w:sz w:val="20"/>
              </w:rPr>
              <w:t xml:space="preserve"> </w:t>
            </w:r>
            <w:r>
              <w:rPr>
                <w:sz w:val="20"/>
              </w:rPr>
              <w:t>by</w:t>
            </w:r>
            <w:r>
              <w:rPr>
                <w:spacing w:val="-7"/>
                <w:sz w:val="20"/>
              </w:rPr>
              <w:t xml:space="preserve"> </w:t>
            </w:r>
            <w:r>
              <w:rPr>
                <w:sz w:val="20"/>
              </w:rPr>
              <w:t>source</w:t>
            </w:r>
            <w:r>
              <w:rPr>
                <w:spacing w:val="-8"/>
                <w:sz w:val="20"/>
              </w:rPr>
              <w:t xml:space="preserve"> </w:t>
            </w:r>
            <w:r>
              <w:rPr>
                <w:sz w:val="20"/>
              </w:rPr>
              <w:t>of</w:t>
            </w:r>
            <w:r>
              <w:rPr>
                <w:spacing w:val="-8"/>
                <w:sz w:val="20"/>
              </w:rPr>
              <w:t xml:space="preserve"> </w:t>
            </w:r>
            <w:r>
              <w:rPr>
                <w:sz w:val="20"/>
              </w:rPr>
              <w:t>funds,</w:t>
            </w:r>
            <w:r>
              <w:rPr>
                <w:spacing w:val="-6"/>
                <w:sz w:val="20"/>
              </w:rPr>
              <w:t xml:space="preserve"> </w:t>
            </w:r>
            <w:r>
              <w:rPr>
                <w:sz w:val="20"/>
              </w:rPr>
              <w:t>including</w:t>
            </w:r>
            <w:r>
              <w:rPr>
                <w:spacing w:val="-4"/>
                <w:sz w:val="20"/>
              </w:rPr>
              <w:t xml:space="preserve"> </w:t>
            </w:r>
            <w:r>
              <w:rPr>
                <w:spacing w:val="-10"/>
                <w:sz w:val="20"/>
              </w:rPr>
              <w:t>-</w:t>
            </w:r>
          </w:p>
          <w:p w14:paraId="4C5D7B95" w14:textId="77777777" w:rsidR="007E7A84" w:rsidRDefault="00D117F9">
            <w:pPr>
              <w:pStyle w:val="TableParagraph"/>
              <w:numPr>
                <w:ilvl w:val="1"/>
                <w:numId w:val="5"/>
              </w:numPr>
              <w:tabs>
                <w:tab w:val="left" w:pos="833"/>
              </w:tabs>
              <w:spacing w:before="1" w:line="243" w:lineRule="exact"/>
              <w:ind w:left="833" w:hanging="358"/>
              <w:rPr>
                <w:sz w:val="20"/>
              </w:rPr>
            </w:pPr>
            <w:r>
              <w:rPr>
                <w:sz w:val="20"/>
              </w:rPr>
              <w:t>Federal</w:t>
            </w:r>
            <w:r>
              <w:rPr>
                <w:spacing w:val="-8"/>
                <w:sz w:val="20"/>
              </w:rPr>
              <w:t xml:space="preserve"> </w:t>
            </w:r>
            <w:r>
              <w:rPr>
                <w:sz w:val="20"/>
              </w:rPr>
              <w:t>funds;</w:t>
            </w:r>
            <w:r>
              <w:rPr>
                <w:spacing w:val="-8"/>
                <w:sz w:val="20"/>
              </w:rPr>
              <w:t xml:space="preserve"> </w:t>
            </w:r>
            <w:r>
              <w:rPr>
                <w:spacing w:val="-5"/>
                <w:sz w:val="20"/>
              </w:rPr>
              <w:t>and</w:t>
            </w:r>
          </w:p>
          <w:p w14:paraId="395AEE47" w14:textId="77777777" w:rsidR="007E7A84" w:rsidRDefault="00D117F9">
            <w:pPr>
              <w:pStyle w:val="TableParagraph"/>
              <w:numPr>
                <w:ilvl w:val="1"/>
                <w:numId w:val="5"/>
              </w:numPr>
              <w:tabs>
                <w:tab w:val="left" w:pos="833"/>
                <w:tab w:val="left" w:pos="835"/>
              </w:tabs>
              <w:ind w:right="615"/>
              <w:rPr>
                <w:sz w:val="20"/>
              </w:rPr>
            </w:pPr>
            <w:r>
              <w:rPr>
                <w:sz w:val="20"/>
              </w:rPr>
              <w:t>State</w:t>
            </w:r>
            <w:r>
              <w:rPr>
                <w:spacing w:val="-5"/>
                <w:sz w:val="20"/>
              </w:rPr>
              <w:t xml:space="preserve"> </w:t>
            </w:r>
            <w:r>
              <w:rPr>
                <w:sz w:val="20"/>
              </w:rPr>
              <w:t>and</w:t>
            </w:r>
            <w:r>
              <w:rPr>
                <w:spacing w:val="-4"/>
                <w:sz w:val="20"/>
              </w:rPr>
              <w:t xml:space="preserve"> </w:t>
            </w:r>
            <w:r>
              <w:rPr>
                <w:sz w:val="20"/>
              </w:rPr>
              <w:t>local</w:t>
            </w:r>
            <w:r>
              <w:rPr>
                <w:spacing w:val="-4"/>
                <w:sz w:val="20"/>
              </w:rPr>
              <w:t xml:space="preserve"> </w:t>
            </w:r>
            <w:r>
              <w:rPr>
                <w:sz w:val="20"/>
              </w:rPr>
              <w:t>funds</w:t>
            </w:r>
            <w:r>
              <w:rPr>
                <w:spacing w:val="-6"/>
                <w:sz w:val="20"/>
              </w:rPr>
              <w:t xml:space="preserve"> </w:t>
            </w:r>
            <w:r>
              <w:rPr>
                <w:sz w:val="20"/>
              </w:rPr>
              <w:t>combined</w:t>
            </w:r>
            <w:r>
              <w:rPr>
                <w:spacing w:val="-4"/>
                <w:sz w:val="20"/>
              </w:rPr>
              <w:t xml:space="preserve"> </w:t>
            </w:r>
            <w:r>
              <w:rPr>
                <w:sz w:val="20"/>
              </w:rPr>
              <w:t>(including</w:t>
            </w:r>
            <w:r>
              <w:rPr>
                <w:spacing w:val="-5"/>
                <w:sz w:val="20"/>
              </w:rPr>
              <w:t xml:space="preserve"> </w:t>
            </w:r>
            <w:r>
              <w:rPr>
                <w:sz w:val="20"/>
              </w:rPr>
              <w:t>Impact</w:t>
            </w:r>
            <w:r>
              <w:rPr>
                <w:spacing w:val="-4"/>
                <w:sz w:val="20"/>
              </w:rPr>
              <w:t xml:space="preserve"> </w:t>
            </w:r>
            <w:r>
              <w:rPr>
                <w:sz w:val="20"/>
              </w:rPr>
              <w:t>Aid</w:t>
            </w:r>
            <w:r>
              <w:rPr>
                <w:spacing w:val="-4"/>
                <w:sz w:val="20"/>
              </w:rPr>
              <w:t xml:space="preserve"> </w:t>
            </w:r>
            <w:r>
              <w:rPr>
                <w:sz w:val="20"/>
              </w:rPr>
              <w:t>funds),</w:t>
            </w:r>
            <w:r>
              <w:rPr>
                <w:spacing w:val="-4"/>
                <w:sz w:val="20"/>
              </w:rPr>
              <w:t xml:space="preserve"> </w:t>
            </w:r>
            <w:r>
              <w:rPr>
                <w:sz w:val="20"/>
              </w:rPr>
              <w:t>which</w:t>
            </w:r>
            <w:r>
              <w:rPr>
                <w:spacing w:val="-4"/>
                <w:sz w:val="20"/>
              </w:rPr>
              <w:t xml:space="preserve"> </w:t>
            </w:r>
            <w:r>
              <w:rPr>
                <w:sz w:val="20"/>
              </w:rPr>
              <w:t>must</w:t>
            </w:r>
            <w:r>
              <w:rPr>
                <w:spacing w:val="-4"/>
                <w:sz w:val="20"/>
              </w:rPr>
              <w:t xml:space="preserve"> </w:t>
            </w:r>
            <w:r>
              <w:rPr>
                <w:sz w:val="20"/>
              </w:rPr>
              <w:t>not include funds received from private sources.</w:t>
            </w:r>
          </w:p>
          <w:p w14:paraId="7073E9E4" w14:textId="77777777" w:rsidR="007E7A84" w:rsidRDefault="00D117F9">
            <w:pPr>
              <w:pStyle w:val="TableParagraph"/>
              <w:spacing w:before="243"/>
              <w:ind w:left="115" w:right="84"/>
              <w:rPr>
                <w:sz w:val="20"/>
              </w:rPr>
            </w:pPr>
            <w:r>
              <w:rPr>
                <w:sz w:val="20"/>
              </w:rPr>
              <w:t>§</w:t>
            </w:r>
            <w:r>
              <w:rPr>
                <w:spacing w:val="-4"/>
                <w:sz w:val="20"/>
              </w:rPr>
              <w:t xml:space="preserve"> </w:t>
            </w:r>
            <w:r>
              <w:rPr>
                <w:sz w:val="20"/>
              </w:rPr>
              <w:t>200.35(b)(1)(</w:t>
            </w:r>
            <w:proofErr w:type="spellStart"/>
            <w:r>
              <w:rPr>
                <w:sz w:val="20"/>
              </w:rPr>
              <w:t>i</w:t>
            </w:r>
            <w:proofErr w:type="spellEnd"/>
            <w:r>
              <w:rPr>
                <w:sz w:val="20"/>
              </w:rPr>
              <w:t>)</w:t>
            </w:r>
            <w:r>
              <w:rPr>
                <w:spacing w:val="-3"/>
                <w:sz w:val="20"/>
              </w:rPr>
              <w:t xml:space="preserve"> </w:t>
            </w:r>
            <w:r>
              <w:rPr>
                <w:sz w:val="20"/>
              </w:rPr>
              <w:t>Current</w:t>
            </w:r>
            <w:r>
              <w:rPr>
                <w:spacing w:val="-3"/>
                <w:sz w:val="20"/>
              </w:rPr>
              <w:t xml:space="preserve"> </w:t>
            </w:r>
            <w:r>
              <w:rPr>
                <w:sz w:val="20"/>
              </w:rPr>
              <w:t>expenditures</w:t>
            </w:r>
            <w:r>
              <w:rPr>
                <w:spacing w:val="-5"/>
                <w:sz w:val="20"/>
              </w:rPr>
              <w:t xml:space="preserve"> </w:t>
            </w:r>
            <w:r>
              <w:rPr>
                <w:sz w:val="20"/>
              </w:rPr>
              <w:t>per</w:t>
            </w:r>
            <w:r>
              <w:rPr>
                <w:spacing w:val="-3"/>
                <w:sz w:val="20"/>
              </w:rPr>
              <w:t xml:space="preserve"> </w:t>
            </w:r>
            <w:r>
              <w:rPr>
                <w:sz w:val="20"/>
              </w:rPr>
              <w:t>pupil</w:t>
            </w:r>
            <w:r>
              <w:rPr>
                <w:spacing w:val="-4"/>
                <w:sz w:val="20"/>
              </w:rPr>
              <w:t xml:space="preserve"> </w:t>
            </w:r>
            <w:r>
              <w:rPr>
                <w:sz w:val="20"/>
              </w:rPr>
              <w:t>from</w:t>
            </w:r>
            <w:r>
              <w:rPr>
                <w:spacing w:val="-4"/>
                <w:sz w:val="20"/>
              </w:rPr>
              <w:t xml:space="preserve"> </w:t>
            </w:r>
            <w:r>
              <w:rPr>
                <w:sz w:val="20"/>
              </w:rPr>
              <w:t>Federal,</w:t>
            </w:r>
            <w:r>
              <w:rPr>
                <w:spacing w:val="-3"/>
                <w:sz w:val="20"/>
              </w:rPr>
              <w:t xml:space="preserve"> </w:t>
            </w:r>
            <w:r>
              <w:rPr>
                <w:sz w:val="20"/>
              </w:rPr>
              <w:t>State,</w:t>
            </w:r>
            <w:r>
              <w:rPr>
                <w:spacing w:val="-3"/>
                <w:sz w:val="20"/>
              </w:rPr>
              <w:t xml:space="preserve"> </w:t>
            </w:r>
            <w:r>
              <w:rPr>
                <w:sz w:val="20"/>
              </w:rPr>
              <w:t>and</w:t>
            </w:r>
            <w:r>
              <w:rPr>
                <w:spacing w:val="-3"/>
                <w:sz w:val="20"/>
              </w:rPr>
              <w:t xml:space="preserve"> </w:t>
            </w:r>
            <w:r>
              <w:rPr>
                <w:sz w:val="20"/>
              </w:rPr>
              <w:t>local</w:t>
            </w:r>
            <w:r>
              <w:rPr>
                <w:spacing w:val="-3"/>
                <w:sz w:val="20"/>
              </w:rPr>
              <w:t xml:space="preserve"> </w:t>
            </w:r>
            <w:r>
              <w:rPr>
                <w:sz w:val="20"/>
              </w:rPr>
              <w:t>funds,</w:t>
            </w:r>
            <w:r>
              <w:rPr>
                <w:spacing w:val="-4"/>
                <w:sz w:val="20"/>
              </w:rPr>
              <w:t xml:space="preserve"> </w:t>
            </w:r>
            <w:r>
              <w:rPr>
                <w:sz w:val="20"/>
              </w:rPr>
              <w:t>for</w:t>
            </w:r>
            <w:r>
              <w:rPr>
                <w:spacing w:val="-3"/>
                <w:sz w:val="20"/>
              </w:rPr>
              <w:t xml:space="preserve"> </w:t>
            </w:r>
            <w:r>
              <w:rPr>
                <w:sz w:val="20"/>
              </w:rPr>
              <w:t>the preceding fiscal year, consistent with the timeline in § 200.31(e), for the LEA and each school service by each LEA –</w:t>
            </w:r>
          </w:p>
          <w:p w14:paraId="29E0B056" w14:textId="77777777" w:rsidR="007E7A84" w:rsidRDefault="00D117F9">
            <w:pPr>
              <w:pStyle w:val="TableParagraph"/>
              <w:numPr>
                <w:ilvl w:val="0"/>
                <w:numId w:val="4"/>
              </w:numPr>
              <w:tabs>
                <w:tab w:val="left" w:pos="472"/>
              </w:tabs>
              <w:spacing w:before="2" w:line="243" w:lineRule="exact"/>
              <w:ind w:left="472" w:hanging="357"/>
              <w:rPr>
                <w:sz w:val="20"/>
              </w:rPr>
            </w:pPr>
            <w:r>
              <w:rPr>
                <w:sz w:val="20"/>
              </w:rPr>
              <w:t>In</w:t>
            </w:r>
            <w:r>
              <w:rPr>
                <w:spacing w:val="-5"/>
                <w:sz w:val="20"/>
              </w:rPr>
              <w:t xml:space="preserve"> </w:t>
            </w:r>
            <w:r>
              <w:rPr>
                <w:sz w:val="20"/>
              </w:rPr>
              <w:t>total</w:t>
            </w:r>
            <w:r>
              <w:rPr>
                <w:spacing w:val="-6"/>
                <w:sz w:val="20"/>
              </w:rPr>
              <w:t xml:space="preserve"> </w:t>
            </w:r>
            <w:r>
              <w:rPr>
                <w:sz w:val="20"/>
              </w:rPr>
              <w:t>(Federal,</w:t>
            </w:r>
            <w:r>
              <w:rPr>
                <w:spacing w:val="-6"/>
                <w:sz w:val="20"/>
              </w:rPr>
              <w:t xml:space="preserve"> </w:t>
            </w:r>
            <w:r>
              <w:rPr>
                <w:sz w:val="20"/>
              </w:rPr>
              <w:t>State,</w:t>
            </w:r>
            <w:r>
              <w:rPr>
                <w:spacing w:val="-5"/>
                <w:sz w:val="20"/>
              </w:rPr>
              <w:t xml:space="preserve"> </w:t>
            </w:r>
            <w:r>
              <w:rPr>
                <w:sz w:val="20"/>
              </w:rPr>
              <w:t>and</w:t>
            </w:r>
            <w:r>
              <w:rPr>
                <w:spacing w:val="-6"/>
                <w:sz w:val="20"/>
              </w:rPr>
              <w:t xml:space="preserve"> </w:t>
            </w:r>
            <w:r>
              <w:rPr>
                <w:sz w:val="20"/>
              </w:rPr>
              <w:t>local</w:t>
            </w:r>
            <w:r>
              <w:rPr>
                <w:spacing w:val="-5"/>
                <w:sz w:val="20"/>
              </w:rPr>
              <w:t xml:space="preserve"> </w:t>
            </w:r>
            <w:r>
              <w:rPr>
                <w:sz w:val="20"/>
              </w:rPr>
              <w:t>funds);</w:t>
            </w:r>
            <w:r>
              <w:rPr>
                <w:spacing w:val="-7"/>
                <w:sz w:val="20"/>
              </w:rPr>
              <w:t xml:space="preserve"> </w:t>
            </w:r>
            <w:r>
              <w:rPr>
                <w:spacing w:val="-5"/>
                <w:sz w:val="20"/>
              </w:rPr>
              <w:t>and</w:t>
            </w:r>
          </w:p>
          <w:p w14:paraId="2BD9AB49" w14:textId="77777777" w:rsidR="007E7A84" w:rsidRDefault="00D117F9">
            <w:pPr>
              <w:pStyle w:val="TableParagraph"/>
              <w:numPr>
                <w:ilvl w:val="0"/>
                <w:numId w:val="4"/>
              </w:numPr>
              <w:tabs>
                <w:tab w:val="left" w:pos="473"/>
              </w:tabs>
              <w:spacing w:line="227" w:lineRule="exact"/>
              <w:ind w:left="473" w:hanging="358"/>
              <w:rPr>
                <w:sz w:val="20"/>
              </w:rPr>
            </w:pPr>
            <w:r>
              <w:rPr>
                <w:sz w:val="20"/>
              </w:rPr>
              <w:t>Disaggregated</w:t>
            </w:r>
            <w:r>
              <w:rPr>
                <w:spacing w:val="-7"/>
                <w:sz w:val="20"/>
              </w:rPr>
              <w:t xml:space="preserve"> </w:t>
            </w:r>
            <w:r>
              <w:rPr>
                <w:sz w:val="20"/>
              </w:rPr>
              <w:t>by</w:t>
            </w:r>
            <w:r>
              <w:rPr>
                <w:spacing w:val="-7"/>
                <w:sz w:val="20"/>
              </w:rPr>
              <w:t xml:space="preserve"> </w:t>
            </w:r>
            <w:r>
              <w:rPr>
                <w:sz w:val="20"/>
              </w:rPr>
              <w:t>source</w:t>
            </w:r>
            <w:r>
              <w:rPr>
                <w:spacing w:val="-8"/>
                <w:sz w:val="20"/>
              </w:rPr>
              <w:t xml:space="preserve"> </w:t>
            </w:r>
            <w:r>
              <w:rPr>
                <w:sz w:val="20"/>
              </w:rPr>
              <w:t>of</w:t>
            </w:r>
            <w:r>
              <w:rPr>
                <w:spacing w:val="-8"/>
                <w:sz w:val="20"/>
              </w:rPr>
              <w:t xml:space="preserve"> </w:t>
            </w:r>
            <w:r>
              <w:rPr>
                <w:sz w:val="20"/>
              </w:rPr>
              <w:t>funds,</w:t>
            </w:r>
            <w:r>
              <w:rPr>
                <w:spacing w:val="-6"/>
                <w:sz w:val="20"/>
              </w:rPr>
              <w:t xml:space="preserve"> </w:t>
            </w:r>
            <w:r>
              <w:rPr>
                <w:sz w:val="20"/>
              </w:rPr>
              <w:t>including</w:t>
            </w:r>
            <w:r>
              <w:rPr>
                <w:spacing w:val="-4"/>
                <w:sz w:val="20"/>
              </w:rPr>
              <w:t xml:space="preserve"> </w:t>
            </w:r>
            <w:r>
              <w:rPr>
                <w:spacing w:val="-10"/>
                <w:sz w:val="20"/>
              </w:rPr>
              <w:t>-</w:t>
            </w:r>
          </w:p>
        </w:tc>
        <w:tc>
          <w:tcPr>
            <w:tcW w:w="810" w:type="dxa"/>
          </w:tcPr>
          <w:p w14:paraId="588CD367" w14:textId="77777777" w:rsidR="007E7A84" w:rsidRDefault="007E7A84">
            <w:pPr>
              <w:pStyle w:val="TableParagraph"/>
              <w:rPr>
                <w:rFonts w:ascii="Times New Roman"/>
                <w:sz w:val="18"/>
              </w:rPr>
            </w:pPr>
          </w:p>
        </w:tc>
        <w:tc>
          <w:tcPr>
            <w:tcW w:w="628" w:type="dxa"/>
          </w:tcPr>
          <w:p w14:paraId="2D9705FD" w14:textId="77777777" w:rsidR="007E7A84" w:rsidRDefault="007E7A84">
            <w:pPr>
              <w:pStyle w:val="TableParagraph"/>
              <w:rPr>
                <w:rFonts w:ascii="Times New Roman"/>
                <w:sz w:val="18"/>
              </w:rPr>
            </w:pPr>
          </w:p>
        </w:tc>
        <w:tc>
          <w:tcPr>
            <w:tcW w:w="810" w:type="dxa"/>
          </w:tcPr>
          <w:p w14:paraId="15CD8026" w14:textId="77777777" w:rsidR="007E7A84" w:rsidRDefault="007E7A84">
            <w:pPr>
              <w:pStyle w:val="TableParagraph"/>
              <w:rPr>
                <w:rFonts w:ascii="Times New Roman"/>
                <w:sz w:val="18"/>
              </w:rPr>
            </w:pPr>
          </w:p>
        </w:tc>
      </w:tr>
    </w:tbl>
    <w:p w14:paraId="00AC57B2" w14:textId="77777777" w:rsidR="007E7A84" w:rsidRDefault="007E7A84">
      <w:pPr>
        <w:rPr>
          <w:rFonts w:ascii="Times New Roman"/>
          <w:sz w:val="18"/>
        </w:rPr>
        <w:sectPr w:rsidR="007E7A84">
          <w:pgSz w:w="20160" w:h="12240" w:orient="landscape"/>
          <w:pgMar w:top="1960" w:right="540" w:bottom="1100" w:left="620" w:header="1049" w:footer="896" w:gutter="0"/>
          <w:cols w:space="720"/>
        </w:sectPr>
      </w:pPr>
    </w:p>
    <w:p w14:paraId="6EACFB96" w14:textId="77777777" w:rsidR="007E7A84" w:rsidRDefault="007E7A84">
      <w:pPr>
        <w:pStyle w:val="BodyText"/>
        <w:rPr>
          <w:sz w:val="20"/>
        </w:rPr>
      </w:pPr>
    </w:p>
    <w:tbl>
      <w:tblPr>
        <w:tblW w:w="0" w:type="auto"/>
        <w:tblInd w:w="110"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15"/>
        <w:gridCol w:w="8120"/>
        <w:gridCol w:w="7685"/>
        <w:gridCol w:w="810"/>
        <w:gridCol w:w="628"/>
        <w:gridCol w:w="810"/>
      </w:tblGrid>
      <w:tr w:rsidR="007E7A84" w14:paraId="4CDA799B" w14:textId="77777777">
        <w:trPr>
          <w:trHeight w:val="8792"/>
        </w:trPr>
        <w:tc>
          <w:tcPr>
            <w:tcW w:w="715" w:type="dxa"/>
          </w:tcPr>
          <w:p w14:paraId="7D3CA4F9" w14:textId="77777777" w:rsidR="007E7A84" w:rsidRDefault="007E7A84">
            <w:pPr>
              <w:pStyle w:val="TableParagraph"/>
              <w:rPr>
                <w:rFonts w:ascii="Times New Roman"/>
                <w:sz w:val="18"/>
              </w:rPr>
            </w:pPr>
          </w:p>
        </w:tc>
        <w:tc>
          <w:tcPr>
            <w:tcW w:w="8120" w:type="dxa"/>
          </w:tcPr>
          <w:p w14:paraId="1A91D706" w14:textId="77777777" w:rsidR="007E7A84" w:rsidRDefault="00D117F9">
            <w:pPr>
              <w:pStyle w:val="TableParagraph"/>
              <w:spacing w:before="243"/>
              <w:ind w:left="115" w:right="166"/>
              <w:rPr>
                <w:sz w:val="20"/>
              </w:rPr>
            </w:pPr>
            <w:r>
              <w:rPr>
                <w:sz w:val="20"/>
              </w:rPr>
              <w:t>Additionally,</w:t>
            </w:r>
            <w:r>
              <w:rPr>
                <w:spacing w:val="-3"/>
                <w:sz w:val="20"/>
              </w:rPr>
              <w:t xml:space="preserve"> </w:t>
            </w:r>
            <w:r>
              <w:rPr>
                <w:sz w:val="20"/>
              </w:rPr>
              <w:t>it</w:t>
            </w:r>
            <w:r>
              <w:rPr>
                <w:spacing w:val="-3"/>
                <w:sz w:val="20"/>
              </w:rPr>
              <w:t xml:space="preserve"> </w:t>
            </w:r>
            <w:r>
              <w:rPr>
                <w:sz w:val="20"/>
              </w:rPr>
              <w:t>may</w:t>
            </w:r>
            <w:r>
              <w:rPr>
                <w:spacing w:val="-2"/>
                <w:sz w:val="20"/>
              </w:rPr>
              <w:t xml:space="preserve"> </w:t>
            </w:r>
            <w:r>
              <w:rPr>
                <w:sz w:val="20"/>
              </w:rPr>
              <w:t>be</w:t>
            </w:r>
            <w:r>
              <w:rPr>
                <w:spacing w:val="-4"/>
                <w:sz w:val="20"/>
              </w:rPr>
              <w:t xml:space="preserve"> </w:t>
            </w:r>
            <w:r>
              <w:rPr>
                <w:sz w:val="20"/>
              </w:rPr>
              <w:t>impractical</w:t>
            </w:r>
            <w:r>
              <w:rPr>
                <w:spacing w:val="-3"/>
                <w:sz w:val="20"/>
              </w:rPr>
              <w:t xml:space="preserve"> </w:t>
            </w:r>
            <w:r>
              <w:rPr>
                <w:sz w:val="20"/>
              </w:rPr>
              <w:t>for</w:t>
            </w:r>
            <w:r>
              <w:rPr>
                <w:spacing w:val="-3"/>
                <w:sz w:val="20"/>
              </w:rPr>
              <w:t xml:space="preserve"> </w:t>
            </w:r>
            <w:r>
              <w:rPr>
                <w:sz w:val="20"/>
              </w:rPr>
              <w:t>many</w:t>
            </w:r>
            <w:r>
              <w:rPr>
                <w:spacing w:val="-3"/>
                <w:sz w:val="20"/>
              </w:rPr>
              <w:t xml:space="preserve"> </w:t>
            </w:r>
            <w:r>
              <w:rPr>
                <w:sz w:val="20"/>
              </w:rPr>
              <w:t>LEAs</w:t>
            </w:r>
            <w:r>
              <w:rPr>
                <w:spacing w:val="-5"/>
                <w:sz w:val="20"/>
              </w:rPr>
              <w:t xml:space="preserve"> </w:t>
            </w:r>
            <w:r>
              <w:rPr>
                <w:sz w:val="20"/>
              </w:rPr>
              <w:t>to</w:t>
            </w:r>
            <w:r>
              <w:rPr>
                <w:spacing w:val="-3"/>
                <w:sz w:val="20"/>
              </w:rPr>
              <w:t xml:space="preserve"> </w:t>
            </w:r>
            <w:r>
              <w:rPr>
                <w:sz w:val="20"/>
              </w:rPr>
              <w:t>assign</w:t>
            </w:r>
            <w:r>
              <w:rPr>
                <w:spacing w:val="-3"/>
                <w:sz w:val="20"/>
              </w:rPr>
              <w:t xml:space="preserve"> </w:t>
            </w:r>
            <w:r>
              <w:rPr>
                <w:sz w:val="20"/>
              </w:rPr>
              <w:t>or</w:t>
            </w:r>
            <w:r>
              <w:rPr>
                <w:spacing w:val="-3"/>
                <w:sz w:val="20"/>
              </w:rPr>
              <w:t xml:space="preserve"> </w:t>
            </w:r>
            <w:r>
              <w:rPr>
                <w:sz w:val="20"/>
              </w:rPr>
              <w:t>allocate</w:t>
            </w:r>
            <w:r>
              <w:rPr>
                <w:spacing w:val="-4"/>
                <w:sz w:val="20"/>
              </w:rPr>
              <w:t xml:space="preserve"> </w:t>
            </w:r>
            <w:proofErr w:type="spellStart"/>
            <w:r>
              <w:rPr>
                <w:sz w:val="20"/>
              </w:rPr>
              <w:t>nonpersonnel</w:t>
            </w:r>
            <w:proofErr w:type="spellEnd"/>
            <w:r>
              <w:rPr>
                <w:spacing w:val="-4"/>
                <w:sz w:val="20"/>
              </w:rPr>
              <w:t xml:space="preserve"> </w:t>
            </w:r>
            <w:r>
              <w:rPr>
                <w:sz w:val="20"/>
              </w:rPr>
              <w:t>costs</w:t>
            </w:r>
            <w:r>
              <w:rPr>
                <w:spacing w:val="-2"/>
                <w:sz w:val="20"/>
              </w:rPr>
              <w:t xml:space="preserve"> </w:t>
            </w:r>
            <w:r>
              <w:rPr>
                <w:sz w:val="20"/>
              </w:rPr>
              <w:t>to</w:t>
            </w:r>
            <w:r>
              <w:rPr>
                <w:spacing w:val="-3"/>
                <w:sz w:val="20"/>
              </w:rPr>
              <w:t xml:space="preserve"> </w:t>
            </w:r>
            <w:r>
              <w:rPr>
                <w:sz w:val="20"/>
              </w:rPr>
              <w:t xml:space="preserve">the school level with their current staffing and systems. Many LEAs do not have </w:t>
            </w:r>
            <w:proofErr w:type="gramStart"/>
            <w:r>
              <w:rPr>
                <w:sz w:val="20"/>
              </w:rPr>
              <w:t>a cost</w:t>
            </w:r>
            <w:proofErr w:type="gramEnd"/>
            <w:r>
              <w:rPr>
                <w:sz w:val="20"/>
              </w:rPr>
              <w:t xml:space="preserve"> accounting systems or procedures necessary for reporting at this level. In response to draft legislation in 2014, it was estimated that meeting proposed school site-level reporting requirements could increase staffing costs by up to $1.1 million to compile, track, and verify school-level data.</w:t>
            </w:r>
          </w:p>
          <w:p w14:paraId="67F2D0AD" w14:textId="77777777" w:rsidR="007E7A84" w:rsidRDefault="007E7A84">
            <w:pPr>
              <w:pStyle w:val="TableParagraph"/>
              <w:rPr>
                <w:sz w:val="20"/>
              </w:rPr>
            </w:pPr>
          </w:p>
          <w:p w14:paraId="693C7255" w14:textId="77777777" w:rsidR="007E7A84" w:rsidRDefault="00D117F9">
            <w:pPr>
              <w:pStyle w:val="TableParagraph"/>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4EFB1FE3" w14:textId="77777777" w:rsidR="007E7A84" w:rsidRDefault="00D117F9">
            <w:pPr>
              <w:pStyle w:val="TableParagraph"/>
              <w:spacing w:before="1"/>
              <w:ind w:left="115" w:right="166"/>
              <w:rPr>
                <w:sz w:val="20"/>
              </w:rPr>
            </w:pPr>
            <w:r>
              <w:rPr>
                <w:sz w:val="20"/>
              </w:rPr>
              <w:t>Remove</w:t>
            </w:r>
            <w:r>
              <w:rPr>
                <w:spacing w:val="-5"/>
                <w:sz w:val="20"/>
              </w:rPr>
              <w:t xml:space="preserve"> </w:t>
            </w:r>
            <w:r>
              <w:rPr>
                <w:sz w:val="20"/>
              </w:rPr>
              <w:t>the</w:t>
            </w:r>
            <w:r>
              <w:rPr>
                <w:spacing w:val="-5"/>
                <w:sz w:val="20"/>
              </w:rPr>
              <w:t xml:space="preserve"> </w:t>
            </w:r>
            <w:r>
              <w:rPr>
                <w:sz w:val="20"/>
              </w:rPr>
              <w:t>requirement</w:t>
            </w:r>
            <w:r>
              <w:rPr>
                <w:spacing w:val="-4"/>
                <w:sz w:val="20"/>
              </w:rPr>
              <w:t xml:space="preserve"> </w:t>
            </w:r>
            <w:r>
              <w:rPr>
                <w:sz w:val="20"/>
              </w:rPr>
              <w:t>for</w:t>
            </w:r>
            <w:r>
              <w:rPr>
                <w:spacing w:val="-2"/>
                <w:sz w:val="20"/>
              </w:rPr>
              <w:t xml:space="preserve"> </w:t>
            </w:r>
            <w:r>
              <w:rPr>
                <w:sz w:val="20"/>
              </w:rPr>
              <w:t>a</w:t>
            </w:r>
            <w:r>
              <w:rPr>
                <w:spacing w:val="-4"/>
                <w:sz w:val="20"/>
              </w:rPr>
              <w:t xml:space="preserve"> </w:t>
            </w:r>
            <w:r>
              <w:rPr>
                <w:sz w:val="20"/>
              </w:rPr>
              <w:t>uniform,</w:t>
            </w:r>
            <w:r>
              <w:rPr>
                <w:spacing w:val="-4"/>
                <w:sz w:val="20"/>
              </w:rPr>
              <w:t xml:space="preserve"> </w:t>
            </w:r>
            <w:r>
              <w:rPr>
                <w:sz w:val="20"/>
              </w:rPr>
              <w:t>single</w:t>
            </w:r>
            <w:r>
              <w:rPr>
                <w:spacing w:val="-3"/>
                <w:sz w:val="20"/>
              </w:rPr>
              <w:t xml:space="preserve"> </w:t>
            </w:r>
            <w:r>
              <w:rPr>
                <w:sz w:val="20"/>
              </w:rPr>
              <w:t>statewide</w:t>
            </w:r>
            <w:r>
              <w:rPr>
                <w:spacing w:val="-5"/>
                <w:sz w:val="20"/>
              </w:rPr>
              <w:t xml:space="preserve"> </w:t>
            </w:r>
            <w:r>
              <w:rPr>
                <w:sz w:val="20"/>
              </w:rPr>
              <w:t>procedure,</w:t>
            </w:r>
            <w:r>
              <w:rPr>
                <w:spacing w:val="-4"/>
                <w:sz w:val="20"/>
              </w:rPr>
              <w:t xml:space="preserve"> </w:t>
            </w:r>
            <w:r>
              <w:rPr>
                <w:sz w:val="20"/>
              </w:rPr>
              <w:t>allowing</w:t>
            </w:r>
            <w:r>
              <w:rPr>
                <w:spacing w:val="-5"/>
                <w:sz w:val="20"/>
              </w:rPr>
              <w:t xml:space="preserve"> </w:t>
            </w:r>
            <w:r>
              <w:rPr>
                <w:sz w:val="20"/>
              </w:rPr>
              <w:t>LEAs</w:t>
            </w:r>
            <w:r>
              <w:rPr>
                <w:spacing w:val="-6"/>
                <w:sz w:val="20"/>
              </w:rPr>
              <w:t xml:space="preserve"> </w:t>
            </w:r>
            <w:r>
              <w:rPr>
                <w:sz w:val="20"/>
              </w:rPr>
              <w:t>to</w:t>
            </w:r>
            <w:r>
              <w:rPr>
                <w:spacing w:val="-4"/>
                <w:sz w:val="20"/>
              </w:rPr>
              <w:t xml:space="preserve"> </w:t>
            </w:r>
            <w:r>
              <w:rPr>
                <w:sz w:val="20"/>
              </w:rPr>
              <w:t>report those expenditures at the school-level which are appropriate to each LEA.</w:t>
            </w:r>
          </w:p>
          <w:p w14:paraId="13032EB8" w14:textId="77777777" w:rsidR="007E7A84" w:rsidRDefault="00D117F9">
            <w:pPr>
              <w:pStyle w:val="TableParagraph"/>
              <w:spacing w:before="244"/>
              <w:ind w:left="115"/>
              <w:rPr>
                <w:b/>
                <w:sz w:val="20"/>
              </w:rPr>
            </w:pPr>
            <w:r>
              <w:rPr>
                <w:b/>
                <w:sz w:val="20"/>
                <w:u w:val="single"/>
              </w:rPr>
              <w:t>Comment</w:t>
            </w:r>
            <w:r>
              <w:rPr>
                <w:b/>
                <w:spacing w:val="-9"/>
                <w:sz w:val="20"/>
                <w:u w:val="single"/>
              </w:rPr>
              <w:t xml:space="preserve"> </w:t>
            </w:r>
            <w:r>
              <w:rPr>
                <w:b/>
                <w:spacing w:val="-5"/>
                <w:sz w:val="20"/>
                <w:u w:val="single"/>
              </w:rPr>
              <w:t>#6</w:t>
            </w:r>
          </w:p>
          <w:p w14:paraId="7C2407DB" w14:textId="77777777" w:rsidR="007E7A84" w:rsidRDefault="00D117F9">
            <w:pPr>
              <w:pStyle w:val="TableParagraph"/>
              <w:ind w:left="115"/>
              <w:rPr>
                <w:b/>
                <w:sz w:val="20"/>
              </w:rPr>
            </w:pPr>
            <w:proofErr w:type="gramStart"/>
            <w:r>
              <w:rPr>
                <w:b/>
                <w:sz w:val="20"/>
              </w:rPr>
              <w:t>Proposed</w:t>
            </w:r>
            <w:proofErr w:type="gramEnd"/>
            <w:r>
              <w:rPr>
                <w:b/>
                <w:spacing w:val="-5"/>
                <w:sz w:val="20"/>
              </w:rPr>
              <w:t xml:space="preserve"> </w:t>
            </w:r>
            <w:r>
              <w:rPr>
                <w:b/>
                <w:sz w:val="20"/>
              </w:rPr>
              <w:t>rule</w:t>
            </w:r>
            <w:r>
              <w:rPr>
                <w:b/>
                <w:spacing w:val="-6"/>
                <w:sz w:val="20"/>
              </w:rPr>
              <w:t xml:space="preserve"> </w:t>
            </w:r>
            <w:r>
              <w:rPr>
                <w:b/>
                <w:sz w:val="20"/>
              </w:rPr>
              <w:t>is</w:t>
            </w:r>
            <w:r>
              <w:rPr>
                <w:b/>
                <w:spacing w:val="-7"/>
                <w:sz w:val="20"/>
              </w:rPr>
              <w:t xml:space="preserve"> </w:t>
            </w:r>
            <w:r>
              <w:rPr>
                <w:b/>
                <w:spacing w:val="-2"/>
                <w:sz w:val="20"/>
              </w:rPr>
              <w:t>unclear.</w:t>
            </w:r>
          </w:p>
          <w:p w14:paraId="0D4E538C" w14:textId="77777777" w:rsidR="007E7A84" w:rsidRDefault="00D117F9">
            <w:pPr>
              <w:pStyle w:val="TableParagraph"/>
              <w:spacing w:before="1"/>
              <w:ind w:left="115" w:right="166"/>
              <w:rPr>
                <w:sz w:val="20"/>
              </w:rPr>
            </w:pPr>
            <w:r>
              <w:rPr>
                <w:sz w:val="20"/>
              </w:rPr>
              <w:t>The proposed regulations outline that preschool expenditures are included as current expenditures. However, the regulations also outline that student membership data should include the number of students whom the state and LEA provide free public education. These regulations</w:t>
            </w:r>
            <w:r>
              <w:rPr>
                <w:spacing w:val="-4"/>
                <w:sz w:val="20"/>
              </w:rPr>
              <w:t xml:space="preserve"> </w:t>
            </w:r>
            <w:r>
              <w:rPr>
                <w:sz w:val="20"/>
              </w:rPr>
              <w:t>appear</w:t>
            </w:r>
            <w:r>
              <w:rPr>
                <w:spacing w:val="-2"/>
                <w:sz w:val="20"/>
              </w:rPr>
              <w:t xml:space="preserve"> </w:t>
            </w:r>
            <w:r>
              <w:rPr>
                <w:sz w:val="20"/>
              </w:rPr>
              <w:t>inconsistent</w:t>
            </w:r>
            <w:r>
              <w:rPr>
                <w:spacing w:val="-2"/>
                <w:sz w:val="20"/>
              </w:rPr>
              <w:t xml:space="preserve"> </w:t>
            </w:r>
            <w:r>
              <w:rPr>
                <w:sz w:val="20"/>
              </w:rPr>
              <w:t>as</w:t>
            </w:r>
            <w:r>
              <w:rPr>
                <w:spacing w:val="-3"/>
                <w:sz w:val="20"/>
              </w:rPr>
              <w:t xml:space="preserve"> </w:t>
            </w:r>
            <w:r>
              <w:rPr>
                <w:sz w:val="20"/>
              </w:rPr>
              <w:t>the</w:t>
            </w:r>
            <w:r>
              <w:rPr>
                <w:spacing w:val="-3"/>
                <w:sz w:val="20"/>
              </w:rPr>
              <w:t xml:space="preserve"> </w:t>
            </w:r>
            <w:r>
              <w:rPr>
                <w:sz w:val="20"/>
              </w:rPr>
              <w:t>expenditure</w:t>
            </w:r>
            <w:r>
              <w:rPr>
                <w:spacing w:val="-3"/>
                <w:sz w:val="20"/>
              </w:rPr>
              <w:t xml:space="preserve"> </w:t>
            </w:r>
            <w:r>
              <w:rPr>
                <w:sz w:val="20"/>
              </w:rPr>
              <w:t>data</w:t>
            </w:r>
            <w:r>
              <w:rPr>
                <w:spacing w:val="-2"/>
                <w:sz w:val="20"/>
              </w:rPr>
              <w:t xml:space="preserve"> </w:t>
            </w:r>
            <w:r>
              <w:rPr>
                <w:sz w:val="20"/>
              </w:rPr>
              <w:t>would</w:t>
            </w:r>
            <w:r>
              <w:rPr>
                <w:spacing w:val="-2"/>
                <w:sz w:val="20"/>
              </w:rPr>
              <w:t xml:space="preserve"> </w:t>
            </w:r>
            <w:r>
              <w:rPr>
                <w:sz w:val="20"/>
              </w:rPr>
              <w:t>include</w:t>
            </w:r>
            <w:r>
              <w:rPr>
                <w:spacing w:val="-3"/>
                <w:sz w:val="20"/>
              </w:rPr>
              <w:t xml:space="preserve"> </w:t>
            </w:r>
            <w:r>
              <w:rPr>
                <w:sz w:val="20"/>
              </w:rPr>
              <w:t>expenditures</w:t>
            </w:r>
            <w:r>
              <w:rPr>
                <w:spacing w:val="-4"/>
                <w:sz w:val="20"/>
              </w:rPr>
              <w:t xml:space="preserve"> </w:t>
            </w:r>
            <w:r>
              <w:rPr>
                <w:sz w:val="20"/>
              </w:rPr>
              <w:t>associated with</w:t>
            </w:r>
            <w:r>
              <w:rPr>
                <w:spacing w:val="-1"/>
                <w:sz w:val="20"/>
              </w:rPr>
              <w:t xml:space="preserve"> </w:t>
            </w:r>
            <w:r>
              <w:rPr>
                <w:sz w:val="20"/>
              </w:rPr>
              <w:t>tuition</w:t>
            </w:r>
            <w:r>
              <w:rPr>
                <w:spacing w:val="-1"/>
                <w:sz w:val="20"/>
              </w:rPr>
              <w:t xml:space="preserve"> </w:t>
            </w:r>
            <w:r>
              <w:rPr>
                <w:sz w:val="20"/>
              </w:rPr>
              <w:t>preschool</w:t>
            </w:r>
            <w:r>
              <w:rPr>
                <w:spacing w:val="-2"/>
                <w:sz w:val="20"/>
              </w:rPr>
              <w:t xml:space="preserve"> </w:t>
            </w:r>
            <w:r>
              <w:rPr>
                <w:sz w:val="20"/>
              </w:rPr>
              <w:t>students,</w:t>
            </w:r>
            <w:r>
              <w:rPr>
                <w:spacing w:val="-1"/>
                <w:sz w:val="20"/>
              </w:rPr>
              <w:t xml:space="preserve"> </w:t>
            </w:r>
            <w:r>
              <w:rPr>
                <w:sz w:val="20"/>
              </w:rPr>
              <w:t>while</w:t>
            </w:r>
            <w:r>
              <w:rPr>
                <w:spacing w:val="-3"/>
                <w:sz w:val="20"/>
              </w:rPr>
              <w:t xml:space="preserve"> </w:t>
            </w:r>
            <w:r>
              <w:rPr>
                <w:sz w:val="20"/>
              </w:rPr>
              <w:t>the student</w:t>
            </w:r>
            <w:r>
              <w:rPr>
                <w:spacing w:val="-1"/>
                <w:sz w:val="20"/>
              </w:rPr>
              <w:t xml:space="preserve"> </w:t>
            </w:r>
            <w:r>
              <w:rPr>
                <w:sz w:val="20"/>
              </w:rPr>
              <w:t>count</w:t>
            </w:r>
            <w:r>
              <w:rPr>
                <w:spacing w:val="-1"/>
                <w:sz w:val="20"/>
              </w:rPr>
              <w:t xml:space="preserve"> </w:t>
            </w:r>
            <w:r>
              <w:rPr>
                <w:sz w:val="20"/>
              </w:rPr>
              <w:t>data</w:t>
            </w:r>
            <w:r>
              <w:rPr>
                <w:spacing w:val="-1"/>
                <w:sz w:val="20"/>
              </w:rPr>
              <w:t xml:space="preserve"> </w:t>
            </w:r>
            <w:r>
              <w:rPr>
                <w:sz w:val="20"/>
              </w:rPr>
              <w:t>would</w:t>
            </w:r>
            <w:r>
              <w:rPr>
                <w:spacing w:val="-1"/>
                <w:sz w:val="20"/>
              </w:rPr>
              <w:t xml:space="preserve"> </w:t>
            </w:r>
            <w:r>
              <w:rPr>
                <w:sz w:val="20"/>
              </w:rPr>
              <w:t>not</w:t>
            </w:r>
            <w:r>
              <w:rPr>
                <w:spacing w:val="-1"/>
                <w:sz w:val="20"/>
              </w:rPr>
              <w:t xml:space="preserve"> </w:t>
            </w:r>
            <w:r>
              <w:rPr>
                <w:sz w:val="20"/>
              </w:rPr>
              <w:t>include</w:t>
            </w:r>
            <w:r>
              <w:rPr>
                <w:spacing w:val="-2"/>
                <w:sz w:val="20"/>
              </w:rPr>
              <w:t xml:space="preserve"> </w:t>
            </w:r>
            <w:r>
              <w:rPr>
                <w:sz w:val="20"/>
              </w:rPr>
              <w:t>such</w:t>
            </w:r>
            <w:r>
              <w:rPr>
                <w:spacing w:val="-1"/>
                <w:sz w:val="20"/>
              </w:rPr>
              <w:t xml:space="preserve"> </w:t>
            </w:r>
            <w:r>
              <w:rPr>
                <w:sz w:val="20"/>
              </w:rPr>
              <w:t xml:space="preserve">students. Tuition preschool students represent approximately 16 percent of preschool students in Colorado. This scenario would also apply, albeit to a lesser extent, </w:t>
            </w:r>
            <w:proofErr w:type="gramStart"/>
            <w:r>
              <w:rPr>
                <w:sz w:val="20"/>
              </w:rPr>
              <w:t>for</w:t>
            </w:r>
            <w:proofErr w:type="gramEnd"/>
            <w:r>
              <w:rPr>
                <w:sz w:val="20"/>
              </w:rPr>
              <w:t xml:space="preserve"> other grades. Such a discord</w:t>
            </w:r>
            <w:r>
              <w:rPr>
                <w:spacing w:val="-4"/>
                <w:sz w:val="20"/>
              </w:rPr>
              <w:t xml:space="preserve"> </w:t>
            </w:r>
            <w:r>
              <w:rPr>
                <w:sz w:val="20"/>
              </w:rPr>
              <w:t>between</w:t>
            </w:r>
            <w:r>
              <w:rPr>
                <w:spacing w:val="-4"/>
                <w:sz w:val="20"/>
              </w:rPr>
              <w:t xml:space="preserve"> </w:t>
            </w:r>
            <w:r>
              <w:rPr>
                <w:sz w:val="20"/>
              </w:rPr>
              <w:t>the</w:t>
            </w:r>
            <w:r>
              <w:rPr>
                <w:spacing w:val="-5"/>
                <w:sz w:val="20"/>
              </w:rPr>
              <w:t xml:space="preserve"> </w:t>
            </w:r>
            <w:r>
              <w:rPr>
                <w:sz w:val="20"/>
              </w:rPr>
              <w:t>nominator</w:t>
            </w:r>
            <w:r>
              <w:rPr>
                <w:spacing w:val="-4"/>
                <w:sz w:val="20"/>
              </w:rPr>
              <w:t xml:space="preserve"> </w:t>
            </w:r>
            <w:r>
              <w:rPr>
                <w:sz w:val="20"/>
              </w:rPr>
              <w:t>and</w:t>
            </w:r>
            <w:r>
              <w:rPr>
                <w:spacing w:val="-4"/>
                <w:sz w:val="20"/>
              </w:rPr>
              <w:t xml:space="preserve"> </w:t>
            </w:r>
            <w:r>
              <w:rPr>
                <w:sz w:val="20"/>
              </w:rPr>
              <w:t>denominator</w:t>
            </w:r>
            <w:r>
              <w:rPr>
                <w:spacing w:val="-4"/>
                <w:sz w:val="20"/>
              </w:rPr>
              <w:t xml:space="preserve"> </w:t>
            </w:r>
            <w:r>
              <w:rPr>
                <w:sz w:val="20"/>
              </w:rPr>
              <w:t>could</w:t>
            </w:r>
            <w:r>
              <w:rPr>
                <w:spacing w:val="-4"/>
                <w:sz w:val="20"/>
              </w:rPr>
              <w:t xml:space="preserve"> </w:t>
            </w:r>
            <w:r>
              <w:rPr>
                <w:sz w:val="20"/>
              </w:rPr>
              <w:t>skew</w:t>
            </w:r>
            <w:r>
              <w:rPr>
                <w:spacing w:val="-5"/>
                <w:sz w:val="20"/>
              </w:rPr>
              <w:t xml:space="preserve"> </w:t>
            </w:r>
            <w:r>
              <w:rPr>
                <w:sz w:val="20"/>
              </w:rPr>
              <w:t>the</w:t>
            </w:r>
            <w:r>
              <w:rPr>
                <w:spacing w:val="-5"/>
                <w:sz w:val="20"/>
              </w:rPr>
              <w:t xml:space="preserve"> </w:t>
            </w:r>
            <w:r>
              <w:rPr>
                <w:sz w:val="20"/>
              </w:rPr>
              <w:t>per</w:t>
            </w:r>
            <w:r>
              <w:rPr>
                <w:spacing w:val="-4"/>
                <w:sz w:val="20"/>
              </w:rPr>
              <w:t xml:space="preserve"> </w:t>
            </w:r>
            <w:r>
              <w:rPr>
                <w:sz w:val="20"/>
              </w:rPr>
              <w:t>pupil</w:t>
            </w:r>
            <w:r>
              <w:rPr>
                <w:spacing w:val="-5"/>
                <w:sz w:val="20"/>
              </w:rPr>
              <w:t xml:space="preserve"> </w:t>
            </w:r>
            <w:r>
              <w:rPr>
                <w:sz w:val="20"/>
              </w:rPr>
              <w:t>expenditure</w:t>
            </w:r>
            <w:r>
              <w:rPr>
                <w:spacing w:val="-5"/>
                <w:sz w:val="20"/>
              </w:rPr>
              <w:t xml:space="preserve"> </w:t>
            </w:r>
            <w:r>
              <w:rPr>
                <w:sz w:val="20"/>
              </w:rPr>
              <w:t>figures.</w:t>
            </w:r>
          </w:p>
          <w:p w14:paraId="10E7E66C" w14:textId="77777777" w:rsidR="007E7A84" w:rsidRDefault="00D117F9">
            <w:pPr>
              <w:pStyle w:val="TableParagraph"/>
              <w:spacing w:before="244"/>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2B7F786E" w14:textId="77777777" w:rsidR="007E7A84" w:rsidRDefault="00D117F9">
            <w:pPr>
              <w:pStyle w:val="TableParagraph"/>
              <w:ind w:left="115" w:right="166"/>
              <w:rPr>
                <w:sz w:val="20"/>
              </w:rPr>
            </w:pPr>
            <w:r>
              <w:rPr>
                <w:sz w:val="20"/>
              </w:rPr>
              <w:t>Provide clarification for the denominator of student membership definition to include all students</w:t>
            </w:r>
            <w:r>
              <w:rPr>
                <w:spacing w:val="-4"/>
                <w:sz w:val="20"/>
              </w:rPr>
              <w:t xml:space="preserve"> </w:t>
            </w:r>
            <w:r>
              <w:rPr>
                <w:sz w:val="20"/>
              </w:rPr>
              <w:t>enrolled</w:t>
            </w:r>
            <w:r>
              <w:rPr>
                <w:spacing w:val="-3"/>
                <w:sz w:val="20"/>
              </w:rPr>
              <w:t xml:space="preserve"> </w:t>
            </w:r>
            <w:r>
              <w:rPr>
                <w:sz w:val="20"/>
              </w:rPr>
              <w:t>in</w:t>
            </w:r>
            <w:r>
              <w:rPr>
                <w:spacing w:val="-3"/>
                <w:sz w:val="20"/>
              </w:rPr>
              <w:t xml:space="preserve"> </w:t>
            </w:r>
            <w:r>
              <w:rPr>
                <w:sz w:val="20"/>
              </w:rPr>
              <w:t>the</w:t>
            </w:r>
            <w:r>
              <w:rPr>
                <w:spacing w:val="-1"/>
                <w:sz w:val="20"/>
              </w:rPr>
              <w:t xml:space="preserve"> </w:t>
            </w:r>
            <w:r>
              <w:rPr>
                <w:sz w:val="20"/>
              </w:rPr>
              <w:t>state,</w:t>
            </w:r>
            <w:r>
              <w:rPr>
                <w:spacing w:val="-1"/>
                <w:sz w:val="20"/>
              </w:rPr>
              <w:t xml:space="preserve"> </w:t>
            </w:r>
            <w:r>
              <w:rPr>
                <w:sz w:val="20"/>
              </w:rPr>
              <w:t>LEA</w:t>
            </w:r>
            <w:r>
              <w:rPr>
                <w:spacing w:val="-4"/>
                <w:sz w:val="20"/>
              </w:rPr>
              <w:t xml:space="preserve"> </w:t>
            </w:r>
            <w:r>
              <w:rPr>
                <w:sz w:val="20"/>
              </w:rPr>
              <w:t>or</w:t>
            </w:r>
            <w:r>
              <w:rPr>
                <w:spacing w:val="-3"/>
                <w:sz w:val="20"/>
              </w:rPr>
              <w:t xml:space="preserve"> </w:t>
            </w:r>
            <w:r>
              <w:rPr>
                <w:sz w:val="20"/>
              </w:rPr>
              <w:t>school,</w:t>
            </w:r>
            <w:r>
              <w:rPr>
                <w:spacing w:val="-3"/>
                <w:sz w:val="20"/>
              </w:rPr>
              <w:t xml:space="preserve"> </w:t>
            </w:r>
            <w:r>
              <w:rPr>
                <w:sz w:val="20"/>
              </w:rPr>
              <w:t>not</w:t>
            </w:r>
            <w:r>
              <w:rPr>
                <w:spacing w:val="-3"/>
                <w:sz w:val="20"/>
              </w:rPr>
              <w:t xml:space="preserve"> </w:t>
            </w:r>
            <w:r>
              <w:rPr>
                <w:sz w:val="20"/>
              </w:rPr>
              <w:t>just</w:t>
            </w:r>
            <w:r>
              <w:rPr>
                <w:spacing w:val="-3"/>
                <w:sz w:val="20"/>
              </w:rPr>
              <w:t xml:space="preserve"> </w:t>
            </w:r>
            <w:r>
              <w:rPr>
                <w:sz w:val="20"/>
              </w:rPr>
              <w:t>those</w:t>
            </w:r>
            <w:r>
              <w:rPr>
                <w:spacing w:val="-4"/>
                <w:sz w:val="20"/>
              </w:rPr>
              <w:t xml:space="preserve"> </w:t>
            </w:r>
            <w:r>
              <w:rPr>
                <w:sz w:val="20"/>
              </w:rPr>
              <w:t>to</w:t>
            </w:r>
            <w:r>
              <w:rPr>
                <w:spacing w:val="-3"/>
                <w:sz w:val="20"/>
              </w:rPr>
              <w:t xml:space="preserve"> </w:t>
            </w:r>
            <w:r>
              <w:rPr>
                <w:sz w:val="20"/>
              </w:rPr>
              <w:t>whom</w:t>
            </w:r>
            <w:r>
              <w:rPr>
                <w:spacing w:val="-4"/>
                <w:sz w:val="20"/>
              </w:rPr>
              <w:t xml:space="preserve"> </w:t>
            </w:r>
            <w:r>
              <w:rPr>
                <w:sz w:val="20"/>
              </w:rPr>
              <w:t>the state</w:t>
            </w:r>
            <w:r>
              <w:rPr>
                <w:spacing w:val="-4"/>
                <w:sz w:val="20"/>
              </w:rPr>
              <w:t xml:space="preserve"> </w:t>
            </w:r>
            <w:r>
              <w:rPr>
                <w:sz w:val="20"/>
              </w:rPr>
              <w:t>and</w:t>
            </w:r>
            <w:r>
              <w:rPr>
                <w:spacing w:val="-3"/>
                <w:sz w:val="20"/>
              </w:rPr>
              <w:t xml:space="preserve"> </w:t>
            </w:r>
            <w:r>
              <w:rPr>
                <w:sz w:val="20"/>
              </w:rPr>
              <w:t>LEA</w:t>
            </w:r>
            <w:r>
              <w:rPr>
                <w:spacing w:val="-4"/>
                <w:sz w:val="20"/>
              </w:rPr>
              <w:t xml:space="preserve"> </w:t>
            </w:r>
            <w:r>
              <w:rPr>
                <w:sz w:val="20"/>
              </w:rPr>
              <w:t>provide free public education.</w:t>
            </w:r>
          </w:p>
          <w:p w14:paraId="543BDA78" w14:textId="77777777" w:rsidR="007E7A84" w:rsidRDefault="007E7A84">
            <w:pPr>
              <w:pStyle w:val="TableParagraph"/>
              <w:spacing w:before="1"/>
              <w:rPr>
                <w:sz w:val="20"/>
              </w:rPr>
            </w:pPr>
          </w:p>
          <w:p w14:paraId="17390483" w14:textId="77777777" w:rsidR="007E7A84" w:rsidRDefault="00D117F9">
            <w:pPr>
              <w:pStyle w:val="TableParagraph"/>
              <w:ind w:left="115"/>
              <w:rPr>
                <w:b/>
                <w:sz w:val="20"/>
              </w:rPr>
            </w:pPr>
            <w:r>
              <w:rPr>
                <w:b/>
                <w:sz w:val="20"/>
                <w:u w:val="single"/>
              </w:rPr>
              <w:t>Comment</w:t>
            </w:r>
            <w:r>
              <w:rPr>
                <w:b/>
                <w:spacing w:val="-9"/>
                <w:sz w:val="20"/>
                <w:u w:val="single"/>
              </w:rPr>
              <w:t xml:space="preserve"> </w:t>
            </w:r>
            <w:r>
              <w:rPr>
                <w:b/>
                <w:spacing w:val="-5"/>
                <w:sz w:val="20"/>
                <w:u w:val="single"/>
              </w:rPr>
              <w:t>#7</w:t>
            </w:r>
          </w:p>
          <w:p w14:paraId="016EE40B" w14:textId="77777777" w:rsidR="007E7A84" w:rsidRDefault="00D117F9">
            <w:pPr>
              <w:pStyle w:val="TableParagraph"/>
              <w:spacing w:line="243" w:lineRule="exact"/>
              <w:ind w:left="115"/>
              <w:rPr>
                <w:b/>
                <w:sz w:val="20"/>
              </w:rPr>
            </w:pPr>
            <w:proofErr w:type="gramStart"/>
            <w:r>
              <w:rPr>
                <w:b/>
                <w:sz w:val="20"/>
              </w:rPr>
              <w:t>Proposed</w:t>
            </w:r>
            <w:proofErr w:type="gramEnd"/>
            <w:r>
              <w:rPr>
                <w:b/>
                <w:spacing w:val="-5"/>
                <w:sz w:val="20"/>
              </w:rPr>
              <w:t xml:space="preserve"> </w:t>
            </w:r>
            <w:r>
              <w:rPr>
                <w:b/>
                <w:sz w:val="20"/>
              </w:rPr>
              <w:t>rule</w:t>
            </w:r>
            <w:r>
              <w:rPr>
                <w:b/>
                <w:spacing w:val="-6"/>
                <w:sz w:val="20"/>
              </w:rPr>
              <w:t xml:space="preserve"> </w:t>
            </w:r>
            <w:r>
              <w:rPr>
                <w:b/>
                <w:sz w:val="20"/>
              </w:rPr>
              <w:t>adds</w:t>
            </w:r>
            <w:r>
              <w:rPr>
                <w:b/>
                <w:spacing w:val="-6"/>
                <w:sz w:val="20"/>
              </w:rPr>
              <w:t xml:space="preserve"> </w:t>
            </w:r>
            <w:r>
              <w:rPr>
                <w:b/>
                <w:sz w:val="20"/>
              </w:rPr>
              <w:t>an</w:t>
            </w:r>
            <w:r>
              <w:rPr>
                <w:b/>
                <w:spacing w:val="-4"/>
                <w:sz w:val="20"/>
              </w:rPr>
              <w:t xml:space="preserve"> </w:t>
            </w:r>
            <w:r>
              <w:rPr>
                <w:b/>
                <w:sz w:val="20"/>
              </w:rPr>
              <w:t>additional</w:t>
            </w:r>
            <w:r>
              <w:rPr>
                <w:b/>
                <w:spacing w:val="-8"/>
                <w:sz w:val="20"/>
              </w:rPr>
              <w:t xml:space="preserve"> </w:t>
            </w:r>
            <w:r>
              <w:rPr>
                <w:b/>
                <w:sz w:val="20"/>
              </w:rPr>
              <w:t>requirement</w:t>
            </w:r>
            <w:r>
              <w:rPr>
                <w:b/>
                <w:spacing w:val="-5"/>
                <w:sz w:val="20"/>
              </w:rPr>
              <w:t xml:space="preserve"> </w:t>
            </w:r>
            <w:r>
              <w:rPr>
                <w:b/>
                <w:sz w:val="20"/>
              </w:rPr>
              <w:t>that</w:t>
            </w:r>
            <w:r>
              <w:rPr>
                <w:b/>
                <w:spacing w:val="-7"/>
                <w:sz w:val="20"/>
              </w:rPr>
              <w:t xml:space="preserve"> </w:t>
            </w:r>
            <w:r>
              <w:rPr>
                <w:b/>
                <w:sz w:val="20"/>
              </w:rPr>
              <w:t>has</w:t>
            </w:r>
            <w:r>
              <w:rPr>
                <w:b/>
                <w:spacing w:val="-7"/>
                <w:sz w:val="20"/>
              </w:rPr>
              <w:t xml:space="preserve"> </w:t>
            </w:r>
            <w:r>
              <w:rPr>
                <w:b/>
                <w:sz w:val="20"/>
              </w:rPr>
              <w:t>no</w:t>
            </w:r>
            <w:r>
              <w:rPr>
                <w:b/>
                <w:spacing w:val="-7"/>
                <w:sz w:val="20"/>
              </w:rPr>
              <w:t xml:space="preserve"> </w:t>
            </w:r>
            <w:r>
              <w:rPr>
                <w:b/>
                <w:sz w:val="20"/>
              </w:rPr>
              <w:t>basis</w:t>
            </w:r>
            <w:r>
              <w:rPr>
                <w:b/>
                <w:spacing w:val="-6"/>
                <w:sz w:val="20"/>
              </w:rPr>
              <w:t xml:space="preserve"> </w:t>
            </w:r>
            <w:r>
              <w:rPr>
                <w:b/>
                <w:sz w:val="20"/>
              </w:rPr>
              <w:t>in</w:t>
            </w:r>
            <w:r>
              <w:rPr>
                <w:b/>
                <w:spacing w:val="-6"/>
                <w:sz w:val="20"/>
              </w:rPr>
              <w:t xml:space="preserve"> </w:t>
            </w:r>
            <w:r>
              <w:rPr>
                <w:b/>
                <w:spacing w:val="-2"/>
                <w:sz w:val="20"/>
              </w:rPr>
              <w:t>statute.</w:t>
            </w:r>
          </w:p>
          <w:p w14:paraId="162F344B" w14:textId="77777777" w:rsidR="007E7A84" w:rsidRDefault="00D117F9">
            <w:pPr>
              <w:pStyle w:val="TableParagraph"/>
              <w:ind w:left="115" w:right="166"/>
              <w:rPr>
                <w:sz w:val="20"/>
              </w:rPr>
            </w:pPr>
            <w:r>
              <w:rPr>
                <w:sz w:val="20"/>
              </w:rPr>
              <w:t>Section</w:t>
            </w:r>
            <w:r>
              <w:rPr>
                <w:spacing w:val="-3"/>
                <w:sz w:val="20"/>
              </w:rPr>
              <w:t xml:space="preserve"> </w:t>
            </w:r>
            <w:r>
              <w:rPr>
                <w:sz w:val="20"/>
              </w:rPr>
              <w:t>(a)(1)(</w:t>
            </w:r>
            <w:proofErr w:type="spellStart"/>
            <w:r>
              <w:rPr>
                <w:sz w:val="20"/>
              </w:rPr>
              <w:t>i</w:t>
            </w:r>
            <w:proofErr w:type="spellEnd"/>
            <w:r>
              <w:rPr>
                <w:sz w:val="20"/>
              </w:rPr>
              <w:t>)(B)</w:t>
            </w:r>
            <w:r>
              <w:rPr>
                <w:spacing w:val="-5"/>
                <w:sz w:val="20"/>
              </w:rPr>
              <w:t xml:space="preserve"> </w:t>
            </w:r>
            <w:r>
              <w:rPr>
                <w:sz w:val="20"/>
              </w:rPr>
              <w:t>requires</w:t>
            </w:r>
            <w:r>
              <w:rPr>
                <w:spacing w:val="-5"/>
                <w:sz w:val="20"/>
              </w:rPr>
              <w:t xml:space="preserve"> </w:t>
            </w:r>
            <w:r>
              <w:rPr>
                <w:sz w:val="20"/>
              </w:rPr>
              <w:t>reporting</w:t>
            </w:r>
            <w:r>
              <w:rPr>
                <w:spacing w:val="-4"/>
                <w:sz w:val="20"/>
              </w:rPr>
              <w:t xml:space="preserve"> </w:t>
            </w:r>
            <w:r>
              <w:rPr>
                <w:sz w:val="20"/>
              </w:rPr>
              <w:t>disaggregated</w:t>
            </w:r>
            <w:r>
              <w:rPr>
                <w:spacing w:val="-3"/>
                <w:sz w:val="20"/>
              </w:rPr>
              <w:t xml:space="preserve"> </w:t>
            </w:r>
            <w:r>
              <w:rPr>
                <w:sz w:val="20"/>
              </w:rPr>
              <w:t>source</w:t>
            </w:r>
            <w:r>
              <w:rPr>
                <w:spacing w:val="-2"/>
                <w:sz w:val="20"/>
              </w:rPr>
              <w:t xml:space="preserve"> </w:t>
            </w:r>
            <w:r>
              <w:rPr>
                <w:sz w:val="20"/>
              </w:rPr>
              <w:t>of</w:t>
            </w:r>
            <w:r>
              <w:rPr>
                <w:spacing w:val="-5"/>
                <w:sz w:val="20"/>
              </w:rPr>
              <w:t xml:space="preserve"> </w:t>
            </w:r>
            <w:r>
              <w:rPr>
                <w:sz w:val="20"/>
              </w:rPr>
              <w:t>funds</w:t>
            </w:r>
            <w:r>
              <w:rPr>
                <w:spacing w:val="-5"/>
                <w:sz w:val="20"/>
              </w:rPr>
              <w:t xml:space="preserve"> </w:t>
            </w:r>
            <w:r>
              <w:rPr>
                <w:sz w:val="20"/>
              </w:rPr>
              <w:t>by</w:t>
            </w:r>
            <w:r>
              <w:rPr>
                <w:spacing w:val="-3"/>
                <w:sz w:val="20"/>
              </w:rPr>
              <w:t xml:space="preserve"> </w:t>
            </w:r>
            <w:r>
              <w:rPr>
                <w:sz w:val="20"/>
              </w:rPr>
              <w:t>federal,</w:t>
            </w:r>
            <w:r>
              <w:rPr>
                <w:spacing w:val="-3"/>
                <w:sz w:val="20"/>
              </w:rPr>
              <w:t xml:space="preserve"> </w:t>
            </w:r>
            <w:r>
              <w:rPr>
                <w:sz w:val="20"/>
              </w:rPr>
              <w:t>states,</w:t>
            </w:r>
            <w:r>
              <w:rPr>
                <w:spacing w:val="-3"/>
                <w:sz w:val="20"/>
              </w:rPr>
              <w:t xml:space="preserve"> </w:t>
            </w:r>
            <w:r>
              <w:rPr>
                <w:sz w:val="20"/>
              </w:rPr>
              <w:t>and</w:t>
            </w:r>
            <w:r>
              <w:rPr>
                <w:spacing w:val="-3"/>
                <w:sz w:val="20"/>
              </w:rPr>
              <w:t xml:space="preserve"> </w:t>
            </w:r>
            <w:r>
              <w:rPr>
                <w:sz w:val="20"/>
              </w:rPr>
              <w:t>local funds and Section (c) adds the requirement to develop a “single statewide procedure to calculate school-level current expenditures per pupil….”</w:t>
            </w:r>
          </w:p>
          <w:p w14:paraId="2BF5E0DD" w14:textId="77777777" w:rsidR="007E7A84" w:rsidRDefault="007E7A84">
            <w:pPr>
              <w:pStyle w:val="TableParagraph"/>
              <w:rPr>
                <w:sz w:val="20"/>
              </w:rPr>
            </w:pPr>
          </w:p>
          <w:p w14:paraId="12C0456F" w14:textId="77777777" w:rsidR="007E7A84" w:rsidRDefault="00D117F9">
            <w:pPr>
              <w:pStyle w:val="TableParagraph"/>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75346590" w14:textId="77777777" w:rsidR="007E7A84" w:rsidRDefault="00D117F9">
            <w:pPr>
              <w:pStyle w:val="TableParagraph"/>
              <w:spacing w:before="1"/>
              <w:ind w:left="115"/>
              <w:rPr>
                <w:sz w:val="20"/>
              </w:rPr>
            </w:pPr>
            <w:r>
              <w:rPr>
                <w:sz w:val="20"/>
              </w:rPr>
              <w:t>Remove</w:t>
            </w:r>
            <w:r>
              <w:rPr>
                <w:spacing w:val="-7"/>
                <w:sz w:val="20"/>
              </w:rPr>
              <w:t xml:space="preserve"> </w:t>
            </w:r>
            <w:r>
              <w:rPr>
                <w:sz w:val="20"/>
              </w:rPr>
              <w:t>Sections</w:t>
            </w:r>
            <w:r>
              <w:rPr>
                <w:spacing w:val="-8"/>
                <w:sz w:val="20"/>
              </w:rPr>
              <w:t xml:space="preserve"> </w:t>
            </w:r>
            <w:r>
              <w:rPr>
                <w:sz w:val="20"/>
              </w:rPr>
              <w:t>(a)(1)(</w:t>
            </w:r>
            <w:proofErr w:type="spellStart"/>
            <w:r>
              <w:rPr>
                <w:sz w:val="20"/>
              </w:rPr>
              <w:t>i</w:t>
            </w:r>
            <w:proofErr w:type="spellEnd"/>
            <w:r>
              <w:rPr>
                <w:sz w:val="20"/>
              </w:rPr>
              <w:t>)(B)</w:t>
            </w:r>
            <w:r>
              <w:rPr>
                <w:spacing w:val="-7"/>
                <w:sz w:val="20"/>
              </w:rPr>
              <w:t xml:space="preserve"> </w:t>
            </w:r>
            <w:r>
              <w:rPr>
                <w:sz w:val="20"/>
              </w:rPr>
              <w:t>and</w:t>
            </w:r>
            <w:r>
              <w:rPr>
                <w:spacing w:val="-6"/>
                <w:sz w:val="20"/>
              </w:rPr>
              <w:t xml:space="preserve"> </w:t>
            </w:r>
            <w:r>
              <w:rPr>
                <w:sz w:val="20"/>
              </w:rPr>
              <w:t>(c)</w:t>
            </w:r>
            <w:r>
              <w:rPr>
                <w:spacing w:val="-7"/>
                <w:sz w:val="20"/>
              </w:rPr>
              <w:t xml:space="preserve"> </w:t>
            </w:r>
            <w:r>
              <w:rPr>
                <w:sz w:val="20"/>
              </w:rPr>
              <w:t>of</w:t>
            </w:r>
            <w:r>
              <w:rPr>
                <w:spacing w:val="-7"/>
                <w:sz w:val="20"/>
              </w:rPr>
              <w:t xml:space="preserve"> </w:t>
            </w:r>
            <w:r>
              <w:rPr>
                <w:sz w:val="20"/>
              </w:rPr>
              <w:t>proposed</w:t>
            </w:r>
            <w:r>
              <w:rPr>
                <w:spacing w:val="-6"/>
                <w:sz w:val="20"/>
              </w:rPr>
              <w:t xml:space="preserve"> </w:t>
            </w:r>
            <w:r>
              <w:rPr>
                <w:sz w:val="20"/>
              </w:rPr>
              <w:t>rule</w:t>
            </w:r>
            <w:r>
              <w:rPr>
                <w:spacing w:val="-8"/>
                <w:sz w:val="20"/>
              </w:rPr>
              <w:t xml:space="preserve"> </w:t>
            </w:r>
            <w:r>
              <w:rPr>
                <w:spacing w:val="-2"/>
                <w:sz w:val="20"/>
              </w:rPr>
              <w:t>200.35.</w:t>
            </w:r>
          </w:p>
        </w:tc>
        <w:tc>
          <w:tcPr>
            <w:tcW w:w="7685" w:type="dxa"/>
          </w:tcPr>
          <w:p w14:paraId="76292A47" w14:textId="77777777" w:rsidR="007E7A84" w:rsidRDefault="00D117F9">
            <w:pPr>
              <w:pStyle w:val="TableParagraph"/>
              <w:numPr>
                <w:ilvl w:val="0"/>
                <w:numId w:val="3"/>
              </w:numPr>
              <w:tabs>
                <w:tab w:val="left" w:pos="833"/>
              </w:tabs>
              <w:spacing w:line="243" w:lineRule="exact"/>
              <w:ind w:left="833" w:hanging="358"/>
              <w:rPr>
                <w:sz w:val="20"/>
              </w:rPr>
            </w:pPr>
            <w:r>
              <w:rPr>
                <w:sz w:val="20"/>
              </w:rPr>
              <w:t>Federal</w:t>
            </w:r>
            <w:r>
              <w:rPr>
                <w:spacing w:val="-8"/>
                <w:sz w:val="20"/>
              </w:rPr>
              <w:t xml:space="preserve"> </w:t>
            </w:r>
            <w:r>
              <w:rPr>
                <w:sz w:val="20"/>
              </w:rPr>
              <w:t>funds;</w:t>
            </w:r>
            <w:r>
              <w:rPr>
                <w:spacing w:val="-8"/>
                <w:sz w:val="20"/>
              </w:rPr>
              <w:t xml:space="preserve"> </w:t>
            </w:r>
            <w:r>
              <w:rPr>
                <w:spacing w:val="-5"/>
                <w:sz w:val="20"/>
              </w:rPr>
              <w:t>and</w:t>
            </w:r>
          </w:p>
          <w:p w14:paraId="2447C9AD" w14:textId="77777777" w:rsidR="007E7A84" w:rsidRDefault="00D117F9">
            <w:pPr>
              <w:pStyle w:val="TableParagraph"/>
              <w:numPr>
                <w:ilvl w:val="0"/>
                <w:numId w:val="3"/>
              </w:numPr>
              <w:tabs>
                <w:tab w:val="left" w:pos="833"/>
                <w:tab w:val="left" w:pos="835"/>
              </w:tabs>
              <w:ind w:right="615"/>
              <w:rPr>
                <w:sz w:val="20"/>
              </w:rPr>
            </w:pPr>
            <w:r>
              <w:rPr>
                <w:sz w:val="20"/>
              </w:rPr>
              <w:t>State</w:t>
            </w:r>
            <w:r>
              <w:rPr>
                <w:spacing w:val="-5"/>
                <w:sz w:val="20"/>
              </w:rPr>
              <w:t xml:space="preserve"> </w:t>
            </w:r>
            <w:r>
              <w:rPr>
                <w:sz w:val="20"/>
              </w:rPr>
              <w:t>and</w:t>
            </w:r>
            <w:r>
              <w:rPr>
                <w:spacing w:val="-4"/>
                <w:sz w:val="20"/>
              </w:rPr>
              <w:t xml:space="preserve"> </w:t>
            </w:r>
            <w:r>
              <w:rPr>
                <w:sz w:val="20"/>
              </w:rPr>
              <w:t>local</w:t>
            </w:r>
            <w:r>
              <w:rPr>
                <w:spacing w:val="-4"/>
                <w:sz w:val="20"/>
              </w:rPr>
              <w:t xml:space="preserve"> </w:t>
            </w:r>
            <w:r>
              <w:rPr>
                <w:sz w:val="20"/>
              </w:rPr>
              <w:t>funds</w:t>
            </w:r>
            <w:r>
              <w:rPr>
                <w:spacing w:val="-6"/>
                <w:sz w:val="20"/>
              </w:rPr>
              <w:t xml:space="preserve"> </w:t>
            </w:r>
            <w:r>
              <w:rPr>
                <w:sz w:val="20"/>
              </w:rPr>
              <w:t>combined</w:t>
            </w:r>
            <w:r>
              <w:rPr>
                <w:spacing w:val="-4"/>
                <w:sz w:val="20"/>
              </w:rPr>
              <w:t xml:space="preserve"> </w:t>
            </w:r>
            <w:r>
              <w:rPr>
                <w:sz w:val="20"/>
              </w:rPr>
              <w:t>(including</w:t>
            </w:r>
            <w:r>
              <w:rPr>
                <w:spacing w:val="-5"/>
                <w:sz w:val="20"/>
              </w:rPr>
              <w:t xml:space="preserve"> </w:t>
            </w:r>
            <w:r>
              <w:rPr>
                <w:sz w:val="20"/>
              </w:rPr>
              <w:t>Impact</w:t>
            </w:r>
            <w:r>
              <w:rPr>
                <w:spacing w:val="-4"/>
                <w:sz w:val="20"/>
              </w:rPr>
              <w:t xml:space="preserve"> </w:t>
            </w:r>
            <w:r>
              <w:rPr>
                <w:sz w:val="20"/>
              </w:rPr>
              <w:t>Aid</w:t>
            </w:r>
            <w:r>
              <w:rPr>
                <w:spacing w:val="-4"/>
                <w:sz w:val="20"/>
              </w:rPr>
              <w:t xml:space="preserve"> </w:t>
            </w:r>
            <w:r>
              <w:rPr>
                <w:sz w:val="20"/>
              </w:rPr>
              <w:t>funds),</w:t>
            </w:r>
            <w:r>
              <w:rPr>
                <w:spacing w:val="-4"/>
                <w:sz w:val="20"/>
              </w:rPr>
              <w:t xml:space="preserve"> </w:t>
            </w:r>
            <w:r>
              <w:rPr>
                <w:sz w:val="20"/>
              </w:rPr>
              <w:t>which</w:t>
            </w:r>
            <w:r>
              <w:rPr>
                <w:spacing w:val="-4"/>
                <w:sz w:val="20"/>
              </w:rPr>
              <w:t xml:space="preserve"> </w:t>
            </w:r>
            <w:r>
              <w:rPr>
                <w:sz w:val="20"/>
              </w:rPr>
              <w:t>must</w:t>
            </w:r>
            <w:r>
              <w:rPr>
                <w:spacing w:val="-4"/>
                <w:sz w:val="20"/>
              </w:rPr>
              <w:t xml:space="preserve"> </w:t>
            </w:r>
            <w:r>
              <w:rPr>
                <w:sz w:val="20"/>
              </w:rPr>
              <w:t>not include funds received from private sources.</w:t>
            </w:r>
          </w:p>
          <w:p w14:paraId="7110AA44" w14:textId="77777777" w:rsidR="007E7A84" w:rsidRDefault="007E7A84">
            <w:pPr>
              <w:pStyle w:val="TableParagraph"/>
              <w:rPr>
                <w:sz w:val="20"/>
              </w:rPr>
            </w:pPr>
          </w:p>
          <w:p w14:paraId="2760EA4A" w14:textId="77777777" w:rsidR="007E7A84" w:rsidRDefault="00D117F9">
            <w:pPr>
              <w:pStyle w:val="TableParagraph"/>
              <w:spacing w:before="1"/>
              <w:ind w:left="115"/>
              <w:rPr>
                <w:b/>
                <w:sz w:val="20"/>
              </w:rPr>
            </w:pPr>
            <w:r>
              <w:rPr>
                <w:b/>
                <w:sz w:val="20"/>
                <w:u w:val="single"/>
              </w:rPr>
              <w:t>For</w:t>
            </w:r>
            <w:r>
              <w:rPr>
                <w:b/>
                <w:spacing w:val="-6"/>
                <w:sz w:val="20"/>
                <w:u w:val="single"/>
              </w:rPr>
              <w:t xml:space="preserve"> </w:t>
            </w:r>
            <w:r>
              <w:rPr>
                <w:b/>
                <w:sz w:val="20"/>
                <w:u w:val="single"/>
              </w:rPr>
              <w:t>Comment</w:t>
            </w:r>
            <w:r>
              <w:rPr>
                <w:b/>
                <w:spacing w:val="-8"/>
                <w:sz w:val="20"/>
                <w:u w:val="single"/>
              </w:rPr>
              <w:t xml:space="preserve"> </w:t>
            </w:r>
            <w:r>
              <w:rPr>
                <w:b/>
                <w:spacing w:val="-5"/>
                <w:sz w:val="20"/>
                <w:u w:val="single"/>
              </w:rPr>
              <w:t>#4</w:t>
            </w:r>
          </w:p>
          <w:p w14:paraId="4C08EED3" w14:textId="77777777" w:rsidR="007E7A84" w:rsidRDefault="00D117F9">
            <w:pPr>
              <w:pStyle w:val="TableParagraph"/>
              <w:ind w:left="115" w:right="168"/>
              <w:rPr>
                <w:sz w:val="20"/>
              </w:rPr>
            </w:pPr>
            <w:r>
              <w:rPr>
                <w:sz w:val="20"/>
              </w:rPr>
              <w:t>§</w:t>
            </w:r>
            <w:r>
              <w:rPr>
                <w:spacing w:val="-5"/>
                <w:sz w:val="20"/>
              </w:rPr>
              <w:t xml:space="preserve"> </w:t>
            </w:r>
            <w:r>
              <w:rPr>
                <w:sz w:val="20"/>
              </w:rPr>
              <w:t>200.35(a)(1)(</w:t>
            </w:r>
            <w:proofErr w:type="spellStart"/>
            <w:r>
              <w:rPr>
                <w:sz w:val="20"/>
              </w:rPr>
              <w:t>i</w:t>
            </w:r>
            <w:proofErr w:type="spellEnd"/>
            <w:r>
              <w:rPr>
                <w:sz w:val="20"/>
              </w:rPr>
              <w:t>)(B)(2)</w:t>
            </w:r>
            <w:r>
              <w:rPr>
                <w:spacing w:val="-6"/>
                <w:sz w:val="20"/>
              </w:rPr>
              <w:t xml:space="preserve"> </w:t>
            </w:r>
            <w:r>
              <w:rPr>
                <w:sz w:val="20"/>
              </w:rPr>
              <w:t>State</w:t>
            </w:r>
            <w:r>
              <w:rPr>
                <w:spacing w:val="-5"/>
                <w:sz w:val="20"/>
              </w:rPr>
              <w:t xml:space="preserve"> </w:t>
            </w:r>
            <w:r>
              <w:rPr>
                <w:sz w:val="20"/>
              </w:rPr>
              <w:t>and</w:t>
            </w:r>
            <w:r>
              <w:rPr>
                <w:spacing w:val="-4"/>
                <w:sz w:val="20"/>
              </w:rPr>
              <w:t xml:space="preserve"> </w:t>
            </w:r>
            <w:r>
              <w:rPr>
                <w:sz w:val="20"/>
              </w:rPr>
              <w:t>local</w:t>
            </w:r>
            <w:r>
              <w:rPr>
                <w:spacing w:val="-4"/>
                <w:sz w:val="20"/>
              </w:rPr>
              <w:t xml:space="preserve"> </w:t>
            </w:r>
            <w:r>
              <w:rPr>
                <w:sz w:val="20"/>
              </w:rPr>
              <w:t>funds</w:t>
            </w:r>
            <w:r>
              <w:rPr>
                <w:spacing w:val="-6"/>
                <w:sz w:val="20"/>
              </w:rPr>
              <w:t xml:space="preserve"> </w:t>
            </w:r>
            <w:r>
              <w:rPr>
                <w:sz w:val="20"/>
              </w:rPr>
              <w:t>combined</w:t>
            </w:r>
            <w:r>
              <w:rPr>
                <w:spacing w:val="-4"/>
                <w:sz w:val="20"/>
              </w:rPr>
              <w:t xml:space="preserve"> </w:t>
            </w:r>
            <w:r>
              <w:rPr>
                <w:sz w:val="20"/>
              </w:rPr>
              <w:t>(including</w:t>
            </w:r>
            <w:r>
              <w:rPr>
                <w:spacing w:val="-5"/>
                <w:sz w:val="20"/>
              </w:rPr>
              <w:t xml:space="preserve"> </w:t>
            </w:r>
            <w:r>
              <w:rPr>
                <w:sz w:val="20"/>
              </w:rPr>
              <w:t>Impact</w:t>
            </w:r>
            <w:r>
              <w:rPr>
                <w:spacing w:val="-4"/>
                <w:sz w:val="20"/>
              </w:rPr>
              <w:t xml:space="preserve"> </w:t>
            </w:r>
            <w:r>
              <w:rPr>
                <w:sz w:val="20"/>
              </w:rPr>
              <w:t>Aid</w:t>
            </w:r>
            <w:r>
              <w:rPr>
                <w:spacing w:val="-4"/>
                <w:sz w:val="20"/>
              </w:rPr>
              <w:t xml:space="preserve"> </w:t>
            </w:r>
            <w:r>
              <w:rPr>
                <w:sz w:val="20"/>
              </w:rPr>
              <w:t>funds),</w:t>
            </w:r>
            <w:r>
              <w:rPr>
                <w:spacing w:val="-4"/>
                <w:sz w:val="20"/>
              </w:rPr>
              <w:t xml:space="preserve"> </w:t>
            </w:r>
            <w:r>
              <w:rPr>
                <w:sz w:val="20"/>
              </w:rPr>
              <w:t>which must not include funds received from private sources.</w:t>
            </w:r>
          </w:p>
          <w:p w14:paraId="0DBEFB9B" w14:textId="77777777" w:rsidR="007E7A84" w:rsidRDefault="007E7A84">
            <w:pPr>
              <w:pStyle w:val="TableParagraph"/>
              <w:rPr>
                <w:sz w:val="20"/>
              </w:rPr>
            </w:pPr>
          </w:p>
          <w:p w14:paraId="72C732CF" w14:textId="77777777" w:rsidR="007E7A84" w:rsidRDefault="00D117F9">
            <w:pPr>
              <w:pStyle w:val="TableParagraph"/>
              <w:ind w:left="115" w:right="168"/>
              <w:rPr>
                <w:sz w:val="20"/>
              </w:rPr>
            </w:pPr>
            <w:r>
              <w:rPr>
                <w:sz w:val="20"/>
              </w:rPr>
              <w:t>§</w:t>
            </w:r>
            <w:r>
              <w:rPr>
                <w:spacing w:val="-5"/>
                <w:sz w:val="20"/>
              </w:rPr>
              <w:t xml:space="preserve"> </w:t>
            </w:r>
            <w:r>
              <w:rPr>
                <w:sz w:val="20"/>
              </w:rPr>
              <w:t>200.35(b)(1)(</w:t>
            </w:r>
            <w:proofErr w:type="spellStart"/>
            <w:r>
              <w:rPr>
                <w:sz w:val="20"/>
              </w:rPr>
              <w:t>i</w:t>
            </w:r>
            <w:proofErr w:type="spellEnd"/>
            <w:r>
              <w:rPr>
                <w:sz w:val="20"/>
              </w:rPr>
              <w:t>)(B)(2)</w:t>
            </w:r>
            <w:r>
              <w:rPr>
                <w:spacing w:val="-6"/>
                <w:sz w:val="20"/>
              </w:rPr>
              <w:t xml:space="preserve"> </w:t>
            </w:r>
            <w:r>
              <w:rPr>
                <w:sz w:val="20"/>
              </w:rPr>
              <w:t>State</w:t>
            </w:r>
            <w:r>
              <w:rPr>
                <w:spacing w:val="-5"/>
                <w:sz w:val="20"/>
              </w:rPr>
              <w:t xml:space="preserve"> </w:t>
            </w:r>
            <w:r>
              <w:rPr>
                <w:sz w:val="20"/>
              </w:rPr>
              <w:t>and</w:t>
            </w:r>
            <w:r>
              <w:rPr>
                <w:spacing w:val="-4"/>
                <w:sz w:val="20"/>
              </w:rPr>
              <w:t xml:space="preserve"> </w:t>
            </w:r>
            <w:r>
              <w:rPr>
                <w:sz w:val="20"/>
              </w:rPr>
              <w:t>local</w:t>
            </w:r>
            <w:r>
              <w:rPr>
                <w:spacing w:val="-4"/>
                <w:sz w:val="20"/>
              </w:rPr>
              <w:t xml:space="preserve"> </w:t>
            </w:r>
            <w:r>
              <w:rPr>
                <w:sz w:val="20"/>
              </w:rPr>
              <w:t>funds</w:t>
            </w:r>
            <w:r>
              <w:rPr>
                <w:spacing w:val="-6"/>
                <w:sz w:val="20"/>
              </w:rPr>
              <w:t xml:space="preserve"> </w:t>
            </w:r>
            <w:r>
              <w:rPr>
                <w:sz w:val="20"/>
              </w:rPr>
              <w:t>combined</w:t>
            </w:r>
            <w:r>
              <w:rPr>
                <w:spacing w:val="-4"/>
                <w:sz w:val="20"/>
              </w:rPr>
              <w:t xml:space="preserve"> </w:t>
            </w:r>
            <w:r>
              <w:rPr>
                <w:sz w:val="20"/>
              </w:rPr>
              <w:t>(including</w:t>
            </w:r>
            <w:r>
              <w:rPr>
                <w:spacing w:val="-5"/>
                <w:sz w:val="20"/>
              </w:rPr>
              <w:t xml:space="preserve"> </w:t>
            </w:r>
            <w:r>
              <w:rPr>
                <w:sz w:val="20"/>
              </w:rPr>
              <w:t>Impact</w:t>
            </w:r>
            <w:r>
              <w:rPr>
                <w:spacing w:val="-4"/>
                <w:sz w:val="20"/>
              </w:rPr>
              <w:t xml:space="preserve"> </w:t>
            </w:r>
            <w:r>
              <w:rPr>
                <w:sz w:val="20"/>
              </w:rPr>
              <w:t>Aid</w:t>
            </w:r>
            <w:r>
              <w:rPr>
                <w:spacing w:val="-4"/>
                <w:sz w:val="20"/>
              </w:rPr>
              <w:t xml:space="preserve"> </w:t>
            </w:r>
            <w:r>
              <w:rPr>
                <w:sz w:val="20"/>
              </w:rPr>
              <w:t>funds),</w:t>
            </w:r>
            <w:r>
              <w:rPr>
                <w:spacing w:val="-4"/>
                <w:sz w:val="20"/>
              </w:rPr>
              <w:t xml:space="preserve"> </w:t>
            </w:r>
            <w:r>
              <w:rPr>
                <w:sz w:val="20"/>
              </w:rPr>
              <w:t>which must not include funds received from private sources.</w:t>
            </w:r>
          </w:p>
          <w:p w14:paraId="5EF536AB" w14:textId="77777777" w:rsidR="007E7A84" w:rsidRDefault="00D117F9">
            <w:pPr>
              <w:pStyle w:val="TableParagraph"/>
              <w:spacing w:before="243"/>
              <w:ind w:left="115"/>
              <w:rPr>
                <w:b/>
                <w:sz w:val="20"/>
              </w:rPr>
            </w:pPr>
            <w:r>
              <w:rPr>
                <w:b/>
                <w:sz w:val="20"/>
                <w:u w:val="single"/>
              </w:rPr>
              <w:t>For</w:t>
            </w:r>
            <w:r>
              <w:rPr>
                <w:b/>
                <w:spacing w:val="-6"/>
                <w:sz w:val="20"/>
                <w:u w:val="single"/>
              </w:rPr>
              <w:t xml:space="preserve"> </w:t>
            </w:r>
            <w:r>
              <w:rPr>
                <w:b/>
                <w:sz w:val="20"/>
                <w:u w:val="single"/>
              </w:rPr>
              <w:t>Comment</w:t>
            </w:r>
            <w:r>
              <w:rPr>
                <w:b/>
                <w:spacing w:val="-8"/>
                <w:sz w:val="20"/>
                <w:u w:val="single"/>
              </w:rPr>
              <w:t xml:space="preserve"> </w:t>
            </w:r>
            <w:r>
              <w:rPr>
                <w:b/>
                <w:spacing w:val="-5"/>
                <w:sz w:val="20"/>
                <w:u w:val="single"/>
              </w:rPr>
              <w:t>#5</w:t>
            </w:r>
          </w:p>
          <w:p w14:paraId="003F278D" w14:textId="77777777" w:rsidR="007E7A84" w:rsidRDefault="00D117F9">
            <w:pPr>
              <w:pStyle w:val="TableParagraph"/>
              <w:spacing w:before="1"/>
              <w:ind w:left="115" w:right="168"/>
              <w:rPr>
                <w:sz w:val="20"/>
              </w:rPr>
            </w:pPr>
            <w:r>
              <w:rPr>
                <w:sz w:val="20"/>
              </w:rPr>
              <w:t>§</w:t>
            </w:r>
            <w:r>
              <w:rPr>
                <w:spacing w:val="-4"/>
                <w:sz w:val="20"/>
              </w:rPr>
              <w:t xml:space="preserve"> </w:t>
            </w:r>
            <w:r>
              <w:rPr>
                <w:sz w:val="20"/>
              </w:rPr>
              <w:t>200.35(a)(1)(ii)</w:t>
            </w:r>
            <w:r>
              <w:rPr>
                <w:spacing w:val="-4"/>
                <w:sz w:val="20"/>
              </w:rPr>
              <w:t xml:space="preserve"> </w:t>
            </w:r>
            <w:r>
              <w:rPr>
                <w:sz w:val="20"/>
              </w:rPr>
              <w:t>The</w:t>
            </w:r>
            <w:r>
              <w:rPr>
                <w:spacing w:val="-4"/>
                <w:sz w:val="20"/>
              </w:rPr>
              <w:t xml:space="preserve"> </w:t>
            </w:r>
            <w:r>
              <w:rPr>
                <w:sz w:val="20"/>
              </w:rPr>
              <w:t>Web</w:t>
            </w:r>
            <w:r>
              <w:rPr>
                <w:spacing w:val="-3"/>
                <w:sz w:val="20"/>
              </w:rPr>
              <w:t xml:space="preserve"> </w:t>
            </w:r>
            <w:r>
              <w:rPr>
                <w:sz w:val="20"/>
              </w:rPr>
              <w:t>address</w:t>
            </w:r>
            <w:r>
              <w:rPr>
                <w:spacing w:val="-5"/>
                <w:sz w:val="20"/>
              </w:rPr>
              <w:t xml:space="preserve"> </w:t>
            </w:r>
            <w:r>
              <w:rPr>
                <w:sz w:val="20"/>
              </w:rPr>
              <w:t>or</w:t>
            </w:r>
            <w:r>
              <w:rPr>
                <w:spacing w:val="-1"/>
                <w:sz w:val="20"/>
              </w:rPr>
              <w:t xml:space="preserve"> </w:t>
            </w:r>
            <w:r>
              <w:rPr>
                <w:sz w:val="20"/>
              </w:rPr>
              <w:t>URL</w:t>
            </w:r>
            <w:r>
              <w:rPr>
                <w:spacing w:val="-3"/>
                <w:sz w:val="20"/>
              </w:rPr>
              <w:t xml:space="preserve"> </w:t>
            </w:r>
            <w:r>
              <w:rPr>
                <w:sz w:val="20"/>
              </w:rPr>
              <w:t>of,</w:t>
            </w:r>
            <w:r>
              <w:rPr>
                <w:spacing w:val="-3"/>
                <w:sz w:val="20"/>
              </w:rPr>
              <w:t xml:space="preserve"> </w:t>
            </w:r>
            <w:r>
              <w:rPr>
                <w:sz w:val="20"/>
              </w:rPr>
              <w:t>or</w:t>
            </w:r>
            <w:r>
              <w:rPr>
                <w:spacing w:val="-3"/>
                <w:sz w:val="20"/>
              </w:rPr>
              <w:t xml:space="preserve"> </w:t>
            </w:r>
            <w:r>
              <w:rPr>
                <w:sz w:val="20"/>
              </w:rPr>
              <w:t>direct</w:t>
            </w:r>
            <w:r>
              <w:rPr>
                <w:spacing w:val="-3"/>
                <w:sz w:val="20"/>
              </w:rPr>
              <w:t xml:space="preserve"> </w:t>
            </w:r>
            <w:r>
              <w:rPr>
                <w:sz w:val="20"/>
              </w:rPr>
              <w:t>link to,</w:t>
            </w:r>
            <w:r>
              <w:rPr>
                <w:spacing w:val="-3"/>
                <w:sz w:val="20"/>
              </w:rPr>
              <w:t xml:space="preserve"> </w:t>
            </w:r>
            <w:r>
              <w:rPr>
                <w:sz w:val="20"/>
              </w:rPr>
              <w:t>a</w:t>
            </w:r>
            <w:r>
              <w:rPr>
                <w:spacing w:val="-3"/>
                <w:sz w:val="20"/>
              </w:rPr>
              <w:t xml:space="preserve"> </w:t>
            </w:r>
            <w:r>
              <w:rPr>
                <w:sz w:val="20"/>
              </w:rPr>
              <w:t>description</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uniform procedure required under paragraph (c) of this section that complies with the requirements under § 200.21(b)(1) through (3).</w:t>
            </w:r>
          </w:p>
          <w:p w14:paraId="11DCEF24" w14:textId="77777777" w:rsidR="007E7A84" w:rsidRDefault="007E7A84">
            <w:pPr>
              <w:pStyle w:val="TableParagraph"/>
              <w:spacing w:before="1"/>
              <w:rPr>
                <w:sz w:val="20"/>
              </w:rPr>
            </w:pPr>
          </w:p>
          <w:p w14:paraId="63CF0448" w14:textId="77777777" w:rsidR="007E7A84" w:rsidRDefault="00D117F9">
            <w:pPr>
              <w:pStyle w:val="TableParagraph"/>
              <w:ind w:left="115" w:right="168"/>
              <w:rPr>
                <w:sz w:val="20"/>
              </w:rPr>
            </w:pPr>
            <w:r>
              <w:rPr>
                <w:sz w:val="20"/>
              </w:rPr>
              <w:t>§</w:t>
            </w:r>
            <w:r>
              <w:rPr>
                <w:spacing w:val="-4"/>
                <w:sz w:val="20"/>
              </w:rPr>
              <w:t xml:space="preserve"> </w:t>
            </w:r>
            <w:r>
              <w:rPr>
                <w:sz w:val="20"/>
              </w:rPr>
              <w:t>200.35(b)(1)(ii)</w:t>
            </w:r>
            <w:r>
              <w:rPr>
                <w:spacing w:val="-2"/>
                <w:sz w:val="20"/>
              </w:rPr>
              <w:t xml:space="preserve"> </w:t>
            </w:r>
            <w:r>
              <w:rPr>
                <w:sz w:val="20"/>
              </w:rPr>
              <w:t>The</w:t>
            </w:r>
            <w:r>
              <w:rPr>
                <w:spacing w:val="-4"/>
                <w:sz w:val="20"/>
              </w:rPr>
              <w:t xml:space="preserve"> </w:t>
            </w:r>
            <w:r>
              <w:rPr>
                <w:sz w:val="20"/>
              </w:rPr>
              <w:t>Web</w:t>
            </w:r>
            <w:r>
              <w:rPr>
                <w:spacing w:val="-3"/>
                <w:sz w:val="20"/>
              </w:rPr>
              <w:t xml:space="preserve"> </w:t>
            </w:r>
            <w:r>
              <w:rPr>
                <w:sz w:val="20"/>
              </w:rPr>
              <w:t>address</w:t>
            </w:r>
            <w:r>
              <w:rPr>
                <w:spacing w:val="-5"/>
                <w:sz w:val="20"/>
              </w:rPr>
              <w:t xml:space="preserve"> </w:t>
            </w:r>
            <w:r>
              <w:rPr>
                <w:sz w:val="20"/>
              </w:rPr>
              <w:t>or</w:t>
            </w:r>
            <w:r>
              <w:rPr>
                <w:spacing w:val="-1"/>
                <w:sz w:val="20"/>
              </w:rPr>
              <w:t xml:space="preserve"> </w:t>
            </w:r>
            <w:r>
              <w:rPr>
                <w:sz w:val="20"/>
              </w:rPr>
              <w:t>URL</w:t>
            </w:r>
            <w:r>
              <w:rPr>
                <w:spacing w:val="-3"/>
                <w:sz w:val="20"/>
              </w:rPr>
              <w:t xml:space="preserve"> </w:t>
            </w:r>
            <w:r>
              <w:rPr>
                <w:sz w:val="20"/>
              </w:rPr>
              <w:t>of,</w:t>
            </w:r>
            <w:r>
              <w:rPr>
                <w:spacing w:val="-3"/>
                <w:sz w:val="20"/>
              </w:rPr>
              <w:t xml:space="preserve"> </w:t>
            </w:r>
            <w:r>
              <w:rPr>
                <w:sz w:val="20"/>
              </w:rPr>
              <w:t>or</w:t>
            </w:r>
            <w:r>
              <w:rPr>
                <w:spacing w:val="-3"/>
                <w:sz w:val="20"/>
              </w:rPr>
              <w:t xml:space="preserve"> </w:t>
            </w:r>
            <w:r>
              <w:rPr>
                <w:sz w:val="20"/>
              </w:rPr>
              <w:t>direct</w:t>
            </w:r>
            <w:r>
              <w:rPr>
                <w:spacing w:val="-3"/>
                <w:sz w:val="20"/>
              </w:rPr>
              <w:t xml:space="preserve"> </w:t>
            </w:r>
            <w:r>
              <w:rPr>
                <w:sz w:val="20"/>
              </w:rPr>
              <w:t>link to,</w:t>
            </w:r>
            <w:r>
              <w:rPr>
                <w:spacing w:val="-3"/>
                <w:sz w:val="20"/>
              </w:rPr>
              <w:t xml:space="preserve"> </w:t>
            </w:r>
            <w:r>
              <w:rPr>
                <w:sz w:val="20"/>
              </w:rPr>
              <w:t>a</w:t>
            </w:r>
            <w:r>
              <w:rPr>
                <w:spacing w:val="-3"/>
                <w:sz w:val="20"/>
              </w:rPr>
              <w:t xml:space="preserve"> </w:t>
            </w:r>
            <w:r>
              <w:rPr>
                <w:sz w:val="20"/>
              </w:rPr>
              <w:t>description</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uniform procedure required under paragraph (c) of this section.</w:t>
            </w:r>
          </w:p>
          <w:p w14:paraId="17E41BF3" w14:textId="77777777" w:rsidR="007E7A84" w:rsidRDefault="00D117F9">
            <w:pPr>
              <w:pStyle w:val="TableParagraph"/>
              <w:spacing w:before="244"/>
              <w:ind w:left="115" w:right="239"/>
              <w:rPr>
                <w:sz w:val="20"/>
              </w:rPr>
            </w:pPr>
            <w:r>
              <w:rPr>
                <w:sz w:val="20"/>
              </w:rPr>
              <w:t>§ 200.35(c) Uniform procedures. A State must develop a single statewide procedure to calculate</w:t>
            </w:r>
            <w:r>
              <w:rPr>
                <w:spacing w:val="-4"/>
                <w:sz w:val="20"/>
              </w:rPr>
              <w:t xml:space="preserve"> </w:t>
            </w:r>
            <w:r>
              <w:rPr>
                <w:sz w:val="20"/>
              </w:rPr>
              <w:t>LEA</w:t>
            </w:r>
            <w:r>
              <w:rPr>
                <w:spacing w:val="-4"/>
                <w:sz w:val="20"/>
              </w:rPr>
              <w:t xml:space="preserve"> </w:t>
            </w:r>
            <w:r>
              <w:rPr>
                <w:sz w:val="20"/>
              </w:rPr>
              <w:t>current</w:t>
            </w:r>
            <w:r>
              <w:rPr>
                <w:spacing w:val="-3"/>
                <w:sz w:val="20"/>
              </w:rPr>
              <w:t xml:space="preserve"> </w:t>
            </w:r>
            <w:r>
              <w:rPr>
                <w:sz w:val="20"/>
              </w:rPr>
              <w:t>expenditures</w:t>
            </w:r>
            <w:r>
              <w:rPr>
                <w:spacing w:val="-5"/>
                <w:sz w:val="20"/>
              </w:rPr>
              <w:t xml:space="preserve"> </w:t>
            </w:r>
            <w:r>
              <w:rPr>
                <w:sz w:val="20"/>
              </w:rPr>
              <w:t>per</w:t>
            </w:r>
            <w:r>
              <w:rPr>
                <w:spacing w:val="-3"/>
                <w:sz w:val="20"/>
              </w:rPr>
              <w:t xml:space="preserve"> </w:t>
            </w:r>
            <w:r>
              <w:rPr>
                <w:sz w:val="20"/>
              </w:rPr>
              <w:t>pupil</w:t>
            </w:r>
            <w:r>
              <w:rPr>
                <w:spacing w:val="-4"/>
                <w:sz w:val="20"/>
              </w:rPr>
              <w:t xml:space="preserve"> </w:t>
            </w:r>
            <w:r>
              <w:rPr>
                <w:sz w:val="20"/>
              </w:rPr>
              <w:t>and</w:t>
            </w:r>
            <w:r>
              <w:rPr>
                <w:spacing w:val="-3"/>
                <w:sz w:val="20"/>
              </w:rPr>
              <w:t xml:space="preserve"> </w:t>
            </w:r>
            <w:r>
              <w:rPr>
                <w:sz w:val="20"/>
              </w:rPr>
              <w:t>a</w:t>
            </w:r>
            <w:r>
              <w:rPr>
                <w:spacing w:val="-3"/>
                <w:sz w:val="20"/>
              </w:rPr>
              <w:t xml:space="preserve"> </w:t>
            </w:r>
            <w:r>
              <w:rPr>
                <w:sz w:val="20"/>
              </w:rPr>
              <w:t>single</w:t>
            </w:r>
            <w:r>
              <w:rPr>
                <w:spacing w:val="-5"/>
                <w:sz w:val="20"/>
              </w:rPr>
              <w:t xml:space="preserve"> </w:t>
            </w:r>
            <w:r>
              <w:rPr>
                <w:sz w:val="20"/>
              </w:rPr>
              <w:t>statewide</w:t>
            </w:r>
            <w:r>
              <w:rPr>
                <w:spacing w:val="-4"/>
                <w:sz w:val="20"/>
              </w:rPr>
              <w:t xml:space="preserve"> </w:t>
            </w:r>
            <w:r>
              <w:rPr>
                <w:sz w:val="20"/>
              </w:rPr>
              <w:t>procedure</w:t>
            </w:r>
            <w:r>
              <w:rPr>
                <w:spacing w:val="-4"/>
                <w:sz w:val="20"/>
              </w:rPr>
              <w:t xml:space="preserve"> </w:t>
            </w:r>
            <w:r>
              <w:rPr>
                <w:sz w:val="20"/>
              </w:rPr>
              <w:t>to</w:t>
            </w:r>
            <w:r>
              <w:rPr>
                <w:spacing w:val="-3"/>
                <w:sz w:val="20"/>
              </w:rPr>
              <w:t xml:space="preserve"> </w:t>
            </w:r>
            <w:r>
              <w:rPr>
                <w:sz w:val="20"/>
              </w:rPr>
              <w:t>calculate school-level current expenditures per pupil, such that –</w:t>
            </w:r>
          </w:p>
          <w:p w14:paraId="25110482" w14:textId="77777777" w:rsidR="007E7A84" w:rsidRDefault="007E7A84">
            <w:pPr>
              <w:pStyle w:val="TableParagraph"/>
              <w:rPr>
                <w:sz w:val="20"/>
              </w:rPr>
            </w:pPr>
          </w:p>
          <w:p w14:paraId="18E6B0CB" w14:textId="77777777" w:rsidR="007E7A84" w:rsidRDefault="00D117F9">
            <w:pPr>
              <w:pStyle w:val="TableParagraph"/>
              <w:numPr>
                <w:ilvl w:val="0"/>
                <w:numId w:val="2"/>
              </w:numPr>
              <w:tabs>
                <w:tab w:val="left" w:pos="833"/>
                <w:tab w:val="left" w:pos="835"/>
              </w:tabs>
              <w:ind w:right="405"/>
              <w:rPr>
                <w:sz w:val="20"/>
              </w:rPr>
            </w:pPr>
            <w:r>
              <w:rPr>
                <w:sz w:val="20"/>
              </w:rPr>
              <w:t>The</w:t>
            </w:r>
            <w:r>
              <w:rPr>
                <w:spacing w:val="-6"/>
                <w:sz w:val="20"/>
              </w:rPr>
              <w:t xml:space="preserve"> </w:t>
            </w:r>
            <w:r>
              <w:rPr>
                <w:sz w:val="20"/>
              </w:rPr>
              <w:t>numerator</w:t>
            </w:r>
            <w:r>
              <w:rPr>
                <w:spacing w:val="-5"/>
                <w:sz w:val="20"/>
              </w:rPr>
              <w:t xml:space="preserve"> </w:t>
            </w:r>
            <w:r>
              <w:rPr>
                <w:sz w:val="20"/>
              </w:rPr>
              <w:t>consists</w:t>
            </w:r>
            <w:r>
              <w:rPr>
                <w:spacing w:val="-7"/>
                <w:sz w:val="20"/>
              </w:rPr>
              <w:t xml:space="preserve"> </w:t>
            </w:r>
            <w:r>
              <w:rPr>
                <w:sz w:val="20"/>
              </w:rPr>
              <w:t>of</w:t>
            </w:r>
            <w:r>
              <w:rPr>
                <w:spacing w:val="-7"/>
                <w:sz w:val="20"/>
              </w:rPr>
              <w:t xml:space="preserve"> </w:t>
            </w:r>
            <w:r>
              <w:rPr>
                <w:sz w:val="20"/>
              </w:rPr>
              <w:t>current</w:t>
            </w:r>
            <w:r>
              <w:rPr>
                <w:spacing w:val="-5"/>
                <w:sz w:val="20"/>
              </w:rPr>
              <w:t xml:space="preserve"> </w:t>
            </w:r>
            <w:r>
              <w:rPr>
                <w:sz w:val="20"/>
              </w:rPr>
              <w:t>expenditures,</w:t>
            </w:r>
            <w:r>
              <w:rPr>
                <w:spacing w:val="-2"/>
                <w:sz w:val="20"/>
              </w:rPr>
              <w:t xml:space="preserve"> </w:t>
            </w:r>
            <w:r>
              <w:rPr>
                <w:sz w:val="20"/>
              </w:rPr>
              <w:t>which</w:t>
            </w:r>
            <w:r>
              <w:rPr>
                <w:spacing w:val="-5"/>
                <w:sz w:val="20"/>
              </w:rPr>
              <w:t xml:space="preserve"> </w:t>
            </w:r>
            <w:r>
              <w:rPr>
                <w:sz w:val="20"/>
              </w:rPr>
              <w:t>means</w:t>
            </w:r>
            <w:r>
              <w:rPr>
                <w:spacing w:val="-7"/>
                <w:sz w:val="20"/>
              </w:rPr>
              <w:t xml:space="preserve"> </w:t>
            </w:r>
            <w:r>
              <w:rPr>
                <w:sz w:val="20"/>
              </w:rPr>
              <w:t>actual</w:t>
            </w:r>
            <w:r>
              <w:rPr>
                <w:spacing w:val="-5"/>
                <w:sz w:val="20"/>
              </w:rPr>
              <w:t xml:space="preserve"> </w:t>
            </w:r>
            <w:r>
              <w:rPr>
                <w:sz w:val="20"/>
              </w:rPr>
              <w:t xml:space="preserve">personnel costs (including actual staff salaries) and actual </w:t>
            </w:r>
            <w:proofErr w:type="spellStart"/>
            <w:r>
              <w:rPr>
                <w:sz w:val="20"/>
              </w:rPr>
              <w:t>nonpersonnel</w:t>
            </w:r>
            <w:proofErr w:type="spellEnd"/>
            <w:r>
              <w:rPr>
                <w:sz w:val="20"/>
              </w:rPr>
              <w:t xml:space="preserve"> expenditures of Federal, State, and local funds, used for public education –</w:t>
            </w:r>
          </w:p>
          <w:p w14:paraId="65190CBF" w14:textId="77777777" w:rsidR="007E7A84" w:rsidRDefault="00D117F9">
            <w:pPr>
              <w:pStyle w:val="TableParagraph"/>
              <w:numPr>
                <w:ilvl w:val="1"/>
                <w:numId w:val="2"/>
              </w:numPr>
              <w:tabs>
                <w:tab w:val="left" w:pos="1193"/>
                <w:tab w:val="left" w:pos="1195"/>
              </w:tabs>
              <w:ind w:right="210"/>
              <w:rPr>
                <w:sz w:val="20"/>
              </w:rPr>
            </w:pPr>
            <w:r>
              <w:rPr>
                <w:sz w:val="20"/>
              </w:rPr>
              <w:t>Including, but not limited to, expenditures for administration, instruction, instructional</w:t>
            </w:r>
            <w:r>
              <w:rPr>
                <w:spacing w:val="-6"/>
                <w:sz w:val="20"/>
              </w:rPr>
              <w:t xml:space="preserve"> </w:t>
            </w:r>
            <w:r>
              <w:rPr>
                <w:sz w:val="20"/>
              </w:rPr>
              <w:t>support,</w:t>
            </w:r>
            <w:r>
              <w:rPr>
                <w:spacing w:val="-6"/>
                <w:sz w:val="20"/>
              </w:rPr>
              <w:t xml:space="preserve"> </w:t>
            </w:r>
            <w:r>
              <w:rPr>
                <w:sz w:val="20"/>
              </w:rPr>
              <w:t>student</w:t>
            </w:r>
            <w:r>
              <w:rPr>
                <w:spacing w:val="-6"/>
                <w:sz w:val="20"/>
              </w:rPr>
              <w:t xml:space="preserve"> </w:t>
            </w:r>
            <w:r>
              <w:rPr>
                <w:sz w:val="20"/>
              </w:rPr>
              <w:t>support</w:t>
            </w:r>
            <w:r>
              <w:rPr>
                <w:spacing w:val="-6"/>
                <w:sz w:val="20"/>
              </w:rPr>
              <w:t xml:space="preserve"> </w:t>
            </w:r>
            <w:r>
              <w:rPr>
                <w:sz w:val="20"/>
              </w:rPr>
              <w:t>services,</w:t>
            </w:r>
            <w:r>
              <w:rPr>
                <w:spacing w:val="-6"/>
                <w:sz w:val="20"/>
              </w:rPr>
              <w:t xml:space="preserve"> </w:t>
            </w:r>
            <w:r>
              <w:rPr>
                <w:sz w:val="20"/>
              </w:rPr>
              <w:t>pupil</w:t>
            </w:r>
            <w:r>
              <w:rPr>
                <w:spacing w:val="-6"/>
                <w:sz w:val="20"/>
              </w:rPr>
              <w:t xml:space="preserve"> </w:t>
            </w:r>
            <w:r>
              <w:rPr>
                <w:sz w:val="20"/>
              </w:rPr>
              <w:t>transportation</w:t>
            </w:r>
            <w:r>
              <w:rPr>
                <w:spacing w:val="-6"/>
                <w:sz w:val="20"/>
              </w:rPr>
              <w:t xml:space="preserve"> </w:t>
            </w:r>
            <w:r>
              <w:rPr>
                <w:sz w:val="20"/>
              </w:rPr>
              <w:t xml:space="preserve">services, operation and maintenance of plant, fixed charges, and preschool, and net expenditures to cover deficits for food services and student body activities; </w:t>
            </w:r>
            <w:r>
              <w:rPr>
                <w:spacing w:val="-4"/>
                <w:sz w:val="20"/>
              </w:rPr>
              <w:t>but</w:t>
            </w:r>
          </w:p>
          <w:p w14:paraId="0D0AF3A6" w14:textId="77777777" w:rsidR="007E7A84" w:rsidRDefault="00D117F9">
            <w:pPr>
              <w:pStyle w:val="TableParagraph"/>
              <w:numPr>
                <w:ilvl w:val="1"/>
                <w:numId w:val="2"/>
              </w:numPr>
              <w:tabs>
                <w:tab w:val="left" w:pos="1192"/>
                <w:tab w:val="left" w:pos="1195"/>
              </w:tabs>
              <w:spacing w:before="1"/>
              <w:ind w:right="333"/>
              <w:rPr>
                <w:sz w:val="20"/>
              </w:rPr>
            </w:pPr>
            <w:r>
              <w:rPr>
                <w:sz w:val="20"/>
              </w:rPr>
              <w:t>Not</w:t>
            </w:r>
            <w:r>
              <w:rPr>
                <w:spacing w:val="-4"/>
                <w:sz w:val="20"/>
              </w:rPr>
              <w:t xml:space="preserve"> </w:t>
            </w:r>
            <w:r>
              <w:rPr>
                <w:sz w:val="20"/>
              </w:rPr>
              <w:t>including</w:t>
            </w:r>
            <w:r>
              <w:rPr>
                <w:spacing w:val="-5"/>
                <w:sz w:val="20"/>
              </w:rPr>
              <w:t xml:space="preserve"> </w:t>
            </w:r>
            <w:r>
              <w:rPr>
                <w:sz w:val="20"/>
              </w:rPr>
              <w:t>expenditures</w:t>
            </w:r>
            <w:r>
              <w:rPr>
                <w:spacing w:val="-6"/>
                <w:sz w:val="20"/>
              </w:rPr>
              <w:t xml:space="preserve"> </w:t>
            </w:r>
            <w:r>
              <w:rPr>
                <w:sz w:val="20"/>
              </w:rPr>
              <w:t>for</w:t>
            </w:r>
            <w:r>
              <w:rPr>
                <w:spacing w:val="-4"/>
                <w:sz w:val="20"/>
              </w:rPr>
              <w:t xml:space="preserve"> </w:t>
            </w:r>
            <w:r>
              <w:rPr>
                <w:sz w:val="20"/>
              </w:rPr>
              <w:t>community</w:t>
            </w:r>
            <w:r>
              <w:rPr>
                <w:spacing w:val="-4"/>
                <w:sz w:val="20"/>
              </w:rPr>
              <w:t xml:space="preserve"> </w:t>
            </w:r>
            <w:r>
              <w:rPr>
                <w:sz w:val="20"/>
              </w:rPr>
              <w:t>services,</w:t>
            </w:r>
            <w:r>
              <w:rPr>
                <w:spacing w:val="-4"/>
                <w:sz w:val="20"/>
              </w:rPr>
              <w:t xml:space="preserve"> </w:t>
            </w:r>
            <w:r>
              <w:rPr>
                <w:sz w:val="20"/>
              </w:rPr>
              <w:t>capital</w:t>
            </w:r>
            <w:r>
              <w:rPr>
                <w:spacing w:val="-5"/>
                <w:sz w:val="20"/>
              </w:rPr>
              <w:t xml:space="preserve"> </w:t>
            </w:r>
            <w:r>
              <w:rPr>
                <w:sz w:val="20"/>
              </w:rPr>
              <w:t>outlay,</w:t>
            </w:r>
            <w:r>
              <w:rPr>
                <w:spacing w:val="-4"/>
                <w:sz w:val="20"/>
              </w:rPr>
              <w:t xml:space="preserve"> </w:t>
            </w:r>
            <w:r>
              <w:rPr>
                <w:sz w:val="20"/>
              </w:rPr>
              <w:t>and</w:t>
            </w:r>
            <w:r>
              <w:rPr>
                <w:spacing w:val="-6"/>
                <w:sz w:val="20"/>
              </w:rPr>
              <w:t xml:space="preserve"> </w:t>
            </w:r>
            <w:r>
              <w:rPr>
                <w:sz w:val="20"/>
              </w:rPr>
              <w:t xml:space="preserve">debt </w:t>
            </w:r>
            <w:proofErr w:type="gramStart"/>
            <w:r>
              <w:rPr>
                <w:spacing w:val="-2"/>
                <w:sz w:val="20"/>
              </w:rPr>
              <w:t>services;</w:t>
            </w:r>
            <w:proofErr w:type="gramEnd"/>
          </w:p>
          <w:p w14:paraId="7831EF3C" w14:textId="77777777" w:rsidR="007E7A84" w:rsidRDefault="00D117F9">
            <w:pPr>
              <w:pStyle w:val="TableParagraph"/>
              <w:spacing w:before="226" w:line="240" w:lineRule="atLeast"/>
              <w:ind w:left="115" w:right="168"/>
              <w:rPr>
                <w:sz w:val="20"/>
              </w:rPr>
            </w:pPr>
            <w:hyperlink r:id="rId13">
              <w:r>
                <w:rPr>
                  <w:color w:val="0000FF"/>
                  <w:sz w:val="20"/>
                  <w:u w:val="single" w:color="0000FF"/>
                </w:rPr>
                <w:t>Colorado Constitution - Article IX, § 15</w:t>
              </w:r>
            </w:hyperlink>
            <w:r>
              <w:rPr>
                <w:color w:val="0000FF"/>
                <w:sz w:val="20"/>
                <w:u w:val="single" w:color="0000FF"/>
              </w:rPr>
              <w:t xml:space="preserve"> </w:t>
            </w:r>
            <w:r>
              <w:rPr>
                <w:sz w:val="20"/>
              </w:rPr>
              <w:t>The general assembly shall, by law, provide for organization</w:t>
            </w:r>
            <w:r>
              <w:rPr>
                <w:spacing w:val="-3"/>
                <w:sz w:val="20"/>
              </w:rPr>
              <w:t xml:space="preserve"> </w:t>
            </w:r>
            <w:r>
              <w:rPr>
                <w:sz w:val="20"/>
              </w:rPr>
              <w:t>of</w:t>
            </w:r>
            <w:r>
              <w:rPr>
                <w:spacing w:val="-5"/>
                <w:sz w:val="20"/>
              </w:rPr>
              <w:t xml:space="preserve"> </w:t>
            </w:r>
            <w:r>
              <w:rPr>
                <w:sz w:val="20"/>
              </w:rPr>
              <w:t>school</w:t>
            </w:r>
            <w:r>
              <w:rPr>
                <w:spacing w:val="-4"/>
                <w:sz w:val="20"/>
              </w:rPr>
              <w:t xml:space="preserve"> </w:t>
            </w:r>
            <w:r>
              <w:rPr>
                <w:sz w:val="20"/>
              </w:rPr>
              <w:t>districts</w:t>
            </w:r>
            <w:r>
              <w:rPr>
                <w:spacing w:val="-5"/>
                <w:sz w:val="20"/>
              </w:rPr>
              <w:t xml:space="preserve"> </w:t>
            </w:r>
            <w:r>
              <w:rPr>
                <w:sz w:val="20"/>
              </w:rPr>
              <w:t>of</w:t>
            </w:r>
            <w:r>
              <w:rPr>
                <w:spacing w:val="-5"/>
                <w:sz w:val="20"/>
              </w:rPr>
              <w:t xml:space="preserve"> </w:t>
            </w:r>
            <w:r>
              <w:rPr>
                <w:sz w:val="20"/>
              </w:rPr>
              <w:t>convenient</w:t>
            </w:r>
            <w:r>
              <w:rPr>
                <w:spacing w:val="-3"/>
                <w:sz w:val="20"/>
              </w:rPr>
              <w:t xml:space="preserve"> </w:t>
            </w:r>
            <w:r>
              <w:rPr>
                <w:sz w:val="20"/>
              </w:rPr>
              <w:t>size,</w:t>
            </w:r>
            <w:r>
              <w:rPr>
                <w:spacing w:val="-3"/>
                <w:sz w:val="20"/>
              </w:rPr>
              <w:t xml:space="preserve"> </w:t>
            </w:r>
            <w:r>
              <w:rPr>
                <w:sz w:val="20"/>
              </w:rPr>
              <w:t>in</w:t>
            </w:r>
            <w:r>
              <w:rPr>
                <w:spacing w:val="-3"/>
                <w:sz w:val="20"/>
              </w:rPr>
              <w:t xml:space="preserve"> </w:t>
            </w:r>
            <w:r>
              <w:rPr>
                <w:sz w:val="20"/>
              </w:rPr>
              <w:t>each</w:t>
            </w:r>
            <w:r>
              <w:rPr>
                <w:spacing w:val="-3"/>
                <w:sz w:val="20"/>
              </w:rPr>
              <w:t xml:space="preserve"> </w:t>
            </w:r>
            <w:r>
              <w:rPr>
                <w:sz w:val="20"/>
              </w:rPr>
              <w:t>of</w:t>
            </w:r>
            <w:r>
              <w:rPr>
                <w:spacing w:val="-5"/>
                <w:sz w:val="20"/>
              </w:rPr>
              <w:t xml:space="preserve"> </w:t>
            </w:r>
            <w:r>
              <w:rPr>
                <w:sz w:val="20"/>
              </w:rPr>
              <w:t>which</w:t>
            </w:r>
            <w:r>
              <w:rPr>
                <w:spacing w:val="-3"/>
                <w:sz w:val="20"/>
              </w:rPr>
              <w:t xml:space="preserve"> </w:t>
            </w:r>
            <w:r>
              <w:rPr>
                <w:sz w:val="20"/>
              </w:rPr>
              <w:t>shall</w:t>
            </w:r>
            <w:r>
              <w:rPr>
                <w:spacing w:val="-3"/>
                <w:sz w:val="20"/>
              </w:rPr>
              <w:t xml:space="preserve"> </w:t>
            </w:r>
            <w:r>
              <w:rPr>
                <w:sz w:val="20"/>
              </w:rPr>
              <w:t>be</w:t>
            </w:r>
            <w:r>
              <w:rPr>
                <w:spacing w:val="-2"/>
                <w:sz w:val="20"/>
              </w:rPr>
              <w:t xml:space="preserve"> </w:t>
            </w:r>
            <w:r>
              <w:rPr>
                <w:sz w:val="20"/>
              </w:rPr>
              <w:t>established</w:t>
            </w:r>
            <w:r>
              <w:rPr>
                <w:spacing w:val="-3"/>
                <w:sz w:val="20"/>
              </w:rPr>
              <w:t xml:space="preserve"> </w:t>
            </w:r>
            <w:r>
              <w:rPr>
                <w:sz w:val="20"/>
              </w:rPr>
              <w:t>a</w:t>
            </w:r>
          </w:p>
        </w:tc>
        <w:tc>
          <w:tcPr>
            <w:tcW w:w="810" w:type="dxa"/>
          </w:tcPr>
          <w:p w14:paraId="2EB3B906" w14:textId="77777777" w:rsidR="007E7A84" w:rsidRDefault="007E7A84">
            <w:pPr>
              <w:pStyle w:val="TableParagraph"/>
              <w:rPr>
                <w:rFonts w:ascii="Times New Roman"/>
                <w:sz w:val="18"/>
              </w:rPr>
            </w:pPr>
          </w:p>
        </w:tc>
        <w:tc>
          <w:tcPr>
            <w:tcW w:w="628" w:type="dxa"/>
          </w:tcPr>
          <w:p w14:paraId="3FCDE822" w14:textId="77777777" w:rsidR="007E7A84" w:rsidRDefault="007E7A84">
            <w:pPr>
              <w:pStyle w:val="TableParagraph"/>
              <w:rPr>
                <w:rFonts w:ascii="Times New Roman"/>
                <w:sz w:val="18"/>
              </w:rPr>
            </w:pPr>
          </w:p>
        </w:tc>
        <w:tc>
          <w:tcPr>
            <w:tcW w:w="810" w:type="dxa"/>
          </w:tcPr>
          <w:p w14:paraId="594F28BB" w14:textId="77777777" w:rsidR="007E7A84" w:rsidRDefault="007E7A84">
            <w:pPr>
              <w:pStyle w:val="TableParagraph"/>
              <w:rPr>
                <w:rFonts w:ascii="Times New Roman"/>
                <w:sz w:val="18"/>
              </w:rPr>
            </w:pPr>
          </w:p>
        </w:tc>
      </w:tr>
    </w:tbl>
    <w:p w14:paraId="747809D2" w14:textId="77777777" w:rsidR="007E7A84" w:rsidRDefault="007E7A84">
      <w:pPr>
        <w:rPr>
          <w:rFonts w:ascii="Times New Roman"/>
          <w:sz w:val="18"/>
        </w:rPr>
        <w:sectPr w:rsidR="007E7A84">
          <w:pgSz w:w="20160" w:h="12240" w:orient="landscape"/>
          <w:pgMar w:top="1960" w:right="540" w:bottom="1100" w:left="620" w:header="1049" w:footer="896" w:gutter="0"/>
          <w:cols w:space="720"/>
        </w:sectPr>
      </w:pPr>
    </w:p>
    <w:p w14:paraId="3C1DA750" w14:textId="77777777" w:rsidR="007E7A84" w:rsidRDefault="007E7A84">
      <w:pPr>
        <w:pStyle w:val="BodyText"/>
        <w:rPr>
          <w:sz w:val="20"/>
        </w:rPr>
      </w:pPr>
    </w:p>
    <w:tbl>
      <w:tblPr>
        <w:tblW w:w="0" w:type="auto"/>
        <w:tblInd w:w="110"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15"/>
        <w:gridCol w:w="8120"/>
        <w:gridCol w:w="7685"/>
        <w:gridCol w:w="810"/>
        <w:gridCol w:w="628"/>
        <w:gridCol w:w="810"/>
      </w:tblGrid>
      <w:tr w:rsidR="007E7A84" w14:paraId="33A4888E" w14:textId="77777777">
        <w:trPr>
          <w:trHeight w:val="4884"/>
        </w:trPr>
        <w:tc>
          <w:tcPr>
            <w:tcW w:w="715" w:type="dxa"/>
          </w:tcPr>
          <w:p w14:paraId="58A882CD" w14:textId="77777777" w:rsidR="007E7A84" w:rsidRDefault="007E7A84">
            <w:pPr>
              <w:pStyle w:val="TableParagraph"/>
              <w:rPr>
                <w:rFonts w:ascii="Times New Roman"/>
                <w:sz w:val="18"/>
              </w:rPr>
            </w:pPr>
          </w:p>
        </w:tc>
        <w:tc>
          <w:tcPr>
            <w:tcW w:w="8120" w:type="dxa"/>
          </w:tcPr>
          <w:p w14:paraId="53AECB09" w14:textId="77777777" w:rsidR="007E7A84" w:rsidRDefault="007E7A84">
            <w:pPr>
              <w:pStyle w:val="TableParagraph"/>
              <w:rPr>
                <w:rFonts w:ascii="Times New Roman"/>
                <w:sz w:val="18"/>
              </w:rPr>
            </w:pPr>
          </w:p>
        </w:tc>
        <w:tc>
          <w:tcPr>
            <w:tcW w:w="7685" w:type="dxa"/>
          </w:tcPr>
          <w:p w14:paraId="73B00CEE" w14:textId="77777777" w:rsidR="007E7A84" w:rsidRDefault="00D117F9">
            <w:pPr>
              <w:pStyle w:val="TableParagraph"/>
              <w:ind w:left="115" w:right="168"/>
              <w:rPr>
                <w:sz w:val="20"/>
              </w:rPr>
            </w:pPr>
            <w:r>
              <w:rPr>
                <w:sz w:val="20"/>
              </w:rPr>
              <w:t>board of education, to consist of three or more directors to be elected by the qualified electors</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district.</w:t>
            </w:r>
            <w:r>
              <w:rPr>
                <w:spacing w:val="-3"/>
                <w:sz w:val="20"/>
              </w:rPr>
              <w:t xml:space="preserve"> </w:t>
            </w:r>
            <w:r>
              <w:rPr>
                <w:sz w:val="20"/>
              </w:rPr>
              <w:t>Said</w:t>
            </w:r>
            <w:r>
              <w:rPr>
                <w:spacing w:val="-3"/>
                <w:sz w:val="20"/>
              </w:rPr>
              <w:t xml:space="preserve"> </w:t>
            </w:r>
            <w:r>
              <w:rPr>
                <w:sz w:val="20"/>
              </w:rPr>
              <w:t>directors</w:t>
            </w:r>
            <w:r>
              <w:rPr>
                <w:spacing w:val="-2"/>
                <w:sz w:val="20"/>
              </w:rPr>
              <w:t xml:space="preserve"> </w:t>
            </w:r>
            <w:r>
              <w:rPr>
                <w:sz w:val="20"/>
              </w:rPr>
              <w:t>shall</w:t>
            </w:r>
            <w:r>
              <w:rPr>
                <w:spacing w:val="-3"/>
                <w:sz w:val="20"/>
              </w:rPr>
              <w:t xml:space="preserve"> </w:t>
            </w:r>
            <w:r>
              <w:rPr>
                <w:sz w:val="20"/>
              </w:rPr>
              <w:t>have</w:t>
            </w:r>
            <w:r>
              <w:rPr>
                <w:spacing w:val="-4"/>
                <w:sz w:val="20"/>
              </w:rPr>
              <w:t xml:space="preserve"> </w:t>
            </w:r>
            <w:r>
              <w:rPr>
                <w:sz w:val="20"/>
              </w:rPr>
              <w:t>control</w:t>
            </w:r>
            <w:r>
              <w:rPr>
                <w:spacing w:val="-4"/>
                <w:sz w:val="20"/>
              </w:rPr>
              <w:t xml:space="preserve"> </w:t>
            </w:r>
            <w:r>
              <w:rPr>
                <w:sz w:val="20"/>
              </w:rPr>
              <w:t>of</w:t>
            </w:r>
            <w:r>
              <w:rPr>
                <w:spacing w:val="-5"/>
                <w:sz w:val="20"/>
              </w:rPr>
              <w:t xml:space="preserve"> </w:t>
            </w:r>
            <w:r>
              <w:rPr>
                <w:sz w:val="20"/>
              </w:rPr>
              <w:t>instruction</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public</w:t>
            </w:r>
            <w:r>
              <w:rPr>
                <w:spacing w:val="-4"/>
                <w:sz w:val="20"/>
              </w:rPr>
              <w:t xml:space="preserve"> </w:t>
            </w:r>
            <w:r>
              <w:rPr>
                <w:sz w:val="20"/>
              </w:rPr>
              <w:t>schools of their respective districts.</w:t>
            </w:r>
          </w:p>
          <w:p w14:paraId="43ECFF8C" w14:textId="77777777" w:rsidR="007E7A84" w:rsidRDefault="00D117F9">
            <w:pPr>
              <w:pStyle w:val="TableParagraph"/>
              <w:spacing w:before="244"/>
              <w:ind w:left="115"/>
              <w:rPr>
                <w:sz w:val="20"/>
              </w:rPr>
            </w:pPr>
            <w:hyperlink r:id="rId14">
              <w:r>
                <w:rPr>
                  <w:color w:val="0000FF"/>
                  <w:sz w:val="20"/>
                  <w:u w:val="single" w:color="0000FF"/>
                </w:rPr>
                <w:t>§</w:t>
              </w:r>
              <w:r>
                <w:rPr>
                  <w:color w:val="0000FF"/>
                  <w:spacing w:val="-7"/>
                  <w:sz w:val="20"/>
                  <w:u w:val="single" w:color="0000FF"/>
                </w:rPr>
                <w:t xml:space="preserve"> </w:t>
              </w:r>
              <w:r>
                <w:rPr>
                  <w:color w:val="0000FF"/>
                  <w:sz w:val="20"/>
                  <w:u w:val="single" w:color="0000FF"/>
                </w:rPr>
                <w:t>22-30.7-101,</w:t>
              </w:r>
              <w:r>
                <w:rPr>
                  <w:color w:val="0000FF"/>
                  <w:spacing w:val="-6"/>
                  <w:sz w:val="20"/>
                  <w:u w:val="single" w:color="0000FF"/>
                </w:rPr>
                <w:t xml:space="preserve"> </w:t>
              </w:r>
              <w:r>
                <w:rPr>
                  <w:color w:val="0000FF"/>
                  <w:sz w:val="20"/>
                  <w:u w:val="single" w:color="0000FF"/>
                </w:rPr>
                <w:t>C.R.S.</w:t>
              </w:r>
            </w:hyperlink>
            <w:r>
              <w:rPr>
                <w:color w:val="0000FF"/>
                <w:spacing w:val="-5"/>
                <w:sz w:val="20"/>
                <w:u w:val="single" w:color="0000FF"/>
              </w:rPr>
              <w:t xml:space="preserve"> </w:t>
            </w:r>
            <w:r>
              <w:rPr>
                <w:sz w:val="20"/>
              </w:rPr>
              <w:t>(g)</w:t>
            </w:r>
            <w:r>
              <w:rPr>
                <w:spacing w:val="-6"/>
                <w:sz w:val="20"/>
              </w:rPr>
              <w:t xml:space="preserve"> </w:t>
            </w:r>
            <w:r>
              <w:rPr>
                <w:sz w:val="20"/>
              </w:rPr>
              <w:t>Local</w:t>
            </w:r>
            <w:r>
              <w:rPr>
                <w:spacing w:val="-4"/>
                <w:sz w:val="20"/>
              </w:rPr>
              <w:t xml:space="preserve"> </w:t>
            </w:r>
            <w:r>
              <w:rPr>
                <w:sz w:val="20"/>
              </w:rPr>
              <w:t>control</w:t>
            </w:r>
            <w:r>
              <w:rPr>
                <w:spacing w:val="-6"/>
                <w:sz w:val="20"/>
              </w:rPr>
              <w:t xml:space="preserve"> </w:t>
            </w:r>
            <w:r>
              <w:rPr>
                <w:sz w:val="20"/>
              </w:rPr>
              <w:t>of</w:t>
            </w:r>
            <w:r>
              <w:rPr>
                <w:spacing w:val="-7"/>
                <w:sz w:val="20"/>
              </w:rPr>
              <w:t xml:space="preserve"> </w:t>
            </w:r>
            <w:r>
              <w:rPr>
                <w:sz w:val="20"/>
              </w:rPr>
              <w:t>schools</w:t>
            </w:r>
            <w:r>
              <w:rPr>
                <w:spacing w:val="-7"/>
                <w:sz w:val="20"/>
              </w:rPr>
              <w:t xml:space="preserve"> </w:t>
            </w:r>
            <w:r>
              <w:rPr>
                <w:sz w:val="20"/>
              </w:rPr>
              <w:t>is</w:t>
            </w:r>
            <w:r>
              <w:rPr>
                <w:spacing w:val="-7"/>
                <w:sz w:val="20"/>
              </w:rPr>
              <w:t xml:space="preserve"> </w:t>
            </w:r>
            <w:r>
              <w:rPr>
                <w:sz w:val="20"/>
              </w:rPr>
              <w:t>a</w:t>
            </w:r>
            <w:r>
              <w:rPr>
                <w:spacing w:val="-6"/>
                <w:sz w:val="20"/>
              </w:rPr>
              <w:t xml:space="preserve"> </w:t>
            </w:r>
            <w:r>
              <w:rPr>
                <w:sz w:val="20"/>
              </w:rPr>
              <w:t>fundamental</w:t>
            </w:r>
            <w:r>
              <w:rPr>
                <w:spacing w:val="-6"/>
                <w:sz w:val="20"/>
              </w:rPr>
              <w:t xml:space="preserve"> </w:t>
            </w:r>
            <w:r>
              <w:rPr>
                <w:sz w:val="20"/>
              </w:rPr>
              <w:t>Colorado</w:t>
            </w:r>
            <w:r>
              <w:rPr>
                <w:spacing w:val="-5"/>
                <w:sz w:val="20"/>
              </w:rPr>
              <w:t xml:space="preserve"> </w:t>
            </w:r>
            <w:proofErr w:type="gramStart"/>
            <w:r>
              <w:rPr>
                <w:spacing w:val="-2"/>
                <w:sz w:val="20"/>
              </w:rPr>
              <w:t>value;</w:t>
            </w:r>
            <w:proofErr w:type="gramEnd"/>
          </w:p>
          <w:p w14:paraId="761465B6" w14:textId="77777777" w:rsidR="007E7A84" w:rsidRDefault="00D117F9">
            <w:pPr>
              <w:pStyle w:val="TableParagraph"/>
              <w:ind w:left="115"/>
              <w:rPr>
                <w:b/>
                <w:sz w:val="20"/>
              </w:rPr>
            </w:pPr>
            <w:r>
              <w:rPr>
                <w:b/>
                <w:sz w:val="20"/>
                <w:u w:val="single"/>
              </w:rPr>
              <w:t>For</w:t>
            </w:r>
            <w:r>
              <w:rPr>
                <w:b/>
                <w:spacing w:val="-6"/>
                <w:sz w:val="20"/>
                <w:u w:val="single"/>
              </w:rPr>
              <w:t xml:space="preserve"> </w:t>
            </w:r>
            <w:r>
              <w:rPr>
                <w:b/>
                <w:sz w:val="20"/>
                <w:u w:val="single"/>
              </w:rPr>
              <w:t>Comment</w:t>
            </w:r>
            <w:r>
              <w:rPr>
                <w:b/>
                <w:spacing w:val="-8"/>
                <w:sz w:val="20"/>
                <w:u w:val="single"/>
              </w:rPr>
              <w:t xml:space="preserve"> </w:t>
            </w:r>
            <w:r>
              <w:rPr>
                <w:b/>
                <w:spacing w:val="-5"/>
                <w:sz w:val="20"/>
                <w:u w:val="single"/>
              </w:rPr>
              <w:t>#6</w:t>
            </w:r>
          </w:p>
          <w:p w14:paraId="078EFEBE" w14:textId="77777777" w:rsidR="007E7A84" w:rsidRDefault="00D117F9">
            <w:pPr>
              <w:pStyle w:val="TableParagraph"/>
              <w:spacing w:before="1"/>
              <w:ind w:left="115" w:right="168"/>
              <w:rPr>
                <w:sz w:val="20"/>
              </w:rPr>
            </w:pPr>
            <w:r>
              <w:rPr>
                <w:sz w:val="20"/>
              </w:rPr>
              <w:t>§ 200.35(c)(1) The numerator consists of current expenditures, which means actual personnel</w:t>
            </w:r>
            <w:r>
              <w:rPr>
                <w:spacing w:val="-5"/>
                <w:sz w:val="20"/>
              </w:rPr>
              <w:t xml:space="preserve"> </w:t>
            </w:r>
            <w:r>
              <w:rPr>
                <w:sz w:val="20"/>
              </w:rPr>
              <w:t>costs</w:t>
            </w:r>
            <w:r>
              <w:rPr>
                <w:spacing w:val="-5"/>
                <w:sz w:val="20"/>
              </w:rPr>
              <w:t xml:space="preserve"> </w:t>
            </w:r>
            <w:r>
              <w:rPr>
                <w:sz w:val="20"/>
              </w:rPr>
              <w:t>(including</w:t>
            </w:r>
            <w:r>
              <w:rPr>
                <w:spacing w:val="-5"/>
                <w:sz w:val="20"/>
              </w:rPr>
              <w:t xml:space="preserve"> </w:t>
            </w:r>
            <w:r>
              <w:rPr>
                <w:sz w:val="20"/>
              </w:rPr>
              <w:t>actual</w:t>
            </w:r>
            <w:r>
              <w:rPr>
                <w:spacing w:val="-4"/>
                <w:sz w:val="20"/>
              </w:rPr>
              <w:t xml:space="preserve"> </w:t>
            </w:r>
            <w:r>
              <w:rPr>
                <w:sz w:val="20"/>
              </w:rPr>
              <w:t>staff</w:t>
            </w:r>
            <w:r>
              <w:rPr>
                <w:spacing w:val="-6"/>
                <w:sz w:val="20"/>
              </w:rPr>
              <w:t xml:space="preserve"> </w:t>
            </w:r>
            <w:r>
              <w:rPr>
                <w:sz w:val="20"/>
              </w:rPr>
              <w:t>salaries)</w:t>
            </w:r>
            <w:r>
              <w:rPr>
                <w:spacing w:val="-5"/>
                <w:sz w:val="20"/>
              </w:rPr>
              <w:t xml:space="preserve"> </w:t>
            </w:r>
            <w:r>
              <w:rPr>
                <w:sz w:val="20"/>
              </w:rPr>
              <w:t>and</w:t>
            </w:r>
            <w:r>
              <w:rPr>
                <w:spacing w:val="-4"/>
                <w:sz w:val="20"/>
              </w:rPr>
              <w:t xml:space="preserve"> </w:t>
            </w:r>
            <w:r>
              <w:rPr>
                <w:sz w:val="20"/>
              </w:rPr>
              <w:t>actual</w:t>
            </w:r>
            <w:r>
              <w:rPr>
                <w:spacing w:val="-4"/>
                <w:sz w:val="20"/>
              </w:rPr>
              <w:t xml:space="preserve"> </w:t>
            </w:r>
            <w:proofErr w:type="spellStart"/>
            <w:r>
              <w:rPr>
                <w:sz w:val="20"/>
              </w:rPr>
              <w:t>nonpersonnel</w:t>
            </w:r>
            <w:proofErr w:type="spellEnd"/>
            <w:r>
              <w:rPr>
                <w:spacing w:val="-5"/>
                <w:sz w:val="20"/>
              </w:rPr>
              <w:t xml:space="preserve"> </w:t>
            </w:r>
            <w:r>
              <w:rPr>
                <w:sz w:val="20"/>
              </w:rPr>
              <w:t>expenditures</w:t>
            </w:r>
            <w:r>
              <w:rPr>
                <w:spacing w:val="-6"/>
                <w:sz w:val="20"/>
              </w:rPr>
              <w:t xml:space="preserve"> </w:t>
            </w:r>
            <w:r>
              <w:rPr>
                <w:sz w:val="20"/>
              </w:rPr>
              <w:t>of Federal, State, and local funds, used for public education –</w:t>
            </w:r>
          </w:p>
          <w:p w14:paraId="13CF69CF" w14:textId="77777777" w:rsidR="007E7A84" w:rsidRDefault="00D117F9">
            <w:pPr>
              <w:pStyle w:val="TableParagraph"/>
              <w:numPr>
                <w:ilvl w:val="0"/>
                <w:numId w:val="1"/>
              </w:numPr>
              <w:tabs>
                <w:tab w:val="left" w:pos="473"/>
                <w:tab w:val="left" w:pos="475"/>
              </w:tabs>
              <w:ind w:right="159"/>
              <w:rPr>
                <w:sz w:val="20"/>
              </w:rPr>
            </w:pPr>
            <w:r>
              <w:rPr>
                <w:sz w:val="20"/>
              </w:rPr>
              <w:t>Including,</w:t>
            </w:r>
            <w:r>
              <w:rPr>
                <w:spacing w:val="-6"/>
                <w:sz w:val="20"/>
              </w:rPr>
              <w:t xml:space="preserve"> </w:t>
            </w:r>
            <w:r>
              <w:rPr>
                <w:sz w:val="20"/>
              </w:rPr>
              <w:t>but</w:t>
            </w:r>
            <w:r>
              <w:rPr>
                <w:spacing w:val="-6"/>
                <w:sz w:val="20"/>
              </w:rPr>
              <w:t xml:space="preserve"> </w:t>
            </w:r>
            <w:r>
              <w:rPr>
                <w:sz w:val="20"/>
              </w:rPr>
              <w:t>not</w:t>
            </w:r>
            <w:r>
              <w:rPr>
                <w:spacing w:val="-6"/>
                <w:sz w:val="20"/>
              </w:rPr>
              <w:t xml:space="preserve"> </w:t>
            </w:r>
            <w:r>
              <w:rPr>
                <w:sz w:val="20"/>
              </w:rPr>
              <w:t>limited</w:t>
            </w:r>
            <w:r>
              <w:rPr>
                <w:spacing w:val="-6"/>
                <w:sz w:val="20"/>
              </w:rPr>
              <w:t xml:space="preserve"> </w:t>
            </w:r>
            <w:r>
              <w:rPr>
                <w:sz w:val="20"/>
              </w:rPr>
              <w:t>to,</w:t>
            </w:r>
            <w:r>
              <w:rPr>
                <w:spacing w:val="-6"/>
                <w:sz w:val="20"/>
              </w:rPr>
              <w:t xml:space="preserve"> </w:t>
            </w:r>
            <w:r>
              <w:rPr>
                <w:sz w:val="20"/>
              </w:rPr>
              <w:t>expenditures</w:t>
            </w:r>
            <w:r>
              <w:rPr>
                <w:spacing w:val="-5"/>
                <w:sz w:val="20"/>
              </w:rPr>
              <w:t xml:space="preserve"> </w:t>
            </w:r>
            <w:r>
              <w:rPr>
                <w:sz w:val="20"/>
              </w:rPr>
              <w:t>for</w:t>
            </w:r>
            <w:r>
              <w:rPr>
                <w:spacing w:val="-6"/>
                <w:sz w:val="20"/>
              </w:rPr>
              <w:t xml:space="preserve"> </w:t>
            </w:r>
            <w:r>
              <w:rPr>
                <w:sz w:val="20"/>
              </w:rPr>
              <w:t>administration,</w:t>
            </w:r>
            <w:r>
              <w:rPr>
                <w:spacing w:val="-6"/>
                <w:sz w:val="20"/>
              </w:rPr>
              <w:t xml:space="preserve"> </w:t>
            </w:r>
            <w:r>
              <w:rPr>
                <w:sz w:val="20"/>
              </w:rPr>
              <w:t>instruction, instructional support, student support services, pupil transportation services, operation and maintenance of plant, fixed charges, and preschool, and net expenditures to cover deficits for food services and student body activities; but</w:t>
            </w:r>
          </w:p>
          <w:p w14:paraId="171AF92D" w14:textId="77777777" w:rsidR="007E7A84" w:rsidRDefault="00D117F9">
            <w:pPr>
              <w:pStyle w:val="TableParagraph"/>
              <w:numPr>
                <w:ilvl w:val="0"/>
                <w:numId w:val="1"/>
              </w:numPr>
              <w:tabs>
                <w:tab w:val="left" w:pos="472"/>
                <w:tab w:val="left" w:pos="475"/>
              </w:tabs>
              <w:ind w:right="309"/>
              <w:rPr>
                <w:sz w:val="20"/>
              </w:rPr>
            </w:pPr>
            <w:r>
              <w:rPr>
                <w:sz w:val="20"/>
              </w:rPr>
              <w:t>Not</w:t>
            </w:r>
            <w:r>
              <w:rPr>
                <w:spacing w:val="-4"/>
                <w:sz w:val="20"/>
              </w:rPr>
              <w:t xml:space="preserve"> </w:t>
            </w:r>
            <w:r>
              <w:rPr>
                <w:sz w:val="20"/>
              </w:rPr>
              <w:t>including</w:t>
            </w:r>
            <w:r>
              <w:rPr>
                <w:spacing w:val="-5"/>
                <w:sz w:val="20"/>
              </w:rPr>
              <w:t xml:space="preserve"> </w:t>
            </w:r>
            <w:r>
              <w:rPr>
                <w:sz w:val="20"/>
              </w:rPr>
              <w:t>expenditures</w:t>
            </w:r>
            <w:r>
              <w:rPr>
                <w:spacing w:val="-6"/>
                <w:sz w:val="20"/>
              </w:rPr>
              <w:t xml:space="preserve"> </w:t>
            </w:r>
            <w:r>
              <w:rPr>
                <w:sz w:val="20"/>
              </w:rPr>
              <w:t>for</w:t>
            </w:r>
            <w:r>
              <w:rPr>
                <w:spacing w:val="-4"/>
                <w:sz w:val="20"/>
              </w:rPr>
              <w:t xml:space="preserve"> </w:t>
            </w:r>
            <w:r>
              <w:rPr>
                <w:sz w:val="20"/>
              </w:rPr>
              <w:t>community</w:t>
            </w:r>
            <w:r>
              <w:rPr>
                <w:spacing w:val="-4"/>
                <w:sz w:val="20"/>
              </w:rPr>
              <w:t xml:space="preserve"> </w:t>
            </w:r>
            <w:r>
              <w:rPr>
                <w:sz w:val="20"/>
              </w:rPr>
              <w:t>services,</w:t>
            </w:r>
            <w:r>
              <w:rPr>
                <w:spacing w:val="-4"/>
                <w:sz w:val="20"/>
              </w:rPr>
              <w:t xml:space="preserve"> </w:t>
            </w:r>
            <w:r>
              <w:rPr>
                <w:sz w:val="20"/>
              </w:rPr>
              <w:t>capital</w:t>
            </w:r>
            <w:r>
              <w:rPr>
                <w:spacing w:val="-5"/>
                <w:sz w:val="20"/>
              </w:rPr>
              <w:t xml:space="preserve"> </w:t>
            </w:r>
            <w:r>
              <w:rPr>
                <w:sz w:val="20"/>
              </w:rPr>
              <w:t>outlay,</w:t>
            </w:r>
            <w:r>
              <w:rPr>
                <w:spacing w:val="-4"/>
                <w:sz w:val="20"/>
              </w:rPr>
              <w:t xml:space="preserve"> </w:t>
            </w:r>
            <w:r>
              <w:rPr>
                <w:sz w:val="20"/>
              </w:rPr>
              <w:t>and</w:t>
            </w:r>
            <w:r>
              <w:rPr>
                <w:spacing w:val="-6"/>
                <w:sz w:val="20"/>
              </w:rPr>
              <w:t xml:space="preserve"> </w:t>
            </w:r>
            <w:r>
              <w:rPr>
                <w:sz w:val="20"/>
              </w:rPr>
              <w:t>debt</w:t>
            </w:r>
            <w:r>
              <w:rPr>
                <w:spacing w:val="-4"/>
                <w:sz w:val="20"/>
              </w:rPr>
              <w:t xml:space="preserve"> </w:t>
            </w:r>
            <w:r>
              <w:rPr>
                <w:sz w:val="20"/>
              </w:rPr>
              <w:t xml:space="preserve">services; </w:t>
            </w:r>
            <w:r>
              <w:rPr>
                <w:spacing w:val="-4"/>
                <w:sz w:val="20"/>
              </w:rPr>
              <w:t>and</w:t>
            </w:r>
          </w:p>
          <w:p w14:paraId="00D5F810" w14:textId="77777777" w:rsidR="007E7A84" w:rsidRDefault="007E7A84">
            <w:pPr>
              <w:pStyle w:val="TableParagraph"/>
              <w:rPr>
                <w:sz w:val="20"/>
              </w:rPr>
            </w:pPr>
          </w:p>
          <w:p w14:paraId="2B9A2095" w14:textId="77777777" w:rsidR="007E7A84" w:rsidRDefault="00D117F9">
            <w:pPr>
              <w:pStyle w:val="TableParagraph"/>
              <w:ind w:left="115" w:right="168"/>
              <w:rPr>
                <w:sz w:val="20"/>
              </w:rPr>
            </w:pPr>
            <w:r>
              <w:rPr>
                <w:sz w:val="20"/>
              </w:rPr>
              <w:t>§ 200.35(c)(2) The denominator consists of the aggregate number of students in elementary and secondary schools to whom the State and LEA provide free public education</w:t>
            </w:r>
            <w:r>
              <w:rPr>
                <w:spacing w:val="-5"/>
                <w:sz w:val="20"/>
              </w:rPr>
              <w:t xml:space="preserve"> </w:t>
            </w:r>
            <w:r>
              <w:rPr>
                <w:sz w:val="20"/>
              </w:rPr>
              <w:t>on</w:t>
            </w:r>
            <w:r>
              <w:rPr>
                <w:spacing w:val="-5"/>
                <w:sz w:val="20"/>
              </w:rPr>
              <w:t xml:space="preserve"> </w:t>
            </w:r>
            <w:r>
              <w:rPr>
                <w:sz w:val="20"/>
              </w:rPr>
              <w:t>October</w:t>
            </w:r>
            <w:r>
              <w:rPr>
                <w:spacing w:val="-5"/>
                <w:sz w:val="20"/>
              </w:rPr>
              <w:t xml:space="preserve"> </w:t>
            </w:r>
            <w:r>
              <w:rPr>
                <w:sz w:val="20"/>
              </w:rPr>
              <w:t>1,</w:t>
            </w:r>
            <w:r>
              <w:rPr>
                <w:spacing w:val="-2"/>
                <w:sz w:val="20"/>
              </w:rPr>
              <w:t xml:space="preserve"> </w:t>
            </w:r>
            <w:r>
              <w:rPr>
                <w:sz w:val="20"/>
              </w:rPr>
              <w:t>consistent</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student</w:t>
            </w:r>
            <w:r>
              <w:rPr>
                <w:spacing w:val="-5"/>
                <w:sz w:val="20"/>
              </w:rPr>
              <w:t xml:space="preserve"> </w:t>
            </w:r>
            <w:r>
              <w:rPr>
                <w:sz w:val="20"/>
              </w:rPr>
              <w:t>membership</w:t>
            </w:r>
            <w:r>
              <w:rPr>
                <w:spacing w:val="-5"/>
                <w:sz w:val="20"/>
              </w:rPr>
              <w:t xml:space="preserve"> </w:t>
            </w:r>
            <w:r>
              <w:rPr>
                <w:sz w:val="20"/>
              </w:rPr>
              <w:t>data</w:t>
            </w:r>
            <w:r>
              <w:rPr>
                <w:spacing w:val="-5"/>
                <w:sz w:val="20"/>
              </w:rPr>
              <w:t xml:space="preserve"> </w:t>
            </w:r>
            <w:r>
              <w:rPr>
                <w:sz w:val="20"/>
              </w:rPr>
              <w:t>collected</w:t>
            </w:r>
            <w:r>
              <w:rPr>
                <w:spacing w:val="-5"/>
                <w:sz w:val="20"/>
              </w:rPr>
              <w:t xml:space="preserve"> </w:t>
            </w:r>
            <w:r>
              <w:rPr>
                <w:sz w:val="20"/>
              </w:rPr>
              <w:t>annually</w:t>
            </w:r>
          </w:p>
          <w:p w14:paraId="52E0B265" w14:textId="77777777" w:rsidR="007E7A84" w:rsidRDefault="00D117F9">
            <w:pPr>
              <w:pStyle w:val="TableParagraph"/>
              <w:spacing w:line="225" w:lineRule="exact"/>
              <w:ind w:left="115"/>
              <w:rPr>
                <w:sz w:val="20"/>
              </w:rPr>
            </w:pPr>
            <w:r>
              <w:rPr>
                <w:sz w:val="20"/>
              </w:rPr>
              <w:t>by</w:t>
            </w:r>
            <w:r>
              <w:rPr>
                <w:spacing w:val="-6"/>
                <w:sz w:val="20"/>
              </w:rPr>
              <w:t xml:space="preserve"> </w:t>
            </w:r>
            <w:r>
              <w:rPr>
                <w:sz w:val="20"/>
              </w:rPr>
              <w:t>States</w:t>
            </w:r>
            <w:r>
              <w:rPr>
                <w:spacing w:val="-7"/>
                <w:sz w:val="20"/>
              </w:rPr>
              <w:t xml:space="preserve"> </w:t>
            </w:r>
            <w:r>
              <w:rPr>
                <w:sz w:val="20"/>
              </w:rPr>
              <w:t>for</w:t>
            </w:r>
            <w:r>
              <w:rPr>
                <w:spacing w:val="-6"/>
                <w:sz w:val="20"/>
              </w:rPr>
              <w:t xml:space="preserve"> </w:t>
            </w:r>
            <w:r>
              <w:rPr>
                <w:sz w:val="20"/>
              </w:rPr>
              <w:t>submission</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z w:val="20"/>
              </w:rPr>
              <w:t>National</w:t>
            </w:r>
            <w:r>
              <w:rPr>
                <w:spacing w:val="-6"/>
                <w:sz w:val="20"/>
              </w:rPr>
              <w:t xml:space="preserve"> </w:t>
            </w:r>
            <w:r>
              <w:rPr>
                <w:sz w:val="20"/>
              </w:rPr>
              <w:t>Center</w:t>
            </w:r>
            <w:r>
              <w:rPr>
                <w:spacing w:val="-6"/>
                <w:sz w:val="20"/>
              </w:rPr>
              <w:t xml:space="preserve"> </w:t>
            </w:r>
            <w:r>
              <w:rPr>
                <w:sz w:val="20"/>
              </w:rPr>
              <w:t>for</w:t>
            </w:r>
            <w:r>
              <w:rPr>
                <w:spacing w:val="-6"/>
                <w:sz w:val="20"/>
              </w:rPr>
              <w:t xml:space="preserve"> </w:t>
            </w:r>
            <w:r>
              <w:rPr>
                <w:sz w:val="20"/>
              </w:rPr>
              <w:t>Education</w:t>
            </w:r>
            <w:r>
              <w:rPr>
                <w:spacing w:val="-5"/>
                <w:sz w:val="20"/>
              </w:rPr>
              <w:t xml:space="preserve"> </w:t>
            </w:r>
            <w:r>
              <w:rPr>
                <w:spacing w:val="-2"/>
                <w:sz w:val="20"/>
              </w:rPr>
              <w:t>Statistics.</w:t>
            </w:r>
          </w:p>
        </w:tc>
        <w:tc>
          <w:tcPr>
            <w:tcW w:w="810" w:type="dxa"/>
          </w:tcPr>
          <w:p w14:paraId="1128AFDD" w14:textId="77777777" w:rsidR="007E7A84" w:rsidRDefault="007E7A84">
            <w:pPr>
              <w:pStyle w:val="TableParagraph"/>
              <w:rPr>
                <w:rFonts w:ascii="Times New Roman"/>
                <w:sz w:val="18"/>
              </w:rPr>
            </w:pPr>
          </w:p>
        </w:tc>
        <w:tc>
          <w:tcPr>
            <w:tcW w:w="628" w:type="dxa"/>
          </w:tcPr>
          <w:p w14:paraId="60EF60F0" w14:textId="77777777" w:rsidR="007E7A84" w:rsidRDefault="007E7A84">
            <w:pPr>
              <w:pStyle w:val="TableParagraph"/>
              <w:rPr>
                <w:rFonts w:ascii="Times New Roman"/>
                <w:sz w:val="18"/>
              </w:rPr>
            </w:pPr>
          </w:p>
        </w:tc>
        <w:tc>
          <w:tcPr>
            <w:tcW w:w="810" w:type="dxa"/>
          </w:tcPr>
          <w:p w14:paraId="5A66C51B" w14:textId="77777777" w:rsidR="007E7A84" w:rsidRDefault="007E7A84">
            <w:pPr>
              <w:pStyle w:val="TableParagraph"/>
              <w:rPr>
                <w:rFonts w:ascii="Times New Roman"/>
                <w:sz w:val="18"/>
              </w:rPr>
            </w:pPr>
          </w:p>
        </w:tc>
      </w:tr>
      <w:tr w:rsidR="007E7A84" w14:paraId="15ECAE7A" w14:textId="77777777">
        <w:trPr>
          <w:trHeight w:val="2712"/>
        </w:trPr>
        <w:tc>
          <w:tcPr>
            <w:tcW w:w="715" w:type="dxa"/>
            <w:shd w:val="clear" w:color="auto" w:fill="ECECEC"/>
          </w:tcPr>
          <w:p w14:paraId="4A179111" w14:textId="77777777" w:rsidR="007E7A84" w:rsidRDefault="00D117F9">
            <w:pPr>
              <w:pStyle w:val="TableParagraph"/>
              <w:spacing w:line="194" w:lineRule="exact"/>
              <w:ind w:left="9"/>
              <w:jc w:val="center"/>
              <w:rPr>
                <w:b/>
                <w:sz w:val="16"/>
              </w:rPr>
            </w:pPr>
            <w:r>
              <w:rPr>
                <w:b/>
                <w:spacing w:val="-2"/>
                <w:sz w:val="16"/>
              </w:rPr>
              <w:t>200.36</w:t>
            </w:r>
          </w:p>
        </w:tc>
        <w:tc>
          <w:tcPr>
            <w:tcW w:w="8120" w:type="dxa"/>
            <w:shd w:val="clear" w:color="auto" w:fill="ECECEC"/>
          </w:tcPr>
          <w:p w14:paraId="05251F15" w14:textId="77777777" w:rsidR="007E7A84" w:rsidRDefault="00D117F9">
            <w:pPr>
              <w:pStyle w:val="TableParagraph"/>
              <w:spacing w:line="243" w:lineRule="exact"/>
              <w:ind w:left="115"/>
              <w:rPr>
                <w:b/>
                <w:sz w:val="20"/>
              </w:rPr>
            </w:pPr>
            <w:r>
              <w:rPr>
                <w:b/>
                <w:sz w:val="20"/>
                <w:u w:val="single"/>
              </w:rPr>
              <w:t>Comment</w:t>
            </w:r>
            <w:r>
              <w:rPr>
                <w:b/>
                <w:spacing w:val="-5"/>
                <w:sz w:val="20"/>
                <w:u w:val="single"/>
              </w:rPr>
              <w:t xml:space="preserve"> </w:t>
            </w:r>
            <w:r>
              <w:rPr>
                <w:b/>
                <w:sz w:val="20"/>
                <w:u w:val="single"/>
              </w:rPr>
              <w:t>on</w:t>
            </w:r>
            <w:r>
              <w:rPr>
                <w:b/>
                <w:spacing w:val="-6"/>
                <w:sz w:val="20"/>
                <w:u w:val="single"/>
              </w:rPr>
              <w:t xml:space="preserve"> </w:t>
            </w:r>
            <w:r>
              <w:rPr>
                <w:b/>
                <w:spacing w:val="-2"/>
                <w:sz w:val="20"/>
                <w:u w:val="single"/>
              </w:rPr>
              <w:t>§200.36</w:t>
            </w:r>
          </w:p>
          <w:p w14:paraId="7C261D4D" w14:textId="77777777" w:rsidR="007E7A84" w:rsidRDefault="00D117F9">
            <w:pPr>
              <w:pStyle w:val="TableParagraph"/>
              <w:ind w:left="115"/>
              <w:rPr>
                <w:b/>
                <w:sz w:val="20"/>
              </w:rPr>
            </w:pPr>
            <w:r>
              <w:rPr>
                <w:b/>
                <w:sz w:val="20"/>
              </w:rPr>
              <w:t>The</w:t>
            </w:r>
            <w:r>
              <w:rPr>
                <w:b/>
                <w:spacing w:val="-4"/>
                <w:sz w:val="20"/>
              </w:rPr>
              <w:t xml:space="preserve"> </w:t>
            </w:r>
            <w:r>
              <w:rPr>
                <w:b/>
                <w:sz w:val="20"/>
              </w:rPr>
              <w:t>proposed</w:t>
            </w:r>
            <w:r>
              <w:rPr>
                <w:b/>
                <w:spacing w:val="-3"/>
                <w:sz w:val="20"/>
              </w:rPr>
              <w:t xml:space="preserve"> </w:t>
            </w:r>
            <w:r>
              <w:rPr>
                <w:b/>
                <w:sz w:val="20"/>
              </w:rPr>
              <w:t>rule</w:t>
            </w:r>
            <w:r>
              <w:rPr>
                <w:b/>
                <w:spacing w:val="-4"/>
                <w:sz w:val="20"/>
              </w:rPr>
              <w:t xml:space="preserve"> </w:t>
            </w:r>
            <w:r>
              <w:rPr>
                <w:b/>
                <w:sz w:val="20"/>
              </w:rPr>
              <w:t>increases</w:t>
            </w:r>
            <w:r>
              <w:rPr>
                <w:b/>
                <w:spacing w:val="-4"/>
                <w:sz w:val="20"/>
              </w:rPr>
              <w:t xml:space="preserve"> </w:t>
            </w:r>
            <w:r>
              <w:rPr>
                <w:b/>
                <w:sz w:val="20"/>
              </w:rPr>
              <w:t>burdens</w:t>
            </w:r>
            <w:r>
              <w:rPr>
                <w:b/>
                <w:spacing w:val="-5"/>
                <w:sz w:val="20"/>
              </w:rPr>
              <w:t xml:space="preserve"> </w:t>
            </w:r>
            <w:r>
              <w:rPr>
                <w:b/>
                <w:sz w:val="20"/>
              </w:rPr>
              <w:t>on</w:t>
            </w:r>
            <w:r>
              <w:rPr>
                <w:b/>
                <w:spacing w:val="-4"/>
                <w:sz w:val="20"/>
              </w:rPr>
              <w:t xml:space="preserve"> </w:t>
            </w:r>
            <w:r>
              <w:rPr>
                <w:b/>
                <w:sz w:val="20"/>
              </w:rPr>
              <w:t>SEAs</w:t>
            </w:r>
            <w:r>
              <w:rPr>
                <w:b/>
                <w:spacing w:val="-5"/>
                <w:sz w:val="20"/>
              </w:rPr>
              <w:t xml:space="preserve"> </w:t>
            </w:r>
            <w:r>
              <w:rPr>
                <w:b/>
                <w:sz w:val="20"/>
              </w:rPr>
              <w:t>and</w:t>
            </w:r>
            <w:r>
              <w:rPr>
                <w:b/>
                <w:spacing w:val="-4"/>
                <w:sz w:val="20"/>
              </w:rPr>
              <w:t xml:space="preserve"> </w:t>
            </w:r>
            <w:r>
              <w:rPr>
                <w:b/>
                <w:sz w:val="20"/>
              </w:rPr>
              <w:t>does</w:t>
            </w:r>
            <w:r>
              <w:rPr>
                <w:b/>
                <w:spacing w:val="-5"/>
                <w:sz w:val="20"/>
              </w:rPr>
              <w:t xml:space="preserve"> </w:t>
            </w:r>
            <w:r>
              <w:rPr>
                <w:b/>
                <w:sz w:val="20"/>
              </w:rPr>
              <w:t>not</w:t>
            </w:r>
            <w:r>
              <w:rPr>
                <w:b/>
                <w:spacing w:val="-4"/>
                <w:sz w:val="20"/>
              </w:rPr>
              <w:t xml:space="preserve"> </w:t>
            </w:r>
            <w:r>
              <w:rPr>
                <w:b/>
                <w:sz w:val="20"/>
              </w:rPr>
              <w:t>provide</w:t>
            </w:r>
            <w:r>
              <w:rPr>
                <w:b/>
                <w:spacing w:val="-4"/>
                <w:sz w:val="20"/>
              </w:rPr>
              <w:t xml:space="preserve"> </w:t>
            </w:r>
            <w:r>
              <w:rPr>
                <w:b/>
                <w:sz w:val="20"/>
              </w:rPr>
              <w:t>clarity</w:t>
            </w:r>
            <w:r>
              <w:rPr>
                <w:b/>
                <w:spacing w:val="-5"/>
                <w:sz w:val="20"/>
              </w:rPr>
              <w:t xml:space="preserve"> </w:t>
            </w:r>
            <w:r>
              <w:rPr>
                <w:b/>
                <w:sz w:val="20"/>
              </w:rPr>
              <w:t>where</w:t>
            </w:r>
            <w:r>
              <w:rPr>
                <w:b/>
                <w:spacing w:val="-4"/>
                <w:sz w:val="20"/>
              </w:rPr>
              <w:t xml:space="preserve"> </w:t>
            </w:r>
            <w:r>
              <w:rPr>
                <w:b/>
                <w:sz w:val="20"/>
              </w:rPr>
              <w:t>there</w:t>
            </w:r>
            <w:r>
              <w:rPr>
                <w:b/>
                <w:spacing w:val="-6"/>
                <w:sz w:val="20"/>
              </w:rPr>
              <w:t xml:space="preserve"> </w:t>
            </w:r>
            <w:r>
              <w:rPr>
                <w:b/>
                <w:sz w:val="20"/>
              </w:rPr>
              <w:t>is ambiguity in the statute.</w:t>
            </w:r>
          </w:p>
          <w:p w14:paraId="5D3F0769" w14:textId="77777777" w:rsidR="007E7A84" w:rsidRDefault="00D117F9">
            <w:pPr>
              <w:pStyle w:val="TableParagraph"/>
              <w:ind w:left="115"/>
              <w:rPr>
                <w:sz w:val="20"/>
              </w:rPr>
            </w:pPr>
            <w:r>
              <w:rPr>
                <w:sz w:val="20"/>
              </w:rPr>
              <w:t>The</w:t>
            </w:r>
            <w:r>
              <w:rPr>
                <w:spacing w:val="-3"/>
                <w:sz w:val="20"/>
              </w:rPr>
              <w:t xml:space="preserve"> </w:t>
            </w:r>
            <w:r>
              <w:rPr>
                <w:sz w:val="20"/>
              </w:rPr>
              <w:t>ESSA</w:t>
            </w:r>
            <w:r>
              <w:rPr>
                <w:spacing w:val="-4"/>
                <w:sz w:val="20"/>
              </w:rPr>
              <w:t xml:space="preserve"> </w:t>
            </w:r>
            <w:r>
              <w:rPr>
                <w:sz w:val="20"/>
              </w:rPr>
              <w:t>requires</w:t>
            </w:r>
            <w:r>
              <w:rPr>
                <w:spacing w:val="-5"/>
                <w:sz w:val="20"/>
              </w:rPr>
              <w:t xml:space="preserve"> </w:t>
            </w:r>
            <w:r>
              <w:rPr>
                <w:sz w:val="20"/>
              </w:rPr>
              <w:t>disaggregated</w:t>
            </w:r>
            <w:r>
              <w:rPr>
                <w:spacing w:val="-3"/>
                <w:sz w:val="20"/>
              </w:rPr>
              <w:t xml:space="preserve"> </w:t>
            </w:r>
            <w:r>
              <w:rPr>
                <w:sz w:val="20"/>
              </w:rPr>
              <w:t>rates</w:t>
            </w:r>
            <w:r>
              <w:rPr>
                <w:spacing w:val="-5"/>
                <w:sz w:val="20"/>
              </w:rPr>
              <w:t xml:space="preserve"> </w:t>
            </w:r>
            <w:r>
              <w:rPr>
                <w:sz w:val="20"/>
              </w:rPr>
              <w:t>be</w:t>
            </w:r>
            <w:r>
              <w:rPr>
                <w:spacing w:val="-4"/>
                <w:sz w:val="20"/>
              </w:rPr>
              <w:t xml:space="preserve"> </w:t>
            </w:r>
            <w:r>
              <w:rPr>
                <w:sz w:val="20"/>
              </w:rPr>
              <w:t>calculated</w:t>
            </w:r>
            <w:r>
              <w:rPr>
                <w:spacing w:val="-3"/>
                <w:sz w:val="20"/>
              </w:rPr>
              <w:t xml:space="preserve"> </w:t>
            </w:r>
            <w:r>
              <w:rPr>
                <w:sz w:val="20"/>
              </w:rPr>
              <w:t>for</w:t>
            </w:r>
            <w:r>
              <w:rPr>
                <w:spacing w:val="-3"/>
                <w:sz w:val="20"/>
              </w:rPr>
              <w:t xml:space="preserve"> </w:t>
            </w:r>
            <w:r>
              <w:rPr>
                <w:sz w:val="20"/>
              </w:rPr>
              <w:t>each</w:t>
            </w:r>
            <w:r>
              <w:rPr>
                <w:spacing w:val="-3"/>
                <w:sz w:val="20"/>
              </w:rPr>
              <w:t xml:space="preserve"> </w:t>
            </w:r>
            <w:r>
              <w:rPr>
                <w:sz w:val="20"/>
              </w:rPr>
              <w:t>subgroup.</w:t>
            </w:r>
            <w:r>
              <w:rPr>
                <w:spacing w:val="-3"/>
                <w:sz w:val="20"/>
              </w:rPr>
              <w:t xml:space="preserve"> </w:t>
            </w:r>
            <w:r>
              <w:rPr>
                <w:sz w:val="20"/>
              </w:rPr>
              <w:t>This</w:t>
            </w:r>
            <w:r>
              <w:rPr>
                <w:spacing w:val="-5"/>
                <w:sz w:val="20"/>
              </w:rPr>
              <w:t xml:space="preserve"> </w:t>
            </w:r>
            <w:r>
              <w:rPr>
                <w:sz w:val="20"/>
              </w:rPr>
              <w:t>results</w:t>
            </w:r>
            <w:r>
              <w:rPr>
                <w:spacing w:val="-5"/>
                <w:sz w:val="20"/>
              </w:rPr>
              <w:t xml:space="preserve"> </w:t>
            </w:r>
            <w:r>
              <w:rPr>
                <w:sz w:val="20"/>
              </w:rPr>
              <w:t>in</w:t>
            </w:r>
            <w:r>
              <w:rPr>
                <w:spacing w:val="-3"/>
                <w:sz w:val="20"/>
              </w:rPr>
              <w:t xml:space="preserve"> </w:t>
            </w:r>
            <w:proofErr w:type="gramStart"/>
            <w:r>
              <w:rPr>
                <w:sz w:val="20"/>
              </w:rPr>
              <w:t>increased</w:t>
            </w:r>
            <w:proofErr w:type="gramEnd"/>
            <w:r>
              <w:rPr>
                <w:sz w:val="20"/>
              </w:rPr>
              <w:t xml:space="preserve"> burden on SEA staff.</w:t>
            </w:r>
          </w:p>
          <w:p w14:paraId="560C2B79" w14:textId="77777777" w:rsidR="007E7A84" w:rsidRDefault="00D117F9">
            <w:pPr>
              <w:pStyle w:val="TableParagraph"/>
              <w:spacing w:before="244"/>
              <w:ind w:left="115"/>
              <w:rPr>
                <w:sz w:val="20"/>
              </w:rPr>
            </w:pPr>
            <w:proofErr w:type="gramStart"/>
            <w:r>
              <w:rPr>
                <w:sz w:val="20"/>
              </w:rPr>
              <w:t>In</w:t>
            </w:r>
            <w:r>
              <w:rPr>
                <w:spacing w:val="-3"/>
                <w:sz w:val="20"/>
              </w:rPr>
              <w:t xml:space="preserve"> </w:t>
            </w:r>
            <w:r>
              <w:rPr>
                <w:sz w:val="20"/>
              </w:rPr>
              <w:t>order</w:t>
            </w:r>
            <w:r>
              <w:rPr>
                <w:spacing w:val="-3"/>
                <w:sz w:val="20"/>
              </w:rPr>
              <w:t xml:space="preserve"> </w:t>
            </w:r>
            <w:r>
              <w:rPr>
                <w:sz w:val="20"/>
              </w:rPr>
              <w:t>to</w:t>
            </w:r>
            <w:proofErr w:type="gramEnd"/>
            <w:r>
              <w:rPr>
                <w:spacing w:val="-3"/>
                <w:sz w:val="20"/>
              </w:rPr>
              <w:t xml:space="preserve"> </w:t>
            </w:r>
            <w:r>
              <w:rPr>
                <w:sz w:val="20"/>
              </w:rPr>
              <w:t>obtain</w:t>
            </w:r>
            <w:r>
              <w:rPr>
                <w:spacing w:val="-3"/>
                <w:sz w:val="20"/>
              </w:rPr>
              <w:t xml:space="preserve"> </w:t>
            </w:r>
            <w:r>
              <w:rPr>
                <w:sz w:val="20"/>
              </w:rPr>
              <w:t>the required</w:t>
            </w:r>
            <w:r>
              <w:rPr>
                <w:spacing w:val="-3"/>
                <w:sz w:val="20"/>
              </w:rPr>
              <w:t xml:space="preserve"> </w:t>
            </w:r>
            <w:r>
              <w:rPr>
                <w:sz w:val="20"/>
              </w:rPr>
              <w:t>data,</w:t>
            </w:r>
            <w:r>
              <w:rPr>
                <w:spacing w:val="-3"/>
                <w:sz w:val="20"/>
              </w:rPr>
              <w:t xml:space="preserve"> </w:t>
            </w:r>
            <w:r>
              <w:rPr>
                <w:sz w:val="20"/>
              </w:rPr>
              <w:t>an</w:t>
            </w:r>
            <w:r>
              <w:rPr>
                <w:spacing w:val="-5"/>
                <w:sz w:val="20"/>
              </w:rPr>
              <w:t xml:space="preserve"> </w:t>
            </w:r>
            <w:r>
              <w:rPr>
                <w:sz w:val="20"/>
              </w:rPr>
              <w:t>on-going</w:t>
            </w:r>
            <w:r>
              <w:rPr>
                <w:spacing w:val="-4"/>
                <w:sz w:val="20"/>
              </w:rPr>
              <w:t xml:space="preserve"> </w:t>
            </w:r>
            <w:r>
              <w:rPr>
                <w:sz w:val="20"/>
              </w:rPr>
              <w:t>expenditure</w:t>
            </w:r>
            <w:r>
              <w:rPr>
                <w:spacing w:val="-4"/>
                <w:sz w:val="20"/>
              </w:rPr>
              <w:t xml:space="preserve"> </w:t>
            </w:r>
            <w:r>
              <w:rPr>
                <w:sz w:val="20"/>
              </w:rPr>
              <w:t>is</w:t>
            </w:r>
            <w:r>
              <w:rPr>
                <w:spacing w:val="-5"/>
                <w:sz w:val="20"/>
              </w:rPr>
              <w:t xml:space="preserve"> </w:t>
            </w:r>
            <w:r>
              <w:rPr>
                <w:sz w:val="20"/>
              </w:rPr>
              <w:t>required</w:t>
            </w:r>
            <w:r>
              <w:rPr>
                <w:spacing w:val="-3"/>
                <w:sz w:val="20"/>
              </w:rPr>
              <w:t xml:space="preserve"> </w:t>
            </w:r>
            <w:r>
              <w:rPr>
                <w:sz w:val="20"/>
              </w:rPr>
              <w:t>to</w:t>
            </w:r>
            <w:r>
              <w:rPr>
                <w:spacing w:val="-3"/>
                <w:sz w:val="20"/>
              </w:rPr>
              <w:t xml:space="preserve"> </w:t>
            </w:r>
            <w:r>
              <w:rPr>
                <w:sz w:val="20"/>
              </w:rPr>
              <w:t>identify</w:t>
            </w:r>
            <w:r>
              <w:rPr>
                <w:spacing w:val="-3"/>
                <w:sz w:val="20"/>
              </w:rPr>
              <w:t xml:space="preserve"> </w:t>
            </w:r>
            <w:r>
              <w:rPr>
                <w:sz w:val="20"/>
              </w:rPr>
              <w:t>the postsecondary institution to which the student matriculated.</w:t>
            </w:r>
          </w:p>
          <w:p w14:paraId="2BECA31D" w14:textId="77777777" w:rsidR="007E7A84" w:rsidRDefault="007E7A84">
            <w:pPr>
              <w:pStyle w:val="TableParagraph"/>
              <w:spacing w:before="1"/>
              <w:rPr>
                <w:sz w:val="20"/>
              </w:rPr>
            </w:pPr>
          </w:p>
          <w:p w14:paraId="303A676D" w14:textId="77777777" w:rsidR="007E7A84" w:rsidRDefault="00D117F9">
            <w:pPr>
              <w:pStyle w:val="TableParagraph"/>
              <w:spacing w:before="1"/>
              <w:ind w:left="115"/>
              <w:rPr>
                <w:sz w:val="20"/>
              </w:rPr>
            </w:pPr>
            <w:r>
              <w:rPr>
                <w:sz w:val="20"/>
              </w:rPr>
              <w:t>Provide</w:t>
            </w:r>
            <w:r>
              <w:rPr>
                <w:spacing w:val="-4"/>
                <w:sz w:val="20"/>
              </w:rPr>
              <w:t xml:space="preserve"> </w:t>
            </w:r>
            <w:r>
              <w:rPr>
                <w:sz w:val="20"/>
              </w:rPr>
              <w:t>guidance</w:t>
            </w:r>
            <w:r>
              <w:rPr>
                <w:spacing w:val="-5"/>
                <w:sz w:val="20"/>
              </w:rPr>
              <w:t xml:space="preserve"> </w:t>
            </w:r>
            <w:r>
              <w:rPr>
                <w:sz w:val="20"/>
              </w:rPr>
              <w:t>on</w:t>
            </w:r>
            <w:r>
              <w:rPr>
                <w:spacing w:val="-3"/>
                <w:sz w:val="20"/>
              </w:rPr>
              <w:t xml:space="preserve"> </w:t>
            </w:r>
            <w:r>
              <w:rPr>
                <w:sz w:val="20"/>
              </w:rPr>
              <w:t>how</w:t>
            </w:r>
            <w:r>
              <w:rPr>
                <w:spacing w:val="-4"/>
                <w:sz w:val="20"/>
              </w:rPr>
              <w:t xml:space="preserve"> </w:t>
            </w:r>
            <w:r>
              <w:rPr>
                <w:sz w:val="20"/>
              </w:rPr>
              <w:t>to</w:t>
            </w:r>
            <w:r>
              <w:rPr>
                <w:spacing w:val="-3"/>
                <w:sz w:val="20"/>
              </w:rPr>
              <w:t xml:space="preserve"> </w:t>
            </w:r>
            <w:r>
              <w:rPr>
                <w:sz w:val="20"/>
              </w:rPr>
              <w:t>factor</w:t>
            </w:r>
            <w:r>
              <w:rPr>
                <w:spacing w:val="-3"/>
                <w:sz w:val="20"/>
              </w:rPr>
              <w:t xml:space="preserve"> </w:t>
            </w:r>
            <w:r>
              <w:rPr>
                <w:sz w:val="20"/>
              </w:rPr>
              <w:t>in</w:t>
            </w:r>
            <w:r>
              <w:rPr>
                <w:spacing w:val="-3"/>
                <w:sz w:val="20"/>
              </w:rPr>
              <w:t xml:space="preserve"> </w:t>
            </w:r>
            <w:r>
              <w:rPr>
                <w:sz w:val="20"/>
              </w:rPr>
              <w:t>calculations</w:t>
            </w:r>
            <w:r>
              <w:rPr>
                <w:spacing w:val="-5"/>
                <w:sz w:val="20"/>
              </w:rPr>
              <w:t xml:space="preserve"> </w:t>
            </w:r>
            <w:r>
              <w:rPr>
                <w:sz w:val="20"/>
              </w:rPr>
              <w:t>students</w:t>
            </w:r>
            <w:r>
              <w:rPr>
                <w:spacing w:val="-2"/>
                <w:sz w:val="20"/>
              </w:rPr>
              <w:t xml:space="preserve"> </w:t>
            </w:r>
            <w:r>
              <w:rPr>
                <w:sz w:val="20"/>
              </w:rPr>
              <w:t>taking</w:t>
            </w:r>
            <w:r>
              <w:rPr>
                <w:spacing w:val="-4"/>
                <w:sz w:val="20"/>
              </w:rPr>
              <w:t xml:space="preserve"> </w:t>
            </w:r>
            <w:r>
              <w:rPr>
                <w:sz w:val="20"/>
              </w:rPr>
              <w:t>a</w:t>
            </w:r>
            <w:r>
              <w:rPr>
                <w:spacing w:val="-3"/>
                <w:sz w:val="20"/>
              </w:rPr>
              <w:t xml:space="preserve"> </w:t>
            </w:r>
            <w:r>
              <w:rPr>
                <w:sz w:val="20"/>
              </w:rPr>
              <w:t>gap</w:t>
            </w:r>
            <w:r>
              <w:rPr>
                <w:spacing w:val="-3"/>
                <w:sz w:val="20"/>
              </w:rPr>
              <w:t xml:space="preserve"> </w:t>
            </w:r>
            <w:r>
              <w:rPr>
                <w:sz w:val="20"/>
              </w:rPr>
              <w:t>in</w:t>
            </w:r>
            <w:r>
              <w:rPr>
                <w:spacing w:val="-3"/>
                <w:sz w:val="20"/>
              </w:rPr>
              <w:t xml:space="preserve"> </w:t>
            </w:r>
            <w:r>
              <w:rPr>
                <w:sz w:val="20"/>
              </w:rPr>
              <w:t xml:space="preserve">post-secondary </w:t>
            </w:r>
            <w:r>
              <w:rPr>
                <w:spacing w:val="-2"/>
                <w:sz w:val="20"/>
              </w:rPr>
              <w:t>enrollment.</w:t>
            </w:r>
          </w:p>
        </w:tc>
        <w:tc>
          <w:tcPr>
            <w:tcW w:w="7685" w:type="dxa"/>
            <w:shd w:val="clear" w:color="auto" w:fill="ECECEC"/>
          </w:tcPr>
          <w:p w14:paraId="4B9E9CE9" w14:textId="77777777" w:rsidR="007E7A84" w:rsidRDefault="007E7A84">
            <w:pPr>
              <w:pStyle w:val="TableParagraph"/>
              <w:rPr>
                <w:rFonts w:ascii="Times New Roman"/>
                <w:sz w:val="18"/>
              </w:rPr>
            </w:pPr>
          </w:p>
        </w:tc>
        <w:tc>
          <w:tcPr>
            <w:tcW w:w="810" w:type="dxa"/>
            <w:shd w:val="clear" w:color="auto" w:fill="ECECEC"/>
          </w:tcPr>
          <w:p w14:paraId="1EF66818" w14:textId="77777777" w:rsidR="007E7A84" w:rsidRDefault="00D117F9">
            <w:pPr>
              <w:pStyle w:val="TableParagraph"/>
              <w:spacing w:line="194" w:lineRule="exact"/>
              <w:ind w:left="202"/>
              <w:rPr>
                <w:sz w:val="16"/>
              </w:rPr>
            </w:pPr>
            <w:r>
              <w:rPr>
                <w:spacing w:val="-2"/>
                <w:sz w:val="16"/>
              </w:rPr>
              <w:t>34613</w:t>
            </w:r>
          </w:p>
        </w:tc>
        <w:tc>
          <w:tcPr>
            <w:tcW w:w="628" w:type="dxa"/>
            <w:shd w:val="clear" w:color="auto" w:fill="ECECEC"/>
          </w:tcPr>
          <w:p w14:paraId="6E042533" w14:textId="77777777" w:rsidR="007E7A84" w:rsidRDefault="00D117F9">
            <w:pPr>
              <w:pStyle w:val="TableParagraph"/>
              <w:spacing w:line="194" w:lineRule="exact"/>
              <w:ind w:left="20" w:right="5"/>
              <w:jc w:val="center"/>
              <w:rPr>
                <w:sz w:val="16"/>
              </w:rPr>
            </w:pPr>
            <w:r>
              <w:rPr>
                <w:spacing w:val="-10"/>
                <w:sz w:val="16"/>
              </w:rPr>
              <w:t>2</w:t>
            </w:r>
          </w:p>
          <w:p w14:paraId="3014167B" w14:textId="77777777" w:rsidR="007E7A84" w:rsidRDefault="00D117F9">
            <w:pPr>
              <w:pStyle w:val="TableParagraph"/>
              <w:spacing w:line="195" w:lineRule="exact"/>
              <w:ind w:left="20" w:right="5"/>
              <w:jc w:val="center"/>
              <w:rPr>
                <w:sz w:val="16"/>
              </w:rPr>
            </w:pPr>
            <w:r>
              <w:rPr>
                <w:spacing w:val="-10"/>
                <w:sz w:val="16"/>
              </w:rPr>
              <w:t>3</w:t>
            </w:r>
          </w:p>
        </w:tc>
        <w:tc>
          <w:tcPr>
            <w:tcW w:w="810" w:type="dxa"/>
            <w:shd w:val="clear" w:color="auto" w:fill="ECECEC"/>
          </w:tcPr>
          <w:p w14:paraId="0DAF3764" w14:textId="77777777" w:rsidR="007E7A84" w:rsidRDefault="007E7A84">
            <w:pPr>
              <w:pStyle w:val="TableParagraph"/>
              <w:rPr>
                <w:rFonts w:ascii="Times New Roman"/>
                <w:sz w:val="18"/>
              </w:rPr>
            </w:pPr>
          </w:p>
        </w:tc>
      </w:tr>
      <w:tr w:rsidR="007E7A84" w14:paraId="720FDB89" w14:textId="77777777">
        <w:trPr>
          <w:trHeight w:val="523"/>
        </w:trPr>
        <w:tc>
          <w:tcPr>
            <w:tcW w:w="715" w:type="dxa"/>
          </w:tcPr>
          <w:p w14:paraId="33EE4C2C" w14:textId="77777777" w:rsidR="007E7A84" w:rsidRDefault="00D117F9">
            <w:pPr>
              <w:pStyle w:val="TableParagraph"/>
              <w:spacing w:line="194" w:lineRule="exact"/>
              <w:ind w:left="9"/>
              <w:jc w:val="center"/>
              <w:rPr>
                <w:b/>
                <w:sz w:val="16"/>
              </w:rPr>
            </w:pPr>
            <w:r>
              <w:rPr>
                <w:b/>
                <w:spacing w:val="-2"/>
                <w:sz w:val="16"/>
              </w:rPr>
              <w:t>200.37</w:t>
            </w:r>
          </w:p>
        </w:tc>
        <w:tc>
          <w:tcPr>
            <w:tcW w:w="8120" w:type="dxa"/>
          </w:tcPr>
          <w:p w14:paraId="57ED0342" w14:textId="77777777" w:rsidR="007E7A84" w:rsidRDefault="00D117F9">
            <w:pPr>
              <w:pStyle w:val="TableParagraph"/>
              <w:spacing w:line="244" w:lineRule="exact"/>
              <w:ind w:left="115"/>
              <w:rPr>
                <w:b/>
                <w:sz w:val="20"/>
              </w:rPr>
            </w:pPr>
            <w:r>
              <w:rPr>
                <w:b/>
                <w:sz w:val="20"/>
              </w:rPr>
              <w:t>No</w:t>
            </w:r>
            <w:r>
              <w:rPr>
                <w:b/>
                <w:spacing w:val="-2"/>
                <w:sz w:val="20"/>
              </w:rPr>
              <w:t xml:space="preserve"> Comment</w:t>
            </w:r>
          </w:p>
        </w:tc>
        <w:tc>
          <w:tcPr>
            <w:tcW w:w="7685" w:type="dxa"/>
          </w:tcPr>
          <w:p w14:paraId="3AA2DB8F" w14:textId="77777777" w:rsidR="007E7A84" w:rsidRDefault="007E7A84">
            <w:pPr>
              <w:pStyle w:val="TableParagraph"/>
              <w:rPr>
                <w:rFonts w:ascii="Times New Roman"/>
                <w:sz w:val="18"/>
              </w:rPr>
            </w:pPr>
          </w:p>
        </w:tc>
        <w:tc>
          <w:tcPr>
            <w:tcW w:w="810" w:type="dxa"/>
          </w:tcPr>
          <w:p w14:paraId="14CDDBF6" w14:textId="77777777" w:rsidR="007E7A84" w:rsidRDefault="007E7A84">
            <w:pPr>
              <w:pStyle w:val="TableParagraph"/>
              <w:rPr>
                <w:rFonts w:ascii="Times New Roman"/>
                <w:sz w:val="18"/>
              </w:rPr>
            </w:pPr>
          </w:p>
        </w:tc>
        <w:tc>
          <w:tcPr>
            <w:tcW w:w="628" w:type="dxa"/>
          </w:tcPr>
          <w:p w14:paraId="387C2C22" w14:textId="77777777" w:rsidR="007E7A84" w:rsidRDefault="007E7A84">
            <w:pPr>
              <w:pStyle w:val="TableParagraph"/>
              <w:rPr>
                <w:rFonts w:ascii="Times New Roman"/>
                <w:sz w:val="18"/>
              </w:rPr>
            </w:pPr>
          </w:p>
        </w:tc>
        <w:tc>
          <w:tcPr>
            <w:tcW w:w="810" w:type="dxa"/>
          </w:tcPr>
          <w:p w14:paraId="0EB5DDEF" w14:textId="77777777" w:rsidR="007E7A84" w:rsidRDefault="007E7A84">
            <w:pPr>
              <w:pStyle w:val="TableParagraph"/>
              <w:rPr>
                <w:rFonts w:ascii="Times New Roman"/>
                <w:sz w:val="18"/>
              </w:rPr>
            </w:pPr>
          </w:p>
        </w:tc>
      </w:tr>
      <w:tr w:rsidR="007E7A84" w14:paraId="46B91F1D" w14:textId="77777777">
        <w:trPr>
          <w:trHeight w:val="510"/>
        </w:trPr>
        <w:tc>
          <w:tcPr>
            <w:tcW w:w="715" w:type="dxa"/>
            <w:shd w:val="clear" w:color="auto" w:fill="ECECEC"/>
          </w:tcPr>
          <w:p w14:paraId="6565FC12" w14:textId="77777777" w:rsidR="007E7A84" w:rsidRDefault="00D117F9">
            <w:pPr>
              <w:pStyle w:val="TableParagraph"/>
              <w:spacing w:line="194" w:lineRule="exact"/>
              <w:ind w:left="9"/>
              <w:jc w:val="center"/>
              <w:rPr>
                <w:b/>
                <w:sz w:val="16"/>
              </w:rPr>
            </w:pPr>
            <w:r>
              <w:rPr>
                <w:b/>
                <w:spacing w:val="-2"/>
                <w:sz w:val="16"/>
              </w:rPr>
              <w:t>299.13</w:t>
            </w:r>
          </w:p>
        </w:tc>
        <w:tc>
          <w:tcPr>
            <w:tcW w:w="8120" w:type="dxa"/>
            <w:shd w:val="clear" w:color="auto" w:fill="ECECEC"/>
          </w:tcPr>
          <w:p w14:paraId="14842E8F" w14:textId="77777777" w:rsidR="007E7A84" w:rsidRDefault="00D117F9">
            <w:pPr>
              <w:pStyle w:val="TableParagraph"/>
              <w:spacing w:line="243" w:lineRule="exact"/>
              <w:ind w:left="115"/>
              <w:rPr>
                <w:b/>
                <w:sz w:val="20"/>
              </w:rPr>
            </w:pPr>
            <w:r>
              <w:rPr>
                <w:b/>
                <w:sz w:val="20"/>
              </w:rPr>
              <w:t>No</w:t>
            </w:r>
            <w:r>
              <w:rPr>
                <w:b/>
                <w:spacing w:val="-2"/>
                <w:sz w:val="20"/>
              </w:rPr>
              <w:t xml:space="preserve"> Comment</w:t>
            </w:r>
          </w:p>
        </w:tc>
        <w:tc>
          <w:tcPr>
            <w:tcW w:w="7685" w:type="dxa"/>
            <w:shd w:val="clear" w:color="auto" w:fill="ECECEC"/>
          </w:tcPr>
          <w:p w14:paraId="2DFAECA2" w14:textId="77777777" w:rsidR="007E7A84" w:rsidRDefault="007E7A84">
            <w:pPr>
              <w:pStyle w:val="TableParagraph"/>
              <w:rPr>
                <w:rFonts w:ascii="Times New Roman"/>
                <w:sz w:val="18"/>
              </w:rPr>
            </w:pPr>
          </w:p>
        </w:tc>
        <w:tc>
          <w:tcPr>
            <w:tcW w:w="810" w:type="dxa"/>
            <w:shd w:val="clear" w:color="auto" w:fill="ECECEC"/>
          </w:tcPr>
          <w:p w14:paraId="0E54BDAC" w14:textId="77777777" w:rsidR="007E7A84" w:rsidRDefault="007E7A84">
            <w:pPr>
              <w:pStyle w:val="TableParagraph"/>
              <w:rPr>
                <w:rFonts w:ascii="Times New Roman"/>
                <w:sz w:val="18"/>
              </w:rPr>
            </w:pPr>
          </w:p>
        </w:tc>
        <w:tc>
          <w:tcPr>
            <w:tcW w:w="628" w:type="dxa"/>
            <w:shd w:val="clear" w:color="auto" w:fill="ECECEC"/>
          </w:tcPr>
          <w:p w14:paraId="63FD3983" w14:textId="77777777" w:rsidR="007E7A84" w:rsidRDefault="007E7A84">
            <w:pPr>
              <w:pStyle w:val="TableParagraph"/>
              <w:rPr>
                <w:rFonts w:ascii="Times New Roman"/>
                <w:sz w:val="18"/>
              </w:rPr>
            </w:pPr>
          </w:p>
        </w:tc>
        <w:tc>
          <w:tcPr>
            <w:tcW w:w="810" w:type="dxa"/>
            <w:shd w:val="clear" w:color="auto" w:fill="ECECEC"/>
          </w:tcPr>
          <w:p w14:paraId="0494421E" w14:textId="77777777" w:rsidR="007E7A84" w:rsidRDefault="007E7A84">
            <w:pPr>
              <w:pStyle w:val="TableParagraph"/>
              <w:rPr>
                <w:rFonts w:ascii="Times New Roman"/>
                <w:sz w:val="18"/>
              </w:rPr>
            </w:pPr>
          </w:p>
        </w:tc>
      </w:tr>
    </w:tbl>
    <w:p w14:paraId="46EB6770" w14:textId="77777777" w:rsidR="007E7A84" w:rsidRDefault="007E7A84">
      <w:pPr>
        <w:rPr>
          <w:rFonts w:ascii="Times New Roman"/>
          <w:sz w:val="18"/>
        </w:rPr>
        <w:sectPr w:rsidR="007E7A84">
          <w:pgSz w:w="20160" w:h="12240" w:orient="landscape"/>
          <w:pgMar w:top="1960" w:right="540" w:bottom="1120" w:left="620" w:header="1049" w:footer="896" w:gutter="0"/>
          <w:cols w:space="720"/>
        </w:sectPr>
      </w:pPr>
    </w:p>
    <w:p w14:paraId="4FEC0D9A" w14:textId="77777777" w:rsidR="007E7A84" w:rsidRDefault="007E7A84">
      <w:pPr>
        <w:pStyle w:val="BodyText"/>
        <w:rPr>
          <w:sz w:val="20"/>
        </w:rPr>
      </w:pPr>
    </w:p>
    <w:tbl>
      <w:tblPr>
        <w:tblW w:w="0" w:type="auto"/>
        <w:tblInd w:w="110"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15"/>
        <w:gridCol w:w="8120"/>
        <w:gridCol w:w="7685"/>
        <w:gridCol w:w="810"/>
        <w:gridCol w:w="628"/>
        <w:gridCol w:w="810"/>
      </w:tblGrid>
      <w:tr w:rsidR="007E7A84" w14:paraId="6E0C7F59" w14:textId="77777777">
        <w:trPr>
          <w:trHeight w:val="443"/>
        </w:trPr>
        <w:tc>
          <w:tcPr>
            <w:tcW w:w="715" w:type="dxa"/>
          </w:tcPr>
          <w:p w14:paraId="2DD2A596" w14:textId="77777777" w:rsidR="007E7A84" w:rsidRDefault="00D117F9">
            <w:pPr>
              <w:pStyle w:val="TableParagraph"/>
              <w:spacing w:line="194" w:lineRule="exact"/>
              <w:ind w:left="9"/>
              <w:jc w:val="center"/>
              <w:rPr>
                <w:b/>
                <w:sz w:val="16"/>
              </w:rPr>
            </w:pPr>
            <w:r>
              <w:rPr>
                <w:b/>
                <w:spacing w:val="-2"/>
                <w:sz w:val="16"/>
              </w:rPr>
              <w:t>299.14</w:t>
            </w:r>
          </w:p>
        </w:tc>
        <w:tc>
          <w:tcPr>
            <w:tcW w:w="8120" w:type="dxa"/>
          </w:tcPr>
          <w:p w14:paraId="052740C4" w14:textId="77777777" w:rsidR="007E7A84" w:rsidRDefault="00D117F9">
            <w:pPr>
              <w:pStyle w:val="TableParagraph"/>
              <w:spacing w:line="243" w:lineRule="exact"/>
              <w:ind w:left="115"/>
              <w:rPr>
                <w:b/>
                <w:sz w:val="20"/>
              </w:rPr>
            </w:pPr>
            <w:r>
              <w:rPr>
                <w:b/>
                <w:sz w:val="20"/>
              </w:rPr>
              <w:t>No</w:t>
            </w:r>
            <w:r>
              <w:rPr>
                <w:b/>
                <w:spacing w:val="-3"/>
                <w:sz w:val="20"/>
              </w:rPr>
              <w:t xml:space="preserve"> </w:t>
            </w:r>
            <w:r>
              <w:rPr>
                <w:b/>
                <w:spacing w:val="-2"/>
                <w:sz w:val="20"/>
              </w:rPr>
              <w:t>Comment</w:t>
            </w:r>
          </w:p>
        </w:tc>
        <w:tc>
          <w:tcPr>
            <w:tcW w:w="7685" w:type="dxa"/>
          </w:tcPr>
          <w:p w14:paraId="4DEC4770" w14:textId="77777777" w:rsidR="007E7A84" w:rsidRDefault="007E7A84">
            <w:pPr>
              <w:pStyle w:val="TableParagraph"/>
              <w:rPr>
                <w:rFonts w:ascii="Times New Roman"/>
                <w:sz w:val="18"/>
              </w:rPr>
            </w:pPr>
          </w:p>
        </w:tc>
        <w:tc>
          <w:tcPr>
            <w:tcW w:w="810" w:type="dxa"/>
          </w:tcPr>
          <w:p w14:paraId="7C7D8247" w14:textId="77777777" w:rsidR="007E7A84" w:rsidRDefault="007E7A84">
            <w:pPr>
              <w:pStyle w:val="TableParagraph"/>
              <w:rPr>
                <w:rFonts w:ascii="Times New Roman"/>
                <w:sz w:val="18"/>
              </w:rPr>
            </w:pPr>
          </w:p>
        </w:tc>
        <w:tc>
          <w:tcPr>
            <w:tcW w:w="628" w:type="dxa"/>
          </w:tcPr>
          <w:p w14:paraId="75FBE1E3" w14:textId="77777777" w:rsidR="007E7A84" w:rsidRDefault="007E7A84">
            <w:pPr>
              <w:pStyle w:val="TableParagraph"/>
              <w:rPr>
                <w:rFonts w:ascii="Times New Roman"/>
                <w:sz w:val="18"/>
              </w:rPr>
            </w:pPr>
          </w:p>
        </w:tc>
        <w:tc>
          <w:tcPr>
            <w:tcW w:w="810" w:type="dxa"/>
          </w:tcPr>
          <w:p w14:paraId="5B15CAA8" w14:textId="77777777" w:rsidR="007E7A84" w:rsidRDefault="007E7A84">
            <w:pPr>
              <w:pStyle w:val="TableParagraph"/>
              <w:rPr>
                <w:rFonts w:ascii="Times New Roman"/>
                <w:sz w:val="18"/>
              </w:rPr>
            </w:pPr>
          </w:p>
        </w:tc>
      </w:tr>
      <w:tr w:rsidR="007E7A84" w14:paraId="462A6E98" w14:textId="77777777">
        <w:trPr>
          <w:trHeight w:val="433"/>
        </w:trPr>
        <w:tc>
          <w:tcPr>
            <w:tcW w:w="715" w:type="dxa"/>
            <w:shd w:val="clear" w:color="auto" w:fill="ECECEC"/>
          </w:tcPr>
          <w:p w14:paraId="707E5DE2" w14:textId="77777777" w:rsidR="007E7A84" w:rsidRDefault="00D117F9">
            <w:pPr>
              <w:pStyle w:val="TableParagraph"/>
              <w:spacing w:line="194" w:lineRule="exact"/>
              <w:ind w:left="9"/>
              <w:jc w:val="center"/>
              <w:rPr>
                <w:b/>
                <w:sz w:val="16"/>
              </w:rPr>
            </w:pPr>
            <w:r>
              <w:rPr>
                <w:b/>
                <w:spacing w:val="-2"/>
                <w:sz w:val="16"/>
              </w:rPr>
              <w:t>299.15</w:t>
            </w:r>
          </w:p>
        </w:tc>
        <w:tc>
          <w:tcPr>
            <w:tcW w:w="8120" w:type="dxa"/>
            <w:shd w:val="clear" w:color="auto" w:fill="ECECEC"/>
          </w:tcPr>
          <w:p w14:paraId="3AE49E50" w14:textId="77777777" w:rsidR="007E7A84" w:rsidRDefault="00D117F9">
            <w:pPr>
              <w:pStyle w:val="TableParagraph"/>
              <w:spacing w:line="243" w:lineRule="exact"/>
              <w:ind w:left="115"/>
              <w:rPr>
                <w:b/>
                <w:sz w:val="20"/>
              </w:rPr>
            </w:pPr>
            <w:r>
              <w:rPr>
                <w:b/>
                <w:sz w:val="20"/>
              </w:rPr>
              <w:t>No</w:t>
            </w:r>
            <w:r>
              <w:rPr>
                <w:b/>
                <w:spacing w:val="-3"/>
                <w:sz w:val="20"/>
              </w:rPr>
              <w:t xml:space="preserve"> </w:t>
            </w:r>
            <w:r>
              <w:rPr>
                <w:b/>
                <w:spacing w:val="-2"/>
                <w:sz w:val="20"/>
              </w:rPr>
              <w:t>Comment</w:t>
            </w:r>
          </w:p>
        </w:tc>
        <w:tc>
          <w:tcPr>
            <w:tcW w:w="7685" w:type="dxa"/>
            <w:shd w:val="clear" w:color="auto" w:fill="ECECEC"/>
          </w:tcPr>
          <w:p w14:paraId="6F9A3C99" w14:textId="77777777" w:rsidR="007E7A84" w:rsidRDefault="007E7A84">
            <w:pPr>
              <w:pStyle w:val="TableParagraph"/>
              <w:rPr>
                <w:rFonts w:ascii="Times New Roman"/>
                <w:sz w:val="18"/>
              </w:rPr>
            </w:pPr>
          </w:p>
        </w:tc>
        <w:tc>
          <w:tcPr>
            <w:tcW w:w="810" w:type="dxa"/>
            <w:shd w:val="clear" w:color="auto" w:fill="ECECEC"/>
          </w:tcPr>
          <w:p w14:paraId="0B13BC1C" w14:textId="77777777" w:rsidR="007E7A84" w:rsidRDefault="007E7A84">
            <w:pPr>
              <w:pStyle w:val="TableParagraph"/>
              <w:rPr>
                <w:rFonts w:ascii="Times New Roman"/>
                <w:sz w:val="18"/>
              </w:rPr>
            </w:pPr>
          </w:p>
        </w:tc>
        <w:tc>
          <w:tcPr>
            <w:tcW w:w="628" w:type="dxa"/>
            <w:shd w:val="clear" w:color="auto" w:fill="ECECEC"/>
          </w:tcPr>
          <w:p w14:paraId="0F2441D6" w14:textId="77777777" w:rsidR="007E7A84" w:rsidRDefault="007E7A84">
            <w:pPr>
              <w:pStyle w:val="TableParagraph"/>
              <w:rPr>
                <w:rFonts w:ascii="Times New Roman"/>
                <w:sz w:val="18"/>
              </w:rPr>
            </w:pPr>
          </w:p>
        </w:tc>
        <w:tc>
          <w:tcPr>
            <w:tcW w:w="810" w:type="dxa"/>
            <w:shd w:val="clear" w:color="auto" w:fill="ECECEC"/>
          </w:tcPr>
          <w:p w14:paraId="7CFE630A" w14:textId="77777777" w:rsidR="007E7A84" w:rsidRDefault="007E7A84">
            <w:pPr>
              <w:pStyle w:val="TableParagraph"/>
              <w:rPr>
                <w:rFonts w:ascii="Times New Roman"/>
                <w:sz w:val="18"/>
              </w:rPr>
            </w:pPr>
          </w:p>
        </w:tc>
      </w:tr>
      <w:tr w:rsidR="007E7A84" w14:paraId="297EE846" w14:textId="77777777">
        <w:trPr>
          <w:trHeight w:val="3907"/>
        </w:trPr>
        <w:tc>
          <w:tcPr>
            <w:tcW w:w="715" w:type="dxa"/>
          </w:tcPr>
          <w:p w14:paraId="64E18FB6" w14:textId="77777777" w:rsidR="007E7A84" w:rsidRDefault="00D117F9">
            <w:pPr>
              <w:pStyle w:val="TableParagraph"/>
              <w:spacing w:line="194" w:lineRule="exact"/>
              <w:ind w:left="9"/>
              <w:jc w:val="center"/>
              <w:rPr>
                <w:b/>
                <w:sz w:val="16"/>
              </w:rPr>
            </w:pPr>
            <w:r>
              <w:rPr>
                <w:b/>
                <w:spacing w:val="-2"/>
                <w:sz w:val="16"/>
              </w:rPr>
              <w:t>299.16</w:t>
            </w:r>
          </w:p>
        </w:tc>
        <w:tc>
          <w:tcPr>
            <w:tcW w:w="8120" w:type="dxa"/>
          </w:tcPr>
          <w:p w14:paraId="3C5338CC" w14:textId="77777777" w:rsidR="007E7A84" w:rsidRDefault="00D117F9">
            <w:pPr>
              <w:pStyle w:val="TableParagraph"/>
              <w:spacing w:line="244" w:lineRule="exact"/>
              <w:ind w:left="115"/>
              <w:rPr>
                <w:b/>
                <w:sz w:val="20"/>
              </w:rPr>
            </w:pPr>
            <w:r>
              <w:rPr>
                <w:b/>
                <w:sz w:val="20"/>
                <w:u w:val="single"/>
              </w:rPr>
              <w:t>Comment</w:t>
            </w:r>
            <w:r>
              <w:rPr>
                <w:b/>
                <w:spacing w:val="-5"/>
                <w:sz w:val="20"/>
                <w:u w:val="single"/>
              </w:rPr>
              <w:t xml:space="preserve"> </w:t>
            </w:r>
            <w:r>
              <w:rPr>
                <w:b/>
                <w:sz w:val="20"/>
                <w:u w:val="single"/>
              </w:rPr>
              <w:t>on</w:t>
            </w:r>
            <w:r>
              <w:rPr>
                <w:b/>
                <w:spacing w:val="-6"/>
                <w:sz w:val="20"/>
                <w:u w:val="single"/>
              </w:rPr>
              <w:t xml:space="preserve"> </w:t>
            </w:r>
            <w:r>
              <w:rPr>
                <w:b/>
                <w:spacing w:val="-2"/>
                <w:sz w:val="20"/>
                <w:u w:val="single"/>
              </w:rPr>
              <w:t>§299.16</w:t>
            </w:r>
          </w:p>
          <w:p w14:paraId="5FB6B15D" w14:textId="77777777" w:rsidR="007E7A84" w:rsidRDefault="00D117F9">
            <w:pPr>
              <w:pStyle w:val="TableParagraph"/>
              <w:ind w:left="115"/>
              <w:rPr>
                <w:b/>
                <w:sz w:val="20"/>
              </w:rPr>
            </w:pPr>
            <w:r>
              <w:rPr>
                <w:b/>
                <w:sz w:val="20"/>
              </w:rPr>
              <w:t>Proposed</w:t>
            </w:r>
            <w:r>
              <w:rPr>
                <w:b/>
                <w:spacing w:val="-3"/>
                <w:sz w:val="20"/>
              </w:rPr>
              <w:t xml:space="preserve"> </w:t>
            </w:r>
            <w:r>
              <w:rPr>
                <w:b/>
                <w:sz w:val="20"/>
              </w:rPr>
              <w:t>rule</w:t>
            </w:r>
            <w:r>
              <w:rPr>
                <w:b/>
                <w:spacing w:val="-3"/>
                <w:sz w:val="20"/>
              </w:rPr>
              <w:t xml:space="preserve"> </w:t>
            </w:r>
            <w:r>
              <w:rPr>
                <w:b/>
                <w:sz w:val="20"/>
              </w:rPr>
              <w:t>increases</w:t>
            </w:r>
            <w:r>
              <w:rPr>
                <w:b/>
                <w:spacing w:val="-4"/>
                <w:sz w:val="20"/>
              </w:rPr>
              <w:t xml:space="preserve"> </w:t>
            </w:r>
            <w:r>
              <w:rPr>
                <w:b/>
                <w:sz w:val="20"/>
              </w:rPr>
              <w:t>the</w:t>
            </w:r>
            <w:r>
              <w:rPr>
                <w:b/>
                <w:spacing w:val="-4"/>
                <w:sz w:val="20"/>
              </w:rPr>
              <w:t xml:space="preserve"> </w:t>
            </w:r>
            <w:r>
              <w:rPr>
                <w:b/>
                <w:sz w:val="20"/>
              </w:rPr>
              <w:t>burden</w:t>
            </w:r>
            <w:r>
              <w:rPr>
                <w:b/>
                <w:spacing w:val="-6"/>
                <w:sz w:val="20"/>
              </w:rPr>
              <w:t xml:space="preserve"> </w:t>
            </w:r>
            <w:r>
              <w:rPr>
                <w:b/>
                <w:sz w:val="20"/>
              </w:rPr>
              <w:t>on</w:t>
            </w:r>
            <w:r>
              <w:rPr>
                <w:b/>
                <w:spacing w:val="-4"/>
                <w:sz w:val="20"/>
              </w:rPr>
              <w:t xml:space="preserve"> </w:t>
            </w:r>
            <w:r>
              <w:rPr>
                <w:b/>
                <w:sz w:val="20"/>
              </w:rPr>
              <w:t>LEAs</w:t>
            </w:r>
            <w:r>
              <w:rPr>
                <w:b/>
                <w:spacing w:val="-5"/>
                <w:sz w:val="20"/>
              </w:rPr>
              <w:t xml:space="preserve"> </w:t>
            </w:r>
            <w:r>
              <w:rPr>
                <w:b/>
                <w:sz w:val="20"/>
              </w:rPr>
              <w:t>and expands</w:t>
            </w:r>
            <w:r>
              <w:rPr>
                <w:b/>
                <w:spacing w:val="-5"/>
                <w:sz w:val="20"/>
              </w:rPr>
              <w:t xml:space="preserve"> </w:t>
            </w:r>
            <w:r>
              <w:rPr>
                <w:b/>
                <w:sz w:val="20"/>
              </w:rPr>
              <w:t>Secretary’s</w:t>
            </w:r>
            <w:r>
              <w:rPr>
                <w:b/>
                <w:spacing w:val="-5"/>
                <w:sz w:val="20"/>
              </w:rPr>
              <w:t xml:space="preserve"> </w:t>
            </w:r>
            <w:r>
              <w:rPr>
                <w:b/>
                <w:sz w:val="20"/>
              </w:rPr>
              <w:t>authority</w:t>
            </w:r>
            <w:r>
              <w:rPr>
                <w:b/>
                <w:spacing w:val="-5"/>
                <w:sz w:val="20"/>
              </w:rPr>
              <w:t xml:space="preserve"> </w:t>
            </w:r>
            <w:r>
              <w:rPr>
                <w:b/>
                <w:sz w:val="20"/>
              </w:rPr>
              <w:t>in</w:t>
            </w:r>
            <w:r>
              <w:rPr>
                <w:b/>
                <w:spacing w:val="-4"/>
                <w:sz w:val="20"/>
              </w:rPr>
              <w:t xml:space="preserve"> </w:t>
            </w:r>
            <w:r>
              <w:rPr>
                <w:b/>
                <w:sz w:val="20"/>
              </w:rPr>
              <w:t>individual plans, which may conflict with statutory prohibitions.</w:t>
            </w:r>
          </w:p>
          <w:p w14:paraId="7EBF3305" w14:textId="77777777" w:rsidR="007E7A84" w:rsidRDefault="00D117F9">
            <w:pPr>
              <w:pStyle w:val="TableParagraph"/>
              <w:ind w:left="115"/>
              <w:rPr>
                <w:sz w:val="20"/>
              </w:rPr>
            </w:pPr>
            <w:r>
              <w:rPr>
                <w:sz w:val="20"/>
              </w:rPr>
              <w:t>Under</w:t>
            </w:r>
            <w:r>
              <w:rPr>
                <w:spacing w:val="-3"/>
                <w:sz w:val="20"/>
              </w:rPr>
              <w:t xml:space="preserve"> </w:t>
            </w:r>
            <w:r>
              <w:rPr>
                <w:sz w:val="20"/>
              </w:rPr>
              <w:t>section</w:t>
            </w:r>
            <w:r>
              <w:rPr>
                <w:spacing w:val="-3"/>
                <w:sz w:val="20"/>
              </w:rPr>
              <w:t xml:space="preserve"> </w:t>
            </w:r>
            <w:r>
              <w:rPr>
                <w:sz w:val="20"/>
              </w:rPr>
              <w:t>(a)</w:t>
            </w:r>
            <w:r>
              <w:rPr>
                <w:spacing w:val="-4"/>
                <w:sz w:val="20"/>
              </w:rPr>
              <w:t xml:space="preserve"> </w:t>
            </w:r>
            <w:r>
              <w:rPr>
                <w:sz w:val="20"/>
              </w:rPr>
              <w:t>of</w:t>
            </w:r>
            <w:r>
              <w:rPr>
                <w:spacing w:val="-5"/>
                <w:sz w:val="20"/>
              </w:rPr>
              <w:t xml:space="preserve"> </w:t>
            </w:r>
            <w:r>
              <w:rPr>
                <w:sz w:val="20"/>
              </w:rPr>
              <w:t>proposed</w:t>
            </w:r>
            <w:r>
              <w:rPr>
                <w:spacing w:val="-1"/>
                <w:sz w:val="20"/>
              </w:rPr>
              <w:t xml:space="preserve"> </w:t>
            </w:r>
            <w:r>
              <w:rPr>
                <w:sz w:val="20"/>
              </w:rPr>
              <w:t>rule</w:t>
            </w:r>
            <w:r>
              <w:rPr>
                <w:spacing w:val="-5"/>
                <w:sz w:val="20"/>
              </w:rPr>
              <w:t xml:space="preserve"> </w:t>
            </w:r>
            <w:r>
              <w:rPr>
                <w:sz w:val="20"/>
              </w:rPr>
              <w:t>299.16, states</w:t>
            </w:r>
            <w:r>
              <w:rPr>
                <w:spacing w:val="-5"/>
                <w:sz w:val="20"/>
              </w:rPr>
              <w:t xml:space="preserve"> </w:t>
            </w:r>
            <w:r>
              <w:rPr>
                <w:sz w:val="20"/>
              </w:rPr>
              <w:t>are</w:t>
            </w:r>
            <w:r>
              <w:rPr>
                <w:spacing w:val="-4"/>
                <w:sz w:val="20"/>
              </w:rPr>
              <w:t xml:space="preserve"> </w:t>
            </w:r>
            <w:r>
              <w:rPr>
                <w:sz w:val="20"/>
              </w:rPr>
              <w:t>required</w:t>
            </w:r>
            <w:r>
              <w:rPr>
                <w:spacing w:val="-3"/>
                <w:sz w:val="20"/>
              </w:rPr>
              <w:t xml:space="preserve"> </w:t>
            </w:r>
            <w:r>
              <w:rPr>
                <w:sz w:val="20"/>
              </w:rPr>
              <w:t>to</w:t>
            </w:r>
            <w:r>
              <w:rPr>
                <w:spacing w:val="-3"/>
                <w:sz w:val="20"/>
              </w:rPr>
              <w:t xml:space="preserve"> </w:t>
            </w:r>
            <w:r>
              <w:rPr>
                <w:sz w:val="20"/>
              </w:rPr>
              <w:t>provide</w:t>
            </w:r>
            <w:r>
              <w:rPr>
                <w:spacing w:val="-4"/>
                <w:sz w:val="20"/>
              </w:rPr>
              <w:t xml:space="preserve"> </w:t>
            </w:r>
            <w:r>
              <w:rPr>
                <w:sz w:val="20"/>
              </w:rPr>
              <w:t>evidence</w:t>
            </w:r>
            <w:r>
              <w:rPr>
                <w:spacing w:val="-5"/>
                <w:sz w:val="20"/>
              </w:rPr>
              <w:t xml:space="preserve"> </w:t>
            </w:r>
            <w:r>
              <w:rPr>
                <w:sz w:val="20"/>
              </w:rPr>
              <w:t>“at</w:t>
            </w:r>
            <w:r>
              <w:rPr>
                <w:spacing w:val="-3"/>
                <w:sz w:val="20"/>
              </w:rPr>
              <w:t xml:space="preserve"> </w:t>
            </w:r>
            <w:r>
              <w:rPr>
                <w:sz w:val="20"/>
              </w:rPr>
              <w:t>such</w:t>
            </w:r>
            <w:r>
              <w:rPr>
                <w:spacing w:val="-3"/>
                <w:sz w:val="20"/>
              </w:rPr>
              <w:t xml:space="preserve"> </w:t>
            </w:r>
            <w:r>
              <w:rPr>
                <w:sz w:val="20"/>
              </w:rPr>
              <w:t>time and in such manner specified by the Secretary” regarding the state’s adopted standards.</w:t>
            </w:r>
          </w:p>
          <w:p w14:paraId="081538C9" w14:textId="77777777" w:rsidR="007E7A84" w:rsidRDefault="00D117F9">
            <w:pPr>
              <w:pStyle w:val="TableParagraph"/>
              <w:spacing w:before="1"/>
              <w:ind w:left="115" w:right="119"/>
              <w:rPr>
                <w:sz w:val="20"/>
              </w:rPr>
            </w:pPr>
            <w:r>
              <w:rPr>
                <w:sz w:val="20"/>
              </w:rPr>
              <w:t>However,</w:t>
            </w:r>
            <w:r>
              <w:rPr>
                <w:spacing w:val="-3"/>
                <w:sz w:val="20"/>
              </w:rPr>
              <w:t xml:space="preserve"> </w:t>
            </w:r>
            <w:r>
              <w:rPr>
                <w:sz w:val="20"/>
              </w:rPr>
              <w:t>under</w:t>
            </w:r>
            <w:r>
              <w:rPr>
                <w:spacing w:val="-3"/>
                <w:sz w:val="20"/>
              </w:rPr>
              <w:t xml:space="preserve"> </w:t>
            </w:r>
            <w:r>
              <w:rPr>
                <w:sz w:val="20"/>
              </w:rPr>
              <w:t>the</w:t>
            </w:r>
            <w:r>
              <w:rPr>
                <w:spacing w:val="-4"/>
                <w:sz w:val="20"/>
              </w:rPr>
              <w:t xml:space="preserve"> </w:t>
            </w:r>
            <w:r>
              <w:rPr>
                <w:sz w:val="20"/>
              </w:rPr>
              <w:t>individual plan</w:t>
            </w:r>
            <w:r>
              <w:rPr>
                <w:spacing w:val="-3"/>
                <w:sz w:val="20"/>
              </w:rPr>
              <w:t xml:space="preserve"> </w:t>
            </w:r>
            <w:r>
              <w:rPr>
                <w:sz w:val="20"/>
              </w:rPr>
              <w:t>requirements,</w:t>
            </w:r>
            <w:r>
              <w:rPr>
                <w:spacing w:val="-3"/>
                <w:sz w:val="20"/>
              </w:rPr>
              <w:t xml:space="preserve"> </w:t>
            </w:r>
            <w:r>
              <w:rPr>
                <w:sz w:val="20"/>
              </w:rPr>
              <w:t>states</w:t>
            </w:r>
            <w:r>
              <w:rPr>
                <w:spacing w:val="-5"/>
                <w:sz w:val="20"/>
              </w:rPr>
              <w:t xml:space="preserve"> </w:t>
            </w:r>
            <w:r>
              <w:rPr>
                <w:sz w:val="20"/>
              </w:rPr>
              <w:t>are</w:t>
            </w:r>
            <w:r>
              <w:rPr>
                <w:spacing w:val="-4"/>
                <w:sz w:val="20"/>
              </w:rPr>
              <w:t xml:space="preserve"> </w:t>
            </w:r>
            <w:r>
              <w:rPr>
                <w:sz w:val="20"/>
              </w:rPr>
              <w:t>only</w:t>
            </w:r>
            <w:r>
              <w:rPr>
                <w:spacing w:val="-3"/>
                <w:sz w:val="20"/>
              </w:rPr>
              <w:t xml:space="preserve"> </w:t>
            </w:r>
            <w:r>
              <w:rPr>
                <w:sz w:val="20"/>
              </w:rPr>
              <w:t>required</w:t>
            </w:r>
            <w:r>
              <w:rPr>
                <w:spacing w:val="-3"/>
                <w:sz w:val="20"/>
              </w:rPr>
              <w:t xml:space="preserve"> </w:t>
            </w:r>
            <w:r>
              <w:rPr>
                <w:sz w:val="20"/>
              </w:rPr>
              <w:t>to</w:t>
            </w:r>
            <w:r>
              <w:rPr>
                <w:spacing w:val="-3"/>
                <w:sz w:val="20"/>
              </w:rPr>
              <w:t xml:space="preserve"> </w:t>
            </w:r>
            <w:r>
              <w:rPr>
                <w:sz w:val="20"/>
              </w:rPr>
              <w:t>assure</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SEA has adopted academic achievement standards and demonstrate that the SEA has adopted English language proficiency standards. The use of the broad terms “provide evidence” – rather than the statutory language “demonstrate” –</w:t>
            </w:r>
            <w:r>
              <w:rPr>
                <w:spacing w:val="40"/>
                <w:sz w:val="20"/>
              </w:rPr>
              <w:t xml:space="preserve"> </w:t>
            </w:r>
            <w:proofErr w:type="gramStart"/>
            <w:r>
              <w:rPr>
                <w:sz w:val="20"/>
              </w:rPr>
              <w:t>indicate</w:t>
            </w:r>
            <w:proofErr w:type="gramEnd"/>
            <w:r>
              <w:rPr>
                <w:sz w:val="20"/>
              </w:rPr>
              <w:t xml:space="preserve"> that the Secretary may engage in the review of the state’s standards. This conflicts with section 1111(b)(1)(G)(</w:t>
            </w:r>
            <w:proofErr w:type="spellStart"/>
            <w:r>
              <w:rPr>
                <w:sz w:val="20"/>
              </w:rPr>
              <w:t>i</w:t>
            </w:r>
            <w:proofErr w:type="spellEnd"/>
            <w:r>
              <w:rPr>
                <w:sz w:val="20"/>
              </w:rPr>
              <w:t>) of the ESSA, which prohibits the Secretary from requiring a state to submit any standards for review.</w:t>
            </w:r>
          </w:p>
          <w:p w14:paraId="31303523" w14:textId="77777777" w:rsidR="007E7A84" w:rsidRDefault="007E7A84">
            <w:pPr>
              <w:pStyle w:val="TableParagraph"/>
              <w:rPr>
                <w:sz w:val="20"/>
              </w:rPr>
            </w:pPr>
          </w:p>
          <w:p w14:paraId="21734972" w14:textId="77777777" w:rsidR="007E7A84" w:rsidRDefault="00D117F9">
            <w:pPr>
              <w:pStyle w:val="TableParagraph"/>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5ED56A10" w14:textId="77777777" w:rsidR="007E7A84" w:rsidRDefault="00D117F9">
            <w:pPr>
              <w:pStyle w:val="TableParagraph"/>
              <w:ind w:left="115"/>
              <w:rPr>
                <w:sz w:val="20"/>
              </w:rPr>
            </w:pPr>
            <w:r>
              <w:rPr>
                <w:sz w:val="20"/>
              </w:rPr>
              <w:t>Align the authority granted to the Secretary under the consolidated application process to that granted</w:t>
            </w:r>
            <w:r>
              <w:rPr>
                <w:spacing w:val="-3"/>
                <w:sz w:val="20"/>
              </w:rPr>
              <w:t xml:space="preserve"> </w:t>
            </w:r>
            <w:r>
              <w:rPr>
                <w:sz w:val="20"/>
              </w:rPr>
              <w:t>under</w:t>
            </w:r>
            <w:r>
              <w:rPr>
                <w:spacing w:val="-3"/>
                <w:sz w:val="20"/>
              </w:rPr>
              <w:t xml:space="preserve"> </w:t>
            </w:r>
            <w:r>
              <w:rPr>
                <w:sz w:val="20"/>
              </w:rPr>
              <w:t>each</w:t>
            </w:r>
            <w:r>
              <w:rPr>
                <w:spacing w:val="-3"/>
                <w:sz w:val="20"/>
              </w:rPr>
              <w:t xml:space="preserve"> </w:t>
            </w:r>
            <w:r>
              <w:rPr>
                <w:sz w:val="20"/>
              </w:rPr>
              <w:t>individual</w:t>
            </w:r>
            <w:r>
              <w:rPr>
                <w:spacing w:val="-3"/>
                <w:sz w:val="20"/>
              </w:rPr>
              <w:t xml:space="preserve"> </w:t>
            </w:r>
            <w:proofErr w:type="gramStart"/>
            <w:r>
              <w:rPr>
                <w:sz w:val="20"/>
              </w:rPr>
              <w:t>plan,</w:t>
            </w:r>
            <w:r>
              <w:rPr>
                <w:spacing w:val="-3"/>
                <w:sz w:val="20"/>
              </w:rPr>
              <w:t xml:space="preserve"> </w:t>
            </w:r>
            <w:r>
              <w:rPr>
                <w:sz w:val="20"/>
              </w:rPr>
              <w:t>and</w:t>
            </w:r>
            <w:proofErr w:type="gramEnd"/>
            <w:r>
              <w:rPr>
                <w:spacing w:val="-5"/>
                <w:sz w:val="20"/>
              </w:rPr>
              <w:t xml:space="preserve"> </w:t>
            </w:r>
            <w:r>
              <w:rPr>
                <w:sz w:val="20"/>
              </w:rPr>
              <w:t>remove</w:t>
            </w:r>
            <w:r>
              <w:rPr>
                <w:spacing w:val="-4"/>
                <w:sz w:val="20"/>
              </w:rPr>
              <w:t xml:space="preserve"> </w:t>
            </w:r>
            <w:r>
              <w:rPr>
                <w:sz w:val="20"/>
              </w:rPr>
              <w:t>all</w:t>
            </w:r>
            <w:r>
              <w:rPr>
                <w:spacing w:val="-4"/>
                <w:sz w:val="20"/>
              </w:rPr>
              <w:t xml:space="preserve"> </w:t>
            </w:r>
            <w:r>
              <w:rPr>
                <w:sz w:val="20"/>
              </w:rPr>
              <w:t>provisions</w:t>
            </w:r>
            <w:r>
              <w:rPr>
                <w:spacing w:val="-5"/>
                <w:sz w:val="20"/>
              </w:rPr>
              <w:t xml:space="preserve"> </w:t>
            </w:r>
            <w:r>
              <w:rPr>
                <w:sz w:val="20"/>
              </w:rPr>
              <w:t>that</w:t>
            </w:r>
            <w:r>
              <w:rPr>
                <w:spacing w:val="-3"/>
                <w:sz w:val="20"/>
              </w:rPr>
              <w:t xml:space="preserve"> </w:t>
            </w:r>
            <w:r>
              <w:rPr>
                <w:sz w:val="20"/>
              </w:rPr>
              <w:t>are</w:t>
            </w:r>
            <w:r>
              <w:rPr>
                <w:spacing w:val="-4"/>
                <w:sz w:val="20"/>
              </w:rPr>
              <w:t xml:space="preserve"> </w:t>
            </w:r>
            <w:r>
              <w:rPr>
                <w:sz w:val="20"/>
              </w:rPr>
              <w:t>prohibited</w:t>
            </w:r>
            <w:r>
              <w:rPr>
                <w:spacing w:val="-3"/>
                <w:sz w:val="20"/>
              </w:rPr>
              <w:t xml:space="preserve"> </w:t>
            </w:r>
            <w:r>
              <w:rPr>
                <w:sz w:val="20"/>
              </w:rPr>
              <w:t>by the</w:t>
            </w:r>
            <w:r>
              <w:rPr>
                <w:spacing w:val="-3"/>
                <w:sz w:val="20"/>
              </w:rPr>
              <w:t xml:space="preserve"> </w:t>
            </w:r>
            <w:r>
              <w:rPr>
                <w:sz w:val="20"/>
              </w:rPr>
              <w:t>statute.</w:t>
            </w:r>
          </w:p>
          <w:p w14:paraId="3C52C4E0" w14:textId="77777777" w:rsidR="007E7A84" w:rsidRDefault="00D117F9">
            <w:pPr>
              <w:pStyle w:val="TableParagraph"/>
              <w:spacing w:line="224" w:lineRule="exact"/>
              <w:ind w:left="115"/>
              <w:rPr>
                <w:sz w:val="20"/>
              </w:rPr>
            </w:pPr>
            <w:r>
              <w:rPr>
                <w:sz w:val="20"/>
              </w:rPr>
              <w:t>Prevent</w:t>
            </w:r>
            <w:r>
              <w:rPr>
                <w:spacing w:val="-6"/>
                <w:sz w:val="20"/>
              </w:rPr>
              <w:t xml:space="preserve"> </w:t>
            </w:r>
            <w:r>
              <w:rPr>
                <w:sz w:val="20"/>
              </w:rPr>
              <w:t>ambiguity</w:t>
            </w:r>
            <w:r>
              <w:rPr>
                <w:spacing w:val="-6"/>
                <w:sz w:val="20"/>
              </w:rPr>
              <w:t xml:space="preserve"> </w:t>
            </w:r>
            <w:r>
              <w:rPr>
                <w:sz w:val="20"/>
              </w:rPr>
              <w:t>by</w:t>
            </w:r>
            <w:r>
              <w:rPr>
                <w:spacing w:val="-6"/>
                <w:sz w:val="20"/>
              </w:rPr>
              <w:t xml:space="preserve"> </w:t>
            </w:r>
            <w:r>
              <w:rPr>
                <w:sz w:val="20"/>
              </w:rPr>
              <w:t>aligning</w:t>
            </w:r>
            <w:r>
              <w:rPr>
                <w:spacing w:val="-6"/>
                <w:sz w:val="20"/>
              </w:rPr>
              <w:t xml:space="preserve"> </w:t>
            </w:r>
            <w:r>
              <w:rPr>
                <w:sz w:val="20"/>
              </w:rPr>
              <w:t>language</w:t>
            </w:r>
            <w:r>
              <w:rPr>
                <w:spacing w:val="-7"/>
                <w:sz w:val="20"/>
              </w:rPr>
              <w:t xml:space="preserve"> </w:t>
            </w:r>
            <w:r>
              <w:rPr>
                <w:sz w:val="20"/>
              </w:rPr>
              <w:t>between</w:t>
            </w:r>
            <w:r>
              <w:rPr>
                <w:spacing w:val="-5"/>
                <w:sz w:val="20"/>
              </w:rPr>
              <w:t xml:space="preserve"> </w:t>
            </w:r>
            <w:r>
              <w:rPr>
                <w:sz w:val="20"/>
              </w:rPr>
              <w:t>the</w:t>
            </w:r>
            <w:r>
              <w:rPr>
                <w:spacing w:val="-7"/>
                <w:sz w:val="20"/>
              </w:rPr>
              <w:t xml:space="preserve"> </w:t>
            </w:r>
            <w:r>
              <w:rPr>
                <w:sz w:val="20"/>
              </w:rPr>
              <w:t>statute</w:t>
            </w:r>
            <w:r>
              <w:rPr>
                <w:spacing w:val="-5"/>
                <w:sz w:val="20"/>
              </w:rPr>
              <w:t xml:space="preserve"> </w:t>
            </w:r>
            <w:r>
              <w:rPr>
                <w:sz w:val="20"/>
              </w:rPr>
              <w:t>and</w:t>
            </w:r>
            <w:r>
              <w:rPr>
                <w:spacing w:val="-5"/>
                <w:sz w:val="20"/>
              </w:rPr>
              <w:t xml:space="preserve"> </w:t>
            </w:r>
            <w:r>
              <w:rPr>
                <w:sz w:val="20"/>
              </w:rPr>
              <w:t>the</w:t>
            </w:r>
            <w:r>
              <w:rPr>
                <w:spacing w:val="-7"/>
                <w:sz w:val="20"/>
              </w:rPr>
              <w:t xml:space="preserve"> </w:t>
            </w:r>
            <w:r>
              <w:rPr>
                <w:spacing w:val="-2"/>
                <w:sz w:val="20"/>
              </w:rPr>
              <w:t>rules.</w:t>
            </w:r>
          </w:p>
        </w:tc>
        <w:tc>
          <w:tcPr>
            <w:tcW w:w="7685" w:type="dxa"/>
          </w:tcPr>
          <w:p w14:paraId="4E578FC7" w14:textId="77777777" w:rsidR="007E7A84" w:rsidRDefault="00D117F9">
            <w:pPr>
              <w:pStyle w:val="TableParagraph"/>
              <w:spacing w:line="244" w:lineRule="exact"/>
              <w:ind w:left="115"/>
              <w:rPr>
                <w:sz w:val="20"/>
              </w:rPr>
            </w:pPr>
            <w:r>
              <w:rPr>
                <w:sz w:val="20"/>
                <w:u w:val="single"/>
              </w:rPr>
              <w:t>Language</w:t>
            </w:r>
            <w:r>
              <w:rPr>
                <w:spacing w:val="-6"/>
                <w:sz w:val="20"/>
                <w:u w:val="single"/>
              </w:rPr>
              <w:t xml:space="preserve"> </w:t>
            </w:r>
            <w:r>
              <w:rPr>
                <w:sz w:val="20"/>
                <w:u w:val="single"/>
              </w:rPr>
              <w:t>from</w:t>
            </w:r>
            <w:r>
              <w:rPr>
                <w:spacing w:val="-7"/>
                <w:sz w:val="20"/>
                <w:u w:val="single"/>
              </w:rPr>
              <w:t xml:space="preserve"> </w:t>
            </w:r>
            <w:r>
              <w:rPr>
                <w:sz w:val="20"/>
                <w:u w:val="single"/>
              </w:rPr>
              <w:t>the</w:t>
            </w:r>
            <w:r>
              <w:rPr>
                <w:spacing w:val="-6"/>
                <w:sz w:val="20"/>
                <w:u w:val="single"/>
              </w:rPr>
              <w:t xml:space="preserve"> </w:t>
            </w:r>
            <w:r>
              <w:rPr>
                <w:sz w:val="20"/>
                <w:u w:val="single"/>
              </w:rPr>
              <w:t>ESSA</w:t>
            </w:r>
            <w:r>
              <w:rPr>
                <w:spacing w:val="-4"/>
                <w:sz w:val="20"/>
                <w:u w:val="single"/>
              </w:rPr>
              <w:t xml:space="preserve"> </w:t>
            </w:r>
            <w:r>
              <w:rPr>
                <w:sz w:val="20"/>
                <w:u w:val="single"/>
              </w:rPr>
              <w:t>Section</w:t>
            </w:r>
            <w:r>
              <w:rPr>
                <w:spacing w:val="-5"/>
                <w:sz w:val="20"/>
                <w:u w:val="single"/>
              </w:rPr>
              <w:t xml:space="preserve"> </w:t>
            </w:r>
            <w:r>
              <w:rPr>
                <w:spacing w:val="-2"/>
                <w:sz w:val="20"/>
                <w:u w:val="single"/>
              </w:rPr>
              <w:t>1111(b)(1)(G)(</w:t>
            </w:r>
            <w:proofErr w:type="spellStart"/>
            <w:r>
              <w:rPr>
                <w:spacing w:val="-2"/>
                <w:sz w:val="20"/>
                <w:u w:val="single"/>
              </w:rPr>
              <w:t>i</w:t>
            </w:r>
            <w:proofErr w:type="spellEnd"/>
            <w:r>
              <w:rPr>
                <w:spacing w:val="-2"/>
                <w:sz w:val="20"/>
                <w:u w:val="single"/>
              </w:rPr>
              <w:t>):</w:t>
            </w:r>
          </w:p>
          <w:p w14:paraId="1033AD4C" w14:textId="77777777" w:rsidR="007E7A84" w:rsidRDefault="00D117F9">
            <w:pPr>
              <w:pStyle w:val="TableParagraph"/>
              <w:ind w:left="115" w:right="168"/>
              <w:rPr>
                <w:sz w:val="20"/>
              </w:rPr>
            </w:pPr>
            <w:r>
              <w:rPr>
                <w:sz w:val="20"/>
              </w:rPr>
              <w:t>(</w:t>
            </w:r>
            <w:proofErr w:type="spellStart"/>
            <w:r>
              <w:rPr>
                <w:sz w:val="20"/>
              </w:rPr>
              <w:t>i</w:t>
            </w:r>
            <w:proofErr w:type="spellEnd"/>
            <w:r>
              <w:rPr>
                <w:sz w:val="20"/>
              </w:rPr>
              <w:t>)</w:t>
            </w:r>
            <w:r>
              <w:rPr>
                <w:spacing w:val="-5"/>
                <w:sz w:val="20"/>
              </w:rPr>
              <w:t xml:space="preserve"> </w:t>
            </w:r>
            <w:r>
              <w:rPr>
                <w:sz w:val="20"/>
              </w:rPr>
              <w:t>STANDARDS</w:t>
            </w:r>
            <w:r>
              <w:rPr>
                <w:spacing w:val="-4"/>
                <w:sz w:val="20"/>
              </w:rPr>
              <w:t xml:space="preserve"> </w:t>
            </w:r>
            <w:r>
              <w:rPr>
                <w:sz w:val="20"/>
              </w:rPr>
              <w:t>REVIEW</w:t>
            </w:r>
            <w:r>
              <w:rPr>
                <w:spacing w:val="-3"/>
                <w:sz w:val="20"/>
              </w:rPr>
              <w:t xml:space="preserve"> </w:t>
            </w:r>
            <w:r>
              <w:rPr>
                <w:sz w:val="20"/>
              </w:rPr>
              <w:t>OR</w:t>
            </w:r>
            <w:r>
              <w:rPr>
                <w:spacing w:val="-4"/>
                <w:sz w:val="20"/>
              </w:rPr>
              <w:t xml:space="preserve"> </w:t>
            </w:r>
            <w:r>
              <w:rPr>
                <w:sz w:val="20"/>
              </w:rPr>
              <w:t>APPROVAL. --</w:t>
            </w:r>
            <w:r>
              <w:rPr>
                <w:spacing w:val="-4"/>
                <w:sz w:val="20"/>
              </w:rPr>
              <w:t xml:space="preserve"> </w:t>
            </w:r>
            <w:r>
              <w:rPr>
                <w:sz w:val="20"/>
              </w:rPr>
              <w:t>A</w:t>
            </w:r>
            <w:r>
              <w:rPr>
                <w:spacing w:val="-4"/>
                <w:sz w:val="20"/>
              </w:rPr>
              <w:t xml:space="preserve"> </w:t>
            </w:r>
            <w:r>
              <w:rPr>
                <w:sz w:val="20"/>
              </w:rPr>
              <w:t>State</w:t>
            </w:r>
            <w:r>
              <w:rPr>
                <w:spacing w:val="-2"/>
                <w:sz w:val="20"/>
              </w:rPr>
              <w:t xml:space="preserve"> </w:t>
            </w:r>
            <w:r>
              <w:rPr>
                <w:sz w:val="20"/>
              </w:rPr>
              <w:t>shall</w:t>
            </w:r>
            <w:r>
              <w:rPr>
                <w:spacing w:val="-3"/>
                <w:sz w:val="20"/>
              </w:rPr>
              <w:t xml:space="preserve"> </w:t>
            </w:r>
            <w:r>
              <w:rPr>
                <w:sz w:val="20"/>
              </w:rPr>
              <w:t>not</w:t>
            </w:r>
            <w:r>
              <w:rPr>
                <w:spacing w:val="-3"/>
                <w:sz w:val="20"/>
              </w:rPr>
              <w:t xml:space="preserve"> </w:t>
            </w:r>
            <w:r>
              <w:rPr>
                <w:sz w:val="20"/>
              </w:rPr>
              <w:t>be</w:t>
            </w:r>
            <w:r>
              <w:rPr>
                <w:spacing w:val="-4"/>
                <w:sz w:val="20"/>
              </w:rPr>
              <w:t xml:space="preserve"> </w:t>
            </w:r>
            <w:r>
              <w:rPr>
                <w:sz w:val="20"/>
              </w:rPr>
              <w:t>required</w:t>
            </w:r>
            <w:r>
              <w:rPr>
                <w:spacing w:val="-3"/>
                <w:sz w:val="20"/>
              </w:rPr>
              <w:t xml:space="preserve"> </w:t>
            </w:r>
            <w:r>
              <w:rPr>
                <w:sz w:val="20"/>
              </w:rPr>
              <w:t>to</w:t>
            </w:r>
            <w:r>
              <w:rPr>
                <w:spacing w:val="-3"/>
                <w:sz w:val="20"/>
              </w:rPr>
              <w:t xml:space="preserve"> </w:t>
            </w:r>
            <w:r>
              <w:rPr>
                <w:sz w:val="20"/>
              </w:rPr>
              <w:t>submit</w:t>
            </w:r>
            <w:r>
              <w:rPr>
                <w:spacing w:val="-3"/>
                <w:sz w:val="20"/>
              </w:rPr>
              <w:t xml:space="preserve"> </w:t>
            </w:r>
            <w:r>
              <w:rPr>
                <w:sz w:val="20"/>
              </w:rPr>
              <w:t>any standards developed under this subsection to the Secretary for review or approval.</w:t>
            </w:r>
          </w:p>
        </w:tc>
        <w:tc>
          <w:tcPr>
            <w:tcW w:w="810" w:type="dxa"/>
          </w:tcPr>
          <w:p w14:paraId="298BF495" w14:textId="77777777" w:rsidR="007E7A84" w:rsidRDefault="00D117F9">
            <w:pPr>
              <w:pStyle w:val="TableParagraph"/>
              <w:spacing w:line="194" w:lineRule="exact"/>
              <w:ind w:left="112" w:right="98"/>
              <w:jc w:val="center"/>
              <w:rPr>
                <w:sz w:val="16"/>
              </w:rPr>
            </w:pPr>
            <w:r>
              <w:rPr>
                <w:spacing w:val="-2"/>
                <w:sz w:val="16"/>
              </w:rPr>
              <w:t>34617</w:t>
            </w:r>
          </w:p>
        </w:tc>
        <w:tc>
          <w:tcPr>
            <w:tcW w:w="628" w:type="dxa"/>
          </w:tcPr>
          <w:p w14:paraId="7932C5E7" w14:textId="77777777" w:rsidR="007E7A84" w:rsidRDefault="00D117F9">
            <w:pPr>
              <w:pStyle w:val="TableParagraph"/>
              <w:spacing w:line="194" w:lineRule="exact"/>
              <w:ind w:left="20" w:right="5"/>
              <w:jc w:val="center"/>
              <w:rPr>
                <w:sz w:val="16"/>
              </w:rPr>
            </w:pPr>
            <w:r>
              <w:rPr>
                <w:spacing w:val="-10"/>
                <w:sz w:val="16"/>
              </w:rPr>
              <w:t>1</w:t>
            </w:r>
          </w:p>
        </w:tc>
        <w:tc>
          <w:tcPr>
            <w:tcW w:w="810" w:type="dxa"/>
          </w:tcPr>
          <w:p w14:paraId="2BDF1D97" w14:textId="77777777" w:rsidR="007E7A84" w:rsidRDefault="00D117F9">
            <w:pPr>
              <w:pStyle w:val="TableParagraph"/>
              <w:spacing w:line="194" w:lineRule="exact"/>
              <w:ind w:left="113" w:right="95"/>
              <w:jc w:val="center"/>
              <w:rPr>
                <w:sz w:val="16"/>
              </w:rPr>
            </w:pPr>
            <w:r>
              <w:rPr>
                <w:spacing w:val="-5"/>
                <w:sz w:val="16"/>
              </w:rPr>
              <w:t>(a)</w:t>
            </w:r>
          </w:p>
        </w:tc>
      </w:tr>
      <w:tr w:rsidR="007E7A84" w14:paraId="7E162F26" w14:textId="77777777">
        <w:trPr>
          <w:trHeight w:val="364"/>
        </w:trPr>
        <w:tc>
          <w:tcPr>
            <w:tcW w:w="715" w:type="dxa"/>
            <w:shd w:val="clear" w:color="auto" w:fill="ECECEC"/>
          </w:tcPr>
          <w:p w14:paraId="04A184AC" w14:textId="77777777" w:rsidR="007E7A84" w:rsidRDefault="00D117F9">
            <w:pPr>
              <w:pStyle w:val="TableParagraph"/>
              <w:spacing w:line="194" w:lineRule="exact"/>
              <w:ind w:left="9"/>
              <w:jc w:val="center"/>
              <w:rPr>
                <w:b/>
                <w:sz w:val="16"/>
              </w:rPr>
            </w:pPr>
            <w:r>
              <w:rPr>
                <w:b/>
                <w:spacing w:val="-2"/>
                <w:sz w:val="16"/>
              </w:rPr>
              <w:t>299.17</w:t>
            </w:r>
          </w:p>
        </w:tc>
        <w:tc>
          <w:tcPr>
            <w:tcW w:w="8120" w:type="dxa"/>
            <w:shd w:val="clear" w:color="auto" w:fill="ECECEC"/>
          </w:tcPr>
          <w:p w14:paraId="436B79A6" w14:textId="77777777" w:rsidR="007E7A84" w:rsidRDefault="00D117F9">
            <w:pPr>
              <w:pStyle w:val="TableParagraph"/>
              <w:spacing w:line="243" w:lineRule="exact"/>
              <w:ind w:left="115"/>
              <w:rPr>
                <w:b/>
                <w:sz w:val="20"/>
              </w:rPr>
            </w:pPr>
            <w:r>
              <w:rPr>
                <w:b/>
                <w:sz w:val="20"/>
              </w:rPr>
              <w:t>No</w:t>
            </w:r>
            <w:r>
              <w:rPr>
                <w:b/>
                <w:spacing w:val="-3"/>
                <w:sz w:val="20"/>
              </w:rPr>
              <w:t xml:space="preserve"> </w:t>
            </w:r>
            <w:r>
              <w:rPr>
                <w:b/>
                <w:spacing w:val="-2"/>
                <w:sz w:val="20"/>
              </w:rPr>
              <w:t>Comment</w:t>
            </w:r>
          </w:p>
        </w:tc>
        <w:tc>
          <w:tcPr>
            <w:tcW w:w="7685" w:type="dxa"/>
            <w:shd w:val="clear" w:color="auto" w:fill="ECECEC"/>
          </w:tcPr>
          <w:p w14:paraId="0D26B3DE" w14:textId="77777777" w:rsidR="007E7A84" w:rsidRDefault="007E7A84">
            <w:pPr>
              <w:pStyle w:val="TableParagraph"/>
              <w:rPr>
                <w:rFonts w:ascii="Times New Roman"/>
                <w:sz w:val="18"/>
              </w:rPr>
            </w:pPr>
          </w:p>
        </w:tc>
        <w:tc>
          <w:tcPr>
            <w:tcW w:w="810" w:type="dxa"/>
            <w:shd w:val="clear" w:color="auto" w:fill="ECECEC"/>
          </w:tcPr>
          <w:p w14:paraId="20CF07F8" w14:textId="77777777" w:rsidR="007E7A84" w:rsidRDefault="007E7A84">
            <w:pPr>
              <w:pStyle w:val="TableParagraph"/>
              <w:rPr>
                <w:rFonts w:ascii="Times New Roman"/>
                <w:sz w:val="18"/>
              </w:rPr>
            </w:pPr>
          </w:p>
        </w:tc>
        <w:tc>
          <w:tcPr>
            <w:tcW w:w="628" w:type="dxa"/>
            <w:shd w:val="clear" w:color="auto" w:fill="ECECEC"/>
          </w:tcPr>
          <w:p w14:paraId="41717109" w14:textId="77777777" w:rsidR="007E7A84" w:rsidRDefault="007E7A84">
            <w:pPr>
              <w:pStyle w:val="TableParagraph"/>
              <w:rPr>
                <w:rFonts w:ascii="Times New Roman"/>
                <w:sz w:val="18"/>
              </w:rPr>
            </w:pPr>
          </w:p>
        </w:tc>
        <w:tc>
          <w:tcPr>
            <w:tcW w:w="810" w:type="dxa"/>
            <w:shd w:val="clear" w:color="auto" w:fill="ECECEC"/>
          </w:tcPr>
          <w:p w14:paraId="380A4C19" w14:textId="77777777" w:rsidR="007E7A84" w:rsidRDefault="007E7A84">
            <w:pPr>
              <w:pStyle w:val="TableParagraph"/>
              <w:rPr>
                <w:rFonts w:ascii="Times New Roman"/>
                <w:sz w:val="18"/>
              </w:rPr>
            </w:pPr>
          </w:p>
        </w:tc>
      </w:tr>
      <w:tr w:rsidR="007E7A84" w14:paraId="2250EA2B" w14:textId="77777777">
        <w:trPr>
          <w:trHeight w:val="3420"/>
        </w:trPr>
        <w:tc>
          <w:tcPr>
            <w:tcW w:w="715" w:type="dxa"/>
          </w:tcPr>
          <w:p w14:paraId="341BBD5E" w14:textId="77777777" w:rsidR="007E7A84" w:rsidRDefault="00D117F9">
            <w:pPr>
              <w:pStyle w:val="TableParagraph"/>
              <w:spacing w:line="194" w:lineRule="exact"/>
              <w:ind w:left="9"/>
              <w:jc w:val="center"/>
              <w:rPr>
                <w:b/>
                <w:sz w:val="16"/>
              </w:rPr>
            </w:pPr>
            <w:r>
              <w:rPr>
                <w:b/>
                <w:spacing w:val="-2"/>
                <w:sz w:val="16"/>
              </w:rPr>
              <w:t>299.18</w:t>
            </w:r>
          </w:p>
        </w:tc>
        <w:tc>
          <w:tcPr>
            <w:tcW w:w="8120" w:type="dxa"/>
          </w:tcPr>
          <w:p w14:paraId="273C7CAB" w14:textId="77777777" w:rsidR="007E7A84" w:rsidRDefault="00D117F9">
            <w:pPr>
              <w:pStyle w:val="TableParagraph"/>
              <w:spacing w:line="243" w:lineRule="exact"/>
              <w:ind w:left="115"/>
              <w:rPr>
                <w:b/>
                <w:sz w:val="20"/>
              </w:rPr>
            </w:pPr>
            <w:r>
              <w:rPr>
                <w:b/>
                <w:sz w:val="20"/>
                <w:u w:val="single"/>
              </w:rPr>
              <w:t>Comment</w:t>
            </w:r>
            <w:r>
              <w:rPr>
                <w:b/>
                <w:spacing w:val="-5"/>
                <w:sz w:val="20"/>
                <w:u w:val="single"/>
              </w:rPr>
              <w:t xml:space="preserve"> </w:t>
            </w:r>
            <w:r>
              <w:rPr>
                <w:b/>
                <w:sz w:val="20"/>
                <w:u w:val="single"/>
              </w:rPr>
              <w:t>on</w:t>
            </w:r>
            <w:r>
              <w:rPr>
                <w:b/>
                <w:spacing w:val="-6"/>
                <w:sz w:val="20"/>
                <w:u w:val="single"/>
              </w:rPr>
              <w:t xml:space="preserve"> </w:t>
            </w:r>
            <w:r>
              <w:rPr>
                <w:b/>
                <w:spacing w:val="-2"/>
                <w:sz w:val="20"/>
                <w:u w:val="single"/>
              </w:rPr>
              <w:t>§299.18</w:t>
            </w:r>
          </w:p>
          <w:p w14:paraId="56876477" w14:textId="77777777" w:rsidR="007E7A84" w:rsidRDefault="00D117F9">
            <w:pPr>
              <w:pStyle w:val="TableParagraph"/>
              <w:spacing w:before="1"/>
              <w:ind w:left="115"/>
              <w:rPr>
                <w:b/>
                <w:sz w:val="20"/>
              </w:rPr>
            </w:pPr>
            <w:proofErr w:type="gramStart"/>
            <w:r>
              <w:rPr>
                <w:b/>
                <w:sz w:val="20"/>
              </w:rPr>
              <w:t>Proposed</w:t>
            </w:r>
            <w:proofErr w:type="gramEnd"/>
            <w:r>
              <w:rPr>
                <w:b/>
                <w:spacing w:val="-3"/>
                <w:sz w:val="20"/>
              </w:rPr>
              <w:t xml:space="preserve"> </w:t>
            </w:r>
            <w:r>
              <w:rPr>
                <w:b/>
                <w:sz w:val="20"/>
              </w:rPr>
              <w:t>rule</w:t>
            </w:r>
            <w:r>
              <w:rPr>
                <w:b/>
                <w:spacing w:val="-4"/>
                <w:sz w:val="20"/>
              </w:rPr>
              <w:t xml:space="preserve"> </w:t>
            </w:r>
            <w:r>
              <w:rPr>
                <w:b/>
                <w:sz w:val="20"/>
              </w:rPr>
              <w:t>expands</w:t>
            </w:r>
            <w:r>
              <w:rPr>
                <w:b/>
                <w:spacing w:val="-5"/>
                <w:sz w:val="20"/>
              </w:rPr>
              <w:t xml:space="preserve"> </w:t>
            </w:r>
            <w:r>
              <w:rPr>
                <w:b/>
                <w:sz w:val="20"/>
              </w:rPr>
              <w:t>Secretary’s</w:t>
            </w:r>
            <w:r>
              <w:rPr>
                <w:b/>
                <w:spacing w:val="-5"/>
                <w:sz w:val="20"/>
              </w:rPr>
              <w:t xml:space="preserve"> </w:t>
            </w:r>
            <w:r>
              <w:rPr>
                <w:b/>
                <w:sz w:val="20"/>
              </w:rPr>
              <w:t>authority</w:t>
            </w:r>
            <w:r>
              <w:rPr>
                <w:b/>
                <w:spacing w:val="-5"/>
                <w:sz w:val="20"/>
              </w:rPr>
              <w:t xml:space="preserve"> </w:t>
            </w:r>
            <w:r>
              <w:rPr>
                <w:b/>
                <w:sz w:val="20"/>
              </w:rPr>
              <w:t>in</w:t>
            </w:r>
            <w:r>
              <w:rPr>
                <w:b/>
                <w:spacing w:val="-4"/>
                <w:sz w:val="20"/>
              </w:rPr>
              <w:t xml:space="preserve"> </w:t>
            </w:r>
            <w:r>
              <w:rPr>
                <w:b/>
                <w:sz w:val="20"/>
              </w:rPr>
              <w:t>individual</w:t>
            </w:r>
            <w:r>
              <w:rPr>
                <w:b/>
                <w:spacing w:val="-5"/>
                <w:sz w:val="20"/>
              </w:rPr>
              <w:t xml:space="preserve"> </w:t>
            </w:r>
            <w:r>
              <w:rPr>
                <w:b/>
                <w:sz w:val="20"/>
              </w:rPr>
              <w:t>plans,</w:t>
            </w:r>
            <w:r>
              <w:rPr>
                <w:b/>
                <w:spacing w:val="-5"/>
                <w:sz w:val="20"/>
              </w:rPr>
              <w:t xml:space="preserve"> </w:t>
            </w:r>
            <w:r>
              <w:rPr>
                <w:b/>
                <w:sz w:val="20"/>
              </w:rPr>
              <w:t>which</w:t>
            </w:r>
            <w:r>
              <w:rPr>
                <w:b/>
                <w:spacing w:val="-4"/>
                <w:sz w:val="20"/>
              </w:rPr>
              <w:t xml:space="preserve"> </w:t>
            </w:r>
            <w:r>
              <w:rPr>
                <w:b/>
                <w:sz w:val="20"/>
              </w:rPr>
              <w:t>may</w:t>
            </w:r>
            <w:r>
              <w:rPr>
                <w:b/>
                <w:spacing w:val="-5"/>
                <w:sz w:val="20"/>
              </w:rPr>
              <w:t xml:space="preserve"> </w:t>
            </w:r>
            <w:r>
              <w:rPr>
                <w:b/>
                <w:sz w:val="20"/>
              </w:rPr>
              <w:t>conflict</w:t>
            </w:r>
            <w:r>
              <w:rPr>
                <w:b/>
                <w:spacing w:val="-4"/>
                <w:sz w:val="20"/>
              </w:rPr>
              <w:t xml:space="preserve"> </w:t>
            </w:r>
            <w:r>
              <w:rPr>
                <w:b/>
                <w:sz w:val="20"/>
              </w:rPr>
              <w:t>with statutory prohibitions, and increases the burden on states.</w:t>
            </w:r>
          </w:p>
          <w:p w14:paraId="232619DA" w14:textId="77777777" w:rsidR="007E7A84" w:rsidRDefault="00D117F9">
            <w:pPr>
              <w:pStyle w:val="TableParagraph"/>
              <w:ind w:left="115" w:right="166"/>
              <w:rPr>
                <w:sz w:val="20"/>
              </w:rPr>
            </w:pPr>
            <w:r>
              <w:rPr>
                <w:sz w:val="20"/>
              </w:rPr>
              <w:t>Under section (c)(1) of proposed rule 299.18, and then delineated in section (c)(3), SEAs are required to “demonstrate” whether students enrolled in Title I schools are taught at disproportionate rates by ineffective, out-of-field or inexperienced teachers as compared to their peers attending non-Title I schools. However, under section 1111(g)(1)(B) of the ESSA, states</w:t>
            </w:r>
            <w:r>
              <w:rPr>
                <w:spacing w:val="-6"/>
                <w:sz w:val="20"/>
              </w:rPr>
              <w:t xml:space="preserve"> </w:t>
            </w:r>
            <w:r>
              <w:rPr>
                <w:sz w:val="20"/>
              </w:rPr>
              <w:t>are</w:t>
            </w:r>
            <w:r>
              <w:rPr>
                <w:spacing w:val="-5"/>
                <w:sz w:val="20"/>
              </w:rPr>
              <w:t xml:space="preserve"> </w:t>
            </w:r>
            <w:r>
              <w:rPr>
                <w:sz w:val="20"/>
              </w:rPr>
              <w:t>required</w:t>
            </w:r>
            <w:r>
              <w:rPr>
                <w:spacing w:val="-4"/>
                <w:sz w:val="20"/>
              </w:rPr>
              <w:t xml:space="preserve"> </w:t>
            </w:r>
            <w:r>
              <w:rPr>
                <w:sz w:val="20"/>
              </w:rPr>
              <w:t>to</w:t>
            </w:r>
            <w:r>
              <w:rPr>
                <w:spacing w:val="-4"/>
                <w:sz w:val="20"/>
              </w:rPr>
              <w:t xml:space="preserve"> </w:t>
            </w:r>
            <w:r>
              <w:rPr>
                <w:sz w:val="20"/>
              </w:rPr>
              <w:t>“describe”</w:t>
            </w:r>
            <w:r>
              <w:rPr>
                <w:spacing w:val="-4"/>
                <w:sz w:val="20"/>
              </w:rPr>
              <w:t xml:space="preserve"> </w:t>
            </w:r>
            <w:r>
              <w:rPr>
                <w:sz w:val="20"/>
              </w:rPr>
              <w:t>how</w:t>
            </w:r>
            <w:r>
              <w:rPr>
                <w:spacing w:val="-5"/>
                <w:sz w:val="20"/>
              </w:rPr>
              <w:t xml:space="preserve"> </w:t>
            </w:r>
            <w:r>
              <w:rPr>
                <w:sz w:val="20"/>
              </w:rPr>
              <w:t>students</w:t>
            </w:r>
            <w:r>
              <w:rPr>
                <w:spacing w:val="-5"/>
                <w:sz w:val="20"/>
              </w:rPr>
              <w:t xml:space="preserve"> </w:t>
            </w:r>
            <w:r>
              <w:rPr>
                <w:sz w:val="20"/>
              </w:rPr>
              <w:t>are</w:t>
            </w:r>
            <w:r>
              <w:rPr>
                <w:spacing w:val="-5"/>
                <w:sz w:val="20"/>
              </w:rPr>
              <w:t xml:space="preserve"> </w:t>
            </w:r>
            <w:r>
              <w:rPr>
                <w:sz w:val="20"/>
              </w:rPr>
              <w:t>not</w:t>
            </w:r>
            <w:r>
              <w:rPr>
                <w:spacing w:val="-4"/>
                <w:sz w:val="20"/>
              </w:rPr>
              <w:t xml:space="preserve"> </w:t>
            </w:r>
            <w:r>
              <w:rPr>
                <w:sz w:val="20"/>
              </w:rPr>
              <w:t>served</w:t>
            </w:r>
            <w:r>
              <w:rPr>
                <w:spacing w:val="-4"/>
                <w:sz w:val="20"/>
              </w:rPr>
              <w:t xml:space="preserve"> </w:t>
            </w:r>
            <w:r>
              <w:rPr>
                <w:sz w:val="20"/>
              </w:rPr>
              <w:t>at</w:t>
            </w:r>
            <w:r>
              <w:rPr>
                <w:spacing w:val="-4"/>
                <w:sz w:val="20"/>
              </w:rPr>
              <w:t xml:space="preserve"> </w:t>
            </w:r>
            <w:r>
              <w:rPr>
                <w:sz w:val="20"/>
              </w:rPr>
              <w:t>disproportionate</w:t>
            </w:r>
            <w:r>
              <w:rPr>
                <w:spacing w:val="-5"/>
                <w:sz w:val="20"/>
              </w:rPr>
              <w:t xml:space="preserve"> </w:t>
            </w:r>
            <w:r>
              <w:rPr>
                <w:sz w:val="20"/>
              </w:rPr>
              <w:t>rates. This</w:t>
            </w:r>
          </w:p>
          <w:p w14:paraId="07BA73E6" w14:textId="77777777" w:rsidR="007E7A84" w:rsidRDefault="00D117F9">
            <w:pPr>
              <w:pStyle w:val="TableParagraph"/>
              <w:ind w:left="115" w:right="166"/>
              <w:rPr>
                <w:sz w:val="20"/>
              </w:rPr>
            </w:pPr>
            <w:r>
              <w:rPr>
                <w:sz w:val="20"/>
              </w:rPr>
              <w:t>change</w:t>
            </w:r>
            <w:r>
              <w:rPr>
                <w:spacing w:val="-6"/>
                <w:sz w:val="20"/>
              </w:rPr>
              <w:t xml:space="preserve"> </w:t>
            </w:r>
            <w:r>
              <w:rPr>
                <w:sz w:val="20"/>
              </w:rPr>
              <w:t>in</w:t>
            </w:r>
            <w:r>
              <w:rPr>
                <w:spacing w:val="-4"/>
                <w:sz w:val="20"/>
              </w:rPr>
              <w:t xml:space="preserve"> </w:t>
            </w:r>
            <w:r>
              <w:rPr>
                <w:sz w:val="20"/>
              </w:rPr>
              <w:t>language</w:t>
            </w:r>
            <w:r>
              <w:rPr>
                <w:spacing w:val="-5"/>
                <w:sz w:val="20"/>
              </w:rPr>
              <w:t xml:space="preserve"> </w:t>
            </w:r>
            <w:r>
              <w:rPr>
                <w:sz w:val="20"/>
              </w:rPr>
              <w:t>indicates</w:t>
            </w:r>
            <w:r>
              <w:rPr>
                <w:spacing w:val="-3"/>
                <w:sz w:val="20"/>
              </w:rPr>
              <w:t xml:space="preserve"> </w:t>
            </w:r>
            <w:r>
              <w:rPr>
                <w:sz w:val="20"/>
              </w:rPr>
              <w:t>a</w:t>
            </w:r>
            <w:r>
              <w:rPr>
                <w:spacing w:val="-4"/>
                <w:sz w:val="20"/>
              </w:rPr>
              <w:t xml:space="preserve"> </w:t>
            </w:r>
            <w:r>
              <w:rPr>
                <w:sz w:val="20"/>
              </w:rPr>
              <w:t>higher</w:t>
            </w:r>
            <w:r>
              <w:rPr>
                <w:spacing w:val="-5"/>
                <w:sz w:val="20"/>
              </w:rPr>
              <w:t xml:space="preserve"> </w:t>
            </w:r>
            <w:r>
              <w:rPr>
                <w:sz w:val="20"/>
              </w:rPr>
              <w:t>standard</w:t>
            </w:r>
            <w:r>
              <w:rPr>
                <w:spacing w:val="-4"/>
                <w:sz w:val="20"/>
              </w:rPr>
              <w:t xml:space="preserve"> </w:t>
            </w:r>
            <w:r>
              <w:rPr>
                <w:sz w:val="20"/>
              </w:rPr>
              <w:t>of</w:t>
            </w:r>
            <w:r>
              <w:rPr>
                <w:spacing w:val="-6"/>
                <w:sz w:val="20"/>
              </w:rPr>
              <w:t xml:space="preserve"> </w:t>
            </w:r>
            <w:r>
              <w:rPr>
                <w:sz w:val="20"/>
              </w:rPr>
              <w:t>review</w:t>
            </w:r>
            <w:r>
              <w:rPr>
                <w:spacing w:val="-5"/>
                <w:sz w:val="20"/>
              </w:rPr>
              <w:t xml:space="preserve"> </w:t>
            </w:r>
            <w:r>
              <w:rPr>
                <w:sz w:val="20"/>
              </w:rPr>
              <w:t>for</w:t>
            </w:r>
            <w:r>
              <w:rPr>
                <w:spacing w:val="-4"/>
                <w:sz w:val="20"/>
              </w:rPr>
              <w:t xml:space="preserve"> </w:t>
            </w:r>
            <w:r>
              <w:rPr>
                <w:sz w:val="20"/>
              </w:rPr>
              <w:t>the</w:t>
            </w:r>
            <w:r>
              <w:rPr>
                <w:spacing w:val="-5"/>
                <w:sz w:val="20"/>
              </w:rPr>
              <w:t xml:space="preserve"> </w:t>
            </w:r>
            <w:r>
              <w:rPr>
                <w:sz w:val="20"/>
              </w:rPr>
              <w:t>consolidated</w:t>
            </w:r>
            <w:r>
              <w:rPr>
                <w:spacing w:val="-4"/>
                <w:sz w:val="20"/>
              </w:rPr>
              <w:t xml:space="preserve"> </w:t>
            </w:r>
            <w:r>
              <w:rPr>
                <w:sz w:val="20"/>
              </w:rPr>
              <w:t>application</w:t>
            </w:r>
            <w:r>
              <w:rPr>
                <w:spacing w:val="-4"/>
                <w:sz w:val="20"/>
              </w:rPr>
              <w:t xml:space="preserve"> </w:t>
            </w:r>
            <w:r>
              <w:rPr>
                <w:sz w:val="20"/>
              </w:rPr>
              <w:t xml:space="preserve">than the individual plan, and the distinction between the two terms is not clearly laid out in the </w:t>
            </w:r>
            <w:r>
              <w:rPr>
                <w:spacing w:val="-2"/>
                <w:sz w:val="20"/>
              </w:rPr>
              <w:t>regulations.</w:t>
            </w:r>
          </w:p>
          <w:p w14:paraId="16FCFEC5" w14:textId="77777777" w:rsidR="007E7A84" w:rsidRDefault="00D117F9">
            <w:pPr>
              <w:pStyle w:val="TableParagraph"/>
              <w:spacing w:before="227" w:line="240" w:lineRule="atLeast"/>
              <w:ind w:left="115"/>
              <w:rPr>
                <w:sz w:val="20"/>
              </w:rPr>
            </w:pPr>
            <w:r>
              <w:rPr>
                <w:sz w:val="20"/>
              </w:rPr>
              <w:t>Additionally,</w:t>
            </w:r>
            <w:r>
              <w:rPr>
                <w:spacing w:val="-3"/>
                <w:sz w:val="20"/>
              </w:rPr>
              <w:t xml:space="preserve"> </w:t>
            </w:r>
            <w:r>
              <w:rPr>
                <w:sz w:val="20"/>
              </w:rPr>
              <w:t>section</w:t>
            </w:r>
            <w:r>
              <w:rPr>
                <w:spacing w:val="-3"/>
                <w:sz w:val="20"/>
              </w:rPr>
              <w:t xml:space="preserve"> </w:t>
            </w:r>
            <w:r>
              <w:rPr>
                <w:sz w:val="20"/>
              </w:rPr>
              <w:t>(b)(2)</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proposed</w:t>
            </w:r>
            <w:r>
              <w:rPr>
                <w:spacing w:val="-3"/>
                <w:sz w:val="20"/>
              </w:rPr>
              <w:t xml:space="preserve"> </w:t>
            </w:r>
            <w:r>
              <w:rPr>
                <w:sz w:val="20"/>
              </w:rPr>
              <w:t>rules</w:t>
            </w:r>
            <w:r>
              <w:rPr>
                <w:spacing w:val="-5"/>
                <w:sz w:val="20"/>
              </w:rPr>
              <w:t xml:space="preserve"> </w:t>
            </w:r>
            <w:proofErr w:type="gramStart"/>
            <w:r>
              <w:rPr>
                <w:sz w:val="20"/>
              </w:rPr>
              <w:t>add</w:t>
            </w:r>
            <w:proofErr w:type="gramEnd"/>
            <w:r>
              <w:rPr>
                <w:spacing w:val="-3"/>
                <w:sz w:val="20"/>
              </w:rPr>
              <w:t xml:space="preserve"> </w:t>
            </w:r>
            <w:r>
              <w:rPr>
                <w:sz w:val="20"/>
              </w:rPr>
              <w:t>requirements</w:t>
            </w:r>
            <w:r>
              <w:rPr>
                <w:spacing w:val="-4"/>
                <w:sz w:val="20"/>
              </w:rPr>
              <w:t xml:space="preserve"> </w:t>
            </w:r>
            <w:r>
              <w:rPr>
                <w:sz w:val="20"/>
              </w:rPr>
              <w:t>that</w:t>
            </w:r>
            <w:r>
              <w:rPr>
                <w:spacing w:val="-3"/>
                <w:sz w:val="20"/>
              </w:rPr>
              <w:t xml:space="preserve"> </w:t>
            </w:r>
            <w:r>
              <w:rPr>
                <w:sz w:val="20"/>
              </w:rPr>
              <w:t>do</w:t>
            </w:r>
            <w:r>
              <w:rPr>
                <w:spacing w:val="-3"/>
                <w:sz w:val="20"/>
              </w:rPr>
              <w:t xml:space="preserve"> </w:t>
            </w:r>
            <w:r>
              <w:rPr>
                <w:sz w:val="20"/>
              </w:rPr>
              <w:t>not</w:t>
            </w:r>
            <w:r>
              <w:rPr>
                <w:spacing w:val="-3"/>
                <w:sz w:val="20"/>
              </w:rPr>
              <w:t xml:space="preserve"> </w:t>
            </w:r>
            <w:r>
              <w:rPr>
                <w:sz w:val="20"/>
              </w:rPr>
              <w:t>appear</w:t>
            </w:r>
            <w:r>
              <w:rPr>
                <w:spacing w:val="-3"/>
                <w:sz w:val="20"/>
              </w:rPr>
              <w:t xml:space="preserve"> </w:t>
            </w:r>
            <w:r>
              <w:rPr>
                <w:sz w:val="20"/>
              </w:rPr>
              <w:t>to</w:t>
            </w:r>
            <w:r>
              <w:rPr>
                <w:spacing w:val="-5"/>
                <w:sz w:val="20"/>
              </w:rPr>
              <w:t xml:space="preserve"> </w:t>
            </w:r>
            <w:r>
              <w:rPr>
                <w:sz w:val="20"/>
              </w:rPr>
              <w:t>have</w:t>
            </w:r>
            <w:r>
              <w:rPr>
                <w:spacing w:val="-4"/>
                <w:sz w:val="20"/>
              </w:rPr>
              <w:t xml:space="preserve"> </w:t>
            </w:r>
            <w:r>
              <w:rPr>
                <w:sz w:val="20"/>
              </w:rPr>
              <w:t>a basis in statute.</w:t>
            </w:r>
          </w:p>
        </w:tc>
        <w:tc>
          <w:tcPr>
            <w:tcW w:w="7685" w:type="dxa"/>
          </w:tcPr>
          <w:p w14:paraId="02C69899" w14:textId="77777777" w:rsidR="007E7A84" w:rsidRDefault="00D117F9">
            <w:pPr>
              <w:pStyle w:val="TableParagraph"/>
              <w:spacing w:line="243" w:lineRule="exact"/>
              <w:ind w:left="115"/>
              <w:rPr>
                <w:sz w:val="20"/>
              </w:rPr>
            </w:pPr>
            <w:r>
              <w:rPr>
                <w:sz w:val="20"/>
                <w:u w:val="single"/>
              </w:rPr>
              <w:t>Language</w:t>
            </w:r>
            <w:r>
              <w:rPr>
                <w:spacing w:val="-8"/>
                <w:sz w:val="20"/>
                <w:u w:val="single"/>
              </w:rPr>
              <w:t xml:space="preserve"> </w:t>
            </w:r>
            <w:r>
              <w:rPr>
                <w:sz w:val="20"/>
                <w:u w:val="single"/>
              </w:rPr>
              <w:t>from</w:t>
            </w:r>
            <w:r>
              <w:rPr>
                <w:spacing w:val="-7"/>
                <w:sz w:val="20"/>
                <w:u w:val="single"/>
              </w:rPr>
              <w:t xml:space="preserve"> </w:t>
            </w:r>
            <w:r>
              <w:rPr>
                <w:sz w:val="20"/>
                <w:u w:val="single"/>
              </w:rPr>
              <w:t>proposed</w:t>
            </w:r>
            <w:r>
              <w:rPr>
                <w:spacing w:val="-7"/>
                <w:sz w:val="20"/>
                <w:u w:val="single"/>
              </w:rPr>
              <w:t xml:space="preserve"> </w:t>
            </w:r>
            <w:r>
              <w:rPr>
                <w:sz w:val="20"/>
                <w:u w:val="single"/>
              </w:rPr>
              <w:t>rule</w:t>
            </w:r>
            <w:r>
              <w:rPr>
                <w:spacing w:val="-5"/>
                <w:sz w:val="20"/>
                <w:u w:val="single"/>
              </w:rPr>
              <w:t xml:space="preserve"> </w:t>
            </w:r>
            <w:r>
              <w:rPr>
                <w:spacing w:val="-2"/>
                <w:sz w:val="20"/>
                <w:u w:val="single"/>
              </w:rPr>
              <w:t>299.18:</w:t>
            </w:r>
          </w:p>
          <w:p w14:paraId="17D8CE92" w14:textId="77777777" w:rsidR="007E7A84" w:rsidRDefault="00D117F9">
            <w:pPr>
              <w:pStyle w:val="TableParagraph"/>
              <w:spacing w:before="1"/>
              <w:ind w:left="115"/>
              <w:rPr>
                <w:sz w:val="20"/>
              </w:rPr>
            </w:pPr>
            <w:r>
              <w:rPr>
                <w:sz w:val="20"/>
              </w:rPr>
              <w:t>Section</w:t>
            </w:r>
            <w:r>
              <w:rPr>
                <w:spacing w:val="-10"/>
                <w:sz w:val="20"/>
              </w:rPr>
              <w:t xml:space="preserve"> </w:t>
            </w:r>
            <w:r>
              <w:rPr>
                <w:spacing w:val="-5"/>
                <w:sz w:val="20"/>
              </w:rPr>
              <w:t>(c)</w:t>
            </w:r>
          </w:p>
          <w:p w14:paraId="7379783A" w14:textId="77777777" w:rsidR="007E7A84" w:rsidRDefault="00D117F9">
            <w:pPr>
              <w:pStyle w:val="TableParagraph"/>
              <w:spacing w:before="1"/>
              <w:ind w:left="115" w:right="262"/>
              <w:rPr>
                <w:sz w:val="20"/>
              </w:rPr>
            </w:pPr>
            <w:r>
              <w:rPr>
                <w:sz w:val="20"/>
              </w:rPr>
              <w:t>(1)</w:t>
            </w:r>
            <w:r>
              <w:rPr>
                <w:spacing w:val="-4"/>
                <w:sz w:val="20"/>
              </w:rPr>
              <w:t xml:space="preserve"> </w:t>
            </w:r>
            <w:r>
              <w:rPr>
                <w:sz w:val="20"/>
              </w:rPr>
              <w:t>Each</w:t>
            </w:r>
            <w:r>
              <w:rPr>
                <w:spacing w:val="-2"/>
                <w:sz w:val="20"/>
              </w:rPr>
              <w:t xml:space="preserve"> </w:t>
            </w:r>
            <w:r>
              <w:rPr>
                <w:sz w:val="20"/>
              </w:rPr>
              <w:t>SEA</w:t>
            </w:r>
            <w:r>
              <w:rPr>
                <w:spacing w:val="-3"/>
                <w:sz w:val="20"/>
              </w:rPr>
              <w:t xml:space="preserve"> </w:t>
            </w:r>
            <w:r>
              <w:rPr>
                <w:sz w:val="20"/>
              </w:rPr>
              <w:t>must</w:t>
            </w:r>
            <w:r>
              <w:rPr>
                <w:spacing w:val="-1"/>
                <w:sz w:val="20"/>
              </w:rPr>
              <w:t xml:space="preserve"> </w:t>
            </w:r>
            <w:r>
              <w:rPr>
                <w:b/>
                <w:i/>
                <w:sz w:val="20"/>
              </w:rPr>
              <w:t>demonstrate</w:t>
            </w:r>
            <w:r>
              <w:rPr>
                <w:sz w:val="20"/>
              </w:rPr>
              <w:t>,</w:t>
            </w:r>
            <w:r>
              <w:rPr>
                <w:spacing w:val="-2"/>
                <w:sz w:val="20"/>
              </w:rPr>
              <w:t xml:space="preserve"> </w:t>
            </w:r>
            <w:r>
              <w:rPr>
                <w:sz w:val="20"/>
              </w:rPr>
              <w:t>consistent</w:t>
            </w:r>
            <w:r>
              <w:rPr>
                <w:spacing w:val="-2"/>
                <w:sz w:val="20"/>
              </w:rPr>
              <w:t xml:space="preserve"> </w:t>
            </w:r>
            <w:r>
              <w:rPr>
                <w:sz w:val="20"/>
              </w:rPr>
              <w:t>with section</w:t>
            </w:r>
            <w:r>
              <w:rPr>
                <w:spacing w:val="-2"/>
                <w:sz w:val="20"/>
              </w:rPr>
              <w:t xml:space="preserve"> </w:t>
            </w:r>
            <w:r>
              <w:rPr>
                <w:sz w:val="20"/>
              </w:rPr>
              <w:t>1111(g)(1)(B)</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Act, whether low-income</w:t>
            </w:r>
            <w:r>
              <w:rPr>
                <w:spacing w:val="-4"/>
                <w:sz w:val="20"/>
              </w:rPr>
              <w:t xml:space="preserve"> </w:t>
            </w:r>
            <w:r>
              <w:rPr>
                <w:sz w:val="20"/>
              </w:rPr>
              <w:t>and</w:t>
            </w:r>
            <w:r>
              <w:rPr>
                <w:spacing w:val="-3"/>
                <w:sz w:val="20"/>
              </w:rPr>
              <w:t xml:space="preserve"> </w:t>
            </w:r>
            <w:r>
              <w:rPr>
                <w:sz w:val="20"/>
              </w:rPr>
              <w:t>minority</w:t>
            </w:r>
            <w:r>
              <w:rPr>
                <w:spacing w:val="-3"/>
                <w:sz w:val="20"/>
              </w:rPr>
              <w:t xml:space="preserve"> </w:t>
            </w:r>
            <w:r>
              <w:rPr>
                <w:sz w:val="20"/>
              </w:rPr>
              <w:t>students</w:t>
            </w:r>
            <w:r>
              <w:rPr>
                <w:spacing w:val="-4"/>
                <w:sz w:val="20"/>
              </w:rPr>
              <w:t xml:space="preserve"> </w:t>
            </w:r>
            <w:r>
              <w:rPr>
                <w:sz w:val="20"/>
              </w:rPr>
              <w:t>enrolled</w:t>
            </w:r>
            <w:r>
              <w:rPr>
                <w:spacing w:val="-3"/>
                <w:sz w:val="20"/>
              </w:rPr>
              <w:t xml:space="preserve"> </w:t>
            </w:r>
            <w:r>
              <w:rPr>
                <w:sz w:val="20"/>
              </w:rPr>
              <w:t>in</w:t>
            </w:r>
            <w:r>
              <w:rPr>
                <w:spacing w:val="-3"/>
                <w:sz w:val="20"/>
              </w:rPr>
              <w:t xml:space="preserve"> </w:t>
            </w:r>
            <w:r>
              <w:rPr>
                <w:sz w:val="20"/>
              </w:rPr>
              <w:t>schools</w:t>
            </w:r>
            <w:r>
              <w:rPr>
                <w:spacing w:val="-5"/>
                <w:sz w:val="20"/>
              </w:rPr>
              <w:t xml:space="preserve"> </w:t>
            </w:r>
            <w:r>
              <w:rPr>
                <w:sz w:val="20"/>
              </w:rPr>
              <w:t>that</w:t>
            </w:r>
            <w:r>
              <w:rPr>
                <w:spacing w:val="-3"/>
                <w:sz w:val="20"/>
              </w:rPr>
              <w:t xml:space="preserve"> </w:t>
            </w:r>
            <w:r>
              <w:rPr>
                <w:sz w:val="20"/>
              </w:rPr>
              <w:t>receive</w:t>
            </w:r>
            <w:r>
              <w:rPr>
                <w:spacing w:val="-2"/>
                <w:sz w:val="20"/>
              </w:rPr>
              <w:t xml:space="preserve"> </w:t>
            </w:r>
            <w:r>
              <w:rPr>
                <w:sz w:val="20"/>
              </w:rPr>
              <w:t>funds</w:t>
            </w:r>
            <w:r>
              <w:rPr>
                <w:spacing w:val="-5"/>
                <w:sz w:val="20"/>
              </w:rPr>
              <w:t xml:space="preserve"> </w:t>
            </w:r>
            <w:r>
              <w:rPr>
                <w:sz w:val="20"/>
              </w:rPr>
              <w:t>under</w:t>
            </w:r>
            <w:r>
              <w:rPr>
                <w:spacing w:val="-3"/>
                <w:sz w:val="20"/>
              </w:rPr>
              <w:t xml:space="preserve"> </w:t>
            </w:r>
            <w:r>
              <w:rPr>
                <w:sz w:val="20"/>
              </w:rPr>
              <w:t>title</w:t>
            </w:r>
            <w:r>
              <w:rPr>
                <w:spacing w:val="-5"/>
                <w:sz w:val="20"/>
              </w:rPr>
              <w:t xml:space="preserve"> </w:t>
            </w:r>
            <w:r>
              <w:rPr>
                <w:sz w:val="20"/>
              </w:rPr>
              <w:t>I,</w:t>
            </w:r>
            <w:r>
              <w:rPr>
                <w:spacing w:val="-3"/>
                <w:sz w:val="20"/>
              </w:rPr>
              <w:t xml:space="preserve"> </w:t>
            </w:r>
            <w:r>
              <w:rPr>
                <w:sz w:val="20"/>
              </w:rPr>
              <w:t>part A of the Act are taught at disproportionate rates by ineffective, out-of-field, or inexperienced</w:t>
            </w:r>
            <w:r>
              <w:rPr>
                <w:spacing w:val="-5"/>
                <w:sz w:val="20"/>
              </w:rPr>
              <w:t xml:space="preserve"> </w:t>
            </w:r>
            <w:r>
              <w:rPr>
                <w:sz w:val="20"/>
              </w:rPr>
              <w:t>teachers</w:t>
            </w:r>
            <w:r>
              <w:rPr>
                <w:spacing w:val="-7"/>
                <w:sz w:val="20"/>
              </w:rPr>
              <w:t xml:space="preserve"> </w:t>
            </w:r>
            <w:r>
              <w:rPr>
                <w:sz w:val="20"/>
              </w:rPr>
              <w:t>compared</w:t>
            </w:r>
            <w:r>
              <w:rPr>
                <w:spacing w:val="-5"/>
                <w:sz w:val="20"/>
              </w:rPr>
              <w:t xml:space="preserve"> </w:t>
            </w:r>
            <w:r>
              <w:rPr>
                <w:sz w:val="20"/>
              </w:rPr>
              <w:t>to</w:t>
            </w:r>
            <w:r>
              <w:rPr>
                <w:spacing w:val="-5"/>
                <w:sz w:val="20"/>
              </w:rPr>
              <w:t xml:space="preserve"> </w:t>
            </w:r>
            <w:r>
              <w:rPr>
                <w:sz w:val="20"/>
              </w:rPr>
              <w:t>non-low-income</w:t>
            </w:r>
            <w:r>
              <w:rPr>
                <w:spacing w:val="-6"/>
                <w:sz w:val="20"/>
              </w:rPr>
              <w:t xml:space="preserve"> </w:t>
            </w:r>
            <w:r>
              <w:rPr>
                <w:sz w:val="20"/>
              </w:rPr>
              <w:t>and</w:t>
            </w:r>
            <w:r>
              <w:rPr>
                <w:spacing w:val="-5"/>
                <w:sz w:val="20"/>
              </w:rPr>
              <w:t xml:space="preserve"> </w:t>
            </w:r>
            <w:r>
              <w:rPr>
                <w:sz w:val="20"/>
              </w:rPr>
              <w:t>non-minority</w:t>
            </w:r>
            <w:r>
              <w:rPr>
                <w:spacing w:val="-5"/>
                <w:sz w:val="20"/>
              </w:rPr>
              <w:t xml:space="preserve"> </w:t>
            </w:r>
            <w:r>
              <w:rPr>
                <w:sz w:val="20"/>
              </w:rPr>
              <w:t>students</w:t>
            </w:r>
            <w:r>
              <w:rPr>
                <w:spacing w:val="-4"/>
                <w:sz w:val="20"/>
              </w:rPr>
              <w:t xml:space="preserve"> </w:t>
            </w:r>
            <w:r>
              <w:rPr>
                <w:sz w:val="20"/>
              </w:rPr>
              <w:t>enrolled in</w:t>
            </w:r>
            <w:r>
              <w:rPr>
                <w:spacing w:val="-2"/>
                <w:sz w:val="20"/>
              </w:rPr>
              <w:t xml:space="preserve"> </w:t>
            </w:r>
            <w:r>
              <w:rPr>
                <w:sz w:val="20"/>
              </w:rPr>
              <w:t>schools</w:t>
            </w:r>
            <w:r>
              <w:rPr>
                <w:spacing w:val="-4"/>
                <w:sz w:val="20"/>
              </w:rPr>
              <w:t xml:space="preserve"> </w:t>
            </w:r>
            <w:r>
              <w:rPr>
                <w:sz w:val="20"/>
              </w:rPr>
              <w:t>not</w:t>
            </w:r>
            <w:r>
              <w:rPr>
                <w:spacing w:val="-2"/>
                <w:sz w:val="20"/>
              </w:rPr>
              <w:t xml:space="preserve"> </w:t>
            </w:r>
            <w:r>
              <w:rPr>
                <w:sz w:val="20"/>
              </w:rPr>
              <w:t>receiving funds</w:t>
            </w:r>
            <w:r>
              <w:rPr>
                <w:spacing w:val="-1"/>
                <w:sz w:val="20"/>
              </w:rPr>
              <w:t xml:space="preserve"> </w:t>
            </w:r>
            <w:r>
              <w:rPr>
                <w:sz w:val="20"/>
              </w:rPr>
              <w:t>under</w:t>
            </w:r>
            <w:r>
              <w:rPr>
                <w:spacing w:val="-2"/>
                <w:sz w:val="20"/>
              </w:rPr>
              <w:t xml:space="preserve"> </w:t>
            </w:r>
            <w:r>
              <w:rPr>
                <w:sz w:val="20"/>
              </w:rPr>
              <w:t>title</w:t>
            </w:r>
            <w:r>
              <w:rPr>
                <w:spacing w:val="-4"/>
                <w:sz w:val="20"/>
              </w:rPr>
              <w:t xml:space="preserve"> </w:t>
            </w:r>
            <w:r>
              <w:rPr>
                <w:sz w:val="20"/>
              </w:rPr>
              <w:t>I,</w:t>
            </w:r>
            <w:r>
              <w:rPr>
                <w:spacing w:val="-2"/>
                <w:sz w:val="20"/>
              </w:rPr>
              <w:t xml:space="preserve"> </w:t>
            </w:r>
            <w:r>
              <w:rPr>
                <w:sz w:val="20"/>
              </w:rPr>
              <w:t>part</w:t>
            </w:r>
            <w:r>
              <w:rPr>
                <w:spacing w:val="-2"/>
                <w:sz w:val="20"/>
              </w:rPr>
              <w:t xml:space="preserve"> </w:t>
            </w:r>
            <w:r>
              <w:rPr>
                <w:sz w:val="20"/>
              </w:rPr>
              <w:t>A</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Act</w:t>
            </w:r>
            <w:r>
              <w:rPr>
                <w:spacing w:val="-2"/>
                <w:sz w:val="20"/>
              </w:rPr>
              <w:t xml:space="preserve"> </w:t>
            </w:r>
            <w:r>
              <w:rPr>
                <w:sz w:val="20"/>
              </w:rPr>
              <w:t>in</w:t>
            </w:r>
            <w:r>
              <w:rPr>
                <w:spacing w:val="-2"/>
                <w:sz w:val="20"/>
              </w:rPr>
              <w:t xml:space="preserve"> </w:t>
            </w:r>
            <w:r>
              <w:rPr>
                <w:sz w:val="20"/>
              </w:rPr>
              <w:t>accordance</w:t>
            </w:r>
            <w:r>
              <w:rPr>
                <w:spacing w:val="-4"/>
                <w:sz w:val="20"/>
              </w:rPr>
              <w:t xml:space="preserve"> </w:t>
            </w:r>
            <w:r>
              <w:rPr>
                <w:sz w:val="20"/>
              </w:rPr>
              <w:t>with</w:t>
            </w:r>
            <w:r>
              <w:rPr>
                <w:spacing w:val="-2"/>
                <w:sz w:val="20"/>
              </w:rPr>
              <w:t xml:space="preserve"> </w:t>
            </w:r>
            <w:r>
              <w:rPr>
                <w:sz w:val="20"/>
              </w:rPr>
              <w:t>paragraph (c)(3) of this section. (</w:t>
            </w:r>
            <w:r>
              <w:rPr>
                <w:b/>
                <w:i/>
                <w:sz w:val="20"/>
              </w:rPr>
              <w:t>emphasis added</w:t>
            </w:r>
            <w:r>
              <w:rPr>
                <w:sz w:val="20"/>
              </w:rPr>
              <w:t>)</w:t>
            </w:r>
          </w:p>
          <w:p w14:paraId="16063AF7" w14:textId="77777777" w:rsidR="007E7A84" w:rsidRDefault="00D117F9">
            <w:pPr>
              <w:pStyle w:val="TableParagraph"/>
              <w:spacing w:before="244" w:line="243" w:lineRule="exact"/>
              <w:ind w:left="115"/>
              <w:rPr>
                <w:sz w:val="20"/>
              </w:rPr>
            </w:pPr>
            <w:r>
              <w:rPr>
                <w:sz w:val="20"/>
                <w:u w:val="single"/>
              </w:rPr>
              <w:t>Language</w:t>
            </w:r>
            <w:r>
              <w:rPr>
                <w:spacing w:val="-6"/>
                <w:sz w:val="20"/>
                <w:u w:val="single"/>
              </w:rPr>
              <w:t xml:space="preserve"> </w:t>
            </w:r>
            <w:r>
              <w:rPr>
                <w:sz w:val="20"/>
                <w:u w:val="single"/>
              </w:rPr>
              <w:t>from</w:t>
            </w:r>
            <w:r>
              <w:rPr>
                <w:spacing w:val="-7"/>
                <w:sz w:val="20"/>
                <w:u w:val="single"/>
              </w:rPr>
              <w:t xml:space="preserve"> </w:t>
            </w:r>
            <w:r>
              <w:rPr>
                <w:sz w:val="20"/>
                <w:u w:val="single"/>
              </w:rPr>
              <w:t>the</w:t>
            </w:r>
            <w:r>
              <w:rPr>
                <w:spacing w:val="-6"/>
                <w:sz w:val="20"/>
                <w:u w:val="single"/>
              </w:rPr>
              <w:t xml:space="preserve"> </w:t>
            </w:r>
            <w:r>
              <w:rPr>
                <w:sz w:val="20"/>
                <w:u w:val="single"/>
              </w:rPr>
              <w:t>ESSA</w:t>
            </w:r>
            <w:r>
              <w:rPr>
                <w:spacing w:val="-4"/>
                <w:sz w:val="20"/>
                <w:u w:val="single"/>
              </w:rPr>
              <w:t xml:space="preserve"> </w:t>
            </w:r>
            <w:r>
              <w:rPr>
                <w:sz w:val="20"/>
                <w:u w:val="single"/>
              </w:rPr>
              <w:t>Section</w:t>
            </w:r>
            <w:r>
              <w:rPr>
                <w:spacing w:val="-5"/>
                <w:sz w:val="20"/>
                <w:u w:val="single"/>
              </w:rPr>
              <w:t xml:space="preserve"> </w:t>
            </w:r>
            <w:r>
              <w:rPr>
                <w:spacing w:val="-2"/>
                <w:sz w:val="20"/>
                <w:u w:val="single"/>
              </w:rPr>
              <w:t>1111(g):</w:t>
            </w:r>
          </w:p>
          <w:p w14:paraId="0810CCCE" w14:textId="77777777" w:rsidR="007E7A84" w:rsidRDefault="00D117F9">
            <w:pPr>
              <w:pStyle w:val="TableParagraph"/>
              <w:spacing w:line="243" w:lineRule="exact"/>
              <w:ind w:left="115"/>
              <w:rPr>
                <w:sz w:val="20"/>
              </w:rPr>
            </w:pPr>
            <w:r>
              <w:rPr>
                <w:sz w:val="20"/>
              </w:rPr>
              <w:t>(1)</w:t>
            </w:r>
            <w:r>
              <w:rPr>
                <w:spacing w:val="-9"/>
                <w:sz w:val="20"/>
              </w:rPr>
              <w:t xml:space="preserve"> </w:t>
            </w:r>
            <w:proofErr w:type="gramStart"/>
            <w:r>
              <w:rPr>
                <w:sz w:val="20"/>
              </w:rPr>
              <w:t>DESCRIPTIONS.—</w:t>
            </w:r>
            <w:proofErr w:type="gramEnd"/>
            <w:r>
              <w:rPr>
                <w:sz w:val="20"/>
              </w:rPr>
              <w:t>Each</w:t>
            </w:r>
            <w:r>
              <w:rPr>
                <w:spacing w:val="-7"/>
                <w:sz w:val="20"/>
              </w:rPr>
              <w:t xml:space="preserve"> </w:t>
            </w:r>
            <w:r>
              <w:rPr>
                <w:sz w:val="20"/>
              </w:rPr>
              <w:t>State</w:t>
            </w:r>
            <w:r>
              <w:rPr>
                <w:spacing w:val="-8"/>
                <w:sz w:val="20"/>
              </w:rPr>
              <w:t xml:space="preserve"> </w:t>
            </w:r>
            <w:r>
              <w:rPr>
                <w:sz w:val="20"/>
              </w:rPr>
              <w:t>plan</w:t>
            </w:r>
            <w:r>
              <w:rPr>
                <w:spacing w:val="-7"/>
                <w:sz w:val="20"/>
              </w:rPr>
              <w:t xml:space="preserve"> </w:t>
            </w:r>
            <w:r>
              <w:rPr>
                <w:sz w:val="20"/>
              </w:rPr>
              <w:t>shall</w:t>
            </w:r>
            <w:r>
              <w:rPr>
                <w:spacing w:val="-5"/>
                <w:sz w:val="20"/>
              </w:rPr>
              <w:t xml:space="preserve"> </w:t>
            </w:r>
            <w:r>
              <w:rPr>
                <w:b/>
                <w:i/>
                <w:spacing w:val="-2"/>
                <w:sz w:val="20"/>
              </w:rPr>
              <w:t>describe</w:t>
            </w:r>
            <w:r>
              <w:rPr>
                <w:spacing w:val="-2"/>
                <w:sz w:val="20"/>
              </w:rPr>
              <w:t>—</w:t>
            </w:r>
          </w:p>
          <w:p w14:paraId="078DC1B9" w14:textId="77777777" w:rsidR="007E7A84" w:rsidRDefault="00D117F9">
            <w:pPr>
              <w:pStyle w:val="TableParagraph"/>
              <w:spacing w:line="240" w:lineRule="atLeast"/>
              <w:ind w:left="115" w:right="168"/>
              <w:rPr>
                <w:sz w:val="20"/>
              </w:rPr>
            </w:pPr>
            <w:r>
              <w:rPr>
                <w:sz w:val="20"/>
              </w:rPr>
              <w:t>(B) how low-income and minority children enrolled in schools assisted under this part are not</w:t>
            </w:r>
            <w:r>
              <w:rPr>
                <w:spacing w:val="-4"/>
                <w:sz w:val="20"/>
              </w:rPr>
              <w:t xml:space="preserve"> </w:t>
            </w:r>
            <w:r>
              <w:rPr>
                <w:sz w:val="20"/>
              </w:rPr>
              <w:t>served</w:t>
            </w:r>
            <w:r>
              <w:rPr>
                <w:spacing w:val="-4"/>
                <w:sz w:val="20"/>
              </w:rPr>
              <w:t xml:space="preserve"> </w:t>
            </w:r>
            <w:r>
              <w:rPr>
                <w:sz w:val="20"/>
              </w:rPr>
              <w:t>at</w:t>
            </w:r>
            <w:r>
              <w:rPr>
                <w:spacing w:val="-4"/>
                <w:sz w:val="20"/>
              </w:rPr>
              <w:t xml:space="preserve"> </w:t>
            </w:r>
            <w:r>
              <w:rPr>
                <w:sz w:val="20"/>
              </w:rPr>
              <w:t>disproportionate</w:t>
            </w:r>
            <w:r>
              <w:rPr>
                <w:spacing w:val="-5"/>
                <w:sz w:val="20"/>
              </w:rPr>
              <w:t xml:space="preserve"> </w:t>
            </w:r>
            <w:r>
              <w:rPr>
                <w:sz w:val="20"/>
              </w:rPr>
              <w:t>rates</w:t>
            </w:r>
            <w:r>
              <w:rPr>
                <w:spacing w:val="-6"/>
                <w:sz w:val="20"/>
              </w:rPr>
              <w:t xml:space="preserve"> </w:t>
            </w:r>
            <w:r>
              <w:rPr>
                <w:sz w:val="20"/>
              </w:rPr>
              <w:t>by</w:t>
            </w:r>
            <w:r>
              <w:rPr>
                <w:spacing w:val="-4"/>
                <w:sz w:val="20"/>
              </w:rPr>
              <w:t xml:space="preserve"> </w:t>
            </w:r>
            <w:r>
              <w:rPr>
                <w:sz w:val="20"/>
              </w:rPr>
              <w:t>ineffective,</w:t>
            </w:r>
            <w:r>
              <w:rPr>
                <w:spacing w:val="-4"/>
                <w:sz w:val="20"/>
              </w:rPr>
              <w:t xml:space="preserve"> </w:t>
            </w:r>
            <w:r>
              <w:rPr>
                <w:sz w:val="20"/>
              </w:rPr>
              <w:t>out-of-field,</w:t>
            </w:r>
            <w:r>
              <w:rPr>
                <w:spacing w:val="-4"/>
                <w:sz w:val="20"/>
              </w:rPr>
              <w:t xml:space="preserve"> </w:t>
            </w:r>
            <w:r>
              <w:rPr>
                <w:sz w:val="20"/>
              </w:rPr>
              <w:t>or</w:t>
            </w:r>
            <w:r>
              <w:rPr>
                <w:spacing w:val="-4"/>
                <w:sz w:val="20"/>
              </w:rPr>
              <w:t xml:space="preserve"> </w:t>
            </w:r>
            <w:r>
              <w:rPr>
                <w:sz w:val="20"/>
              </w:rPr>
              <w:t>inexperienced</w:t>
            </w:r>
            <w:r>
              <w:rPr>
                <w:spacing w:val="-4"/>
                <w:sz w:val="20"/>
              </w:rPr>
              <w:t xml:space="preserve"> </w:t>
            </w:r>
            <w:r>
              <w:rPr>
                <w:sz w:val="20"/>
              </w:rPr>
              <w:t>teachers, and</w:t>
            </w:r>
            <w:r>
              <w:rPr>
                <w:spacing w:val="-5"/>
                <w:sz w:val="20"/>
              </w:rPr>
              <w:t xml:space="preserve"> </w:t>
            </w:r>
            <w:r>
              <w:rPr>
                <w:sz w:val="20"/>
              </w:rPr>
              <w:t>the</w:t>
            </w:r>
            <w:r>
              <w:rPr>
                <w:spacing w:val="-6"/>
                <w:sz w:val="20"/>
              </w:rPr>
              <w:t xml:space="preserve"> </w:t>
            </w:r>
            <w:r>
              <w:rPr>
                <w:sz w:val="20"/>
              </w:rPr>
              <w:t>measures</w:t>
            </w:r>
            <w:r>
              <w:rPr>
                <w:spacing w:val="-7"/>
                <w:sz w:val="20"/>
              </w:rPr>
              <w:t xml:space="preserve"> </w:t>
            </w:r>
            <w:r>
              <w:rPr>
                <w:sz w:val="20"/>
              </w:rPr>
              <w:t>the</w:t>
            </w:r>
            <w:r>
              <w:rPr>
                <w:spacing w:val="-6"/>
                <w:sz w:val="20"/>
              </w:rPr>
              <w:t xml:space="preserve"> </w:t>
            </w:r>
            <w:r>
              <w:rPr>
                <w:sz w:val="20"/>
              </w:rPr>
              <w:t>State</w:t>
            </w:r>
            <w:r>
              <w:rPr>
                <w:spacing w:val="-6"/>
                <w:sz w:val="20"/>
              </w:rPr>
              <w:t xml:space="preserve"> </w:t>
            </w:r>
            <w:r>
              <w:rPr>
                <w:sz w:val="20"/>
              </w:rPr>
              <w:t>educational</w:t>
            </w:r>
            <w:r>
              <w:rPr>
                <w:spacing w:val="-5"/>
                <w:sz w:val="20"/>
              </w:rPr>
              <w:t xml:space="preserve"> </w:t>
            </w:r>
            <w:r>
              <w:rPr>
                <w:sz w:val="20"/>
              </w:rPr>
              <w:t>agency</w:t>
            </w:r>
            <w:r>
              <w:rPr>
                <w:spacing w:val="-5"/>
                <w:sz w:val="20"/>
              </w:rPr>
              <w:t xml:space="preserve"> </w:t>
            </w:r>
            <w:r>
              <w:rPr>
                <w:sz w:val="20"/>
              </w:rPr>
              <w:t>will</w:t>
            </w:r>
            <w:r>
              <w:rPr>
                <w:spacing w:val="-5"/>
                <w:sz w:val="20"/>
              </w:rPr>
              <w:t xml:space="preserve"> </w:t>
            </w:r>
            <w:r>
              <w:rPr>
                <w:sz w:val="20"/>
              </w:rPr>
              <w:t>use</w:t>
            </w:r>
            <w:r>
              <w:rPr>
                <w:spacing w:val="-6"/>
                <w:sz w:val="20"/>
              </w:rPr>
              <w:t xml:space="preserve"> </w:t>
            </w:r>
            <w:r>
              <w:rPr>
                <w:sz w:val="20"/>
              </w:rPr>
              <w:t>to</w:t>
            </w:r>
            <w:r>
              <w:rPr>
                <w:spacing w:val="-3"/>
                <w:sz w:val="20"/>
              </w:rPr>
              <w:t xml:space="preserve"> </w:t>
            </w:r>
            <w:r>
              <w:rPr>
                <w:sz w:val="20"/>
              </w:rPr>
              <w:t>evaluate</w:t>
            </w:r>
            <w:r>
              <w:rPr>
                <w:spacing w:val="-6"/>
                <w:sz w:val="20"/>
              </w:rPr>
              <w:t xml:space="preserve"> </w:t>
            </w:r>
            <w:r>
              <w:rPr>
                <w:sz w:val="20"/>
              </w:rPr>
              <w:t>and</w:t>
            </w:r>
            <w:r>
              <w:rPr>
                <w:spacing w:val="-5"/>
                <w:sz w:val="20"/>
              </w:rPr>
              <w:t xml:space="preserve"> </w:t>
            </w:r>
            <w:r>
              <w:rPr>
                <w:sz w:val="20"/>
              </w:rPr>
              <w:t>publicly</w:t>
            </w:r>
            <w:r>
              <w:rPr>
                <w:spacing w:val="-5"/>
                <w:sz w:val="20"/>
              </w:rPr>
              <w:t xml:space="preserve"> </w:t>
            </w:r>
            <w:r>
              <w:rPr>
                <w:sz w:val="20"/>
              </w:rPr>
              <w:t>report</w:t>
            </w:r>
            <w:r>
              <w:rPr>
                <w:spacing w:val="-5"/>
                <w:sz w:val="20"/>
              </w:rPr>
              <w:t xml:space="preserve"> the</w:t>
            </w:r>
          </w:p>
        </w:tc>
        <w:tc>
          <w:tcPr>
            <w:tcW w:w="810" w:type="dxa"/>
          </w:tcPr>
          <w:p w14:paraId="644D833D" w14:textId="77777777" w:rsidR="007E7A84" w:rsidRDefault="00D117F9">
            <w:pPr>
              <w:pStyle w:val="TableParagraph"/>
              <w:spacing w:line="194" w:lineRule="exact"/>
              <w:ind w:left="112" w:right="98"/>
              <w:jc w:val="center"/>
              <w:rPr>
                <w:sz w:val="16"/>
              </w:rPr>
            </w:pPr>
            <w:r>
              <w:rPr>
                <w:spacing w:val="-2"/>
                <w:sz w:val="16"/>
              </w:rPr>
              <w:t>34619</w:t>
            </w:r>
          </w:p>
        </w:tc>
        <w:tc>
          <w:tcPr>
            <w:tcW w:w="628" w:type="dxa"/>
          </w:tcPr>
          <w:p w14:paraId="0CB09B5F" w14:textId="77777777" w:rsidR="007E7A84" w:rsidRDefault="00D117F9">
            <w:pPr>
              <w:pStyle w:val="TableParagraph"/>
              <w:spacing w:line="194" w:lineRule="exact"/>
              <w:ind w:left="20"/>
              <w:jc w:val="center"/>
              <w:rPr>
                <w:sz w:val="16"/>
              </w:rPr>
            </w:pPr>
            <w:r>
              <w:rPr>
                <w:sz w:val="16"/>
              </w:rPr>
              <w:t xml:space="preserve">2, </w:t>
            </w:r>
            <w:r>
              <w:rPr>
                <w:spacing w:val="-10"/>
                <w:sz w:val="16"/>
              </w:rPr>
              <w:t>3</w:t>
            </w:r>
          </w:p>
          <w:p w14:paraId="6E4547AD" w14:textId="77777777" w:rsidR="007E7A84" w:rsidRDefault="007E7A84">
            <w:pPr>
              <w:pStyle w:val="TableParagraph"/>
              <w:rPr>
                <w:sz w:val="16"/>
              </w:rPr>
            </w:pPr>
          </w:p>
          <w:p w14:paraId="72DBB294" w14:textId="77777777" w:rsidR="007E7A84" w:rsidRDefault="007E7A84">
            <w:pPr>
              <w:pStyle w:val="TableParagraph"/>
              <w:rPr>
                <w:sz w:val="16"/>
              </w:rPr>
            </w:pPr>
          </w:p>
          <w:p w14:paraId="715EC5FC" w14:textId="77777777" w:rsidR="007E7A84" w:rsidRDefault="007E7A84">
            <w:pPr>
              <w:pStyle w:val="TableParagraph"/>
              <w:rPr>
                <w:sz w:val="16"/>
              </w:rPr>
            </w:pPr>
          </w:p>
          <w:p w14:paraId="5BDE35E1" w14:textId="77777777" w:rsidR="007E7A84" w:rsidRDefault="007E7A84">
            <w:pPr>
              <w:pStyle w:val="TableParagraph"/>
              <w:rPr>
                <w:sz w:val="16"/>
              </w:rPr>
            </w:pPr>
          </w:p>
          <w:p w14:paraId="76C5D0C7" w14:textId="77777777" w:rsidR="007E7A84" w:rsidRDefault="007E7A84">
            <w:pPr>
              <w:pStyle w:val="TableParagraph"/>
              <w:rPr>
                <w:sz w:val="16"/>
              </w:rPr>
            </w:pPr>
          </w:p>
          <w:p w14:paraId="1DE74C8B" w14:textId="77777777" w:rsidR="007E7A84" w:rsidRDefault="007E7A84">
            <w:pPr>
              <w:pStyle w:val="TableParagraph"/>
              <w:rPr>
                <w:sz w:val="16"/>
              </w:rPr>
            </w:pPr>
          </w:p>
          <w:p w14:paraId="4D7039DA" w14:textId="77777777" w:rsidR="007E7A84" w:rsidRDefault="007E7A84">
            <w:pPr>
              <w:pStyle w:val="TableParagraph"/>
              <w:rPr>
                <w:sz w:val="16"/>
              </w:rPr>
            </w:pPr>
          </w:p>
          <w:p w14:paraId="6568335D" w14:textId="77777777" w:rsidR="007E7A84" w:rsidRDefault="007E7A84">
            <w:pPr>
              <w:pStyle w:val="TableParagraph"/>
              <w:rPr>
                <w:sz w:val="16"/>
              </w:rPr>
            </w:pPr>
          </w:p>
          <w:p w14:paraId="69876873" w14:textId="77777777" w:rsidR="007E7A84" w:rsidRDefault="007E7A84">
            <w:pPr>
              <w:pStyle w:val="TableParagraph"/>
              <w:rPr>
                <w:sz w:val="16"/>
              </w:rPr>
            </w:pPr>
          </w:p>
          <w:p w14:paraId="0ABEF2AD" w14:textId="77777777" w:rsidR="007E7A84" w:rsidRDefault="007E7A84">
            <w:pPr>
              <w:pStyle w:val="TableParagraph"/>
              <w:rPr>
                <w:sz w:val="16"/>
              </w:rPr>
            </w:pPr>
          </w:p>
          <w:p w14:paraId="5A7083BA" w14:textId="77777777" w:rsidR="007E7A84" w:rsidRDefault="007E7A84">
            <w:pPr>
              <w:pStyle w:val="TableParagraph"/>
              <w:rPr>
                <w:sz w:val="16"/>
              </w:rPr>
            </w:pPr>
          </w:p>
          <w:p w14:paraId="297A6F35" w14:textId="77777777" w:rsidR="007E7A84" w:rsidRDefault="007E7A84">
            <w:pPr>
              <w:pStyle w:val="TableParagraph"/>
              <w:rPr>
                <w:sz w:val="16"/>
              </w:rPr>
            </w:pPr>
          </w:p>
          <w:p w14:paraId="590908AA" w14:textId="77777777" w:rsidR="007E7A84" w:rsidRDefault="007E7A84">
            <w:pPr>
              <w:pStyle w:val="TableParagraph"/>
              <w:spacing w:before="2"/>
              <w:rPr>
                <w:sz w:val="16"/>
              </w:rPr>
            </w:pPr>
          </w:p>
          <w:p w14:paraId="4A9E3561" w14:textId="77777777" w:rsidR="007E7A84" w:rsidRDefault="00D117F9">
            <w:pPr>
              <w:pStyle w:val="TableParagraph"/>
              <w:ind w:left="20" w:right="5"/>
              <w:jc w:val="center"/>
              <w:rPr>
                <w:sz w:val="16"/>
              </w:rPr>
            </w:pPr>
            <w:r>
              <w:rPr>
                <w:spacing w:val="-10"/>
                <w:sz w:val="16"/>
              </w:rPr>
              <w:t>2</w:t>
            </w:r>
          </w:p>
        </w:tc>
        <w:tc>
          <w:tcPr>
            <w:tcW w:w="810" w:type="dxa"/>
          </w:tcPr>
          <w:p w14:paraId="327298FD" w14:textId="77777777" w:rsidR="007E7A84" w:rsidRDefault="00D117F9">
            <w:pPr>
              <w:pStyle w:val="TableParagraph"/>
              <w:spacing w:line="242" w:lineRule="auto"/>
              <w:ind w:left="112" w:right="95"/>
              <w:jc w:val="center"/>
              <w:rPr>
                <w:sz w:val="16"/>
              </w:rPr>
            </w:pPr>
            <w:r>
              <w:rPr>
                <w:spacing w:val="-2"/>
                <w:sz w:val="16"/>
              </w:rPr>
              <w:t>(c)(1)</w:t>
            </w:r>
            <w:r>
              <w:rPr>
                <w:spacing w:val="-8"/>
                <w:sz w:val="16"/>
              </w:rPr>
              <w:t xml:space="preserve"> </w:t>
            </w:r>
            <w:r>
              <w:rPr>
                <w:spacing w:val="-2"/>
                <w:sz w:val="16"/>
              </w:rPr>
              <w:t>&amp;</w:t>
            </w:r>
            <w:r>
              <w:rPr>
                <w:spacing w:val="40"/>
                <w:sz w:val="16"/>
              </w:rPr>
              <w:t xml:space="preserve"> </w:t>
            </w:r>
            <w:r>
              <w:rPr>
                <w:spacing w:val="-4"/>
                <w:sz w:val="16"/>
              </w:rPr>
              <w:t>(3)</w:t>
            </w:r>
          </w:p>
          <w:p w14:paraId="7163F813" w14:textId="77777777" w:rsidR="007E7A84" w:rsidRDefault="007E7A84">
            <w:pPr>
              <w:pStyle w:val="TableParagraph"/>
              <w:rPr>
                <w:sz w:val="16"/>
              </w:rPr>
            </w:pPr>
          </w:p>
          <w:p w14:paraId="2330ECC3" w14:textId="77777777" w:rsidR="007E7A84" w:rsidRDefault="007E7A84">
            <w:pPr>
              <w:pStyle w:val="TableParagraph"/>
              <w:rPr>
                <w:sz w:val="16"/>
              </w:rPr>
            </w:pPr>
          </w:p>
          <w:p w14:paraId="26F7B20F" w14:textId="77777777" w:rsidR="007E7A84" w:rsidRDefault="007E7A84">
            <w:pPr>
              <w:pStyle w:val="TableParagraph"/>
              <w:rPr>
                <w:sz w:val="16"/>
              </w:rPr>
            </w:pPr>
          </w:p>
          <w:p w14:paraId="0776AC4A" w14:textId="77777777" w:rsidR="007E7A84" w:rsidRDefault="007E7A84">
            <w:pPr>
              <w:pStyle w:val="TableParagraph"/>
              <w:rPr>
                <w:sz w:val="16"/>
              </w:rPr>
            </w:pPr>
          </w:p>
          <w:p w14:paraId="6EBC4741" w14:textId="77777777" w:rsidR="007E7A84" w:rsidRDefault="007E7A84">
            <w:pPr>
              <w:pStyle w:val="TableParagraph"/>
              <w:rPr>
                <w:sz w:val="16"/>
              </w:rPr>
            </w:pPr>
          </w:p>
          <w:p w14:paraId="4806878B" w14:textId="77777777" w:rsidR="007E7A84" w:rsidRDefault="007E7A84">
            <w:pPr>
              <w:pStyle w:val="TableParagraph"/>
              <w:rPr>
                <w:sz w:val="16"/>
              </w:rPr>
            </w:pPr>
          </w:p>
          <w:p w14:paraId="3D8AADF2" w14:textId="77777777" w:rsidR="007E7A84" w:rsidRDefault="007E7A84">
            <w:pPr>
              <w:pStyle w:val="TableParagraph"/>
              <w:rPr>
                <w:sz w:val="16"/>
              </w:rPr>
            </w:pPr>
          </w:p>
          <w:p w14:paraId="0C3FFD93" w14:textId="77777777" w:rsidR="007E7A84" w:rsidRDefault="007E7A84">
            <w:pPr>
              <w:pStyle w:val="TableParagraph"/>
              <w:rPr>
                <w:sz w:val="16"/>
              </w:rPr>
            </w:pPr>
          </w:p>
          <w:p w14:paraId="0DEFB005" w14:textId="77777777" w:rsidR="007E7A84" w:rsidRDefault="007E7A84">
            <w:pPr>
              <w:pStyle w:val="TableParagraph"/>
              <w:rPr>
                <w:sz w:val="16"/>
              </w:rPr>
            </w:pPr>
          </w:p>
          <w:p w14:paraId="3F406B76" w14:textId="77777777" w:rsidR="007E7A84" w:rsidRDefault="007E7A84">
            <w:pPr>
              <w:pStyle w:val="TableParagraph"/>
              <w:rPr>
                <w:sz w:val="16"/>
              </w:rPr>
            </w:pPr>
          </w:p>
          <w:p w14:paraId="256757D3" w14:textId="77777777" w:rsidR="007E7A84" w:rsidRDefault="007E7A84">
            <w:pPr>
              <w:pStyle w:val="TableParagraph"/>
              <w:spacing w:before="192"/>
              <w:rPr>
                <w:sz w:val="16"/>
              </w:rPr>
            </w:pPr>
          </w:p>
          <w:p w14:paraId="08A0F7D9" w14:textId="77777777" w:rsidR="007E7A84" w:rsidRDefault="00D117F9">
            <w:pPr>
              <w:pStyle w:val="TableParagraph"/>
              <w:ind w:left="112" w:right="96"/>
              <w:jc w:val="center"/>
              <w:rPr>
                <w:sz w:val="16"/>
              </w:rPr>
            </w:pPr>
            <w:r>
              <w:rPr>
                <w:spacing w:val="-5"/>
                <w:sz w:val="16"/>
              </w:rPr>
              <w:t>(b)</w:t>
            </w:r>
          </w:p>
        </w:tc>
      </w:tr>
    </w:tbl>
    <w:p w14:paraId="15343F27" w14:textId="77777777" w:rsidR="007E7A84" w:rsidRDefault="007E7A84">
      <w:pPr>
        <w:jc w:val="center"/>
        <w:rPr>
          <w:sz w:val="16"/>
        </w:rPr>
        <w:sectPr w:rsidR="007E7A84">
          <w:pgSz w:w="20160" w:h="12240" w:orient="landscape"/>
          <w:pgMar w:top="1960" w:right="540" w:bottom="1120" w:left="620" w:header="1049" w:footer="896" w:gutter="0"/>
          <w:cols w:space="720"/>
        </w:sectPr>
      </w:pPr>
    </w:p>
    <w:p w14:paraId="1067723E" w14:textId="77777777" w:rsidR="007E7A84" w:rsidRDefault="007E7A84">
      <w:pPr>
        <w:pStyle w:val="BodyText"/>
        <w:rPr>
          <w:sz w:val="20"/>
        </w:rPr>
      </w:pPr>
    </w:p>
    <w:tbl>
      <w:tblPr>
        <w:tblW w:w="0" w:type="auto"/>
        <w:tblInd w:w="110"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15"/>
        <w:gridCol w:w="8120"/>
        <w:gridCol w:w="7685"/>
        <w:gridCol w:w="810"/>
        <w:gridCol w:w="628"/>
        <w:gridCol w:w="810"/>
      </w:tblGrid>
      <w:tr w:rsidR="007E7A84" w14:paraId="3CF7988B" w14:textId="77777777">
        <w:trPr>
          <w:trHeight w:val="976"/>
        </w:trPr>
        <w:tc>
          <w:tcPr>
            <w:tcW w:w="715" w:type="dxa"/>
          </w:tcPr>
          <w:p w14:paraId="6B967B67" w14:textId="77777777" w:rsidR="007E7A84" w:rsidRDefault="007E7A84">
            <w:pPr>
              <w:pStyle w:val="TableParagraph"/>
              <w:rPr>
                <w:rFonts w:ascii="Times New Roman"/>
                <w:sz w:val="18"/>
              </w:rPr>
            </w:pPr>
          </w:p>
        </w:tc>
        <w:tc>
          <w:tcPr>
            <w:tcW w:w="8120" w:type="dxa"/>
          </w:tcPr>
          <w:p w14:paraId="0709182E" w14:textId="77777777" w:rsidR="007E7A84" w:rsidRDefault="00D117F9">
            <w:pPr>
              <w:pStyle w:val="TableParagraph"/>
              <w:spacing w:before="243"/>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02F156A2" w14:textId="77777777" w:rsidR="007E7A84" w:rsidRDefault="00D117F9">
            <w:pPr>
              <w:pStyle w:val="TableParagraph"/>
              <w:spacing w:line="240" w:lineRule="atLeast"/>
              <w:ind w:left="115"/>
              <w:rPr>
                <w:sz w:val="20"/>
              </w:rPr>
            </w:pPr>
            <w:r>
              <w:rPr>
                <w:sz w:val="20"/>
              </w:rPr>
              <w:t>Change</w:t>
            </w:r>
            <w:r>
              <w:rPr>
                <w:spacing w:val="-6"/>
                <w:sz w:val="20"/>
              </w:rPr>
              <w:t xml:space="preserve"> </w:t>
            </w:r>
            <w:r>
              <w:rPr>
                <w:sz w:val="20"/>
              </w:rPr>
              <w:t>the</w:t>
            </w:r>
            <w:r>
              <w:rPr>
                <w:spacing w:val="-5"/>
                <w:sz w:val="20"/>
              </w:rPr>
              <w:t xml:space="preserve"> </w:t>
            </w:r>
            <w:r>
              <w:rPr>
                <w:sz w:val="20"/>
              </w:rPr>
              <w:t>word</w:t>
            </w:r>
            <w:r>
              <w:rPr>
                <w:spacing w:val="-4"/>
                <w:sz w:val="20"/>
              </w:rPr>
              <w:t xml:space="preserve"> </w:t>
            </w:r>
            <w:r>
              <w:rPr>
                <w:sz w:val="20"/>
              </w:rPr>
              <w:t>“demonstrate”</w:t>
            </w:r>
            <w:r>
              <w:rPr>
                <w:spacing w:val="-4"/>
                <w:sz w:val="20"/>
              </w:rPr>
              <w:t xml:space="preserve"> </w:t>
            </w:r>
            <w:r>
              <w:rPr>
                <w:sz w:val="20"/>
              </w:rPr>
              <w:t>to</w:t>
            </w:r>
            <w:r>
              <w:rPr>
                <w:spacing w:val="-4"/>
                <w:sz w:val="20"/>
              </w:rPr>
              <w:t xml:space="preserve"> </w:t>
            </w:r>
            <w:r>
              <w:rPr>
                <w:sz w:val="20"/>
              </w:rPr>
              <w:t>“describe”</w:t>
            </w:r>
            <w:r>
              <w:rPr>
                <w:spacing w:val="-4"/>
                <w:sz w:val="20"/>
              </w:rPr>
              <w:t xml:space="preserve"> </w:t>
            </w:r>
            <w:proofErr w:type="gramStart"/>
            <w:r>
              <w:rPr>
                <w:sz w:val="20"/>
              </w:rPr>
              <w:t>in</w:t>
            </w:r>
            <w:r>
              <w:rPr>
                <w:spacing w:val="-4"/>
                <w:sz w:val="20"/>
              </w:rPr>
              <w:t xml:space="preserve"> </w:t>
            </w:r>
            <w:r>
              <w:rPr>
                <w:sz w:val="20"/>
              </w:rPr>
              <w:t>order to</w:t>
            </w:r>
            <w:proofErr w:type="gramEnd"/>
            <w:r>
              <w:rPr>
                <w:spacing w:val="-4"/>
                <w:sz w:val="20"/>
              </w:rPr>
              <w:t xml:space="preserve"> </w:t>
            </w:r>
            <w:r>
              <w:rPr>
                <w:sz w:val="20"/>
              </w:rPr>
              <w:t>reflect</w:t>
            </w:r>
            <w:r>
              <w:rPr>
                <w:spacing w:val="-4"/>
                <w:sz w:val="20"/>
              </w:rPr>
              <w:t xml:space="preserve"> </w:t>
            </w:r>
            <w:r>
              <w:rPr>
                <w:sz w:val="20"/>
              </w:rPr>
              <w:t>and</w:t>
            </w:r>
            <w:r>
              <w:rPr>
                <w:spacing w:val="-4"/>
                <w:sz w:val="20"/>
              </w:rPr>
              <w:t xml:space="preserve"> </w:t>
            </w:r>
            <w:r>
              <w:rPr>
                <w:sz w:val="20"/>
              </w:rPr>
              <w:t>remain</w:t>
            </w:r>
            <w:r>
              <w:rPr>
                <w:spacing w:val="-4"/>
                <w:sz w:val="20"/>
              </w:rPr>
              <w:t xml:space="preserve"> </w:t>
            </w:r>
            <w:r>
              <w:rPr>
                <w:sz w:val="20"/>
              </w:rPr>
              <w:t>consistent</w:t>
            </w:r>
            <w:r>
              <w:rPr>
                <w:spacing w:val="-1"/>
                <w:sz w:val="20"/>
              </w:rPr>
              <w:t xml:space="preserve"> </w:t>
            </w:r>
            <w:r>
              <w:rPr>
                <w:sz w:val="20"/>
              </w:rPr>
              <w:t>with</w:t>
            </w:r>
            <w:r>
              <w:rPr>
                <w:spacing w:val="-4"/>
                <w:sz w:val="20"/>
              </w:rPr>
              <w:t xml:space="preserve"> </w:t>
            </w:r>
            <w:r>
              <w:rPr>
                <w:sz w:val="20"/>
              </w:rPr>
              <w:t>the requirements in statutory language. Remove section (c)(3) of proposed rule 299.18.</w:t>
            </w:r>
          </w:p>
        </w:tc>
        <w:tc>
          <w:tcPr>
            <w:tcW w:w="7685" w:type="dxa"/>
          </w:tcPr>
          <w:p w14:paraId="7F9547FC" w14:textId="77777777" w:rsidR="007E7A84" w:rsidRDefault="00D117F9">
            <w:pPr>
              <w:pStyle w:val="TableParagraph"/>
              <w:ind w:left="115" w:right="168"/>
              <w:rPr>
                <w:sz w:val="20"/>
              </w:rPr>
            </w:pPr>
            <w:r>
              <w:rPr>
                <w:sz w:val="20"/>
              </w:rPr>
              <w:t>progress</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State</w:t>
            </w:r>
            <w:r>
              <w:rPr>
                <w:spacing w:val="-3"/>
                <w:sz w:val="20"/>
              </w:rPr>
              <w:t xml:space="preserve"> </w:t>
            </w:r>
            <w:r>
              <w:rPr>
                <w:sz w:val="20"/>
              </w:rPr>
              <w:t>educational</w:t>
            </w:r>
            <w:r>
              <w:rPr>
                <w:spacing w:val="-4"/>
                <w:sz w:val="20"/>
              </w:rPr>
              <w:t xml:space="preserve"> </w:t>
            </w:r>
            <w:r>
              <w:rPr>
                <w:sz w:val="20"/>
              </w:rPr>
              <w:t>agency</w:t>
            </w:r>
            <w:r>
              <w:rPr>
                <w:spacing w:val="-4"/>
                <w:sz w:val="20"/>
              </w:rPr>
              <w:t xml:space="preserve"> </w:t>
            </w:r>
            <w:r>
              <w:rPr>
                <w:sz w:val="20"/>
              </w:rPr>
              <w:t>with</w:t>
            </w:r>
            <w:r>
              <w:rPr>
                <w:spacing w:val="-4"/>
                <w:sz w:val="20"/>
              </w:rPr>
              <w:t xml:space="preserve"> </w:t>
            </w:r>
            <w:r>
              <w:rPr>
                <w:sz w:val="20"/>
              </w:rPr>
              <w:t>respect</w:t>
            </w:r>
            <w:r>
              <w:rPr>
                <w:spacing w:val="-4"/>
                <w:sz w:val="20"/>
              </w:rPr>
              <w:t xml:space="preserve"> </w:t>
            </w:r>
            <w:r>
              <w:rPr>
                <w:sz w:val="20"/>
              </w:rPr>
              <w:t>to</w:t>
            </w:r>
            <w:r>
              <w:rPr>
                <w:spacing w:val="-4"/>
                <w:sz w:val="20"/>
              </w:rPr>
              <w:t xml:space="preserve"> </w:t>
            </w:r>
            <w:r>
              <w:rPr>
                <w:sz w:val="20"/>
              </w:rPr>
              <w:t>such</w:t>
            </w:r>
            <w:r>
              <w:rPr>
                <w:spacing w:val="-4"/>
                <w:sz w:val="20"/>
              </w:rPr>
              <w:t xml:space="preserve"> </w:t>
            </w:r>
            <w:r>
              <w:rPr>
                <w:sz w:val="20"/>
              </w:rPr>
              <w:t>description</w:t>
            </w:r>
            <w:r>
              <w:rPr>
                <w:spacing w:val="-4"/>
                <w:sz w:val="20"/>
              </w:rPr>
              <w:t xml:space="preserve"> </w:t>
            </w:r>
            <w:r>
              <w:rPr>
                <w:sz w:val="20"/>
              </w:rPr>
              <w:t>(except</w:t>
            </w:r>
            <w:r>
              <w:rPr>
                <w:spacing w:val="-4"/>
                <w:sz w:val="20"/>
              </w:rPr>
              <w:t xml:space="preserve"> </w:t>
            </w:r>
            <w:r>
              <w:rPr>
                <w:sz w:val="20"/>
              </w:rPr>
              <w:t>that nothing in this subparagraph shall be construed as requiring a</w:t>
            </w:r>
          </w:p>
          <w:p w14:paraId="1CF7852A" w14:textId="77777777" w:rsidR="007E7A84" w:rsidRDefault="00D117F9">
            <w:pPr>
              <w:pStyle w:val="TableParagraph"/>
              <w:spacing w:line="240" w:lineRule="atLeast"/>
              <w:ind w:left="115" w:right="168"/>
              <w:rPr>
                <w:sz w:val="20"/>
              </w:rPr>
            </w:pPr>
            <w:r>
              <w:rPr>
                <w:sz w:val="20"/>
              </w:rPr>
              <w:t>State</w:t>
            </w:r>
            <w:r>
              <w:rPr>
                <w:spacing w:val="-5"/>
                <w:sz w:val="20"/>
              </w:rPr>
              <w:t xml:space="preserve"> </w:t>
            </w:r>
            <w:r>
              <w:rPr>
                <w:sz w:val="20"/>
              </w:rPr>
              <w:t>to</w:t>
            </w:r>
            <w:r>
              <w:rPr>
                <w:spacing w:val="-4"/>
                <w:sz w:val="20"/>
              </w:rPr>
              <w:t xml:space="preserve"> </w:t>
            </w:r>
            <w:r>
              <w:rPr>
                <w:sz w:val="20"/>
              </w:rPr>
              <w:t>develop</w:t>
            </w:r>
            <w:r>
              <w:rPr>
                <w:spacing w:val="-4"/>
                <w:sz w:val="20"/>
              </w:rPr>
              <w:t xml:space="preserve"> </w:t>
            </w:r>
            <w:r>
              <w:rPr>
                <w:sz w:val="20"/>
              </w:rPr>
              <w:t>or</w:t>
            </w:r>
            <w:r>
              <w:rPr>
                <w:spacing w:val="-4"/>
                <w:sz w:val="20"/>
              </w:rPr>
              <w:t xml:space="preserve"> </w:t>
            </w:r>
            <w:r>
              <w:rPr>
                <w:sz w:val="20"/>
              </w:rPr>
              <w:t>implement</w:t>
            </w:r>
            <w:r>
              <w:rPr>
                <w:spacing w:val="-4"/>
                <w:sz w:val="20"/>
              </w:rPr>
              <w:t xml:space="preserve"> </w:t>
            </w:r>
            <w:r>
              <w:rPr>
                <w:sz w:val="20"/>
              </w:rPr>
              <w:t>a</w:t>
            </w:r>
            <w:r>
              <w:rPr>
                <w:spacing w:val="-4"/>
                <w:sz w:val="20"/>
              </w:rPr>
              <w:t xml:space="preserve"> </w:t>
            </w:r>
            <w:r>
              <w:rPr>
                <w:sz w:val="20"/>
              </w:rPr>
              <w:t>teacher,</w:t>
            </w:r>
            <w:r>
              <w:rPr>
                <w:spacing w:val="-4"/>
                <w:sz w:val="20"/>
              </w:rPr>
              <w:t xml:space="preserve"> </w:t>
            </w:r>
            <w:r>
              <w:rPr>
                <w:sz w:val="20"/>
              </w:rPr>
              <w:t>principal,</w:t>
            </w:r>
            <w:r>
              <w:rPr>
                <w:spacing w:val="-4"/>
                <w:sz w:val="20"/>
              </w:rPr>
              <w:t xml:space="preserve"> </w:t>
            </w:r>
            <w:r>
              <w:rPr>
                <w:sz w:val="20"/>
              </w:rPr>
              <w:t>or</w:t>
            </w:r>
            <w:r>
              <w:rPr>
                <w:spacing w:val="-4"/>
                <w:sz w:val="20"/>
              </w:rPr>
              <w:t xml:space="preserve"> </w:t>
            </w:r>
            <w:r>
              <w:rPr>
                <w:sz w:val="20"/>
              </w:rPr>
              <w:t>other</w:t>
            </w:r>
            <w:r>
              <w:rPr>
                <w:spacing w:val="-4"/>
                <w:sz w:val="20"/>
              </w:rPr>
              <w:t xml:space="preserve"> </w:t>
            </w:r>
            <w:r>
              <w:rPr>
                <w:sz w:val="20"/>
              </w:rPr>
              <w:t>school</w:t>
            </w:r>
            <w:r>
              <w:rPr>
                <w:spacing w:val="-5"/>
                <w:sz w:val="20"/>
              </w:rPr>
              <w:t xml:space="preserve"> </w:t>
            </w:r>
            <w:r>
              <w:rPr>
                <w:sz w:val="20"/>
              </w:rPr>
              <w:t>leader</w:t>
            </w:r>
            <w:r>
              <w:rPr>
                <w:spacing w:val="-4"/>
                <w:sz w:val="20"/>
              </w:rPr>
              <w:t xml:space="preserve"> </w:t>
            </w:r>
            <w:r>
              <w:rPr>
                <w:sz w:val="20"/>
              </w:rPr>
              <w:t>evaluation system); (</w:t>
            </w:r>
            <w:r>
              <w:rPr>
                <w:b/>
                <w:i/>
                <w:sz w:val="20"/>
              </w:rPr>
              <w:t>emphasis added</w:t>
            </w:r>
            <w:r>
              <w:rPr>
                <w:sz w:val="20"/>
              </w:rPr>
              <w:t>)</w:t>
            </w:r>
          </w:p>
        </w:tc>
        <w:tc>
          <w:tcPr>
            <w:tcW w:w="810" w:type="dxa"/>
          </w:tcPr>
          <w:p w14:paraId="5EBC54FA" w14:textId="77777777" w:rsidR="007E7A84" w:rsidRDefault="007E7A84">
            <w:pPr>
              <w:pStyle w:val="TableParagraph"/>
              <w:rPr>
                <w:rFonts w:ascii="Times New Roman"/>
                <w:sz w:val="18"/>
              </w:rPr>
            </w:pPr>
          </w:p>
        </w:tc>
        <w:tc>
          <w:tcPr>
            <w:tcW w:w="628" w:type="dxa"/>
          </w:tcPr>
          <w:p w14:paraId="7A14E7EA" w14:textId="77777777" w:rsidR="007E7A84" w:rsidRDefault="007E7A84">
            <w:pPr>
              <w:pStyle w:val="TableParagraph"/>
              <w:rPr>
                <w:rFonts w:ascii="Times New Roman"/>
                <w:sz w:val="18"/>
              </w:rPr>
            </w:pPr>
          </w:p>
        </w:tc>
        <w:tc>
          <w:tcPr>
            <w:tcW w:w="810" w:type="dxa"/>
          </w:tcPr>
          <w:p w14:paraId="0F11E7D5" w14:textId="77777777" w:rsidR="007E7A84" w:rsidRDefault="007E7A84">
            <w:pPr>
              <w:pStyle w:val="TableParagraph"/>
              <w:rPr>
                <w:rFonts w:ascii="Times New Roman"/>
                <w:sz w:val="18"/>
              </w:rPr>
            </w:pPr>
          </w:p>
        </w:tc>
      </w:tr>
      <w:tr w:rsidR="007E7A84" w14:paraId="180CC044" w14:textId="77777777">
        <w:trPr>
          <w:trHeight w:val="6106"/>
        </w:trPr>
        <w:tc>
          <w:tcPr>
            <w:tcW w:w="715" w:type="dxa"/>
            <w:shd w:val="clear" w:color="auto" w:fill="ECECEC"/>
          </w:tcPr>
          <w:p w14:paraId="01A3CEE3" w14:textId="77777777" w:rsidR="007E7A84" w:rsidRDefault="00D117F9">
            <w:pPr>
              <w:pStyle w:val="TableParagraph"/>
              <w:spacing w:line="194" w:lineRule="exact"/>
              <w:ind w:left="131"/>
              <w:rPr>
                <w:b/>
                <w:sz w:val="16"/>
              </w:rPr>
            </w:pPr>
            <w:r>
              <w:rPr>
                <w:b/>
                <w:spacing w:val="-2"/>
                <w:sz w:val="16"/>
              </w:rPr>
              <w:t>299.19</w:t>
            </w:r>
          </w:p>
        </w:tc>
        <w:tc>
          <w:tcPr>
            <w:tcW w:w="8120" w:type="dxa"/>
            <w:shd w:val="clear" w:color="auto" w:fill="ECECEC"/>
          </w:tcPr>
          <w:p w14:paraId="04448B66" w14:textId="77777777" w:rsidR="007E7A84" w:rsidRDefault="00D117F9">
            <w:pPr>
              <w:pStyle w:val="TableParagraph"/>
              <w:spacing w:line="244" w:lineRule="exact"/>
              <w:ind w:left="115"/>
              <w:rPr>
                <w:b/>
                <w:sz w:val="20"/>
              </w:rPr>
            </w:pPr>
            <w:r>
              <w:rPr>
                <w:b/>
                <w:sz w:val="20"/>
                <w:u w:val="single"/>
              </w:rPr>
              <w:t>Comment</w:t>
            </w:r>
            <w:r>
              <w:rPr>
                <w:b/>
                <w:spacing w:val="-5"/>
                <w:sz w:val="20"/>
                <w:u w:val="single"/>
              </w:rPr>
              <w:t xml:space="preserve"> </w:t>
            </w:r>
            <w:r>
              <w:rPr>
                <w:b/>
                <w:sz w:val="20"/>
                <w:u w:val="single"/>
              </w:rPr>
              <w:t>on</w:t>
            </w:r>
            <w:r>
              <w:rPr>
                <w:b/>
                <w:spacing w:val="-6"/>
                <w:sz w:val="20"/>
                <w:u w:val="single"/>
              </w:rPr>
              <w:t xml:space="preserve"> </w:t>
            </w:r>
            <w:r>
              <w:rPr>
                <w:b/>
                <w:spacing w:val="-2"/>
                <w:sz w:val="20"/>
                <w:u w:val="single"/>
              </w:rPr>
              <w:t>§299.19</w:t>
            </w:r>
          </w:p>
          <w:p w14:paraId="54A46C9F" w14:textId="77777777" w:rsidR="007E7A84" w:rsidRDefault="00D117F9">
            <w:pPr>
              <w:pStyle w:val="TableParagraph"/>
              <w:ind w:left="115" w:right="166"/>
              <w:rPr>
                <w:sz w:val="20"/>
              </w:rPr>
            </w:pPr>
            <w:proofErr w:type="gramStart"/>
            <w:r>
              <w:rPr>
                <w:b/>
                <w:sz w:val="20"/>
              </w:rPr>
              <w:t>Proposed</w:t>
            </w:r>
            <w:proofErr w:type="gramEnd"/>
            <w:r>
              <w:rPr>
                <w:b/>
                <w:spacing w:val="-3"/>
                <w:sz w:val="20"/>
              </w:rPr>
              <w:t xml:space="preserve"> </w:t>
            </w:r>
            <w:r>
              <w:rPr>
                <w:b/>
                <w:sz w:val="20"/>
              </w:rPr>
              <w:t>rule</w:t>
            </w:r>
            <w:r>
              <w:rPr>
                <w:b/>
                <w:spacing w:val="-3"/>
                <w:sz w:val="20"/>
              </w:rPr>
              <w:t xml:space="preserve"> </w:t>
            </w:r>
            <w:r>
              <w:rPr>
                <w:b/>
                <w:sz w:val="20"/>
              </w:rPr>
              <w:t>includes</w:t>
            </w:r>
            <w:r>
              <w:rPr>
                <w:b/>
                <w:spacing w:val="-2"/>
                <w:sz w:val="20"/>
              </w:rPr>
              <w:t xml:space="preserve"> </w:t>
            </w:r>
            <w:r>
              <w:rPr>
                <w:b/>
                <w:sz w:val="20"/>
              </w:rPr>
              <w:t>a</w:t>
            </w:r>
            <w:r>
              <w:rPr>
                <w:b/>
                <w:spacing w:val="-3"/>
                <w:sz w:val="20"/>
              </w:rPr>
              <w:t xml:space="preserve"> </w:t>
            </w:r>
            <w:r>
              <w:rPr>
                <w:b/>
                <w:sz w:val="20"/>
              </w:rPr>
              <w:t>requirement</w:t>
            </w:r>
            <w:r>
              <w:rPr>
                <w:b/>
                <w:spacing w:val="-3"/>
                <w:sz w:val="20"/>
              </w:rPr>
              <w:t xml:space="preserve"> </w:t>
            </w:r>
            <w:r>
              <w:rPr>
                <w:b/>
                <w:sz w:val="20"/>
              </w:rPr>
              <w:t>that</w:t>
            </w:r>
            <w:r>
              <w:rPr>
                <w:b/>
                <w:spacing w:val="-6"/>
                <w:sz w:val="20"/>
              </w:rPr>
              <w:t xml:space="preserve"> </w:t>
            </w:r>
            <w:r>
              <w:rPr>
                <w:b/>
                <w:sz w:val="20"/>
              </w:rPr>
              <w:t>has</w:t>
            </w:r>
            <w:r>
              <w:rPr>
                <w:b/>
                <w:spacing w:val="-4"/>
                <w:sz w:val="20"/>
              </w:rPr>
              <w:t xml:space="preserve"> </w:t>
            </w:r>
            <w:r>
              <w:rPr>
                <w:b/>
                <w:sz w:val="20"/>
              </w:rPr>
              <w:t>no</w:t>
            </w:r>
            <w:r>
              <w:rPr>
                <w:b/>
                <w:spacing w:val="-3"/>
                <w:sz w:val="20"/>
              </w:rPr>
              <w:t xml:space="preserve"> </w:t>
            </w:r>
            <w:r>
              <w:rPr>
                <w:b/>
                <w:sz w:val="20"/>
              </w:rPr>
              <w:t>basis</w:t>
            </w:r>
            <w:r>
              <w:rPr>
                <w:b/>
                <w:spacing w:val="-4"/>
                <w:sz w:val="20"/>
              </w:rPr>
              <w:t xml:space="preserve"> </w:t>
            </w:r>
            <w:r>
              <w:rPr>
                <w:b/>
                <w:sz w:val="20"/>
              </w:rPr>
              <w:t>in</w:t>
            </w:r>
            <w:r>
              <w:rPr>
                <w:b/>
                <w:spacing w:val="-5"/>
                <w:sz w:val="20"/>
              </w:rPr>
              <w:t xml:space="preserve"> </w:t>
            </w:r>
            <w:r>
              <w:rPr>
                <w:b/>
                <w:sz w:val="20"/>
              </w:rPr>
              <w:t>statute</w:t>
            </w:r>
            <w:r>
              <w:rPr>
                <w:b/>
                <w:spacing w:val="-3"/>
                <w:sz w:val="20"/>
              </w:rPr>
              <w:t xml:space="preserve"> </w:t>
            </w:r>
            <w:r>
              <w:rPr>
                <w:b/>
                <w:sz w:val="20"/>
              </w:rPr>
              <w:t>and</w:t>
            </w:r>
            <w:r>
              <w:rPr>
                <w:b/>
                <w:spacing w:val="-3"/>
                <w:sz w:val="20"/>
              </w:rPr>
              <w:t xml:space="preserve"> </w:t>
            </w:r>
            <w:r>
              <w:rPr>
                <w:b/>
                <w:sz w:val="20"/>
              </w:rPr>
              <w:t>restricts</w:t>
            </w:r>
            <w:r>
              <w:rPr>
                <w:b/>
                <w:spacing w:val="-3"/>
                <w:sz w:val="20"/>
              </w:rPr>
              <w:t xml:space="preserve"> </w:t>
            </w:r>
            <w:r>
              <w:rPr>
                <w:b/>
                <w:sz w:val="20"/>
              </w:rPr>
              <w:t>state</w:t>
            </w:r>
            <w:r>
              <w:rPr>
                <w:b/>
                <w:spacing w:val="-3"/>
                <w:sz w:val="20"/>
              </w:rPr>
              <w:t xml:space="preserve"> </w:t>
            </w:r>
            <w:r>
              <w:rPr>
                <w:b/>
                <w:sz w:val="20"/>
              </w:rPr>
              <w:t xml:space="preserve">flexibility. </w:t>
            </w:r>
            <w:r>
              <w:rPr>
                <w:sz w:val="20"/>
              </w:rPr>
              <w:t>Under</w:t>
            </w:r>
            <w:r>
              <w:rPr>
                <w:spacing w:val="-3"/>
                <w:sz w:val="20"/>
              </w:rPr>
              <w:t xml:space="preserve"> </w:t>
            </w:r>
            <w:r>
              <w:rPr>
                <w:sz w:val="20"/>
              </w:rPr>
              <w:t>section (b)</w:t>
            </w:r>
            <w:r>
              <w:rPr>
                <w:spacing w:val="-4"/>
                <w:sz w:val="20"/>
              </w:rPr>
              <w:t xml:space="preserve"> </w:t>
            </w:r>
            <w:r>
              <w:rPr>
                <w:sz w:val="20"/>
              </w:rPr>
              <w:t>of</w:t>
            </w:r>
            <w:r>
              <w:rPr>
                <w:spacing w:val="-5"/>
                <w:sz w:val="20"/>
              </w:rPr>
              <w:t xml:space="preserve"> </w:t>
            </w:r>
            <w:r>
              <w:rPr>
                <w:sz w:val="20"/>
              </w:rPr>
              <w:t>proposed</w:t>
            </w:r>
            <w:r>
              <w:rPr>
                <w:spacing w:val="-1"/>
                <w:sz w:val="20"/>
              </w:rPr>
              <w:t xml:space="preserve"> </w:t>
            </w:r>
            <w:r>
              <w:rPr>
                <w:sz w:val="20"/>
              </w:rPr>
              <w:t>rule</w:t>
            </w:r>
            <w:r>
              <w:rPr>
                <w:spacing w:val="-5"/>
                <w:sz w:val="20"/>
              </w:rPr>
              <w:t xml:space="preserve"> </w:t>
            </w:r>
            <w:r>
              <w:rPr>
                <w:sz w:val="20"/>
              </w:rPr>
              <w:t>299.19,</w:t>
            </w:r>
            <w:r>
              <w:rPr>
                <w:spacing w:val="-3"/>
                <w:sz w:val="20"/>
              </w:rPr>
              <w:t xml:space="preserve"> </w:t>
            </w:r>
            <w:r>
              <w:rPr>
                <w:sz w:val="20"/>
              </w:rPr>
              <w:t>SEAs</w:t>
            </w:r>
            <w:r>
              <w:rPr>
                <w:spacing w:val="-5"/>
                <w:sz w:val="20"/>
              </w:rPr>
              <w:t xml:space="preserve"> </w:t>
            </w:r>
            <w:r>
              <w:rPr>
                <w:sz w:val="20"/>
              </w:rPr>
              <w:t>must</w:t>
            </w:r>
            <w:r>
              <w:rPr>
                <w:spacing w:val="-3"/>
                <w:sz w:val="20"/>
              </w:rPr>
              <w:t xml:space="preserve"> </w:t>
            </w:r>
            <w:r>
              <w:rPr>
                <w:sz w:val="20"/>
              </w:rPr>
              <w:t>describe</w:t>
            </w:r>
            <w:r>
              <w:rPr>
                <w:spacing w:val="-4"/>
                <w:sz w:val="20"/>
              </w:rPr>
              <w:t xml:space="preserve"> </w:t>
            </w:r>
            <w:r>
              <w:rPr>
                <w:sz w:val="20"/>
              </w:rPr>
              <w:t>how</w:t>
            </w:r>
            <w:r>
              <w:rPr>
                <w:spacing w:val="-4"/>
                <w:sz w:val="20"/>
              </w:rPr>
              <w:t xml:space="preserve"> </w:t>
            </w:r>
            <w:r>
              <w:rPr>
                <w:sz w:val="20"/>
              </w:rPr>
              <w:t>information</w:t>
            </w:r>
            <w:r>
              <w:rPr>
                <w:spacing w:val="-3"/>
                <w:sz w:val="20"/>
              </w:rPr>
              <w:t xml:space="preserve"> </w:t>
            </w:r>
            <w:r>
              <w:rPr>
                <w:sz w:val="20"/>
              </w:rPr>
              <w:t>and</w:t>
            </w:r>
            <w:r>
              <w:rPr>
                <w:spacing w:val="-3"/>
                <w:sz w:val="20"/>
              </w:rPr>
              <w:t xml:space="preserve"> </w:t>
            </w:r>
            <w:r>
              <w:rPr>
                <w:sz w:val="20"/>
              </w:rPr>
              <w:t>data</w:t>
            </w:r>
            <w:r>
              <w:rPr>
                <w:spacing w:val="-5"/>
                <w:sz w:val="20"/>
              </w:rPr>
              <w:t xml:space="preserve"> </w:t>
            </w:r>
            <w:r>
              <w:rPr>
                <w:sz w:val="20"/>
              </w:rPr>
              <w:t>will</w:t>
            </w:r>
            <w:r>
              <w:rPr>
                <w:spacing w:val="-4"/>
                <w:sz w:val="20"/>
              </w:rPr>
              <w:t xml:space="preserve"> </w:t>
            </w:r>
            <w:r>
              <w:rPr>
                <w:sz w:val="20"/>
              </w:rPr>
              <w:t>be used to inform the review and approval of LEA applications. This requirement is not in statute and states should have flexibility in making this decision.</w:t>
            </w:r>
          </w:p>
          <w:p w14:paraId="42E7E750" w14:textId="77777777" w:rsidR="007E7A84" w:rsidRDefault="007E7A84">
            <w:pPr>
              <w:pStyle w:val="TableParagraph"/>
              <w:spacing w:before="1"/>
              <w:rPr>
                <w:sz w:val="20"/>
              </w:rPr>
            </w:pPr>
          </w:p>
          <w:p w14:paraId="55A1B098" w14:textId="77777777" w:rsidR="007E7A84" w:rsidRDefault="00D117F9">
            <w:pPr>
              <w:pStyle w:val="TableParagraph"/>
              <w:ind w:left="115"/>
              <w:rPr>
                <w:sz w:val="20"/>
              </w:rPr>
            </w:pPr>
            <w:r>
              <w:rPr>
                <w:sz w:val="20"/>
              </w:rPr>
              <w:t>Section (a) of the proposed regulation is accurate and consistent with section 8302(a)(1) of the ESSA in that the Department may “define the procedures under which an SEA may submit a consolidated</w:t>
            </w:r>
            <w:r>
              <w:rPr>
                <w:spacing w:val="-2"/>
                <w:sz w:val="20"/>
              </w:rPr>
              <w:t xml:space="preserve"> </w:t>
            </w:r>
            <w:r>
              <w:rPr>
                <w:sz w:val="20"/>
              </w:rPr>
              <w:t>State</w:t>
            </w:r>
            <w:r>
              <w:rPr>
                <w:spacing w:val="-3"/>
                <w:sz w:val="20"/>
              </w:rPr>
              <w:t xml:space="preserve"> </w:t>
            </w:r>
            <w:r>
              <w:rPr>
                <w:sz w:val="20"/>
              </w:rPr>
              <w:t>plan.”</w:t>
            </w:r>
            <w:r>
              <w:rPr>
                <w:spacing w:val="40"/>
                <w:sz w:val="20"/>
              </w:rPr>
              <w:t xml:space="preserve"> </w:t>
            </w:r>
            <w:r>
              <w:rPr>
                <w:sz w:val="20"/>
              </w:rPr>
              <w:t>However,</w:t>
            </w:r>
            <w:r>
              <w:rPr>
                <w:spacing w:val="-2"/>
                <w:sz w:val="20"/>
              </w:rPr>
              <w:t xml:space="preserve"> </w:t>
            </w:r>
            <w:r>
              <w:rPr>
                <w:sz w:val="20"/>
              </w:rPr>
              <w:t>section</w:t>
            </w:r>
            <w:r>
              <w:rPr>
                <w:spacing w:val="-2"/>
                <w:sz w:val="20"/>
              </w:rPr>
              <w:t xml:space="preserve"> </w:t>
            </w:r>
            <w:r>
              <w:rPr>
                <w:sz w:val="20"/>
              </w:rPr>
              <w:t>8302(a)(1)</w:t>
            </w:r>
            <w:r>
              <w:rPr>
                <w:spacing w:val="-3"/>
                <w:sz w:val="20"/>
              </w:rPr>
              <w:t xml:space="preserve"> </w:t>
            </w:r>
            <w:r>
              <w:rPr>
                <w:sz w:val="20"/>
              </w:rPr>
              <w:t>must</w:t>
            </w:r>
            <w:r>
              <w:rPr>
                <w:spacing w:val="-2"/>
                <w:sz w:val="20"/>
              </w:rPr>
              <w:t xml:space="preserve"> </w:t>
            </w:r>
            <w:r>
              <w:rPr>
                <w:sz w:val="20"/>
              </w:rPr>
              <w:t>be</w:t>
            </w:r>
            <w:r>
              <w:rPr>
                <w:spacing w:val="-3"/>
                <w:sz w:val="20"/>
              </w:rPr>
              <w:t xml:space="preserve"> </w:t>
            </w:r>
            <w:r>
              <w:rPr>
                <w:sz w:val="20"/>
              </w:rPr>
              <w:t>done</w:t>
            </w:r>
            <w:r>
              <w:rPr>
                <w:spacing w:val="-3"/>
                <w:sz w:val="20"/>
              </w:rPr>
              <w:t xml:space="preserve"> </w:t>
            </w:r>
            <w:r>
              <w:rPr>
                <w:sz w:val="20"/>
              </w:rPr>
              <w:t>in</w:t>
            </w:r>
            <w:r>
              <w:rPr>
                <w:spacing w:val="-2"/>
                <w:sz w:val="20"/>
              </w:rPr>
              <w:t xml:space="preserve"> </w:t>
            </w:r>
            <w:r>
              <w:rPr>
                <w:sz w:val="20"/>
              </w:rPr>
              <w:t>accordance</w:t>
            </w:r>
            <w:r>
              <w:rPr>
                <w:spacing w:val="-4"/>
                <w:sz w:val="20"/>
              </w:rPr>
              <w:t xml:space="preserve"> </w:t>
            </w:r>
            <w:r>
              <w:rPr>
                <w:sz w:val="20"/>
              </w:rPr>
              <w:t>with section 8302(b), which requires the Department to “collaborate with State educational agencies” in establishing</w:t>
            </w:r>
            <w:r>
              <w:rPr>
                <w:spacing w:val="-4"/>
                <w:sz w:val="20"/>
              </w:rPr>
              <w:t xml:space="preserve"> </w:t>
            </w:r>
            <w:r>
              <w:rPr>
                <w:sz w:val="20"/>
              </w:rPr>
              <w:t>the</w:t>
            </w:r>
            <w:r>
              <w:rPr>
                <w:spacing w:val="-4"/>
                <w:sz w:val="20"/>
              </w:rPr>
              <w:t xml:space="preserve"> </w:t>
            </w:r>
            <w:r>
              <w:rPr>
                <w:sz w:val="20"/>
              </w:rPr>
              <w:t>criteria</w:t>
            </w:r>
            <w:r>
              <w:rPr>
                <w:spacing w:val="-4"/>
                <w:sz w:val="20"/>
              </w:rPr>
              <w:t xml:space="preserve"> </w:t>
            </w:r>
            <w:r>
              <w:rPr>
                <w:sz w:val="20"/>
              </w:rPr>
              <w:t>and</w:t>
            </w:r>
            <w:r>
              <w:rPr>
                <w:spacing w:val="-4"/>
                <w:sz w:val="20"/>
              </w:rPr>
              <w:t xml:space="preserve"> </w:t>
            </w:r>
            <w:r>
              <w:rPr>
                <w:sz w:val="20"/>
              </w:rPr>
              <w:t>procedures</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consolidated</w:t>
            </w:r>
            <w:r>
              <w:rPr>
                <w:spacing w:val="-4"/>
                <w:sz w:val="20"/>
              </w:rPr>
              <w:t xml:space="preserve"> </w:t>
            </w:r>
            <w:r>
              <w:rPr>
                <w:sz w:val="20"/>
              </w:rPr>
              <w:t>application.</w:t>
            </w:r>
            <w:r>
              <w:rPr>
                <w:spacing w:val="-4"/>
                <w:sz w:val="20"/>
              </w:rPr>
              <w:t xml:space="preserve"> </w:t>
            </w:r>
            <w:r>
              <w:rPr>
                <w:sz w:val="20"/>
              </w:rPr>
              <w:t>Colorado</w:t>
            </w:r>
            <w:r>
              <w:rPr>
                <w:spacing w:val="-4"/>
                <w:sz w:val="20"/>
              </w:rPr>
              <w:t xml:space="preserve"> </w:t>
            </w:r>
            <w:r>
              <w:rPr>
                <w:sz w:val="20"/>
              </w:rPr>
              <w:t>is</w:t>
            </w:r>
            <w:r>
              <w:rPr>
                <w:spacing w:val="-5"/>
                <w:sz w:val="20"/>
              </w:rPr>
              <w:t xml:space="preserve"> </w:t>
            </w:r>
            <w:r>
              <w:rPr>
                <w:sz w:val="20"/>
              </w:rPr>
              <w:t>unaware</w:t>
            </w:r>
            <w:r>
              <w:rPr>
                <w:spacing w:val="-4"/>
                <w:sz w:val="20"/>
              </w:rPr>
              <w:t xml:space="preserve"> </w:t>
            </w:r>
            <w:r>
              <w:rPr>
                <w:sz w:val="20"/>
              </w:rPr>
              <w:t>of whether or when collaboration with our agency, or other state agencies, took place. Thus, the USDE has either not satisfied the requirements under section 8302(b) of the ESSA or failed to effectively communicate that it did so.</w:t>
            </w:r>
          </w:p>
          <w:p w14:paraId="37008A77" w14:textId="77777777" w:rsidR="007E7A84" w:rsidRDefault="00D117F9">
            <w:pPr>
              <w:pStyle w:val="TableParagraph"/>
              <w:spacing w:before="244"/>
              <w:ind w:left="115"/>
              <w:rPr>
                <w:b/>
                <w:sz w:val="20"/>
              </w:rPr>
            </w:pPr>
            <w:r>
              <w:rPr>
                <w:b/>
                <w:spacing w:val="-2"/>
                <w:sz w:val="20"/>
                <w:u w:val="single"/>
              </w:rPr>
              <w:t>Suggested</w:t>
            </w:r>
            <w:r>
              <w:rPr>
                <w:b/>
                <w:spacing w:val="4"/>
                <w:sz w:val="20"/>
                <w:u w:val="single"/>
              </w:rPr>
              <w:t xml:space="preserve"> </w:t>
            </w:r>
            <w:r>
              <w:rPr>
                <w:b/>
                <w:spacing w:val="-2"/>
                <w:sz w:val="20"/>
                <w:u w:val="single"/>
              </w:rPr>
              <w:t>Alternative</w:t>
            </w:r>
          </w:p>
          <w:p w14:paraId="2ACCC981" w14:textId="77777777" w:rsidR="007E7A84" w:rsidRDefault="00D117F9">
            <w:pPr>
              <w:pStyle w:val="TableParagraph"/>
              <w:ind w:left="115"/>
              <w:rPr>
                <w:sz w:val="20"/>
              </w:rPr>
            </w:pPr>
            <w:r>
              <w:rPr>
                <w:sz w:val="20"/>
              </w:rPr>
              <w:t>Remove</w:t>
            </w:r>
            <w:r>
              <w:rPr>
                <w:spacing w:val="-4"/>
                <w:sz w:val="20"/>
              </w:rPr>
              <w:t xml:space="preserve"> </w:t>
            </w:r>
            <w:r>
              <w:rPr>
                <w:sz w:val="20"/>
              </w:rPr>
              <w:t>proposed</w:t>
            </w:r>
            <w:r>
              <w:rPr>
                <w:spacing w:val="-3"/>
                <w:sz w:val="20"/>
              </w:rPr>
              <w:t xml:space="preserve"> </w:t>
            </w:r>
            <w:r>
              <w:rPr>
                <w:sz w:val="20"/>
              </w:rPr>
              <w:t>rule</w:t>
            </w:r>
            <w:r>
              <w:rPr>
                <w:spacing w:val="-5"/>
                <w:sz w:val="20"/>
              </w:rPr>
              <w:t xml:space="preserve"> </w:t>
            </w:r>
            <w:r>
              <w:rPr>
                <w:sz w:val="20"/>
              </w:rPr>
              <w:t>299.19(b)</w:t>
            </w:r>
            <w:r>
              <w:rPr>
                <w:spacing w:val="-4"/>
                <w:sz w:val="20"/>
              </w:rPr>
              <w:t xml:space="preserve"> </w:t>
            </w:r>
            <w:r>
              <w:rPr>
                <w:sz w:val="20"/>
              </w:rPr>
              <w:t>and</w:t>
            </w:r>
            <w:r>
              <w:rPr>
                <w:spacing w:val="-3"/>
                <w:sz w:val="20"/>
              </w:rPr>
              <w:t xml:space="preserve"> </w:t>
            </w:r>
            <w:r>
              <w:rPr>
                <w:sz w:val="20"/>
              </w:rPr>
              <w:t>provide</w:t>
            </w:r>
            <w:r>
              <w:rPr>
                <w:spacing w:val="-4"/>
                <w:sz w:val="20"/>
              </w:rPr>
              <w:t xml:space="preserve"> </w:t>
            </w:r>
            <w:r>
              <w:rPr>
                <w:sz w:val="20"/>
              </w:rPr>
              <w:t>direction</w:t>
            </w:r>
            <w:r>
              <w:rPr>
                <w:spacing w:val="-3"/>
                <w:sz w:val="20"/>
              </w:rPr>
              <w:t xml:space="preserve"> </w:t>
            </w:r>
            <w:r>
              <w:rPr>
                <w:sz w:val="20"/>
              </w:rPr>
              <w:t>regarding</w:t>
            </w:r>
            <w:r>
              <w:rPr>
                <w:spacing w:val="-4"/>
                <w:sz w:val="20"/>
              </w:rPr>
              <w:t xml:space="preserve"> </w:t>
            </w:r>
            <w:r>
              <w:rPr>
                <w:sz w:val="20"/>
              </w:rPr>
              <w:t>use of</w:t>
            </w:r>
            <w:r>
              <w:rPr>
                <w:spacing w:val="-5"/>
                <w:sz w:val="20"/>
              </w:rPr>
              <w:t xml:space="preserve"> </w:t>
            </w:r>
            <w:r>
              <w:rPr>
                <w:sz w:val="20"/>
              </w:rPr>
              <w:t>information</w:t>
            </w:r>
            <w:r>
              <w:rPr>
                <w:spacing w:val="-3"/>
                <w:sz w:val="20"/>
              </w:rPr>
              <w:t xml:space="preserve"> </w:t>
            </w:r>
            <w:r>
              <w:rPr>
                <w:sz w:val="20"/>
              </w:rPr>
              <w:t>and</w:t>
            </w:r>
            <w:r>
              <w:rPr>
                <w:spacing w:val="-3"/>
                <w:sz w:val="20"/>
              </w:rPr>
              <w:t xml:space="preserve"> </w:t>
            </w:r>
            <w:r>
              <w:rPr>
                <w:sz w:val="20"/>
              </w:rPr>
              <w:t>data</w:t>
            </w:r>
            <w:r>
              <w:rPr>
                <w:spacing w:val="-3"/>
                <w:sz w:val="20"/>
              </w:rPr>
              <w:t xml:space="preserve"> </w:t>
            </w:r>
            <w:r>
              <w:rPr>
                <w:sz w:val="20"/>
              </w:rPr>
              <w:t>in the LEA review and approval process in guidance.</w:t>
            </w:r>
          </w:p>
          <w:p w14:paraId="0D5B1E47" w14:textId="77777777" w:rsidR="007E7A84" w:rsidRDefault="007E7A84">
            <w:pPr>
              <w:pStyle w:val="TableParagraph"/>
              <w:rPr>
                <w:sz w:val="20"/>
              </w:rPr>
            </w:pPr>
          </w:p>
          <w:p w14:paraId="7BA5370C" w14:textId="77777777" w:rsidR="007E7A84" w:rsidRDefault="00D117F9">
            <w:pPr>
              <w:pStyle w:val="TableParagraph"/>
              <w:ind w:left="115" w:right="317"/>
              <w:rPr>
                <w:sz w:val="20"/>
              </w:rPr>
            </w:pPr>
            <w:r>
              <w:rPr>
                <w:sz w:val="20"/>
              </w:rPr>
              <w:t>Provide updated communication regarding the collaboration that took place with SEAs, if it did. If the USDE failed to collaborate with SEAs, all criteria and procedures that increase the burden or standard of review for the consolidated application that are included in the regulations</w:t>
            </w:r>
            <w:r>
              <w:rPr>
                <w:spacing w:val="-6"/>
                <w:sz w:val="20"/>
              </w:rPr>
              <w:t xml:space="preserve"> </w:t>
            </w:r>
            <w:r>
              <w:rPr>
                <w:sz w:val="20"/>
              </w:rPr>
              <w:t>should</w:t>
            </w:r>
            <w:r>
              <w:rPr>
                <w:spacing w:val="-4"/>
                <w:sz w:val="20"/>
              </w:rPr>
              <w:t xml:space="preserve"> </w:t>
            </w:r>
            <w:r>
              <w:rPr>
                <w:sz w:val="20"/>
              </w:rPr>
              <w:t>be</w:t>
            </w:r>
            <w:r>
              <w:rPr>
                <w:spacing w:val="-5"/>
                <w:sz w:val="20"/>
              </w:rPr>
              <w:t xml:space="preserve"> </w:t>
            </w:r>
            <w:r>
              <w:rPr>
                <w:sz w:val="20"/>
              </w:rPr>
              <w:t>revised</w:t>
            </w:r>
            <w:r>
              <w:rPr>
                <w:spacing w:val="-1"/>
                <w:sz w:val="20"/>
              </w:rPr>
              <w:t xml:space="preserve"> </w:t>
            </w:r>
            <w:r>
              <w:rPr>
                <w:sz w:val="20"/>
              </w:rPr>
              <w:t>to</w:t>
            </w:r>
            <w:r>
              <w:rPr>
                <w:spacing w:val="-4"/>
                <w:sz w:val="20"/>
              </w:rPr>
              <w:t xml:space="preserve"> </w:t>
            </w:r>
            <w:r>
              <w:rPr>
                <w:sz w:val="20"/>
              </w:rPr>
              <w:t>reflect</w:t>
            </w:r>
            <w:r>
              <w:rPr>
                <w:spacing w:val="-4"/>
                <w:sz w:val="20"/>
              </w:rPr>
              <w:t xml:space="preserve"> </w:t>
            </w:r>
            <w:r>
              <w:rPr>
                <w:sz w:val="20"/>
              </w:rPr>
              <w:t>the</w:t>
            </w:r>
            <w:r>
              <w:rPr>
                <w:spacing w:val="-5"/>
                <w:sz w:val="20"/>
              </w:rPr>
              <w:t xml:space="preserve"> </w:t>
            </w:r>
            <w:r>
              <w:rPr>
                <w:sz w:val="20"/>
              </w:rPr>
              <w:t>requirements</w:t>
            </w:r>
            <w:r>
              <w:rPr>
                <w:spacing w:val="-5"/>
                <w:sz w:val="20"/>
              </w:rPr>
              <w:t xml:space="preserve"> </w:t>
            </w:r>
            <w:r>
              <w:rPr>
                <w:sz w:val="20"/>
              </w:rPr>
              <w:t>under</w:t>
            </w:r>
            <w:r>
              <w:rPr>
                <w:spacing w:val="-4"/>
                <w:sz w:val="20"/>
              </w:rPr>
              <w:t xml:space="preserve"> </w:t>
            </w:r>
            <w:r>
              <w:rPr>
                <w:sz w:val="20"/>
              </w:rPr>
              <w:t>each</w:t>
            </w:r>
            <w:r>
              <w:rPr>
                <w:spacing w:val="-4"/>
                <w:sz w:val="20"/>
              </w:rPr>
              <w:t xml:space="preserve"> </w:t>
            </w:r>
            <w:r>
              <w:rPr>
                <w:sz w:val="20"/>
              </w:rPr>
              <w:t>individual</w:t>
            </w:r>
            <w:r>
              <w:rPr>
                <w:spacing w:val="-4"/>
                <w:sz w:val="20"/>
              </w:rPr>
              <w:t xml:space="preserve"> </w:t>
            </w:r>
            <w:r>
              <w:rPr>
                <w:sz w:val="20"/>
              </w:rPr>
              <w:t>program</w:t>
            </w:r>
            <w:r>
              <w:rPr>
                <w:spacing w:val="-2"/>
                <w:sz w:val="20"/>
              </w:rPr>
              <w:t xml:space="preserve"> </w:t>
            </w:r>
            <w:r>
              <w:rPr>
                <w:sz w:val="20"/>
              </w:rPr>
              <w:t>and</w:t>
            </w:r>
          </w:p>
          <w:p w14:paraId="0C3DBC7A" w14:textId="77777777" w:rsidR="007E7A84" w:rsidRDefault="00D117F9">
            <w:pPr>
              <w:pStyle w:val="TableParagraph"/>
              <w:spacing w:before="1"/>
              <w:ind w:left="115"/>
              <w:rPr>
                <w:sz w:val="20"/>
              </w:rPr>
            </w:pPr>
            <w:r>
              <w:rPr>
                <w:sz w:val="20"/>
              </w:rPr>
              <w:t>guidance</w:t>
            </w:r>
            <w:r>
              <w:rPr>
                <w:spacing w:val="-9"/>
                <w:sz w:val="20"/>
              </w:rPr>
              <w:t xml:space="preserve"> </w:t>
            </w:r>
            <w:r>
              <w:rPr>
                <w:sz w:val="20"/>
              </w:rPr>
              <w:t>should</w:t>
            </w:r>
            <w:r>
              <w:rPr>
                <w:spacing w:val="-7"/>
                <w:sz w:val="20"/>
              </w:rPr>
              <w:t xml:space="preserve"> </w:t>
            </w:r>
            <w:r>
              <w:rPr>
                <w:sz w:val="20"/>
              </w:rPr>
              <w:t>be</w:t>
            </w:r>
            <w:r>
              <w:rPr>
                <w:spacing w:val="-7"/>
                <w:sz w:val="20"/>
              </w:rPr>
              <w:t xml:space="preserve"> </w:t>
            </w:r>
            <w:r>
              <w:rPr>
                <w:sz w:val="20"/>
              </w:rPr>
              <w:t>released</w:t>
            </w:r>
            <w:r>
              <w:rPr>
                <w:spacing w:val="-7"/>
                <w:sz w:val="20"/>
              </w:rPr>
              <w:t xml:space="preserve"> </w:t>
            </w:r>
            <w:r>
              <w:rPr>
                <w:sz w:val="20"/>
              </w:rPr>
              <w:t>regarding</w:t>
            </w:r>
            <w:r>
              <w:rPr>
                <w:spacing w:val="-8"/>
                <w:sz w:val="20"/>
              </w:rPr>
              <w:t xml:space="preserve"> </w:t>
            </w:r>
            <w:r>
              <w:rPr>
                <w:sz w:val="20"/>
              </w:rPr>
              <w:t>how</w:t>
            </w:r>
            <w:r>
              <w:rPr>
                <w:spacing w:val="-8"/>
                <w:sz w:val="20"/>
              </w:rPr>
              <w:t xml:space="preserve"> </w:t>
            </w:r>
            <w:r>
              <w:rPr>
                <w:sz w:val="20"/>
              </w:rPr>
              <w:t>the</w:t>
            </w:r>
            <w:r>
              <w:rPr>
                <w:spacing w:val="-7"/>
                <w:sz w:val="20"/>
              </w:rPr>
              <w:t xml:space="preserve"> </w:t>
            </w:r>
            <w:r>
              <w:rPr>
                <w:sz w:val="20"/>
              </w:rPr>
              <w:t>consolidated</w:t>
            </w:r>
            <w:r>
              <w:rPr>
                <w:spacing w:val="-7"/>
                <w:sz w:val="20"/>
              </w:rPr>
              <w:t xml:space="preserve"> </w:t>
            </w:r>
            <w:r>
              <w:rPr>
                <w:sz w:val="20"/>
              </w:rPr>
              <w:t>application</w:t>
            </w:r>
            <w:r>
              <w:rPr>
                <w:spacing w:val="-7"/>
                <w:sz w:val="20"/>
              </w:rPr>
              <w:t xml:space="preserve"> </w:t>
            </w:r>
            <w:r>
              <w:rPr>
                <w:sz w:val="20"/>
              </w:rPr>
              <w:t>should</w:t>
            </w:r>
            <w:r>
              <w:rPr>
                <w:spacing w:val="-7"/>
                <w:sz w:val="20"/>
              </w:rPr>
              <w:t xml:space="preserve"> </w:t>
            </w:r>
            <w:r>
              <w:rPr>
                <w:sz w:val="20"/>
              </w:rPr>
              <w:t>be</w:t>
            </w:r>
            <w:r>
              <w:rPr>
                <w:spacing w:val="-7"/>
                <w:sz w:val="20"/>
              </w:rPr>
              <w:t xml:space="preserve"> </w:t>
            </w:r>
            <w:r>
              <w:rPr>
                <w:sz w:val="20"/>
              </w:rPr>
              <w:t>completed</w:t>
            </w:r>
            <w:r>
              <w:rPr>
                <w:spacing w:val="-7"/>
                <w:sz w:val="20"/>
              </w:rPr>
              <w:t xml:space="preserve"> </w:t>
            </w:r>
            <w:r>
              <w:rPr>
                <w:spacing w:val="-5"/>
                <w:sz w:val="20"/>
              </w:rPr>
              <w:t>so</w:t>
            </w:r>
          </w:p>
          <w:p w14:paraId="37744433" w14:textId="77777777" w:rsidR="007E7A84" w:rsidRDefault="00D117F9">
            <w:pPr>
              <w:pStyle w:val="TableParagraph"/>
              <w:spacing w:line="225" w:lineRule="exact"/>
              <w:ind w:left="115"/>
              <w:rPr>
                <w:sz w:val="20"/>
              </w:rPr>
            </w:pPr>
            <w:r>
              <w:rPr>
                <w:sz w:val="20"/>
              </w:rPr>
              <w:t>as</w:t>
            </w:r>
            <w:r>
              <w:rPr>
                <w:spacing w:val="-6"/>
                <w:sz w:val="20"/>
              </w:rPr>
              <w:t xml:space="preserve"> </w:t>
            </w:r>
            <w:r>
              <w:rPr>
                <w:sz w:val="20"/>
              </w:rPr>
              <w:t>to</w:t>
            </w:r>
            <w:r>
              <w:rPr>
                <w:spacing w:val="-5"/>
                <w:sz w:val="20"/>
              </w:rPr>
              <w:t xml:space="preserve"> </w:t>
            </w:r>
            <w:r>
              <w:rPr>
                <w:sz w:val="20"/>
              </w:rPr>
              <w:t>lessen</w:t>
            </w:r>
            <w:r>
              <w:rPr>
                <w:spacing w:val="-4"/>
                <w:sz w:val="20"/>
              </w:rPr>
              <w:t xml:space="preserve"> </w:t>
            </w:r>
            <w:r>
              <w:rPr>
                <w:sz w:val="20"/>
              </w:rPr>
              <w:t>the</w:t>
            </w:r>
            <w:r>
              <w:rPr>
                <w:spacing w:val="-6"/>
                <w:sz w:val="20"/>
              </w:rPr>
              <w:t xml:space="preserve"> </w:t>
            </w:r>
            <w:r>
              <w:rPr>
                <w:sz w:val="20"/>
              </w:rPr>
              <w:t>burden</w:t>
            </w:r>
            <w:r>
              <w:rPr>
                <w:spacing w:val="-4"/>
                <w:sz w:val="20"/>
              </w:rPr>
              <w:t xml:space="preserve"> </w:t>
            </w:r>
            <w:r>
              <w:rPr>
                <w:sz w:val="20"/>
              </w:rPr>
              <w:t>on</w:t>
            </w:r>
            <w:r>
              <w:rPr>
                <w:spacing w:val="-5"/>
                <w:sz w:val="20"/>
              </w:rPr>
              <w:t xml:space="preserve"> </w:t>
            </w:r>
            <w:r>
              <w:rPr>
                <w:spacing w:val="-4"/>
                <w:sz w:val="20"/>
              </w:rPr>
              <w:t>SEAs.</w:t>
            </w:r>
          </w:p>
        </w:tc>
        <w:tc>
          <w:tcPr>
            <w:tcW w:w="7685" w:type="dxa"/>
            <w:shd w:val="clear" w:color="auto" w:fill="ECECEC"/>
          </w:tcPr>
          <w:p w14:paraId="026934FE" w14:textId="77777777" w:rsidR="007E7A84" w:rsidRDefault="00D117F9">
            <w:pPr>
              <w:pStyle w:val="TableParagraph"/>
              <w:spacing w:line="244" w:lineRule="exact"/>
              <w:ind w:left="115"/>
              <w:rPr>
                <w:sz w:val="20"/>
              </w:rPr>
            </w:pPr>
            <w:r>
              <w:rPr>
                <w:sz w:val="20"/>
                <w:u w:val="single"/>
              </w:rPr>
              <w:t>Language</w:t>
            </w:r>
            <w:r>
              <w:rPr>
                <w:spacing w:val="-8"/>
                <w:sz w:val="20"/>
                <w:u w:val="single"/>
              </w:rPr>
              <w:t xml:space="preserve"> </w:t>
            </w:r>
            <w:r>
              <w:rPr>
                <w:sz w:val="20"/>
                <w:u w:val="single"/>
              </w:rPr>
              <w:t>from</w:t>
            </w:r>
            <w:r>
              <w:rPr>
                <w:spacing w:val="-7"/>
                <w:sz w:val="20"/>
                <w:u w:val="single"/>
              </w:rPr>
              <w:t xml:space="preserve"> </w:t>
            </w:r>
            <w:r>
              <w:rPr>
                <w:sz w:val="20"/>
                <w:u w:val="single"/>
              </w:rPr>
              <w:t>proposed</w:t>
            </w:r>
            <w:r>
              <w:rPr>
                <w:spacing w:val="-7"/>
                <w:sz w:val="20"/>
                <w:u w:val="single"/>
              </w:rPr>
              <w:t xml:space="preserve"> </w:t>
            </w:r>
            <w:r>
              <w:rPr>
                <w:sz w:val="20"/>
                <w:u w:val="single"/>
              </w:rPr>
              <w:t>rule</w:t>
            </w:r>
            <w:r>
              <w:rPr>
                <w:spacing w:val="-5"/>
                <w:sz w:val="20"/>
                <w:u w:val="single"/>
              </w:rPr>
              <w:t xml:space="preserve"> </w:t>
            </w:r>
            <w:r>
              <w:rPr>
                <w:spacing w:val="-2"/>
                <w:sz w:val="20"/>
                <w:u w:val="single"/>
              </w:rPr>
              <w:t>299.19(b):</w:t>
            </w:r>
          </w:p>
          <w:p w14:paraId="1922AD4C" w14:textId="77777777" w:rsidR="007E7A84" w:rsidRDefault="00D117F9">
            <w:pPr>
              <w:pStyle w:val="TableParagraph"/>
              <w:ind w:left="115" w:right="168"/>
              <w:rPr>
                <w:sz w:val="20"/>
              </w:rPr>
            </w:pPr>
            <w:r>
              <w:rPr>
                <w:sz w:val="20"/>
              </w:rPr>
              <w:t>Performance</w:t>
            </w:r>
            <w:r>
              <w:rPr>
                <w:spacing w:val="-6"/>
                <w:sz w:val="20"/>
              </w:rPr>
              <w:t xml:space="preserve"> </w:t>
            </w:r>
            <w:r>
              <w:rPr>
                <w:sz w:val="20"/>
              </w:rPr>
              <w:t>management</w:t>
            </w:r>
            <w:r>
              <w:rPr>
                <w:spacing w:val="-5"/>
                <w:sz w:val="20"/>
              </w:rPr>
              <w:t xml:space="preserve"> </w:t>
            </w:r>
            <w:r>
              <w:rPr>
                <w:sz w:val="20"/>
              </w:rPr>
              <w:t>and</w:t>
            </w:r>
            <w:r>
              <w:rPr>
                <w:spacing w:val="-5"/>
                <w:sz w:val="20"/>
              </w:rPr>
              <w:t xml:space="preserve"> </w:t>
            </w:r>
            <w:r>
              <w:rPr>
                <w:sz w:val="20"/>
              </w:rPr>
              <w:t>technical</w:t>
            </w:r>
            <w:r>
              <w:rPr>
                <w:spacing w:val="-5"/>
                <w:sz w:val="20"/>
              </w:rPr>
              <w:t xml:space="preserve"> </w:t>
            </w:r>
            <w:r>
              <w:rPr>
                <w:sz w:val="20"/>
              </w:rPr>
              <w:t>assistance.</w:t>
            </w:r>
            <w:r>
              <w:rPr>
                <w:spacing w:val="-5"/>
                <w:sz w:val="20"/>
              </w:rPr>
              <w:t xml:space="preserve"> </w:t>
            </w:r>
            <w:r>
              <w:rPr>
                <w:sz w:val="20"/>
              </w:rPr>
              <w:t>In</w:t>
            </w:r>
            <w:r>
              <w:rPr>
                <w:spacing w:val="-5"/>
                <w:sz w:val="20"/>
              </w:rPr>
              <w:t xml:space="preserve"> </w:t>
            </w:r>
            <w:r>
              <w:rPr>
                <w:sz w:val="20"/>
              </w:rPr>
              <w:t>addition</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requirements</w:t>
            </w:r>
            <w:r>
              <w:rPr>
                <w:spacing w:val="-5"/>
                <w:sz w:val="20"/>
              </w:rPr>
              <w:t xml:space="preserve"> </w:t>
            </w:r>
            <w:r>
              <w:rPr>
                <w:sz w:val="20"/>
              </w:rPr>
              <w:t>in</w:t>
            </w:r>
            <w:r>
              <w:rPr>
                <w:spacing w:val="-2"/>
                <w:sz w:val="20"/>
              </w:rPr>
              <w:t xml:space="preserve"> </w:t>
            </w:r>
            <w:r>
              <w:rPr>
                <w:sz w:val="20"/>
              </w:rPr>
              <w:t>§ 299.14(c), each SEA must describe how it will use the information and data described in paragraph (a)(3) of this section to inform review and approval of LEA applications and technical assistance in the implementation of LEA plans.</w:t>
            </w:r>
          </w:p>
        </w:tc>
        <w:tc>
          <w:tcPr>
            <w:tcW w:w="810" w:type="dxa"/>
            <w:shd w:val="clear" w:color="auto" w:fill="ECECEC"/>
          </w:tcPr>
          <w:p w14:paraId="625EF8DA" w14:textId="77777777" w:rsidR="007E7A84" w:rsidRDefault="00D117F9">
            <w:pPr>
              <w:pStyle w:val="TableParagraph"/>
              <w:spacing w:line="194" w:lineRule="exact"/>
              <w:ind w:left="202"/>
              <w:rPr>
                <w:sz w:val="16"/>
              </w:rPr>
            </w:pPr>
            <w:r>
              <w:rPr>
                <w:spacing w:val="-2"/>
                <w:sz w:val="16"/>
              </w:rPr>
              <w:t>34620</w:t>
            </w:r>
          </w:p>
        </w:tc>
        <w:tc>
          <w:tcPr>
            <w:tcW w:w="628" w:type="dxa"/>
            <w:shd w:val="clear" w:color="auto" w:fill="ECECEC"/>
          </w:tcPr>
          <w:p w14:paraId="707DB589" w14:textId="77777777" w:rsidR="007E7A84" w:rsidRDefault="00D117F9">
            <w:pPr>
              <w:pStyle w:val="TableParagraph"/>
              <w:spacing w:line="194" w:lineRule="exact"/>
              <w:ind w:left="20" w:right="5"/>
              <w:jc w:val="center"/>
              <w:rPr>
                <w:sz w:val="16"/>
              </w:rPr>
            </w:pPr>
            <w:r>
              <w:rPr>
                <w:spacing w:val="-10"/>
                <w:sz w:val="16"/>
              </w:rPr>
              <w:t>3</w:t>
            </w:r>
          </w:p>
        </w:tc>
        <w:tc>
          <w:tcPr>
            <w:tcW w:w="810" w:type="dxa"/>
            <w:shd w:val="clear" w:color="auto" w:fill="ECECEC"/>
          </w:tcPr>
          <w:p w14:paraId="21AA29A7" w14:textId="77777777" w:rsidR="007E7A84" w:rsidRDefault="00D117F9">
            <w:pPr>
              <w:pStyle w:val="TableParagraph"/>
              <w:spacing w:line="194" w:lineRule="exact"/>
              <w:ind w:left="112" w:right="96"/>
              <w:jc w:val="center"/>
              <w:rPr>
                <w:sz w:val="16"/>
              </w:rPr>
            </w:pPr>
            <w:r>
              <w:rPr>
                <w:spacing w:val="-5"/>
                <w:sz w:val="16"/>
              </w:rPr>
              <w:t>(b)</w:t>
            </w:r>
          </w:p>
        </w:tc>
      </w:tr>
    </w:tbl>
    <w:p w14:paraId="3C38A6F4" w14:textId="77777777" w:rsidR="00D117F9" w:rsidRDefault="00D117F9"/>
    <w:sectPr w:rsidR="00000000">
      <w:pgSz w:w="20160" w:h="12240" w:orient="landscape"/>
      <w:pgMar w:top="1960" w:right="540" w:bottom="1120" w:left="620" w:header="1049"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63687" w14:textId="77777777" w:rsidR="00D117F9" w:rsidRDefault="00D117F9">
      <w:r>
        <w:separator/>
      </w:r>
    </w:p>
  </w:endnote>
  <w:endnote w:type="continuationSeparator" w:id="0">
    <w:p w14:paraId="31E555A3" w14:textId="77777777" w:rsidR="00D117F9" w:rsidRDefault="00D11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1E53C" w14:textId="77777777" w:rsidR="007E7A84" w:rsidRDefault="00D117F9">
    <w:pPr>
      <w:pStyle w:val="BodyText"/>
      <w:spacing w:before="0" w:line="14" w:lineRule="auto"/>
      <w:rPr>
        <w:sz w:val="19"/>
      </w:rPr>
    </w:pPr>
    <w:r>
      <w:rPr>
        <w:noProof/>
      </w:rPr>
      <mc:AlternateContent>
        <mc:Choice Requires="wps">
          <w:drawing>
            <wp:anchor distT="0" distB="0" distL="0" distR="0" simplePos="0" relativeHeight="486528512" behindDoc="1" locked="0" layoutInCell="1" allowOverlap="1" wp14:anchorId="27AA6984" wp14:editId="4F9EB436">
              <wp:simplePos x="0" y="0"/>
              <wp:positionH relativeFrom="page">
                <wp:posOffset>12166092</wp:posOffset>
              </wp:positionH>
              <wp:positionV relativeFrom="page">
                <wp:posOffset>7044943</wp:posOffset>
              </wp:positionV>
              <wp:extent cx="23241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133C5AF" w14:textId="77777777" w:rsidR="007E7A84" w:rsidRDefault="00D117F9">
                          <w:pPr>
                            <w:pStyle w:val="BodyText"/>
                            <w:spacing w:before="0"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7AA6984" id="_x0000_t202" coordsize="21600,21600" o:spt="202" path="m,l,21600r21600,l21600,xe">
              <v:stroke joinstyle="miter"/>
              <v:path gradientshapeok="t" o:connecttype="rect"/>
            </v:shapetype>
            <v:shape id="Textbox 14" o:spid="_x0000_s1035" type="#_x0000_t202" style="position:absolute;margin-left:957.95pt;margin-top:554.7pt;width:18.3pt;height:13.05pt;z-index:-1678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" filled="f" stroked="f">
              <v:textbox inset="0,0,0,0">
                <w:txbxContent>
                  <w:p w14:paraId="4133C5AF" w14:textId="77777777" w:rsidR="007E7A84" w:rsidRDefault="00D117F9">
                    <w:pPr>
                      <w:pStyle w:val="BodyText"/>
                      <w:spacing w:before="0"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2B8F2" w14:textId="77777777" w:rsidR="00D117F9" w:rsidRDefault="00D117F9">
      <w:r>
        <w:separator/>
      </w:r>
    </w:p>
  </w:footnote>
  <w:footnote w:type="continuationSeparator" w:id="0">
    <w:p w14:paraId="769FFAE7" w14:textId="77777777" w:rsidR="00D117F9" w:rsidRDefault="00D11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F5080" w14:textId="77777777" w:rsidR="007E7A84" w:rsidRDefault="00D117F9">
    <w:pPr>
      <w:pStyle w:val="BodyText"/>
      <w:spacing w:before="0" w:line="14" w:lineRule="auto"/>
      <w:rPr>
        <w:sz w:val="20"/>
      </w:rPr>
    </w:pPr>
    <w:r>
      <w:rPr>
        <w:noProof/>
      </w:rPr>
      <mc:AlternateContent>
        <mc:Choice Requires="wpg">
          <w:drawing>
            <wp:anchor distT="0" distB="0" distL="0" distR="0" simplePos="0" relativeHeight="486523392" behindDoc="1" locked="0" layoutInCell="1" allowOverlap="1" wp14:anchorId="76DEAE16" wp14:editId="5FD4AE72">
              <wp:simplePos x="0" y="0"/>
              <wp:positionH relativeFrom="page">
                <wp:posOffset>454151</wp:posOffset>
              </wp:positionH>
              <wp:positionV relativeFrom="page">
                <wp:posOffset>830833</wp:posOffset>
              </wp:positionV>
              <wp:extent cx="11934825" cy="425450"/>
              <wp:effectExtent l="0" t="0" r="9525" b="12700"/>
              <wp:wrapNone/>
              <wp:docPr id="1" name="Group 1" descr="Table organized by section, comment and suggested alternative, support evidence and impact on Colorado, and federal regist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4825" cy="425450"/>
                        <a:chOff x="0" y="0"/>
                        <a:chExt cx="11934825" cy="425450"/>
                      </a:xfrm>
                    </wpg:grpSpPr>
                    <wps:wsp>
                      <wps:cNvPr id="2" name="Graphic 2"/>
                      <wps:cNvSpPr/>
                      <wps:spPr>
                        <a:xfrm>
                          <a:off x="6096" y="0"/>
                          <a:ext cx="11928475" cy="419100"/>
                        </a:xfrm>
                        <a:custGeom>
                          <a:avLst/>
                          <a:gdLst/>
                          <a:ahLst/>
                          <a:cxnLst/>
                          <a:rect l="l" t="t" r="r" b="b"/>
                          <a:pathLst>
                            <a:path w="11928475" h="419100">
                              <a:moveTo>
                                <a:pt x="451104" y="0"/>
                              </a:moveTo>
                              <a:lnTo>
                                <a:pt x="0" y="0"/>
                              </a:lnTo>
                              <a:lnTo>
                                <a:pt x="0" y="419100"/>
                              </a:lnTo>
                              <a:lnTo>
                                <a:pt x="451104" y="419100"/>
                              </a:lnTo>
                              <a:lnTo>
                                <a:pt x="451104" y="0"/>
                              </a:lnTo>
                              <a:close/>
                            </a:path>
                            <a:path w="11928475" h="419100">
                              <a:moveTo>
                                <a:pt x="5597017" y="0"/>
                              </a:moveTo>
                              <a:lnTo>
                                <a:pt x="457200" y="0"/>
                              </a:lnTo>
                              <a:lnTo>
                                <a:pt x="457200" y="419100"/>
                              </a:lnTo>
                              <a:lnTo>
                                <a:pt x="5597017" y="419100"/>
                              </a:lnTo>
                              <a:lnTo>
                                <a:pt x="5597017" y="0"/>
                              </a:lnTo>
                              <a:close/>
                            </a:path>
                            <a:path w="11928475" h="419100">
                              <a:moveTo>
                                <a:pt x="10453103" y="0"/>
                              </a:moveTo>
                              <a:lnTo>
                                <a:pt x="5603113" y="0"/>
                              </a:lnTo>
                              <a:lnTo>
                                <a:pt x="5603113" y="419100"/>
                              </a:lnTo>
                              <a:lnTo>
                                <a:pt x="10453103" y="419100"/>
                              </a:lnTo>
                              <a:lnTo>
                                <a:pt x="10453103" y="0"/>
                              </a:lnTo>
                              <a:close/>
                            </a:path>
                            <a:path w="11928475" h="419100">
                              <a:moveTo>
                                <a:pt x="11928348" y="0"/>
                              </a:moveTo>
                              <a:lnTo>
                                <a:pt x="10460736" y="0"/>
                              </a:lnTo>
                              <a:lnTo>
                                <a:pt x="10460736" y="164592"/>
                              </a:lnTo>
                              <a:lnTo>
                                <a:pt x="11928348" y="164592"/>
                              </a:lnTo>
                              <a:lnTo>
                                <a:pt x="11928348" y="0"/>
                              </a:lnTo>
                              <a:close/>
                            </a:path>
                          </a:pathLst>
                        </a:custGeom>
                        <a:solidFill>
                          <a:srgbClr val="A4A4A4"/>
                        </a:solidFill>
                      </wps:spPr>
                      <wps:bodyPr wrap="square" lIns="0" tIns="0" rIns="0" bIns="0" rtlCol="0">
                        <a:prstTxWarp prst="textNoShape">
                          <a:avLst/>
                        </a:prstTxWarp>
                        <a:noAutofit/>
                      </wps:bodyPr>
                    </wps:wsp>
                    <wps:wsp>
                      <wps:cNvPr id="3" name="Graphic 3"/>
                      <wps:cNvSpPr/>
                      <wps:spPr>
                        <a:xfrm>
                          <a:off x="10466832" y="170687"/>
                          <a:ext cx="1468120" cy="248920"/>
                        </a:xfrm>
                        <a:custGeom>
                          <a:avLst/>
                          <a:gdLst/>
                          <a:ahLst/>
                          <a:cxnLst/>
                          <a:rect l="l" t="t" r="r" b="b"/>
                          <a:pathLst>
                            <a:path w="1468120" h="248920">
                              <a:moveTo>
                                <a:pt x="487667" y="0"/>
                              </a:moveTo>
                              <a:lnTo>
                                <a:pt x="0" y="0"/>
                              </a:lnTo>
                              <a:lnTo>
                                <a:pt x="0" y="248412"/>
                              </a:lnTo>
                              <a:lnTo>
                                <a:pt x="487667" y="248412"/>
                              </a:lnTo>
                              <a:lnTo>
                                <a:pt x="487667" y="0"/>
                              </a:lnTo>
                              <a:close/>
                            </a:path>
                            <a:path w="1468120" h="248920">
                              <a:moveTo>
                                <a:pt x="949452" y="0"/>
                              </a:moveTo>
                              <a:lnTo>
                                <a:pt x="495300" y="0"/>
                              </a:lnTo>
                              <a:lnTo>
                                <a:pt x="495300" y="248412"/>
                              </a:lnTo>
                              <a:lnTo>
                                <a:pt x="949452" y="248412"/>
                              </a:lnTo>
                              <a:lnTo>
                                <a:pt x="949452" y="0"/>
                              </a:lnTo>
                              <a:close/>
                            </a:path>
                            <a:path w="1468120" h="248920">
                              <a:moveTo>
                                <a:pt x="1467612" y="0"/>
                              </a:moveTo>
                              <a:lnTo>
                                <a:pt x="955548" y="0"/>
                              </a:lnTo>
                              <a:lnTo>
                                <a:pt x="955548" y="248412"/>
                              </a:lnTo>
                              <a:lnTo>
                                <a:pt x="1467612" y="248412"/>
                              </a:lnTo>
                              <a:lnTo>
                                <a:pt x="1467612" y="0"/>
                              </a:lnTo>
                              <a:close/>
                            </a:path>
                          </a:pathLst>
                        </a:custGeom>
                        <a:solidFill>
                          <a:srgbClr val="A6A6A6"/>
                        </a:solidFill>
                      </wps:spPr>
                      <wps:bodyPr wrap="square" lIns="0" tIns="0" rIns="0" bIns="0" rtlCol="0">
                        <a:prstTxWarp prst="textNoShape">
                          <a:avLst/>
                        </a:prstTxWarp>
                        <a:noAutofit/>
                      </wps:bodyPr>
                    </wps:wsp>
                    <wps:wsp>
                      <wps:cNvPr id="4" name="Graphic 4"/>
                      <wps:cNvSpPr/>
                      <wps:spPr>
                        <a:xfrm>
                          <a:off x="0" y="419099"/>
                          <a:ext cx="463550" cy="6350"/>
                        </a:xfrm>
                        <a:custGeom>
                          <a:avLst/>
                          <a:gdLst/>
                          <a:ahLst/>
                          <a:cxnLst/>
                          <a:rect l="l" t="t" r="r" b="b"/>
                          <a:pathLst>
                            <a:path w="463550" h="6350">
                              <a:moveTo>
                                <a:pt x="6083" y="0"/>
                              </a:moveTo>
                              <a:lnTo>
                                <a:pt x="0" y="0"/>
                              </a:lnTo>
                              <a:lnTo>
                                <a:pt x="0" y="6096"/>
                              </a:lnTo>
                              <a:lnTo>
                                <a:pt x="6083" y="6096"/>
                              </a:lnTo>
                              <a:lnTo>
                                <a:pt x="6083" y="0"/>
                              </a:lnTo>
                              <a:close/>
                            </a:path>
                            <a:path w="463550" h="6350">
                              <a:moveTo>
                                <a:pt x="463296" y="0"/>
                              </a:moveTo>
                              <a:lnTo>
                                <a:pt x="457200" y="0"/>
                              </a:lnTo>
                              <a:lnTo>
                                <a:pt x="6096" y="0"/>
                              </a:lnTo>
                              <a:lnTo>
                                <a:pt x="6096" y="6096"/>
                              </a:lnTo>
                              <a:lnTo>
                                <a:pt x="457200" y="6096"/>
                              </a:lnTo>
                              <a:lnTo>
                                <a:pt x="463296" y="6096"/>
                              </a:lnTo>
                              <a:lnTo>
                                <a:pt x="463296" y="0"/>
                              </a:lnTo>
                              <a:close/>
                            </a:path>
                          </a:pathLst>
                        </a:custGeom>
                        <a:solidFill>
                          <a:srgbClr val="C8C8C8"/>
                        </a:solidFill>
                      </wps:spPr>
                      <wps:bodyPr wrap="square" lIns="0" tIns="0" rIns="0" bIns="0" rtlCol="0">
                        <a:prstTxWarp prst="textNoShape">
                          <a:avLst/>
                        </a:prstTxWarp>
                        <a:noAutofit/>
                      </wps:bodyPr>
                    </wps:wsp>
                  </wpg:wgp>
                </a:graphicData>
              </a:graphic>
            </wp:anchor>
          </w:drawing>
        </mc:Choice>
        <mc:Fallback>
          <w:pict>
            <v:group w14:anchorId="67C2F237" id="Group 1" o:spid="_x0000_s1026" alt="Table organized by section, comment and suggested alternative, support evidence and impact on Colorado, and federal register." style="position:absolute;margin-left:35.75pt;margin-top:65.4pt;width:939.75pt;height:33.5pt;z-index:-16793088;mso-wrap-distance-left:0;mso-wrap-distance-right:0;mso-position-horizontal-relative:page;mso-position-vertical-relative:page" coordsize="1193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">
              <v:shape id="Graphic 2" o:spid="_x0000_s1027" style="position:absolute;left:60;width:119285;height:4191;visibility:visible;mso-wrap-style:square;v-text-anchor:top" coordsize="1192847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" path="m451104,l,,,419100r451104,l451104,xem5597017,l457200,r,419100l5597017,419100,5597017,xem10453103,l5603113,r,419100l10453103,419100r,-419100xem11928348,l10460736,r,164592l11928348,164592r,-164592xe" fillcolor="#a4a4a4" stroked="f">
                <v:path arrowok="t"/>
              </v:shape>
              <v:shape id="Graphic 3" o:spid="_x0000_s1028" style="position:absolute;left:104668;top:1706;width:14681;height:2490;visibility:visible;mso-wrap-style:square;v-text-anchor:top" coordsize="146812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" path="m487667,l,,,248412r487667,l487667,xem949452,l495300,r,248412l949452,248412,949452,xem1467612,l955548,r,248412l1467612,248412,1467612,xe" fillcolor="#a6a6a6" stroked="f">
                <v:path arrowok="t"/>
              </v:shape>
              <v:shape id="Graphic 4" o:spid="_x0000_s1029" style="position:absolute;top:4190;width:4635;height:64;visibility:visible;mso-wrap-style:square;v-text-anchor:top" coordsize="463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" path="m6083,l,,,6096r6083,l6083,xem463296,r-6096,l6096,r,6096l457200,6096r6096,l463296,xe" fillcolor="#c8c8c8" stroked="f">
                <v:path arrowok="t"/>
              </v:shape>
              <w10:wrap anchorx="page" anchory="page"/>
            </v:group>
          </w:pict>
        </mc:Fallback>
      </mc:AlternateContent>
    </w:r>
    <w:r>
      <w:rPr>
        <w:noProof/>
      </w:rPr>
      <mc:AlternateContent>
        <mc:Choice Requires="wps">
          <w:drawing>
            <wp:anchor distT="0" distB="0" distL="0" distR="0" simplePos="0" relativeHeight="486523904" behindDoc="1" locked="0" layoutInCell="1" allowOverlap="1" wp14:anchorId="654A4FE0" wp14:editId="6EE73DE8">
              <wp:simplePos x="0" y="0"/>
              <wp:positionH relativeFrom="page">
                <wp:posOffset>3761359</wp:posOffset>
              </wp:positionH>
              <wp:positionV relativeFrom="page">
                <wp:posOffset>653541</wp:posOffset>
              </wp:positionV>
              <wp:extent cx="528256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2565" cy="165735"/>
                      </a:xfrm>
                      <a:prstGeom prst="rect">
                        <a:avLst/>
                      </a:prstGeom>
                    </wps:spPr>
                    <wps:txbx>
                      <w:txbxContent>
                        <w:p w14:paraId="16744B7E" w14:textId="77777777" w:rsidR="007E7A84" w:rsidRDefault="00D117F9">
                          <w:pPr>
                            <w:pStyle w:val="BodyText"/>
                            <w:spacing w:before="0" w:line="245" w:lineRule="exact"/>
                            <w:ind w:left="20"/>
                          </w:pPr>
                          <w:r>
                            <w:rPr>
                              <w:u w:val="single"/>
                            </w:rPr>
                            <w:t>CDE</w:t>
                          </w:r>
                          <w:r>
                            <w:rPr>
                              <w:spacing w:val="-6"/>
                              <w:u w:val="single"/>
                            </w:rPr>
                            <w:t xml:space="preserve"> </w:t>
                          </w:r>
                          <w:r>
                            <w:rPr>
                              <w:u w:val="single"/>
                            </w:rPr>
                            <w:t>Comments</w:t>
                          </w:r>
                          <w:r>
                            <w:rPr>
                              <w:spacing w:val="-5"/>
                              <w:u w:val="single"/>
                            </w:rPr>
                            <w:t xml:space="preserve"> </w:t>
                          </w:r>
                          <w:r>
                            <w:rPr>
                              <w:u w:val="single"/>
                            </w:rPr>
                            <w:t>on</w:t>
                          </w:r>
                          <w:r>
                            <w:rPr>
                              <w:spacing w:val="-5"/>
                              <w:u w:val="single"/>
                            </w:rPr>
                            <w:t xml:space="preserve"> </w:t>
                          </w:r>
                          <w:r>
                            <w:rPr>
                              <w:u w:val="single"/>
                            </w:rPr>
                            <w:t>Federal</w:t>
                          </w:r>
                          <w:r>
                            <w:rPr>
                              <w:spacing w:val="-6"/>
                              <w:u w:val="single"/>
                            </w:rPr>
                            <w:t xml:space="preserve"> </w:t>
                          </w:r>
                          <w:r>
                            <w:rPr>
                              <w:u w:val="single"/>
                            </w:rPr>
                            <w:t>Register/Vol.</w:t>
                          </w:r>
                          <w:r>
                            <w:rPr>
                              <w:spacing w:val="-5"/>
                              <w:u w:val="single"/>
                            </w:rPr>
                            <w:t xml:space="preserve"> </w:t>
                          </w:r>
                          <w:r>
                            <w:rPr>
                              <w:u w:val="single"/>
                            </w:rPr>
                            <w:t>81,</w:t>
                          </w:r>
                          <w:r>
                            <w:rPr>
                              <w:spacing w:val="-3"/>
                              <w:u w:val="single"/>
                            </w:rPr>
                            <w:t xml:space="preserve"> </w:t>
                          </w:r>
                          <w:r>
                            <w:rPr>
                              <w:u w:val="single"/>
                            </w:rPr>
                            <w:t>No.</w:t>
                          </w:r>
                          <w:r>
                            <w:rPr>
                              <w:spacing w:val="-4"/>
                              <w:u w:val="single"/>
                            </w:rPr>
                            <w:t xml:space="preserve"> </w:t>
                          </w:r>
                          <w:r>
                            <w:rPr>
                              <w:u w:val="single"/>
                            </w:rPr>
                            <w:t>104/Tuesday,</w:t>
                          </w:r>
                          <w:r>
                            <w:rPr>
                              <w:spacing w:val="-5"/>
                              <w:u w:val="single"/>
                            </w:rPr>
                            <w:t xml:space="preserve"> </w:t>
                          </w:r>
                          <w:r>
                            <w:rPr>
                              <w:u w:val="single"/>
                            </w:rPr>
                            <w:t>May</w:t>
                          </w:r>
                          <w:r>
                            <w:rPr>
                              <w:spacing w:val="-6"/>
                              <w:u w:val="single"/>
                            </w:rPr>
                            <w:t xml:space="preserve"> </w:t>
                          </w:r>
                          <w:r>
                            <w:rPr>
                              <w:u w:val="single"/>
                            </w:rPr>
                            <w:t>31,</w:t>
                          </w:r>
                          <w:r>
                            <w:rPr>
                              <w:spacing w:val="-5"/>
                              <w:u w:val="single"/>
                            </w:rPr>
                            <w:t xml:space="preserve"> </w:t>
                          </w:r>
                          <w:r>
                            <w:rPr>
                              <w:u w:val="single"/>
                            </w:rPr>
                            <w:t>2016/Proposed</w:t>
                          </w:r>
                          <w:r>
                            <w:rPr>
                              <w:spacing w:val="-4"/>
                              <w:u w:val="single"/>
                            </w:rPr>
                            <w:t xml:space="preserve"> </w:t>
                          </w:r>
                          <w:r>
                            <w:rPr>
                              <w:spacing w:val="-2"/>
                              <w:u w:val="single"/>
                            </w:rPr>
                            <w:t>Rules</w:t>
                          </w:r>
                        </w:p>
                      </w:txbxContent>
                    </wps:txbx>
                    <wps:bodyPr wrap="square" lIns="0" tIns="0" rIns="0" bIns="0" rtlCol="0">
                      <a:noAutofit/>
                    </wps:bodyPr>
                  </wps:wsp>
                </a:graphicData>
              </a:graphic>
            </wp:anchor>
          </w:drawing>
        </mc:Choice>
        <mc:Fallback>
          <w:pict>
            <v:shapetype w14:anchorId="654A4FE0" id="_x0000_t202" coordsize="21600,21600" o:spt="202" path="m,l,21600r21600,l21600,xe">
              <v:stroke joinstyle="miter"/>
              <v:path gradientshapeok="t" o:connecttype="rect"/>
            </v:shapetype>
            <v:shape id="Textbox 5" o:spid="_x0000_s1026" type="#_x0000_t202" style="position:absolute;margin-left:296.15pt;margin-top:51.45pt;width:415.95pt;height:13.05pt;z-index:-1679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" filled="f" stroked="f">
              <v:textbox inset="0,0,0,0">
                <w:txbxContent>
                  <w:p w14:paraId="16744B7E" w14:textId="77777777" w:rsidR="007E7A84" w:rsidRDefault="00D117F9">
                    <w:pPr>
                      <w:pStyle w:val="BodyText"/>
                      <w:spacing w:before="0" w:line="245" w:lineRule="exact"/>
                      <w:ind w:left="20"/>
                    </w:pPr>
                    <w:r>
                      <w:rPr>
                        <w:u w:val="single"/>
                      </w:rPr>
                      <w:t>CDE</w:t>
                    </w:r>
                    <w:r>
                      <w:rPr>
                        <w:spacing w:val="-6"/>
                        <w:u w:val="single"/>
                      </w:rPr>
                      <w:t xml:space="preserve"> </w:t>
                    </w:r>
                    <w:r>
                      <w:rPr>
                        <w:u w:val="single"/>
                      </w:rPr>
                      <w:t>Comments</w:t>
                    </w:r>
                    <w:r>
                      <w:rPr>
                        <w:spacing w:val="-5"/>
                        <w:u w:val="single"/>
                      </w:rPr>
                      <w:t xml:space="preserve"> </w:t>
                    </w:r>
                    <w:r>
                      <w:rPr>
                        <w:u w:val="single"/>
                      </w:rPr>
                      <w:t>on</w:t>
                    </w:r>
                    <w:r>
                      <w:rPr>
                        <w:spacing w:val="-5"/>
                        <w:u w:val="single"/>
                      </w:rPr>
                      <w:t xml:space="preserve"> </w:t>
                    </w:r>
                    <w:r>
                      <w:rPr>
                        <w:u w:val="single"/>
                      </w:rPr>
                      <w:t>Federal</w:t>
                    </w:r>
                    <w:r>
                      <w:rPr>
                        <w:spacing w:val="-6"/>
                        <w:u w:val="single"/>
                      </w:rPr>
                      <w:t xml:space="preserve"> </w:t>
                    </w:r>
                    <w:r>
                      <w:rPr>
                        <w:u w:val="single"/>
                      </w:rPr>
                      <w:t>Register/Vol.</w:t>
                    </w:r>
                    <w:r>
                      <w:rPr>
                        <w:spacing w:val="-5"/>
                        <w:u w:val="single"/>
                      </w:rPr>
                      <w:t xml:space="preserve"> </w:t>
                    </w:r>
                    <w:r>
                      <w:rPr>
                        <w:u w:val="single"/>
                      </w:rPr>
                      <w:t>81,</w:t>
                    </w:r>
                    <w:r>
                      <w:rPr>
                        <w:spacing w:val="-3"/>
                        <w:u w:val="single"/>
                      </w:rPr>
                      <w:t xml:space="preserve"> </w:t>
                    </w:r>
                    <w:r>
                      <w:rPr>
                        <w:u w:val="single"/>
                      </w:rPr>
                      <w:t>No.</w:t>
                    </w:r>
                    <w:r>
                      <w:rPr>
                        <w:spacing w:val="-4"/>
                        <w:u w:val="single"/>
                      </w:rPr>
                      <w:t xml:space="preserve"> </w:t>
                    </w:r>
                    <w:r>
                      <w:rPr>
                        <w:u w:val="single"/>
                      </w:rPr>
                      <w:t>104/Tuesday,</w:t>
                    </w:r>
                    <w:r>
                      <w:rPr>
                        <w:spacing w:val="-5"/>
                        <w:u w:val="single"/>
                      </w:rPr>
                      <w:t xml:space="preserve"> </w:t>
                    </w:r>
                    <w:r>
                      <w:rPr>
                        <w:u w:val="single"/>
                      </w:rPr>
                      <w:t>May</w:t>
                    </w:r>
                    <w:r>
                      <w:rPr>
                        <w:spacing w:val="-6"/>
                        <w:u w:val="single"/>
                      </w:rPr>
                      <w:t xml:space="preserve"> </w:t>
                    </w:r>
                    <w:r>
                      <w:rPr>
                        <w:u w:val="single"/>
                      </w:rPr>
                      <w:t>31,</w:t>
                    </w:r>
                    <w:r>
                      <w:rPr>
                        <w:spacing w:val="-5"/>
                        <w:u w:val="single"/>
                      </w:rPr>
                      <w:t xml:space="preserve"> </w:t>
                    </w:r>
                    <w:r>
                      <w:rPr>
                        <w:u w:val="single"/>
                      </w:rPr>
                      <w:t>2016/Proposed</w:t>
                    </w:r>
                    <w:r>
                      <w:rPr>
                        <w:spacing w:val="-4"/>
                        <w:u w:val="single"/>
                      </w:rPr>
                      <w:t xml:space="preserve"> </w:t>
                    </w:r>
                    <w:r>
                      <w:rPr>
                        <w:spacing w:val="-2"/>
                        <w:u w:val="single"/>
                      </w:rPr>
                      <w:t>Rules</w:t>
                    </w:r>
                  </w:p>
                </w:txbxContent>
              </v:textbox>
              <w10:wrap anchorx="page" anchory="page"/>
            </v:shape>
          </w:pict>
        </mc:Fallback>
      </mc:AlternateContent>
    </w:r>
    <w:r>
      <w:rPr>
        <w:noProof/>
      </w:rPr>
      <mc:AlternateContent>
        <mc:Choice Requires="wps">
          <w:drawing>
            <wp:anchor distT="0" distB="0" distL="0" distR="0" simplePos="0" relativeHeight="486524416" behindDoc="1" locked="0" layoutInCell="1" allowOverlap="1" wp14:anchorId="383EDEF3" wp14:editId="5EFBD8E2">
              <wp:simplePos x="0" y="0"/>
              <wp:positionH relativeFrom="page">
                <wp:posOffset>11298428</wp:posOffset>
              </wp:positionH>
              <wp:positionV relativeFrom="page">
                <wp:posOffset>837564</wp:posOffset>
              </wp:positionV>
              <wp:extent cx="708660" cy="2825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282575"/>
                      </a:xfrm>
                      <a:prstGeom prst="rect">
                        <a:avLst/>
                      </a:prstGeom>
                    </wps:spPr>
                    <wps:txbx>
                      <w:txbxContent>
                        <w:p w14:paraId="1AF90348" w14:textId="77777777" w:rsidR="007E7A84" w:rsidRDefault="00D117F9">
                          <w:pPr>
                            <w:spacing w:line="184" w:lineRule="exact"/>
                            <w:jc w:val="center"/>
                            <w:rPr>
                              <w:b/>
                              <w:sz w:val="16"/>
                            </w:rPr>
                          </w:pPr>
                          <w:r>
                            <w:rPr>
                              <w:b/>
                              <w:sz w:val="16"/>
                            </w:rPr>
                            <w:t>Federal</w:t>
                          </w:r>
                          <w:r>
                            <w:rPr>
                              <w:b/>
                              <w:spacing w:val="-7"/>
                              <w:sz w:val="16"/>
                            </w:rPr>
                            <w:t xml:space="preserve"> </w:t>
                          </w:r>
                          <w:r>
                            <w:rPr>
                              <w:b/>
                              <w:spacing w:val="-2"/>
                              <w:sz w:val="16"/>
                            </w:rPr>
                            <w:t>Register</w:t>
                          </w:r>
                        </w:p>
                        <w:p w14:paraId="5DFFA3EA" w14:textId="77777777" w:rsidR="007E7A84" w:rsidRDefault="00D117F9">
                          <w:pPr>
                            <w:spacing w:before="73"/>
                            <w:ind w:right="31"/>
                            <w:jc w:val="center"/>
                            <w:rPr>
                              <w:sz w:val="14"/>
                            </w:rPr>
                          </w:pPr>
                          <w:r>
                            <w:rPr>
                              <w:spacing w:val="-2"/>
                              <w:sz w:val="14"/>
                            </w:rPr>
                            <w:t>Column</w:t>
                          </w:r>
                        </w:p>
                      </w:txbxContent>
                    </wps:txbx>
                    <wps:bodyPr wrap="square" lIns="0" tIns="0" rIns="0" bIns="0" rtlCol="0">
                      <a:noAutofit/>
                    </wps:bodyPr>
                  </wps:wsp>
                </a:graphicData>
              </a:graphic>
            </wp:anchor>
          </w:drawing>
        </mc:Choice>
        <mc:Fallback>
          <w:pict>
            <v:shape w14:anchorId="383EDEF3" id="Textbox 6" o:spid="_x0000_s1027" type="#_x0000_t202" style="position:absolute;margin-left:889.65pt;margin-top:65.95pt;width:55.8pt;height:22.25pt;z-index:-1679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" filled="f" stroked="f">
              <v:textbox inset="0,0,0,0">
                <w:txbxContent>
                  <w:p w14:paraId="1AF90348" w14:textId="77777777" w:rsidR="007E7A84" w:rsidRDefault="00D117F9">
                    <w:pPr>
                      <w:spacing w:line="184" w:lineRule="exact"/>
                      <w:jc w:val="center"/>
                      <w:rPr>
                        <w:b/>
                        <w:sz w:val="16"/>
                      </w:rPr>
                    </w:pPr>
                    <w:r>
                      <w:rPr>
                        <w:b/>
                        <w:sz w:val="16"/>
                      </w:rPr>
                      <w:t>Federal</w:t>
                    </w:r>
                    <w:r>
                      <w:rPr>
                        <w:b/>
                        <w:spacing w:val="-7"/>
                        <w:sz w:val="16"/>
                      </w:rPr>
                      <w:t xml:space="preserve"> </w:t>
                    </w:r>
                    <w:r>
                      <w:rPr>
                        <w:b/>
                        <w:spacing w:val="-2"/>
                        <w:sz w:val="16"/>
                      </w:rPr>
                      <w:t>Register</w:t>
                    </w:r>
                  </w:p>
                  <w:p w14:paraId="5DFFA3EA" w14:textId="77777777" w:rsidR="007E7A84" w:rsidRDefault="00D117F9">
                    <w:pPr>
                      <w:spacing w:before="73"/>
                      <w:ind w:right="31"/>
                      <w:jc w:val="center"/>
                      <w:rPr>
                        <w:sz w:val="14"/>
                      </w:rPr>
                    </w:pPr>
                    <w:r>
                      <w:rPr>
                        <w:spacing w:val="-2"/>
                        <w:sz w:val="14"/>
                      </w:rPr>
                      <w:t>Column</w:t>
                    </w:r>
                  </w:p>
                </w:txbxContent>
              </v:textbox>
              <w10:wrap anchorx="page" anchory="page"/>
            </v:shape>
          </w:pict>
        </mc:Fallback>
      </mc:AlternateContent>
    </w:r>
    <w:r>
      <w:rPr>
        <w:noProof/>
      </w:rPr>
      <mc:AlternateContent>
        <mc:Choice Requires="wps">
          <w:drawing>
            <wp:anchor distT="0" distB="0" distL="0" distR="0" simplePos="0" relativeHeight="486524928" behindDoc="1" locked="0" layoutInCell="1" allowOverlap="1" wp14:anchorId="7EBC3050" wp14:editId="14966194">
              <wp:simplePos x="0" y="0"/>
              <wp:positionH relativeFrom="page">
                <wp:posOffset>6817232</wp:posOffset>
              </wp:positionH>
              <wp:positionV relativeFrom="page">
                <wp:posOffset>890905</wp:posOffset>
              </wp:positionV>
              <wp:extent cx="3338829"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8829" cy="152400"/>
                      </a:xfrm>
                      <a:prstGeom prst="rect">
                        <a:avLst/>
                      </a:prstGeom>
                    </wps:spPr>
                    <wps:txbx>
                      <w:txbxContent>
                        <w:p w14:paraId="43363BC4" w14:textId="77777777" w:rsidR="007E7A84" w:rsidRDefault="00D117F9">
                          <w:pPr>
                            <w:spacing w:line="223" w:lineRule="exact"/>
                            <w:ind w:left="20"/>
                            <w:rPr>
                              <w:b/>
                              <w:sz w:val="20"/>
                            </w:rPr>
                          </w:pPr>
                          <w:r>
                            <w:rPr>
                              <w:b/>
                              <w:sz w:val="20"/>
                            </w:rPr>
                            <w:t>Supporting</w:t>
                          </w:r>
                          <w:r>
                            <w:rPr>
                              <w:b/>
                              <w:spacing w:val="-9"/>
                              <w:sz w:val="20"/>
                            </w:rPr>
                            <w:t xml:space="preserve"> </w:t>
                          </w:r>
                          <w:r>
                            <w:rPr>
                              <w:b/>
                              <w:sz w:val="20"/>
                            </w:rPr>
                            <w:t>Evidence</w:t>
                          </w:r>
                          <w:r>
                            <w:rPr>
                              <w:b/>
                              <w:spacing w:val="-7"/>
                              <w:sz w:val="20"/>
                            </w:rPr>
                            <w:t xml:space="preserve"> </w:t>
                          </w:r>
                          <w:r>
                            <w:rPr>
                              <w:b/>
                              <w:sz w:val="20"/>
                            </w:rPr>
                            <w:t>and</w:t>
                          </w:r>
                          <w:r>
                            <w:rPr>
                              <w:b/>
                              <w:spacing w:val="-7"/>
                              <w:sz w:val="20"/>
                            </w:rPr>
                            <w:t xml:space="preserve"> </w:t>
                          </w:r>
                          <w:r>
                            <w:rPr>
                              <w:b/>
                              <w:sz w:val="20"/>
                            </w:rPr>
                            <w:t>Impact</w:t>
                          </w:r>
                          <w:r>
                            <w:rPr>
                              <w:b/>
                              <w:spacing w:val="-7"/>
                              <w:sz w:val="20"/>
                            </w:rPr>
                            <w:t xml:space="preserve"> </w:t>
                          </w:r>
                          <w:r>
                            <w:rPr>
                              <w:b/>
                              <w:sz w:val="20"/>
                            </w:rPr>
                            <w:t>on</w:t>
                          </w:r>
                          <w:r>
                            <w:rPr>
                              <w:b/>
                              <w:spacing w:val="-7"/>
                              <w:sz w:val="20"/>
                            </w:rPr>
                            <w:t xml:space="preserve"> </w:t>
                          </w:r>
                          <w:r>
                            <w:rPr>
                              <w:b/>
                              <w:sz w:val="20"/>
                            </w:rPr>
                            <w:t>Colorado</w:t>
                          </w:r>
                          <w:r>
                            <w:rPr>
                              <w:b/>
                              <w:spacing w:val="-9"/>
                              <w:sz w:val="20"/>
                            </w:rPr>
                            <w:t xml:space="preserve"> </w:t>
                          </w:r>
                          <w:r>
                            <w:rPr>
                              <w:b/>
                              <w:sz w:val="20"/>
                            </w:rPr>
                            <w:t>(where</w:t>
                          </w:r>
                          <w:r>
                            <w:rPr>
                              <w:b/>
                              <w:spacing w:val="-8"/>
                              <w:sz w:val="20"/>
                            </w:rPr>
                            <w:t xml:space="preserve"> </w:t>
                          </w:r>
                          <w:r>
                            <w:rPr>
                              <w:b/>
                              <w:spacing w:val="-2"/>
                              <w:sz w:val="20"/>
                            </w:rPr>
                            <w:t>specified)</w:t>
                          </w:r>
                        </w:p>
                      </w:txbxContent>
                    </wps:txbx>
                    <wps:bodyPr wrap="square" lIns="0" tIns="0" rIns="0" bIns="0" rtlCol="0">
                      <a:noAutofit/>
                    </wps:bodyPr>
                  </wps:wsp>
                </a:graphicData>
              </a:graphic>
            </wp:anchor>
          </w:drawing>
        </mc:Choice>
        <mc:Fallback>
          <w:pict>
            <v:shape w14:anchorId="7EBC3050" id="Textbox 7" o:spid="_x0000_s1028" type="#_x0000_t202" style="position:absolute;margin-left:536.8pt;margin-top:70.15pt;width:262.9pt;height:12pt;z-index:-1679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" filled="f" stroked="f">
              <v:textbox inset="0,0,0,0">
                <w:txbxContent>
                  <w:p w14:paraId="43363BC4" w14:textId="77777777" w:rsidR="007E7A84" w:rsidRDefault="00D117F9">
                    <w:pPr>
                      <w:spacing w:line="223" w:lineRule="exact"/>
                      <w:ind w:left="20"/>
                      <w:rPr>
                        <w:b/>
                        <w:sz w:val="20"/>
                      </w:rPr>
                    </w:pPr>
                    <w:r>
                      <w:rPr>
                        <w:b/>
                        <w:sz w:val="20"/>
                      </w:rPr>
                      <w:t>Supporting</w:t>
                    </w:r>
                    <w:r>
                      <w:rPr>
                        <w:b/>
                        <w:spacing w:val="-9"/>
                        <w:sz w:val="20"/>
                      </w:rPr>
                      <w:t xml:space="preserve"> </w:t>
                    </w:r>
                    <w:r>
                      <w:rPr>
                        <w:b/>
                        <w:sz w:val="20"/>
                      </w:rPr>
                      <w:t>Evidence</w:t>
                    </w:r>
                    <w:r>
                      <w:rPr>
                        <w:b/>
                        <w:spacing w:val="-7"/>
                        <w:sz w:val="20"/>
                      </w:rPr>
                      <w:t xml:space="preserve"> </w:t>
                    </w:r>
                    <w:r>
                      <w:rPr>
                        <w:b/>
                        <w:sz w:val="20"/>
                      </w:rPr>
                      <w:t>and</w:t>
                    </w:r>
                    <w:r>
                      <w:rPr>
                        <w:b/>
                        <w:spacing w:val="-7"/>
                        <w:sz w:val="20"/>
                      </w:rPr>
                      <w:t xml:space="preserve"> </w:t>
                    </w:r>
                    <w:r>
                      <w:rPr>
                        <w:b/>
                        <w:sz w:val="20"/>
                      </w:rPr>
                      <w:t>Impact</w:t>
                    </w:r>
                    <w:r>
                      <w:rPr>
                        <w:b/>
                        <w:spacing w:val="-7"/>
                        <w:sz w:val="20"/>
                      </w:rPr>
                      <w:t xml:space="preserve"> </w:t>
                    </w:r>
                    <w:r>
                      <w:rPr>
                        <w:b/>
                        <w:sz w:val="20"/>
                      </w:rPr>
                      <w:t>on</w:t>
                    </w:r>
                    <w:r>
                      <w:rPr>
                        <w:b/>
                        <w:spacing w:val="-7"/>
                        <w:sz w:val="20"/>
                      </w:rPr>
                      <w:t xml:space="preserve"> </w:t>
                    </w:r>
                    <w:r>
                      <w:rPr>
                        <w:b/>
                        <w:sz w:val="20"/>
                      </w:rPr>
                      <w:t>Colorado</w:t>
                    </w:r>
                    <w:r>
                      <w:rPr>
                        <w:b/>
                        <w:spacing w:val="-9"/>
                        <w:sz w:val="20"/>
                      </w:rPr>
                      <w:t xml:space="preserve"> </w:t>
                    </w:r>
                    <w:r>
                      <w:rPr>
                        <w:b/>
                        <w:sz w:val="20"/>
                      </w:rPr>
                      <w:t>(where</w:t>
                    </w:r>
                    <w:r>
                      <w:rPr>
                        <w:b/>
                        <w:spacing w:val="-8"/>
                        <w:sz w:val="20"/>
                      </w:rPr>
                      <w:t xml:space="preserve"> </w:t>
                    </w:r>
                    <w:r>
                      <w:rPr>
                        <w:b/>
                        <w:spacing w:val="-2"/>
                        <w:sz w:val="20"/>
                      </w:rPr>
                      <w:t>specified)</w:t>
                    </w:r>
                  </w:p>
                </w:txbxContent>
              </v:textbox>
              <w10:wrap anchorx="page" anchory="page"/>
            </v:shape>
          </w:pict>
        </mc:Fallback>
      </mc:AlternateContent>
    </w:r>
    <w:r>
      <w:rPr>
        <w:noProof/>
      </w:rPr>
      <mc:AlternateContent>
        <mc:Choice Requires="wps">
          <w:drawing>
            <wp:anchor distT="0" distB="0" distL="0" distR="0" simplePos="0" relativeHeight="486525440" behindDoc="1" locked="0" layoutInCell="1" allowOverlap="1" wp14:anchorId="682A2F9F" wp14:editId="3571E431">
              <wp:simplePos x="0" y="0"/>
              <wp:positionH relativeFrom="page">
                <wp:posOffset>517651</wp:posOffset>
              </wp:positionH>
              <wp:positionV relativeFrom="page">
                <wp:posOffset>942339</wp:posOffset>
              </wp:positionV>
              <wp:extent cx="337185" cy="20827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08279"/>
                      </a:xfrm>
                      <a:prstGeom prst="rect">
                        <a:avLst/>
                      </a:prstGeom>
                    </wps:spPr>
                    <wps:txbx>
                      <w:txbxContent>
                        <w:p w14:paraId="1035743C" w14:textId="77777777" w:rsidR="007E7A84" w:rsidRDefault="00D117F9">
                          <w:pPr>
                            <w:spacing w:line="141" w:lineRule="exact"/>
                            <w:ind w:left="1" w:right="1"/>
                            <w:jc w:val="center"/>
                            <w:rPr>
                              <w:b/>
                              <w:sz w:val="12"/>
                            </w:rPr>
                          </w:pPr>
                          <w:r>
                            <w:rPr>
                              <w:b/>
                              <w:spacing w:val="-2"/>
                              <w:sz w:val="12"/>
                            </w:rPr>
                            <w:t>Section(s)</w:t>
                          </w:r>
                        </w:p>
                        <w:p w14:paraId="6DB8D7E5" w14:textId="77777777" w:rsidR="007E7A84" w:rsidRDefault="00D117F9">
                          <w:pPr>
                            <w:spacing w:line="170" w:lineRule="exact"/>
                            <w:ind w:right="1"/>
                            <w:jc w:val="center"/>
                            <w:rPr>
                              <w:b/>
                              <w:sz w:val="14"/>
                            </w:rPr>
                          </w:pPr>
                          <w:r>
                            <w:rPr>
                              <w:b/>
                              <w:spacing w:val="-10"/>
                              <w:sz w:val="14"/>
                            </w:rPr>
                            <w:t>§</w:t>
                          </w:r>
                        </w:p>
                      </w:txbxContent>
                    </wps:txbx>
                    <wps:bodyPr wrap="square" lIns="0" tIns="0" rIns="0" bIns="0" rtlCol="0">
                      <a:noAutofit/>
                    </wps:bodyPr>
                  </wps:wsp>
                </a:graphicData>
              </a:graphic>
            </wp:anchor>
          </w:drawing>
        </mc:Choice>
        <mc:Fallback>
          <w:pict>
            <v:shape w14:anchorId="682A2F9F" id="Textbox 8" o:spid="_x0000_s1029" type="#_x0000_t202" style="position:absolute;margin-left:40.75pt;margin-top:74.2pt;width:26.55pt;height:16.4pt;z-index:-1679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" filled="f" stroked="f">
              <v:textbox inset="0,0,0,0">
                <w:txbxContent>
                  <w:p w14:paraId="1035743C" w14:textId="77777777" w:rsidR="007E7A84" w:rsidRDefault="00D117F9">
                    <w:pPr>
                      <w:spacing w:line="141" w:lineRule="exact"/>
                      <w:ind w:left="1" w:right="1"/>
                      <w:jc w:val="center"/>
                      <w:rPr>
                        <w:b/>
                        <w:sz w:val="12"/>
                      </w:rPr>
                    </w:pPr>
                    <w:r>
                      <w:rPr>
                        <w:b/>
                        <w:spacing w:val="-2"/>
                        <w:sz w:val="12"/>
                      </w:rPr>
                      <w:t>Section(s)</w:t>
                    </w:r>
                  </w:p>
                  <w:p w14:paraId="6DB8D7E5" w14:textId="77777777" w:rsidR="007E7A84" w:rsidRDefault="00D117F9">
                    <w:pPr>
                      <w:spacing w:line="170" w:lineRule="exact"/>
                      <w:ind w:right="1"/>
                      <w:jc w:val="center"/>
                      <w:rPr>
                        <w:b/>
                        <w:sz w:val="14"/>
                      </w:rPr>
                    </w:pPr>
                    <w:r>
                      <w:rPr>
                        <w:b/>
                        <w:spacing w:val="-10"/>
                        <w:sz w:val="14"/>
                      </w:rPr>
                      <w:t>§</w:t>
                    </w:r>
                  </w:p>
                </w:txbxContent>
              </v:textbox>
              <w10:wrap anchorx="page" anchory="page"/>
            </v:shape>
          </w:pict>
        </mc:Fallback>
      </mc:AlternateContent>
    </w:r>
    <w:r>
      <w:rPr>
        <w:noProof/>
      </w:rPr>
      <mc:AlternateContent>
        <mc:Choice Requires="wps">
          <w:drawing>
            <wp:anchor distT="0" distB="0" distL="0" distR="0" simplePos="0" relativeHeight="486525952" behindDoc="1" locked="0" layoutInCell="1" allowOverlap="1" wp14:anchorId="6D4C082F" wp14:editId="18E2F1DB">
              <wp:simplePos x="0" y="0"/>
              <wp:positionH relativeFrom="page">
                <wp:posOffset>2035810</wp:posOffset>
              </wp:positionH>
              <wp:positionV relativeFrom="page">
                <wp:posOffset>976249</wp:posOffset>
              </wp:positionV>
              <wp:extent cx="2898775"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8775" cy="152400"/>
                      </a:xfrm>
                      <a:prstGeom prst="rect">
                        <a:avLst/>
                      </a:prstGeom>
                    </wps:spPr>
                    <wps:txbx>
                      <w:txbxContent>
                        <w:p w14:paraId="02432916" w14:textId="77777777" w:rsidR="007E7A84" w:rsidRDefault="00D117F9">
                          <w:pPr>
                            <w:spacing w:line="223" w:lineRule="exact"/>
                            <w:ind w:left="20"/>
                            <w:rPr>
                              <w:b/>
                              <w:sz w:val="20"/>
                            </w:rPr>
                          </w:pPr>
                          <w:r>
                            <w:rPr>
                              <w:b/>
                              <w:sz w:val="20"/>
                            </w:rPr>
                            <w:t>Comment</w:t>
                          </w:r>
                          <w:r>
                            <w:rPr>
                              <w:b/>
                              <w:spacing w:val="-9"/>
                              <w:sz w:val="20"/>
                            </w:rPr>
                            <w:t xml:space="preserve"> </w:t>
                          </w:r>
                          <w:r>
                            <w:rPr>
                              <w:b/>
                              <w:sz w:val="20"/>
                            </w:rPr>
                            <w:t>and</w:t>
                          </w:r>
                          <w:r>
                            <w:rPr>
                              <w:b/>
                              <w:spacing w:val="-9"/>
                              <w:sz w:val="20"/>
                            </w:rPr>
                            <w:t xml:space="preserve"> </w:t>
                          </w:r>
                          <w:r>
                            <w:rPr>
                              <w:b/>
                              <w:sz w:val="20"/>
                            </w:rPr>
                            <w:t>Suggested</w:t>
                          </w:r>
                          <w:r>
                            <w:rPr>
                              <w:b/>
                              <w:spacing w:val="-9"/>
                              <w:sz w:val="20"/>
                            </w:rPr>
                            <w:t xml:space="preserve"> </w:t>
                          </w:r>
                          <w:r>
                            <w:rPr>
                              <w:b/>
                              <w:sz w:val="20"/>
                            </w:rPr>
                            <w:t>Alternative</w:t>
                          </w:r>
                          <w:r>
                            <w:rPr>
                              <w:b/>
                              <w:spacing w:val="-9"/>
                              <w:sz w:val="20"/>
                            </w:rPr>
                            <w:t xml:space="preserve"> </w:t>
                          </w:r>
                          <w:r>
                            <w:rPr>
                              <w:b/>
                              <w:sz w:val="20"/>
                            </w:rPr>
                            <w:t>(where</w:t>
                          </w:r>
                          <w:r>
                            <w:rPr>
                              <w:b/>
                              <w:spacing w:val="-10"/>
                              <w:sz w:val="20"/>
                            </w:rPr>
                            <w:t xml:space="preserve"> </w:t>
                          </w:r>
                          <w:r>
                            <w:rPr>
                              <w:b/>
                              <w:spacing w:val="-2"/>
                              <w:sz w:val="20"/>
                            </w:rPr>
                            <w:t>specified)</w:t>
                          </w:r>
                        </w:p>
                      </w:txbxContent>
                    </wps:txbx>
                    <wps:bodyPr wrap="square" lIns="0" tIns="0" rIns="0" bIns="0" rtlCol="0">
                      <a:noAutofit/>
                    </wps:bodyPr>
                  </wps:wsp>
                </a:graphicData>
              </a:graphic>
            </wp:anchor>
          </w:drawing>
        </mc:Choice>
        <mc:Fallback>
          <w:pict>
            <v:shape w14:anchorId="6D4C082F" id="Textbox 9" o:spid="_x0000_s1030" type="#_x0000_t202" style="position:absolute;margin-left:160.3pt;margin-top:76.85pt;width:228.25pt;height:12pt;z-index:-1679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" filled="f" stroked="f">
              <v:textbox inset="0,0,0,0">
                <w:txbxContent>
                  <w:p w14:paraId="02432916" w14:textId="77777777" w:rsidR="007E7A84" w:rsidRDefault="00D117F9">
                    <w:pPr>
                      <w:spacing w:line="223" w:lineRule="exact"/>
                      <w:ind w:left="20"/>
                      <w:rPr>
                        <w:b/>
                        <w:sz w:val="20"/>
                      </w:rPr>
                    </w:pPr>
                    <w:r>
                      <w:rPr>
                        <w:b/>
                        <w:sz w:val="20"/>
                      </w:rPr>
                      <w:t>Comment</w:t>
                    </w:r>
                    <w:r>
                      <w:rPr>
                        <w:b/>
                        <w:spacing w:val="-9"/>
                        <w:sz w:val="20"/>
                      </w:rPr>
                      <w:t xml:space="preserve"> </w:t>
                    </w:r>
                    <w:r>
                      <w:rPr>
                        <w:b/>
                        <w:sz w:val="20"/>
                      </w:rPr>
                      <w:t>and</w:t>
                    </w:r>
                    <w:r>
                      <w:rPr>
                        <w:b/>
                        <w:spacing w:val="-9"/>
                        <w:sz w:val="20"/>
                      </w:rPr>
                      <w:t xml:space="preserve"> </w:t>
                    </w:r>
                    <w:r>
                      <w:rPr>
                        <w:b/>
                        <w:sz w:val="20"/>
                      </w:rPr>
                      <w:t>Suggested</w:t>
                    </w:r>
                    <w:r>
                      <w:rPr>
                        <w:b/>
                        <w:spacing w:val="-9"/>
                        <w:sz w:val="20"/>
                      </w:rPr>
                      <w:t xml:space="preserve"> </w:t>
                    </w:r>
                    <w:r>
                      <w:rPr>
                        <w:b/>
                        <w:sz w:val="20"/>
                      </w:rPr>
                      <w:t>Alternative</w:t>
                    </w:r>
                    <w:r>
                      <w:rPr>
                        <w:b/>
                        <w:spacing w:val="-9"/>
                        <w:sz w:val="20"/>
                      </w:rPr>
                      <w:t xml:space="preserve"> </w:t>
                    </w:r>
                    <w:r>
                      <w:rPr>
                        <w:b/>
                        <w:sz w:val="20"/>
                      </w:rPr>
                      <w:t>(where</w:t>
                    </w:r>
                    <w:r>
                      <w:rPr>
                        <w:b/>
                        <w:spacing w:val="-10"/>
                        <w:sz w:val="20"/>
                      </w:rPr>
                      <w:t xml:space="preserve"> </w:t>
                    </w:r>
                    <w:r>
                      <w:rPr>
                        <w:b/>
                        <w:spacing w:val="-2"/>
                        <w:sz w:val="20"/>
                      </w:rPr>
                      <w:t>specified)</w:t>
                    </w:r>
                  </w:p>
                </w:txbxContent>
              </v:textbox>
              <w10:wrap anchorx="page" anchory="page"/>
            </v:shape>
          </w:pict>
        </mc:Fallback>
      </mc:AlternateContent>
    </w:r>
    <w:r>
      <w:rPr>
        <w:noProof/>
      </w:rPr>
      <mc:AlternateContent>
        <mc:Choice Requires="wps">
          <w:drawing>
            <wp:anchor distT="0" distB="0" distL="0" distR="0" simplePos="0" relativeHeight="486526464" behindDoc="1" locked="0" layoutInCell="1" allowOverlap="1" wp14:anchorId="55651EEC" wp14:editId="23601EB3">
              <wp:simplePos x="0" y="0"/>
              <wp:positionH relativeFrom="page">
                <wp:posOffset>11051540</wp:posOffset>
              </wp:positionH>
              <wp:positionV relativeFrom="page">
                <wp:posOffset>1008252</wp:posOffset>
              </wp:positionV>
              <wp:extent cx="227329" cy="252729"/>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29" cy="252729"/>
                      </a:xfrm>
                      <a:prstGeom prst="rect">
                        <a:avLst/>
                      </a:prstGeom>
                    </wps:spPr>
                    <wps:txbx>
                      <w:txbxContent>
                        <w:p w14:paraId="440D72A7" w14:textId="77777777" w:rsidR="007E7A84" w:rsidRDefault="00D117F9">
                          <w:pPr>
                            <w:spacing w:line="184" w:lineRule="exact"/>
                            <w:ind w:left="1" w:right="1"/>
                            <w:jc w:val="center"/>
                            <w:rPr>
                              <w:sz w:val="16"/>
                            </w:rPr>
                          </w:pPr>
                          <w:r>
                            <w:rPr>
                              <w:spacing w:val="-4"/>
                              <w:sz w:val="16"/>
                            </w:rPr>
                            <w:t>Page</w:t>
                          </w:r>
                        </w:p>
                        <w:p w14:paraId="52F45BBD" w14:textId="77777777" w:rsidR="007E7A84" w:rsidRDefault="00D117F9">
                          <w:pPr>
                            <w:spacing w:before="1"/>
                            <w:ind w:right="1"/>
                            <w:jc w:val="center"/>
                            <w:rPr>
                              <w:sz w:val="16"/>
                            </w:rPr>
                          </w:pPr>
                          <w:r>
                            <w:rPr>
                              <w:spacing w:val="-10"/>
                              <w:sz w:val="16"/>
                            </w:rPr>
                            <w:t>#</w:t>
                          </w:r>
                        </w:p>
                      </w:txbxContent>
                    </wps:txbx>
                    <wps:bodyPr wrap="square" lIns="0" tIns="0" rIns="0" bIns="0" rtlCol="0">
                      <a:noAutofit/>
                    </wps:bodyPr>
                  </wps:wsp>
                </a:graphicData>
              </a:graphic>
            </wp:anchor>
          </w:drawing>
        </mc:Choice>
        <mc:Fallback>
          <w:pict>
            <v:shape w14:anchorId="55651EEC" id="Textbox 10" o:spid="_x0000_s1031" type="#_x0000_t202" style="position:absolute;margin-left:870.2pt;margin-top:79.4pt;width:17.9pt;height:19.9pt;z-index:-1679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" filled="f" stroked="f">
              <v:textbox inset="0,0,0,0">
                <w:txbxContent>
                  <w:p w14:paraId="440D72A7" w14:textId="77777777" w:rsidR="007E7A84" w:rsidRDefault="00D117F9">
                    <w:pPr>
                      <w:spacing w:line="184" w:lineRule="exact"/>
                      <w:ind w:left="1" w:right="1"/>
                      <w:jc w:val="center"/>
                      <w:rPr>
                        <w:sz w:val="16"/>
                      </w:rPr>
                    </w:pPr>
                    <w:r>
                      <w:rPr>
                        <w:spacing w:val="-4"/>
                        <w:sz w:val="16"/>
                      </w:rPr>
                      <w:t>Page</w:t>
                    </w:r>
                  </w:p>
                  <w:p w14:paraId="52F45BBD" w14:textId="77777777" w:rsidR="007E7A84" w:rsidRDefault="00D117F9">
                    <w:pPr>
                      <w:spacing w:before="1"/>
                      <w:ind w:right="1"/>
                      <w:jc w:val="center"/>
                      <w:rPr>
                        <w:sz w:val="16"/>
                      </w:rPr>
                    </w:pPr>
                    <w:r>
                      <w:rPr>
                        <w:spacing w:val="-10"/>
                        <w:sz w:val="16"/>
                      </w:rPr>
                      <w:t>#</w:t>
                    </w:r>
                  </w:p>
                </w:txbxContent>
              </v:textbox>
              <w10:wrap anchorx="page" anchory="page"/>
            </v:shape>
          </w:pict>
        </mc:Fallback>
      </mc:AlternateContent>
    </w:r>
    <w:r>
      <w:rPr>
        <w:noProof/>
      </w:rPr>
      <mc:AlternateContent>
        <mc:Choice Requires="wps">
          <w:drawing>
            <wp:anchor distT="0" distB="0" distL="0" distR="0" simplePos="0" relativeHeight="486526976" behindDoc="1" locked="0" layoutInCell="1" allowOverlap="1" wp14:anchorId="39868023" wp14:editId="77EE80A6">
              <wp:simplePos x="0" y="0"/>
              <wp:positionH relativeFrom="page">
                <wp:posOffset>12011659</wp:posOffset>
              </wp:positionH>
              <wp:positionV relativeFrom="page">
                <wp:posOffset>1008252</wp:posOffset>
              </wp:positionV>
              <wp:extent cx="243204" cy="1276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4" cy="127635"/>
                      </a:xfrm>
                      <a:prstGeom prst="rect">
                        <a:avLst/>
                      </a:prstGeom>
                    </wps:spPr>
                    <wps:txbx>
                      <w:txbxContent>
                        <w:p w14:paraId="06E629CD" w14:textId="77777777" w:rsidR="007E7A84" w:rsidRDefault="00D117F9">
                          <w:pPr>
                            <w:spacing w:line="184" w:lineRule="exact"/>
                            <w:ind w:left="20"/>
                            <w:rPr>
                              <w:sz w:val="16"/>
                            </w:rPr>
                          </w:pPr>
                          <w:r>
                            <w:rPr>
                              <w:spacing w:val="-2"/>
                              <w:sz w:val="16"/>
                            </w:rPr>
                            <w:t>Para-</w:t>
                          </w:r>
                        </w:p>
                      </w:txbxContent>
                    </wps:txbx>
                    <wps:bodyPr wrap="square" lIns="0" tIns="0" rIns="0" bIns="0" rtlCol="0">
                      <a:noAutofit/>
                    </wps:bodyPr>
                  </wps:wsp>
                </a:graphicData>
              </a:graphic>
            </wp:anchor>
          </w:drawing>
        </mc:Choice>
        <mc:Fallback>
          <w:pict>
            <v:shape w14:anchorId="39868023" id="Textbox 11" o:spid="_x0000_s1032" type="#_x0000_t202" style="position:absolute;margin-left:945.8pt;margin-top:79.4pt;width:19.15pt;height:10.05pt;z-index:-1678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" filled="f" stroked="f">
              <v:textbox inset="0,0,0,0">
                <w:txbxContent>
                  <w:p w14:paraId="06E629CD" w14:textId="77777777" w:rsidR="007E7A84" w:rsidRDefault="00D117F9">
                    <w:pPr>
                      <w:spacing w:line="184" w:lineRule="exact"/>
                      <w:ind w:left="20"/>
                      <w:rPr>
                        <w:sz w:val="16"/>
                      </w:rPr>
                    </w:pPr>
                    <w:r>
                      <w:rPr>
                        <w:spacing w:val="-2"/>
                        <w:sz w:val="16"/>
                      </w:rPr>
                      <w:t>Para-</w:t>
                    </w:r>
                  </w:p>
                </w:txbxContent>
              </v:textbox>
              <w10:wrap anchorx="page" anchory="page"/>
            </v:shape>
          </w:pict>
        </mc:Fallback>
      </mc:AlternateContent>
    </w:r>
    <w:r>
      <w:rPr>
        <w:noProof/>
      </w:rPr>
      <mc:AlternateContent>
        <mc:Choice Requires="wps">
          <w:drawing>
            <wp:anchor distT="0" distB="0" distL="0" distR="0" simplePos="0" relativeHeight="486527488" behindDoc="1" locked="0" layoutInCell="1" allowOverlap="1" wp14:anchorId="13CA5A84" wp14:editId="54FF3752">
              <wp:simplePos x="0" y="0"/>
              <wp:positionH relativeFrom="page">
                <wp:posOffset>11603228</wp:posOffset>
              </wp:positionH>
              <wp:positionV relativeFrom="page">
                <wp:posOffset>1117980</wp:posOffset>
              </wp:positionV>
              <wp:extent cx="76835" cy="1276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27635"/>
                      </a:xfrm>
                      <a:prstGeom prst="rect">
                        <a:avLst/>
                      </a:prstGeom>
                    </wps:spPr>
                    <wps:txbx>
                      <w:txbxContent>
                        <w:p w14:paraId="5980EFB3" w14:textId="77777777" w:rsidR="007E7A84" w:rsidRDefault="00D117F9">
                          <w:pPr>
                            <w:spacing w:line="184" w:lineRule="exact"/>
                            <w:ind w:left="20"/>
                            <w:rPr>
                              <w:sz w:val="16"/>
                            </w:rPr>
                          </w:pPr>
                          <w:r>
                            <w:rPr>
                              <w:spacing w:val="-10"/>
                              <w:sz w:val="16"/>
                            </w:rPr>
                            <w:t>#</w:t>
                          </w:r>
                        </w:p>
                      </w:txbxContent>
                    </wps:txbx>
                    <wps:bodyPr wrap="square" lIns="0" tIns="0" rIns="0" bIns="0" rtlCol="0">
                      <a:noAutofit/>
                    </wps:bodyPr>
                  </wps:wsp>
                </a:graphicData>
              </a:graphic>
            </wp:anchor>
          </w:drawing>
        </mc:Choice>
        <mc:Fallback>
          <w:pict>
            <v:shape w14:anchorId="13CA5A84" id="Textbox 12" o:spid="_x0000_s1033" type="#_x0000_t202" style="position:absolute;margin-left:913.65pt;margin-top:88.05pt;width:6.05pt;height:10.05pt;z-index:-1678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" filled="f" stroked="f">
              <v:textbox inset="0,0,0,0">
                <w:txbxContent>
                  <w:p w14:paraId="5980EFB3" w14:textId="77777777" w:rsidR="007E7A84" w:rsidRDefault="00D117F9">
                    <w:pPr>
                      <w:spacing w:line="184" w:lineRule="exact"/>
                      <w:ind w:left="20"/>
                      <w:rPr>
                        <w:sz w:val="16"/>
                      </w:rPr>
                    </w:pPr>
                    <w:r>
                      <w:rPr>
                        <w:spacing w:val="-10"/>
                        <w:sz w:val="16"/>
                      </w:rPr>
                      <w:t>#</w:t>
                    </w:r>
                  </w:p>
                </w:txbxContent>
              </v:textbox>
              <w10:wrap anchorx="page" anchory="page"/>
            </v:shape>
          </w:pict>
        </mc:Fallback>
      </mc:AlternateContent>
    </w:r>
    <w:r>
      <w:rPr>
        <w:noProof/>
      </w:rPr>
      <mc:AlternateContent>
        <mc:Choice Requires="wps">
          <w:drawing>
            <wp:anchor distT="0" distB="0" distL="0" distR="0" simplePos="0" relativeHeight="486528000" behindDoc="1" locked="0" layoutInCell="1" allowOverlap="1" wp14:anchorId="5DFA158F" wp14:editId="5E1A07CF">
              <wp:simplePos x="0" y="0"/>
              <wp:positionH relativeFrom="page">
                <wp:posOffset>11962892</wp:posOffset>
              </wp:positionH>
              <wp:positionV relativeFrom="page">
                <wp:posOffset>1133221</wp:posOffset>
              </wp:positionV>
              <wp:extent cx="338455" cy="1276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455" cy="127635"/>
                      </a:xfrm>
                      <a:prstGeom prst="rect">
                        <a:avLst/>
                      </a:prstGeom>
                    </wps:spPr>
                    <wps:txbx>
                      <w:txbxContent>
                        <w:p w14:paraId="24669278" w14:textId="77777777" w:rsidR="007E7A84" w:rsidRDefault="00D117F9">
                          <w:pPr>
                            <w:spacing w:line="184" w:lineRule="exact"/>
                            <w:ind w:left="20"/>
                            <w:rPr>
                              <w:sz w:val="16"/>
                            </w:rPr>
                          </w:pPr>
                          <w:r>
                            <w:rPr>
                              <w:sz w:val="16"/>
                            </w:rPr>
                            <w:t>graph</w:t>
                          </w:r>
                          <w:r>
                            <w:rPr>
                              <w:spacing w:val="-3"/>
                              <w:sz w:val="16"/>
                            </w:rPr>
                            <w:t xml:space="preserve"> </w:t>
                          </w:r>
                          <w:r>
                            <w:rPr>
                              <w:spacing w:val="-10"/>
                              <w:sz w:val="16"/>
                            </w:rPr>
                            <w:t>#</w:t>
                          </w:r>
                        </w:p>
                      </w:txbxContent>
                    </wps:txbx>
                    <wps:bodyPr wrap="square" lIns="0" tIns="0" rIns="0" bIns="0" rtlCol="0">
                      <a:noAutofit/>
                    </wps:bodyPr>
                  </wps:wsp>
                </a:graphicData>
              </a:graphic>
            </wp:anchor>
          </w:drawing>
        </mc:Choice>
        <mc:Fallback>
          <w:pict>
            <v:shape w14:anchorId="5DFA158F" id="Textbox 13" o:spid="_x0000_s1034" type="#_x0000_t202" style="position:absolute;margin-left:941.95pt;margin-top:89.25pt;width:26.65pt;height:10.05pt;z-index:-1678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" filled="f" stroked="f">
              <v:textbox inset="0,0,0,0">
                <w:txbxContent>
                  <w:p w14:paraId="24669278" w14:textId="77777777" w:rsidR="007E7A84" w:rsidRDefault="00D117F9">
                    <w:pPr>
                      <w:spacing w:line="184" w:lineRule="exact"/>
                      <w:ind w:left="20"/>
                      <w:rPr>
                        <w:sz w:val="16"/>
                      </w:rPr>
                    </w:pPr>
                    <w:r>
                      <w:rPr>
                        <w:sz w:val="16"/>
                      </w:rPr>
                      <w:t>graph</w:t>
                    </w:r>
                    <w:r>
                      <w:rPr>
                        <w:spacing w:val="-3"/>
                        <w:sz w:val="16"/>
                      </w:rPr>
                      <w:t xml:space="preserve"> </w:t>
                    </w:r>
                    <w:r>
                      <w:rPr>
                        <w:spacing w:val="-10"/>
                        <w:sz w:val="16"/>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05E20"/>
    <w:multiLevelType w:val="hybridMultilevel"/>
    <w:tmpl w:val="832816C6"/>
    <w:lvl w:ilvl="0" w:tplc="07C44470">
      <w:start w:val="1"/>
      <w:numFmt w:val="lowerRoman"/>
      <w:lvlText w:val="(%1)"/>
      <w:lvlJc w:val="left"/>
      <w:pPr>
        <w:ind w:left="115" w:hanging="211"/>
        <w:jc w:val="left"/>
      </w:pPr>
      <w:rPr>
        <w:rFonts w:ascii="Calibri" w:eastAsia="Calibri" w:hAnsi="Calibri" w:cs="Calibri" w:hint="default"/>
        <w:b w:val="0"/>
        <w:bCs w:val="0"/>
        <w:i w:val="0"/>
        <w:iCs w:val="0"/>
        <w:spacing w:val="-1"/>
        <w:w w:val="99"/>
        <w:sz w:val="20"/>
        <w:szCs w:val="20"/>
        <w:lang w:val="en-US" w:eastAsia="en-US" w:bidi="ar-SA"/>
      </w:rPr>
    </w:lvl>
    <w:lvl w:ilvl="1" w:tplc="F6E43046">
      <w:numFmt w:val="bullet"/>
      <w:lvlText w:val="•"/>
      <w:lvlJc w:val="left"/>
      <w:pPr>
        <w:ind w:left="875" w:hanging="211"/>
      </w:pPr>
      <w:rPr>
        <w:rFonts w:hint="default"/>
        <w:lang w:val="en-US" w:eastAsia="en-US" w:bidi="ar-SA"/>
      </w:rPr>
    </w:lvl>
    <w:lvl w:ilvl="2" w:tplc="61D005FA">
      <w:numFmt w:val="bullet"/>
      <w:lvlText w:val="•"/>
      <w:lvlJc w:val="left"/>
      <w:pPr>
        <w:ind w:left="1631" w:hanging="211"/>
      </w:pPr>
      <w:rPr>
        <w:rFonts w:hint="default"/>
        <w:lang w:val="en-US" w:eastAsia="en-US" w:bidi="ar-SA"/>
      </w:rPr>
    </w:lvl>
    <w:lvl w:ilvl="3" w:tplc="B0183582">
      <w:numFmt w:val="bullet"/>
      <w:lvlText w:val="•"/>
      <w:lvlJc w:val="left"/>
      <w:pPr>
        <w:ind w:left="2386" w:hanging="211"/>
      </w:pPr>
      <w:rPr>
        <w:rFonts w:hint="default"/>
        <w:lang w:val="en-US" w:eastAsia="en-US" w:bidi="ar-SA"/>
      </w:rPr>
    </w:lvl>
    <w:lvl w:ilvl="4" w:tplc="0D42DEAA">
      <w:numFmt w:val="bullet"/>
      <w:lvlText w:val="•"/>
      <w:lvlJc w:val="left"/>
      <w:pPr>
        <w:ind w:left="3142" w:hanging="211"/>
      </w:pPr>
      <w:rPr>
        <w:rFonts w:hint="default"/>
        <w:lang w:val="en-US" w:eastAsia="en-US" w:bidi="ar-SA"/>
      </w:rPr>
    </w:lvl>
    <w:lvl w:ilvl="5" w:tplc="A05EE20E">
      <w:numFmt w:val="bullet"/>
      <w:lvlText w:val="•"/>
      <w:lvlJc w:val="left"/>
      <w:pPr>
        <w:ind w:left="3897" w:hanging="211"/>
      </w:pPr>
      <w:rPr>
        <w:rFonts w:hint="default"/>
        <w:lang w:val="en-US" w:eastAsia="en-US" w:bidi="ar-SA"/>
      </w:rPr>
    </w:lvl>
    <w:lvl w:ilvl="6" w:tplc="B776D84C">
      <w:numFmt w:val="bullet"/>
      <w:lvlText w:val="•"/>
      <w:lvlJc w:val="left"/>
      <w:pPr>
        <w:ind w:left="4653" w:hanging="211"/>
      </w:pPr>
      <w:rPr>
        <w:rFonts w:hint="default"/>
        <w:lang w:val="en-US" w:eastAsia="en-US" w:bidi="ar-SA"/>
      </w:rPr>
    </w:lvl>
    <w:lvl w:ilvl="7" w:tplc="9A9A9C36">
      <w:numFmt w:val="bullet"/>
      <w:lvlText w:val="•"/>
      <w:lvlJc w:val="left"/>
      <w:pPr>
        <w:ind w:left="5408" w:hanging="211"/>
      </w:pPr>
      <w:rPr>
        <w:rFonts w:hint="default"/>
        <w:lang w:val="en-US" w:eastAsia="en-US" w:bidi="ar-SA"/>
      </w:rPr>
    </w:lvl>
    <w:lvl w:ilvl="8" w:tplc="2E480ECA">
      <w:numFmt w:val="bullet"/>
      <w:lvlText w:val="•"/>
      <w:lvlJc w:val="left"/>
      <w:pPr>
        <w:ind w:left="6164" w:hanging="211"/>
      </w:pPr>
      <w:rPr>
        <w:rFonts w:hint="default"/>
        <w:lang w:val="en-US" w:eastAsia="en-US" w:bidi="ar-SA"/>
      </w:rPr>
    </w:lvl>
  </w:abstractNum>
  <w:abstractNum w:abstractNumId="1" w15:restartNumberingAfterBreak="0">
    <w:nsid w:val="13DA4FEA"/>
    <w:multiLevelType w:val="hybridMultilevel"/>
    <w:tmpl w:val="3A6209A8"/>
    <w:lvl w:ilvl="0" w:tplc="BD6A1B82">
      <w:start w:val="1"/>
      <w:numFmt w:val="decimal"/>
      <w:lvlText w:val="(%1)"/>
      <w:lvlJc w:val="left"/>
      <w:pPr>
        <w:ind w:left="835" w:hanging="360"/>
        <w:jc w:val="left"/>
      </w:pPr>
      <w:rPr>
        <w:rFonts w:ascii="Calibri" w:eastAsia="Calibri" w:hAnsi="Calibri" w:cs="Calibri" w:hint="default"/>
        <w:b w:val="0"/>
        <w:bCs w:val="0"/>
        <w:i w:val="0"/>
        <w:iCs w:val="0"/>
        <w:spacing w:val="-1"/>
        <w:w w:val="99"/>
        <w:sz w:val="20"/>
        <w:szCs w:val="20"/>
        <w:lang w:val="en-US" w:eastAsia="en-US" w:bidi="ar-SA"/>
      </w:rPr>
    </w:lvl>
    <w:lvl w:ilvl="1" w:tplc="A5180388">
      <w:numFmt w:val="bullet"/>
      <w:lvlText w:val="•"/>
      <w:lvlJc w:val="left"/>
      <w:pPr>
        <w:ind w:left="1523" w:hanging="360"/>
      </w:pPr>
      <w:rPr>
        <w:rFonts w:hint="default"/>
        <w:lang w:val="en-US" w:eastAsia="en-US" w:bidi="ar-SA"/>
      </w:rPr>
    </w:lvl>
    <w:lvl w:ilvl="2" w:tplc="EC4E33E8">
      <w:numFmt w:val="bullet"/>
      <w:lvlText w:val="•"/>
      <w:lvlJc w:val="left"/>
      <w:pPr>
        <w:ind w:left="2207" w:hanging="360"/>
      </w:pPr>
      <w:rPr>
        <w:rFonts w:hint="default"/>
        <w:lang w:val="en-US" w:eastAsia="en-US" w:bidi="ar-SA"/>
      </w:rPr>
    </w:lvl>
    <w:lvl w:ilvl="3" w:tplc="B86C8E6C">
      <w:numFmt w:val="bullet"/>
      <w:lvlText w:val="•"/>
      <w:lvlJc w:val="left"/>
      <w:pPr>
        <w:ind w:left="2890" w:hanging="360"/>
      </w:pPr>
      <w:rPr>
        <w:rFonts w:hint="default"/>
        <w:lang w:val="en-US" w:eastAsia="en-US" w:bidi="ar-SA"/>
      </w:rPr>
    </w:lvl>
    <w:lvl w:ilvl="4" w:tplc="66DED2A8">
      <w:numFmt w:val="bullet"/>
      <w:lvlText w:val="•"/>
      <w:lvlJc w:val="left"/>
      <w:pPr>
        <w:ind w:left="3574" w:hanging="360"/>
      </w:pPr>
      <w:rPr>
        <w:rFonts w:hint="default"/>
        <w:lang w:val="en-US" w:eastAsia="en-US" w:bidi="ar-SA"/>
      </w:rPr>
    </w:lvl>
    <w:lvl w:ilvl="5" w:tplc="14C08BE4">
      <w:numFmt w:val="bullet"/>
      <w:lvlText w:val="•"/>
      <w:lvlJc w:val="left"/>
      <w:pPr>
        <w:ind w:left="4257" w:hanging="360"/>
      </w:pPr>
      <w:rPr>
        <w:rFonts w:hint="default"/>
        <w:lang w:val="en-US" w:eastAsia="en-US" w:bidi="ar-SA"/>
      </w:rPr>
    </w:lvl>
    <w:lvl w:ilvl="6" w:tplc="1B7E0FF6">
      <w:numFmt w:val="bullet"/>
      <w:lvlText w:val="•"/>
      <w:lvlJc w:val="left"/>
      <w:pPr>
        <w:ind w:left="4941" w:hanging="360"/>
      </w:pPr>
      <w:rPr>
        <w:rFonts w:hint="default"/>
        <w:lang w:val="en-US" w:eastAsia="en-US" w:bidi="ar-SA"/>
      </w:rPr>
    </w:lvl>
    <w:lvl w:ilvl="7" w:tplc="95D48634">
      <w:numFmt w:val="bullet"/>
      <w:lvlText w:val="•"/>
      <w:lvlJc w:val="left"/>
      <w:pPr>
        <w:ind w:left="5624" w:hanging="360"/>
      </w:pPr>
      <w:rPr>
        <w:rFonts w:hint="default"/>
        <w:lang w:val="en-US" w:eastAsia="en-US" w:bidi="ar-SA"/>
      </w:rPr>
    </w:lvl>
    <w:lvl w:ilvl="8" w:tplc="08B8BEAC">
      <w:numFmt w:val="bullet"/>
      <w:lvlText w:val="•"/>
      <w:lvlJc w:val="left"/>
      <w:pPr>
        <w:ind w:left="6308" w:hanging="360"/>
      </w:pPr>
      <w:rPr>
        <w:rFonts w:hint="default"/>
        <w:lang w:val="en-US" w:eastAsia="en-US" w:bidi="ar-SA"/>
      </w:rPr>
    </w:lvl>
  </w:abstractNum>
  <w:abstractNum w:abstractNumId="2" w15:restartNumberingAfterBreak="0">
    <w:nsid w:val="1C843A6E"/>
    <w:multiLevelType w:val="hybridMultilevel"/>
    <w:tmpl w:val="9BCC858C"/>
    <w:lvl w:ilvl="0" w:tplc="D30ADDC4">
      <w:start w:val="1"/>
      <w:numFmt w:val="decimal"/>
      <w:lvlText w:val="(%1)"/>
      <w:lvlJc w:val="left"/>
      <w:pPr>
        <w:ind w:left="835" w:hanging="360"/>
        <w:jc w:val="left"/>
      </w:pPr>
      <w:rPr>
        <w:rFonts w:ascii="Calibri" w:eastAsia="Calibri" w:hAnsi="Calibri" w:cs="Calibri" w:hint="default"/>
        <w:b w:val="0"/>
        <w:bCs w:val="0"/>
        <w:i w:val="0"/>
        <w:iCs w:val="0"/>
        <w:spacing w:val="-1"/>
        <w:w w:val="99"/>
        <w:sz w:val="20"/>
        <w:szCs w:val="20"/>
        <w:lang w:val="en-US" w:eastAsia="en-US" w:bidi="ar-SA"/>
      </w:rPr>
    </w:lvl>
    <w:lvl w:ilvl="1" w:tplc="57920FD4">
      <w:start w:val="1"/>
      <w:numFmt w:val="lowerRoman"/>
      <w:lvlText w:val="(%2)"/>
      <w:lvlJc w:val="left"/>
      <w:pPr>
        <w:ind w:left="1195" w:hanging="360"/>
        <w:jc w:val="left"/>
      </w:pPr>
      <w:rPr>
        <w:rFonts w:ascii="Calibri" w:eastAsia="Calibri" w:hAnsi="Calibri" w:cs="Calibri" w:hint="default"/>
        <w:b w:val="0"/>
        <w:bCs w:val="0"/>
        <w:i w:val="0"/>
        <w:iCs w:val="0"/>
        <w:spacing w:val="-1"/>
        <w:w w:val="99"/>
        <w:sz w:val="20"/>
        <w:szCs w:val="20"/>
        <w:lang w:val="en-US" w:eastAsia="en-US" w:bidi="ar-SA"/>
      </w:rPr>
    </w:lvl>
    <w:lvl w:ilvl="2" w:tplc="9CA023A2">
      <w:numFmt w:val="bullet"/>
      <w:lvlText w:val="•"/>
      <w:lvlJc w:val="left"/>
      <w:pPr>
        <w:ind w:left="1919" w:hanging="360"/>
      </w:pPr>
      <w:rPr>
        <w:rFonts w:hint="default"/>
        <w:lang w:val="en-US" w:eastAsia="en-US" w:bidi="ar-SA"/>
      </w:rPr>
    </w:lvl>
    <w:lvl w:ilvl="3" w:tplc="498AA512">
      <w:numFmt w:val="bullet"/>
      <w:lvlText w:val="•"/>
      <w:lvlJc w:val="left"/>
      <w:pPr>
        <w:ind w:left="2638" w:hanging="360"/>
      </w:pPr>
      <w:rPr>
        <w:rFonts w:hint="default"/>
        <w:lang w:val="en-US" w:eastAsia="en-US" w:bidi="ar-SA"/>
      </w:rPr>
    </w:lvl>
    <w:lvl w:ilvl="4" w:tplc="36FAA076">
      <w:numFmt w:val="bullet"/>
      <w:lvlText w:val="•"/>
      <w:lvlJc w:val="left"/>
      <w:pPr>
        <w:ind w:left="3358" w:hanging="360"/>
      </w:pPr>
      <w:rPr>
        <w:rFonts w:hint="default"/>
        <w:lang w:val="en-US" w:eastAsia="en-US" w:bidi="ar-SA"/>
      </w:rPr>
    </w:lvl>
    <w:lvl w:ilvl="5" w:tplc="45FC55A4">
      <w:numFmt w:val="bullet"/>
      <w:lvlText w:val="•"/>
      <w:lvlJc w:val="left"/>
      <w:pPr>
        <w:ind w:left="4077" w:hanging="360"/>
      </w:pPr>
      <w:rPr>
        <w:rFonts w:hint="default"/>
        <w:lang w:val="en-US" w:eastAsia="en-US" w:bidi="ar-SA"/>
      </w:rPr>
    </w:lvl>
    <w:lvl w:ilvl="6" w:tplc="D63C55EE">
      <w:numFmt w:val="bullet"/>
      <w:lvlText w:val="•"/>
      <w:lvlJc w:val="left"/>
      <w:pPr>
        <w:ind w:left="4797" w:hanging="360"/>
      </w:pPr>
      <w:rPr>
        <w:rFonts w:hint="default"/>
        <w:lang w:val="en-US" w:eastAsia="en-US" w:bidi="ar-SA"/>
      </w:rPr>
    </w:lvl>
    <w:lvl w:ilvl="7" w:tplc="132A85C6">
      <w:numFmt w:val="bullet"/>
      <w:lvlText w:val="•"/>
      <w:lvlJc w:val="left"/>
      <w:pPr>
        <w:ind w:left="5516" w:hanging="360"/>
      </w:pPr>
      <w:rPr>
        <w:rFonts w:hint="default"/>
        <w:lang w:val="en-US" w:eastAsia="en-US" w:bidi="ar-SA"/>
      </w:rPr>
    </w:lvl>
    <w:lvl w:ilvl="8" w:tplc="67348DE2">
      <w:numFmt w:val="bullet"/>
      <w:lvlText w:val="•"/>
      <w:lvlJc w:val="left"/>
      <w:pPr>
        <w:ind w:left="6236" w:hanging="360"/>
      </w:pPr>
      <w:rPr>
        <w:rFonts w:hint="default"/>
        <w:lang w:val="en-US" w:eastAsia="en-US" w:bidi="ar-SA"/>
      </w:rPr>
    </w:lvl>
  </w:abstractNum>
  <w:abstractNum w:abstractNumId="3" w15:restartNumberingAfterBreak="0">
    <w:nsid w:val="281E3BC1"/>
    <w:multiLevelType w:val="hybridMultilevel"/>
    <w:tmpl w:val="58DA1290"/>
    <w:lvl w:ilvl="0" w:tplc="862CD7F8">
      <w:start w:val="1"/>
      <w:numFmt w:val="lowerRoman"/>
      <w:lvlText w:val="(%1)"/>
      <w:lvlJc w:val="left"/>
      <w:pPr>
        <w:ind w:left="326" w:hanging="211"/>
        <w:jc w:val="left"/>
      </w:pPr>
      <w:rPr>
        <w:rFonts w:ascii="Calibri" w:eastAsia="Calibri" w:hAnsi="Calibri" w:cs="Calibri" w:hint="default"/>
        <w:b w:val="0"/>
        <w:bCs w:val="0"/>
        <w:i w:val="0"/>
        <w:iCs w:val="0"/>
        <w:spacing w:val="-1"/>
        <w:w w:val="99"/>
        <w:sz w:val="20"/>
        <w:szCs w:val="20"/>
        <w:lang w:val="en-US" w:eastAsia="en-US" w:bidi="ar-SA"/>
      </w:rPr>
    </w:lvl>
    <w:lvl w:ilvl="1" w:tplc="F29CF380">
      <w:numFmt w:val="bullet"/>
      <w:lvlText w:val="•"/>
      <w:lvlJc w:val="left"/>
      <w:pPr>
        <w:ind w:left="1055" w:hanging="211"/>
      </w:pPr>
      <w:rPr>
        <w:rFonts w:hint="default"/>
        <w:lang w:val="en-US" w:eastAsia="en-US" w:bidi="ar-SA"/>
      </w:rPr>
    </w:lvl>
    <w:lvl w:ilvl="2" w:tplc="372867D4">
      <w:numFmt w:val="bullet"/>
      <w:lvlText w:val="•"/>
      <w:lvlJc w:val="left"/>
      <w:pPr>
        <w:ind w:left="1791" w:hanging="211"/>
      </w:pPr>
      <w:rPr>
        <w:rFonts w:hint="default"/>
        <w:lang w:val="en-US" w:eastAsia="en-US" w:bidi="ar-SA"/>
      </w:rPr>
    </w:lvl>
    <w:lvl w:ilvl="3" w:tplc="AABEE306">
      <w:numFmt w:val="bullet"/>
      <w:lvlText w:val="•"/>
      <w:lvlJc w:val="left"/>
      <w:pPr>
        <w:ind w:left="2526" w:hanging="211"/>
      </w:pPr>
      <w:rPr>
        <w:rFonts w:hint="default"/>
        <w:lang w:val="en-US" w:eastAsia="en-US" w:bidi="ar-SA"/>
      </w:rPr>
    </w:lvl>
    <w:lvl w:ilvl="4" w:tplc="E280084E">
      <w:numFmt w:val="bullet"/>
      <w:lvlText w:val="•"/>
      <w:lvlJc w:val="left"/>
      <w:pPr>
        <w:ind w:left="3262" w:hanging="211"/>
      </w:pPr>
      <w:rPr>
        <w:rFonts w:hint="default"/>
        <w:lang w:val="en-US" w:eastAsia="en-US" w:bidi="ar-SA"/>
      </w:rPr>
    </w:lvl>
    <w:lvl w:ilvl="5" w:tplc="0BA06FEA">
      <w:numFmt w:val="bullet"/>
      <w:lvlText w:val="•"/>
      <w:lvlJc w:val="left"/>
      <w:pPr>
        <w:ind w:left="3997" w:hanging="211"/>
      </w:pPr>
      <w:rPr>
        <w:rFonts w:hint="default"/>
        <w:lang w:val="en-US" w:eastAsia="en-US" w:bidi="ar-SA"/>
      </w:rPr>
    </w:lvl>
    <w:lvl w:ilvl="6" w:tplc="CCEACAF4">
      <w:numFmt w:val="bullet"/>
      <w:lvlText w:val="•"/>
      <w:lvlJc w:val="left"/>
      <w:pPr>
        <w:ind w:left="4733" w:hanging="211"/>
      </w:pPr>
      <w:rPr>
        <w:rFonts w:hint="default"/>
        <w:lang w:val="en-US" w:eastAsia="en-US" w:bidi="ar-SA"/>
      </w:rPr>
    </w:lvl>
    <w:lvl w:ilvl="7" w:tplc="928C9552">
      <w:numFmt w:val="bullet"/>
      <w:lvlText w:val="•"/>
      <w:lvlJc w:val="left"/>
      <w:pPr>
        <w:ind w:left="5468" w:hanging="211"/>
      </w:pPr>
      <w:rPr>
        <w:rFonts w:hint="default"/>
        <w:lang w:val="en-US" w:eastAsia="en-US" w:bidi="ar-SA"/>
      </w:rPr>
    </w:lvl>
    <w:lvl w:ilvl="8" w:tplc="0E40299E">
      <w:numFmt w:val="bullet"/>
      <w:lvlText w:val="•"/>
      <w:lvlJc w:val="left"/>
      <w:pPr>
        <w:ind w:left="6204" w:hanging="211"/>
      </w:pPr>
      <w:rPr>
        <w:rFonts w:hint="default"/>
        <w:lang w:val="en-US" w:eastAsia="en-US" w:bidi="ar-SA"/>
      </w:rPr>
    </w:lvl>
  </w:abstractNum>
  <w:abstractNum w:abstractNumId="4" w15:restartNumberingAfterBreak="0">
    <w:nsid w:val="2B767BBF"/>
    <w:multiLevelType w:val="hybridMultilevel"/>
    <w:tmpl w:val="43F0D2B0"/>
    <w:lvl w:ilvl="0" w:tplc="35F66CC8">
      <w:start w:val="1"/>
      <w:numFmt w:val="lowerLetter"/>
      <w:lvlText w:val="(%1)"/>
      <w:lvlJc w:val="left"/>
      <w:pPr>
        <w:ind w:left="115" w:hanging="262"/>
        <w:jc w:val="left"/>
      </w:pPr>
      <w:rPr>
        <w:rFonts w:ascii="Calibri" w:eastAsia="Calibri" w:hAnsi="Calibri" w:cs="Calibri" w:hint="default"/>
        <w:b w:val="0"/>
        <w:bCs w:val="0"/>
        <w:i w:val="0"/>
        <w:iCs w:val="0"/>
        <w:spacing w:val="-1"/>
        <w:w w:val="99"/>
        <w:sz w:val="20"/>
        <w:szCs w:val="20"/>
        <w:lang w:val="en-US" w:eastAsia="en-US" w:bidi="ar-SA"/>
      </w:rPr>
    </w:lvl>
    <w:lvl w:ilvl="1" w:tplc="C66220BE">
      <w:start w:val="1"/>
      <w:numFmt w:val="decimal"/>
      <w:lvlText w:val="(%2)"/>
      <w:lvlJc w:val="left"/>
      <w:pPr>
        <w:ind w:left="381" w:hanging="266"/>
        <w:jc w:val="left"/>
      </w:pPr>
      <w:rPr>
        <w:rFonts w:ascii="Calibri" w:eastAsia="Calibri" w:hAnsi="Calibri" w:cs="Calibri" w:hint="default"/>
        <w:b w:val="0"/>
        <w:bCs w:val="0"/>
        <w:i w:val="0"/>
        <w:iCs w:val="0"/>
        <w:spacing w:val="-1"/>
        <w:w w:val="99"/>
        <w:sz w:val="20"/>
        <w:szCs w:val="20"/>
        <w:lang w:val="en-US" w:eastAsia="en-US" w:bidi="ar-SA"/>
      </w:rPr>
    </w:lvl>
    <w:lvl w:ilvl="2" w:tplc="8B18855C">
      <w:start w:val="1"/>
      <w:numFmt w:val="lowerRoman"/>
      <w:lvlText w:val="(%3)"/>
      <w:lvlJc w:val="left"/>
      <w:pPr>
        <w:ind w:left="326" w:hanging="211"/>
        <w:jc w:val="left"/>
      </w:pPr>
      <w:rPr>
        <w:rFonts w:ascii="Calibri" w:eastAsia="Calibri" w:hAnsi="Calibri" w:cs="Calibri" w:hint="default"/>
        <w:b w:val="0"/>
        <w:bCs w:val="0"/>
        <w:i w:val="0"/>
        <w:iCs w:val="0"/>
        <w:spacing w:val="-1"/>
        <w:w w:val="99"/>
        <w:sz w:val="20"/>
        <w:szCs w:val="20"/>
        <w:lang w:val="en-US" w:eastAsia="en-US" w:bidi="ar-SA"/>
      </w:rPr>
    </w:lvl>
    <w:lvl w:ilvl="3" w:tplc="89EE1664">
      <w:start w:val="1"/>
      <w:numFmt w:val="upperLetter"/>
      <w:lvlText w:val="(%4)"/>
      <w:lvlJc w:val="left"/>
      <w:pPr>
        <w:ind w:left="395" w:hanging="281"/>
        <w:jc w:val="left"/>
      </w:pPr>
      <w:rPr>
        <w:rFonts w:ascii="Calibri" w:eastAsia="Calibri" w:hAnsi="Calibri" w:cs="Calibri" w:hint="default"/>
        <w:b w:val="0"/>
        <w:bCs w:val="0"/>
        <w:i w:val="0"/>
        <w:iCs w:val="0"/>
        <w:spacing w:val="-1"/>
        <w:w w:val="99"/>
        <w:sz w:val="20"/>
        <w:szCs w:val="20"/>
        <w:lang w:val="en-US" w:eastAsia="en-US" w:bidi="ar-SA"/>
      </w:rPr>
    </w:lvl>
    <w:lvl w:ilvl="4" w:tplc="4A368C6C">
      <w:numFmt w:val="bullet"/>
      <w:lvlText w:val="•"/>
      <w:lvlJc w:val="left"/>
      <w:pPr>
        <w:ind w:left="1439" w:hanging="281"/>
      </w:pPr>
      <w:rPr>
        <w:rFonts w:hint="default"/>
        <w:lang w:val="en-US" w:eastAsia="en-US" w:bidi="ar-SA"/>
      </w:rPr>
    </w:lvl>
    <w:lvl w:ilvl="5" w:tplc="AA448FC0">
      <w:numFmt w:val="bullet"/>
      <w:lvlText w:val="•"/>
      <w:lvlJc w:val="left"/>
      <w:pPr>
        <w:ind w:left="2478" w:hanging="281"/>
      </w:pPr>
      <w:rPr>
        <w:rFonts w:hint="default"/>
        <w:lang w:val="en-US" w:eastAsia="en-US" w:bidi="ar-SA"/>
      </w:rPr>
    </w:lvl>
    <w:lvl w:ilvl="6" w:tplc="2E721414">
      <w:numFmt w:val="bullet"/>
      <w:lvlText w:val="•"/>
      <w:lvlJc w:val="left"/>
      <w:pPr>
        <w:ind w:left="3517" w:hanging="281"/>
      </w:pPr>
      <w:rPr>
        <w:rFonts w:hint="default"/>
        <w:lang w:val="en-US" w:eastAsia="en-US" w:bidi="ar-SA"/>
      </w:rPr>
    </w:lvl>
    <w:lvl w:ilvl="7" w:tplc="B078A0EA">
      <w:numFmt w:val="bullet"/>
      <w:lvlText w:val="•"/>
      <w:lvlJc w:val="left"/>
      <w:pPr>
        <w:ind w:left="4557" w:hanging="281"/>
      </w:pPr>
      <w:rPr>
        <w:rFonts w:hint="default"/>
        <w:lang w:val="en-US" w:eastAsia="en-US" w:bidi="ar-SA"/>
      </w:rPr>
    </w:lvl>
    <w:lvl w:ilvl="8" w:tplc="C1B4BD0A">
      <w:numFmt w:val="bullet"/>
      <w:lvlText w:val="•"/>
      <w:lvlJc w:val="left"/>
      <w:pPr>
        <w:ind w:left="5596" w:hanging="281"/>
      </w:pPr>
      <w:rPr>
        <w:rFonts w:hint="default"/>
        <w:lang w:val="en-US" w:eastAsia="en-US" w:bidi="ar-SA"/>
      </w:rPr>
    </w:lvl>
  </w:abstractNum>
  <w:abstractNum w:abstractNumId="5" w15:restartNumberingAfterBreak="0">
    <w:nsid w:val="4D73056F"/>
    <w:multiLevelType w:val="hybridMultilevel"/>
    <w:tmpl w:val="5B729D28"/>
    <w:lvl w:ilvl="0" w:tplc="94088778">
      <w:start w:val="1"/>
      <w:numFmt w:val="upperLetter"/>
      <w:lvlText w:val="(%1)"/>
      <w:lvlJc w:val="left"/>
      <w:pPr>
        <w:ind w:left="475" w:hanging="360"/>
        <w:jc w:val="left"/>
      </w:pPr>
      <w:rPr>
        <w:rFonts w:ascii="Calibri" w:eastAsia="Calibri" w:hAnsi="Calibri" w:cs="Calibri" w:hint="default"/>
        <w:b w:val="0"/>
        <w:bCs w:val="0"/>
        <w:i w:val="0"/>
        <w:iCs w:val="0"/>
        <w:spacing w:val="-1"/>
        <w:w w:val="99"/>
        <w:sz w:val="20"/>
        <w:szCs w:val="20"/>
        <w:lang w:val="en-US" w:eastAsia="en-US" w:bidi="ar-SA"/>
      </w:rPr>
    </w:lvl>
    <w:lvl w:ilvl="1" w:tplc="7024A3D6">
      <w:start w:val="1"/>
      <w:numFmt w:val="decimal"/>
      <w:lvlText w:val="(%2)"/>
      <w:lvlJc w:val="left"/>
      <w:pPr>
        <w:ind w:left="835" w:hanging="360"/>
        <w:jc w:val="left"/>
      </w:pPr>
      <w:rPr>
        <w:rFonts w:ascii="Calibri" w:eastAsia="Calibri" w:hAnsi="Calibri" w:cs="Calibri" w:hint="default"/>
        <w:b w:val="0"/>
        <w:bCs w:val="0"/>
        <w:i w:val="0"/>
        <w:iCs w:val="0"/>
        <w:spacing w:val="-1"/>
        <w:w w:val="99"/>
        <w:sz w:val="20"/>
        <w:szCs w:val="20"/>
        <w:lang w:val="en-US" w:eastAsia="en-US" w:bidi="ar-SA"/>
      </w:rPr>
    </w:lvl>
    <w:lvl w:ilvl="2" w:tplc="F6D8448A">
      <w:numFmt w:val="bullet"/>
      <w:lvlText w:val="•"/>
      <w:lvlJc w:val="left"/>
      <w:pPr>
        <w:ind w:left="1599" w:hanging="360"/>
      </w:pPr>
      <w:rPr>
        <w:rFonts w:hint="default"/>
        <w:lang w:val="en-US" w:eastAsia="en-US" w:bidi="ar-SA"/>
      </w:rPr>
    </w:lvl>
    <w:lvl w:ilvl="3" w:tplc="D9E25BC6">
      <w:numFmt w:val="bullet"/>
      <w:lvlText w:val="•"/>
      <w:lvlJc w:val="left"/>
      <w:pPr>
        <w:ind w:left="2358" w:hanging="360"/>
      </w:pPr>
      <w:rPr>
        <w:rFonts w:hint="default"/>
        <w:lang w:val="en-US" w:eastAsia="en-US" w:bidi="ar-SA"/>
      </w:rPr>
    </w:lvl>
    <w:lvl w:ilvl="4" w:tplc="17267582">
      <w:numFmt w:val="bullet"/>
      <w:lvlText w:val="•"/>
      <w:lvlJc w:val="left"/>
      <w:pPr>
        <w:ind w:left="3118" w:hanging="360"/>
      </w:pPr>
      <w:rPr>
        <w:rFonts w:hint="default"/>
        <w:lang w:val="en-US" w:eastAsia="en-US" w:bidi="ar-SA"/>
      </w:rPr>
    </w:lvl>
    <w:lvl w:ilvl="5" w:tplc="730630D2">
      <w:numFmt w:val="bullet"/>
      <w:lvlText w:val="•"/>
      <w:lvlJc w:val="left"/>
      <w:pPr>
        <w:ind w:left="3877" w:hanging="360"/>
      </w:pPr>
      <w:rPr>
        <w:rFonts w:hint="default"/>
        <w:lang w:val="en-US" w:eastAsia="en-US" w:bidi="ar-SA"/>
      </w:rPr>
    </w:lvl>
    <w:lvl w:ilvl="6" w:tplc="76B6A6BC">
      <w:numFmt w:val="bullet"/>
      <w:lvlText w:val="•"/>
      <w:lvlJc w:val="left"/>
      <w:pPr>
        <w:ind w:left="4637" w:hanging="360"/>
      </w:pPr>
      <w:rPr>
        <w:rFonts w:hint="default"/>
        <w:lang w:val="en-US" w:eastAsia="en-US" w:bidi="ar-SA"/>
      </w:rPr>
    </w:lvl>
    <w:lvl w:ilvl="7" w:tplc="2496D5EE">
      <w:numFmt w:val="bullet"/>
      <w:lvlText w:val="•"/>
      <w:lvlJc w:val="left"/>
      <w:pPr>
        <w:ind w:left="5396" w:hanging="360"/>
      </w:pPr>
      <w:rPr>
        <w:rFonts w:hint="default"/>
        <w:lang w:val="en-US" w:eastAsia="en-US" w:bidi="ar-SA"/>
      </w:rPr>
    </w:lvl>
    <w:lvl w:ilvl="8" w:tplc="8C02C4D2">
      <w:numFmt w:val="bullet"/>
      <w:lvlText w:val="•"/>
      <w:lvlJc w:val="left"/>
      <w:pPr>
        <w:ind w:left="6156" w:hanging="360"/>
      </w:pPr>
      <w:rPr>
        <w:rFonts w:hint="default"/>
        <w:lang w:val="en-US" w:eastAsia="en-US" w:bidi="ar-SA"/>
      </w:rPr>
    </w:lvl>
  </w:abstractNum>
  <w:abstractNum w:abstractNumId="6" w15:restartNumberingAfterBreak="0">
    <w:nsid w:val="504B0364"/>
    <w:multiLevelType w:val="hybridMultilevel"/>
    <w:tmpl w:val="673ABB8E"/>
    <w:lvl w:ilvl="0" w:tplc="E252FAFE">
      <w:start w:val="1"/>
      <w:numFmt w:val="decimal"/>
      <w:lvlText w:val="(%1)"/>
      <w:lvlJc w:val="left"/>
      <w:pPr>
        <w:ind w:left="115" w:hanging="266"/>
        <w:jc w:val="left"/>
      </w:pPr>
      <w:rPr>
        <w:rFonts w:ascii="Calibri" w:eastAsia="Calibri" w:hAnsi="Calibri" w:cs="Calibri" w:hint="default"/>
        <w:b w:val="0"/>
        <w:bCs w:val="0"/>
        <w:i w:val="0"/>
        <w:iCs w:val="0"/>
        <w:spacing w:val="-1"/>
        <w:w w:val="99"/>
        <w:sz w:val="20"/>
        <w:szCs w:val="20"/>
        <w:lang w:val="en-US" w:eastAsia="en-US" w:bidi="ar-SA"/>
      </w:rPr>
    </w:lvl>
    <w:lvl w:ilvl="1" w:tplc="647AF930">
      <w:start w:val="1"/>
      <w:numFmt w:val="lowerRoman"/>
      <w:lvlText w:val="(%2)"/>
      <w:lvlJc w:val="left"/>
      <w:pPr>
        <w:ind w:left="115" w:hanging="211"/>
        <w:jc w:val="left"/>
      </w:pPr>
      <w:rPr>
        <w:rFonts w:ascii="Calibri" w:eastAsia="Calibri" w:hAnsi="Calibri" w:cs="Calibri" w:hint="default"/>
        <w:b w:val="0"/>
        <w:bCs w:val="0"/>
        <w:i w:val="0"/>
        <w:iCs w:val="0"/>
        <w:spacing w:val="-1"/>
        <w:w w:val="99"/>
        <w:sz w:val="20"/>
        <w:szCs w:val="20"/>
        <w:lang w:val="en-US" w:eastAsia="en-US" w:bidi="ar-SA"/>
      </w:rPr>
    </w:lvl>
    <w:lvl w:ilvl="2" w:tplc="41DAC6CA">
      <w:start w:val="1"/>
      <w:numFmt w:val="decimal"/>
      <w:lvlText w:val="(%3)"/>
      <w:lvlJc w:val="left"/>
      <w:pPr>
        <w:ind w:left="115" w:hanging="266"/>
        <w:jc w:val="left"/>
      </w:pPr>
      <w:rPr>
        <w:rFonts w:ascii="Calibri" w:eastAsia="Calibri" w:hAnsi="Calibri" w:cs="Calibri" w:hint="default"/>
        <w:b w:val="0"/>
        <w:bCs w:val="0"/>
        <w:i w:val="0"/>
        <w:iCs w:val="0"/>
        <w:spacing w:val="-1"/>
        <w:w w:val="99"/>
        <w:sz w:val="20"/>
        <w:szCs w:val="20"/>
        <w:lang w:val="en-US" w:eastAsia="en-US" w:bidi="ar-SA"/>
      </w:rPr>
    </w:lvl>
    <w:lvl w:ilvl="3" w:tplc="AE8E0420">
      <w:numFmt w:val="bullet"/>
      <w:lvlText w:val="•"/>
      <w:lvlJc w:val="left"/>
      <w:pPr>
        <w:ind w:left="2386" w:hanging="266"/>
      </w:pPr>
      <w:rPr>
        <w:rFonts w:hint="default"/>
        <w:lang w:val="en-US" w:eastAsia="en-US" w:bidi="ar-SA"/>
      </w:rPr>
    </w:lvl>
    <w:lvl w:ilvl="4" w:tplc="94B20BE8">
      <w:numFmt w:val="bullet"/>
      <w:lvlText w:val="•"/>
      <w:lvlJc w:val="left"/>
      <w:pPr>
        <w:ind w:left="3142" w:hanging="266"/>
      </w:pPr>
      <w:rPr>
        <w:rFonts w:hint="default"/>
        <w:lang w:val="en-US" w:eastAsia="en-US" w:bidi="ar-SA"/>
      </w:rPr>
    </w:lvl>
    <w:lvl w:ilvl="5" w:tplc="158E3848">
      <w:numFmt w:val="bullet"/>
      <w:lvlText w:val="•"/>
      <w:lvlJc w:val="left"/>
      <w:pPr>
        <w:ind w:left="3897" w:hanging="266"/>
      </w:pPr>
      <w:rPr>
        <w:rFonts w:hint="default"/>
        <w:lang w:val="en-US" w:eastAsia="en-US" w:bidi="ar-SA"/>
      </w:rPr>
    </w:lvl>
    <w:lvl w:ilvl="6" w:tplc="72F45924">
      <w:numFmt w:val="bullet"/>
      <w:lvlText w:val="•"/>
      <w:lvlJc w:val="left"/>
      <w:pPr>
        <w:ind w:left="4653" w:hanging="266"/>
      </w:pPr>
      <w:rPr>
        <w:rFonts w:hint="default"/>
        <w:lang w:val="en-US" w:eastAsia="en-US" w:bidi="ar-SA"/>
      </w:rPr>
    </w:lvl>
    <w:lvl w:ilvl="7" w:tplc="3B36DD90">
      <w:numFmt w:val="bullet"/>
      <w:lvlText w:val="•"/>
      <w:lvlJc w:val="left"/>
      <w:pPr>
        <w:ind w:left="5408" w:hanging="266"/>
      </w:pPr>
      <w:rPr>
        <w:rFonts w:hint="default"/>
        <w:lang w:val="en-US" w:eastAsia="en-US" w:bidi="ar-SA"/>
      </w:rPr>
    </w:lvl>
    <w:lvl w:ilvl="8" w:tplc="6CC8AF46">
      <w:numFmt w:val="bullet"/>
      <w:lvlText w:val="•"/>
      <w:lvlJc w:val="left"/>
      <w:pPr>
        <w:ind w:left="6164" w:hanging="266"/>
      </w:pPr>
      <w:rPr>
        <w:rFonts w:hint="default"/>
        <w:lang w:val="en-US" w:eastAsia="en-US" w:bidi="ar-SA"/>
      </w:rPr>
    </w:lvl>
  </w:abstractNum>
  <w:abstractNum w:abstractNumId="7" w15:restartNumberingAfterBreak="0">
    <w:nsid w:val="60921640"/>
    <w:multiLevelType w:val="hybridMultilevel"/>
    <w:tmpl w:val="8B50DCF2"/>
    <w:lvl w:ilvl="0" w:tplc="D9C626EA">
      <w:numFmt w:val="bullet"/>
      <w:lvlText w:val="o"/>
      <w:lvlJc w:val="left"/>
      <w:pPr>
        <w:ind w:left="567" w:hanging="180"/>
      </w:pPr>
      <w:rPr>
        <w:rFonts w:ascii="Arial" w:eastAsia="Arial" w:hAnsi="Arial" w:cs="Arial" w:hint="default"/>
        <w:b w:val="0"/>
        <w:bCs w:val="0"/>
        <w:i w:val="0"/>
        <w:iCs w:val="0"/>
        <w:spacing w:val="0"/>
        <w:w w:val="99"/>
        <w:sz w:val="20"/>
        <w:szCs w:val="20"/>
        <w:lang w:val="en-US" w:eastAsia="en-US" w:bidi="ar-SA"/>
      </w:rPr>
    </w:lvl>
    <w:lvl w:ilvl="1" w:tplc="46E41CBE">
      <w:numFmt w:val="bullet"/>
      <w:lvlText w:val="•"/>
      <w:lvlJc w:val="left"/>
      <w:pPr>
        <w:ind w:left="1271" w:hanging="180"/>
      </w:pPr>
      <w:rPr>
        <w:rFonts w:hint="default"/>
        <w:lang w:val="en-US" w:eastAsia="en-US" w:bidi="ar-SA"/>
      </w:rPr>
    </w:lvl>
    <w:lvl w:ilvl="2" w:tplc="1A0CBA30">
      <w:numFmt w:val="bullet"/>
      <w:lvlText w:val="•"/>
      <w:lvlJc w:val="left"/>
      <w:pPr>
        <w:ind w:left="1983" w:hanging="180"/>
      </w:pPr>
      <w:rPr>
        <w:rFonts w:hint="default"/>
        <w:lang w:val="en-US" w:eastAsia="en-US" w:bidi="ar-SA"/>
      </w:rPr>
    </w:lvl>
    <w:lvl w:ilvl="3" w:tplc="766EC378">
      <w:numFmt w:val="bullet"/>
      <w:lvlText w:val="•"/>
      <w:lvlJc w:val="left"/>
      <w:pPr>
        <w:ind w:left="2694" w:hanging="180"/>
      </w:pPr>
      <w:rPr>
        <w:rFonts w:hint="default"/>
        <w:lang w:val="en-US" w:eastAsia="en-US" w:bidi="ar-SA"/>
      </w:rPr>
    </w:lvl>
    <w:lvl w:ilvl="4" w:tplc="6464B672">
      <w:numFmt w:val="bullet"/>
      <w:lvlText w:val="•"/>
      <w:lvlJc w:val="left"/>
      <w:pPr>
        <w:ind w:left="3406" w:hanging="180"/>
      </w:pPr>
      <w:rPr>
        <w:rFonts w:hint="default"/>
        <w:lang w:val="en-US" w:eastAsia="en-US" w:bidi="ar-SA"/>
      </w:rPr>
    </w:lvl>
    <w:lvl w:ilvl="5" w:tplc="A5041B3E">
      <w:numFmt w:val="bullet"/>
      <w:lvlText w:val="•"/>
      <w:lvlJc w:val="left"/>
      <w:pPr>
        <w:ind w:left="4118" w:hanging="180"/>
      </w:pPr>
      <w:rPr>
        <w:rFonts w:hint="default"/>
        <w:lang w:val="en-US" w:eastAsia="en-US" w:bidi="ar-SA"/>
      </w:rPr>
    </w:lvl>
    <w:lvl w:ilvl="6" w:tplc="6DBA0B44">
      <w:numFmt w:val="bullet"/>
      <w:lvlText w:val="•"/>
      <w:lvlJc w:val="left"/>
      <w:pPr>
        <w:ind w:left="4829" w:hanging="180"/>
      </w:pPr>
      <w:rPr>
        <w:rFonts w:hint="default"/>
        <w:lang w:val="en-US" w:eastAsia="en-US" w:bidi="ar-SA"/>
      </w:rPr>
    </w:lvl>
    <w:lvl w:ilvl="7" w:tplc="B40C9E8E">
      <w:numFmt w:val="bullet"/>
      <w:lvlText w:val="•"/>
      <w:lvlJc w:val="left"/>
      <w:pPr>
        <w:ind w:left="5541" w:hanging="180"/>
      </w:pPr>
      <w:rPr>
        <w:rFonts w:hint="default"/>
        <w:lang w:val="en-US" w:eastAsia="en-US" w:bidi="ar-SA"/>
      </w:rPr>
    </w:lvl>
    <w:lvl w:ilvl="8" w:tplc="31026AD6">
      <w:numFmt w:val="bullet"/>
      <w:lvlText w:val="•"/>
      <w:lvlJc w:val="left"/>
      <w:pPr>
        <w:ind w:left="6252" w:hanging="180"/>
      </w:pPr>
      <w:rPr>
        <w:rFonts w:hint="default"/>
        <w:lang w:val="en-US" w:eastAsia="en-US" w:bidi="ar-SA"/>
      </w:rPr>
    </w:lvl>
  </w:abstractNum>
  <w:abstractNum w:abstractNumId="8" w15:restartNumberingAfterBreak="0">
    <w:nsid w:val="770C6870"/>
    <w:multiLevelType w:val="hybridMultilevel"/>
    <w:tmpl w:val="D3AE6568"/>
    <w:lvl w:ilvl="0" w:tplc="AB4E76A4">
      <w:start w:val="1"/>
      <w:numFmt w:val="lowerRoman"/>
      <w:lvlText w:val="(%1)"/>
      <w:lvlJc w:val="left"/>
      <w:pPr>
        <w:ind w:left="475" w:hanging="360"/>
        <w:jc w:val="left"/>
      </w:pPr>
      <w:rPr>
        <w:rFonts w:ascii="Calibri" w:eastAsia="Calibri" w:hAnsi="Calibri" w:cs="Calibri" w:hint="default"/>
        <w:b w:val="0"/>
        <w:bCs w:val="0"/>
        <w:i w:val="0"/>
        <w:iCs w:val="0"/>
        <w:spacing w:val="-1"/>
        <w:w w:val="99"/>
        <w:sz w:val="20"/>
        <w:szCs w:val="20"/>
        <w:lang w:val="en-US" w:eastAsia="en-US" w:bidi="ar-SA"/>
      </w:rPr>
    </w:lvl>
    <w:lvl w:ilvl="1" w:tplc="1714A820">
      <w:numFmt w:val="bullet"/>
      <w:lvlText w:val="•"/>
      <w:lvlJc w:val="left"/>
      <w:pPr>
        <w:ind w:left="1199" w:hanging="360"/>
      </w:pPr>
      <w:rPr>
        <w:rFonts w:hint="default"/>
        <w:lang w:val="en-US" w:eastAsia="en-US" w:bidi="ar-SA"/>
      </w:rPr>
    </w:lvl>
    <w:lvl w:ilvl="2" w:tplc="5EF8B1CE">
      <w:numFmt w:val="bullet"/>
      <w:lvlText w:val="•"/>
      <w:lvlJc w:val="left"/>
      <w:pPr>
        <w:ind w:left="1919" w:hanging="360"/>
      </w:pPr>
      <w:rPr>
        <w:rFonts w:hint="default"/>
        <w:lang w:val="en-US" w:eastAsia="en-US" w:bidi="ar-SA"/>
      </w:rPr>
    </w:lvl>
    <w:lvl w:ilvl="3" w:tplc="B23EAB28">
      <w:numFmt w:val="bullet"/>
      <w:lvlText w:val="•"/>
      <w:lvlJc w:val="left"/>
      <w:pPr>
        <w:ind w:left="2638" w:hanging="360"/>
      </w:pPr>
      <w:rPr>
        <w:rFonts w:hint="default"/>
        <w:lang w:val="en-US" w:eastAsia="en-US" w:bidi="ar-SA"/>
      </w:rPr>
    </w:lvl>
    <w:lvl w:ilvl="4" w:tplc="8A86DA54">
      <w:numFmt w:val="bullet"/>
      <w:lvlText w:val="•"/>
      <w:lvlJc w:val="left"/>
      <w:pPr>
        <w:ind w:left="3358" w:hanging="360"/>
      </w:pPr>
      <w:rPr>
        <w:rFonts w:hint="default"/>
        <w:lang w:val="en-US" w:eastAsia="en-US" w:bidi="ar-SA"/>
      </w:rPr>
    </w:lvl>
    <w:lvl w:ilvl="5" w:tplc="75F0F31E">
      <w:numFmt w:val="bullet"/>
      <w:lvlText w:val="•"/>
      <w:lvlJc w:val="left"/>
      <w:pPr>
        <w:ind w:left="4077" w:hanging="360"/>
      </w:pPr>
      <w:rPr>
        <w:rFonts w:hint="default"/>
        <w:lang w:val="en-US" w:eastAsia="en-US" w:bidi="ar-SA"/>
      </w:rPr>
    </w:lvl>
    <w:lvl w:ilvl="6" w:tplc="90B26C3C">
      <w:numFmt w:val="bullet"/>
      <w:lvlText w:val="•"/>
      <w:lvlJc w:val="left"/>
      <w:pPr>
        <w:ind w:left="4797" w:hanging="360"/>
      </w:pPr>
      <w:rPr>
        <w:rFonts w:hint="default"/>
        <w:lang w:val="en-US" w:eastAsia="en-US" w:bidi="ar-SA"/>
      </w:rPr>
    </w:lvl>
    <w:lvl w:ilvl="7" w:tplc="9C24A2EE">
      <w:numFmt w:val="bullet"/>
      <w:lvlText w:val="•"/>
      <w:lvlJc w:val="left"/>
      <w:pPr>
        <w:ind w:left="5516" w:hanging="360"/>
      </w:pPr>
      <w:rPr>
        <w:rFonts w:hint="default"/>
        <w:lang w:val="en-US" w:eastAsia="en-US" w:bidi="ar-SA"/>
      </w:rPr>
    </w:lvl>
    <w:lvl w:ilvl="8" w:tplc="FCB69136">
      <w:numFmt w:val="bullet"/>
      <w:lvlText w:val="•"/>
      <w:lvlJc w:val="left"/>
      <w:pPr>
        <w:ind w:left="6236" w:hanging="360"/>
      </w:pPr>
      <w:rPr>
        <w:rFonts w:hint="default"/>
        <w:lang w:val="en-US" w:eastAsia="en-US" w:bidi="ar-SA"/>
      </w:rPr>
    </w:lvl>
  </w:abstractNum>
  <w:abstractNum w:abstractNumId="9" w15:restartNumberingAfterBreak="0">
    <w:nsid w:val="7FB21EF0"/>
    <w:multiLevelType w:val="hybridMultilevel"/>
    <w:tmpl w:val="4C780458"/>
    <w:lvl w:ilvl="0" w:tplc="F034C2F4">
      <w:start w:val="1"/>
      <w:numFmt w:val="upperLetter"/>
      <w:lvlText w:val="(%1)"/>
      <w:lvlJc w:val="left"/>
      <w:pPr>
        <w:ind w:left="475" w:hanging="360"/>
        <w:jc w:val="left"/>
      </w:pPr>
      <w:rPr>
        <w:rFonts w:ascii="Calibri" w:eastAsia="Calibri" w:hAnsi="Calibri" w:cs="Calibri" w:hint="default"/>
        <w:b w:val="0"/>
        <w:bCs w:val="0"/>
        <w:i w:val="0"/>
        <w:iCs w:val="0"/>
        <w:spacing w:val="-1"/>
        <w:w w:val="99"/>
        <w:sz w:val="20"/>
        <w:szCs w:val="20"/>
        <w:lang w:val="en-US" w:eastAsia="en-US" w:bidi="ar-SA"/>
      </w:rPr>
    </w:lvl>
    <w:lvl w:ilvl="1" w:tplc="80C47E30">
      <w:numFmt w:val="bullet"/>
      <w:lvlText w:val="•"/>
      <w:lvlJc w:val="left"/>
      <w:pPr>
        <w:ind w:left="1199" w:hanging="360"/>
      </w:pPr>
      <w:rPr>
        <w:rFonts w:hint="default"/>
        <w:lang w:val="en-US" w:eastAsia="en-US" w:bidi="ar-SA"/>
      </w:rPr>
    </w:lvl>
    <w:lvl w:ilvl="2" w:tplc="8B443D6E">
      <w:numFmt w:val="bullet"/>
      <w:lvlText w:val="•"/>
      <w:lvlJc w:val="left"/>
      <w:pPr>
        <w:ind w:left="1919" w:hanging="360"/>
      </w:pPr>
      <w:rPr>
        <w:rFonts w:hint="default"/>
        <w:lang w:val="en-US" w:eastAsia="en-US" w:bidi="ar-SA"/>
      </w:rPr>
    </w:lvl>
    <w:lvl w:ilvl="3" w:tplc="316EBB02">
      <w:numFmt w:val="bullet"/>
      <w:lvlText w:val="•"/>
      <w:lvlJc w:val="left"/>
      <w:pPr>
        <w:ind w:left="2638" w:hanging="360"/>
      </w:pPr>
      <w:rPr>
        <w:rFonts w:hint="default"/>
        <w:lang w:val="en-US" w:eastAsia="en-US" w:bidi="ar-SA"/>
      </w:rPr>
    </w:lvl>
    <w:lvl w:ilvl="4" w:tplc="DC28831E">
      <w:numFmt w:val="bullet"/>
      <w:lvlText w:val="•"/>
      <w:lvlJc w:val="left"/>
      <w:pPr>
        <w:ind w:left="3358" w:hanging="360"/>
      </w:pPr>
      <w:rPr>
        <w:rFonts w:hint="default"/>
        <w:lang w:val="en-US" w:eastAsia="en-US" w:bidi="ar-SA"/>
      </w:rPr>
    </w:lvl>
    <w:lvl w:ilvl="5" w:tplc="B3A657A6">
      <w:numFmt w:val="bullet"/>
      <w:lvlText w:val="•"/>
      <w:lvlJc w:val="left"/>
      <w:pPr>
        <w:ind w:left="4077" w:hanging="360"/>
      </w:pPr>
      <w:rPr>
        <w:rFonts w:hint="default"/>
        <w:lang w:val="en-US" w:eastAsia="en-US" w:bidi="ar-SA"/>
      </w:rPr>
    </w:lvl>
    <w:lvl w:ilvl="6" w:tplc="FFDC51BE">
      <w:numFmt w:val="bullet"/>
      <w:lvlText w:val="•"/>
      <w:lvlJc w:val="left"/>
      <w:pPr>
        <w:ind w:left="4797" w:hanging="360"/>
      </w:pPr>
      <w:rPr>
        <w:rFonts w:hint="default"/>
        <w:lang w:val="en-US" w:eastAsia="en-US" w:bidi="ar-SA"/>
      </w:rPr>
    </w:lvl>
    <w:lvl w:ilvl="7" w:tplc="44306EFC">
      <w:numFmt w:val="bullet"/>
      <w:lvlText w:val="•"/>
      <w:lvlJc w:val="left"/>
      <w:pPr>
        <w:ind w:left="5516" w:hanging="360"/>
      </w:pPr>
      <w:rPr>
        <w:rFonts w:hint="default"/>
        <w:lang w:val="en-US" w:eastAsia="en-US" w:bidi="ar-SA"/>
      </w:rPr>
    </w:lvl>
    <w:lvl w:ilvl="8" w:tplc="2F74CD7E">
      <w:numFmt w:val="bullet"/>
      <w:lvlText w:val="•"/>
      <w:lvlJc w:val="left"/>
      <w:pPr>
        <w:ind w:left="6236" w:hanging="360"/>
      </w:pPr>
      <w:rPr>
        <w:rFonts w:hint="default"/>
        <w:lang w:val="en-US" w:eastAsia="en-US" w:bidi="ar-SA"/>
      </w:rPr>
    </w:lvl>
  </w:abstractNum>
  <w:num w:numId="1" w16cid:durableId="1664091504">
    <w:abstractNumId w:val="8"/>
  </w:num>
  <w:num w:numId="2" w16cid:durableId="1402557578">
    <w:abstractNumId w:val="2"/>
  </w:num>
  <w:num w:numId="3" w16cid:durableId="972715333">
    <w:abstractNumId w:val="1"/>
  </w:num>
  <w:num w:numId="4" w16cid:durableId="36703554">
    <w:abstractNumId w:val="9"/>
  </w:num>
  <w:num w:numId="5" w16cid:durableId="597251705">
    <w:abstractNumId w:val="5"/>
  </w:num>
  <w:num w:numId="6" w16cid:durableId="122575140">
    <w:abstractNumId w:val="6"/>
  </w:num>
  <w:num w:numId="7" w16cid:durableId="1824545139">
    <w:abstractNumId w:val="3"/>
  </w:num>
  <w:num w:numId="8" w16cid:durableId="1779521267">
    <w:abstractNumId w:val="0"/>
  </w:num>
  <w:num w:numId="9" w16cid:durableId="240531311">
    <w:abstractNumId w:val="4"/>
  </w:num>
  <w:num w:numId="10" w16cid:durableId="668949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E7A84"/>
    <w:rsid w:val="007E7A84"/>
    <w:rsid w:val="00850176"/>
    <w:rsid w:val="00D11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89D96A"/>
  <w15:docId w15:val="{4CC3A028-29A1-4405-9AF0-91129C09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exisnexis.com/hottopics/colorado?app=00075&amp;view=full&amp;interface=1&amp;docinfo=off&amp;searchtype=get&amp;search=Colo.%2BConst.%2BArt.%2BIX%2C%2BSection%2B1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lexisnexis.com/hottopics/colorado?app=00075&amp;view=full&amp;interface=1&amp;docinfo=off&amp;searchtype=get&amp;search=C.R.S.%2B22-44-30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xisnexis.com/hottopics/colorado?app=00075&amp;view=full&amp;interface=1&amp;docinfo=off&amp;searchtype=get&amp;search=C.R.S.%2B29-1-60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exisnexis.com/hottopics/colorado?app=00075&amp;view=full&amp;interface=1&amp;docinfo=off&amp;searchtype=get&amp;search=C.R.S.%2B29-1-606" TargetMode="External"/><Relationship Id="rId4" Type="http://schemas.openxmlformats.org/officeDocument/2006/relationships/webSettings" Target="webSettings.xml"/><Relationship Id="rId9" Type="http://schemas.openxmlformats.org/officeDocument/2006/relationships/hyperlink" Target="http://www.lexisnexis.com/hottopics/colorado?app=00075&amp;view=full&amp;interface=1&amp;docinfo=off&amp;searchtype=get&amp;search=C.R.S.%2B29-1-606" TargetMode="External"/><Relationship Id="rId14" Type="http://schemas.openxmlformats.org/officeDocument/2006/relationships/hyperlink" Target="http://www.lexisnexis.com/hottopics/colorado?app=00075&amp;view=full&amp;interface=1&amp;docinfo=off&amp;searchtype=get&amp;search=C.R.S.%2B22-30.7-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10420</Words>
  <Characters>59395</Characters>
  <Application>Microsoft Office Word</Application>
  <DocSecurity>0</DocSecurity>
  <Lines>494</Lines>
  <Paragraphs>139</Paragraphs>
  <ScaleCrop>false</ScaleCrop>
  <Company/>
  <LinksUpToDate>false</LinksUpToDate>
  <CharactersWithSpaces>69676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Colleen</dc:creator>
  <cp:lastModifiedBy>Owen, Emily</cp:lastModifiedBy>
  <cp:revision>2</cp:revision>
  <dcterms:created xsi:type="dcterms:W3CDTF">2024-07-17T20:35:00Z</dcterms:created>
  <dcterms:modified xsi:type="dcterms:W3CDTF">2024-07-17T20:36:00Z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2016-08-01T00:00:00Z</vt:filetime>
  </property>
  <property fmtid="{D5CDD505-2E9C-101B-9397-08002B2CF9AE}" pid="3" name="Creator">
    <vt:lpwstr>Microsoft® Word 2016</vt:lpwstr>
  </property>
  <property fmtid="{D5CDD505-2E9C-101B-9397-08002B2CF9AE}" pid="4" name="LastSaved">
    <vt:filetime>2024-07-17T00:00:00Z</vt:filetime>
  </property>
  <property fmtid="{D5CDD505-2E9C-101B-9397-08002B2CF9AE}" pid="5" name="Producer">
    <vt:lpwstr>Microsoft® Word 2016</vt:lpwstr>
  </property>
</Properties>
</file>