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86F11" w14:textId="77777777" w:rsidR="00FB193D" w:rsidRDefault="00FB193D" w:rsidP="00FB193D">
      <w:pPr>
        <w:pStyle w:val="Heading1"/>
        <w:rPr>
          <w:rFonts w:ascii="Museo 500" w:hAnsi="Museo 500"/>
          <w:sz w:val="36"/>
        </w:rPr>
      </w:pPr>
      <w:r>
        <w:t>Student Data Collection Policy</w:t>
      </w:r>
    </w:p>
    <w:p w14:paraId="6069D004" w14:textId="77777777" w:rsidR="003E192C" w:rsidRDefault="003E192C" w:rsidP="00475825">
      <w:pPr>
        <w:pStyle w:val="Heading2"/>
      </w:pPr>
      <w:r w:rsidRPr="003E192C">
        <w:t>Overview</w:t>
      </w:r>
    </w:p>
    <w:p w14:paraId="565E186C" w14:textId="77777777" w:rsidR="005B5FD9" w:rsidRPr="005B5FD9" w:rsidRDefault="00475825" w:rsidP="00FB193D">
      <w:pPr>
        <w:pStyle w:val="PolicyText1"/>
      </w:pPr>
      <w:r>
        <w:t>Using Student Personally Identifiable Information (PII)</w:t>
      </w:r>
      <w:r w:rsidR="005B5FD9" w:rsidRPr="005B5FD9">
        <w:t xml:space="preserve"> effectively and responsibly is foundational to making </w:t>
      </w:r>
      <w:r w:rsidR="00691C6B">
        <w:t xml:space="preserve">informed student educational </w:t>
      </w:r>
      <w:r w:rsidR="005B5FD9" w:rsidRPr="005B5FD9">
        <w:t>decisions. Capturing accurate</w:t>
      </w:r>
      <w:r w:rsidR="005B5FD9">
        <w:t xml:space="preserve"> </w:t>
      </w:r>
      <w:r w:rsidR="005B5FD9" w:rsidRPr="005B5FD9">
        <w:t>information is necessary for public, state</w:t>
      </w:r>
      <w:r>
        <w:t>, and federal reporting. Data</w:t>
      </w:r>
      <w:r w:rsidR="005B5FD9" w:rsidRPr="005B5FD9">
        <w:t xml:space="preserve"> also needed to create accurate school and district performance reports. </w:t>
      </w:r>
      <w:r>
        <w:t>State and federal laws establish</w:t>
      </w:r>
      <w:r w:rsidR="005B5FD9" w:rsidRPr="005B5FD9">
        <w:t xml:space="preserve"> baseline parameters </w:t>
      </w:r>
      <w:proofErr w:type="gramStart"/>
      <w:r w:rsidR="005B5FD9" w:rsidRPr="005B5FD9">
        <w:t xml:space="preserve">for what is permissible when </w:t>
      </w:r>
      <w:r w:rsidR="005B5FD9">
        <w:t xml:space="preserve">collecting and </w:t>
      </w:r>
      <w:r w:rsidR="005B5FD9" w:rsidRPr="005B5FD9">
        <w:t>s</w:t>
      </w:r>
      <w:r>
        <w:t>haring student information</w:t>
      </w:r>
      <w:proofErr w:type="gramEnd"/>
      <w:r>
        <w:t>. [LEP]</w:t>
      </w:r>
      <w:r w:rsidR="005B5FD9" w:rsidRPr="005B5FD9">
        <w:t xml:space="preserve"> uses additional </w:t>
      </w:r>
      <w:r w:rsidR="00691C6B">
        <w:t xml:space="preserve">applicable state and federal </w:t>
      </w:r>
      <w:r w:rsidR="005B5FD9" w:rsidRPr="005B5FD9">
        <w:t xml:space="preserve">guidelines and strict processes to protect the privacy of every student and to ensure the confidentiality and security of all data </w:t>
      </w:r>
      <w:r>
        <w:t>[LEP]</w:t>
      </w:r>
      <w:r w:rsidRPr="005B5FD9">
        <w:t xml:space="preserve"> </w:t>
      </w:r>
      <w:r w:rsidR="00691C6B">
        <w:t>collects</w:t>
      </w:r>
      <w:r w:rsidR="005B5FD9" w:rsidRPr="005B5FD9">
        <w:t>.</w:t>
      </w:r>
      <w:r w:rsidR="00691C6B">
        <w:t xml:space="preserve"> </w:t>
      </w:r>
    </w:p>
    <w:p w14:paraId="72DBC172" w14:textId="77777777" w:rsidR="003E192C" w:rsidRPr="003E192C" w:rsidRDefault="003E192C" w:rsidP="00475825">
      <w:pPr>
        <w:pStyle w:val="Heading2"/>
      </w:pPr>
      <w:r w:rsidRPr="003E192C">
        <w:t>Purpose</w:t>
      </w:r>
    </w:p>
    <w:p w14:paraId="739926ED" w14:textId="2ACEB55D" w:rsidR="003E192C" w:rsidRPr="003E192C" w:rsidRDefault="00475825" w:rsidP="00FB193D">
      <w:pPr>
        <w:pStyle w:val="PolicyText1"/>
      </w:pPr>
      <w:r>
        <w:t>[LEP]</w:t>
      </w:r>
      <w:r w:rsidR="005B5FD9">
        <w:t>’s primary responsibility is to service the educational and admin</w:t>
      </w:r>
      <w:r>
        <w:t>istrative needs of student</w:t>
      </w:r>
      <w:r w:rsidR="003343A2">
        <w:t>s</w:t>
      </w:r>
      <w:r w:rsidR="005B5FD9">
        <w:t xml:space="preserve"> as outlined in state and federal law.  To provide necessary services, it is required that we collect, store, manage, and process various pieces of student, teacher, and organizational data.  </w:t>
      </w:r>
      <w:proofErr w:type="gramStart"/>
      <w:r w:rsidR="005B5FD9">
        <w:t xml:space="preserve">All </w:t>
      </w:r>
      <w:r>
        <w:t>[LEP]</w:t>
      </w:r>
      <w:r w:rsidRPr="005B5FD9">
        <w:t xml:space="preserve"> </w:t>
      </w:r>
      <w:r w:rsidR="005B5FD9">
        <w:t>data collections are governed by federal and state statute</w:t>
      </w:r>
      <w:r w:rsidR="003343A2">
        <w:t>s</w:t>
      </w:r>
      <w:r w:rsidR="005B5FD9">
        <w:t>, law</w:t>
      </w:r>
      <w:r w:rsidR="003343A2">
        <w:t>s</w:t>
      </w:r>
      <w:r w:rsidR="005B5FD9">
        <w:t>, and rule</w:t>
      </w:r>
      <w:r w:rsidR="00691C6B">
        <w:t>s</w:t>
      </w:r>
      <w:proofErr w:type="gramEnd"/>
      <w:r w:rsidR="00691C6B">
        <w:t>.</w:t>
      </w:r>
      <w:r w:rsidR="005B5FD9">
        <w:t xml:space="preserve"> The purpose of this policy is to identify, categorize, and </w:t>
      </w:r>
      <w:r w:rsidR="007B630D">
        <w:t xml:space="preserve">communicate the information </w:t>
      </w:r>
      <w:r>
        <w:t>[LEP]</w:t>
      </w:r>
      <w:r w:rsidRPr="005B5FD9">
        <w:t xml:space="preserve"> </w:t>
      </w:r>
      <w:r w:rsidR="007B630D">
        <w:t>collects as part of its commitment to transparency and student services.</w:t>
      </w:r>
    </w:p>
    <w:p w14:paraId="55773D52" w14:textId="77777777" w:rsidR="003E192C" w:rsidRPr="003E192C" w:rsidRDefault="003E192C" w:rsidP="00475825">
      <w:pPr>
        <w:pStyle w:val="Heading2"/>
      </w:pPr>
      <w:r w:rsidRPr="003E192C">
        <w:t>Scope</w:t>
      </w:r>
    </w:p>
    <w:p w14:paraId="5A7849EE" w14:textId="77777777" w:rsidR="003E192C" w:rsidRPr="003E192C" w:rsidRDefault="003E192C" w:rsidP="00FB193D">
      <w:pPr>
        <w:pStyle w:val="PolicyText1"/>
      </w:pPr>
      <w:r w:rsidRPr="003E192C">
        <w:t xml:space="preserve">This policy applies to all </w:t>
      </w:r>
      <w:r w:rsidR="00475825">
        <w:t>[LEP]</w:t>
      </w:r>
      <w:r w:rsidR="00475825" w:rsidRPr="005B5FD9">
        <w:t xml:space="preserve"> </w:t>
      </w:r>
      <w:r w:rsidRPr="003E192C">
        <w:t>staff</w:t>
      </w:r>
      <w:r w:rsidR="006B58E2">
        <w:t>.</w:t>
      </w:r>
    </w:p>
    <w:p w14:paraId="53B912D1" w14:textId="77777777" w:rsidR="00D92BF6" w:rsidRDefault="003E192C" w:rsidP="00475825">
      <w:pPr>
        <w:pStyle w:val="Heading2"/>
      </w:pPr>
      <w:r w:rsidRPr="003E192C">
        <w:t>Policy</w:t>
      </w:r>
    </w:p>
    <w:p w14:paraId="7E13B037" w14:textId="77777777" w:rsidR="00FB193D" w:rsidRDefault="006B58E2" w:rsidP="00475825">
      <w:pPr>
        <w:pStyle w:val="PolicyText1"/>
        <w:ind w:left="360"/>
      </w:pPr>
      <w:r w:rsidRPr="00475825">
        <w:rPr>
          <w:rStyle w:val="Heading3Char"/>
        </w:rPr>
        <w:t xml:space="preserve">A. </w:t>
      </w:r>
      <w:commentRangeStart w:id="0"/>
      <w:r w:rsidRPr="00475825">
        <w:rPr>
          <w:rStyle w:val="Heading3Char"/>
        </w:rPr>
        <w:t>COLLECTION CATEGORIES</w:t>
      </w:r>
      <w:commentRangeEnd w:id="0"/>
      <w:r w:rsidR="00475825">
        <w:rPr>
          <w:rStyle w:val="CommentReference"/>
          <w:rFonts w:asciiTheme="minorHAnsi" w:hAnsiTheme="minorHAnsi" w:cstheme="minorBidi"/>
        </w:rPr>
        <w:commentReference w:id="0"/>
      </w:r>
    </w:p>
    <w:p w14:paraId="545C3B72" w14:textId="77777777" w:rsidR="00284326" w:rsidRPr="00284326" w:rsidRDefault="00284326" w:rsidP="00FB193D">
      <w:pPr>
        <w:pStyle w:val="PolicyText2"/>
      </w:pPr>
      <w:r>
        <w:t xml:space="preserve">The following categories of PII </w:t>
      </w:r>
      <w:proofErr w:type="gramStart"/>
      <w:r w:rsidR="00C92049">
        <w:t>shall be</w:t>
      </w:r>
      <w:r>
        <w:t xml:space="preserve"> collected</w:t>
      </w:r>
      <w:proofErr w:type="gramEnd"/>
      <w:r>
        <w:t xml:space="preserve"> as part of normal </w:t>
      </w:r>
      <w:r w:rsidR="00475825">
        <w:t>[LEP]</w:t>
      </w:r>
      <w:r w:rsidR="00475825" w:rsidRPr="005B5FD9">
        <w:t xml:space="preserve"> </w:t>
      </w:r>
      <w:r>
        <w:t>operations:</w:t>
      </w:r>
    </w:p>
    <w:p w14:paraId="71615BDA" w14:textId="77777777" w:rsidR="00284326" w:rsidRPr="009A58B1" w:rsidRDefault="00284326" w:rsidP="00E61EA2">
      <w:pPr>
        <w:pStyle w:val="PolicyText2"/>
        <w:numPr>
          <w:ilvl w:val="0"/>
          <w:numId w:val="3"/>
        </w:numPr>
        <w:spacing w:after="0"/>
        <w:rPr>
          <w:rFonts w:eastAsia="Times New Roman"/>
        </w:rPr>
      </w:pPr>
      <w:r w:rsidRPr="009A58B1">
        <w:rPr>
          <w:rFonts w:eastAsia="Times New Roman"/>
        </w:rPr>
        <w:t>Student Demographics</w:t>
      </w:r>
    </w:p>
    <w:p w14:paraId="3F0DB96D" w14:textId="77777777" w:rsidR="00284326" w:rsidRPr="009A58B1" w:rsidRDefault="00284326" w:rsidP="00E61EA2">
      <w:pPr>
        <w:pStyle w:val="PolicyText2"/>
        <w:numPr>
          <w:ilvl w:val="1"/>
          <w:numId w:val="3"/>
        </w:numPr>
        <w:spacing w:after="0"/>
        <w:rPr>
          <w:rFonts w:eastAsia="Times New Roman"/>
        </w:rPr>
      </w:pPr>
      <w:r w:rsidRPr="009A58B1">
        <w:rPr>
          <w:rFonts w:eastAsia="Times New Roman"/>
        </w:rPr>
        <w:t>Name</w:t>
      </w:r>
    </w:p>
    <w:p w14:paraId="0C8F4E90" w14:textId="77777777" w:rsidR="00284326" w:rsidRPr="009A58B1" w:rsidRDefault="00284326" w:rsidP="00E61EA2">
      <w:pPr>
        <w:pStyle w:val="PolicyText2"/>
        <w:numPr>
          <w:ilvl w:val="1"/>
          <w:numId w:val="3"/>
        </w:numPr>
        <w:spacing w:after="0"/>
        <w:rPr>
          <w:rFonts w:eastAsia="Times New Roman"/>
        </w:rPr>
      </w:pPr>
      <w:r w:rsidRPr="009A58B1">
        <w:rPr>
          <w:rFonts w:eastAsia="Times New Roman"/>
        </w:rPr>
        <w:t>Birthdate</w:t>
      </w:r>
    </w:p>
    <w:p w14:paraId="70C5941F" w14:textId="77777777" w:rsidR="00284326" w:rsidRPr="009A58B1" w:rsidRDefault="00284326" w:rsidP="00E61EA2">
      <w:pPr>
        <w:pStyle w:val="PolicyText2"/>
        <w:numPr>
          <w:ilvl w:val="1"/>
          <w:numId w:val="3"/>
        </w:numPr>
        <w:spacing w:after="0"/>
        <w:rPr>
          <w:rFonts w:eastAsia="Times New Roman"/>
        </w:rPr>
      </w:pPr>
      <w:r w:rsidRPr="009A58B1">
        <w:rPr>
          <w:rFonts w:eastAsia="Times New Roman"/>
        </w:rPr>
        <w:t>Race/Ethnicity</w:t>
      </w:r>
    </w:p>
    <w:p w14:paraId="66D050BC" w14:textId="77777777" w:rsidR="00284326" w:rsidRPr="009A58B1" w:rsidRDefault="00284326" w:rsidP="00E61EA2">
      <w:pPr>
        <w:pStyle w:val="PolicyText2"/>
        <w:numPr>
          <w:ilvl w:val="1"/>
          <w:numId w:val="3"/>
        </w:numPr>
        <w:spacing w:after="0"/>
        <w:rPr>
          <w:rFonts w:eastAsia="Times New Roman"/>
        </w:rPr>
      </w:pPr>
      <w:r w:rsidRPr="009A58B1">
        <w:rPr>
          <w:rFonts w:eastAsia="Times New Roman"/>
        </w:rPr>
        <w:t>Gender</w:t>
      </w:r>
    </w:p>
    <w:p w14:paraId="60B636A7" w14:textId="77777777" w:rsidR="00284326" w:rsidRPr="009A58B1" w:rsidRDefault="00284326" w:rsidP="00E61EA2">
      <w:pPr>
        <w:pStyle w:val="PolicyText1"/>
        <w:numPr>
          <w:ilvl w:val="0"/>
          <w:numId w:val="3"/>
        </w:numPr>
        <w:spacing w:after="0"/>
      </w:pPr>
      <w:r w:rsidRPr="009A58B1">
        <w:t>Enrollment</w:t>
      </w:r>
    </w:p>
    <w:p w14:paraId="495B9642" w14:textId="77777777" w:rsidR="00284326" w:rsidRPr="009A58B1" w:rsidRDefault="00284326" w:rsidP="00E61EA2">
      <w:pPr>
        <w:pStyle w:val="PolicyText1"/>
        <w:numPr>
          <w:ilvl w:val="1"/>
          <w:numId w:val="3"/>
        </w:numPr>
        <w:spacing w:after="0"/>
      </w:pPr>
      <w:r w:rsidRPr="009A58B1">
        <w:t>State Assigned Student Identifier (SASID)</w:t>
      </w:r>
    </w:p>
    <w:p w14:paraId="59A049E7" w14:textId="77777777" w:rsidR="00284326" w:rsidRPr="009A58B1" w:rsidRDefault="00284326" w:rsidP="00E61EA2">
      <w:pPr>
        <w:pStyle w:val="PolicyText1"/>
        <w:numPr>
          <w:ilvl w:val="1"/>
          <w:numId w:val="3"/>
        </w:numPr>
        <w:spacing w:after="0"/>
      </w:pPr>
      <w:r w:rsidRPr="009A58B1">
        <w:t>School</w:t>
      </w:r>
    </w:p>
    <w:p w14:paraId="753FFA48" w14:textId="77777777" w:rsidR="00284326" w:rsidRPr="009A58B1" w:rsidRDefault="00284326" w:rsidP="00E61EA2">
      <w:pPr>
        <w:pStyle w:val="PolicyText1"/>
        <w:numPr>
          <w:ilvl w:val="1"/>
          <w:numId w:val="3"/>
        </w:numPr>
        <w:spacing w:after="0"/>
      </w:pPr>
      <w:r w:rsidRPr="009A58B1">
        <w:t>District</w:t>
      </w:r>
    </w:p>
    <w:p w14:paraId="3271946B" w14:textId="77777777" w:rsidR="00284326" w:rsidRPr="009A58B1" w:rsidRDefault="00284326" w:rsidP="00E61EA2">
      <w:pPr>
        <w:pStyle w:val="PolicyText1"/>
        <w:numPr>
          <w:ilvl w:val="1"/>
          <w:numId w:val="3"/>
        </w:numPr>
        <w:spacing w:after="0"/>
      </w:pPr>
      <w:r w:rsidRPr="009A58B1">
        <w:t>Grade level</w:t>
      </w:r>
    </w:p>
    <w:p w14:paraId="4A5794E0" w14:textId="77777777" w:rsidR="00284326" w:rsidRPr="009A58B1" w:rsidRDefault="00284326" w:rsidP="00E61EA2">
      <w:pPr>
        <w:pStyle w:val="PolicyText1"/>
        <w:numPr>
          <w:ilvl w:val="1"/>
          <w:numId w:val="3"/>
        </w:numPr>
        <w:spacing w:after="0"/>
      </w:pPr>
      <w:r w:rsidRPr="009A58B1">
        <w:t>Entry/Exit date/type</w:t>
      </w:r>
    </w:p>
    <w:p w14:paraId="1CF74492" w14:textId="77777777" w:rsidR="00284326" w:rsidRPr="009A58B1" w:rsidRDefault="00284326" w:rsidP="00E61EA2">
      <w:pPr>
        <w:pStyle w:val="PolicyText1"/>
        <w:numPr>
          <w:ilvl w:val="1"/>
          <w:numId w:val="3"/>
        </w:numPr>
        <w:spacing w:after="0"/>
      </w:pPr>
      <w:r w:rsidRPr="009A58B1">
        <w:t>Courses completed</w:t>
      </w:r>
    </w:p>
    <w:p w14:paraId="550E5DCB" w14:textId="77777777" w:rsidR="00284326" w:rsidRPr="00FB193D" w:rsidRDefault="00284326" w:rsidP="00E61EA2">
      <w:pPr>
        <w:pStyle w:val="PolicyText1"/>
        <w:numPr>
          <w:ilvl w:val="1"/>
          <w:numId w:val="3"/>
        </w:numPr>
        <w:spacing w:after="0"/>
      </w:pPr>
      <w:r w:rsidRPr="009A58B1">
        <w:t>Course Educator ID</w:t>
      </w:r>
    </w:p>
    <w:p w14:paraId="23311CE6" w14:textId="77777777" w:rsidR="00284326" w:rsidRPr="009A58B1" w:rsidRDefault="009A58B1" w:rsidP="00E61EA2">
      <w:pPr>
        <w:pStyle w:val="PolicyText2"/>
        <w:numPr>
          <w:ilvl w:val="0"/>
          <w:numId w:val="3"/>
        </w:numPr>
        <w:spacing w:after="0"/>
      </w:pPr>
      <w:r>
        <w:t xml:space="preserve">Federal and State </w:t>
      </w:r>
      <w:r w:rsidR="00284326" w:rsidRPr="009A58B1">
        <w:t>Program Participation</w:t>
      </w:r>
    </w:p>
    <w:p w14:paraId="2E2E6977" w14:textId="77777777" w:rsidR="00284326" w:rsidRPr="009A58B1" w:rsidRDefault="00284326" w:rsidP="00E61EA2">
      <w:pPr>
        <w:pStyle w:val="PolicyText2"/>
        <w:numPr>
          <w:ilvl w:val="1"/>
          <w:numId w:val="3"/>
        </w:numPr>
        <w:spacing w:after="0"/>
      </w:pPr>
      <w:r w:rsidRPr="009A58B1">
        <w:t>Title I</w:t>
      </w:r>
    </w:p>
    <w:p w14:paraId="4590BFC4" w14:textId="77777777" w:rsidR="00284326" w:rsidRPr="009A58B1" w:rsidRDefault="00284326" w:rsidP="00E61EA2">
      <w:pPr>
        <w:pStyle w:val="PolicyText2"/>
        <w:numPr>
          <w:ilvl w:val="1"/>
          <w:numId w:val="3"/>
        </w:numPr>
        <w:spacing w:after="0"/>
      </w:pPr>
      <w:r w:rsidRPr="009A58B1">
        <w:t>Special Education/Gifted</w:t>
      </w:r>
    </w:p>
    <w:p w14:paraId="5D198B42" w14:textId="30389295" w:rsidR="00284326" w:rsidRPr="009A58B1" w:rsidRDefault="003343A2" w:rsidP="00E61EA2">
      <w:pPr>
        <w:pStyle w:val="PolicyText2"/>
        <w:numPr>
          <w:ilvl w:val="1"/>
          <w:numId w:val="3"/>
        </w:numPr>
        <w:spacing w:after="0"/>
      </w:pPr>
      <w:r>
        <w:t>Free/R</w:t>
      </w:r>
      <w:r w:rsidR="00284326" w:rsidRPr="009A58B1">
        <w:t>educed lunch</w:t>
      </w:r>
    </w:p>
    <w:p w14:paraId="380040A3" w14:textId="77777777" w:rsidR="00284326" w:rsidRPr="009A58B1" w:rsidRDefault="00284326" w:rsidP="00E61EA2">
      <w:pPr>
        <w:pStyle w:val="PolicyText2"/>
        <w:numPr>
          <w:ilvl w:val="1"/>
          <w:numId w:val="3"/>
        </w:numPr>
        <w:spacing w:after="0"/>
      </w:pPr>
      <w:r w:rsidRPr="009A58B1">
        <w:t>English Language Learner</w:t>
      </w:r>
    </w:p>
    <w:p w14:paraId="7CBC8900" w14:textId="77777777" w:rsidR="009A58B1" w:rsidRPr="00FB193D" w:rsidRDefault="00284326" w:rsidP="00E61EA2">
      <w:pPr>
        <w:pStyle w:val="PolicyText2"/>
        <w:numPr>
          <w:ilvl w:val="1"/>
          <w:numId w:val="3"/>
        </w:numPr>
        <w:spacing w:after="0"/>
      </w:pPr>
      <w:r w:rsidRPr="009A58B1">
        <w:t>Migrant status</w:t>
      </w:r>
    </w:p>
    <w:p w14:paraId="67E0B265" w14:textId="77777777" w:rsidR="009A58B1" w:rsidRPr="009A58B1" w:rsidRDefault="009A58B1" w:rsidP="00E61EA2">
      <w:pPr>
        <w:pStyle w:val="PolicyText2"/>
        <w:numPr>
          <w:ilvl w:val="0"/>
          <w:numId w:val="3"/>
        </w:numPr>
        <w:spacing w:after="0"/>
      </w:pPr>
      <w:r w:rsidRPr="009A58B1">
        <w:t>Early Childhood</w:t>
      </w:r>
    </w:p>
    <w:p w14:paraId="3228AE06" w14:textId="77777777" w:rsidR="009A58B1" w:rsidRPr="009A58B1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Enrollment start/end dates</w:t>
      </w:r>
    </w:p>
    <w:p w14:paraId="5DA8F425" w14:textId="77777777" w:rsidR="009A58B1" w:rsidRPr="00FB193D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Early Childhood Assessments</w:t>
      </w:r>
    </w:p>
    <w:p w14:paraId="35AB12B9" w14:textId="77777777" w:rsidR="009A58B1" w:rsidRPr="009A58B1" w:rsidRDefault="009A58B1" w:rsidP="00E61EA2">
      <w:pPr>
        <w:pStyle w:val="PolicyText2"/>
        <w:numPr>
          <w:ilvl w:val="0"/>
          <w:numId w:val="3"/>
        </w:numPr>
        <w:spacing w:after="0"/>
      </w:pPr>
      <w:r w:rsidRPr="009A58B1">
        <w:lastRenderedPageBreak/>
        <w:t>Special Education</w:t>
      </w:r>
      <w:r>
        <w:t xml:space="preserve"> (Federal IDEA and State)</w:t>
      </w:r>
    </w:p>
    <w:p w14:paraId="7EFA1088" w14:textId="77777777" w:rsidR="009A58B1" w:rsidRPr="009A58B1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Disability/Gifted type(s)</w:t>
      </w:r>
    </w:p>
    <w:p w14:paraId="5A591CA1" w14:textId="77777777" w:rsidR="009A58B1" w:rsidRPr="009A58B1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Services received</w:t>
      </w:r>
    </w:p>
    <w:p w14:paraId="27AC23A2" w14:textId="77777777" w:rsidR="009A58B1" w:rsidRPr="009A58B1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Discipline incidents</w:t>
      </w:r>
    </w:p>
    <w:p w14:paraId="11DFBAD9" w14:textId="77777777" w:rsidR="009A58B1" w:rsidRPr="009A58B1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Parent contact information</w:t>
      </w:r>
    </w:p>
    <w:p w14:paraId="4F0FC4C3" w14:textId="3DA55939" w:rsidR="009A58B1" w:rsidRPr="00FB193D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Individualized Education Program</w:t>
      </w:r>
      <w:r>
        <w:t xml:space="preserve"> (IEP)</w:t>
      </w:r>
      <w:r w:rsidR="003343A2">
        <w:t xml:space="preserve"> Plans and Information</w:t>
      </w:r>
    </w:p>
    <w:p w14:paraId="2AFC53F1" w14:textId="77777777" w:rsidR="009A58B1" w:rsidRPr="009A58B1" w:rsidRDefault="009A58B1" w:rsidP="00E61EA2">
      <w:pPr>
        <w:pStyle w:val="PolicyText2"/>
        <w:numPr>
          <w:ilvl w:val="0"/>
          <w:numId w:val="3"/>
        </w:numPr>
        <w:spacing w:after="0"/>
      </w:pPr>
      <w:r w:rsidRPr="009A58B1">
        <w:t>English Language Learners</w:t>
      </w:r>
      <w:r>
        <w:t xml:space="preserve"> (ELL)</w:t>
      </w:r>
    </w:p>
    <w:p w14:paraId="2D2D1BFE" w14:textId="77777777" w:rsidR="009A58B1" w:rsidRPr="009A58B1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Primary language</w:t>
      </w:r>
    </w:p>
    <w:p w14:paraId="3697B824" w14:textId="77777777" w:rsidR="009A58B1" w:rsidRPr="009A58B1" w:rsidRDefault="009A58B1" w:rsidP="00E61EA2">
      <w:pPr>
        <w:pStyle w:val="PolicyText2"/>
        <w:numPr>
          <w:ilvl w:val="1"/>
          <w:numId w:val="3"/>
        </w:numPr>
        <w:spacing w:after="0"/>
      </w:pPr>
      <w:r w:rsidRPr="009A58B1">
        <w:t>English language proficiency level</w:t>
      </w:r>
    </w:p>
    <w:p w14:paraId="758000E3" w14:textId="77777777" w:rsidR="009A58B1" w:rsidRPr="009A58B1" w:rsidRDefault="009A58B1" w:rsidP="00E61EA2">
      <w:pPr>
        <w:pStyle w:val="PolicyText1"/>
        <w:numPr>
          <w:ilvl w:val="0"/>
          <w:numId w:val="3"/>
        </w:numPr>
        <w:spacing w:after="0"/>
      </w:pPr>
      <w:r w:rsidRPr="009A58B1">
        <w:t>Migrant</w:t>
      </w:r>
    </w:p>
    <w:p w14:paraId="4AAEED10" w14:textId="77777777" w:rsidR="009A58B1" w:rsidRPr="009A58B1" w:rsidRDefault="009A58B1" w:rsidP="00E61EA2">
      <w:pPr>
        <w:pStyle w:val="PolicyText1"/>
        <w:numPr>
          <w:ilvl w:val="1"/>
          <w:numId w:val="3"/>
        </w:numPr>
        <w:spacing w:after="0"/>
      </w:pPr>
      <w:r w:rsidRPr="009A58B1">
        <w:t>Certificate of Eligibility</w:t>
      </w:r>
    </w:p>
    <w:p w14:paraId="33C96E88" w14:textId="77777777" w:rsidR="009A58B1" w:rsidRPr="00FB193D" w:rsidRDefault="009A58B1" w:rsidP="00E61EA2">
      <w:pPr>
        <w:pStyle w:val="PolicyText1"/>
        <w:numPr>
          <w:ilvl w:val="1"/>
          <w:numId w:val="3"/>
        </w:numPr>
        <w:spacing w:after="0"/>
      </w:pPr>
      <w:r w:rsidRPr="009A58B1">
        <w:t>Services received</w:t>
      </w:r>
    </w:p>
    <w:p w14:paraId="51A22A93" w14:textId="77777777" w:rsidR="009A58B1" w:rsidRPr="009A58B1" w:rsidRDefault="009A58B1" w:rsidP="00E61EA2">
      <w:pPr>
        <w:pStyle w:val="PolicyText1"/>
        <w:numPr>
          <w:ilvl w:val="0"/>
          <w:numId w:val="3"/>
        </w:numPr>
        <w:spacing w:after="0"/>
      </w:pPr>
      <w:r w:rsidRPr="009A58B1">
        <w:t>Concurrent Enrollment</w:t>
      </w:r>
    </w:p>
    <w:p w14:paraId="55483B11" w14:textId="77777777" w:rsidR="009A58B1" w:rsidRDefault="009A58B1" w:rsidP="00E61EA2">
      <w:pPr>
        <w:pStyle w:val="PolicyText1"/>
        <w:numPr>
          <w:ilvl w:val="1"/>
          <w:numId w:val="3"/>
        </w:numPr>
        <w:spacing w:after="0"/>
      </w:pPr>
      <w:r w:rsidRPr="009A58B1">
        <w:t>Participating institution</w:t>
      </w:r>
    </w:p>
    <w:p w14:paraId="4F0EEA12" w14:textId="77777777" w:rsidR="009A58B1" w:rsidRPr="009A58B1" w:rsidRDefault="009A58B1" w:rsidP="00E61EA2">
      <w:pPr>
        <w:pStyle w:val="PolicyText1"/>
        <w:numPr>
          <w:ilvl w:val="1"/>
          <w:numId w:val="3"/>
        </w:numPr>
        <w:spacing w:after="0"/>
      </w:pPr>
      <w:r w:rsidRPr="009A58B1">
        <w:t>Career and Technical Education</w:t>
      </w:r>
    </w:p>
    <w:p w14:paraId="0A3687CA" w14:textId="77777777" w:rsidR="009A58B1" w:rsidRPr="009A58B1" w:rsidRDefault="009A58B1" w:rsidP="00E61EA2">
      <w:pPr>
        <w:pStyle w:val="PolicyText1"/>
        <w:numPr>
          <w:ilvl w:val="1"/>
          <w:numId w:val="3"/>
        </w:numPr>
        <w:spacing w:after="0"/>
      </w:pPr>
      <w:r w:rsidRPr="009A58B1">
        <w:t>Participation/concentration</w:t>
      </w:r>
    </w:p>
    <w:p w14:paraId="6903FC4A" w14:textId="77777777" w:rsidR="009A58B1" w:rsidRPr="009A58B1" w:rsidRDefault="009A58B1" w:rsidP="00E61EA2">
      <w:pPr>
        <w:pStyle w:val="PolicyText1"/>
        <w:numPr>
          <w:ilvl w:val="0"/>
          <w:numId w:val="3"/>
        </w:numPr>
        <w:spacing w:after="0"/>
      </w:pPr>
      <w:r w:rsidRPr="009A58B1">
        <w:t>Colorado Measures of Academic Success (CMAS) including PARCC</w:t>
      </w:r>
    </w:p>
    <w:p w14:paraId="58F28DA8" w14:textId="77777777" w:rsidR="009A58B1" w:rsidRPr="009A58B1" w:rsidRDefault="009A58B1" w:rsidP="00E61EA2">
      <w:pPr>
        <w:pStyle w:val="PolicyText1"/>
        <w:numPr>
          <w:ilvl w:val="1"/>
          <w:numId w:val="3"/>
        </w:numPr>
        <w:spacing w:after="0"/>
      </w:pPr>
      <w:r w:rsidRPr="009A58B1">
        <w:t>Scores/results</w:t>
      </w:r>
    </w:p>
    <w:p w14:paraId="6C3139A6" w14:textId="77777777" w:rsidR="009A58B1" w:rsidRPr="009A58B1" w:rsidRDefault="009A58B1" w:rsidP="00E61EA2">
      <w:pPr>
        <w:pStyle w:val="PolicyText1"/>
        <w:numPr>
          <w:ilvl w:val="1"/>
          <w:numId w:val="3"/>
        </w:numPr>
        <w:spacing w:after="0"/>
      </w:pPr>
      <w:r w:rsidRPr="009A58B1">
        <w:t>Testing accommodations</w:t>
      </w:r>
    </w:p>
    <w:p w14:paraId="377D8A6B" w14:textId="77777777" w:rsidR="009A58B1" w:rsidRPr="00FB193D" w:rsidRDefault="009A58B1" w:rsidP="00E61EA2">
      <w:pPr>
        <w:pStyle w:val="PolicyText1"/>
        <w:numPr>
          <w:ilvl w:val="1"/>
          <w:numId w:val="3"/>
        </w:numPr>
        <w:spacing w:after="0"/>
      </w:pPr>
      <w:r w:rsidRPr="009A58B1">
        <w:t>Student growth percentiles</w:t>
      </w:r>
    </w:p>
    <w:p w14:paraId="6634011D" w14:textId="77777777" w:rsidR="009A58B1" w:rsidRPr="009A58B1" w:rsidRDefault="009A58B1" w:rsidP="00E61EA2">
      <w:pPr>
        <w:pStyle w:val="PolicyText2"/>
        <w:numPr>
          <w:ilvl w:val="0"/>
          <w:numId w:val="3"/>
        </w:numPr>
        <w:spacing w:after="0"/>
      </w:pPr>
      <w:r w:rsidRPr="009A58B1">
        <w:t>College Preparatory Exam (10th grade)</w:t>
      </w:r>
    </w:p>
    <w:p w14:paraId="741B91FE" w14:textId="77777777" w:rsidR="009A58B1" w:rsidRPr="009A58B1" w:rsidRDefault="009A58B1" w:rsidP="00E61EA2">
      <w:pPr>
        <w:pStyle w:val="PolicyText2"/>
        <w:numPr>
          <w:ilvl w:val="0"/>
          <w:numId w:val="3"/>
        </w:numPr>
        <w:spacing w:after="0"/>
      </w:pPr>
      <w:r w:rsidRPr="009A58B1">
        <w:t>College Entrance Exam (11th grade)</w:t>
      </w:r>
    </w:p>
    <w:p w14:paraId="60BCC305" w14:textId="77777777" w:rsidR="009A58B1" w:rsidRDefault="009A58B1" w:rsidP="00E61EA2">
      <w:pPr>
        <w:pStyle w:val="PolicyText2"/>
        <w:numPr>
          <w:ilvl w:val="0"/>
          <w:numId w:val="3"/>
        </w:numPr>
      </w:pPr>
      <w:r w:rsidRPr="009A58B1">
        <w:t>Alternative/Special needs test results</w:t>
      </w:r>
      <w:r>
        <w:t xml:space="preserve"> (program specifics)</w:t>
      </w:r>
    </w:p>
    <w:p w14:paraId="4492797F" w14:textId="77777777" w:rsidR="009A58B1" w:rsidRDefault="009A58B1" w:rsidP="00FB193D">
      <w:pPr>
        <w:pStyle w:val="PolicyText2"/>
      </w:pPr>
      <w:r w:rsidRPr="009A58B1">
        <w:rPr>
          <w:b/>
        </w:rPr>
        <w:t>Policy Note:</w:t>
      </w:r>
      <w:r>
        <w:t xml:space="preserve"> </w:t>
      </w:r>
      <w:r w:rsidRPr="00284326">
        <w:t xml:space="preserve">Data collection requirements change from time to time based on new and revised laws.  The list provided here </w:t>
      </w:r>
      <w:proofErr w:type="gramStart"/>
      <w:r w:rsidRPr="00284326">
        <w:t>is not intended</w:t>
      </w:r>
      <w:proofErr w:type="gramEnd"/>
      <w:r w:rsidRPr="00284326">
        <w:t xml:space="preserve"> to be an exhaustive element or domain listing of </w:t>
      </w:r>
      <w:r w:rsidR="00475825">
        <w:t>Student PII</w:t>
      </w:r>
      <w:r w:rsidRPr="00284326">
        <w:t xml:space="preserve"> collected and managed.  Rather, it provides a basis for the types of information managed through the </w:t>
      </w:r>
      <w:r w:rsidR="00475825">
        <w:t>[LEP]</w:t>
      </w:r>
      <w:r w:rsidRPr="00284326">
        <w:t xml:space="preserve">.  </w:t>
      </w:r>
      <w:commentRangeStart w:id="1"/>
      <w:r w:rsidRPr="00284326">
        <w:t xml:space="preserve">Specific information on data collections </w:t>
      </w:r>
      <w:proofErr w:type="gramStart"/>
      <w:r w:rsidRPr="00284326">
        <w:t>s</w:t>
      </w:r>
      <w:r w:rsidR="00475825">
        <w:t>hould be directed</w:t>
      </w:r>
      <w:proofErr w:type="gramEnd"/>
      <w:r w:rsidR="00475825">
        <w:t xml:space="preserve"> at [LEP]</w:t>
      </w:r>
      <w:r w:rsidR="00475825" w:rsidRPr="005B5FD9">
        <w:t xml:space="preserve"> </w:t>
      </w:r>
      <w:r w:rsidR="00475825">
        <w:t>[Insert Appropriate Role or Department]</w:t>
      </w:r>
      <w:r w:rsidRPr="00284326">
        <w:t xml:space="preserve">. </w:t>
      </w:r>
      <w:commentRangeEnd w:id="1"/>
      <w:r w:rsidR="003343A2">
        <w:rPr>
          <w:rStyle w:val="CommentReference"/>
          <w:rFonts w:asciiTheme="minorHAnsi" w:hAnsiTheme="minorHAnsi" w:cstheme="minorBidi"/>
        </w:rPr>
        <w:commentReference w:id="1"/>
      </w:r>
    </w:p>
    <w:p w14:paraId="424BDF71" w14:textId="77777777" w:rsidR="00FB193D" w:rsidRPr="00FB193D" w:rsidRDefault="00FB193D" w:rsidP="00FB193D">
      <w:pPr>
        <w:pStyle w:val="Heading3"/>
        <w:rPr>
          <w:rStyle w:val="Heading2Char"/>
          <w:b/>
          <w:bCs/>
          <w:sz w:val="20"/>
          <w:szCs w:val="22"/>
        </w:rPr>
      </w:pPr>
      <w:commentRangeStart w:id="2"/>
      <w:r w:rsidRPr="00FB193D">
        <w:rPr>
          <w:rStyle w:val="Heading2Char"/>
          <w:b/>
          <w:bCs/>
          <w:sz w:val="20"/>
          <w:szCs w:val="22"/>
        </w:rPr>
        <w:t>DATA SECURITY AND PROTECTIONS</w:t>
      </w:r>
      <w:commentRangeEnd w:id="2"/>
      <w:r w:rsidR="00475825">
        <w:rPr>
          <w:rStyle w:val="CommentReference"/>
          <w:rFonts w:asciiTheme="minorHAnsi" w:eastAsiaTheme="minorHAnsi" w:hAnsiTheme="minorHAnsi" w:cstheme="minorBidi"/>
          <w:b w:val="0"/>
          <w:bCs w:val="0"/>
        </w:rPr>
        <w:commentReference w:id="2"/>
      </w:r>
    </w:p>
    <w:p w14:paraId="73C7D7E0" w14:textId="77777777" w:rsidR="00A70B34" w:rsidRDefault="00475825" w:rsidP="00FB193D">
      <w:pPr>
        <w:pStyle w:val="PolicyText2"/>
      </w:pPr>
      <w:r>
        <w:t>[LEP]</w:t>
      </w:r>
      <w:r w:rsidRPr="005B5FD9">
        <w:t xml:space="preserve"> </w:t>
      </w:r>
      <w:r w:rsidR="00A70B34" w:rsidRPr="00A70B34">
        <w:t xml:space="preserve">shall use industry standard best practices to protect </w:t>
      </w:r>
      <w:r>
        <w:t>and safeguard S</w:t>
      </w:r>
      <w:r w:rsidR="00FB193D">
        <w:t xml:space="preserve">tudent PII. </w:t>
      </w:r>
      <w:r w:rsidR="00A70B34" w:rsidRPr="00A70B34">
        <w:t xml:space="preserve">Controls employed against various systems include but are not limited </w:t>
      </w:r>
      <w:proofErr w:type="gramStart"/>
      <w:r w:rsidR="00A70B34" w:rsidRPr="00A70B34">
        <w:t>to</w:t>
      </w:r>
      <w:proofErr w:type="gramEnd"/>
      <w:r w:rsidR="00A70B34" w:rsidRPr="00A70B34">
        <w:t>:</w:t>
      </w:r>
    </w:p>
    <w:p w14:paraId="54B1A6CF" w14:textId="77777777" w:rsidR="00A70B34" w:rsidRPr="00A70B34" w:rsidRDefault="00A70B34" w:rsidP="00E61EA2">
      <w:pPr>
        <w:pStyle w:val="PolicyText2"/>
        <w:numPr>
          <w:ilvl w:val="0"/>
          <w:numId w:val="4"/>
        </w:numPr>
        <w:spacing w:after="0"/>
      </w:pPr>
      <w:r w:rsidRPr="00A70B34">
        <w:t>User Access Control</w:t>
      </w:r>
    </w:p>
    <w:p w14:paraId="3E59258C" w14:textId="77777777" w:rsidR="00A70B34" w:rsidRPr="00A70B34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Identity Management (Authentication/Authorization)</w:t>
      </w:r>
    </w:p>
    <w:p w14:paraId="7D02373C" w14:textId="77777777" w:rsidR="00A70B34" w:rsidRPr="00A70B34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 xml:space="preserve">Role based access </w:t>
      </w:r>
    </w:p>
    <w:p w14:paraId="590DEEA8" w14:textId="77777777" w:rsidR="00A70B34" w:rsidRPr="00A70B34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Strong password</w:t>
      </w:r>
      <w:r w:rsidR="00DE7772">
        <w:t>s and controls</w:t>
      </w:r>
    </w:p>
    <w:p w14:paraId="06899899" w14:textId="77777777" w:rsidR="00A70B34" w:rsidRPr="00A70B34" w:rsidRDefault="00C92049" w:rsidP="00E61EA2">
      <w:pPr>
        <w:pStyle w:val="PolicyText2"/>
        <w:numPr>
          <w:ilvl w:val="1"/>
          <w:numId w:val="4"/>
        </w:numPr>
        <w:spacing w:after="0"/>
      </w:pPr>
      <w:r>
        <w:t>Ninety (90)</w:t>
      </w:r>
      <w:r w:rsidR="00A70B34" w:rsidRPr="00A70B34">
        <w:t xml:space="preserve"> day password expiration</w:t>
      </w:r>
    </w:p>
    <w:p w14:paraId="67AFD8D5" w14:textId="77777777" w:rsidR="00A70B34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Local access management</w:t>
      </w:r>
    </w:p>
    <w:p w14:paraId="601E4682" w14:textId="77777777" w:rsidR="00A70B34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Access logging/monitoring (device &amp; location)</w:t>
      </w:r>
    </w:p>
    <w:p w14:paraId="0483CEFC" w14:textId="77777777" w:rsidR="00A70B34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Intr</w:t>
      </w:r>
      <w:r>
        <w:t>usion penetration/vulnerability t</w:t>
      </w:r>
      <w:r w:rsidRPr="00A70B34">
        <w:t>esting</w:t>
      </w:r>
    </w:p>
    <w:p w14:paraId="4FA84049" w14:textId="77777777" w:rsidR="00DE7772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Laptop/mobile device password locks</w:t>
      </w:r>
    </w:p>
    <w:p w14:paraId="04B706D7" w14:textId="77777777" w:rsidR="00A70B34" w:rsidRPr="00FB193D" w:rsidRDefault="00DE7772" w:rsidP="00E61EA2">
      <w:pPr>
        <w:pStyle w:val="PolicyText2"/>
        <w:numPr>
          <w:ilvl w:val="1"/>
          <w:numId w:val="4"/>
        </w:numPr>
        <w:spacing w:after="0"/>
      </w:pPr>
      <w:r>
        <w:t xml:space="preserve">Annual mandatory user </w:t>
      </w:r>
      <w:r w:rsidR="00A70B34" w:rsidRPr="00A70B34">
        <w:t>security awareness training</w:t>
      </w:r>
    </w:p>
    <w:p w14:paraId="7C8E232B" w14:textId="77777777" w:rsidR="00A70B34" w:rsidRPr="00A70B34" w:rsidRDefault="00A70B34" w:rsidP="00E61EA2">
      <w:pPr>
        <w:pStyle w:val="PolicyText1"/>
        <w:numPr>
          <w:ilvl w:val="0"/>
          <w:numId w:val="4"/>
        </w:numPr>
        <w:spacing w:after="0"/>
      </w:pPr>
      <w:r w:rsidRPr="00A70B34">
        <w:t>At-Rest and In-Transit Data Encryption</w:t>
      </w:r>
    </w:p>
    <w:p w14:paraId="73E82A3F" w14:textId="77777777" w:rsidR="00A70B34" w:rsidRPr="00A70B34" w:rsidRDefault="00A70B34" w:rsidP="00E61EA2">
      <w:pPr>
        <w:pStyle w:val="PolicyText1"/>
        <w:numPr>
          <w:ilvl w:val="1"/>
          <w:numId w:val="4"/>
        </w:numPr>
        <w:spacing w:after="0"/>
      </w:pPr>
      <w:r w:rsidRPr="00A70B34">
        <w:t>Multi-level database encryption</w:t>
      </w:r>
    </w:p>
    <w:p w14:paraId="2CA99605" w14:textId="77777777" w:rsidR="00A70B34" w:rsidRPr="00A70B34" w:rsidRDefault="00A70B34" w:rsidP="00E61EA2">
      <w:pPr>
        <w:pStyle w:val="PolicyText1"/>
        <w:numPr>
          <w:ilvl w:val="1"/>
          <w:numId w:val="4"/>
        </w:numPr>
        <w:spacing w:after="0"/>
      </w:pPr>
      <w:r w:rsidRPr="00A70B34">
        <w:t>Secure File Transfer Protocol (SFTP)</w:t>
      </w:r>
    </w:p>
    <w:p w14:paraId="00ECFD49" w14:textId="14F34018" w:rsidR="00A70B34" w:rsidRDefault="003343A2" w:rsidP="00E61EA2">
      <w:pPr>
        <w:pStyle w:val="PolicyText1"/>
        <w:numPr>
          <w:ilvl w:val="1"/>
          <w:numId w:val="4"/>
        </w:numPr>
        <w:spacing w:after="0"/>
      </w:pPr>
      <w:r>
        <w:t>HTTPS and TLS Security</w:t>
      </w:r>
    </w:p>
    <w:p w14:paraId="1EBD873A" w14:textId="77777777" w:rsidR="00A70B34" w:rsidRPr="00A70B34" w:rsidRDefault="00A70B34" w:rsidP="00E61EA2">
      <w:pPr>
        <w:pStyle w:val="PolicyText2"/>
        <w:numPr>
          <w:ilvl w:val="0"/>
          <w:numId w:val="4"/>
        </w:numPr>
        <w:spacing w:after="0"/>
      </w:pPr>
      <w:r w:rsidRPr="00A70B34">
        <w:t>Physical security</w:t>
      </w:r>
    </w:p>
    <w:p w14:paraId="67F98E44" w14:textId="77777777" w:rsidR="00A70B34" w:rsidRPr="00A70B34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Controlled building and data center access</w:t>
      </w:r>
    </w:p>
    <w:p w14:paraId="6BD3B602" w14:textId="77777777" w:rsidR="00A70B34" w:rsidRPr="00FB193D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Video surveillance</w:t>
      </w:r>
    </w:p>
    <w:p w14:paraId="33FA5114" w14:textId="77777777" w:rsidR="00A70B34" w:rsidRPr="00A70B34" w:rsidRDefault="00A70B34" w:rsidP="00E61EA2">
      <w:pPr>
        <w:pStyle w:val="PolicyText2"/>
        <w:numPr>
          <w:ilvl w:val="0"/>
          <w:numId w:val="4"/>
        </w:numPr>
        <w:spacing w:after="0"/>
      </w:pPr>
      <w:r w:rsidRPr="00A70B34">
        <w:t>Student Identity Protections</w:t>
      </w:r>
    </w:p>
    <w:p w14:paraId="25054AE7" w14:textId="77777777" w:rsidR="00A70B34" w:rsidRPr="00A70B34" w:rsidRDefault="00A70B34" w:rsidP="00E61EA2">
      <w:pPr>
        <w:pStyle w:val="PolicyText2"/>
        <w:numPr>
          <w:ilvl w:val="1"/>
          <w:numId w:val="4"/>
        </w:numPr>
        <w:spacing w:after="0"/>
      </w:pPr>
      <w:r w:rsidRPr="00A70B34">
        <w:t>Suppression of small N-sizes for aggregated student data reports</w:t>
      </w:r>
    </w:p>
    <w:p w14:paraId="57174334" w14:textId="77777777" w:rsidR="00DE7772" w:rsidRPr="00FB193D" w:rsidRDefault="00A70B34" w:rsidP="00E61EA2">
      <w:pPr>
        <w:pStyle w:val="PolicyText2"/>
        <w:numPr>
          <w:ilvl w:val="1"/>
          <w:numId w:val="4"/>
        </w:numPr>
      </w:pPr>
      <w:r w:rsidRPr="00A70B34">
        <w:lastRenderedPageBreak/>
        <w:t>Blurring and various best-practice data de-identification techniques to protect student privacy</w:t>
      </w:r>
    </w:p>
    <w:p w14:paraId="327A0014" w14:textId="77777777" w:rsidR="00FB193D" w:rsidRPr="00FB193D" w:rsidRDefault="006B58E2" w:rsidP="00FB193D">
      <w:pPr>
        <w:pStyle w:val="Heading3"/>
        <w:rPr>
          <w:rStyle w:val="Heading2Char"/>
          <w:b/>
          <w:bCs/>
          <w:sz w:val="20"/>
          <w:szCs w:val="22"/>
        </w:rPr>
      </w:pPr>
      <w:r w:rsidRPr="00FB193D">
        <w:rPr>
          <w:rStyle w:val="Heading2Char"/>
          <w:b/>
          <w:bCs/>
          <w:sz w:val="20"/>
          <w:szCs w:val="22"/>
        </w:rPr>
        <w:t>PII ACC</w:t>
      </w:r>
      <w:r w:rsidR="00FB193D" w:rsidRPr="00FB193D">
        <w:rPr>
          <w:rStyle w:val="Heading2Char"/>
          <w:b/>
          <w:bCs/>
          <w:sz w:val="20"/>
          <w:szCs w:val="22"/>
        </w:rPr>
        <w:t>ESS AND RETENTION</w:t>
      </w:r>
    </w:p>
    <w:p w14:paraId="0D61BF1C" w14:textId="77777777" w:rsidR="00DE7772" w:rsidRDefault="00DE7772" w:rsidP="003960AF">
      <w:pPr>
        <w:pStyle w:val="PolicyText2"/>
      </w:pPr>
      <w:r>
        <w:t xml:space="preserve">Student PII shall be accessed, </w:t>
      </w:r>
      <w:proofErr w:type="gramStart"/>
      <w:r>
        <w:t>stored</w:t>
      </w:r>
      <w:proofErr w:type="gramEnd"/>
      <w:r>
        <w:t xml:space="preserve"> and retained according to applicable state and federal guidelines surrounding educational records and archiving policy.  Minimally, the following controls shall be in place:</w:t>
      </w:r>
    </w:p>
    <w:p w14:paraId="79ED3F5A" w14:textId="24DE5E84" w:rsidR="00DE7772" w:rsidRDefault="00DE7772" w:rsidP="00E61EA2">
      <w:pPr>
        <w:pStyle w:val="PolicyText2"/>
        <w:numPr>
          <w:ilvl w:val="0"/>
          <w:numId w:val="5"/>
        </w:numPr>
      </w:pPr>
      <w:r>
        <w:t xml:space="preserve">PII </w:t>
      </w:r>
      <w:r w:rsidR="003343A2">
        <w:t>a</w:t>
      </w:r>
      <w:r>
        <w:t>ccess is granted explicitly to the following perso</w:t>
      </w:r>
      <w:r w:rsidR="003960AF">
        <w:t>nnel on a need to know basis:</w:t>
      </w:r>
    </w:p>
    <w:p w14:paraId="1DA46A04" w14:textId="77777777" w:rsidR="00DE7772" w:rsidRPr="00DE7772" w:rsidRDefault="00DE7772" w:rsidP="00E61EA2">
      <w:pPr>
        <w:pStyle w:val="PolicyText2"/>
        <w:numPr>
          <w:ilvl w:val="1"/>
          <w:numId w:val="5"/>
        </w:numPr>
        <w:ind w:left="1440"/>
      </w:pPr>
      <w:r w:rsidRPr="00DE7772">
        <w:t xml:space="preserve">Authorized and authenticated </w:t>
      </w:r>
      <w:r w:rsidR="00A63246">
        <w:t>[LEP]</w:t>
      </w:r>
      <w:r w:rsidR="00A63246" w:rsidRPr="005B5FD9">
        <w:t xml:space="preserve"> </w:t>
      </w:r>
      <w:commentRangeStart w:id="3"/>
      <w:r w:rsidRPr="00DE7772">
        <w:t>education officials and information services personnel</w:t>
      </w:r>
      <w:commentRangeEnd w:id="3"/>
      <w:r w:rsidR="00A63246">
        <w:rPr>
          <w:rStyle w:val="CommentReference"/>
          <w:rFonts w:asciiTheme="minorHAnsi" w:hAnsiTheme="minorHAnsi" w:cstheme="minorBidi"/>
        </w:rPr>
        <w:commentReference w:id="3"/>
      </w:r>
    </w:p>
    <w:p w14:paraId="4783DAEB" w14:textId="77777777" w:rsidR="00DE7772" w:rsidRPr="00DE7772" w:rsidRDefault="00DE7772" w:rsidP="00E61EA2">
      <w:pPr>
        <w:pStyle w:val="PolicyText2"/>
        <w:numPr>
          <w:ilvl w:val="1"/>
          <w:numId w:val="5"/>
        </w:numPr>
        <w:ind w:left="1440"/>
      </w:pPr>
      <w:r w:rsidRPr="00DE7772">
        <w:t>Authorized and authenticated school and district personnel</w:t>
      </w:r>
    </w:p>
    <w:p w14:paraId="28723D71" w14:textId="77777777" w:rsidR="00DE7772" w:rsidRDefault="00DE7772" w:rsidP="00E61EA2">
      <w:pPr>
        <w:pStyle w:val="PolicyText2"/>
        <w:numPr>
          <w:ilvl w:val="1"/>
          <w:numId w:val="5"/>
        </w:numPr>
        <w:ind w:left="1440"/>
      </w:pPr>
      <w:r w:rsidRPr="00DE7772">
        <w:t>Contracted vendors with signed privacy obligations for specified applications and designated “School Official” status</w:t>
      </w:r>
    </w:p>
    <w:p w14:paraId="41ABEA3F" w14:textId="77777777" w:rsidR="00A63246" w:rsidRPr="003960AF" w:rsidRDefault="00A63246" w:rsidP="00E61EA2">
      <w:pPr>
        <w:pStyle w:val="PolicyText2"/>
        <w:numPr>
          <w:ilvl w:val="1"/>
          <w:numId w:val="5"/>
        </w:numPr>
        <w:ind w:left="1440"/>
      </w:pPr>
      <w:r>
        <w:t>Vendors designated as School Service Contract Providers or School Service On-Demand Providers in accordance with Colorado’s Student Data Transparency and Security Act</w:t>
      </w:r>
    </w:p>
    <w:p w14:paraId="7B4656B0" w14:textId="77777777" w:rsidR="00DE7772" w:rsidRDefault="00DE7772" w:rsidP="00475825">
      <w:pPr>
        <w:pStyle w:val="PolicyText2"/>
      </w:pPr>
      <w:r>
        <w:t xml:space="preserve">Retention </w:t>
      </w:r>
      <w:proofErr w:type="gramStart"/>
      <w:r>
        <w:t>is based</w:t>
      </w:r>
      <w:proofErr w:type="gramEnd"/>
      <w:r>
        <w:t xml:space="preserve"> on schedules produced and recommended at the State and applicable Federal levels.  At a minimum, all electronically archived PII shall be:</w:t>
      </w:r>
    </w:p>
    <w:p w14:paraId="54789C0A" w14:textId="77777777" w:rsidR="00DE7772" w:rsidRPr="00DE7772" w:rsidRDefault="00DE7772" w:rsidP="00E61EA2">
      <w:pPr>
        <w:pStyle w:val="PolicyText2"/>
        <w:numPr>
          <w:ilvl w:val="0"/>
          <w:numId w:val="5"/>
        </w:numPr>
      </w:pPr>
      <w:r w:rsidRPr="00DE7772">
        <w:t>Encrypted and rendered non-individually identifiable through data partitioning</w:t>
      </w:r>
    </w:p>
    <w:p w14:paraId="32072072" w14:textId="0965FC69" w:rsidR="00DE7772" w:rsidRDefault="00DE7772" w:rsidP="00E61EA2">
      <w:pPr>
        <w:pStyle w:val="PolicyText2"/>
        <w:numPr>
          <w:ilvl w:val="0"/>
          <w:numId w:val="5"/>
        </w:numPr>
      </w:pPr>
      <w:r w:rsidRPr="00DE7772">
        <w:t>Access is restricted and actively mon</w:t>
      </w:r>
      <w:r w:rsidR="003343A2">
        <w:t>itored</w:t>
      </w:r>
    </w:p>
    <w:p w14:paraId="56749612" w14:textId="5E0EE00C" w:rsidR="00DE7772" w:rsidRPr="00DE7772" w:rsidRDefault="00DE7772" w:rsidP="00475825">
      <w:pPr>
        <w:pStyle w:val="PolicyText2"/>
      </w:pPr>
      <w:r>
        <w:t xml:space="preserve">Please see the </w:t>
      </w:r>
      <w:r w:rsidR="00A63246">
        <w:t>[LEP]</w:t>
      </w:r>
      <w:r w:rsidR="00A63246" w:rsidRPr="005B5FD9">
        <w:t xml:space="preserve"> </w:t>
      </w:r>
      <w:commentRangeStart w:id="4"/>
      <w:r>
        <w:t xml:space="preserve">Data Retention </w:t>
      </w:r>
      <w:r w:rsidR="006B58E2">
        <w:t>P</w:t>
      </w:r>
      <w:r>
        <w:t xml:space="preserve">olicy </w:t>
      </w:r>
      <w:commentRangeEnd w:id="4"/>
      <w:r w:rsidR="00A63246">
        <w:rPr>
          <w:rStyle w:val="CommentReference"/>
          <w:rFonts w:asciiTheme="minorHAnsi" w:hAnsiTheme="minorHAnsi" w:cstheme="minorBidi"/>
        </w:rPr>
        <w:commentReference w:id="4"/>
      </w:r>
      <w:r w:rsidR="003343A2">
        <w:t>for more information on [LEP]</w:t>
      </w:r>
      <w:r>
        <w:t xml:space="preserve"> archiving and retention.  </w:t>
      </w:r>
    </w:p>
    <w:p w14:paraId="51AE1684" w14:textId="77777777" w:rsidR="003E192C" w:rsidRPr="003E192C" w:rsidRDefault="003E192C" w:rsidP="00475825">
      <w:pPr>
        <w:pStyle w:val="Heading2"/>
      </w:pPr>
      <w:r w:rsidRPr="003E192C">
        <w:t>Audit Controls and Management</w:t>
      </w:r>
    </w:p>
    <w:p w14:paraId="1EA2A7F6" w14:textId="77777777" w:rsidR="003E192C" w:rsidRPr="003E192C" w:rsidRDefault="003E192C" w:rsidP="00475825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A63246">
        <w:t>[LEP]</w:t>
      </w:r>
      <w:r w:rsidR="00A63246" w:rsidRPr="005B5FD9">
        <w:t xml:space="preserve"> </w:t>
      </w:r>
      <w:r w:rsidR="00C92049">
        <w:t>general management practices</w:t>
      </w:r>
      <w:r w:rsidRPr="003E192C">
        <w:t>.</w:t>
      </w:r>
    </w:p>
    <w:p w14:paraId="61125252" w14:textId="77777777" w:rsidR="003E192C" w:rsidRPr="003E192C" w:rsidRDefault="003E192C" w:rsidP="00475825">
      <w:pPr>
        <w:pStyle w:val="Heading2"/>
      </w:pPr>
      <w:r w:rsidRPr="003E192C">
        <w:t xml:space="preserve">Enforcement  </w:t>
      </w:r>
    </w:p>
    <w:p w14:paraId="16ECF858" w14:textId="77777777" w:rsidR="003E192C" w:rsidRPr="003E192C" w:rsidRDefault="003E192C" w:rsidP="00475825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1C0018AB" w14:textId="77777777" w:rsidR="003E192C" w:rsidRPr="003E192C" w:rsidRDefault="003E192C" w:rsidP="00475825">
      <w:pPr>
        <w:pStyle w:val="Heading2"/>
      </w:pPr>
      <w:r w:rsidRPr="003E192C">
        <w:t>Distribution</w:t>
      </w:r>
    </w:p>
    <w:p w14:paraId="4ABF23A6" w14:textId="77777777" w:rsidR="003E192C" w:rsidRPr="003E192C" w:rsidRDefault="003E192C" w:rsidP="00475825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A63246">
        <w:t>[LEP]</w:t>
      </w:r>
      <w:r w:rsidR="00A63246" w:rsidRPr="005B5FD9">
        <w:t xml:space="preserve"> </w:t>
      </w:r>
      <w:r w:rsidRPr="003E192C">
        <w:t>staff.</w:t>
      </w:r>
    </w:p>
    <w:p w14:paraId="21C774BE" w14:textId="77777777" w:rsidR="003E192C" w:rsidRPr="003E192C" w:rsidRDefault="003E192C" w:rsidP="00475825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A63246" w14:paraId="67AFD5A8" w14:textId="77777777" w:rsidTr="00251AE8">
        <w:tc>
          <w:tcPr>
            <w:tcW w:w="1137" w:type="dxa"/>
            <w:shd w:val="clear" w:color="auto" w:fill="C0C0C0"/>
          </w:tcPr>
          <w:p w14:paraId="7BD663E7" w14:textId="77777777" w:rsidR="003E192C" w:rsidRPr="00A63246" w:rsidRDefault="003E192C" w:rsidP="00A63246">
            <w:pPr>
              <w:pStyle w:val="PolicyText1"/>
            </w:pPr>
            <w:r w:rsidRPr="00A63246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6AC38EAD" w14:textId="77777777" w:rsidR="003E192C" w:rsidRPr="00A63246" w:rsidRDefault="003E192C" w:rsidP="00A63246">
            <w:pPr>
              <w:pStyle w:val="PolicyText1"/>
            </w:pPr>
            <w:r w:rsidRPr="00A63246">
              <w:t>Date</w:t>
            </w:r>
          </w:p>
        </w:tc>
        <w:tc>
          <w:tcPr>
            <w:tcW w:w="4104" w:type="dxa"/>
            <w:shd w:val="clear" w:color="auto" w:fill="C0C0C0"/>
          </w:tcPr>
          <w:p w14:paraId="6B456321" w14:textId="77777777" w:rsidR="003E192C" w:rsidRPr="00A63246" w:rsidRDefault="003E192C" w:rsidP="00A63246">
            <w:pPr>
              <w:pStyle w:val="PolicyText1"/>
            </w:pPr>
            <w:r w:rsidRPr="00A63246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5FF8D27C" w14:textId="77777777" w:rsidR="003E192C" w:rsidRPr="00A63246" w:rsidRDefault="003E192C" w:rsidP="00A63246">
            <w:pPr>
              <w:pStyle w:val="PolicyText1"/>
            </w:pPr>
            <w:r w:rsidRPr="00A63246">
              <w:t>Approved By</w:t>
            </w:r>
          </w:p>
        </w:tc>
      </w:tr>
      <w:tr w:rsidR="003E192C" w:rsidRPr="00A63246" w14:paraId="4D7F2F3B" w14:textId="77777777" w:rsidTr="00251AE8">
        <w:tc>
          <w:tcPr>
            <w:tcW w:w="1137" w:type="dxa"/>
            <w:shd w:val="clear" w:color="auto" w:fill="auto"/>
          </w:tcPr>
          <w:p w14:paraId="5FA47C79" w14:textId="77777777" w:rsidR="003E192C" w:rsidRPr="00A63246" w:rsidRDefault="003E192C" w:rsidP="00A63246">
            <w:pPr>
              <w:pStyle w:val="PolicyText1"/>
            </w:pPr>
            <w:r w:rsidRPr="00A63246">
              <w:t>1.0</w:t>
            </w:r>
          </w:p>
        </w:tc>
        <w:tc>
          <w:tcPr>
            <w:tcW w:w="1401" w:type="dxa"/>
            <w:shd w:val="clear" w:color="auto" w:fill="auto"/>
          </w:tcPr>
          <w:p w14:paraId="4448241E" w14:textId="77777777" w:rsidR="003E192C" w:rsidRPr="00A63246" w:rsidRDefault="00C92049" w:rsidP="00A63246">
            <w:pPr>
              <w:pStyle w:val="PolicyText1"/>
            </w:pPr>
            <w:r w:rsidRPr="00A63246">
              <w:t>11</w:t>
            </w:r>
            <w:r w:rsidR="003E192C" w:rsidRPr="00A63246">
              <w:t>/30/2016</w:t>
            </w:r>
          </w:p>
        </w:tc>
        <w:tc>
          <w:tcPr>
            <w:tcW w:w="4104" w:type="dxa"/>
            <w:shd w:val="clear" w:color="auto" w:fill="auto"/>
          </w:tcPr>
          <w:p w14:paraId="1E9E7DE6" w14:textId="77777777" w:rsidR="003E192C" w:rsidRPr="00A63246" w:rsidRDefault="003E192C" w:rsidP="00A63246">
            <w:pPr>
              <w:pStyle w:val="PolicyText1"/>
            </w:pPr>
            <w:r w:rsidRPr="00A63246">
              <w:t>Initial Policy Drafted</w:t>
            </w:r>
            <w:bookmarkStart w:id="5" w:name="_GoBack"/>
            <w:bookmarkEnd w:id="5"/>
          </w:p>
        </w:tc>
        <w:tc>
          <w:tcPr>
            <w:tcW w:w="2214" w:type="dxa"/>
            <w:shd w:val="clear" w:color="auto" w:fill="auto"/>
          </w:tcPr>
          <w:p w14:paraId="4150A2B7" w14:textId="77777777" w:rsidR="003E192C" w:rsidRPr="00A63246" w:rsidRDefault="003E192C" w:rsidP="00A63246">
            <w:pPr>
              <w:pStyle w:val="PolicyText1"/>
            </w:pPr>
          </w:p>
        </w:tc>
      </w:tr>
      <w:tr w:rsidR="003E192C" w:rsidRPr="00A63246" w14:paraId="0905FB2D" w14:textId="77777777" w:rsidTr="00251AE8">
        <w:tc>
          <w:tcPr>
            <w:tcW w:w="1137" w:type="dxa"/>
            <w:shd w:val="clear" w:color="auto" w:fill="auto"/>
          </w:tcPr>
          <w:p w14:paraId="2343C1BA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796BC77F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36D1458E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15661A27" w14:textId="77777777" w:rsidR="003E192C" w:rsidRPr="00A63246" w:rsidRDefault="003E192C" w:rsidP="00A63246">
            <w:pPr>
              <w:pStyle w:val="PolicyText1"/>
            </w:pPr>
          </w:p>
        </w:tc>
      </w:tr>
      <w:tr w:rsidR="003E192C" w:rsidRPr="00A63246" w14:paraId="142452D9" w14:textId="77777777" w:rsidTr="00251AE8">
        <w:tc>
          <w:tcPr>
            <w:tcW w:w="1137" w:type="dxa"/>
            <w:shd w:val="clear" w:color="auto" w:fill="auto"/>
          </w:tcPr>
          <w:p w14:paraId="458198E2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17D2DE09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0F9CC123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0BAA023B" w14:textId="77777777" w:rsidR="003E192C" w:rsidRPr="00A63246" w:rsidRDefault="003E192C" w:rsidP="00A63246">
            <w:pPr>
              <w:pStyle w:val="PolicyText1"/>
            </w:pPr>
          </w:p>
        </w:tc>
      </w:tr>
      <w:tr w:rsidR="003E192C" w:rsidRPr="00A63246" w14:paraId="3F359050" w14:textId="77777777" w:rsidTr="00251AE8">
        <w:tc>
          <w:tcPr>
            <w:tcW w:w="1137" w:type="dxa"/>
            <w:shd w:val="clear" w:color="auto" w:fill="auto"/>
          </w:tcPr>
          <w:p w14:paraId="508B1843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032E9C7C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2E35E1DE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6426CA8E" w14:textId="77777777" w:rsidR="003E192C" w:rsidRPr="00A63246" w:rsidRDefault="003E192C" w:rsidP="00A63246">
            <w:pPr>
              <w:pStyle w:val="PolicyText1"/>
            </w:pPr>
          </w:p>
        </w:tc>
      </w:tr>
      <w:tr w:rsidR="003E192C" w:rsidRPr="00A63246" w14:paraId="5435A0D2" w14:textId="77777777" w:rsidTr="00251AE8">
        <w:tc>
          <w:tcPr>
            <w:tcW w:w="1137" w:type="dxa"/>
            <w:shd w:val="clear" w:color="auto" w:fill="auto"/>
          </w:tcPr>
          <w:p w14:paraId="04EE2808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3F825BA6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0702D79C" w14:textId="77777777" w:rsidR="003E192C" w:rsidRPr="00A63246" w:rsidRDefault="003E192C" w:rsidP="00A63246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13162928" w14:textId="77777777" w:rsidR="003E192C" w:rsidRPr="00A63246" w:rsidRDefault="003E192C" w:rsidP="00A63246">
            <w:pPr>
              <w:pStyle w:val="PolicyText1"/>
            </w:pPr>
          </w:p>
        </w:tc>
      </w:tr>
    </w:tbl>
    <w:p w14:paraId="28678875" w14:textId="77777777" w:rsidR="003E192C" w:rsidRPr="003E192C" w:rsidRDefault="003E192C" w:rsidP="003E192C">
      <w:pPr>
        <w:rPr>
          <w:rFonts w:ascii="Arial" w:hAnsi="Arial" w:cs="Arial"/>
        </w:rPr>
      </w:pPr>
    </w:p>
    <w:p w14:paraId="26EAC71F" w14:textId="77777777" w:rsidR="003E192C" w:rsidRPr="003E192C" w:rsidRDefault="003E192C" w:rsidP="003E192C"/>
    <w:p w14:paraId="17E5C934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21T15:45:00Z" w:initials="SJ">
    <w:p w14:paraId="070C8FE4" w14:textId="77777777" w:rsidR="00475825" w:rsidRDefault="00475825">
      <w:pPr>
        <w:pStyle w:val="CommentText"/>
      </w:pPr>
      <w:r>
        <w:rPr>
          <w:rStyle w:val="CommentReference"/>
        </w:rPr>
        <w:annotationRef/>
      </w:r>
      <w:r>
        <w:t>Guidance Note: This provides an example of Collection categories.  You should review and add in additional categories as needed.</w:t>
      </w:r>
    </w:p>
  </w:comment>
  <w:comment w:id="1" w:author="Stacey, Jill" w:date="2017-02-28T10:01:00Z" w:initials="SJ">
    <w:p w14:paraId="0B5CBAAC" w14:textId="5832CC28" w:rsidR="003343A2" w:rsidRDefault="003343A2">
      <w:pPr>
        <w:pStyle w:val="CommentText"/>
      </w:pPr>
      <w:r>
        <w:rPr>
          <w:rStyle w:val="CommentReference"/>
        </w:rPr>
        <w:annotationRef/>
      </w:r>
      <w:r>
        <w:t>Guidance Note:   You should include here information about your data dictionary and any other transparency information you are providing.</w:t>
      </w:r>
    </w:p>
  </w:comment>
  <w:comment w:id="2" w:author="Stacey, Jill" w:date="2017-02-21T15:47:00Z" w:initials="SJ">
    <w:p w14:paraId="07F8C3BF" w14:textId="77777777" w:rsidR="00475825" w:rsidRDefault="00475825">
      <w:pPr>
        <w:pStyle w:val="CommentText"/>
      </w:pPr>
      <w:r>
        <w:rPr>
          <w:rStyle w:val="CommentReference"/>
        </w:rPr>
        <w:annotationRef/>
      </w:r>
      <w:r>
        <w:t xml:space="preserve">Guidance Note: These are examples and should be </w:t>
      </w:r>
      <w:r w:rsidR="00A63246">
        <w:t xml:space="preserve">updated to reflect your practices and policies.  </w:t>
      </w:r>
    </w:p>
  </w:comment>
  <w:comment w:id="3" w:author="Stacey, Jill" w:date="2017-02-21T15:49:00Z" w:initials="SJ">
    <w:p w14:paraId="6D7A266A" w14:textId="77777777" w:rsidR="00A63246" w:rsidRDefault="00A63246">
      <w:pPr>
        <w:pStyle w:val="CommentText"/>
      </w:pPr>
      <w:r>
        <w:rPr>
          <w:rStyle w:val="CommentReference"/>
        </w:rPr>
        <w:annotationRef/>
      </w:r>
      <w:r>
        <w:t>Guidance Note: Update this to reflect district organization.</w:t>
      </w:r>
    </w:p>
  </w:comment>
  <w:comment w:id="4" w:author="Stacey, Jill" w:date="2017-02-21T15:51:00Z" w:initials="SJ">
    <w:p w14:paraId="02209AE9" w14:textId="77777777" w:rsidR="00A63246" w:rsidRDefault="00A63246">
      <w:pPr>
        <w:pStyle w:val="CommentText"/>
      </w:pPr>
      <w:r>
        <w:rPr>
          <w:rStyle w:val="CommentReference"/>
        </w:rPr>
        <w:annotationRef/>
      </w:r>
      <w:r>
        <w:t>Guidance Note: Update this reference if not applicable or to refer to other policy.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0C8FE4" w15:done="0"/>
  <w15:commentEx w15:paraId="0B5CBAAC" w15:done="0"/>
  <w15:commentEx w15:paraId="07F8C3BF" w15:done="0"/>
  <w15:commentEx w15:paraId="6D7A266A" w15:done="0"/>
  <w15:commentEx w15:paraId="02209A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F9BDF" w14:textId="77777777" w:rsidR="00C57CD3" w:rsidRDefault="00C57CD3" w:rsidP="00333141">
      <w:pPr>
        <w:spacing w:after="0" w:line="240" w:lineRule="auto"/>
      </w:pPr>
      <w:r>
        <w:separator/>
      </w:r>
    </w:p>
  </w:endnote>
  <w:endnote w:type="continuationSeparator" w:id="0">
    <w:p w14:paraId="3DD24339" w14:textId="77777777" w:rsidR="00C57CD3" w:rsidRDefault="00C57CD3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6B87E" w14:textId="77777777" w:rsidR="00251AE8" w:rsidRPr="00333141" w:rsidRDefault="00475825" w:rsidP="00333141">
    <w:pPr>
      <w:pStyle w:val="Footer"/>
    </w:pPr>
    <w:r>
      <w:tab/>
    </w:r>
    <w:r>
      <w:tab/>
    </w:r>
    <w:r w:rsidR="00A63246">
      <w:t xml:space="preserve">Sample </w:t>
    </w:r>
    <w:r w:rsidR="00251AE8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EFB9D" w14:textId="77777777" w:rsidR="00C57CD3" w:rsidRDefault="00C57CD3" w:rsidP="00333141">
      <w:pPr>
        <w:spacing w:after="0" w:line="240" w:lineRule="auto"/>
      </w:pPr>
      <w:r>
        <w:separator/>
      </w:r>
    </w:p>
  </w:footnote>
  <w:footnote w:type="continuationSeparator" w:id="0">
    <w:p w14:paraId="32DB946D" w14:textId="77777777" w:rsidR="00C57CD3" w:rsidRDefault="00C57CD3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59C58" w14:textId="77777777" w:rsidR="00A63246" w:rsidRDefault="00C57CD3">
    <w:pPr>
      <w:pStyle w:val="Header"/>
    </w:pPr>
    <w:r>
      <w:rPr>
        <w:noProof/>
      </w:rPr>
      <w:pict w14:anchorId="33E980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5662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251AE8" w:rsidRPr="0025191F" w14:paraId="60F489DC" w14:textId="77777777" w:rsidTr="003343A2">
      <w:tc>
        <w:tcPr>
          <w:tcW w:w="4701" w:type="pct"/>
        </w:tcPr>
        <w:p w14:paraId="1351E7B5" w14:textId="77777777" w:rsidR="00251AE8" w:rsidRPr="0030192B" w:rsidRDefault="00C57CD3" w:rsidP="00970EDA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51AE8">
                <w:t>Student Data Collection</w:t>
              </w:r>
              <w:r w:rsidR="00FB193D">
                <w:t xml:space="preserve"> Policy</w:t>
              </w:r>
            </w:sdtContent>
          </w:sdt>
        </w:p>
      </w:tc>
      <w:tc>
        <w:tcPr>
          <w:tcW w:w="299" w:type="pct"/>
        </w:tcPr>
        <w:p w14:paraId="4832D3CF" w14:textId="77777777" w:rsidR="00251AE8" w:rsidRPr="0030192B" w:rsidRDefault="00251AE8" w:rsidP="00251AE8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3343A2">
            <w:rPr>
              <w:b/>
              <w:noProof/>
              <w:color w:val="595959" w:themeColor="text1" w:themeTint="A6"/>
              <w:szCs w:val="20"/>
            </w:rPr>
            <w:t>4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205998B6" w14:textId="6DEC18F7" w:rsidR="00251AE8" w:rsidRDefault="00C57CD3">
    <w:pPr>
      <w:pStyle w:val="Header"/>
    </w:pPr>
    <w:r>
      <w:rPr>
        <w:noProof/>
      </w:rPr>
      <w:pict w14:anchorId="1FE63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5663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B54E" w14:textId="77777777" w:rsidR="00A63246" w:rsidRDefault="00C57CD3">
    <w:pPr>
      <w:pStyle w:val="Header"/>
    </w:pPr>
    <w:r>
      <w:rPr>
        <w:noProof/>
      </w:rPr>
      <w:pict w14:anchorId="7183B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35661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BE2"/>
    <w:multiLevelType w:val="hybridMultilevel"/>
    <w:tmpl w:val="233C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BF0D43"/>
    <w:multiLevelType w:val="hybridMultilevel"/>
    <w:tmpl w:val="9390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B051DB1"/>
    <w:multiLevelType w:val="multilevel"/>
    <w:tmpl w:val="8750737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57079"/>
    <w:multiLevelType w:val="hybridMultilevel"/>
    <w:tmpl w:val="46524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5"/>
  </w:num>
  <w:num w:numId="5">
    <w:abstractNumId w:val="19"/>
  </w:num>
  <w:num w:numId="6">
    <w:abstractNumId w:val="11"/>
  </w:num>
  <w:num w:numId="7">
    <w:abstractNumId w:val="10"/>
  </w:num>
  <w:num w:numId="8">
    <w:abstractNumId w:val="8"/>
  </w:num>
  <w:num w:numId="9">
    <w:abstractNumId w:val="13"/>
  </w:num>
  <w:num w:numId="10">
    <w:abstractNumId w:val="29"/>
  </w:num>
  <w:num w:numId="11">
    <w:abstractNumId w:val="22"/>
  </w:num>
  <w:num w:numId="12">
    <w:abstractNumId w:val="6"/>
  </w:num>
  <w:num w:numId="13">
    <w:abstractNumId w:val="12"/>
  </w:num>
  <w:num w:numId="14">
    <w:abstractNumId w:val="16"/>
  </w:num>
  <w:num w:numId="15">
    <w:abstractNumId w:val="26"/>
  </w:num>
  <w:num w:numId="16">
    <w:abstractNumId w:val="9"/>
  </w:num>
  <w:num w:numId="17">
    <w:abstractNumId w:val="1"/>
  </w:num>
  <w:num w:numId="18">
    <w:abstractNumId w:val="18"/>
  </w:num>
  <w:num w:numId="19">
    <w:abstractNumId w:val="17"/>
  </w:num>
  <w:num w:numId="20">
    <w:abstractNumId w:val="21"/>
  </w:num>
  <w:num w:numId="21">
    <w:abstractNumId w:val="2"/>
  </w:num>
  <w:num w:numId="22">
    <w:abstractNumId w:val="14"/>
  </w:num>
  <w:num w:numId="23">
    <w:abstractNumId w:val="7"/>
  </w:num>
  <w:num w:numId="24">
    <w:abstractNumId w:val="24"/>
  </w:num>
  <w:num w:numId="25">
    <w:abstractNumId w:val="25"/>
  </w:num>
  <w:num w:numId="26">
    <w:abstractNumId w:val="28"/>
  </w:num>
  <w:num w:numId="27">
    <w:abstractNumId w:val="23"/>
  </w:num>
  <w:num w:numId="28">
    <w:abstractNumId w:val="0"/>
  </w:num>
  <w:num w:numId="29">
    <w:abstractNumId w:val="4"/>
  </w:num>
  <w:num w:numId="30">
    <w:abstractNumId w:val="20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140385"/>
    <w:rsid w:val="00251AE8"/>
    <w:rsid w:val="00284326"/>
    <w:rsid w:val="002E4DE4"/>
    <w:rsid w:val="00333141"/>
    <w:rsid w:val="003343A2"/>
    <w:rsid w:val="00347EBF"/>
    <w:rsid w:val="00350953"/>
    <w:rsid w:val="003960AF"/>
    <w:rsid w:val="003E192C"/>
    <w:rsid w:val="00475825"/>
    <w:rsid w:val="005B5FD9"/>
    <w:rsid w:val="00691C6B"/>
    <w:rsid w:val="006B58E2"/>
    <w:rsid w:val="007621EF"/>
    <w:rsid w:val="007B630D"/>
    <w:rsid w:val="00970EDA"/>
    <w:rsid w:val="009A58B1"/>
    <w:rsid w:val="00A63246"/>
    <w:rsid w:val="00A70B34"/>
    <w:rsid w:val="00A755FE"/>
    <w:rsid w:val="00AF3C6F"/>
    <w:rsid w:val="00B50C2A"/>
    <w:rsid w:val="00C57CD3"/>
    <w:rsid w:val="00C92049"/>
    <w:rsid w:val="00D92BF6"/>
    <w:rsid w:val="00DE7772"/>
    <w:rsid w:val="00E61EA2"/>
    <w:rsid w:val="00F72E40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5C5339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A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3A2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3343A2"/>
    <w:pPr>
      <w:keepNext/>
      <w:keepLines/>
      <w:numPr>
        <w:numId w:val="30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3343A2"/>
    <w:pPr>
      <w:keepNext/>
      <w:keepLines/>
      <w:numPr>
        <w:numId w:val="2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19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3343A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43A2"/>
  </w:style>
  <w:style w:type="paragraph" w:styleId="Header">
    <w:name w:val="header"/>
    <w:basedOn w:val="Normal"/>
    <w:link w:val="HeaderChar"/>
    <w:uiPriority w:val="99"/>
    <w:unhideWhenUsed/>
    <w:rsid w:val="00334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3A2"/>
  </w:style>
  <w:style w:type="paragraph" w:styleId="Footer">
    <w:name w:val="footer"/>
    <w:basedOn w:val="Normal"/>
    <w:link w:val="FooterChar"/>
    <w:uiPriority w:val="99"/>
    <w:unhideWhenUsed/>
    <w:rsid w:val="00334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3A2"/>
  </w:style>
  <w:style w:type="paragraph" w:styleId="BalloonText">
    <w:name w:val="Balloon Text"/>
    <w:basedOn w:val="Normal"/>
    <w:link w:val="BalloonTextChar"/>
    <w:uiPriority w:val="99"/>
    <w:semiHidden/>
    <w:unhideWhenUsed/>
    <w:rsid w:val="0033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43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43A2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3343A2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3343A2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3343A2"/>
    <w:pPr>
      <w:ind w:left="720"/>
      <w:contextualSpacing/>
    </w:pPr>
  </w:style>
  <w:style w:type="table" w:styleId="TableGrid">
    <w:name w:val="Table Grid"/>
    <w:basedOn w:val="TableNormal"/>
    <w:uiPriority w:val="39"/>
    <w:rsid w:val="003343A2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3343A2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3343A2"/>
    <w:pPr>
      <w:spacing w:after="240" w:line="240" w:lineRule="auto"/>
      <w:ind w:left="360" w:right="720"/>
    </w:pPr>
    <w:rPr>
      <w:rFonts w:ascii="Arial" w:hAnsi="Arial"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B193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75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8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175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Student Data Collection</vt:lpstr>
    </vt:vector>
  </TitlesOfParts>
  <Company>Hewlett-Packard Company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Data Collection Policy</dc:title>
  <dc:creator>Pat Bush</dc:creator>
  <cp:lastModifiedBy>Stacey, Jill</cp:lastModifiedBy>
  <cp:revision>9</cp:revision>
  <dcterms:created xsi:type="dcterms:W3CDTF">2016-11-30T18:03:00Z</dcterms:created>
  <dcterms:modified xsi:type="dcterms:W3CDTF">2017-02-28T17:03:00Z</dcterms:modified>
</cp:coreProperties>
</file>