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E1" w:rsidRDefault="00BA19E1" w:rsidP="00155D85">
      <w:pPr>
        <w:pStyle w:val="Heading1"/>
        <w:rPr>
          <w:rFonts w:ascii="Museo 500" w:hAnsi="Museo 500"/>
          <w:sz w:val="36"/>
        </w:rPr>
      </w:pPr>
      <w:r>
        <w:t>Physical Facility Access Policy</w:t>
      </w:r>
    </w:p>
    <w:p w:rsidR="003E192C" w:rsidRPr="003E192C" w:rsidRDefault="003E192C" w:rsidP="00155D85">
      <w:pPr>
        <w:pStyle w:val="Heading2"/>
      </w:pPr>
      <w:r w:rsidRPr="003E192C">
        <w:t>Overview</w:t>
      </w:r>
    </w:p>
    <w:p w:rsidR="00803403" w:rsidRPr="002D5BB3" w:rsidRDefault="00BE537B" w:rsidP="00155D85">
      <w:pPr>
        <w:pStyle w:val="PolicyText1"/>
      </w:pPr>
      <w:r>
        <w:t>Management, t</w:t>
      </w:r>
      <w:r w:rsidR="00803403" w:rsidRPr="00977282">
        <w:t xml:space="preserve">echnical support staff, system administrators, and </w:t>
      </w:r>
      <w:r w:rsidR="00803403">
        <w:t xml:space="preserve">security personnel are responsible for </w:t>
      </w:r>
      <w:r w:rsidR="00803403" w:rsidRPr="00977282">
        <w:t xml:space="preserve">facility access requirements.  The </w:t>
      </w:r>
      <w:r w:rsidR="00D407D9">
        <w:t xml:space="preserve">management </w:t>
      </w:r>
      <w:r w:rsidR="00803403" w:rsidRPr="00977282">
        <w:t xml:space="preserve">and monitoring of physical access </w:t>
      </w:r>
      <w:r>
        <w:t xml:space="preserve">to </w:t>
      </w:r>
      <w:r w:rsidR="00803403" w:rsidRPr="00977282">
        <w:t xml:space="preserve">facilities is extremely important to </w:t>
      </w:r>
      <w:r w:rsidR="00BA19E1">
        <w:t>[LEP]</w:t>
      </w:r>
      <w:r>
        <w:t xml:space="preserve"> </w:t>
      </w:r>
      <w:r w:rsidR="00803403" w:rsidRPr="00977282">
        <w:t>security</w:t>
      </w:r>
      <w:r w:rsidR="00D407D9">
        <w:t xml:space="preserve"> and helps maintain information as well as employee safety</w:t>
      </w:r>
      <w:r w:rsidR="00803403" w:rsidRPr="00977282">
        <w:t>.</w:t>
      </w:r>
    </w:p>
    <w:p w:rsidR="003E192C" w:rsidRPr="003E192C" w:rsidRDefault="003E192C" w:rsidP="00155D85">
      <w:pPr>
        <w:pStyle w:val="Heading2"/>
      </w:pPr>
      <w:r w:rsidRPr="003E192C">
        <w:t>Purpose</w:t>
      </w:r>
    </w:p>
    <w:p w:rsidR="00803403" w:rsidRPr="002D5BB3" w:rsidRDefault="00BE537B" w:rsidP="00155D85">
      <w:pPr>
        <w:pStyle w:val="PolicyText1"/>
      </w:pPr>
      <w:r>
        <w:t>T</w:t>
      </w:r>
      <w:r w:rsidR="00803403" w:rsidRPr="00493733">
        <w:t xml:space="preserve">his </w:t>
      </w:r>
      <w:r w:rsidR="00803403">
        <w:t>policy</w:t>
      </w:r>
      <w:r w:rsidR="00803403" w:rsidRPr="00493733">
        <w:t xml:space="preserve"> establish</w:t>
      </w:r>
      <w:r>
        <w:t>es</w:t>
      </w:r>
      <w:r w:rsidR="00803403" w:rsidRPr="00493733">
        <w:t xml:space="preserve"> rules for </w:t>
      </w:r>
      <w:r>
        <w:t xml:space="preserve">management, </w:t>
      </w:r>
      <w:r w:rsidR="00803403" w:rsidRPr="00493733">
        <w:t xml:space="preserve">control, monitoring, and removal of physical access to </w:t>
      </w:r>
      <w:r w:rsidR="00BA19E1">
        <w:t>[LEP]</w:t>
      </w:r>
      <w:r>
        <w:t xml:space="preserve"> facilities</w:t>
      </w:r>
      <w:r w:rsidR="00803403" w:rsidRPr="00493733">
        <w:t>.</w:t>
      </w:r>
    </w:p>
    <w:p w:rsidR="003E192C" w:rsidRPr="003E192C" w:rsidRDefault="003E192C" w:rsidP="00155D85">
      <w:pPr>
        <w:pStyle w:val="Heading2"/>
      </w:pPr>
      <w:r w:rsidRPr="003E192C">
        <w:t>Scope</w:t>
      </w:r>
    </w:p>
    <w:p w:rsidR="003E192C" w:rsidRPr="003E192C" w:rsidRDefault="003E192C" w:rsidP="00155D85">
      <w:pPr>
        <w:pStyle w:val="PolicyText1"/>
      </w:pPr>
      <w:r w:rsidRPr="003E192C">
        <w:t xml:space="preserve">This policy applies to all </w:t>
      </w:r>
      <w:r w:rsidR="00BA19E1">
        <w:t xml:space="preserve">[LEP] </w:t>
      </w:r>
      <w:r w:rsidRPr="003E192C">
        <w:t>staff.</w:t>
      </w:r>
    </w:p>
    <w:p w:rsidR="00803403" w:rsidRDefault="003E192C" w:rsidP="00155D85">
      <w:pPr>
        <w:pStyle w:val="Heading2"/>
      </w:pPr>
      <w:r w:rsidRPr="003E192C">
        <w:t>Policy</w:t>
      </w:r>
    </w:p>
    <w:p w:rsidR="00970D16" w:rsidRDefault="00970D16" w:rsidP="00155D85">
      <w:pPr>
        <w:pStyle w:val="Heading3"/>
      </w:pPr>
      <w:r>
        <w:t>GENERAL</w:t>
      </w:r>
    </w:p>
    <w:p w:rsidR="00803403" w:rsidRDefault="00803403" w:rsidP="00155D85">
      <w:pPr>
        <w:pStyle w:val="PolicyText2"/>
      </w:pPr>
      <w:r w:rsidRPr="00B2793A">
        <w:t>Physical access to all restricted facilities</w:t>
      </w:r>
      <w:r>
        <w:t xml:space="preserve"> </w:t>
      </w:r>
      <w:proofErr w:type="gramStart"/>
      <w:r w:rsidR="00970D16">
        <w:t>shall</w:t>
      </w:r>
      <w:r>
        <w:t xml:space="preserve"> be documented and managed</w:t>
      </w:r>
      <w:proofErr w:type="gramEnd"/>
      <w:r>
        <w:t xml:space="preserve">.  </w:t>
      </w:r>
      <w:r w:rsidRPr="00B2793A">
        <w:t xml:space="preserve">All facilities </w:t>
      </w:r>
      <w:proofErr w:type="gramStart"/>
      <w:r w:rsidRPr="00B2793A">
        <w:t>must be physically protected</w:t>
      </w:r>
      <w:proofErr w:type="gramEnd"/>
      <w:r w:rsidRPr="00B2793A">
        <w:t xml:space="preserve"> </w:t>
      </w:r>
      <w:r w:rsidR="00BE537B">
        <w:t xml:space="preserve">relative </w:t>
      </w:r>
      <w:r w:rsidRPr="00B2793A">
        <w:t xml:space="preserve">to the criticality or importance of </w:t>
      </w:r>
      <w:r w:rsidR="00BE537B">
        <w:t xml:space="preserve">the </w:t>
      </w:r>
      <w:r w:rsidRPr="00B2793A">
        <w:t>function</w:t>
      </w:r>
      <w:r w:rsidR="00BE537B">
        <w:t xml:space="preserve"> or purpose of the area managed</w:t>
      </w:r>
      <w:r w:rsidRPr="00B2793A">
        <w:t>.</w:t>
      </w:r>
    </w:p>
    <w:p w:rsidR="00803403" w:rsidRDefault="00803403" w:rsidP="00155D85">
      <w:pPr>
        <w:pStyle w:val="PolicyText2"/>
      </w:pPr>
      <w:r w:rsidRPr="00B2793A">
        <w:t xml:space="preserve">Requests for access </w:t>
      </w:r>
      <w:r w:rsidR="00970D16">
        <w:t xml:space="preserve">shall </w:t>
      </w:r>
      <w:r w:rsidRPr="00B2793A">
        <w:t xml:space="preserve">come from the applicable </w:t>
      </w:r>
      <w:r w:rsidR="00BE537B">
        <w:t xml:space="preserve">manager in the area where the </w:t>
      </w:r>
      <w:r w:rsidRPr="00B2793A">
        <w:t xml:space="preserve">data/system </w:t>
      </w:r>
      <w:r w:rsidR="00BE537B">
        <w:t>resides</w:t>
      </w:r>
      <w:r w:rsidRPr="00B2793A">
        <w:t>.</w:t>
      </w:r>
      <w:r>
        <w:t xml:space="preserve">  </w:t>
      </w:r>
      <w:r w:rsidRPr="00B2793A">
        <w:t xml:space="preserve">Access to facilities </w:t>
      </w:r>
      <w:proofErr w:type="gramStart"/>
      <w:r w:rsidR="00970D16">
        <w:t xml:space="preserve">will </w:t>
      </w:r>
      <w:r w:rsidRPr="00B2793A">
        <w:t>be granted</w:t>
      </w:r>
      <w:proofErr w:type="gramEnd"/>
      <w:r w:rsidRPr="00B2793A">
        <w:t xml:space="preserve"> only to personnel</w:t>
      </w:r>
      <w:r w:rsidR="00BE537B">
        <w:t xml:space="preserve"> </w:t>
      </w:r>
      <w:r w:rsidRPr="00B2793A">
        <w:t xml:space="preserve">whose job responsibilities require access. </w:t>
      </w:r>
      <w:r>
        <w:t xml:space="preserve"> </w:t>
      </w:r>
      <w:r w:rsidR="00970D16">
        <w:t>E</w:t>
      </w:r>
      <w:r w:rsidR="00BE537B">
        <w:t>lectronic access control system</w:t>
      </w:r>
      <w:r w:rsidR="00970D16">
        <w:t>s</w:t>
      </w:r>
      <w:r w:rsidR="00BE537B">
        <w:t xml:space="preserve"> </w:t>
      </w:r>
      <w:proofErr w:type="gramStart"/>
      <w:r w:rsidR="00BE537B">
        <w:t>shall be used</w:t>
      </w:r>
      <w:proofErr w:type="gramEnd"/>
      <w:r w:rsidR="00BE537B">
        <w:t xml:space="preserve"> to manage access to controlled spaces and facilities.</w:t>
      </w:r>
      <w:r w:rsidR="00BE537B">
        <w:br/>
      </w:r>
      <w:r w:rsidR="00BE537B">
        <w:br/>
      </w:r>
      <w:r w:rsidRPr="00B2793A">
        <w:t xml:space="preserve">The process for granting card and/or key access </w:t>
      </w:r>
      <w:r w:rsidR="00BE537B">
        <w:t xml:space="preserve">resides with </w:t>
      </w:r>
      <w:r w:rsidR="00970D16">
        <w:t xml:space="preserve">the </w:t>
      </w:r>
      <w:r w:rsidR="0072264A">
        <w:t>[LEP] [Insert Appropriate Department]</w:t>
      </w:r>
      <w:r w:rsidRPr="00B2793A">
        <w:t>.</w:t>
      </w:r>
      <w:r>
        <w:t xml:space="preserve">  </w:t>
      </w:r>
      <w:r w:rsidR="00970D16">
        <w:t xml:space="preserve">They </w:t>
      </w:r>
      <w:r w:rsidR="00BE537B">
        <w:t xml:space="preserve">shall regularly </w:t>
      </w:r>
      <w:r w:rsidRPr="00B2793A">
        <w:t>review card and/or key access rights and remove access for individuals that no longer require access</w:t>
      </w:r>
      <w:r w:rsidR="00BE537B">
        <w:t xml:space="preserve"> or </w:t>
      </w:r>
      <w:r w:rsidR="00970D16">
        <w:t>persons who leave</w:t>
      </w:r>
      <w:r w:rsidR="00BE537B">
        <w:t xml:space="preserve"> the </w:t>
      </w:r>
      <w:r w:rsidR="0072264A">
        <w:t>[LEP]</w:t>
      </w:r>
      <w:r w:rsidRPr="00B2793A">
        <w:t>.</w:t>
      </w:r>
      <w:r>
        <w:t xml:space="preserve">  Access rights </w:t>
      </w:r>
      <w:proofErr w:type="gramStart"/>
      <w:r>
        <w:t xml:space="preserve">shall be </w:t>
      </w:r>
      <w:r w:rsidRPr="006023DF">
        <w:t>based</w:t>
      </w:r>
      <w:proofErr w:type="gramEnd"/>
      <w:r w:rsidRPr="006023DF">
        <w:t xml:space="preserve"> on </w:t>
      </w:r>
      <w:r w:rsidR="00BE537B">
        <w:t xml:space="preserve">an employee’s </w:t>
      </w:r>
      <w:r>
        <w:t>(</w:t>
      </w:r>
      <w:r w:rsidR="00BE537B">
        <w:t>s</w:t>
      </w:r>
      <w:r>
        <w:t>taff, visitor, contractor, etc.) role or</w:t>
      </w:r>
      <w:r w:rsidRPr="006023DF">
        <w:t xml:space="preserve"> function</w:t>
      </w:r>
      <w:r w:rsidR="00BE537B">
        <w:t xml:space="preserve"> in the organization</w:t>
      </w:r>
      <w:r w:rsidRPr="006023DF">
        <w:t>.</w:t>
      </w:r>
    </w:p>
    <w:p w:rsidR="00970D16" w:rsidRDefault="00970D16" w:rsidP="00155D85">
      <w:pPr>
        <w:pStyle w:val="Heading3"/>
      </w:pPr>
      <w:r>
        <w:t>MANAGEMENT RESPONSIBILITIES</w:t>
      </w:r>
    </w:p>
    <w:p w:rsidR="00803403" w:rsidRPr="006023DF" w:rsidRDefault="00803403" w:rsidP="00155D85">
      <w:pPr>
        <w:pStyle w:val="PolicyText2"/>
      </w:pPr>
      <w:r>
        <w:t xml:space="preserve">The </w:t>
      </w:r>
      <w:r w:rsidR="0072264A">
        <w:t>[Insert Appropriate Department]</w:t>
      </w:r>
      <w:r>
        <w:t xml:space="preserve"> </w:t>
      </w:r>
      <w:r w:rsidR="00970D16">
        <w:t xml:space="preserve">or their designee </w:t>
      </w:r>
      <w:r>
        <w:t>shall ensure:</w:t>
      </w:r>
    </w:p>
    <w:p w:rsidR="00803403" w:rsidRDefault="00803403" w:rsidP="00155D85">
      <w:pPr>
        <w:pStyle w:val="PolicyText2"/>
        <w:numPr>
          <w:ilvl w:val="0"/>
          <w:numId w:val="39"/>
        </w:numPr>
      </w:pPr>
      <w:r>
        <w:t xml:space="preserve">Secure areas are protected by appropriate entry </w:t>
      </w:r>
      <w:r w:rsidR="00BE537B">
        <w:t xml:space="preserve">and </w:t>
      </w:r>
      <w:r>
        <w:t xml:space="preserve">controls </w:t>
      </w:r>
      <w:r w:rsidR="00BE537B">
        <w:t xml:space="preserve">for </w:t>
      </w:r>
      <w:r w:rsidR="00A57E95">
        <w:t>authorized personnel</w:t>
      </w:r>
    </w:p>
    <w:p w:rsidR="00803403" w:rsidRPr="006023DF" w:rsidRDefault="00803403" w:rsidP="00155D85">
      <w:pPr>
        <w:pStyle w:val="PolicyText2"/>
        <w:numPr>
          <w:ilvl w:val="0"/>
          <w:numId w:val="39"/>
        </w:numPr>
      </w:pPr>
      <w:r w:rsidRPr="006023DF">
        <w:t xml:space="preserve">Procedures control and validate a staff member’s access to facilities with the use of </w:t>
      </w:r>
      <w:r w:rsidR="00BE537B">
        <w:t>security personnel, identification b</w:t>
      </w:r>
      <w:r w:rsidR="00155D85">
        <w:t xml:space="preserve">adges, or electronic key cards </w:t>
      </w:r>
    </w:p>
    <w:p w:rsidR="00803403" w:rsidRDefault="00803403" w:rsidP="00155D85">
      <w:pPr>
        <w:pStyle w:val="PolicyText2"/>
        <w:numPr>
          <w:ilvl w:val="0"/>
          <w:numId w:val="39"/>
        </w:numPr>
      </w:pPr>
      <w:r w:rsidRPr="00486E6C">
        <w:t xml:space="preserve">Procedures </w:t>
      </w:r>
      <w:r w:rsidR="00BE537B">
        <w:t xml:space="preserve">exist that establish </w:t>
      </w:r>
      <w:r w:rsidRPr="00486E6C">
        <w:t>visitor controls</w:t>
      </w:r>
      <w:r w:rsidR="00A57E95">
        <w:t xml:space="preserve"> including</w:t>
      </w:r>
      <w:r w:rsidR="007245B4">
        <w:t xml:space="preserve"> </w:t>
      </w:r>
      <w:r w:rsidRPr="00486E6C">
        <w:t>visitor sig</w:t>
      </w:r>
      <w:r w:rsidR="00BE537B">
        <w:t>n-in</w:t>
      </w:r>
      <w:r w:rsidR="007245B4">
        <w:t xml:space="preserve"> logs and</w:t>
      </w:r>
      <w:r w:rsidR="00BE537B">
        <w:t xml:space="preserve"> wearing of visitor badges for both entry and exit of the </w:t>
      </w:r>
      <w:r w:rsidR="0072264A">
        <w:t>[LEP]</w:t>
      </w:r>
    </w:p>
    <w:p w:rsidR="00803403" w:rsidRDefault="00803403" w:rsidP="00155D85">
      <w:pPr>
        <w:pStyle w:val="PolicyText2"/>
        <w:numPr>
          <w:ilvl w:val="0"/>
          <w:numId w:val="39"/>
        </w:numPr>
      </w:pPr>
      <w:r w:rsidRPr="003476E1">
        <w:t xml:space="preserve">Policies specify management’s review of the list of individuals with physical access to </w:t>
      </w:r>
      <w:r w:rsidR="007245B4">
        <w:t>facilities containing sensitive</w:t>
      </w:r>
      <w:r w:rsidR="0072264A">
        <w:t xml:space="preserve"> information</w:t>
      </w:r>
      <w:r w:rsidR="007245B4">
        <w:t xml:space="preserve"> (whether in paper or electronic forms)</w:t>
      </w:r>
    </w:p>
    <w:p w:rsidR="00803403" w:rsidRPr="003476E1" w:rsidRDefault="00803403" w:rsidP="00155D85">
      <w:pPr>
        <w:pStyle w:val="PolicyText2"/>
        <w:numPr>
          <w:ilvl w:val="0"/>
          <w:numId w:val="39"/>
        </w:numPr>
      </w:pPr>
      <w:r w:rsidRPr="003476E1">
        <w:lastRenderedPageBreak/>
        <w:t xml:space="preserve">A complete inventory of critical assets </w:t>
      </w:r>
      <w:r w:rsidR="00970D16">
        <w:t xml:space="preserve">is </w:t>
      </w:r>
      <w:r w:rsidRPr="003476E1">
        <w:t xml:space="preserve">maintained with </w:t>
      </w:r>
      <w:r w:rsidR="00A57E95">
        <w:t>[LEP]</w:t>
      </w:r>
      <w:r w:rsidR="007245B4">
        <w:t xml:space="preserve"> </w:t>
      </w:r>
      <w:r w:rsidRPr="003476E1">
        <w:t>ownership d</w:t>
      </w:r>
      <w:r w:rsidR="00A57E95">
        <w:t>efined and documented</w:t>
      </w:r>
    </w:p>
    <w:p w:rsidR="00803403" w:rsidRPr="00B2793A" w:rsidRDefault="00803403" w:rsidP="00155D85">
      <w:pPr>
        <w:pStyle w:val="PolicyText2"/>
        <w:numPr>
          <w:ilvl w:val="0"/>
          <w:numId w:val="39"/>
        </w:numPr>
      </w:pPr>
      <w:r w:rsidRPr="00B2793A">
        <w:t xml:space="preserve">Card access records and visitor logs for facilities </w:t>
      </w:r>
      <w:r>
        <w:t xml:space="preserve">are </w:t>
      </w:r>
      <w:r w:rsidRPr="00B2793A">
        <w:t xml:space="preserve">kept for </w:t>
      </w:r>
      <w:r>
        <w:t xml:space="preserve">periodic </w:t>
      </w:r>
      <w:r w:rsidRPr="00B2793A">
        <w:t>re</w:t>
      </w:r>
      <w:r>
        <w:t xml:space="preserve">view based upon </w:t>
      </w:r>
      <w:r w:rsidRPr="00B2793A">
        <w:t xml:space="preserve">the criticality of the </w:t>
      </w:r>
      <w:r>
        <w:t>information</w:t>
      </w:r>
      <w:r w:rsidRPr="00B2793A">
        <w:t xml:space="preserve"> being protected</w:t>
      </w:r>
      <w:r w:rsidR="00970D16">
        <w:t xml:space="preserve"> and security necessity</w:t>
      </w:r>
    </w:p>
    <w:p w:rsidR="00970D16" w:rsidRPr="00B2793A" w:rsidRDefault="00970D16" w:rsidP="00155D85">
      <w:pPr>
        <w:pStyle w:val="Heading3"/>
      </w:pPr>
      <w:r>
        <w:t>KEY ACCESS AND CARD SYSTEMS</w:t>
      </w:r>
    </w:p>
    <w:p w:rsidR="003A6B8A" w:rsidRDefault="003A6B8A" w:rsidP="00155D85">
      <w:pPr>
        <w:pStyle w:val="PolicyText2"/>
      </w:pPr>
      <w:r>
        <w:t>The following policy applies to all facility access cards/keys:</w:t>
      </w:r>
    </w:p>
    <w:p w:rsidR="003A6B8A" w:rsidRPr="003A6B8A" w:rsidRDefault="003A6B8A" w:rsidP="00155D85">
      <w:pPr>
        <w:pStyle w:val="PolicyText2"/>
        <w:numPr>
          <w:ilvl w:val="0"/>
          <w:numId w:val="40"/>
        </w:numPr>
      </w:pPr>
      <w:r w:rsidRPr="003A6B8A">
        <w:t>Employee a</w:t>
      </w:r>
      <w:r w:rsidR="00803403" w:rsidRPr="003A6B8A">
        <w:t>ccess cards and/or keys must no</w:t>
      </w:r>
      <w:r w:rsidR="00A57E95">
        <w:t>t be shared or loaned to others</w:t>
      </w:r>
    </w:p>
    <w:p w:rsidR="003A6B8A" w:rsidRPr="003A6B8A" w:rsidRDefault="003A6B8A" w:rsidP="00155D85">
      <w:pPr>
        <w:pStyle w:val="PolicyText2"/>
        <w:numPr>
          <w:ilvl w:val="0"/>
          <w:numId w:val="40"/>
        </w:numPr>
      </w:pPr>
      <w:r w:rsidRPr="003A6B8A">
        <w:t>Access c</w:t>
      </w:r>
      <w:r w:rsidR="00803403" w:rsidRPr="003A6B8A">
        <w:t xml:space="preserve">ards/keys </w:t>
      </w:r>
      <w:r w:rsidRPr="003A6B8A">
        <w:t xml:space="preserve">shall </w:t>
      </w:r>
      <w:r w:rsidR="00803403" w:rsidRPr="003A6B8A">
        <w:t>not have identifying information other than a return mail address</w:t>
      </w:r>
      <w:r w:rsidRPr="003A6B8A">
        <w:t xml:space="preserve"> and</w:t>
      </w:r>
      <w:r w:rsidR="00803403" w:rsidRPr="003A6B8A">
        <w:t xml:space="preserve"> </w:t>
      </w:r>
      <w:r w:rsidRPr="003A6B8A">
        <w:t>all c</w:t>
      </w:r>
      <w:r w:rsidR="00803403" w:rsidRPr="003A6B8A">
        <w:t xml:space="preserve">ards/keys that are no longer required must be returned to </w:t>
      </w:r>
      <w:r w:rsidR="0072264A">
        <w:t>[LEP] [Insert Appropriate Department]</w:t>
      </w:r>
    </w:p>
    <w:p w:rsidR="003A6B8A" w:rsidRPr="003A6B8A" w:rsidRDefault="00803403" w:rsidP="00155D85">
      <w:pPr>
        <w:pStyle w:val="PolicyText2"/>
        <w:numPr>
          <w:ilvl w:val="0"/>
          <w:numId w:val="40"/>
        </w:numPr>
      </w:pPr>
      <w:r w:rsidRPr="003A6B8A">
        <w:t xml:space="preserve">Lost or stolen cards/or keys must be reported </w:t>
      </w:r>
      <w:r w:rsidR="003A6B8A" w:rsidRPr="003A6B8A">
        <w:t xml:space="preserve">immediately </w:t>
      </w:r>
      <w:r w:rsidRPr="003A6B8A">
        <w:t xml:space="preserve">to </w:t>
      </w:r>
      <w:r w:rsidR="0072264A">
        <w:t>[LEP] [Insert Appropriate Department]</w:t>
      </w:r>
    </w:p>
    <w:p w:rsidR="00803403" w:rsidRPr="003A6B8A" w:rsidRDefault="0072264A" w:rsidP="00155D85">
      <w:pPr>
        <w:pStyle w:val="PolicyText2"/>
        <w:numPr>
          <w:ilvl w:val="0"/>
          <w:numId w:val="40"/>
        </w:numPr>
      </w:pPr>
      <w:r>
        <w:t xml:space="preserve">[LEP] [Insert Appropriate Department] </w:t>
      </w:r>
      <w:r w:rsidR="003A6B8A" w:rsidRPr="003A6B8A">
        <w:t xml:space="preserve">shall </w:t>
      </w:r>
      <w:r w:rsidR="00803403" w:rsidRPr="003A6B8A">
        <w:t xml:space="preserve">remove card and/or key access rights of individuals that change roles or are separated from their relationship with </w:t>
      </w:r>
      <w:r>
        <w:t>[LEP]</w:t>
      </w:r>
    </w:p>
    <w:p w:rsidR="00803403" w:rsidRPr="003A6B8A" w:rsidRDefault="0072264A" w:rsidP="00155D85">
      <w:pPr>
        <w:pStyle w:val="PolicyText2"/>
        <w:numPr>
          <w:ilvl w:val="0"/>
          <w:numId w:val="40"/>
        </w:numPr>
      </w:pPr>
      <w:r>
        <w:t>The [Insert Appropriate Role]</w:t>
      </w:r>
      <w:r w:rsidR="003A6B8A" w:rsidRPr="003A6B8A">
        <w:t xml:space="preserve"> or their designee regularly </w:t>
      </w:r>
      <w:r w:rsidR="00803403" w:rsidRPr="003A6B8A">
        <w:t>review</w:t>
      </w:r>
      <w:r w:rsidR="003A6B8A" w:rsidRPr="003A6B8A">
        <w:t>s</w:t>
      </w:r>
      <w:r w:rsidR="00803403" w:rsidRPr="003A6B8A">
        <w:t xml:space="preserve"> access records and vis</w:t>
      </w:r>
      <w:r w:rsidR="003A6B8A" w:rsidRPr="003A6B8A">
        <w:t xml:space="preserve">itor logs for the facility </w:t>
      </w:r>
      <w:r w:rsidR="00803403" w:rsidRPr="003A6B8A">
        <w:t xml:space="preserve">and </w:t>
      </w:r>
      <w:r w:rsidR="003A6B8A" w:rsidRPr="003A6B8A">
        <w:t xml:space="preserve">is responsible for investigating </w:t>
      </w:r>
      <w:r w:rsidR="00803403" w:rsidRPr="003A6B8A">
        <w:t xml:space="preserve">any unusual </w:t>
      </w:r>
      <w:r w:rsidR="003A6B8A" w:rsidRPr="003A6B8A">
        <w:t>events or incidents related to physical facility access</w:t>
      </w:r>
    </w:p>
    <w:p w:rsidR="00970D16" w:rsidRDefault="00970D16" w:rsidP="00155D85">
      <w:pPr>
        <w:pStyle w:val="Heading3"/>
      </w:pPr>
      <w:r>
        <w:t>VISITOR AND GUEST ACCESS</w:t>
      </w:r>
    </w:p>
    <w:p w:rsidR="00803403" w:rsidRPr="008C63AB" w:rsidRDefault="003A6B8A" w:rsidP="00155D85">
      <w:pPr>
        <w:pStyle w:val="PolicyText2"/>
      </w:pPr>
      <w:r>
        <w:t xml:space="preserve">The following policy and procedure apply to </w:t>
      </w:r>
      <w:r w:rsidR="00803403" w:rsidRPr="008C63AB">
        <w:t>i</w:t>
      </w:r>
      <w:r>
        <w:t xml:space="preserve">dentification and authorization of </w:t>
      </w:r>
      <w:r w:rsidR="00803403">
        <w:t>visitors</w:t>
      </w:r>
      <w:r w:rsidR="00FF6967">
        <w:t xml:space="preserve"> and guests to the </w:t>
      </w:r>
      <w:r w:rsidR="00FF5205">
        <w:t>[LEP]</w:t>
      </w:r>
      <w:r w:rsidR="00803403">
        <w:t>:</w:t>
      </w:r>
    </w:p>
    <w:p w:rsidR="00803403" w:rsidRDefault="00FF6967" w:rsidP="00155D85">
      <w:pPr>
        <w:pStyle w:val="PolicyText2"/>
        <w:numPr>
          <w:ilvl w:val="0"/>
          <w:numId w:val="41"/>
        </w:numPr>
      </w:pPr>
      <w:r>
        <w:t xml:space="preserve">Any </w:t>
      </w:r>
      <w:r w:rsidR="00FF5205">
        <w:t>[LEP]</w:t>
      </w:r>
      <w:r>
        <w:t xml:space="preserve"> facility </w:t>
      </w:r>
      <w:r w:rsidR="00803403" w:rsidRPr="00B2793A">
        <w:t>that allow</w:t>
      </w:r>
      <w:r>
        <w:t>s</w:t>
      </w:r>
      <w:r w:rsidR="00803403" w:rsidRPr="00B2793A">
        <w:t xml:space="preserve"> access to visitors </w:t>
      </w:r>
      <w:r w:rsidR="00970D16">
        <w:t xml:space="preserve">shall </w:t>
      </w:r>
      <w:r w:rsidR="00803403" w:rsidRPr="00B2793A">
        <w:t>track visitor access with a sign in/out l</w:t>
      </w:r>
      <w:r w:rsidR="00A57E95">
        <w:t>og</w:t>
      </w:r>
    </w:p>
    <w:p w:rsidR="00A57E95" w:rsidRDefault="00803403" w:rsidP="00155D85">
      <w:pPr>
        <w:pStyle w:val="PolicyText2"/>
        <w:numPr>
          <w:ilvl w:val="0"/>
          <w:numId w:val="41"/>
        </w:numPr>
      </w:pPr>
      <w:r w:rsidRPr="008C63AB">
        <w:t xml:space="preserve">A visitor log </w:t>
      </w:r>
      <w:r>
        <w:t>shall be</w:t>
      </w:r>
      <w:r w:rsidRPr="008C63AB">
        <w:t xml:space="preserve"> used to maintain a physical audit trail of visitor activity to the facility as well as computer rooms and data centers where </w:t>
      </w:r>
      <w:r>
        <w:t xml:space="preserve">sensitive information </w:t>
      </w:r>
      <w:r w:rsidR="00A57E95">
        <w:t>is stored or transmitted</w:t>
      </w:r>
    </w:p>
    <w:p w:rsidR="00A57E95" w:rsidRDefault="00803403" w:rsidP="00155D85">
      <w:pPr>
        <w:pStyle w:val="PolicyText2"/>
        <w:numPr>
          <w:ilvl w:val="0"/>
          <w:numId w:val="41"/>
        </w:numPr>
      </w:pPr>
      <w:r>
        <w:t>The visitor log shall d</w:t>
      </w:r>
      <w:r w:rsidRPr="008C63AB">
        <w:t>ocument the visitor’s name, the firm represented, and the on</w:t>
      </w:r>
      <w:r>
        <w:t>-</w:t>
      </w:r>
      <w:r w:rsidRPr="008C63AB">
        <w:t>site personnel authorizin</w:t>
      </w:r>
      <w:r w:rsidR="00A57E95">
        <w:t>g physical access on the log</w:t>
      </w:r>
    </w:p>
    <w:p w:rsidR="00803403" w:rsidRDefault="00803403" w:rsidP="00155D85">
      <w:pPr>
        <w:pStyle w:val="PolicyText2"/>
        <w:numPr>
          <w:ilvl w:val="0"/>
          <w:numId w:val="41"/>
        </w:numPr>
      </w:pPr>
      <w:r>
        <w:t>The visitor log shall be retained f</w:t>
      </w:r>
      <w:r w:rsidRPr="008C63AB">
        <w:t>or a minimum of three months, unle</w:t>
      </w:r>
      <w:r>
        <w:t xml:space="preserve">ss otherwise restricted by </w:t>
      </w:r>
      <w:r w:rsidR="00FF6967">
        <w:t>rule,</w:t>
      </w:r>
      <w:r w:rsidR="00FF5205">
        <w:t xml:space="preserve"> regulation, statute, or [LEP]</w:t>
      </w:r>
      <w:r w:rsidR="00FF6967">
        <w:t xml:space="preserve"> audit control</w:t>
      </w:r>
    </w:p>
    <w:p w:rsidR="00A57E95" w:rsidRDefault="00803403" w:rsidP="00155D85">
      <w:pPr>
        <w:pStyle w:val="PolicyText2"/>
        <w:numPr>
          <w:ilvl w:val="0"/>
          <w:numId w:val="41"/>
        </w:numPr>
      </w:pPr>
      <w:r w:rsidRPr="008C63AB">
        <w:t xml:space="preserve">Visitors </w:t>
      </w:r>
      <w:r>
        <w:t>shall be</w:t>
      </w:r>
      <w:r w:rsidRPr="008C63AB">
        <w:t xml:space="preserve"> identified and given a badge or other identification that expires and that visibly distinguishes</w:t>
      </w:r>
      <w:r>
        <w:t xml:space="preserve"> </w:t>
      </w:r>
      <w:r w:rsidRPr="008C63AB">
        <w:t>the visitors from on</w:t>
      </w:r>
      <w:r w:rsidR="00A57E95">
        <w:t>-site personnel</w:t>
      </w:r>
      <w:r>
        <w:t xml:space="preserve">  </w:t>
      </w:r>
    </w:p>
    <w:p w:rsidR="00803403" w:rsidRPr="008C63AB" w:rsidRDefault="00803403" w:rsidP="00155D85">
      <w:pPr>
        <w:pStyle w:val="PolicyText2"/>
        <w:numPr>
          <w:ilvl w:val="0"/>
          <w:numId w:val="41"/>
        </w:numPr>
      </w:pPr>
      <w:r w:rsidRPr="008C63AB">
        <w:t xml:space="preserve">Visitors </w:t>
      </w:r>
      <w:r>
        <w:t>shall s</w:t>
      </w:r>
      <w:r w:rsidRPr="008C63AB">
        <w:t>urrender the badge or identification before leaving the facility or at the date of</w:t>
      </w:r>
      <w:r w:rsidR="00A57E95">
        <w:t xml:space="preserve"> expiration</w:t>
      </w:r>
    </w:p>
    <w:p w:rsidR="00A57E95" w:rsidRDefault="00803403" w:rsidP="00155D85">
      <w:pPr>
        <w:pStyle w:val="PolicyText2"/>
        <w:numPr>
          <w:ilvl w:val="0"/>
          <w:numId w:val="41"/>
        </w:numPr>
      </w:pPr>
      <w:r w:rsidRPr="00FF6967">
        <w:t>Visitors shall be authorized before entering, and escorted at all times within, areas where sensitive informati</w:t>
      </w:r>
      <w:r w:rsidR="00A57E95">
        <w:t>on is processed or maintained</w:t>
      </w:r>
    </w:p>
    <w:p w:rsidR="00803403" w:rsidRPr="00FF6967" w:rsidRDefault="00803403" w:rsidP="00155D85">
      <w:pPr>
        <w:pStyle w:val="PolicyText2"/>
        <w:numPr>
          <w:ilvl w:val="0"/>
          <w:numId w:val="41"/>
        </w:numPr>
      </w:pPr>
      <w:r w:rsidRPr="00FF6967">
        <w:t>Visitors must be escorted in card access</w:t>
      </w:r>
      <w:r w:rsidR="00A57E95">
        <w:t xml:space="preserve"> controlled areas of facilities</w:t>
      </w:r>
    </w:p>
    <w:p w:rsidR="00970D16" w:rsidRDefault="00970D16" w:rsidP="00155D85">
      <w:pPr>
        <w:pStyle w:val="Heading3"/>
      </w:pPr>
      <w:r>
        <w:lastRenderedPageBreak/>
        <w:t>CONFIDENTIAL AREA ACCESS</w:t>
      </w:r>
    </w:p>
    <w:p w:rsidR="00FF6967" w:rsidRDefault="00FF6967" w:rsidP="00155D85">
      <w:pPr>
        <w:pStyle w:val="PolicyText2"/>
      </w:pPr>
      <w:r>
        <w:t xml:space="preserve">The following policy and procedure pertains to access to confidential </w:t>
      </w:r>
      <w:r w:rsidR="00FF5205">
        <w:t>[LEP]</w:t>
      </w:r>
      <w:r>
        <w:t xml:space="preserve"> areas:</w:t>
      </w:r>
    </w:p>
    <w:p w:rsidR="00A57E95" w:rsidRDefault="00FF6967" w:rsidP="00155D85">
      <w:pPr>
        <w:pStyle w:val="PolicyText2"/>
        <w:numPr>
          <w:ilvl w:val="0"/>
          <w:numId w:val="42"/>
        </w:numPr>
      </w:pPr>
      <w:r>
        <w:t>A</w:t>
      </w:r>
      <w:r w:rsidRPr="00FF6967">
        <w:t xml:space="preserve">ll </w:t>
      </w:r>
      <w:r w:rsidR="00803403" w:rsidRPr="00FF6967">
        <w:t xml:space="preserve">areas containing sensitive information </w:t>
      </w:r>
      <w:r w:rsidRPr="00FF6967">
        <w:t xml:space="preserve">shall </w:t>
      </w:r>
      <w:r w:rsidR="00A57E95">
        <w:t>be physically restricted</w:t>
      </w:r>
    </w:p>
    <w:p w:rsidR="00803403" w:rsidRPr="00FF6967" w:rsidRDefault="00803403" w:rsidP="00155D85">
      <w:pPr>
        <w:pStyle w:val="PolicyText2"/>
        <w:numPr>
          <w:ilvl w:val="0"/>
          <w:numId w:val="42"/>
        </w:numPr>
      </w:pPr>
      <w:r w:rsidRPr="00FF6967">
        <w:t xml:space="preserve">All individuals in these areas must wear an identification badge on their </w:t>
      </w:r>
      <w:r w:rsidR="00951E20">
        <w:t>person</w:t>
      </w:r>
      <w:r w:rsidRPr="00FF6967">
        <w:t xml:space="preserve"> so that both the picture and information on the badge are clearly visible</w:t>
      </w:r>
      <w:r w:rsidR="00FF6967" w:rsidRPr="00FF6967">
        <w:t xml:space="preserve"> to </w:t>
      </w:r>
      <w:r w:rsidR="00FF5205">
        <w:t xml:space="preserve">[LEP] </w:t>
      </w:r>
      <w:r w:rsidR="00FF6967" w:rsidRPr="00FF6967">
        <w:t>personnel</w:t>
      </w:r>
    </w:p>
    <w:p w:rsidR="00803403" w:rsidRPr="00FF6967" w:rsidRDefault="00FF6967" w:rsidP="00155D85">
      <w:pPr>
        <w:pStyle w:val="PolicyText2"/>
        <w:numPr>
          <w:ilvl w:val="0"/>
          <w:numId w:val="42"/>
        </w:numPr>
      </w:pPr>
      <w:r>
        <w:t>R</w:t>
      </w:r>
      <w:r w:rsidR="00803403" w:rsidRPr="00FF6967">
        <w:t>estricted IT areas such as data centers, computer rooms, telephone closets, network router and hub rooms, voicemail system rooms, and similar areas containing IT resources shall be</w:t>
      </w:r>
      <w:r w:rsidRPr="00FF6967">
        <w:t xml:space="preserve"> restricted based upon functional business </w:t>
      </w:r>
      <w:r w:rsidR="00A57E95">
        <w:t>need</w:t>
      </w:r>
    </w:p>
    <w:p w:rsidR="00803403" w:rsidRPr="00FF6967" w:rsidRDefault="00803403" w:rsidP="00155D85">
      <w:pPr>
        <w:pStyle w:val="PolicyText2"/>
        <w:numPr>
          <w:ilvl w:val="0"/>
          <w:numId w:val="42"/>
        </w:numPr>
      </w:pPr>
      <w:r w:rsidRPr="00FF6967">
        <w:t xml:space="preserve">Physical access to records containing </w:t>
      </w:r>
      <w:r w:rsidR="00FF5205">
        <w:t>sensitive information</w:t>
      </w:r>
      <w:r w:rsidRPr="00FF6967">
        <w:t xml:space="preserve">, and storage of such records and data in locked facilities, storage </w:t>
      </w:r>
      <w:r w:rsidR="00FF5205" w:rsidRPr="00FF6967">
        <w:t>areas,</w:t>
      </w:r>
      <w:r w:rsidRPr="00FF6967">
        <w:t xml:space="preserve"> or</w:t>
      </w:r>
      <w:r w:rsidR="00A57E95">
        <w:t xml:space="preserve"> containers shall be restricted</w:t>
      </w:r>
    </w:p>
    <w:p w:rsidR="00803403" w:rsidRPr="00FF6967" w:rsidRDefault="00803403" w:rsidP="00155D85">
      <w:pPr>
        <w:pStyle w:val="PolicyText2"/>
        <w:numPr>
          <w:ilvl w:val="0"/>
          <w:numId w:val="42"/>
        </w:numPr>
      </w:pPr>
      <w:r w:rsidRPr="00FF6967">
        <w:t xml:space="preserve">Sensitive IT resources located in unsecured areas shall be secured to prevent physical tampering, damage, theft, or unauthorized physical </w:t>
      </w:r>
      <w:r w:rsidR="00A57E95">
        <w:t>access to sensitive information</w:t>
      </w:r>
    </w:p>
    <w:p w:rsidR="00FF6967" w:rsidRDefault="00803403" w:rsidP="00155D85">
      <w:pPr>
        <w:pStyle w:val="PolicyText2"/>
        <w:numPr>
          <w:ilvl w:val="0"/>
          <w:numId w:val="42"/>
        </w:numPr>
      </w:pPr>
      <w:r w:rsidRPr="00FF6967">
        <w:t xml:space="preserve">Appropriate facility entry controls shall limit and monitor physical access to </w:t>
      </w:r>
      <w:r w:rsidR="00A57E95">
        <w:t>information systems</w:t>
      </w:r>
    </w:p>
    <w:p w:rsidR="00803403" w:rsidRPr="00FF6967" w:rsidRDefault="00803403" w:rsidP="00155D85">
      <w:pPr>
        <w:pStyle w:val="PolicyText2"/>
        <w:numPr>
          <w:ilvl w:val="0"/>
          <w:numId w:val="42"/>
        </w:numPr>
      </w:pPr>
      <w:r w:rsidRPr="00FF6967">
        <w:t>Video cameras and/or access control mechanisms shall monitor individual physical access to sensitive areas</w:t>
      </w:r>
      <w:r w:rsidR="00A57E95">
        <w:t xml:space="preserve"> and this d</w:t>
      </w:r>
      <w:r w:rsidRPr="00FF6967">
        <w:t xml:space="preserve">ata shall be stored for at least three months, unless otherwise restricted by </w:t>
      </w:r>
      <w:r w:rsidR="00FF6967" w:rsidRPr="00FF6967">
        <w:t>rule, regulation, statute</w:t>
      </w:r>
      <w:r w:rsidR="00FF5205">
        <w:t>,</w:t>
      </w:r>
      <w:r w:rsidR="00FF6967" w:rsidRPr="00FF6967">
        <w:t xml:space="preserve"> or </w:t>
      </w:r>
      <w:r w:rsidR="00A57E95">
        <w:t>law</w:t>
      </w:r>
    </w:p>
    <w:p w:rsidR="00803403" w:rsidRDefault="00FF5205" w:rsidP="00155D85">
      <w:pPr>
        <w:pStyle w:val="PolicyText2"/>
      </w:pPr>
      <w:r>
        <w:t>[Insert Appropriate Department]</w:t>
      </w:r>
      <w:r w:rsidR="00970D16">
        <w:t xml:space="preserve"> staff </w:t>
      </w:r>
      <w:r w:rsidR="00803403">
        <w:t>shall:</w:t>
      </w:r>
    </w:p>
    <w:p w:rsidR="00951E20" w:rsidRDefault="00803403" w:rsidP="00155D85">
      <w:pPr>
        <w:pStyle w:val="PolicyText2"/>
        <w:numPr>
          <w:ilvl w:val="0"/>
          <w:numId w:val="43"/>
        </w:numPr>
      </w:pPr>
      <w:r>
        <w:t>I</w:t>
      </w:r>
      <w:r w:rsidRPr="008C63AB">
        <w:t xml:space="preserve">mplement physical and/or logical controls to restrict access to publicly accessible </w:t>
      </w:r>
      <w:r>
        <w:t>data</w:t>
      </w:r>
      <w:r w:rsidR="00A57E95">
        <w:t xml:space="preserve"> jacks (f</w:t>
      </w:r>
      <w:r w:rsidRPr="008C63AB">
        <w:t xml:space="preserve">or example, </w:t>
      </w:r>
      <w:r>
        <w:t>data</w:t>
      </w:r>
      <w:r w:rsidRPr="008C63AB">
        <w:t xml:space="preserve"> jacks located in public areas and areas accessible to visitors could be disabled and only enabled when network access is explicitly authori</w:t>
      </w:r>
      <w:r w:rsidR="00A57E95">
        <w:t>zed)</w:t>
      </w:r>
    </w:p>
    <w:p w:rsidR="00A57E95" w:rsidRDefault="00970D16" w:rsidP="00155D85">
      <w:pPr>
        <w:pStyle w:val="PolicyText2"/>
        <w:numPr>
          <w:ilvl w:val="0"/>
          <w:numId w:val="43"/>
        </w:numPr>
      </w:pPr>
      <w:r>
        <w:t>E</w:t>
      </w:r>
      <w:r w:rsidR="00803403" w:rsidRPr="008C63AB">
        <w:t>nsure visito</w:t>
      </w:r>
      <w:r w:rsidR="00803403">
        <w:t xml:space="preserve">rs are escorted at all times in </w:t>
      </w:r>
      <w:r w:rsidR="00803403" w:rsidRPr="008C63AB">
        <w:t xml:space="preserve">areas with </w:t>
      </w:r>
      <w:r w:rsidR="00FF5205">
        <w:t>sensitive</w:t>
      </w:r>
      <w:r w:rsidR="00951E20">
        <w:t xml:space="preserve"> information</w:t>
      </w:r>
    </w:p>
    <w:p w:rsidR="00803403" w:rsidRDefault="00803403" w:rsidP="00155D85">
      <w:pPr>
        <w:pStyle w:val="PolicyText2"/>
        <w:numPr>
          <w:ilvl w:val="0"/>
          <w:numId w:val="43"/>
        </w:numPr>
      </w:pPr>
      <w:r>
        <w:t>Ar</w:t>
      </w:r>
      <w:r w:rsidRPr="008C63AB">
        <w:t>eas accessible to visito</w:t>
      </w:r>
      <w:r>
        <w:t xml:space="preserve">rs should not have </w:t>
      </w:r>
      <w:r w:rsidR="00951E20">
        <w:t xml:space="preserve">enabled </w:t>
      </w:r>
      <w:r>
        <w:t>data jacks</w:t>
      </w:r>
      <w:r w:rsidRPr="008C63AB">
        <w:t xml:space="preserve"> unless network access is</w:t>
      </w:r>
      <w:r w:rsidR="00951E20">
        <w:t xml:space="preserve"> provided to a secure guest network only</w:t>
      </w:r>
    </w:p>
    <w:p w:rsidR="00803403" w:rsidRPr="008C63AB" w:rsidRDefault="00803403" w:rsidP="00155D85">
      <w:pPr>
        <w:pStyle w:val="PolicyText2"/>
        <w:numPr>
          <w:ilvl w:val="0"/>
          <w:numId w:val="43"/>
        </w:numPr>
      </w:pPr>
      <w:r>
        <w:t>Restrict p</w:t>
      </w:r>
      <w:r w:rsidRPr="008C63AB">
        <w:t>hysical access to wireless access points, gateways, handheld devices, networking</w:t>
      </w:r>
      <w:r>
        <w:t xml:space="preserve">, </w:t>
      </w:r>
      <w:r w:rsidRPr="008C63AB">
        <w:t>communications hardwar</w:t>
      </w:r>
      <w:r w:rsidR="00A57E95">
        <w:t>e, and telecommunications lines</w:t>
      </w:r>
    </w:p>
    <w:p w:rsidR="00803403" w:rsidRPr="00B2793A" w:rsidRDefault="00803403" w:rsidP="00155D85">
      <w:pPr>
        <w:pStyle w:val="PolicyText2"/>
        <w:numPr>
          <w:ilvl w:val="0"/>
          <w:numId w:val="43"/>
        </w:numPr>
      </w:pPr>
      <w:r>
        <w:t xml:space="preserve">Control physical </w:t>
      </w:r>
      <w:r w:rsidRPr="008A060E">
        <w:t>and logical access to diagnostic and c</w:t>
      </w:r>
      <w:r w:rsidR="00A57E95">
        <w:t>onfiguration ports</w:t>
      </w:r>
    </w:p>
    <w:p w:rsidR="00803403" w:rsidRPr="00B2793A" w:rsidRDefault="00803403" w:rsidP="00155D85">
      <w:pPr>
        <w:pStyle w:val="PolicyText2"/>
        <w:numPr>
          <w:ilvl w:val="0"/>
          <w:numId w:val="43"/>
        </w:numPr>
      </w:pPr>
      <w:r>
        <w:t xml:space="preserve">Receive </w:t>
      </w:r>
      <w:r w:rsidR="00951E20">
        <w:t xml:space="preserve">prior </w:t>
      </w:r>
      <w:r>
        <w:t>a</w:t>
      </w:r>
      <w:r w:rsidRPr="00B2793A">
        <w:t xml:space="preserve">uthorization </w:t>
      </w:r>
      <w:r w:rsidR="00951E20">
        <w:t xml:space="preserve">before </w:t>
      </w:r>
      <w:r w:rsidR="00F41D3B">
        <w:t xml:space="preserve">disposing, </w:t>
      </w:r>
      <w:r w:rsidR="00A57E95" w:rsidRPr="00B2793A">
        <w:t>reloca</w:t>
      </w:r>
      <w:r w:rsidR="00A57E95">
        <w:t>ting,</w:t>
      </w:r>
      <w:r w:rsidRPr="00B2793A">
        <w:t xml:space="preserve"> or </w:t>
      </w:r>
      <w:r w:rsidR="00951E20">
        <w:t>transferring</w:t>
      </w:r>
      <w:r w:rsidRPr="00B2793A">
        <w:t xml:space="preserve"> hardware, </w:t>
      </w:r>
      <w:r w:rsidR="00A57E95" w:rsidRPr="00B2793A">
        <w:t>softwar</w:t>
      </w:r>
      <w:r w:rsidR="00A57E95">
        <w:t>e,</w:t>
      </w:r>
      <w:r w:rsidR="00F41D3B">
        <w:t xml:space="preserve"> or data to any offsite premises</w:t>
      </w:r>
    </w:p>
    <w:p w:rsidR="00970D16" w:rsidRDefault="00970D16" w:rsidP="00155D85">
      <w:pPr>
        <w:pStyle w:val="Heading3"/>
      </w:pPr>
      <w:r>
        <w:t>PHYSICAL SITE ACCESS</w:t>
      </w:r>
    </w:p>
    <w:p w:rsidR="00803403" w:rsidRPr="008C63AB" w:rsidRDefault="00F41D3B" w:rsidP="00155D85">
      <w:pPr>
        <w:pStyle w:val="PolicyText2"/>
      </w:pPr>
      <w:r w:rsidRPr="008C63AB">
        <w:t>On</w:t>
      </w:r>
      <w:r>
        <w:t>-</w:t>
      </w:r>
      <w:r w:rsidRPr="008C63AB">
        <w:t xml:space="preserve">site </w:t>
      </w:r>
      <w:r>
        <w:t>p</w:t>
      </w:r>
      <w:r w:rsidR="00803403" w:rsidRPr="008C63AB">
        <w:t xml:space="preserve">hysical access </w:t>
      </w:r>
      <w:r>
        <w:t xml:space="preserve">to sensitive or confidential areas </w:t>
      </w:r>
      <w:r w:rsidR="00803403" w:rsidRPr="008C63AB">
        <w:t xml:space="preserve">for </w:t>
      </w:r>
      <w:proofErr w:type="gramStart"/>
      <w:r w:rsidR="00803403">
        <w:t>shall be controlled</w:t>
      </w:r>
      <w:proofErr w:type="gramEnd"/>
      <w:r>
        <w:t xml:space="preserve"> though a combination of the following mechanisms</w:t>
      </w:r>
      <w:r w:rsidR="00803403">
        <w:t>:</w:t>
      </w:r>
    </w:p>
    <w:p w:rsidR="00803403" w:rsidRPr="008C63AB" w:rsidRDefault="00F41D3B" w:rsidP="00155D85">
      <w:pPr>
        <w:pStyle w:val="PolicyText2"/>
        <w:numPr>
          <w:ilvl w:val="0"/>
          <w:numId w:val="44"/>
        </w:numPr>
      </w:pPr>
      <w:r>
        <w:t>Security b</w:t>
      </w:r>
      <w:r w:rsidR="00A57E95">
        <w:t>ased on individual job function</w:t>
      </w:r>
    </w:p>
    <w:p w:rsidR="00803403" w:rsidRPr="008C63AB" w:rsidRDefault="00F41D3B" w:rsidP="00155D85">
      <w:pPr>
        <w:pStyle w:val="PolicyText2"/>
        <w:numPr>
          <w:ilvl w:val="0"/>
          <w:numId w:val="44"/>
        </w:numPr>
      </w:pPr>
      <w:r>
        <w:lastRenderedPageBreak/>
        <w:t>Revocation of all facility a</w:t>
      </w:r>
      <w:r w:rsidR="00803403" w:rsidRPr="008C63AB">
        <w:t>ccess immediately upon termination</w:t>
      </w:r>
      <w:r>
        <w:t xml:space="preserve"> and collection of keys</w:t>
      </w:r>
      <w:r w:rsidR="00803403" w:rsidRPr="008C63AB">
        <w:t>,</w:t>
      </w:r>
      <w:r>
        <w:t xml:space="preserve"> access/smart cards, and/or any other asset used to enter </w:t>
      </w:r>
      <w:r w:rsidR="00FF5205">
        <w:t xml:space="preserve">[LEP] </w:t>
      </w:r>
      <w:r>
        <w:t>facilities</w:t>
      </w:r>
    </w:p>
    <w:p w:rsidR="00803403" w:rsidRPr="00B2793A" w:rsidRDefault="00803403" w:rsidP="00155D85">
      <w:pPr>
        <w:pStyle w:val="PolicyText2"/>
      </w:pPr>
      <w:r w:rsidRPr="00B2793A">
        <w:t xml:space="preserve">Policies and procedures </w:t>
      </w:r>
      <w:proofErr w:type="gramStart"/>
      <w:r w:rsidRPr="00B2793A">
        <w:t>shall be established</w:t>
      </w:r>
      <w:proofErr w:type="gramEnd"/>
      <w:r w:rsidRPr="00B2793A">
        <w:t xml:space="preserve"> to ensure the secure use, asset management, and secure repurposing and disposal of equipment maintained and used outside the organization’s premises.</w:t>
      </w:r>
    </w:p>
    <w:p w:rsidR="0006605D" w:rsidRDefault="0006605D" w:rsidP="00155D85">
      <w:pPr>
        <w:pStyle w:val="Heading3"/>
      </w:pPr>
      <w:r>
        <w:t>CONTRACTOR REQUIREMENTS</w:t>
      </w:r>
    </w:p>
    <w:p w:rsidR="00803403" w:rsidRPr="00B2793A" w:rsidRDefault="0070241C" w:rsidP="00155D85">
      <w:pPr>
        <w:pStyle w:val="PolicyText2"/>
      </w:pPr>
      <w:r>
        <w:t>E</w:t>
      </w:r>
      <w:r w:rsidR="00F41D3B">
        <w:t xml:space="preserve">xternal contractors shall comply with applicable laws and regulations regarding security and background checks when working in </w:t>
      </w:r>
      <w:r w:rsidR="00FF5205">
        <w:t xml:space="preserve">[LEP] </w:t>
      </w:r>
      <w:r w:rsidR="00F41D3B">
        <w:t>facilities.  For unclassified personnel, a</w:t>
      </w:r>
      <w:r w:rsidR="00803403" w:rsidRPr="00B2793A">
        <w:t xml:space="preserve">n appropriately cleared and technically knowledgeable </w:t>
      </w:r>
      <w:r w:rsidR="00F41D3B">
        <w:t xml:space="preserve">staff </w:t>
      </w:r>
      <w:r w:rsidR="00803403">
        <w:t>member</w:t>
      </w:r>
      <w:r w:rsidR="00803403" w:rsidRPr="00B2793A">
        <w:t xml:space="preserve"> shall </w:t>
      </w:r>
      <w:r w:rsidR="00F41D3B">
        <w:t xml:space="preserve">escort the individual to </w:t>
      </w:r>
      <w:r w:rsidR="00803403" w:rsidRPr="00B2793A">
        <w:t xml:space="preserve">the area where </w:t>
      </w:r>
      <w:r w:rsidR="00F41D3B">
        <w:t xml:space="preserve">facility </w:t>
      </w:r>
      <w:r w:rsidR="00803403" w:rsidRPr="00B2793A">
        <w:t xml:space="preserve">maintenance </w:t>
      </w:r>
      <w:proofErr w:type="gramStart"/>
      <w:r w:rsidR="00803403" w:rsidRPr="00B2793A">
        <w:t>is being performed</w:t>
      </w:r>
      <w:proofErr w:type="gramEnd"/>
      <w:r w:rsidR="00803403" w:rsidRPr="00B2793A">
        <w:t xml:space="preserve"> </w:t>
      </w:r>
      <w:r w:rsidR="00F41D3B">
        <w:t>and</w:t>
      </w:r>
      <w:r w:rsidR="00803403" w:rsidRPr="00B2793A">
        <w:t xml:space="preserve"> ensure that </w:t>
      </w:r>
      <w:r w:rsidR="00F41D3B">
        <w:t xml:space="preserve">appropriate </w:t>
      </w:r>
      <w:r w:rsidR="00803403" w:rsidRPr="00B2793A">
        <w:t xml:space="preserve">security procedures are followed.  </w:t>
      </w:r>
    </w:p>
    <w:p w:rsidR="00A57E95" w:rsidRDefault="00F41D3B" w:rsidP="00155D85">
      <w:pPr>
        <w:pStyle w:val="PolicyText2"/>
        <w:numPr>
          <w:ilvl w:val="0"/>
          <w:numId w:val="45"/>
        </w:numPr>
      </w:pPr>
      <w:r>
        <w:t>Any s</w:t>
      </w:r>
      <w:r w:rsidR="00803403" w:rsidRPr="00B2793A">
        <w:t xml:space="preserve">ystem </w:t>
      </w:r>
      <w:r>
        <w:t xml:space="preserve">access, </w:t>
      </w:r>
      <w:r w:rsidR="00803403" w:rsidRPr="00B2793A">
        <w:t xml:space="preserve">initiation </w:t>
      </w:r>
      <w:r>
        <w:t xml:space="preserve">or </w:t>
      </w:r>
      <w:r w:rsidR="00803403" w:rsidRPr="00B2793A">
        <w:t>termination shall be performe</w:t>
      </w:r>
      <w:r w:rsidR="00A57E95">
        <w:t>d by the escort</w:t>
      </w:r>
    </w:p>
    <w:p w:rsidR="00803403" w:rsidRPr="00B2793A" w:rsidRDefault="00A57E95" w:rsidP="00155D85">
      <w:pPr>
        <w:pStyle w:val="PolicyText2"/>
        <w:numPr>
          <w:ilvl w:val="0"/>
          <w:numId w:val="45"/>
        </w:numPr>
      </w:pPr>
      <w:r>
        <w:t>K</w:t>
      </w:r>
      <w:r w:rsidR="00803403" w:rsidRPr="00B2793A">
        <w:t>eystroke monitoring shall be perfor</w:t>
      </w:r>
      <w:r>
        <w:t>med during access to the system</w:t>
      </w:r>
    </w:p>
    <w:p w:rsidR="00A57E95" w:rsidRDefault="00803403" w:rsidP="00155D85">
      <w:pPr>
        <w:pStyle w:val="PolicyText2"/>
        <w:numPr>
          <w:ilvl w:val="0"/>
          <w:numId w:val="45"/>
        </w:numPr>
      </w:pPr>
      <w:r w:rsidRPr="00B2793A">
        <w:t>Prior to maintenance, the information system is completely cleared and all non-volatile data storage media shall be removed or physic</w:t>
      </w:r>
      <w:r w:rsidR="00A57E95">
        <w:t>ally disconnected and secured</w:t>
      </w:r>
    </w:p>
    <w:p w:rsidR="00803403" w:rsidRPr="00B2793A" w:rsidRDefault="00F41D3B" w:rsidP="00155D85">
      <w:pPr>
        <w:pStyle w:val="PolicyText2"/>
        <w:numPr>
          <w:ilvl w:val="0"/>
          <w:numId w:val="45"/>
        </w:numPr>
      </w:pPr>
      <w:r>
        <w:t>M</w:t>
      </w:r>
      <w:r w:rsidR="00803403" w:rsidRPr="00B2793A">
        <w:t xml:space="preserve">aintenance personnel </w:t>
      </w:r>
      <w:r>
        <w:t xml:space="preserve">must not have </w:t>
      </w:r>
      <w:r w:rsidR="00803403" w:rsidRPr="00B2793A">
        <w:t xml:space="preserve">visual </w:t>
      </w:r>
      <w:r>
        <w:t xml:space="preserve">or </w:t>
      </w:r>
      <w:r w:rsidR="00803403" w:rsidRPr="00B2793A">
        <w:t xml:space="preserve">electronic access to any </w:t>
      </w:r>
      <w:r>
        <w:t>s</w:t>
      </w:r>
      <w:r w:rsidR="00803403" w:rsidRPr="00B2793A">
        <w:t xml:space="preserve">ensitive </w:t>
      </w:r>
      <w:r>
        <w:t>or confidential i</w:t>
      </w:r>
      <w:r w:rsidR="00803403" w:rsidRPr="00B2793A">
        <w:t>nformation contained on the system</w:t>
      </w:r>
      <w:r>
        <w:t xml:space="preserve"> they are servicing</w:t>
      </w:r>
    </w:p>
    <w:p w:rsidR="00803403" w:rsidRPr="00B2793A" w:rsidRDefault="00803403" w:rsidP="00155D85">
      <w:pPr>
        <w:pStyle w:val="PolicyText2"/>
        <w:numPr>
          <w:ilvl w:val="0"/>
          <w:numId w:val="45"/>
        </w:numPr>
      </w:pPr>
      <w:r w:rsidRPr="00B2793A">
        <w:t xml:space="preserve">Devices that display or output </w:t>
      </w:r>
      <w:r w:rsidR="00FF5205">
        <w:t>sensitive</w:t>
      </w:r>
      <w:r w:rsidR="0070241C">
        <w:t xml:space="preserve"> </w:t>
      </w:r>
      <w:r w:rsidRPr="00B2793A">
        <w:t>information in human-readable form shall be positioned to prevent unauthorized individua</w:t>
      </w:r>
      <w:r w:rsidR="00A57E95">
        <w:t>ls from reading the information</w:t>
      </w:r>
    </w:p>
    <w:p w:rsidR="00803403" w:rsidRPr="007B7CDE" w:rsidRDefault="00803403" w:rsidP="00155D85">
      <w:pPr>
        <w:pStyle w:val="PolicyText2"/>
        <w:numPr>
          <w:ilvl w:val="0"/>
          <w:numId w:val="45"/>
        </w:numPr>
      </w:pPr>
      <w:r w:rsidRPr="00B2793A">
        <w:t>All personnel granted unescorted access</w:t>
      </w:r>
      <w:r>
        <w:t xml:space="preserve"> to the </w:t>
      </w:r>
      <w:r w:rsidR="0070241C">
        <w:t xml:space="preserve">physical </w:t>
      </w:r>
      <w:r w:rsidR="00A57E95">
        <w:t>area containing the information s</w:t>
      </w:r>
      <w:r w:rsidRPr="00B2793A">
        <w:t>ystem shall have an appropriate secu</w:t>
      </w:r>
      <w:r w:rsidR="00A57E95">
        <w:t>rity clearance</w:t>
      </w:r>
    </w:p>
    <w:p w:rsidR="003E192C" w:rsidRPr="003E192C" w:rsidRDefault="003E192C" w:rsidP="00155D85">
      <w:pPr>
        <w:pStyle w:val="Heading2"/>
      </w:pPr>
      <w:r w:rsidRPr="003E192C">
        <w:t xml:space="preserve"> Audit Controls and Management</w:t>
      </w:r>
    </w:p>
    <w:p w:rsidR="003E192C" w:rsidRDefault="003E192C" w:rsidP="00155D85">
      <w:pPr>
        <w:pStyle w:val="PolicyText1"/>
      </w:pPr>
      <w:r w:rsidRPr="003E192C">
        <w:t xml:space="preserve">On-demand documented procedures and evidence of practice should be in place for this operational policy as part of </w:t>
      </w:r>
      <w:r w:rsidR="00D875DA">
        <w:t xml:space="preserve">normal </w:t>
      </w:r>
      <w:r w:rsidR="00FF5205">
        <w:t xml:space="preserve">[LEP] </w:t>
      </w:r>
      <w:r w:rsidR="00D875DA">
        <w:t>operations</w:t>
      </w:r>
      <w:r w:rsidRPr="003E192C">
        <w:t>.</w:t>
      </w:r>
      <w:r w:rsidR="00D875DA">
        <w:t xml:space="preserve">  Examples of acceptable controls and procedures include:</w:t>
      </w:r>
    </w:p>
    <w:p w:rsidR="00D875DA" w:rsidRPr="00D875DA" w:rsidRDefault="00D875DA" w:rsidP="00155D85">
      <w:pPr>
        <w:pStyle w:val="PolicyText1"/>
        <w:numPr>
          <w:ilvl w:val="0"/>
          <w:numId w:val="46"/>
        </w:numPr>
      </w:pPr>
      <w:r w:rsidRPr="00D875DA">
        <w:t xml:space="preserve">Visitor </w:t>
      </w:r>
      <w:r w:rsidR="00A57E95">
        <w:t>l</w:t>
      </w:r>
      <w:r w:rsidRPr="00D875DA">
        <w:t>ogs</w:t>
      </w:r>
    </w:p>
    <w:p w:rsidR="00D875DA" w:rsidRPr="00D875DA" w:rsidRDefault="00D875DA" w:rsidP="00155D85">
      <w:pPr>
        <w:pStyle w:val="PolicyText1"/>
        <w:numPr>
          <w:ilvl w:val="0"/>
          <w:numId w:val="46"/>
        </w:numPr>
      </w:pPr>
      <w:r w:rsidRPr="00D875DA">
        <w:t xml:space="preserve">Access </w:t>
      </w:r>
      <w:r w:rsidR="00A57E95">
        <w:t>control procedures and p</w:t>
      </w:r>
      <w:r w:rsidRPr="00D875DA">
        <w:t>rocesses</w:t>
      </w:r>
    </w:p>
    <w:p w:rsidR="00D875DA" w:rsidRPr="00D875DA" w:rsidRDefault="00D875DA" w:rsidP="00155D85">
      <w:pPr>
        <w:pStyle w:val="PolicyText1"/>
        <w:numPr>
          <w:ilvl w:val="0"/>
          <w:numId w:val="46"/>
        </w:numPr>
      </w:pPr>
      <w:r w:rsidRPr="00D875DA">
        <w:t>Operational key-card access and premise control systems</w:t>
      </w:r>
    </w:p>
    <w:p w:rsidR="00D875DA" w:rsidRPr="00D875DA" w:rsidRDefault="00D875DA" w:rsidP="00155D85">
      <w:pPr>
        <w:pStyle w:val="PolicyText1"/>
        <w:numPr>
          <w:ilvl w:val="0"/>
          <w:numId w:val="46"/>
        </w:numPr>
      </w:pPr>
      <w:r w:rsidRPr="00D875DA">
        <w:t>Operational video surveillance systems and demonstrated archival retrieval of data</w:t>
      </w:r>
    </w:p>
    <w:p w:rsidR="003E192C" w:rsidRPr="003E192C" w:rsidRDefault="003E192C" w:rsidP="00155D85">
      <w:pPr>
        <w:pStyle w:val="Heading2"/>
      </w:pPr>
      <w:r w:rsidRPr="003E192C">
        <w:t xml:space="preserve">Enforcement  </w:t>
      </w:r>
    </w:p>
    <w:p w:rsidR="003E192C" w:rsidRPr="003E192C" w:rsidRDefault="003E192C" w:rsidP="00155D85">
      <w:pPr>
        <w:pStyle w:val="PolicyText1"/>
      </w:pPr>
      <w:r w:rsidRPr="003E192C">
        <w:t>Staff members found in policy violation may be subject to disciplinary action, up to and including termination.</w:t>
      </w:r>
    </w:p>
    <w:p w:rsidR="003E192C" w:rsidRPr="003E192C" w:rsidRDefault="003E192C" w:rsidP="00155D85">
      <w:pPr>
        <w:pStyle w:val="Heading2"/>
      </w:pPr>
      <w:r w:rsidRPr="003E192C">
        <w:t>Distribution</w:t>
      </w:r>
    </w:p>
    <w:p w:rsidR="0006605D" w:rsidRDefault="003E192C" w:rsidP="00155D85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FF5205">
        <w:t xml:space="preserve">[LEP] </w:t>
      </w:r>
      <w:r w:rsidRPr="003E192C">
        <w:t>staff</w:t>
      </w:r>
      <w:r w:rsidR="0006605D">
        <w:t>.</w:t>
      </w:r>
    </w:p>
    <w:p w:rsidR="003E192C" w:rsidRPr="003E192C" w:rsidRDefault="003E192C" w:rsidP="00155D85">
      <w:pPr>
        <w:pStyle w:val="Heading2"/>
      </w:pPr>
      <w:r w:rsidRPr="003E192C">
        <w:lastRenderedPageBreak/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155D85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155D85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155D85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155D85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803403" w:rsidP="00155D85">
            <w:pPr>
              <w:pStyle w:val="PolicyText1"/>
            </w:pPr>
            <w:r>
              <w:t>11/2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155D85">
            <w:pPr>
              <w:pStyle w:val="PolicyText1"/>
            </w:pPr>
          </w:p>
        </w:tc>
      </w:tr>
    </w:tbl>
    <w:p w:rsidR="003E192C" w:rsidRPr="003E192C" w:rsidRDefault="003E192C" w:rsidP="003E192C">
      <w:pPr>
        <w:rPr>
          <w:rFonts w:ascii="Arial" w:hAnsi="Arial" w:cs="Arial"/>
        </w:rPr>
      </w:pPr>
    </w:p>
    <w:p w:rsidR="003E192C" w:rsidRPr="003E192C" w:rsidRDefault="003E192C" w:rsidP="003E192C"/>
    <w:p w:rsidR="00A755FE" w:rsidRDefault="00A755FE" w:rsidP="00AF3C6F">
      <w:bookmarkStart w:id="0" w:name="_GoBack"/>
      <w:bookmarkEnd w:id="0"/>
    </w:p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D8" w:rsidRDefault="007B76D8" w:rsidP="00333141">
      <w:pPr>
        <w:spacing w:after="0" w:line="240" w:lineRule="auto"/>
      </w:pPr>
      <w:r>
        <w:separator/>
      </w:r>
    </w:p>
  </w:endnote>
  <w:endnote w:type="continuationSeparator" w:id="0">
    <w:p w:rsidR="007B76D8" w:rsidRDefault="007B76D8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155D85" w:rsidP="00333141">
    <w:pPr>
      <w:pStyle w:val="Footer"/>
    </w:pPr>
    <w:r>
      <w:tab/>
    </w:r>
    <w:r>
      <w:tab/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D8" w:rsidRDefault="007B76D8" w:rsidP="00333141">
      <w:pPr>
        <w:spacing w:after="0" w:line="240" w:lineRule="auto"/>
      </w:pPr>
      <w:r>
        <w:separator/>
      </w:r>
    </w:p>
  </w:footnote>
  <w:footnote w:type="continuationSeparator" w:id="0">
    <w:p w:rsidR="007B76D8" w:rsidRDefault="007B76D8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D85" w:rsidRDefault="007B76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54614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A57E95">
      <w:tc>
        <w:tcPr>
          <w:tcW w:w="4701" w:type="pct"/>
        </w:tcPr>
        <w:p w:rsidR="00333141" w:rsidRPr="0030192B" w:rsidRDefault="007B76D8" w:rsidP="00D407D9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A19E1">
                <w:t>Physical Facility Access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A57E95">
            <w:rPr>
              <w:b/>
              <w:noProof/>
              <w:color w:val="595959" w:themeColor="text1" w:themeTint="A6"/>
              <w:szCs w:val="20"/>
            </w:rPr>
            <w:t>5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7B76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54615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D85" w:rsidRDefault="007B76D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54613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EE8"/>
    <w:multiLevelType w:val="hybridMultilevel"/>
    <w:tmpl w:val="A0AEB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018C4"/>
    <w:multiLevelType w:val="hybridMultilevel"/>
    <w:tmpl w:val="99388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6240BF"/>
    <w:multiLevelType w:val="hybridMultilevel"/>
    <w:tmpl w:val="9EF491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D00C7"/>
    <w:multiLevelType w:val="hybridMultilevel"/>
    <w:tmpl w:val="DE28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EEC"/>
    <w:multiLevelType w:val="hybridMultilevel"/>
    <w:tmpl w:val="81A0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0141D8"/>
    <w:multiLevelType w:val="hybridMultilevel"/>
    <w:tmpl w:val="64A6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A7EAC"/>
    <w:multiLevelType w:val="hybridMultilevel"/>
    <w:tmpl w:val="A5B82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515CF"/>
    <w:multiLevelType w:val="hybridMultilevel"/>
    <w:tmpl w:val="CEA05E6E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160A5"/>
    <w:multiLevelType w:val="hybridMultilevel"/>
    <w:tmpl w:val="A71E9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27537"/>
    <w:multiLevelType w:val="hybridMultilevel"/>
    <w:tmpl w:val="FC10A0D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E27C3"/>
    <w:multiLevelType w:val="hybridMultilevel"/>
    <w:tmpl w:val="2BAA7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04A72"/>
    <w:multiLevelType w:val="hybridMultilevel"/>
    <w:tmpl w:val="92D0B258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F4E2A"/>
    <w:multiLevelType w:val="hybridMultilevel"/>
    <w:tmpl w:val="AD74B8AE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F2791"/>
    <w:multiLevelType w:val="hybridMultilevel"/>
    <w:tmpl w:val="56104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078B4"/>
    <w:multiLevelType w:val="hybridMultilevel"/>
    <w:tmpl w:val="EA4CF184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0F702F"/>
    <w:multiLevelType w:val="multilevel"/>
    <w:tmpl w:val="2C44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5B1A304A"/>
    <w:multiLevelType w:val="multilevel"/>
    <w:tmpl w:val="6270FE00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7E5774"/>
    <w:multiLevelType w:val="hybridMultilevel"/>
    <w:tmpl w:val="A134B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B7E0C"/>
    <w:multiLevelType w:val="hybridMultilevel"/>
    <w:tmpl w:val="DBE0DF20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A5BA3"/>
    <w:multiLevelType w:val="hybridMultilevel"/>
    <w:tmpl w:val="892AAF96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43CB"/>
    <w:multiLevelType w:val="hybridMultilevel"/>
    <w:tmpl w:val="0CDA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4"/>
  </w:num>
  <w:num w:numId="3">
    <w:abstractNumId w:val="43"/>
  </w:num>
  <w:num w:numId="4">
    <w:abstractNumId w:val="30"/>
  </w:num>
  <w:num w:numId="5">
    <w:abstractNumId w:val="27"/>
  </w:num>
  <w:num w:numId="6">
    <w:abstractNumId w:val="26"/>
  </w:num>
  <w:num w:numId="7">
    <w:abstractNumId w:val="19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21"/>
  </w:num>
  <w:num w:numId="13">
    <w:abstractNumId w:val="18"/>
  </w:num>
  <w:num w:numId="14">
    <w:abstractNumId w:val="15"/>
  </w:num>
  <w:num w:numId="15">
    <w:abstractNumId w:val="23"/>
  </w:num>
  <w:num w:numId="16">
    <w:abstractNumId w:val="46"/>
  </w:num>
  <w:num w:numId="17">
    <w:abstractNumId w:val="37"/>
  </w:num>
  <w:num w:numId="18">
    <w:abstractNumId w:val="11"/>
  </w:num>
  <w:num w:numId="19">
    <w:abstractNumId w:val="22"/>
  </w:num>
  <w:num w:numId="20">
    <w:abstractNumId w:val="29"/>
  </w:num>
  <w:num w:numId="21">
    <w:abstractNumId w:val="41"/>
  </w:num>
  <w:num w:numId="22">
    <w:abstractNumId w:val="17"/>
  </w:num>
  <w:num w:numId="23">
    <w:abstractNumId w:val="6"/>
  </w:num>
  <w:num w:numId="24">
    <w:abstractNumId w:val="9"/>
  </w:num>
  <w:num w:numId="25">
    <w:abstractNumId w:val="25"/>
  </w:num>
  <w:num w:numId="26">
    <w:abstractNumId w:val="32"/>
  </w:num>
  <w:num w:numId="27">
    <w:abstractNumId w:val="31"/>
  </w:num>
  <w:num w:numId="28">
    <w:abstractNumId w:val="35"/>
  </w:num>
  <w:num w:numId="29">
    <w:abstractNumId w:val="7"/>
  </w:num>
  <w:num w:numId="30">
    <w:abstractNumId w:val="24"/>
  </w:num>
  <w:num w:numId="31">
    <w:abstractNumId w:val="12"/>
  </w:num>
  <w:num w:numId="32">
    <w:abstractNumId w:val="39"/>
  </w:num>
  <w:num w:numId="33">
    <w:abstractNumId w:val="40"/>
  </w:num>
  <w:num w:numId="34">
    <w:abstractNumId w:val="45"/>
  </w:num>
  <w:num w:numId="35">
    <w:abstractNumId w:val="38"/>
  </w:num>
  <w:num w:numId="36">
    <w:abstractNumId w:val="3"/>
  </w:num>
  <w:num w:numId="37">
    <w:abstractNumId w:val="10"/>
  </w:num>
  <w:num w:numId="38">
    <w:abstractNumId w:val="33"/>
  </w:num>
  <w:num w:numId="39">
    <w:abstractNumId w:val="1"/>
  </w:num>
  <w:num w:numId="40">
    <w:abstractNumId w:val="28"/>
  </w:num>
  <w:num w:numId="41">
    <w:abstractNumId w:val="36"/>
  </w:num>
  <w:num w:numId="42">
    <w:abstractNumId w:val="13"/>
  </w:num>
  <w:num w:numId="43">
    <w:abstractNumId w:val="16"/>
  </w:num>
  <w:num w:numId="44">
    <w:abstractNumId w:val="20"/>
  </w:num>
  <w:num w:numId="45">
    <w:abstractNumId w:val="0"/>
  </w:num>
  <w:num w:numId="46">
    <w:abstractNumId w:val="44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6605D"/>
    <w:rsid w:val="00140385"/>
    <w:rsid w:val="00155D85"/>
    <w:rsid w:val="002518E2"/>
    <w:rsid w:val="00333141"/>
    <w:rsid w:val="00347EBF"/>
    <w:rsid w:val="003A6B8A"/>
    <w:rsid w:val="003E192C"/>
    <w:rsid w:val="004F4661"/>
    <w:rsid w:val="00640E97"/>
    <w:rsid w:val="0070241C"/>
    <w:rsid w:val="0072264A"/>
    <w:rsid w:val="007245B4"/>
    <w:rsid w:val="007B76D8"/>
    <w:rsid w:val="00803403"/>
    <w:rsid w:val="00951E20"/>
    <w:rsid w:val="00970D16"/>
    <w:rsid w:val="009C49EF"/>
    <w:rsid w:val="00A57E95"/>
    <w:rsid w:val="00A755FE"/>
    <w:rsid w:val="00AF3C6F"/>
    <w:rsid w:val="00B50C2A"/>
    <w:rsid w:val="00BA19E1"/>
    <w:rsid w:val="00BE537B"/>
    <w:rsid w:val="00C739B8"/>
    <w:rsid w:val="00D407D9"/>
    <w:rsid w:val="00D875DA"/>
    <w:rsid w:val="00F41D3B"/>
    <w:rsid w:val="00F72E40"/>
    <w:rsid w:val="00FF5205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E9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E95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A57E95"/>
    <w:pPr>
      <w:keepNext/>
      <w:keepLines/>
      <w:numPr>
        <w:numId w:val="47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A57E95"/>
    <w:pPr>
      <w:keepNext/>
      <w:keepLines/>
      <w:numPr>
        <w:numId w:val="25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A57E9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57E95"/>
  </w:style>
  <w:style w:type="paragraph" w:styleId="Header">
    <w:name w:val="header"/>
    <w:basedOn w:val="Normal"/>
    <w:link w:val="HeaderChar"/>
    <w:uiPriority w:val="99"/>
    <w:unhideWhenUsed/>
    <w:rsid w:val="00A57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E95"/>
  </w:style>
  <w:style w:type="paragraph" w:styleId="Footer">
    <w:name w:val="footer"/>
    <w:basedOn w:val="Normal"/>
    <w:link w:val="FooterChar"/>
    <w:uiPriority w:val="99"/>
    <w:unhideWhenUsed/>
    <w:rsid w:val="00A57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E95"/>
  </w:style>
  <w:style w:type="paragraph" w:styleId="BalloonText">
    <w:name w:val="Balloon Text"/>
    <w:basedOn w:val="Normal"/>
    <w:link w:val="BalloonTextChar"/>
    <w:uiPriority w:val="99"/>
    <w:semiHidden/>
    <w:unhideWhenUsed/>
    <w:rsid w:val="00A5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7E9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7E95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A57E95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A57E95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A57E95"/>
    <w:pPr>
      <w:ind w:left="720"/>
      <w:contextualSpacing/>
    </w:pPr>
  </w:style>
  <w:style w:type="table" w:styleId="TableGrid">
    <w:name w:val="Table Grid"/>
    <w:basedOn w:val="TableNormal"/>
    <w:uiPriority w:val="39"/>
    <w:rsid w:val="00A57E95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A57E95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A57E95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222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Facility Access Policy</vt:lpstr>
    </vt:vector>
  </TitlesOfParts>
  <Company>Hewlett-Packard Company</Company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Facility Access Policy</dc:title>
  <dc:creator>Pat Bush</dc:creator>
  <cp:lastModifiedBy>Stacey, Jill</cp:lastModifiedBy>
  <cp:revision>12</cp:revision>
  <dcterms:created xsi:type="dcterms:W3CDTF">2016-11-03T14:44:00Z</dcterms:created>
  <dcterms:modified xsi:type="dcterms:W3CDTF">2017-02-27T23:30:00Z</dcterms:modified>
</cp:coreProperties>
</file>