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219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2190"/>
      </w:tblGrid>
      <w:tr w:rsidR="00632B4B" w:rsidRPr="00193422" w14:paraId="62A5FB1C" w14:textId="77777777" w:rsidTr="00191326">
        <w:tc>
          <w:tcPr>
            <w:tcW w:w="219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1A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Grade Level:</w:t>
            </w:r>
          </w:p>
          <w:p w14:paraId="62A5FB1B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Elementary / 3</w:t>
            </w:r>
          </w:p>
        </w:tc>
      </w:tr>
    </w:tbl>
    <w:p w14:paraId="62A5FB1D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0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25" w14:textId="77777777" w:rsidTr="00191326">
        <w:trPr>
          <w:trHeight w:val="1700"/>
        </w:trPr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1E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 xml:space="preserve">Essential Question:  </w:t>
            </w:r>
          </w:p>
          <w:p w14:paraId="62A5FB1F" w14:textId="77777777" w:rsidR="00632B4B" w:rsidRPr="00193422" w:rsidRDefault="0008625C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How </w:t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do Colorado’s geographic regions influence the development of rural, urban, and suburban areas?</w:t>
            </w:r>
          </w:p>
          <w:p w14:paraId="62A5FB20" w14:textId="77777777" w:rsidR="00632B4B" w:rsidRPr="00193422" w:rsidRDefault="00632B4B">
            <w:pPr>
              <w:contextualSpacing w:val="0"/>
              <w:rPr>
                <w:rFonts w:asciiTheme="minorHAnsi" w:hAnsiTheme="minorHAnsi" w:cstheme="minorHAnsi"/>
              </w:rPr>
            </w:pPr>
          </w:p>
          <w:p w14:paraId="62A5FB21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Supporting Questions:</w:t>
            </w:r>
          </w:p>
          <w:p w14:paraId="62A5FB22" w14:textId="77777777" w:rsidR="00632B4B" w:rsidRPr="00193422" w:rsidRDefault="004F4AE8">
            <w:pPr>
              <w:numPr>
                <w:ilvl w:val="0"/>
                <w:numId w:val="1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What are geographic characteristics of a region?</w:t>
            </w:r>
          </w:p>
          <w:p w14:paraId="62A5FB23" w14:textId="77777777" w:rsidR="00632B4B" w:rsidRPr="00193422" w:rsidRDefault="004F4AE8">
            <w:pPr>
              <w:numPr>
                <w:ilvl w:val="0"/>
                <w:numId w:val="1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What physical features make a region unique?</w:t>
            </w:r>
          </w:p>
          <w:p w14:paraId="62A5FB24" w14:textId="77777777" w:rsidR="00632B4B" w:rsidRPr="00193422" w:rsidRDefault="004F4AE8">
            <w:pPr>
              <w:numPr>
                <w:ilvl w:val="0"/>
                <w:numId w:val="1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How do the characteristics of a region influence how we live?</w:t>
            </w:r>
          </w:p>
        </w:tc>
      </w:tr>
    </w:tbl>
    <w:p w14:paraId="62A5FB26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1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632B4B" w:rsidRPr="00193422" w14:paraId="62A5FB2F" w14:textId="77777777" w:rsidTr="00191326">
        <w:tc>
          <w:tcPr>
            <w:tcW w:w="468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27" w14:textId="77777777" w:rsidR="00632B4B" w:rsidRDefault="004F4AE8">
            <w:pPr>
              <w:contextualSpacing w:val="0"/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Source 1</w:t>
            </w:r>
          </w:p>
          <w:p w14:paraId="4A74FEC8" w14:textId="13E9F342" w:rsidR="00E20B75" w:rsidRDefault="00457F0F">
            <w:pPr>
              <w:contextualSpacing w:val="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483783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Albert Bierstadt, </w:t>
            </w:r>
            <w:r w:rsidRPr="00483783">
              <w:rPr>
                <w:rFonts w:asciiTheme="minorHAnsi" w:eastAsia="Yanone Kaffeesatz" w:hAnsiTheme="minorHAnsi" w:cstheme="minorHAnsi"/>
                <w:i/>
                <w:sz w:val="24"/>
                <w:szCs w:val="24"/>
              </w:rPr>
              <w:t xml:space="preserve">Wind River, Wyoming, </w:t>
            </w:r>
            <w:r w:rsidRPr="00483783">
              <w:rPr>
                <w:rFonts w:asciiTheme="minorHAnsi" w:eastAsia="Yanone Kaffeesatz" w:hAnsiTheme="minorHAnsi" w:cstheme="minorHAnsi"/>
                <w:sz w:val="24"/>
                <w:szCs w:val="24"/>
              </w:rPr>
              <w:t>c.1870</w:t>
            </w:r>
          </w:p>
          <w:p w14:paraId="4FA6C0E4" w14:textId="77777777" w:rsidR="00457F0F" w:rsidRPr="00193422" w:rsidRDefault="00457F0F">
            <w:pPr>
              <w:contextualSpacing w:val="0"/>
              <w:rPr>
                <w:rFonts w:asciiTheme="minorHAnsi" w:hAnsiTheme="minorHAnsi" w:cstheme="minorHAnsi"/>
              </w:rPr>
            </w:pPr>
          </w:p>
          <w:p w14:paraId="41AD5EAF" w14:textId="77777777" w:rsidR="00632B4B" w:rsidRDefault="004F4AE8" w:rsidP="00170908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62A5FB79" wp14:editId="1F617A47">
                  <wp:extent cx="1416050" cy="1346200"/>
                  <wp:effectExtent l="0" t="0" r="0" b="6350"/>
                  <wp:docPr id="1" name="image03.jpg" descr="An image of Albert Bierstadt's painting entitled &quot;Wind River, Wyoming&quot;  circa, 1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3.jpg" descr="An image of Albert Bierstadt's painting entitled &quot;Wind River, Wyoming&quot;  circa, 1870"/>
                          <pic:cNvPicPr preferRelativeResize="0"/>
                        </pic:nvPicPr>
                        <pic:blipFill>
                          <a:blip r:embed="rId7"/>
                          <a:srcRect l="18166" r="18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134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B725ADD" w14:textId="77777777" w:rsidR="00E20B75" w:rsidRDefault="00E20B75" w:rsidP="001D03CB">
            <w:pPr>
              <w:contextualSpacing w:val="0"/>
              <w:rPr>
                <w:rFonts w:asciiTheme="minorHAnsi" w:hAnsiTheme="minorHAnsi" w:cstheme="minorHAnsi"/>
              </w:rPr>
            </w:pPr>
          </w:p>
          <w:p w14:paraId="5A7CCE8B" w14:textId="37DE1A17" w:rsidR="001D03CB" w:rsidRPr="00193422" w:rsidRDefault="001D03CB" w:rsidP="001D03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Source: </w:t>
            </w:r>
            <w:hyperlink r:id="rId8" w:history="1">
              <w:r w:rsidRPr="00483783">
                <w:rPr>
                  <w:rStyle w:val="Hyperlink"/>
                  <w:rFonts w:asciiTheme="minorHAnsi" w:hAnsiTheme="minorHAnsi" w:cstheme="minorHAnsi"/>
                </w:rPr>
                <w:t>American Museum of Western Art – The Anschutz Collection</w:t>
              </w:r>
              <w:r w:rsidRPr="00483783">
                <w:rPr>
                  <w:rStyle w:val="Hyperlink"/>
                  <w:rFonts w:asciiTheme="minorHAnsi" w:eastAsia="Yanone Kaffeesatz" w:hAnsiTheme="minorHAnsi" w:cstheme="minorHAnsi"/>
                  <w:sz w:val="24"/>
                  <w:szCs w:val="24"/>
                </w:rPr>
                <w:t>.</w:t>
              </w:r>
            </w:hyperlink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 </w:t>
            </w:r>
          </w:p>
          <w:p w14:paraId="62A5FB2A" w14:textId="010C88C3" w:rsidR="00015FE1" w:rsidRPr="00193422" w:rsidRDefault="00015FE1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2B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Source 2</w:t>
            </w:r>
          </w:p>
          <w:p w14:paraId="62A5FB2D" w14:textId="7094E974" w:rsidR="00632B4B" w:rsidRDefault="004F4AE8" w:rsidP="008777B5">
            <w:pPr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First home of Mrs. Margaret Schneider, Seibert, CO, c. between 1889-1900</w:t>
            </w:r>
          </w:p>
          <w:p w14:paraId="01D7B5D9" w14:textId="77777777" w:rsidR="00457F0F" w:rsidRPr="008777B5" w:rsidRDefault="00457F0F" w:rsidP="008777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E53B5A" w14:textId="77777777" w:rsidR="00632B4B" w:rsidRDefault="004F4AE8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62A5FB7B" wp14:editId="5ECAE2ED">
                  <wp:extent cx="1390650" cy="1397000"/>
                  <wp:effectExtent l="0" t="0" r="0" b="0"/>
                  <wp:docPr id="3" name="image08.jpg" descr="A photograph of the first home of Mrs. Margaret Schneider, located in Seibert Colorad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8.jpg" descr="A photograph of the first home of Mrs. Margaret Schneider, located in Seibert Colorado."/>
                          <pic:cNvPicPr preferRelativeResize="0"/>
                        </pic:nvPicPr>
                        <pic:blipFill>
                          <a:blip r:embed="rId9"/>
                          <a:srcRect l="19583" r="19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9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CAA3EB" w14:textId="77777777" w:rsidR="00457F0F" w:rsidRDefault="00457F0F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14:paraId="62A5FB2E" w14:textId="5B7F5859" w:rsidR="00457F0F" w:rsidRPr="00193422" w:rsidRDefault="00457F0F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Source: </w:t>
            </w:r>
            <w:hyperlink r:id="rId10" w:history="1">
              <w:r w:rsidRPr="00457F0F">
                <w:rPr>
                  <w:rStyle w:val="Hyperlink"/>
                  <w:rFonts w:asciiTheme="minorHAnsi" w:hAnsiTheme="minorHAnsi" w:cstheme="minorHAnsi"/>
                </w:rPr>
                <w:t>History of Colorado Digital Collections</w:t>
              </w:r>
            </w:hyperlink>
          </w:p>
        </w:tc>
      </w:tr>
    </w:tbl>
    <w:p w14:paraId="62A5FB30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2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33" w14:textId="77777777" w:rsidTr="00191326"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31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Background Knowledge / Contextual Paragraph for Teachers:</w:t>
            </w:r>
          </w:p>
          <w:p w14:paraId="62A5FB32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Colorado is typically divided into five regions: </w:t>
            </w:r>
            <w:r w:rsidR="0008625C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The Great Plains, The Southern </w:t>
            </w: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Rocky Mountains, The Colorado Plateau, the Wyoming Basin, and the Middle Rocky Mountains.  </w:t>
            </w: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lastRenderedPageBreak/>
              <w:t xml:space="preserve">The characteristics of the various regions influence the way people live: what materials they used to build their homes; what industries developed in the region; and what cultural traditions emerged, etc.  </w:t>
            </w:r>
          </w:p>
        </w:tc>
      </w:tr>
    </w:tbl>
    <w:p w14:paraId="62A5FB34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3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3B" w14:textId="77777777" w:rsidTr="00191326"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35" w14:textId="77777777" w:rsidR="00632B4B" w:rsidRPr="00193422" w:rsidRDefault="004F4AE8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Building Background Knowledge for the Student</w:t>
            </w:r>
          </w:p>
          <w:p w14:paraId="3C1B78F9" w14:textId="6CC8C0CC" w:rsidR="00060918" w:rsidRPr="00060918" w:rsidRDefault="00060918" w:rsidP="00060918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2A5FB7D" wp14:editId="374BB41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139065</wp:posOffset>
                  </wp:positionV>
                  <wp:extent cx="2204720" cy="1658620"/>
                  <wp:effectExtent l="0" t="0" r="5080" b="0"/>
                  <wp:wrapThrough wrapText="bothSides">
                    <wp:wrapPolygon edited="0">
                      <wp:start x="0" y="0"/>
                      <wp:lineTo x="0" y="21335"/>
                      <wp:lineTo x="21463" y="21335"/>
                      <wp:lineTo x="21463" y="0"/>
                      <wp:lineTo x="0" y="0"/>
                    </wp:wrapPolygon>
                  </wp:wrapThrough>
                  <wp:docPr id="2" name="image07.jpg" descr="An image of a landform ma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7.jpg" descr="An image of a landform map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720" cy="1658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KWL chart - what do you want to know about the geography of Colorado?</w:t>
            </w:r>
          </w:p>
          <w:p w14:paraId="7A497433" w14:textId="5B28B063" w:rsidR="00060918" w:rsidRPr="00060918" w:rsidRDefault="004F4AE8" w:rsidP="00060918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Handout a </w:t>
            </w:r>
            <w:hyperlink r:id="rId12" w:history="1">
              <w:r w:rsidRPr="00FB5154">
                <w:rPr>
                  <w:rStyle w:val="Hyperlink"/>
                  <w:rFonts w:asciiTheme="minorHAnsi" w:eastAsia="Yanone Kaffeesatz" w:hAnsiTheme="minorHAnsi" w:cstheme="minorHAnsi"/>
                  <w:sz w:val="24"/>
                  <w:szCs w:val="24"/>
                </w:rPr>
                <w:t>landform map</w:t>
              </w:r>
            </w:hyperlink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 </w:t>
            </w:r>
          </w:p>
          <w:p w14:paraId="62A5FB38" w14:textId="77777777" w:rsidR="00632B4B" w:rsidRPr="00193422" w:rsidRDefault="004F4AE8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Have students circle the geographic features found in Colorado</w:t>
            </w:r>
          </w:p>
          <w:p w14:paraId="62A5FB3A" w14:textId="5E3B0A9B" w:rsidR="00632B4B" w:rsidRPr="00905740" w:rsidRDefault="004F4AE8" w:rsidP="00905740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Students can then brainstorm definitions for the terms: region, characteristic.  Ask how Colorado’s geographic features form different regions. </w:t>
            </w:r>
          </w:p>
        </w:tc>
      </w:tr>
    </w:tbl>
    <w:p w14:paraId="62A5FB3C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4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45" w14:textId="77777777" w:rsidTr="00191326">
        <w:trPr>
          <w:trHeight w:val="1260"/>
        </w:trPr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3D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Strategy Instruction: Modified Jigsaw</w:t>
            </w:r>
          </w:p>
          <w:p w14:paraId="62A5FB3E" w14:textId="77777777" w:rsidR="00632B4B" w:rsidRPr="00193422" w:rsidRDefault="004F4AE8">
            <w:pPr>
              <w:numPr>
                <w:ilvl w:val="0"/>
                <w:numId w:val="4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Divide students into 5 groups.  Each group should receive a primary source. </w:t>
            </w:r>
          </w:p>
          <w:p w14:paraId="62A5FB3F" w14:textId="77777777" w:rsidR="00632B4B" w:rsidRPr="00193422" w:rsidRDefault="004F4AE8">
            <w:pPr>
              <w:numPr>
                <w:ilvl w:val="0"/>
                <w:numId w:val="4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Ask students to complete a primary source analysis sheet for their source.</w:t>
            </w:r>
          </w:p>
          <w:p w14:paraId="62A5FB40" w14:textId="77777777" w:rsidR="00632B4B" w:rsidRPr="00193422" w:rsidRDefault="004F4AE8">
            <w:pPr>
              <w:numPr>
                <w:ilvl w:val="0"/>
                <w:numId w:val="4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One student from each of the 5 groups then moves into a group that contains each of the 5 sources.</w:t>
            </w:r>
          </w:p>
          <w:p w14:paraId="62A5FB41" w14:textId="77777777" w:rsidR="00632B4B" w:rsidRPr="00193422" w:rsidRDefault="004F4AE8">
            <w:pPr>
              <w:numPr>
                <w:ilvl w:val="0"/>
                <w:numId w:val="4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Students share their discoveries from each source.  </w:t>
            </w:r>
          </w:p>
          <w:p w14:paraId="62A5FB42" w14:textId="77777777" w:rsidR="00632B4B" w:rsidRPr="00193422" w:rsidRDefault="004F4AE8">
            <w:pPr>
              <w:numPr>
                <w:ilvl w:val="0"/>
                <w:numId w:val="4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Ask students to discuss how their source reflects a particular region of Colorado.</w:t>
            </w:r>
          </w:p>
          <w:p w14:paraId="62A5FB43" w14:textId="77777777" w:rsidR="00632B4B" w:rsidRPr="00193422" w:rsidRDefault="004F4AE8">
            <w:pPr>
              <w:numPr>
                <w:ilvl w:val="1"/>
                <w:numId w:val="4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What are the characteristics of that region based on their source?</w:t>
            </w:r>
          </w:p>
          <w:p w14:paraId="62A5FB44" w14:textId="77777777" w:rsidR="00632B4B" w:rsidRPr="00193422" w:rsidRDefault="004F4AE8">
            <w:pPr>
              <w:numPr>
                <w:ilvl w:val="1"/>
                <w:numId w:val="4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What evidence in the source illustrates that region’s characteristics (e.g., a sod house in the plains)</w:t>
            </w:r>
          </w:p>
        </w:tc>
      </w:tr>
    </w:tbl>
    <w:p w14:paraId="62A5FB46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5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4A" w14:textId="77777777" w:rsidTr="00191326">
        <w:trPr>
          <w:trHeight w:val="682"/>
        </w:trPr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47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Strategy Instruction Differentiation:</w:t>
            </w:r>
          </w:p>
          <w:p w14:paraId="62A5FB49" w14:textId="719CB221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N/A</w:t>
            </w:r>
          </w:p>
        </w:tc>
      </w:tr>
    </w:tbl>
    <w:p w14:paraId="62A5FB4B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6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53" w14:textId="77777777" w:rsidTr="00191326">
        <w:trPr>
          <w:trHeight w:val="1260"/>
        </w:trPr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4C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lastRenderedPageBreak/>
              <w:t>Discussion:</w:t>
            </w:r>
          </w:p>
          <w:p w14:paraId="62A5FB4D" w14:textId="77777777" w:rsidR="00632B4B" w:rsidRPr="00193422" w:rsidRDefault="004F4AE8">
            <w:pPr>
              <w:numPr>
                <w:ilvl w:val="0"/>
                <w:numId w:val="7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How does the geography of where we live influence how we live?</w:t>
            </w:r>
          </w:p>
          <w:p w14:paraId="62A5FB4E" w14:textId="77777777" w:rsidR="00632B4B" w:rsidRPr="00193422" w:rsidRDefault="004F4AE8">
            <w:pPr>
              <w:numPr>
                <w:ilvl w:val="0"/>
                <w:numId w:val="7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How do physical features provide opportunities and challenges to regions?</w:t>
            </w:r>
          </w:p>
          <w:p w14:paraId="62A5FB4F" w14:textId="77777777" w:rsidR="00632B4B" w:rsidRPr="00193422" w:rsidRDefault="004F4AE8">
            <w:pPr>
              <w:numPr>
                <w:ilvl w:val="0"/>
                <w:numId w:val="7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What are the characteristics of the region surrounding our community?</w:t>
            </w:r>
          </w:p>
          <w:p w14:paraId="62A5FB50" w14:textId="77777777" w:rsidR="00632B4B" w:rsidRPr="00193422" w:rsidRDefault="004F4AE8">
            <w:pPr>
              <w:numPr>
                <w:ilvl w:val="0"/>
                <w:numId w:val="7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What are the similarities and differences among the regions of Colorado?</w:t>
            </w:r>
          </w:p>
          <w:p w14:paraId="62A5FB52" w14:textId="74FF2D68" w:rsidR="00632B4B" w:rsidRPr="00905740" w:rsidRDefault="004F4AE8" w:rsidP="00905740">
            <w:pPr>
              <w:numPr>
                <w:ilvl w:val="0"/>
                <w:numId w:val="7"/>
              </w:numPr>
              <w:ind w:hanging="360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How has the region changed and yet remained the same over time?</w:t>
            </w:r>
          </w:p>
        </w:tc>
      </w:tr>
    </w:tbl>
    <w:p w14:paraId="62A5FB54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7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57" w14:textId="77777777" w:rsidTr="00191326">
        <w:trPr>
          <w:trHeight w:val="925"/>
        </w:trPr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55" w14:textId="37DB9F9F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 xml:space="preserve">Assessment: Compare/Contrast </w:t>
            </w:r>
          </w:p>
          <w:p w14:paraId="62A5FB56" w14:textId="367723E1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Students complete a </w:t>
            </w:r>
            <w:hyperlink r:id="rId13" w:history="1">
              <w:r w:rsidRPr="006634FF">
                <w:rPr>
                  <w:rStyle w:val="Hyperlink"/>
                  <w:rFonts w:asciiTheme="minorHAnsi" w:eastAsia="Yanone Kaffeesatz" w:hAnsiTheme="minorHAnsi" w:cstheme="minorHAnsi"/>
                  <w:sz w:val="24"/>
                  <w:szCs w:val="24"/>
                </w:rPr>
                <w:t>compare/contrast graphic organizer</w:t>
              </w:r>
            </w:hyperlink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 comparing the characteristics of their community’s region to that of another community.</w:t>
            </w:r>
          </w:p>
        </w:tc>
      </w:tr>
    </w:tbl>
    <w:p w14:paraId="62A5FB58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8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5C" w14:textId="77777777" w:rsidTr="00191326"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59" w14:textId="4D55FB8D" w:rsidR="00632B4B" w:rsidRPr="00193422" w:rsidRDefault="00D83851">
            <w:pPr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Colorado Academic Standards for Social Studies</w:t>
            </w:r>
            <w:r w:rsidR="004F4AE8"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 xml:space="preserve">:  </w:t>
            </w:r>
          </w:p>
          <w:p w14:paraId="62A5FB5A" w14:textId="26738CDF" w:rsidR="00632B4B" w:rsidRPr="00193422" w:rsidRDefault="00944E73">
            <w:pPr>
              <w:numPr>
                <w:ilvl w:val="0"/>
                <w:numId w:val="3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i/>
                <w:sz w:val="24"/>
                <w:szCs w:val="24"/>
              </w:rPr>
              <w:t>History</w:t>
            </w:r>
            <w:r w:rsidR="004F4AE8" w:rsidRPr="00193422">
              <w:rPr>
                <w:rFonts w:asciiTheme="minorHAnsi" w:eastAsia="Yanone Kaffeesatz" w:hAnsiTheme="minorHAnsi" w:cstheme="minorHAnsi"/>
                <w:i/>
                <w:sz w:val="24"/>
                <w:szCs w:val="24"/>
              </w:rPr>
              <w:t>:</w:t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 </w:t>
            </w: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3.1.2.c - </w:t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Give examples of people</w:t>
            </w:r>
            <w:r w:rsidR="008562EA">
              <w:rPr>
                <w:rFonts w:asciiTheme="minorHAnsi" w:eastAsia="Yanone Kaffeesatz" w:hAnsiTheme="minorHAnsi" w:cstheme="minorHAnsi"/>
                <w:sz w:val="24"/>
                <w:szCs w:val="24"/>
              </w:rPr>
              <w:t>,</w:t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 events, and developments that brought important changes to a community or region</w:t>
            </w:r>
            <w:r w:rsidR="008562EA">
              <w:rPr>
                <w:rFonts w:asciiTheme="minorHAnsi" w:eastAsia="Yanone Kaffeesatz" w:hAnsiTheme="minorHAnsi" w:cstheme="minorHAnsi"/>
                <w:sz w:val="24"/>
                <w:szCs w:val="24"/>
              </w:rPr>
              <w:t>.</w:t>
            </w:r>
          </w:p>
          <w:p w14:paraId="62A5FB5B" w14:textId="3B439C02" w:rsidR="00632B4B" w:rsidRPr="00193422" w:rsidRDefault="00944E73" w:rsidP="00944E73">
            <w:pPr>
              <w:numPr>
                <w:ilvl w:val="0"/>
                <w:numId w:val="3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i/>
                <w:sz w:val="24"/>
                <w:szCs w:val="24"/>
              </w:rPr>
              <w:t>Geography</w:t>
            </w:r>
            <w:r w:rsidR="004F4AE8" w:rsidRPr="00193422">
              <w:rPr>
                <w:rFonts w:asciiTheme="minorHAnsi" w:eastAsia="Yanone Kaffeesatz" w:hAnsiTheme="minorHAnsi" w:cstheme="minorHAnsi"/>
                <w:i/>
                <w:sz w:val="24"/>
                <w:szCs w:val="24"/>
              </w:rPr>
              <w:t xml:space="preserve">: </w:t>
            </w: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3.2.2.d -</w:t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 </w:t>
            </w:r>
            <w:r w:rsidR="00F601D1" w:rsidRPr="00F601D1">
              <w:rPr>
                <w:rFonts w:asciiTheme="minorHAnsi" w:eastAsia="Yanone Kaffeesatz" w:hAnsiTheme="minorHAnsi" w:cstheme="minorHAnsi"/>
                <w:sz w:val="24"/>
                <w:szCs w:val="24"/>
              </w:rPr>
              <w:t>Characterize regions using different types of features such as physical, political, cultural, urban, and rural attributes.</w:t>
            </w:r>
          </w:p>
        </w:tc>
      </w:tr>
    </w:tbl>
    <w:p w14:paraId="62A5FB5D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9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60" w14:textId="77777777" w:rsidTr="00191326"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5E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 xml:space="preserve">Reading and Writing Standards:  </w:t>
            </w:r>
          </w:p>
          <w:p w14:paraId="62A5FB5F" w14:textId="2BC4DACF" w:rsidR="00632B4B" w:rsidRPr="00193422" w:rsidRDefault="00944E73" w:rsidP="00944E73">
            <w:pPr>
              <w:numPr>
                <w:ilvl w:val="0"/>
                <w:numId w:val="5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i/>
                <w:sz w:val="24"/>
                <w:szCs w:val="24"/>
              </w:rPr>
              <w:t>Research and Reasoning</w:t>
            </w:r>
            <w:r w:rsidR="004F4AE8" w:rsidRPr="00193422">
              <w:rPr>
                <w:rFonts w:asciiTheme="minorHAnsi" w:eastAsia="Yanone Kaffeesatz" w:hAnsiTheme="minorHAnsi" w:cstheme="minorHAnsi"/>
                <w:i/>
                <w:sz w:val="24"/>
                <w:szCs w:val="24"/>
              </w:rPr>
              <w:t>:</w:t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 </w:t>
            </w: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3.4.4.b</w:t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 </w:t>
            </w: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- </w:t>
            </w:r>
            <w:r w:rsidR="004F4AE8"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Recall information from experiences or gather information from print and digital sources; take brief notes on sources and sort evidence into provided categories. </w:t>
            </w:r>
          </w:p>
        </w:tc>
      </w:tr>
    </w:tbl>
    <w:p w14:paraId="62A5FB61" w14:textId="77777777" w:rsidR="00632B4B" w:rsidRPr="00193422" w:rsidRDefault="00632B4B">
      <w:pPr>
        <w:rPr>
          <w:rFonts w:asciiTheme="minorHAnsi" w:hAnsiTheme="minorHAnsi" w:cstheme="minorHAnsi"/>
        </w:rPr>
      </w:pPr>
    </w:p>
    <w:tbl>
      <w:tblPr>
        <w:tblStyle w:val="aa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632B4B" w:rsidRPr="00193422" w14:paraId="62A5FB64" w14:textId="77777777" w:rsidTr="00191326">
        <w:trPr>
          <w:trHeight w:val="907"/>
        </w:trPr>
        <w:tc>
          <w:tcPr>
            <w:tcW w:w="936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62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Sample Activities:</w:t>
            </w:r>
          </w:p>
          <w:p w14:paraId="62A5FB63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 xml:space="preserve">Create a caption - Students could create a caption for either “dust storm” or “Colorado, our wonderful mineral production…”  </w:t>
            </w:r>
          </w:p>
        </w:tc>
      </w:tr>
    </w:tbl>
    <w:p w14:paraId="62A5FB65" w14:textId="77777777" w:rsidR="00632B4B" w:rsidRPr="00193422" w:rsidRDefault="00632B4B">
      <w:pPr>
        <w:rPr>
          <w:rFonts w:asciiTheme="minorHAnsi" w:hAnsiTheme="minorHAnsi" w:cstheme="minorHAnsi"/>
        </w:rPr>
      </w:pPr>
    </w:p>
    <w:p w14:paraId="62A5FB66" w14:textId="77777777" w:rsidR="00944E73" w:rsidRPr="00193422" w:rsidRDefault="00944E73">
      <w:pPr>
        <w:rPr>
          <w:rFonts w:asciiTheme="minorHAnsi" w:hAnsiTheme="minorHAnsi" w:cstheme="minorHAnsi"/>
        </w:rPr>
      </w:pPr>
    </w:p>
    <w:p w14:paraId="62A5FB67" w14:textId="0AF27A5A" w:rsidR="006772CA" w:rsidRDefault="006772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ab"/>
        <w:tblW w:w="9360" w:type="dxa"/>
        <w:tblInd w:w="-144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632B4B" w:rsidRPr="00193422" w14:paraId="62A5FB71" w14:textId="77777777" w:rsidTr="00191326">
        <w:tc>
          <w:tcPr>
            <w:tcW w:w="468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68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lastRenderedPageBreak/>
              <w:t>Extra Source 1</w:t>
            </w:r>
          </w:p>
          <w:p w14:paraId="62A5FB69" w14:textId="77777777" w:rsidR="00632B4B" w:rsidRDefault="004F4AE8" w:rsidP="00E34C96">
            <w:pPr>
              <w:spacing w:line="240" w:lineRule="auto"/>
              <w:rPr>
                <w:rFonts w:asciiTheme="minorHAnsi" w:eastAsia="Yanone Kaffeesatz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Birds eye view of Colorado Springs, Colorado, c. 1888</w:t>
            </w:r>
          </w:p>
          <w:p w14:paraId="26A4987D" w14:textId="77777777" w:rsidR="00DB278A" w:rsidRPr="00193422" w:rsidRDefault="00DB278A" w:rsidP="00E34C9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F07A73" w14:textId="773632B0" w:rsidR="00632B4B" w:rsidRDefault="00E21483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4839234" wp14:editId="2A1FBE30">
                  <wp:extent cx="1677423" cy="1219200"/>
                  <wp:effectExtent l="0" t="0" r="0" b="0"/>
                  <wp:docPr id="1723298457" name="Picture 1" descr="A bird's eye map view ofColorado Springs, Colorado.  circa 1888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298457" name="Picture 1" descr="A bird's eye map view ofColorado Springs, Colorado.  circa 1888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39" r="26685" b="7568"/>
                          <a:stretch/>
                        </pic:blipFill>
                        <pic:spPr bwMode="auto">
                          <a:xfrm>
                            <a:off x="0" y="0"/>
                            <a:ext cx="1680538" cy="122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638EBF" w14:textId="77777777" w:rsidR="002516CA" w:rsidRDefault="002516CA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14:paraId="62A5FB6B" w14:textId="33BFB704" w:rsidR="002516CA" w:rsidRPr="00193422" w:rsidRDefault="002516CA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Source: </w:t>
            </w:r>
            <w:hyperlink r:id="rId15" w:history="1">
              <w:r w:rsidRPr="002516CA">
                <w:rPr>
                  <w:rStyle w:val="Hyperlink"/>
                  <w:rFonts w:asciiTheme="minorHAnsi" w:hAnsiTheme="minorHAnsi" w:cstheme="minorHAnsi"/>
                </w:rPr>
                <w:t>The Library of Congress</w:t>
              </w:r>
            </w:hyperlink>
          </w:p>
        </w:tc>
        <w:tc>
          <w:tcPr>
            <w:tcW w:w="468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6C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Extra Source 2</w:t>
            </w:r>
          </w:p>
          <w:p w14:paraId="62A5FB6D" w14:textId="77777777" w:rsidR="00632B4B" w:rsidRPr="00193422" w:rsidRDefault="004F4AE8" w:rsidP="007A07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Dust storm, c. 1934</w:t>
            </w:r>
          </w:p>
          <w:p w14:paraId="62A5FB6F" w14:textId="77777777" w:rsidR="00632B4B" w:rsidRPr="00193422" w:rsidRDefault="00632B4B">
            <w:pPr>
              <w:contextualSpacing w:val="0"/>
              <w:rPr>
                <w:rFonts w:asciiTheme="minorHAnsi" w:hAnsiTheme="minorHAnsi" w:cstheme="minorHAnsi"/>
              </w:rPr>
            </w:pPr>
            <w:hyperlink r:id="rId16"/>
          </w:p>
          <w:p w14:paraId="6787451D" w14:textId="77777777" w:rsidR="007A3B4D" w:rsidRDefault="004F4AE8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62A5FB81" wp14:editId="3E927391">
                  <wp:extent cx="1390650" cy="1301750"/>
                  <wp:effectExtent l="0" t="0" r="0" b="0"/>
                  <wp:docPr id="4" name="image09.jpg" descr="A photograph of a dust storm above a town.  circa 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9.jpg" descr="A photograph of a dust storm above a town.  circa 1934"/>
                          <pic:cNvPicPr preferRelativeResize="0"/>
                        </pic:nvPicPr>
                        <pic:blipFill>
                          <a:blip r:embed="rId17"/>
                          <a:srcRect l="16666" r="16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01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035F01" w14:textId="77777777" w:rsidR="007A3B4D" w:rsidRDefault="007A3B4D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14:paraId="62A5FB70" w14:textId="4DAA36EB" w:rsidR="00632B4B" w:rsidRPr="00193422" w:rsidRDefault="007A3B4D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Source: </w:t>
            </w:r>
            <w:hyperlink r:id="rId18" w:history="1">
              <w:r w:rsidRPr="00E47ABB">
                <w:rPr>
                  <w:rStyle w:val="Hyperlink"/>
                  <w:rFonts w:asciiTheme="minorHAnsi" w:hAnsiTheme="minorHAnsi" w:cstheme="minorHAnsi"/>
                </w:rPr>
                <w:t xml:space="preserve">Denver Public Library </w:t>
              </w:r>
              <w:r w:rsidR="00E47ABB" w:rsidRPr="00E47ABB">
                <w:rPr>
                  <w:rStyle w:val="Hyperlink"/>
                  <w:rFonts w:asciiTheme="minorHAnsi" w:hAnsiTheme="minorHAnsi" w:cstheme="minorHAnsi"/>
                </w:rPr>
                <w:t>Digital Collections</w:t>
              </w:r>
            </w:hyperlink>
            <w:hyperlink r:id="rId19"/>
          </w:p>
        </w:tc>
      </w:tr>
      <w:tr w:rsidR="00632B4B" w:rsidRPr="00193422" w14:paraId="62A5FB77" w14:textId="77777777" w:rsidTr="00191326">
        <w:trPr>
          <w:trHeight w:val="2040"/>
        </w:trPr>
        <w:tc>
          <w:tcPr>
            <w:tcW w:w="468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72" w14:textId="77777777" w:rsidR="00632B4B" w:rsidRPr="00193422" w:rsidRDefault="004F4AE8">
            <w:pPr>
              <w:contextualSpacing w:val="0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eastAsia="Yanone Kaffeesatz" w:hAnsiTheme="minorHAnsi" w:cstheme="minorHAnsi"/>
                <w:b/>
                <w:sz w:val="24"/>
                <w:szCs w:val="24"/>
              </w:rPr>
              <w:t>Extra Source 3</w:t>
            </w:r>
          </w:p>
          <w:p w14:paraId="62A5FB73" w14:textId="5D04C146" w:rsidR="00632B4B" w:rsidRPr="00193422" w:rsidRDefault="004F4AE8" w:rsidP="00F062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3422">
              <w:rPr>
                <w:rFonts w:asciiTheme="minorHAnsi" w:eastAsia="Yanone Kaffeesatz" w:hAnsiTheme="minorHAnsi" w:cstheme="minorHAnsi"/>
                <w:sz w:val="24"/>
                <w:szCs w:val="24"/>
              </w:rPr>
              <w:t>Colorado, our wonderful mineral productions a view of the new city of Leadville, 10,500 feet above the level of the sea -from a sketch by E. Jump, c. ~ 1875-1880</w:t>
            </w:r>
            <w:r w:rsidR="00CA5AD0">
              <w:rPr>
                <w:rFonts w:asciiTheme="minorHAnsi" w:eastAsia="Yanone Kaffeesatz" w:hAnsiTheme="minorHAnsi" w:cstheme="minorHAnsi"/>
                <w:sz w:val="24"/>
                <w:szCs w:val="24"/>
              </w:rPr>
              <w:t>.</w:t>
            </w:r>
          </w:p>
          <w:p w14:paraId="7823B9A7" w14:textId="77777777" w:rsidR="00632B4B" w:rsidRDefault="004F4AE8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 w:rsidRPr="00193422">
              <w:rPr>
                <w:rFonts w:asciiTheme="minorHAnsi" w:hAnsiTheme="minorHAnsi" w:cstheme="minorHAnsi"/>
                <w:noProof/>
              </w:rPr>
              <w:drawing>
                <wp:inline distT="0" distB="0" distL="114300" distR="114300" wp14:anchorId="62A5FB83" wp14:editId="4D4380B7">
                  <wp:extent cx="1530350" cy="1428750"/>
                  <wp:effectExtent l="0" t="0" r="0" b="0"/>
                  <wp:docPr id="6" name="image11.jpg" descr="A sketch of settlers rushing into the town of Leadville.  circa 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.jpg" descr="A sketch of settlers rushing into the town of Leadville.  circa 1875"/>
                          <pic:cNvPicPr preferRelativeResize="0"/>
                        </pic:nvPicPr>
                        <pic:blipFill>
                          <a:blip r:embed="rId20"/>
                          <a:srcRect l="16770" r="167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1428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4DD2B1" w14:textId="77777777" w:rsidR="00CA5AD0" w:rsidRDefault="00CA5AD0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  <w:p w14:paraId="62A5FB75" w14:textId="2FE843E4" w:rsidR="00CA5AD0" w:rsidRPr="00193422" w:rsidRDefault="00CA5AD0">
            <w:pPr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Source: </w:t>
            </w:r>
            <w:hyperlink r:id="rId21" w:history="1">
              <w:r w:rsidRPr="00EB538A">
                <w:rPr>
                  <w:rStyle w:val="Hyperlink"/>
                  <w:rFonts w:asciiTheme="minorHAnsi" w:hAnsiTheme="minorHAnsi" w:cstheme="minorHAnsi"/>
                </w:rPr>
                <w:t xml:space="preserve">Denver Public Library </w:t>
              </w:r>
              <w:r w:rsidR="00EB538A" w:rsidRPr="00EB538A">
                <w:rPr>
                  <w:rStyle w:val="Hyperlink"/>
                  <w:rFonts w:asciiTheme="minorHAnsi" w:hAnsiTheme="minorHAnsi" w:cstheme="minorHAnsi"/>
                </w:rPr>
                <w:t>Digital Collections</w:t>
              </w:r>
            </w:hyperlink>
          </w:p>
        </w:tc>
        <w:tc>
          <w:tcPr>
            <w:tcW w:w="4680" w:type="dxa"/>
            <w:shd w:val="clear" w:color="auto" w:fill="EFEFEF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5FB76" w14:textId="77777777" w:rsidR="00632B4B" w:rsidRPr="00193422" w:rsidRDefault="00632B4B">
            <w:pPr>
              <w:contextualSpacing w:val="0"/>
              <w:rPr>
                <w:rFonts w:asciiTheme="minorHAnsi" w:hAnsiTheme="minorHAnsi" w:cstheme="minorHAnsi"/>
              </w:rPr>
            </w:pPr>
          </w:p>
        </w:tc>
      </w:tr>
    </w:tbl>
    <w:p w14:paraId="62A5FB78" w14:textId="77777777" w:rsidR="00632B4B" w:rsidRPr="00193422" w:rsidRDefault="00632B4B">
      <w:pPr>
        <w:rPr>
          <w:rFonts w:asciiTheme="minorHAnsi" w:hAnsiTheme="minorHAnsi" w:cstheme="minorHAnsi"/>
        </w:rPr>
      </w:pPr>
    </w:p>
    <w:sectPr w:rsidR="00632B4B" w:rsidRPr="00193422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6A1B" w14:textId="77777777" w:rsidR="005C2B79" w:rsidRDefault="005C2B79">
      <w:pPr>
        <w:spacing w:line="240" w:lineRule="auto"/>
      </w:pPr>
      <w:r>
        <w:separator/>
      </w:r>
    </w:p>
  </w:endnote>
  <w:endnote w:type="continuationSeparator" w:id="0">
    <w:p w14:paraId="07AADECA" w14:textId="77777777" w:rsidR="005C2B79" w:rsidRDefault="005C2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none Kaffeesat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1181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24C14D0" w14:textId="4688D268" w:rsidR="006772CA" w:rsidRPr="006772CA" w:rsidRDefault="006772CA">
        <w:pPr>
          <w:pStyle w:val="Footer"/>
          <w:jc w:val="center"/>
          <w:rPr>
            <w:rFonts w:asciiTheme="minorHAnsi" w:hAnsiTheme="minorHAnsi" w:cstheme="minorHAnsi"/>
          </w:rPr>
        </w:pPr>
        <w:r w:rsidRPr="006772CA">
          <w:rPr>
            <w:rFonts w:asciiTheme="minorHAnsi" w:hAnsiTheme="minorHAnsi" w:cstheme="minorHAnsi"/>
          </w:rPr>
          <w:fldChar w:fldCharType="begin"/>
        </w:r>
        <w:r w:rsidRPr="006772CA">
          <w:rPr>
            <w:rFonts w:asciiTheme="minorHAnsi" w:hAnsiTheme="minorHAnsi" w:cstheme="minorHAnsi"/>
          </w:rPr>
          <w:instrText xml:space="preserve"> PAGE   \* MERGEFORMAT </w:instrText>
        </w:r>
        <w:r w:rsidRPr="006772CA">
          <w:rPr>
            <w:rFonts w:asciiTheme="minorHAnsi" w:hAnsiTheme="minorHAnsi" w:cstheme="minorHAnsi"/>
          </w:rPr>
          <w:fldChar w:fldCharType="separate"/>
        </w:r>
        <w:r w:rsidRPr="006772CA">
          <w:rPr>
            <w:rFonts w:asciiTheme="minorHAnsi" w:hAnsiTheme="minorHAnsi" w:cstheme="minorHAnsi"/>
            <w:noProof/>
          </w:rPr>
          <w:t>2</w:t>
        </w:r>
        <w:r w:rsidRPr="006772C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2A5FB8B" w14:textId="77777777" w:rsidR="00632B4B" w:rsidRDefault="00632B4B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40DC" w14:textId="77777777" w:rsidR="005C2B79" w:rsidRDefault="005C2B79">
      <w:pPr>
        <w:spacing w:line="240" w:lineRule="auto"/>
      </w:pPr>
      <w:r>
        <w:separator/>
      </w:r>
    </w:p>
  </w:footnote>
  <w:footnote w:type="continuationSeparator" w:id="0">
    <w:p w14:paraId="1064518D" w14:textId="77777777" w:rsidR="005C2B79" w:rsidRDefault="005C2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FB89" w14:textId="77777777" w:rsidR="00632B4B" w:rsidRDefault="004F4AE8">
    <w:pPr>
      <w:spacing w:before="720"/>
      <w:jc w:val="center"/>
    </w:pPr>
    <w:r>
      <w:rPr>
        <w:rFonts w:ascii="Yanone Kaffeesatz" w:eastAsia="Yanone Kaffeesatz" w:hAnsi="Yanone Kaffeesatz" w:cs="Yanone Kaffeesatz"/>
        <w:sz w:val="36"/>
        <w:szCs w:val="36"/>
      </w:rPr>
      <w:t xml:space="preserve">Elementary Classroom Primary Source Set </w:t>
    </w:r>
  </w:p>
  <w:p w14:paraId="62A5FB8A" w14:textId="77777777" w:rsidR="00632B4B" w:rsidRDefault="004F4AE8">
    <w:pPr>
      <w:jc w:val="center"/>
    </w:pPr>
    <w:r>
      <w:rPr>
        <w:rFonts w:ascii="Yanone Kaffeesatz" w:eastAsia="Yanone Kaffeesatz" w:hAnsi="Yanone Kaffeesatz" w:cs="Yanone Kaffeesatz"/>
        <w:sz w:val="28"/>
        <w:szCs w:val="28"/>
      </w:rPr>
      <w:t>Characteristics of a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1F07"/>
    <w:multiLevelType w:val="multilevel"/>
    <w:tmpl w:val="301A9F0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1B826D98"/>
    <w:multiLevelType w:val="multilevel"/>
    <w:tmpl w:val="70B086F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22E30F8E"/>
    <w:multiLevelType w:val="multilevel"/>
    <w:tmpl w:val="F5CAC8E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" w15:restartNumberingAfterBreak="0">
    <w:nsid w:val="34862A5D"/>
    <w:multiLevelType w:val="multilevel"/>
    <w:tmpl w:val="EE6C31F8"/>
    <w:lvl w:ilvl="0">
      <w:start w:val="1"/>
      <w:numFmt w:val="bullet"/>
      <w:lvlText w:val="➔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◆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○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◆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●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○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◆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●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3E7A0F46"/>
    <w:multiLevelType w:val="multilevel"/>
    <w:tmpl w:val="62F0064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F846606"/>
    <w:multiLevelType w:val="multilevel"/>
    <w:tmpl w:val="747AF47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6" w15:restartNumberingAfterBreak="0">
    <w:nsid w:val="7EAE3888"/>
    <w:multiLevelType w:val="multilevel"/>
    <w:tmpl w:val="E8EAFE9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 w16cid:durableId="581989834">
    <w:abstractNumId w:val="2"/>
  </w:num>
  <w:num w:numId="2" w16cid:durableId="321852447">
    <w:abstractNumId w:val="1"/>
  </w:num>
  <w:num w:numId="3" w16cid:durableId="236674423">
    <w:abstractNumId w:val="0"/>
  </w:num>
  <w:num w:numId="4" w16cid:durableId="1193572234">
    <w:abstractNumId w:val="6"/>
  </w:num>
  <w:num w:numId="5" w16cid:durableId="888372254">
    <w:abstractNumId w:val="4"/>
  </w:num>
  <w:num w:numId="6" w16cid:durableId="1670252308">
    <w:abstractNumId w:val="3"/>
  </w:num>
  <w:num w:numId="7" w16cid:durableId="988749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B4B"/>
    <w:rsid w:val="00015FE1"/>
    <w:rsid w:val="00060918"/>
    <w:rsid w:val="0008625C"/>
    <w:rsid w:val="00170908"/>
    <w:rsid w:val="00191326"/>
    <w:rsid w:val="00193422"/>
    <w:rsid w:val="001D03CB"/>
    <w:rsid w:val="002516CA"/>
    <w:rsid w:val="00457F0F"/>
    <w:rsid w:val="00483783"/>
    <w:rsid w:val="004F4AE8"/>
    <w:rsid w:val="005C2B79"/>
    <w:rsid w:val="005D0D81"/>
    <w:rsid w:val="00632B4B"/>
    <w:rsid w:val="006634FF"/>
    <w:rsid w:val="006772CA"/>
    <w:rsid w:val="0068232C"/>
    <w:rsid w:val="007001DA"/>
    <w:rsid w:val="00731DF1"/>
    <w:rsid w:val="007A07D8"/>
    <w:rsid w:val="007A3B4D"/>
    <w:rsid w:val="008562EA"/>
    <w:rsid w:val="008777B5"/>
    <w:rsid w:val="00905740"/>
    <w:rsid w:val="00944E73"/>
    <w:rsid w:val="00996BB9"/>
    <w:rsid w:val="009E6117"/>
    <w:rsid w:val="00A64CC4"/>
    <w:rsid w:val="00A86DDF"/>
    <w:rsid w:val="00AD715E"/>
    <w:rsid w:val="00CA5AD0"/>
    <w:rsid w:val="00CF2DB2"/>
    <w:rsid w:val="00D83851"/>
    <w:rsid w:val="00D964F6"/>
    <w:rsid w:val="00DB278A"/>
    <w:rsid w:val="00E20B75"/>
    <w:rsid w:val="00E21483"/>
    <w:rsid w:val="00E34C96"/>
    <w:rsid w:val="00E47ABB"/>
    <w:rsid w:val="00E714E5"/>
    <w:rsid w:val="00EB538A"/>
    <w:rsid w:val="00F06276"/>
    <w:rsid w:val="00F320ED"/>
    <w:rsid w:val="00F601D1"/>
    <w:rsid w:val="00FB5154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FB19"/>
  <w15:docId w15:val="{1E5AC167-1ECE-4F10-8BE6-4DAA0FE5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0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0ED"/>
  </w:style>
  <w:style w:type="paragraph" w:styleId="Footer">
    <w:name w:val="footer"/>
    <w:basedOn w:val="Normal"/>
    <w:link w:val="FooterChar"/>
    <w:uiPriority w:val="99"/>
    <w:unhideWhenUsed/>
    <w:rsid w:val="00F3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0ED"/>
  </w:style>
  <w:style w:type="character" w:styleId="Hyperlink">
    <w:name w:val="Hyperlink"/>
    <w:basedOn w:val="DefaultParagraphFont"/>
    <w:uiPriority w:val="99"/>
    <w:unhideWhenUsed/>
    <w:rsid w:val="00015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chutzcollection.org/wp-content/uploads/2020/05/BierstadtA_WindRiverWyoming_H_web-1030x649.jpg" TargetMode="External"/><Relationship Id="rId13" Type="http://schemas.openxmlformats.org/officeDocument/2006/relationships/hyperlink" Target="http://timvandevall.com/wp-content/uploads/2013/10/Compare-and-Contrast-Graphic-Organizer-1.jpg" TargetMode="External"/><Relationship Id="rId18" Type="http://schemas.openxmlformats.org/officeDocument/2006/relationships/hyperlink" Target="https://digital.denverlibrary.org/nodes/view/1022644?keywords=dust+storm&amp;type=all&amp;highlights=WyJkdXN0Iiwic3Rvcm0iXQ%3D%3D&amp;lsk=3fb00b9975d2dc1deef7946a0004e1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gital.denverlibrary.org/nodes/view/1022927?keywords=Leadville+1875&amp;type=all&amp;highlights=WyJMZWFkdmlsbGUiLCIxODc1Il0%3D&amp;lsk=73895b77de0d8adbe1cceb274d04fe83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tmjackson.pbworks.com/f/Scan_Pic0006.jpg" TargetMode="External"/><Relationship Id="rId17" Type="http://schemas.openxmlformats.org/officeDocument/2006/relationships/image" Target="media/image5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igital.denverlibrary.org/cdm/singleitem/collection/p15330coll22/id/4962/rec/2" TargetMode="External"/><Relationship Id="rId20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hdl.loc.gov/loc.gmd/g4314c.pm00059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5008.sydneyplus.com/HistoryColorado_ArgusNet_Final/Portal.aspx?lang=en-US&amp;g_AACA=HistoryColorado_ArgusNet_Final+%7CObject+%7CSimpleSrch+%3D+%27home+of+Mrs.+Margaret+Schneider%2C+Seibert%2C%27&amp;d=d" TargetMode="External"/><Relationship Id="rId19" Type="http://schemas.openxmlformats.org/officeDocument/2006/relationships/hyperlink" Target="http://digital.denverlibrary.org/cdm/singleitem/collection/p15330coll22/id/4962/rec/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8</cp:revision>
  <dcterms:created xsi:type="dcterms:W3CDTF">2025-04-28T21:32:00Z</dcterms:created>
  <dcterms:modified xsi:type="dcterms:W3CDTF">2025-04-28T21:41:00Z</dcterms:modified>
</cp:coreProperties>
</file>