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FC49" w14:textId="3AE7EB7B" w:rsidR="00FE4357" w:rsidRDefault="009A7718">
      <w:pPr>
        <w:spacing w:before="20" w:line="259" w:lineRule="auto"/>
        <w:ind w:left="2078" w:right="461" w:hanging="1479"/>
        <w:rPr>
          <w:b/>
          <w:sz w:val="32"/>
        </w:rPr>
      </w:pPr>
      <w:r>
        <w:rPr>
          <w:b/>
          <w:sz w:val="32"/>
        </w:rPr>
        <w:t>Approval and Transmittal Form for FY202</w:t>
      </w:r>
      <w:r w:rsidR="00261BE0">
        <w:rPr>
          <w:b/>
          <w:sz w:val="32"/>
        </w:rPr>
        <w:t>1</w:t>
      </w:r>
      <w:r>
        <w:rPr>
          <w:b/>
          <w:sz w:val="32"/>
        </w:rPr>
        <w:t>-2</w:t>
      </w:r>
      <w:r w:rsidR="00261BE0">
        <w:rPr>
          <w:b/>
          <w:sz w:val="32"/>
        </w:rPr>
        <w:t>2</w:t>
      </w:r>
      <w:r>
        <w:rPr>
          <w:b/>
          <w:sz w:val="32"/>
        </w:rPr>
        <w:t xml:space="preserve"> READ Act Budget Submission for FY202</w:t>
      </w:r>
      <w:r w:rsidR="00261BE0">
        <w:rPr>
          <w:b/>
          <w:sz w:val="32"/>
        </w:rPr>
        <w:t>2</w:t>
      </w:r>
      <w:r>
        <w:rPr>
          <w:b/>
          <w:sz w:val="32"/>
        </w:rPr>
        <w:t>-2</w:t>
      </w:r>
      <w:r w:rsidR="00261BE0">
        <w:rPr>
          <w:b/>
          <w:sz w:val="32"/>
        </w:rPr>
        <w:t>3</w:t>
      </w:r>
      <w:r>
        <w:rPr>
          <w:b/>
          <w:sz w:val="32"/>
        </w:rPr>
        <w:t xml:space="preserve"> READ Act Funds</w:t>
      </w:r>
    </w:p>
    <w:p w14:paraId="3C966DE3" w14:textId="77777777" w:rsidR="00FE4357" w:rsidRDefault="00FE4357">
      <w:pPr>
        <w:pStyle w:val="BodyText"/>
        <w:rPr>
          <w:b/>
          <w:sz w:val="32"/>
        </w:rPr>
      </w:pPr>
    </w:p>
    <w:p w14:paraId="7202707C" w14:textId="154B538E" w:rsidR="00FE4357" w:rsidRDefault="009A7718">
      <w:pPr>
        <w:pStyle w:val="BodyText"/>
        <w:tabs>
          <w:tab w:val="left" w:pos="3208"/>
        </w:tabs>
        <w:spacing w:before="245" w:line="259" w:lineRule="auto"/>
        <w:ind w:left="120" w:right="227"/>
      </w:pPr>
      <w:r>
        <w:t>On</w:t>
      </w:r>
      <w:r>
        <w:rPr>
          <w:u w:val="single"/>
        </w:rPr>
        <w:t xml:space="preserve"> </w:t>
      </w:r>
      <w:r>
        <w:rPr>
          <w:u w:val="single"/>
        </w:rPr>
        <w:tab/>
      </w:r>
      <w:r>
        <w:t>, 202</w:t>
      </w:r>
      <w:r w:rsidR="00261BE0">
        <w:t>2</w:t>
      </w:r>
      <w:r>
        <w:t>, the Local Education Provider’s (LEP)</w:t>
      </w:r>
      <w:r>
        <w:rPr>
          <w:spacing w:val="-22"/>
        </w:rPr>
        <w:t xml:space="preserve"> </w:t>
      </w:r>
      <w:r>
        <w:t>Superintendent</w:t>
      </w:r>
      <w:r>
        <w:rPr>
          <w:spacing w:val="-3"/>
        </w:rPr>
        <w:t xml:space="preserve"> </w:t>
      </w:r>
      <w:r>
        <w:t>or Authorized Representative, reviewed the contents of the FY202</w:t>
      </w:r>
      <w:r w:rsidR="00261BE0">
        <w:t>2</w:t>
      </w:r>
      <w:r>
        <w:t>-2</w:t>
      </w:r>
      <w:r w:rsidR="00261BE0">
        <w:t>3</w:t>
      </w:r>
      <w:r>
        <w:t xml:space="preserve"> READ Act budget submission and has indicated their approval for submission to the Colorado Department of Education (CDE) through their signature</w:t>
      </w:r>
      <w:r>
        <w:rPr>
          <w:spacing w:val="-27"/>
        </w:rPr>
        <w:t xml:space="preserve"> </w:t>
      </w:r>
      <w:r>
        <w:t>below.</w:t>
      </w:r>
    </w:p>
    <w:p w14:paraId="62A228C6" w14:textId="05D13074" w:rsidR="00FE4357" w:rsidRDefault="009A7718">
      <w:pPr>
        <w:pStyle w:val="BodyText"/>
        <w:spacing w:before="159" w:line="259" w:lineRule="auto"/>
        <w:ind w:left="120" w:right="86"/>
      </w:pPr>
      <w:r>
        <w:t>In consideration of the receipt of READ Act Funds, the LEP agrees to comply with all assurances and provisions included in the READ Act Budget Explanation section o</w:t>
      </w:r>
      <w:r w:rsidR="00261BE0">
        <w:t>f</w:t>
      </w:r>
      <w:r>
        <w:t xml:space="preserve"> the budget submission.</w:t>
      </w:r>
    </w:p>
    <w:p w14:paraId="02032B25" w14:textId="77777777" w:rsidR="00FE4357" w:rsidRDefault="009A7718">
      <w:pPr>
        <w:pStyle w:val="BodyText"/>
        <w:spacing w:before="159" w:line="259" w:lineRule="auto"/>
        <w:ind w:left="120" w:right="236"/>
      </w:pPr>
      <w:r>
        <w:t>Further, the LEP Superintendent or Authorized Representative certifies that it understands all the rules and regulations associated with the receipt of READ Act funds, including those not specifically enumerated above, and will take action to ensure it complies with all such requirements outlined in the Colorado READ Act.</w:t>
      </w:r>
    </w:p>
    <w:p w14:paraId="4E9ADD8B" w14:textId="77777777" w:rsidR="00FE4357" w:rsidRDefault="00FE4357">
      <w:pPr>
        <w:pStyle w:val="BodyText"/>
        <w:rPr>
          <w:sz w:val="20"/>
        </w:rPr>
      </w:pPr>
    </w:p>
    <w:p w14:paraId="2631F2B2" w14:textId="77777777" w:rsidR="00FE4357" w:rsidRDefault="00FE4357">
      <w:pPr>
        <w:pStyle w:val="BodyText"/>
        <w:rPr>
          <w:sz w:val="20"/>
        </w:rPr>
      </w:pPr>
    </w:p>
    <w:p w14:paraId="65384EEF" w14:textId="77777777" w:rsidR="00FE4357" w:rsidRDefault="00FE4357">
      <w:pPr>
        <w:pStyle w:val="BodyText"/>
        <w:rPr>
          <w:sz w:val="20"/>
        </w:rPr>
      </w:pPr>
    </w:p>
    <w:p w14:paraId="3C391079" w14:textId="77777777" w:rsidR="00FE4357" w:rsidRDefault="00FE4357">
      <w:pPr>
        <w:pStyle w:val="BodyText"/>
        <w:rPr>
          <w:sz w:val="20"/>
        </w:rPr>
      </w:pPr>
    </w:p>
    <w:p w14:paraId="7439D024" w14:textId="7BC8FD90" w:rsidR="00FE4357" w:rsidRDefault="001A3B87">
      <w:pPr>
        <w:pStyle w:val="BodyText"/>
        <w:spacing w:before="9"/>
        <w:rPr>
          <w:sz w:val="28"/>
        </w:rPr>
      </w:pPr>
      <w:r>
        <w:rPr>
          <w:noProof/>
        </w:rPr>
        <mc:AlternateContent>
          <mc:Choice Requires="wpg">
            <w:drawing>
              <wp:anchor distT="0" distB="0" distL="0" distR="0" simplePos="0" relativeHeight="251656192" behindDoc="0" locked="0" layoutInCell="1" allowOverlap="1" wp14:anchorId="03BDA695" wp14:editId="73D2DF2F">
                <wp:simplePos x="0" y="0"/>
                <wp:positionH relativeFrom="page">
                  <wp:posOffset>909320</wp:posOffset>
                </wp:positionH>
                <wp:positionV relativeFrom="paragraph">
                  <wp:posOffset>247650</wp:posOffset>
                </wp:positionV>
                <wp:extent cx="2590800" cy="10160"/>
                <wp:effectExtent l="4445" t="6350" r="5080" b="254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0160"/>
                          <a:chOff x="1432" y="390"/>
                          <a:chExt cx="4080" cy="16"/>
                        </a:xfrm>
                      </wpg:grpSpPr>
                      <wps:wsp>
                        <wps:cNvPr id="7" name="Line 9"/>
                        <wps:cNvCnPr>
                          <a:cxnSpLocks noChangeShapeType="1"/>
                        </wps:cNvCnPr>
                        <wps:spPr bwMode="auto">
                          <a:xfrm>
                            <a:off x="1440" y="398"/>
                            <a:ext cx="3824"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266" y="398"/>
                            <a:ext cx="23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F5086A" id="Group 7" o:spid="_x0000_s1026" style="position:absolute;margin-left:71.6pt;margin-top:19.5pt;width:204pt;height:.8pt;z-index:251656192;mso-wrap-distance-left:0;mso-wrap-distance-right:0;mso-position-horizontal-relative:page" coordorigin="1432,390" coordsize="40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">
                <v:line id="Line 9" o:spid="_x0000_s1027" style="position:absolute;visibility:visible;mso-wrap-style:square" from="1440,398" to="526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" strokeweight=".27489mm"/>
                <v:line id="Line 8" o:spid="_x0000_s1028" style="position:absolute;visibility:visible;mso-wrap-style:square" from="5266,398" to="5504,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" strokeweight=".27489mm"/>
                <w10:wrap type="topAndBottom" anchorx="page"/>
              </v:group>
            </w:pict>
          </mc:Fallback>
        </mc:AlternateContent>
      </w:r>
      <w:r>
        <w:rPr>
          <w:noProof/>
        </w:rPr>
        <mc:AlternateContent>
          <mc:Choice Requires="wps">
            <w:drawing>
              <wp:anchor distT="0" distB="0" distL="0" distR="0" simplePos="0" relativeHeight="251657216" behindDoc="0" locked="0" layoutInCell="1" allowOverlap="1" wp14:anchorId="1DAC674A" wp14:editId="0A804D88">
                <wp:simplePos x="0" y="0"/>
                <wp:positionH relativeFrom="page">
                  <wp:posOffset>4115435</wp:posOffset>
                </wp:positionH>
                <wp:positionV relativeFrom="paragraph">
                  <wp:posOffset>252730</wp:posOffset>
                </wp:positionV>
                <wp:extent cx="2505075" cy="0"/>
                <wp:effectExtent l="10160" t="11430" r="8890" b="762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0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7EEE"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9.9pt" to="521.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" strokeweight=".27489mm">
                <w10:wrap type="topAndBottom" anchorx="page"/>
              </v:line>
            </w:pict>
          </mc:Fallback>
        </mc:AlternateContent>
      </w:r>
    </w:p>
    <w:p w14:paraId="68F2DB47" w14:textId="77777777" w:rsidR="00FE4357" w:rsidRDefault="00FE4357">
      <w:pPr>
        <w:pStyle w:val="BodyText"/>
        <w:spacing w:before="7"/>
        <w:rPr>
          <w:sz w:val="9"/>
        </w:rPr>
      </w:pPr>
    </w:p>
    <w:p w14:paraId="47D329B4" w14:textId="77777777" w:rsidR="00FE4357" w:rsidRDefault="009A7718">
      <w:pPr>
        <w:tabs>
          <w:tab w:val="left" w:pos="5647"/>
        </w:tabs>
        <w:spacing w:before="60"/>
        <w:ind w:left="715"/>
        <w:rPr>
          <w:sz w:val="20"/>
        </w:rPr>
      </w:pPr>
      <w:r>
        <w:rPr>
          <w:sz w:val="20"/>
        </w:rPr>
        <w:t>Name of the</w:t>
      </w:r>
      <w:r>
        <w:rPr>
          <w:spacing w:val="-6"/>
          <w:sz w:val="20"/>
        </w:rPr>
        <w:t xml:space="preserve"> </w:t>
      </w:r>
      <w:r>
        <w:rPr>
          <w:sz w:val="20"/>
        </w:rPr>
        <w:t>LEP</w:t>
      </w:r>
      <w:r>
        <w:rPr>
          <w:spacing w:val="-4"/>
          <w:sz w:val="20"/>
        </w:rPr>
        <w:t xml:space="preserve"> </w:t>
      </w:r>
      <w:r>
        <w:rPr>
          <w:sz w:val="20"/>
        </w:rPr>
        <w:t>Superintendent</w:t>
      </w:r>
      <w:r>
        <w:rPr>
          <w:sz w:val="20"/>
        </w:rPr>
        <w:tab/>
        <w:t>Signature of the LEP</w:t>
      </w:r>
      <w:r>
        <w:rPr>
          <w:spacing w:val="-17"/>
          <w:sz w:val="20"/>
        </w:rPr>
        <w:t xml:space="preserve"> </w:t>
      </w:r>
      <w:r>
        <w:rPr>
          <w:sz w:val="20"/>
        </w:rPr>
        <w:t>Superintendent</w:t>
      </w:r>
    </w:p>
    <w:p w14:paraId="0AF3C259" w14:textId="77777777" w:rsidR="00FE4357" w:rsidRDefault="00FE4357">
      <w:pPr>
        <w:pStyle w:val="BodyText"/>
        <w:rPr>
          <w:sz w:val="20"/>
        </w:rPr>
      </w:pPr>
    </w:p>
    <w:p w14:paraId="44738FA6" w14:textId="77777777" w:rsidR="00FE4357" w:rsidRDefault="00FE4357">
      <w:pPr>
        <w:pStyle w:val="BodyText"/>
        <w:rPr>
          <w:sz w:val="20"/>
        </w:rPr>
      </w:pPr>
    </w:p>
    <w:p w14:paraId="205A9971" w14:textId="77777777" w:rsidR="00FE4357" w:rsidRDefault="00FE4357">
      <w:pPr>
        <w:pStyle w:val="BodyText"/>
        <w:rPr>
          <w:sz w:val="20"/>
        </w:rPr>
      </w:pPr>
    </w:p>
    <w:p w14:paraId="4EBD3820" w14:textId="77777777" w:rsidR="00FE4357" w:rsidRDefault="00FE4357">
      <w:pPr>
        <w:pStyle w:val="BodyText"/>
        <w:rPr>
          <w:sz w:val="20"/>
        </w:rPr>
      </w:pPr>
    </w:p>
    <w:p w14:paraId="4C1F06AE" w14:textId="77777777" w:rsidR="00FE4357" w:rsidRDefault="00FE4357">
      <w:pPr>
        <w:pStyle w:val="BodyText"/>
        <w:rPr>
          <w:sz w:val="20"/>
        </w:rPr>
      </w:pPr>
    </w:p>
    <w:p w14:paraId="5D501FFE" w14:textId="77777777" w:rsidR="00FE4357" w:rsidRDefault="00FE4357">
      <w:pPr>
        <w:pStyle w:val="BodyText"/>
        <w:rPr>
          <w:sz w:val="20"/>
        </w:rPr>
      </w:pPr>
    </w:p>
    <w:p w14:paraId="65E84ADB" w14:textId="77777777" w:rsidR="00FE4357" w:rsidRDefault="00FE4357">
      <w:pPr>
        <w:pStyle w:val="BodyText"/>
        <w:rPr>
          <w:sz w:val="20"/>
        </w:rPr>
      </w:pPr>
    </w:p>
    <w:p w14:paraId="1B8CAFDE" w14:textId="77777777" w:rsidR="00FE4357" w:rsidRDefault="00FE4357">
      <w:pPr>
        <w:pStyle w:val="BodyText"/>
        <w:rPr>
          <w:sz w:val="20"/>
        </w:rPr>
      </w:pPr>
    </w:p>
    <w:p w14:paraId="7F43983C" w14:textId="07AA480C" w:rsidR="00FE4357" w:rsidRDefault="001A3B87">
      <w:pPr>
        <w:pStyle w:val="BodyText"/>
        <w:spacing w:before="1"/>
      </w:pPr>
      <w:r>
        <w:rPr>
          <w:noProof/>
        </w:rPr>
        <mc:AlternateContent>
          <mc:Choice Requires="wpg">
            <w:drawing>
              <wp:anchor distT="0" distB="0" distL="0" distR="0" simplePos="0" relativeHeight="251658240" behindDoc="0" locked="0" layoutInCell="1" allowOverlap="1" wp14:anchorId="7A034E75" wp14:editId="530BD2FE">
                <wp:simplePos x="0" y="0"/>
                <wp:positionH relativeFrom="page">
                  <wp:posOffset>909320</wp:posOffset>
                </wp:positionH>
                <wp:positionV relativeFrom="paragraph">
                  <wp:posOffset>211455</wp:posOffset>
                </wp:positionV>
                <wp:extent cx="2590800" cy="10160"/>
                <wp:effectExtent l="4445" t="1270" r="5080"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0160"/>
                          <a:chOff x="1432" y="333"/>
                          <a:chExt cx="4080" cy="16"/>
                        </a:xfrm>
                      </wpg:grpSpPr>
                      <wps:wsp>
                        <wps:cNvPr id="3" name="Line 5"/>
                        <wps:cNvCnPr>
                          <a:cxnSpLocks noChangeShapeType="1"/>
                        </wps:cNvCnPr>
                        <wps:spPr bwMode="auto">
                          <a:xfrm>
                            <a:off x="1440" y="341"/>
                            <a:ext cx="3824"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5266" y="341"/>
                            <a:ext cx="238"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950F1A" id="Group 3" o:spid="_x0000_s1026" style="position:absolute;margin-left:71.6pt;margin-top:16.65pt;width:204pt;height:.8pt;z-index:251658240;mso-wrap-distance-left:0;mso-wrap-distance-right:0;mso-position-horizontal-relative:page" coordorigin="1432,333" coordsize="40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">
                <v:line id="Line 5" o:spid="_x0000_s1027" style="position:absolute;visibility:visible;mso-wrap-style:square" from="1440,341" to="526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oBxQAAANoAAAAPAAAAZHJzL2Rvd25yZXYueG1sRI9Pa8JA&#10;FMTvQr/D8gredJOW+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BJQUoBxQAAANoAAAAP&#10;AAAAAAAAAAAAAAAAAAcCAABkcnMvZG93bnJldi54bWxQSwUGAAAAAAMAAwC3AAAA+QIAAAAA&#10;" strokeweight=".27489mm"/>
                <v:line id="Line 4" o:spid="_x0000_s1028" style="position:absolute;visibility:visible;mso-wrap-style:square" from="5266,341" to="550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" strokeweight=".27489mm"/>
                <w10:wrap type="topAndBottom" anchorx="page"/>
              </v:group>
            </w:pict>
          </mc:Fallback>
        </mc:AlternateContent>
      </w:r>
      <w:r>
        <w:rPr>
          <w:noProof/>
        </w:rPr>
        <mc:AlternateContent>
          <mc:Choice Requires="wps">
            <w:drawing>
              <wp:anchor distT="0" distB="0" distL="0" distR="0" simplePos="0" relativeHeight="251659264" behindDoc="0" locked="0" layoutInCell="1" allowOverlap="1" wp14:anchorId="6BE5D0C4" wp14:editId="26CCD1EC">
                <wp:simplePos x="0" y="0"/>
                <wp:positionH relativeFrom="page">
                  <wp:posOffset>4115435</wp:posOffset>
                </wp:positionH>
                <wp:positionV relativeFrom="paragraph">
                  <wp:posOffset>216535</wp:posOffset>
                </wp:positionV>
                <wp:extent cx="2428875" cy="0"/>
                <wp:effectExtent l="10160" t="6350" r="8890" b="1270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line">
                          <a:avLst/>
                        </a:prstGeom>
                        <a:noFill/>
                        <a:ln w="98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522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7.05pt" to="515.3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" strokeweight=".27489mm">
                <w10:wrap type="topAndBottom" anchorx="page"/>
              </v:line>
            </w:pict>
          </mc:Fallback>
        </mc:AlternateContent>
      </w:r>
    </w:p>
    <w:p w14:paraId="5F3425AA" w14:textId="77777777" w:rsidR="00FE4357" w:rsidRDefault="00FE4357">
      <w:pPr>
        <w:pStyle w:val="BodyText"/>
        <w:spacing w:before="7"/>
        <w:rPr>
          <w:sz w:val="9"/>
        </w:rPr>
      </w:pPr>
    </w:p>
    <w:p w14:paraId="6E95CBF0" w14:textId="77777777" w:rsidR="00FE4357" w:rsidRDefault="009A7718">
      <w:pPr>
        <w:tabs>
          <w:tab w:val="left" w:pos="5164"/>
        </w:tabs>
        <w:spacing w:before="60"/>
        <w:ind w:left="346"/>
        <w:rPr>
          <w:sz w:val="20"/>
        </w:rPr>
      </w:pPr>
      <w:r>
        <w:rPr>
          <w:sz w:val="20"/>
        </w:rPr>
        <w:t>Name of the LEP</w:t>
      </w:r>
      <w:r>
        <w:rPr>
          <w:spacing w:val="-12"/>
          <w:sz w:val="20"/>
        </w:rPr>
        <w:t xml:space="preserve"> </w:t>
      </w:r>
      <w:r>
        <w:rPr>
          <w:sz w:val="20"/>
        </w:rPr>
        <w:t>Authorized</w:t>
      </w:r>
      <w:r>
        <w:rPr>
          <w:spacing w:val="-4"/>
          <w:sz w:val="20"/>
        </w:rPr>
        <w:t xml:space="preserve"> </w:t>
      </w:r>
      <w:r>
        <w:rPr>
          <w:sz w:val="20"/>
        </w:rPr>
        <w:t>Representative</w:t>
      </w:r>
      <w:r>
        <w:rPr>
          <w:sz w:val="20"/>
        </w:rPr>
        <w:tab/>
        <w:t>Signature of the LEP Authorized</w:t>
      </w:r>
      <w:r>
        <w:rPr>
          <w:spacing w:val="-26"/>
          <w:sz w:val="20"/>
        </w:rPr>
        <w:t xml:space="preserve"> </w:t>
      </w:r>
      <w:r>
        <w:rPr>
          <w:sz w:val="20"/>
        </w:rPr>
        <w:t>Representative</w:t>
      </w:r>
    </w:p>
    <w:sectPr w:rsidR="00FE4357">
      <w:type w:val="continuous"/>
      <w:pgSz w:w="12240" w:h="15840"/>
      <w:pgMar w:top="1420" w:right="14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57"/>
    <w:rsid w:val="001A3B87"/>
    <w:rsid w:val="00261BE0"/>
    <w:rsid w:val="009A7718"/>
    <w:rsid w:val="00FE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FA45"/>
  <w15:docId w15:val="{3414A27A-77EE-406C-A46B-9CE0C708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Hutton, Whitney</dc:creator>
  <cp:lastModifiedBy>Hutton, Whitney</cp:lastModifiedBy>
  <cp:revision>2</cp:revision>
  <cp:lastPrinted>2021-05-24T17:22:00Z</cp:lastPrinted>
  <dcterms:created xsi:type="dcterms:W3CDTF">2022-03-10T16:48:00Z</dcterms:created>
  <dcterms:modified xsi:type="dcterms:W3CDTF">2022-03-10T16:48:00Z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Microsoft® Word for Microsoft 365</vt:lpwstr>
  </property>
  <property fmtid="{D5CDD505-2E9C-101B-9397-08002B2CF9AE}" pid="4" name="LastSaved">
    <vt:filetime>2021-05-24T00:00:00Z</vt:filetime>
  </property>
</Properties>
</file>