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27" w:rsidRPr="00902901" w:rsidRDefault="002D3727">
      <w:pPr>
        <w:jc w:val="right"/>
        <w:rPr>
          <w:rFonts w:ascii="Calibri" w:hAnsi="Calibri"/>
          <w:sz w:val="24"/>
        </w:rPr>
      </w:pPr>
      <w:bookmarkStart w:id="0" w:name="_GoBack"/>
      <w:bookmarkEnd w:id="0"/>
      <w:r w:rsidRPr="00902901">
        <w:rPr>
          <w:rFonts w:ascii="Calibri" w:hAnsi="Calibri"/>
          <w:sz w:val="24"/>
        </w:rPr>
        <w:t>Colorado Department of Education</w:t>
      </w:r>
    </w:p>
    <w:p w:rsidR="008B7C88" w:rsidRDefault="000F2F89">
      <w:pPr>
        <w:jc w:val="right"/>
        <w:rPr>
          <w:rFonts w:ascii="Calibri" w:hAnsi="Calibri"/>
          <w:sz w:val="24"/>
        </w:rPr>
      </w:pPr>
      <w:r>
        <w:rPr>
          <w:rFonts w:ascii="Calibri" w:hAnsi="Calibri"/>
          <w:sz w:val="24"/>
        </w:rPr>
        <w:t>Finance and Operations</w:t>
      </w:r>
    </w:p>
    <w:p w:rsidR="000F2F89" w:rsidRDefault="000F2F89">
      <w:pPr>
        <w:jc w:val="right"/>
        <w:rPr>
          <w:rFonts w:ascii="Calibri" w:hAnsi="Calibri"/>
          <w:sz w:val="24"/>
        </w:rPr>
      </w:pPr>
      <w:r>
        <w:rPr>
          <w:rFonts w:ascii="Calibri" w:hAnsi="Calibri"/>
          <w:sz w:val="24"/>
        </w:rPr>
        <w:t>Exceptional Student Services Unit</w:t>
      </w:r>
    </w:p>
    <w:p w:rsidR="00A32A6F" w:rsidRDefault="00A32A6F">
      <w:pPr>
        <w:jc w:val="right"/>
        <w:rPr>
          <w:rFonts w:ascii="Calibri" w:hAnsi="Calibri"/>
          <w:sz w:val="24"/>
        </w:rPr>
      </w:pPr>
      <w:r>
        <w:rPr>
          <w:rFonts w:ascii="Calibri" w:hAnsi="Calibri"/>
          <w:sz w:val="24"/>
        </w:rPr>
        <w:t>1560 Broadway, Suite 1100</w:t>
      </w:r>
    </w:p>
    <w:p w:rsidR="00A32A6F" w:rsidRPr="00902901" w:rsidRDefault="00A32A6F">
      <w:pPr>
        <w:jc w:val="right"/>
        <w:rPr>
          <w:rFonts w:ascii="Calibri" w:hAnsi="Calibri"/>
          <w:sz w:val="24"/>
        </w:rPr>
      </w:pPr>
      <w:r>
        <w:rPr>
          <w:rFonts w:ascii="Calibri" w:hAnsi="Calibri"/>
          <w:sz w:val="24"/>
        </w:rPr>
        <w:t>Denver, CO  80202</w:t>
      </w:r>
    </w:p>
    <w:p w:rsidR="002D3727" w:rsidRDefault="00DA34CA">
      <w:pPr>
        <w:jc w:val="right"/>
        <w:rPr>
          <w:rFonts w:ascii="Calibri" w:hAnsi="Calibri"/>
          <w:sz w:val="24"/>
        </w:rPr>
      </w:pPr>
      <w:r>
        <w:rPr>
          <w:rFonts w:ascii="Calibri" w:hAnsi="Calibri"/>
          <w:sz w:val="24"/>
        </w:rPr>
        <w:t xml:space="preserve">Lauren Rossini </w:t>
      </w:r>
      <w:r w:rsidR="00A32A6F">
        <w:rPr>
          <w:rFonts w:ascii="Calibri" w:hAnsi="Calibri"/>
          <w:sz w:val="24"/>
        </w:rPr>
        <w:t>(</w:t>
      </w:r>
      <w:r>
        <w:rPr>
          <w:rFonts w:ascii="Calibri" w:hAnsi="Calibri"/>
          <w:sz w:val="24"/>
        </w:rPr>
        <w:t>303</w:t>
      </w:r>
      <w:r w:rsidR="00A32A6F">
        <w:rPr>
          <w:rFonts w:ascii="Calibri" w:hAnsi="Calibri"/>
          <w:sz w:val="24"/>
        </w:rPr>
        <w:t xml:space="preserve">) </w:t>
      </w:r>
      <w:r w:rsidR="002D3727" w:rsidRPr="00902901">
        <w:rPr>
          <w:rFonts w:ascii="Calibri" w:hAnsi="Calibri"/>
          <w:sz w:val="24"/>
        </w:rPr>
        <w:t>866-6688</w:t>
      </w:r>
    </w:p>
    <w:p w:rsidR="00A32A6F" w:rsidRPr="00902901" w:rsidRDefault="00A32A6F">
      <w:pPr>
        <w:jc w:val="right"/>
        <w:rPr>
          <w:rFonts w:ascii="Calibri" w:hAnsi="Calibri"/>
          <w:sz w:val="24"/>
        </w:rPr>
      </w:pPr>
      <w:r>
        <w:rPr>
          <w:rFonts w:ascii="Calibri" w:hAnsi="Calibri"/>
          <w:sz w:val="24"/>
        </w:rPr>
        <w:t>rossini_l@cde.state.co.us</w:t>
      </w: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C3380" w:rsidRPr="001C6CC4" w:rsidRDefault="007C3380"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A32A6F" w:rsidRPr="001C6CC4" w:rsidRDefault="00A32A6F"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3464F">
      <w:pPr>
        <w:tabs>
          <w:tab w:val="center" w:pos="4680"/>
        </w:tabs>
        <w:jc w:val="center"/>
        <w:rPr>
          <w:rFonts w:ascii="Calibri" w:hAnsi="Calibri"/>
          <w:b/>
          <w:sz w:val="48"/>
          <w:szCs w:val="48"/>
        </w:rPr>
      </w:pPr>
      <w:r>
        <w:rPr>
          <w:rFonts w:ascii="Calibri" w:hAnsi="Calibri"/>
          <w:b/>
          <w:sz w:val="48"/>
          <w:szCs w:val="48"/>
        </w:rPr>
        <w:t>DOCUMENTATION OF A</w:t>
      </w:r>
    </w:p>
    <w:p w:rsidR="002D3727" w:rsidRPr="00902901" w:rsidRDefault="0023464F">
      <w:pPr>
        <w:tabs>
          <w:tab w:val="center" w:pos="4680"/>
        </w:tabs>
        <w:jc w:val="center"/>
        <w:rPr>
          <w:rFonts w:ascii="Calibri" w:hAnsi="Calibri"/>
          <w:b/>
          <w:sz w:val="48"/>
          <w:szCs w:val="48"/>
        </w:rPr>
      </w:pPr>
      <w:r>
        <w:rPr>
          <w:rFonts w:ascii="Calibri" w:hAnsi="Calibri"/>
          <w:b/>
          <w:sz w:val="48"/>
          <w:szCs w:val="48"/>
        </w:rPr>
        <w:t>TUITION</w:t>
      </w:r>
      <w:r w:rsidR="002D3727" w:rsidRPr="00902901">
        <w:rPr>
          <w:rFonts w:ascii="Calibri" w:hAnsi="Calibri"/>
          <w:b/>
          <w:sz w:val="48"/>
          <w:szCs w:val="48"/>
        </w:rPr>
        <w:t xml:space="preserve"> COST RATE</w:t>
      </w:r>
    </w:p>
    <w:p w:rsidR="002D3727" w:rsidRPr="00902901" w:rsidRDefault="00022B16">
      <w:pPr>
        <w:tabs>
          <w:tab w:val="center" w:pos="4680"/>
        </w:tabs>
        <w:jc w:val="center"/>
        <w:rPr>
          <w:rFonts w:ascii="Calibri" w:hAnsi="Calibri"/>
          <w:b/>
          <w:sz w:val="48"/>
          <w:szCs w:val="48"/>
        </w:rPr>
      </w:pPr>
      <w:r w:rsidRPr="00902901">
        <w:rPr>
          <w:rFonts w:ascii="Calibri" w:hAnsi="Calibri"/>
          <w:b/>
          <w:sz w:val="48"/>
          <w:szCs w:val="48"/>
        </w:rPr>
        <w:t xml:space="preserve">FOR FISCAL YEAR </w:t>
      </w:r>
      <w:r w:rsidR="000773C2">
        <w:rPr>
          <w:rFonts w:ascii="Calibri" w:hAnsi="Calibri"/>
          <w:b/>
          <w:sz w:val="48"/>
          <w:szCs w:val="48"/>
        </w:rPr>
        <w:t>20</w:t>
      </w:r>
      <w:r w:rsidR="00564DFE" w:rsidRPr="00902901">
        <w:rPr>
          <w:rFonts w:ascii="Calibri" w:hAnsi="Calibri"/>
          <w:b/>
          <w:sz w:val="48"/>
          <w:szCs w:val="48"/>
        </w:rPr>
        <w:t>1</w:t>
      </w:r>
      <w:r w:rsidR="00AA6D00">
        <w:rPr>
          <w:rFonts w:ascii="Calibri" w:hAnsi="Calibri"/>
          <w:b/>
          <w:sz w:val="48"/>
          <w:szCs w:val="48"/>
        </w:rPr>
        <w:t>8-19</w:t>
      </w: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b/>
          <w:sz w:val="24"/>
        </w:rPr>
        <w:t xml:space="preserve">To be </w:t>
      </w:r>
      <w:r w:rsidR="00697EC5" w:rsidRPr="00902901">
        <w:rPr>
          <w:rFonts w:ascii="Calibri" w:hAnsi="Calibri"/>
          <w:b/>
          <w:sz w:val="24"/>
        </w:rPr>
        <w:t>completed</w:t>
      </w:r>
      <w:r w:rsidRPr="00902901">
        <w:rPr>
          <w:rFonts w:ascii="Calibri" w:hAnsi="Calibri"/>
          <w:b/>
          <w:sz w:val="24"/>
        </w:rPr>
        <w:t xml:space="preserve"> by:</w:t>
      </w:r>
    </w:p>
    <w:p w:rsidR="002D3727" w:rsidRPr="001C6CC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Child Placement Agencies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Community Centered Boards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Day Treatment Centers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Hospitals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Residential Child Care Facilities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Other Approved Facilities</w:t>
      </w:r>
    </w:p>
    <w:p w:rsidR="002D3727" w:rsidRPr="001C6CC4" w:rsidRDefault="002D3727" w:rsidP="001C6CC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1C6CC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b/>
          <w:sz w:val="24"/>
        </w:rPr>
        <w:t>Includes:</w:t>
      </w:r>
    </w:p>
    <w:p w:rsidR="002D3727" w:rsidRPr="001C6CC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3018D" w:rsidRPr="00902901" w:rsidRDefault="002D3727" w:rsidP="0023018D">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rPr>
      </w:pPr>
      <w:r w:rsidRPr="00902901">
        <w:rPr>
          <w:rFonts w:ascii="Calibri" w:hAnsi="Calibri"/>
          <w:sz w:val="24"/>
        </w:rPr>
        <w:t>Instructions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For</w:t>
      </w:r>
      <w:r w:rsidR="00D43EDD">
        <w:rPr>
          <w:rFonts w:ascii="Calibri" w:hAnsi="Calibri"/>
          <w:sz w:val="24"/>
        </w:rPr>
        <w:t>m A</w:t>
      </w:r>
      <w:r w:rsidR="00072375">
        <w:rPr>
          <w:rFonts w:ascii="Calibri" w:hAnsi="Calibri"/>
          <w:sz w:val="24"/>
        </w:rPr>
        <w:t xml:space="preserve"> - </w:t>
      </w:r>
      <w:r w:rsidR="00D43EDD">
        <w:rPr>
          <w:rFonts w:ascii="Calibri" w:hAnsi="Calibri"/>
          <w:sz w:val="24"/>
        </w:rPr>
        <w:t>Program Identification</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Form B - Special Education Program Costs</w:t>
      </w:r>
    </w:p>
    <w:p w:rsidR="002D3727" w:rsidRPr="00902901" w:rsidRDefault="00022B16"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lastRenderedPageBreak/>
        <w:t>Form C - Additional</w:t>
      </w:r>
      <w:r w:rsidR="002D3727" w:rsidRPr="00902901">
        <w:rPr>
          <w:rFonts w:ascii="Calibri" w:hAnsi="Calibri"/>
          <w:sz w:val="24"/>
        </w:rPr>
        <w:t xml:space="preserve"> Education Costs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Form D - Education Program Revenues</w:t>
      </w:r>
    </w:p>
    <w:p w:rsidR="002D3727" w:rsidRPr="00902901" w:rsidRDefault="002D3727"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F</w:t>
      </w:r>
      <w:r w:rsidR="0023464F">
        <w:rPr>
          <w:rFonts w:ascii="Calibri" w:hAnsi="Calibri"/>
          <w:sz w:val="24"/>
        </w:rPr>
        <w:t>orm E - Calculation of a Tuition</w:t>
      </w:r>
      <w:r w:rsidRPr="00902901">
        <w:rPr>
          <w:rFonts w:ascii="Calibri" w:hAnsi="Calibri"/>
          <w:sz w:val="24"/>
        </w:rPr>
        <w:t xml:space="preserve"> Cost Rate</w:t>
      </w:r>
    </w:p>
    <w:p w:rsidR="002D3727" w:rsidRDefault="00D43EDD"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Form F</w:t>
      </w:r>
      <w:r w:rsidR="00072375">
        <w:rPr>
          <w:rFonts w:ascii="Calibri" w:hAnsi="Calibri"/>
          <w:sz w:val="24"/>
        </w:rPr>
        <w:t xml:space="preserve"> - </w:t>
      </w:r>
      <w:r>
        <w:rPr>
          <w:rFonts w:ascii="Calibri" w:hAnsi="Calibri"/>
          <w:sz w:val="24"/>
        </w:rPr>
        <w:t>Personnel List</w:t>
      </w:r>
      <w:r w:rsidR="00072375">
        <w:rPr>
          <w:rFonts w:ascii="Calibri" w:hAnsi="Calibri"/>
          <w:sz w:val="24"/>
        </w:rPr>
        <w:t xml:space="preserve"> (Special Education staff)</w:t>
      </w:r>
    </w:p>
    <w:p w:rsidR="00072375" w:rsidRPr="00902901" w:rsidRDefault="00072375" w:rsidP="007C3380">
      <w:pPr>
        <w:numPr>
          <w:ilvl w:val="0"/>
          <w:numId w:val="11"/>
        </w:num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Form G - Personnel List (Additional Education Cost</w:t>
      </w:r>
      <w:r w:rsidR="0092413A">
        <w:rPr>
          <w:rFonts w:ascii="Calibri" w:hAnsi="Calibri"/>
          <w:sz w:val="24"/>
        </w:rPr>
        <w:t>s</w:t>
      </w:r>
      <w:r>
        <w:rPr>
          <w:rFonts w:ascii="Calibri" w:hAnsi="Calibri"/>
          <w:sz w:val="24"/>
        </w:rPr>
        <w:t xml:space="preserve"> staff)</w:t>
      </w:r>
    </w:p>
    <w:p w:rsidR="002D3727" w:rsidRPr="00902901" w:rsidRDefault="002D3727" w:rsidP="00E12C15">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2D3727" w:rsidRPr="00902901" w:rsidRDefault="00B0102E" w:rsidP="00B0102E">
      <w:pPr>
        <w:tabs>
          <w:tab w:val="center" w:pos="4680"/>
          <w:tab w:val="left" w:pos="5040"/>
          <w:tab w:val="left" w:pos="5760"/>
          <w:tab w:val="left" w:pos="6480"/>
          <w:tab w:val="left" w:pos="7200"/>
          <w:tab w:val="left" w:pos="7920"/>
          <w:tab w:val="left" w:pos="8640"/>
          <w:tab w:val="left" w:pos="9360"/>
        </w:tabs>
        <w:jc w:val="center"/>
        <w:rPr>
          <w:rFonts w:ascii="Calibri" w:hAnsi="Calibri"/>
          <w:b/>
          <w:sz w:val="40"/>
          <w:szCs w:val="40"/>
        </w:rPr>
      </w:pPr>
      <w:r w:rsidRPr="001C6CC4">
        <w:rPr>
          <w:rFonts w:ascii="Calibri" w:hAnsi="Calibri"/>
        </w:rPr>
        <w:br w:type="page"/>
      </w:r>
      <w:r w:rsidR="002D3727" w:rsidRPr="00902901">
        <w:rPr>
          <w:rFonts w:ascii="Calibri" w:hAnsi="Calibri"/>
          <w:b/>
          <w:sz w:val="40"/>
          <w:szCs w:val="40"/>
        </w:rPr>
        <w:lastRenderedPageBreak/>
        <w:t>INSTRUCTIONS FOR DOCUMENTATION AND CALCULA</w:t>
      </w:r>
      <w:r w:rsidR="00237796" w:rsidRPr="00902901">
        <w:rPr>
          <w:rFonts w:ascii="Calibri" w:hAnsi="Calibri"/>
          <w:b/>
          <w:sz w:val="40"/>
          <w:szCs w:val="40"/>
        </w:rPr>
        <w:t>TION</w:t>
      </w:r>
      <w:r w:rsidRPr="00902901">
        <w:rPr>
          <w:rFonts w:ascii="Calibri" w:hAnsi="Calibri"/>
          <w:b/>
          <w:sz w:val="40"/>
          <w:szCs w:val="40"/>
        </w:rPr>
        <w:t xml:space="preserve"> </w:t>
      </w:r>
      <w:r w:rsidR="0023464F">
        <w:rPr>
          <w:rFonts w:ascii="Calibri" w:hAnsi="Calibri"/>
          <w:b/>
          <w:sz w:val="40"/>
          <w:szCs w:val="40"/>
        </w:rPr>
        <w:t>OF A TUITION</w:t>
      </w:r>
      <w:r w:rsidR="00237796" w:rsidRPr="00902901">
        <w:rPr>
          <w:rFonts w:ascii="Calibri" w:hAnsi="Calibri"/>
          <w:b/>
          <w:sz w:val="40"/>
          <w:szCs w:val="40"/>
        </w:rPr>
        <w:t xml:space="preserve"> COST RATE</w:t>
      </w:r>
    </w:p>
    <w:p w:rsidR="00642258" w:rsidRPr="00902901" w:rsidRDefault="00642258">
      <w:pPr>
        <w:tabs>
          <w:tab w:val="center" w:pos="4680"/>
          <w:tab w:val="left" w:pos="5040"/>
          <w:tab w:val="left" w:pos="5760"/>
          <w:tab w:val="left" w:pos="6480"/>
          <w:tab w:val="left" w:pos="7200"/>
          <w:tab w:val="left" w:pos="7920"/>
          <w:tab w:val="left" w:pos="8640"/>
          <w:tab w:val="left" w:pos="9360"/>
        </w:tabs>
        <w:jc w:val="center"/>
        <w:rPr>
          <w:rFonts w:ascii="Calibri" w:hAnsi="Calibri"/>
          <w:b/>
          <w:sz w:val="18"/>
          <w:szCs w:val="18"/>
        </w:rPr>
      </w:pPr>
    </w:p>
    <w:p w:rsidR="002D3727" w:rsidRPr="00902901" w:rsidRDefault="00022B16" w:rsidP="00B0102E">
      <w:pPr>
        <w:tabs>
          <w:tab w:val="center" w:pos="4680"/>
          <w:tab w:val="left" w:pos="5040"/>
          <w:tab w:val="left" w:pos="5760"/>
          <w:tab w:val="left" w:pos="6480"/>
          <w:tab w:val="left" w:pos="7200"/>
          <w:tab w:val="left" w:pos="7920"/>
          <w:tab w:val="left" w:pos="8640"/>
          <w:tab w:val="left" w:pos="9360"/>
        </w:tabs>
        <w:jc w:val="center"/>
        <w:rPr>
          <w:rFonts w:ascii="Calibri" w:hAnsi="Calibri"/>
          <w:b/>
          <w:sz w:val="36"/>
          <w:szCs w:val="36"/>
        </w:rPr>
      </w:pPr>
      <w:r w:rsidRPr="00902901">
        <w:rPr>
          <w:rFonts w:ascii="Calibri" w:hAnsi="Calibri"/>
          <w:b/>
          <w:sz w:val="36"/>
          <w:szCs w:val="36"/>
        </w:rPr>
        <w:t xml:space="preserve">FISCAL YEAR </w:t>
      </w:r>
      <w:r w:rsidR="00AA6D00">
        <w:rPr>
          <w:rFonts w:ascii="Calibri" w:hAnsi="Calibri"/>
          <w:b/>
          <w:sz w:val="36"/>
          <w:szCs w:val="36"/>
        </w:rPr>
        <w:t>2018-19</w:t>
      </w:r>
    </w:p>
    <w:p w:rsidR="002D3727"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50DF4" w:rsidRPr="001C6CC4" w:rsidRDefault="00750DF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50DF4" w:rsidRPr="00750DF4" w:rsidRDefault="0073267A">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FAC</w:t>
      </w:r>
      <w:r w:rsidR="00750DF4">
        <w:rPr>
          <w:rFonts w:ascii="Calibri" w:hAnsi="Calibri"/>
          <w:sz w:val="24"/>
        </w:rPr>
        <w:tab/>
      </w:r>
      <w:r w:rsidR="00A32A6F">
        <w:rPr>
          <w:rFonts w:ascii="Calibri" w:hAnsi="Calibri"/>
          <w:sz w:val="24"/>
        </w:rPr>
        <w:tab/>
      </w:r>
      <w:r w:rsidR="002B631A">
        <w:rPr>
          <w:rFonts w:ascii="Calibri" w:hAnsi="Calibri"/>
          <w:sz w:val="24"/>
        </w:rPr>
        <w:t>103</w:t>
      </w:r>
    </w:p>
    <w:p w:rsidR="00750DF4" w:rsidRPr="001C6CC4" w:rsidRDefault="00750DF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5B609E" w:rsidRDefault="00750DF4" w:rsidP="00750DF4">
      <w:pPr>
        <w:tabs>
          <w:tab w:val="left" w:pos="316"/>
          <w:tab w:val="left" w:pos="632"/>
          <w:tab w:val="left" w:pos="1160"/>
          <w:tab w:val="left" w:pos="12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520" w:hanging="2520"/>
        <w:jc w:val="both"/>
        <w:rPr>
          <w:rFonts w:ascii="Calibri" w:hAnsi="Calibri"/>
          <w:b/>
          <w:sz w:val="24"/>
        </w:rPr>
      </w:pPr>
      <w:r>
        <w:rPr>
          <w:rFonts w:ascii="Calibri" w:hAnsi="Calibri"/>
          <w:sz w:val="24"/>
        </w:rPr>
        <w:t>Due Date:</w:t>
      </w:r>
      <w:r>
        <w:rPr>
          <w:rFonts w:ascii="Calibri" w:hAnsi="Calibri"/>
          <w:sz w:val="24"/>
        </w:rPr>
        <w:tab/>
      </w:r>
      <w:r w:rsidR="002D3727" w:rsidRPr="005B609E">
        <w:rPr>
          <w:rFonts w:ascii="Calibri" w:hAnsi="Calibri"/>
          <w:b/>
          <w:sz w:val="24"/>
          <w:u w:val="single"/>
        </w:rPr>
        <w:t xml:space="preserve">Rates for Currently </w:t>
      </w:r>
      <w:r w:rsidR="00697EC5" w:rsidRPr="005B609E">
        <w:rPr>
          <w:rFonts w:ascii="Calibri" w:hAnsi="Calibri"/>
          <w:b/>
          <w:sz w:val="24"/>
          <w:u w:val="single"/>
        </w:rPr>
        <w:t xml:space="preserve">Approved </w:t>
      </w:r>
      <w:r w:rsidR="005B609E" w:rsidRPr="005B609E">
        <w:rPr>
          <w:rFonts w:ascii="Calibri" w:hAnsi="Calibri"/>
          <w:b/>
          <w:sz w:val="24"/>
          <w:u w:val="single"/>
        </w:rPr>
        <w:t>Facility School Programs</w:t>
      </w:r>
    </w:p>
    <w:p w:rsidR="002D3727" w:rsidRPr="001C6CC4" w:rsidRDefault="002D3727">
      <w:pPr>
        <w:tabs>
          <w:tab w:val="left" w:pos="316"/>
          <w:tab w:val="left" w:pos="632"/>
          <w:tab w:val="left" w:pos="1151"/>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809D1" w:rsidRPr="00763FF0" w:rsidRDefault="00237796" w:rsidP="00750DF4">
      <w:pPr>
        <w:pStyle w:val="ListParagraph"/>
        <w:numPr>
          <w:ilvl w:val="0"/>
          <w:numId w:val="29"/>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1511"/>
        <w:jc w:val="both"/>
        <w:rPr>
          <w:rFonts w:ascii="Calibri" w:hAnsi="Calibri"/>
          <w:sz w:val="24"/>
        </w:rPr>
      </w:pPr>
      <w:r w:rsidRPr="00763FF0">
        <w:rPr>
          <w:rFonts w:ascii="Calibri" w:hAnsi="Calibri"/>
          <w:sz w:val="24"/>
        </w:rPr>
        <w:t>Applications</w:t>
      </w:r>
      <w:r w:rsidR="00A964D6">
        <w:rPr>
          <w:rFonts w:ascii="Calibri" w:hAnsi="Calibri"/>
          <w:sz w:val="24"/>
        </w:rPr>
        <w:t xml:space="preserve"> for fiscal year </w:t>
      </w:r>
      <w:r w:rsidR="000773C2" w:rsidRPr="00763FF0">
        <w:rPr>
          <w:rFonts w:ascii="Calibri" w:hAnsi="Calibri"/>
          <w:sz w:val="24"/>
        </w:rPr>
        <w:t>201</w:t>
      </w:r>
      <w:r w:rsidR="00AA6D00">
        <w:rPr>
          <w:rFonts w:ascii="Calibri" w:hAnsi="Calibri"/>
          <w:sz w:val="24"/>
        </w:rPr>
        <w:t>8-19</w:t>
      </w:r>
      <w:r w:rsidR="008B7C88" w:rsidRPr="00763FF0">
        <w:rPr>
          <w:rFonts w:ascii="Calibri" w:hAnsi="Calibri"/>
          <w:sz w:val="24"/>
        </w:rPr>
        <w:t xml:space="preserve"> </w:t>
      </w:r>
      <w:r w:rsidR="00930280" w:rsidRPr="00763FF0">
        <w:rPr>
          <w:rFonts w:ascii="Calibri" w:hAnsi="Calibri"/>
          <w:sz w:val="24"/>
        </w:rPr>
        <w:t xml:space="preserve">are due </w:t>
      </w:r>
      <w:r w:rsidR="00AA6D00">
        <w:rPr>
          <w:rFonts w:ascii="Calibri" w:hAnsi="Calibri"/>
          <w:b/>
          <w:sz w:val="24"/>
        </w:rPr>
        <w:t>August 24</w:t>
      </w:r>
      <w:r w:rsidR="00564DFE" w:rsidRPr="00763FF0">
        <w:rPr>
          <w:rFonts w:ascii="Calibri" w:hAnsi="Calibri"/>
          <w:b/>
          <w:sz w:val="24"/>
        </w:rPr>
        <w:t>, 201</w:t>
      </w:r>
      <w:r w:rsidR="00AA6D00">
        <w:rPr>
          <w:rFonts w:ascii="Calibri" w:hAnsi="Calibri"/>
          <w:b/>
          <w:sz w:val="24"/>
        </w:rPr>
        <w:t>8</w:t>
      </w:r>
      <w:r w:rsidR="00930280" w:rsidRPr="00763FF0">
        <w:rPr>
          <w:rFonts w:ascii="Calibri" w:hAnsi="Calibri"/>
          <w:b/>
          <w:sz w:val="24"/>
        </w:rPr>
        <w:t>.</w:t>
      </w:r>
    </w:p>
    <w:p w:rsidR="00930280" w:rsidRPr="00930280" w:rsidRDefault="00930280" w:rsidP="00750DF4">
      <w:pPr>
        <w:numPr>
          <w:ilvl w:val="0"/>
          <w:numId w:val="10"/>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1511"/>
        <w:jc w:val="both"/>
        <w:rPr>
          <w:rFonts w:ascii="Calibri" w:hAnsi="Calibri"/>
          <w:sz w:val="24"/>
        </w:rPr>
      </w:pPr>
      <w:r w:rsidRPr="00930280">
        <w:rPr>
          <w:rFonts w:ascii="Calibri" w:hAnsi="Calibri"/>
          <w:sz w:val="24"/>
        </w:rPr>
        <w:t>Submission of required forms</w:t>
      </w:r>
      <w:r>
        <w:rPr>
          <w:rFonts w:ascii="Calibri" w:hAnsi="Calibri"/>
          <w:sz w:val="24"/>
        </w:rPr>
        <w:t xml:space="preserve"> is as follows:</w:t>
      </w:r>
    </w:p>
    <w:p w:rsidR="00430259" w:rsidRPr="00430259" w:rsidRDefault="00430259" w:rsidP="00750DF4">
      <w:pPr>
        <w:numPr>
          <w:ilvl w:val="4"/>
          <w:numId w:val="10"/>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2231"/>
        <w:jc w:val="both"/>
        <w:rPr>
          <w:rFonts w:ascii="Calibri" w:hAnsi="Calibri"/>
          <w:sz w:val="24"/>
        </w:rPr>
      </w:pPr>
      <w:r>
        <w:rPr>
          <w:rFonts w:ascii="Calibri" w:hAnsi="Calibri"/>
          <w:b/>
          <w:sz w:val="24"/>
        </w:rPr>
        <w:t>email Excel spreadsheet</w:t>
      </w:r>
    </w:p>
    <w:p w:rsidR="00430259" w:rsidRPr="00930280" w:rsidRDefault="00430259" w:rsidP="00750DF4">
      <w:pPr>
        <w:numPr>
          <w:ilvl w:val="4"/>
          <w:numId w:val="10"/>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2231"/>
        <w:jc w:val="both"/>
        <w:rPr>
          <w:rFonts w:ascii="Calibri" w:hAnsi="Calibri"/>
          <w:sz w:val="24"/>
        </w:rPr>
      </w:pPr>
      <w:r>
        <w:rPr>
          <w:rFonts w:ascii="Calibri" w:hAnsi="Calibri"/>
          <w:b/>
          <w:sz w:val="24"/>
        </w:rPr>
        <w:t>mail signed Form A</w:t>
      </w:r>
      <w:r w:rsidR="00D43EDD">
        <w:rPr>
          <w:rFonts w:ascii="Calibri" w:hAnsi="Calibri"/>
          <w:b/>
          <w:sz w:val="24"/>
        </w:rPr>
        <w:t xml:space="preserve"> – Program Identification</w:t>
      </w:r>
    </w:p>
    <w:p w:rsidR="00930280" w:rsidRPr="005B609E" w:rsidRDefault="00930280" w:rsidP="00750DF4">
      <w:pPr>
        <w:numPr>
          <w:ilvl w:val="4"/>
          <w:numId w:val="10"/>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2231"/>
        <w:jc w:val="both"/>
        <w:rPr>
          <w:rFonts w:ascii="Calibri" w:hAnsi="Calibri"/>
          <w:sz w:val="24"/>
        </w:rPr>
      </w:pPr>
      <w:r>
        <w:rPr>
          <w:rFonts w:ascii="Calibri" w:hAnsi="Calibri"/>
          <w:b/>
          <w:sz w:val="24"/>
        </w:rPr>
        <w:t xml:space="preserve">mail </w:t>
      </w:r>
      <w:r w:rsidR="00D43EDD">
        <w:rPr>
          <w:rFonts w:ascii="Calibri" w:hAnsi="Calibri"/>
          <w:b/>
          <w:sz w:val="24"/>
        </w:rPr>
        <w:t>Form</w:t>
      </w:r>
      <w:r w:rsidR="0092413A">
        <w:rPr>
          <w:rFonts w:ascii="Calibri" w:hAnsi="Calibri"/>
          <w:b/>
          <w:sz w:val="24"/>
        </w:rPr>
        <w:t>s</w:t>
      </w:r>
      <w:r w:rsidR="00D43EDD">
        <w:rPr>
          <w:rFonts w:ascii="Calibri" w:hAnsi="Calibri"/>
          <w:b/>
          <w:sz w:val="24"/>
        </w:rPr>
        <w:t xml:space="preserve"> F</w:t>
      </w:r>
      <w:r w:rsidR="0092413A">
        <w:rPr>
          <w:rFonts w:ascii="Calibri" w:hAnsi="Calibri"/>
          <w:b/>
          <w:sz w:val="24"/>
        </w:rPr>
        <w:t xml:space="preserve"> and G</w:t>
      </w:r>
      <w:r w:rsidR="00D43EDD">
        <w:rPr>
          <w:rFonts w:ascii="Calibri" w:hAnsi="Calibri"/>
          <w:b/>
          <w:sz w:val="24"/>
        </w:rPr>
        <w:t xml:space="preserve"> – Personnel List</w:t>
      </w:r>
      <w:r w:rsidR="0092413A">
        <w:rPr>
          <w:rFonts w:ascii="Calibri" w:hAnsi="Calibri"/>
          <w:b/>
          <w:sz w:val="24"/>
        </w:rPr>
        <w:t>s</w:t>
      </w:r>
    </w:p>
    <w:p w:rsidR="005B609E" w:rsidRPr="00902901" w:rsidRDefault="005B609E" w:rsidP="005B609E">
      <w:p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jc w:val="both"/>
        <w:rPr>
          <w:rFonts w:ascii="Calibri" w:hAnsi="Calibri"/>
          <w:sz w:val="24"/>
        </w:rPr>
      </w:pPr>
      <w:r>
        <w:rPr>
          <w:rFonts w:ascii="Calibri" w:hAnsi="Calibri"/>
          <w:b/>
          <w:sz w:val="24"/>
        </w:rPr>
        <w:tab/>
      </w:r>
      <w:r>
        <w:rPr>
          <w:rFonts w:ascii="Calibri" w:hAnsi="Calibri"/>
          <w:b/>
          <w:sz w:val="24"/>
        </w:rPr>
        <w:tab/>
      </w:r>
    </w:p>
    <w:p w:rsidR="005D6676" w:rsidRPr="001C6CC4" w:rsidRDefault="005D6676" w:rsidP="001C6CC4">
      <w:pPr>
        <w:tabs>
          <w:tab w:val="left" w:pos="316"/>
          <w:tab w:val="left" w:pos="632"/>
          <w:tab w:val="left" w:pos="1151"/>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809D1" w:rsidRPr="005B609E" w:rsidRDefault="005B609E" w:rsidP="00750DF4">
      <w:pPr>
        <w:tabs>
          <w:tab w:val="left" w:pos="90"/>
          <w:tab w:val="left" w:pos="1170"/>
          <w:tab w:val="left" w:pos="2160"/>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2250" w:hanging="2250"/>
        <w:jc w:val="both"/>
        <w:rPr>
          <w:rFonts w:ascii="Calibri" w:hAnsi="Calibri"/>
          <w:b/>
          <w:sz w:val="24"/>
          <w:u w:val="single"/>
        </w:rPr>
      </w:pPr>
      <w:r w:rsidRPr="005B609E">
        <w:rPr>
          <w:rFonts w:ascii="Calibri" w:hAnsi="Calibri"/>
          <w:sz w:val="24"/>
        </w:rPr>
        <w:t xml:space="preserve"> </w:t>
      </w:r>
      <w:r>
        <w:rPr>
          <w:rFonts w:ascii="Calibri" w:hAnsi="Calibri"/>
          <w:sz w:val="24"/>
        </w:rPr>
        <w:tab/>
      </w:r>
      <w:r w:rsidR="00750DF4">
        <w:rPr>
          <w:rFonts w:ascii="Calibri" w:hAnsi="Calibri"/>
          <w:sz w:val="24"/>
        </w:rPr>
        <w:tab/>
      </w:r>
      <w:r w:rsidR="005D6676" w:rsidRPr="005B609E">
        <w:rPr>
          <w:rFonts w:ascii="Calibri" w:hAnsi="Calibri"/>
          <w:b/>
          <w:sz w:val="24"/>
          <w:u w:val="single"/>
        </w:rPr>
        <w:t>Rates for</w:t>
      </w:r>
      <w:r w:rsidR="00237796" w:rsidRPr="005B609E">
        <w:rPr>
          <w:rFonts w:ascii="Calibri" w:hAnsi="Calibri"/>
          <w:b/>
          <w:sz w:val="24"/>
          <w:u w:val="single"/>
        </w:rPr>
        <w:t xml:space="preserve"> </w:t>
      </w:r>
      <w:r w:rsidR="005D6676" w:rsidRPr="005B609E">
        <w:rPr>
          <w:rFonts w:ascii="Calibri" w:hAnsi="Calibri"/>
          <w:b/>
          <w:sz w:val="24"/>
          <w:u w:val="single"/>
        </w:rPr>
        <w:t xml:space="preserve">Newly Approved </w:t>
      </w:r>
      <w:r w:rsidRPr="005B609E">
        <w:rPr>
          <w:rFonts w:ascii="Calibri" w:hAnsi="Calibri"/>
          <w:b/>
          <w:sz w:val="24"/>
          <w:u w:val="single"/>
        </w:rPr>
        <w:t>Facility School Programs</w:t>
      </w:r>
    </w:p>
    <w:p w:rsidR="005D6676" w:rsidRPr="001C6CC4" w:rsidRDefault="005D6676" w:rsidP="001C6CC4">
      <w:pPr>
        <w:tabs>
          <w:tab w:val="left" w:pos="316"/>
          <w:tab w:val="left" w:pos="632"/>
          <w:tab w:val="left" w:pos="1151"/>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37796" w:rsidRPr="005B609E" w:rsidRDefault="00D43EDD" w:rsidP="00750DF4">
      <w:pPr>
        <w:numPr>
          <w:ilvl w:val="0"/>
          <w:numId w:val="10"/>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1511"/>
        <w:jc w:val="both"/>
        <w:rPr>
          <w:rFonts w:ascii="Calibri" w:hAnsi="Calibri"/>
          <w:sz w:val="24"/>
        </w:rPr>
      </w:pPr>
      <w:r>
        <w:rPr>
          <w:rFonts w:ascii="Calibri" w:hAnsi="Calibri"/>
          <w:sz w:val="24"/>
        </w:rPr>
        <w:t>New program a</w:t>
      </w:r>
      <w:r w:rsidR="00A964D6">
        <w:rPr>
          <w:rFonts w:ascii="Calibri" w:hAnsi="Calibri"/>
          <w:sz w:val="24"/>
        </w:rPr>
        <w:t xml:space="preserve">pplications for fiscal year </w:t>
      </w:r>
      <w:r w:rsidR="00AA6D00">
        <w:rPr>
          <w:rFonts w:ascii="Calibri" w:hAnsi="Calibri"/>
          <w:sz w:val="24"/>
        </w:rPr>
        <w:t>2018-19</w:t>
      </w:r>
      <w:r w:rsidR="00A964D6">
        <w:rPr>
          <w:rFonts w:ascii="Calibri" w:hAnsi="Calibri"/>
          <w:sz w:val="24"/>
        </w:rPr>
        <w:t xml:space="preserve"> </w:t>
      </w:r>
      <w:r w:rsidR="00930280" w:rsidRPr="005B609E">
        <w:rPr>
          <w:rFonts w:ascii="Calibri" w:hAnsi="Calibri"/>
          <w:sz w:val="24"/>
        </w:rPr>
        <w:t xml:space="preserve">are due </w:t>
      </w:r>
      <w:r w:rsidR="00072028">
        <w:rPr>
          <w:rFonts w:ascii="Calibri" w:hAnsi="Calibri"/>
          <w:b/>
          <w:sz w:val="24"/>
        </w:rPr>
        <w:t>September 21</w:t>
      </w:r>
      <w:r w:rsidR="00237796" w:rsidRPr="005B609E">
        <w:rPr>
          <w:rFonts w:ascii="Calibri" w:hAnsi="Calibri"/>
          <w:b/>
          <w:sz w:val="24"/>
        </w:rPr>
        <w:t>, 201</w:t>
      </w:r>
      <w:r w:rsidR="00AA6D00">
        <w:rPr>
          <w:rFonts w:ascii="Calibri" w:hAnsi="Calibri"/>
          <w:b/>
          <w:sz w:val="24"/>
        </w:rPr>
        <w:t>8</w:t>
      </w:r>
      <w:r w:rsidR="00237796" w:rsidRPr="005B609E">
        <w:rPr>
          <w:rFonts w:ascii="Calibri" w:hAnsi="Calibri"/>
          <w:sz w:val="24"/>
        </w:rPr>
        <w:t>.</w:t>
      </w:r>
    </w:p>
    <w:p w:rsidR="00237796" w:rsidRPr="001C6CC4" w:rsidRDefault="00237796" w:rsidP="00750DF4">
      <w:pPr>
        <w:tabs>
          <w:tab w:val="left" w:pos="316"/>
          <w:tab w:val="left" w:pos="632"/>
          <w:tab w:val="left" w:pos="1151"/>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809D1" w:rsidRPr="00902901" w:rsidRDefault="00237796" w:rsidP="00750DF4">
      <w:pPr>
        <w:numPr>
          <w:ilvl w:val="0"/>
          <w:numId w:val="10"/>
        </w:numPr>
        <w:tabs>
          <w:tab w:val="left" w:pos="1151"/>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1511"/>
        <w:jc w:val="both"/>
        <w:rPr>
          <w:rFonts w:ascii="Calibri" w:hAnsi="Calibri"/>
          <w:sz w:val="24"/>
        </w:rPr>
      </w:pPr>
      <w:r w:rsidRPr="00902901">
        <w:rPr>
          <w:rFonts w:ascii="Calibri" w:hAnsi="Calibri"/>
          <w:sz w:val="24"/>
        </w:rPr>
        <w:t>All r</w:t>
      </w:r>
      <w:r w:rsidR="002D3727" w:rsidRPr="00902901">
        <w:rPr>
          <w:rFonts w:ascii="Calibri" w:hAnsi="Calibri"/>
          <w:sz w:val="24"/>
        </w:rPr>
        <w:t>ates will be submitted to the State Boa</w:t>
      </w:r>
      <w:r w:rsidR="00AA6D00">
        <w:rPr>
          <w:rFonts w:ascii="Calibri" w:hAnsi="Calibri"/>
          <w:sz w:val="24"/>
        </w:rPr>
        <w:t>rd for approval at the Nove</w:t>
      </w:r>
      <w:r w:rsidR="0023018D" w:rsidRPr="00902901">
        <w:rPr>
          <w:rFonts w:ascii="Calibri" w:hAnsi="Calibri"/>
          <w:sz w:val="24"/>
        </w:rPr>
        <w:t>mber</w:t>
      </w:r>
      <w:r w:rsidR="00AA6D00">
        <w:rPr>
          <w:rFonts w:ascii="Calibri" w:hAnsi="Calibri"/>
          <w:sz w:val="24"/>
        </w:rPr>
        <w:t xml:space="preserve"> or December</w:t>
      </w:r>
      <w:r w:rsidR="002D3727" w:rsidRPr="00902901">
        <w:rPr>
          <w:rFonts w:ascii="Calibri" w:hAnsi="Calibri"/>
          <w:sz w:val="24"/>
        </w:rPr>
        <w:t xml:space="preserve"> Board meeting</w:t>
      </w:r>
      <w:r w:rsidR="00AA6D00">
        <w:rPr>
          <w:rFonts w:ascii="Calibri" w:hAnsi="Calibri"/>
          <w:sz w:val="24"/>
        </w:rPr>
        <w:t>, depending on scheduling timelines</w:t>
      </w:r>
      <w:r w:rsidR="002D3727" w:rsidRPr="00902901">
        <w:rPr>
          <w:rFonts w:ascii="Calibri" w:hAnsi="Calibri"/>
          <w:sz w:val="24"/>
        </w:rPr>
        <w:t>.</w:t>
      </w:r>
    </w:p>
    <w:p w:rsidR="003809D1" w:rsidRPr="001C6CC4" w:rsidRDefault="003809D1" w:rsidP="00750DF4">
      <w:pPr>
        <w:tabs>
          <w:tab w:val="left" w:pos="316"/>
          <w:tab w:val="left" w:pos="632"/>
          <w:tab w:val="left" w:pos="1151"/>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E569D1" w:rsidRPr="00E569D1" w:rsidRDefault="000B4979" w:rsidP="00750DF4">
      <w:pPr>
        <w:numPr>
          <w:ilvl w:val="0"/>
          <w:numId w:val="10"/>
        </w:numPr>
        <w:tabs>
          <w:tab w:val="left" w:pos="1160"/>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ind w:left="1511"/>
        <w:rPr>
          <w:rFonts w:ascii="Calibri" w:hAnsi="Calibri"/>
          <w:sz w:val="24"/>
        </w:rPr>
      </w:pPr>
      <w:r>
        <w:rPr>
          <w:rFonts w:ascii="Calibri" w:hAnsi="Calibri"/>
          <w:b/>
          <w:sz w:val="24"/>
        </w:rPr>
        <w:t>A separate Excel spreadsheet must be submitted for each program if the agency/facility establishes</w:t>
      </w:r>
      <w:r w:rsidR="008B7C88" w:rsidRPr="00902901">
        <w:rPr>
          <w:rFonts w:ascii="Calibri" w:hAnsi="Calibri"/>
          <w:b/>
          <w:sz w:val="24"/>
        </w:rPr>
        <w:t xml:space="preserve"> multiple </w:t>
      </w:r>
      <w:r w:rsidR="0023464F">
        <w:rPr>
          <w:rFonts w:ascii="Calibri" w:hAnsi="Calibri"/>
          <w:b/>
          <w:sz w:val="24"/>
        </w:rPr>
        <w:t>tuition</w:t>
      </w:r>
      <w:r w:rsidR="002D3727" w:rsidRPr="00902901">
        <w:rPr>
          <w:rFonts w:ascii="Calibri" w:hAnsi="Calibri"/>
          <w:b/>
          <w:sz w:val="24"/>
        </w:rPr>
        <w:t xml:space="preserve"> cost rates</w:t>
      </w:r>
      <w:r>
        <w:rPr>
          <w:rFonts w:ascii="Calibri" w:hAnsi="Calibri"/>
          <w:b/>
          <w:sz w:val="24"/>
        </w:rPr>
        <w:t xml:space="preserve">.  The spreadsheet is located on </w:t>
      </w:r>
      <w:r w:rsidR="002D3727" w:rsidRPr="00902901">
        <w:rPr>
          <w:rFonts w:ascii="Calibri" w:hAnsi="Calibri"/>
          <w:b/>
          <w:sz w:val="24"/>
        </w:rPr>
        <w:t xml:space="preserve">the </w:t>
      </w:r>
      <w:r w:rsidR="008B7C88" w:rsidRPr="00902901">
        <w:rPr>
          <w:rFonts w:ascii="Calibri" w:hAnsi="Calibri"/>
          <w:b/>
          <w:sz w:val="24"/>
        </w:rPr>
        <w:t>CDE website at</w:t>
      </w:r>
      <w:r w:rsidR="00E569D1">
        <w:rPr>
          <w:rFonts w:ascii="Calibri" w:hAnsi="Calibri"/>
          <w:b/>
          <w:sz w:val="24"/>
        </w:rPr>
        <w:t>:</w:t>
      </w:r>
      <w:r w:rsidR="00E569D1" w:rsidRPr="00E569D1">
        <w:t xml:space="preserve"> </w:t>
      </w:r>
      <w:hyperlink r:id="rId8" w:history="1">
        <w:r w:rsidR="00E569D1" w:rsidRPr="002209BD">
          <w:rPr>
            <w:rStyle w:val="Hyperlink"/>
            <w:rFonts w:ascii="Calibri" w:hAnsi="Calibri"/>
            <w:b/>
            <w:sz w:val="24"/>
          </w:rPr>
          <w:t>http://www.cde.state.co.us/cdespedfin/tuitionrates</w:t>
        </w:r>
      </w:hyperlink>
    </w:p>
    <w:p w:rsidR="002D3727" w:rsidRPr="007D3D9B" w:rsidRDefault="002D3727" w:rsidP="00750DF4">
      <w:pPr>
        <w:tabs>
          <w:tab w:val="left" w:pos="1160"/>
          <w:tab w:val="left" w:pos="1871"/>
          <w:tab w:val="left" w:pos="2907"/>
          <w:tab w:val="left" w:pos="3225"/>
          <w:tab w:val="left" w:pos="3752"/>
          <w:tab w:val="left" w:pos="4070"/>
          <w:tab w:val="left" w:pos="4752"/>
          <w:tab w:val="left" w:pos="5125"/>
          <w:tab w:val="left" w:pos="5472"/>
          <w:tab w:val="left" w:pos="6192"/>
          <w:tab w:val="left" w:pos="6912"/>
          <w:tab w:val="left" w:pos="7632"/>
          <w:tab w:val="left" w:pos="8352"/>
          <w:tab w:val="left" w:pos="9072"/>
        </w:tabs>
        <w:rPr>
          <w:rFonts w:ascii="Calibri" w:hAnsi="Calibri"/>
          <w:sz w:val="24"/>
        </w:rPr>
      </w:pPr>
    </w:p>
    <w:p w:rsidR="002D3727" w:rsidRPr="001C6CC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Default="002D3727" w:rsidP="00750DF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Submit</w:t>
      </w:r>
      <w:r w:rsidR="00F65592">
        <w:rPr>
          <w:rFonts w:ascii="Calibri" w:hAnsi="Calibri"/>
          <w:sz w:val="24"/>
        </w:rPr>
        <w:t xml:space="preserve"> </w:t>
      </w:r>
      <w:r w:rsidR="00763FF0">
        <w:rPr>
          <w:rFonts w:ascii="Calibri" w:hAnsi="Calibri"/>
          <w:sz w:val="24"/>
        </w:rPr>
        <w:t>to:</w:t>
      </w:r>
      <w:r w:rsidR="00763FF0">
        <w:rPr>
          <w:rFonts w:ascii="Calibri" w:hAnsi="Calibri"/>
          <w:sz w:val="24"/>
        </w:rPr>
        <w:tab/>
      </w:r>
      <w:r w:rsidRPr="00902901">
        <w:rPr>
          <w:rFonts w:ascii="Calibri" w:hAnsi="Calibri"/>
          <w:sz w:val="24"/>
        </w:rPr>
        <w:t>Lauren Rossini</w:t>
      </w:r>
    </w:p>
    <w:p w:rsidR="00A32A6F" w:rsidRPr="00902901" w:rsidRDefault="00A32A6F" w:rsidP="00750DF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ab/>
      </w:r>
      <w:r>
        <w:rPr>
          <w:rFonts w:ascii="Calibri" w:hAnsi="Calibri"/>
          <w:sz w:val="24"/>
        </w:rPr>
        <w:tab/>
      </w:r>
      <w:r>
        <w:rPr>
          <w:rFonts w:ascii="Calibri" w:hAnsi="Calibri"/>
          <w:sz w:val="24"/>
        </w:rPr>
        <w:tab/>
        <w:t>Colorado Department of Education</w:t>
      </w:r>
    </w:p>
    <w:p w:rsidR="008B7C88" w:rsidRDefault="00750DF4" w:rsidP="00763FF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sidR="000F2F89">
        <w:rPr>
          <w:rFonts w:ascii="Calibri" w:hAnsi="Calibri"/>
          <w:sz w:val="24"/>
        </w:rPr>
        <w:t>Finance and Operations</w:t>
      </w:r>
    </w:p>
    <w:p w:rsidR="000F2F89" w:rsidRPr="00902901" w:rsidRDefault="00750DF4" w:rsidP="00763FF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sidR="000F2F89">
        <w:rPr>
          <w:rFonts w:ascii="Calibri" w:hAnsi="Calibri"/>
          <w:sz w:val="24"/>
        </w:rPr>
        <w:t>Exceptional Student Services Unit</w:t>
      </w:r>
    </w:p>
    <w:p w:rsidR="008B7C88" w:rsidRPr="00902901" w:rsidRDefault="00750DF4" w:rsidP="00763FF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sidR="00A32A6F">
        <w:rPr>
          <w:rFonts w:ascii="Calibri" w:hAnsi="Calibri"/>
          <w:sz w:val="24"/>
        </w:rPr>
        <w:t>1560 Broadway, Suite 1100</w:t>
      </w:r>
    </w:p>
    <w:p w:rsidR="00763FF0" w:rsidRDefault="00750DF4" w:rsidP="00763FF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r w:rsidR="002D3727" w:rsidRPr="00902901">
        <w:rPr>
          <w:rFonts w:ascii="Calibri" w:hAnsi="Calibri"/>
          <w:sz w:val="24"/>
        </w:rPr>
        <w:t xml:space="preserve">Denver, Colorado   </w:t>
      </w:r>
      <w:r w:rsidR="007C3380" w:rsidRPr="00902901">
        <w:rPr>
          <w:rFonts w:ascii="Calibri" w:hAnsi="Calibri"/>
          <w:sz w:val="24"/>
        </w:rPr>
        <w:t>80202</w:t>
      </w:r>
    </w:p>
    <w:p w:rsidR="00717516" w:rsidRPr="00763FF0" w:rsidRDefault="00763FF0" w:rsidP="00763FF0">
      <w:pPr>
        <w:tabs>
          <w:tab w:val="left" w:pos="316"/>
          <w:tab w:val="left" w:pos="632"/>
          <w:tab w:val="left" w:pos="1160"/>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ab/>
      </w:r>
      <w:r>
        <w:rPr>
          <w:rFonts w:ascii="Calibri" w:hAnsi="Calibri"/>
          <w:sz w:val="24"/>
        </w:rPr>
        <w:tab/>
      </w:r>
      <w:r>
        <w:rPr>
          <w:rFonts w:ascii="Calibri" w:hAnsi="Calibri"/>
          <w:sz w:val="24"/>
        </w:rPr>
        <w:tab/>
      </w:r>
      <w:hyperlink r:id="rId9" w:history="1">
        <w:r w:rsidR="00717516" w:rsidRPr="004360D7">
          <w:rPr>
            <w:rStyle w:val="Hyperlink"/>
            <w:rFonts w:ascii="Calibri" w:hAnsi="Calibri"/>
            <w:sz w:val="24"/>
            <w:szCs w:val="24"/>
          </w:rPr>
          <w:t>rossini_l@cde.state.co.us</w:t>
        </w:r>
      </w:hyperlink>
    </w:p>
    <w:p w:rsidR="00717516" w:rsidRPr="001C6CC4" w:rsidRDefault="00717516">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Default="00750DF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533" w:hanging="2533"/>
        <w:jc w:val="both"/>
        <w:rPr>
          <w:rFonts w:ascii="Calibri" w:hAnsi="Calibri"/>
          <w:sz w:val="24"/>
        </w:rPr>
      </w:pPr>
      <w:r>
        <w:rPr>
          <w:rFonts w:ascii="Calibri" w:hAnsi="Calibri"/>
          <w:sz w:val="24"/>
        </w:rPr>
        <w:lastRenderedPageBreak/>
        <w:t>Content:</w:t>
      </w:r>
      <w:r>
        <w:rPr>
          <w:rFonts w:ascii="Calibri" w:hAnsi="Calibri"/>
          <w:sz w:val="24"/>
        </w:rPr>
        <w:tab/>
      </w:r>
      <w:r w:rsidR="002D3727" w:rsidRPr="00902901">
        <w:rPr>
          <w:rFonts w:ascii="Calibri" w:hAnsi="Calibri"/>
          <w:sz w:val="24"/>
        </w:rPr>
        <w:t>Documentat</w:t>
      </w:r>
      <w:r w:rsidR="0023464F">
        <w:rPr>
          <w:rFonts w:ascii="Calibri" w:hAnsi="Calibri"/>
          <w:sz w:val="24"/>
        </w:rPr>
        <w:t>ion and calculation of a tuition</w:t>
      </w:r>
      <w:r w:rsidR="002D3727" w:rsidRPr="00902901">
        <w:rPr>
          <w:rFonts w:ascii="Calibri" w:hAnsi="Calibri"/>
          <w:sz w:val="24"/>
        </w:rPr>
        <w:t xml:space="preserve"> cost rate for a special education program.</w:t>
      </w:r>
    </w:p>
    <w:p w:rsidR="002D3727" w:rsidRDefault="002D3727" w:rsidP="00763FF0">
      <w:pPr>
        <w:tabs>
          <w:tab w:val="left" w:pos="316"/>
          <w:tab w:val="left" w:pos="632"/>
          <w:tab w:val="left" w:pos="1160"/>
          <w:tab w:val="left" w:pos="1478"/>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763FF0" w:rsidRDefault="00750DF4" w:rsidP="00750DF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1296" w:hanging="1296"/>
        <w:jc w:val="both"/>
        <w:rPr>
          <w:rFonts w:ascii="Calibri" w:hAnsi="Calibri"/>
          <w:sz w:val="24"/>
        </w:rPr>
      </w:pPr>
      <w:r>
        <w:rPr>
          <w:rFonts w:ascii="Calibri" w:hAnsi="Calibri"/>
          <w:sz w:val="24"/>
        </w:rPr>
        <w:t>Purpose:</w:t>
      </w:r>
      <w:r>
        <w:rPr>
          <w:rFonts w:ascii="Calibri" w:hAnsi="Calibri"/>
          <w:sz w:val="24"/>
        </w:rPr>
        <w:tab/>
      </w:r>
      <w:r w:rsidR="00763FF0">
        <w:rPr>
          <w:rFonts w:ascii="Calibri" w:hAnsi="Calibri"/>
          <w:sz w:val="24"/>
        </w:rPr>
        <w:t>C.R.S. 22-20-109 mandates that the Department establish tuition cost rates that agencies and facilities may charge administrative units.</w:t>
      </w:r>
      <w:r w:rsidR="002D3727" w:rsidRPr="00902901">
        <w:rPr>
          <w:rFonts w:ascii="Calibri" w:hAnsi="Calibri"/>
          <w:sz w:val="24"/>
        </w:rPr>
        <w:tab/>
      </w:r>
      <w:r w:rsidR="002D3727" w:rsidRPr="00902901">
        <w:rPr>
          <w:rFonts w:ascii="Calibri" w:hAnsi="Calibri"/>
          <w:sz w:val="24"/>
        </w:rPr>
        <w:tab/>
      </w:r>
      <w:r w:rsidR="002D3727" w:rsidRPr="00902901">
        <w:rPr>
          <w:rFonts w:ascii="Calibri" w:hAnsi="Calibri"/>
          <w:sz w:val="24"/>
        </w:rPr>
        <w:tab/>
      </w:r>
      <w:r w:rsidR="002D3727" w:rsidRPr="00902901">
        <w:rPr>
          <w:rFonts w:ascii="Calibri" w:hAnsi="Calibri"/>
          <w:sz w:val="24"/>
        </w:rPr>
        <w:tab/>
      </w:r>
    </w:p>
    <w:p w:rsidR="00763FF0" w:rsidRDefault="00763FF0" w:rsidP="00750DF4">
      <w:pPr>
        <w:tabs>
          <w:tab w:val="left" w:pos="316"/>
          <w:tab w:val="left" w:pos="632"/>
          <w:tab w:val="left" w:pos="1160"/>
          <w:tab w:val="left" w:pos="1478"/>
          <w:tab w:val="left" w:pos="1710"/>
          <w:tab w:val="left" w:pos="1980"/>
          <w:tab w:val="left" w:pos="2250"/>
          <w:tab w:val="left" w:pos="2430"/>
          <w:tab w:val="left" w:pos="2880"/>
          <w:tab w:val="left" w:pos="2970"/>
          <w:tab w:val="left" w:pos="3600"/>
          <w:tab w:val="left" w:pos="4320"/>
          <w:tab w:val="left" w:pos="5040"/>
          <w:tab w:val="left" w:pos="5760"/>
          <w:tab w:val="left" w:pos="6480"/>
          <w:tab w:val="left" w:pos="7200"/>
          <w:tab w:val="left" w:pos="7920"/>
          <w:tab w:val="left" w:pos="8640"/>
          <w:tab w:val="left" w:pos="9360"/>
        </w:tabs>
        <w:ind w:left="2533" w:hanging="2533"/>
        <w:jc w:val="both"/>
        <w:rPr>
          <w:rFonts w:ascii="Calibri" w:hAnsi="Calibri"/>
          <w:sz w:val="24"/>
        </w:rPr>
      </w:pPr>
    </w:p>
    <w:p w:rsidR="002D3727" w:rsidRPr="00902901" w:rsidRDefault="002D3727" w:rsidP="00F65592">
      <w:pPr>
        <w:tabs>
          <w:tab w:val="left" w:pos="316"/>
          <w:tab w:val="left" w:pos="632"/>
          <w:tab w:val="left" w:pos="1160"/>
          <w:tab w:val="left" w:pos="1478"/>
          <w:tab w:val="left" w:pos="1980"/>
          <w:tab w:val="left" w:pos="2160"/>
          <w:tab w:val="left" w:pos="2250"/>
          <w:tab w:val="left" w:pos="243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B2666E" w:rsidRDefault="00B2666E" w:rsidP="00B0102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2666E" w:rsidRDefault="00B2666E" w:rsidP="00B0102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2666E" w:rsidRDefault="00B2666E" w:rsidP="00B0102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2666E" w:rsidRDefault="00B2666E" w:rsidP="00B0102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2666E" w:rsidRDefault="00B2666E" w:rsidP="00B0102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2666E" w:rsidRDefault="00B2666E" w:rsidP="00B0102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50DF4" w:rsidRDefault="00750DF4" w:rsidP="00B2666E">
      <w:pPr>
        <w:tabs>
          <w:tab w:val="left" w:pos="316"/>
          <w:tab w:val="left" w:pos="63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B2666E" w:rsidRDefault="00B2666E" w:rsidP="00B2666E">
      <w:pPr>
        <w:tabs>
          <w:tab w:val="left" w:pos="316"/>
          <w:tab w:val="left" w:pos="63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Pr>
          <w:rFonts w:ascii="Calibri" w:hAnsi="Calibri"/>
          <w:b/>
          <w:sz w:val="32"/>
          <w:szCs w:val="32"/>
        </w:rPr>
        <w:t xml:space="preserve">BASIC PRINCIPLES </w:t>
      </w:r>
      <w:r w:rsidRPr="00B2666E">
        <w:rPr>
          <w:rFonts w:ascii="Calibri" w:hAnsi="Calibri"/>
          <w:b/>
          <w:sz w:val="32"/>
          <w:szCs w:val="32"/>
        </w:rPr>
        <w:t>ENCOMPASSED IN THE RATE SETTING PROCESS:</w:t>
      </w:r>
    </w:p>
    <w:p w:rsidR="00D269E7" w:rsidRDefault="00D269E7" w:rsidP="00B3141E">
      <w:pPr>
        <w:tabs>
          <w:tab w:val="left" w:pos="316"/>
          <w:tab w:val="left" w:pos="360"/>
          <w:tab w:val="left" w:pos="63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D269E7" w:rsidRPr="00D43EDD" w:rsidRDefault="00420ED0"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D43EDD">
        <w:rPr>
          <w:rFonts w:ascii="Calibri" w:hAnsi="Calibri"/>
          <w:sz w:val="24"/>
        </w:rPr>
        <w:t>The</w:t>
      </w:r>
      <w:r w:rsidR="00D269E7" w:rsidRPr="00D43EDD">
        <w:rPr>
          <w:rFonts w:ascii="Calibri" w:hAnsi="Calibri"/>
          <w:sz w:val="24"/>
        </w:rPr>
        <w:t xml:space="preserve"> facility school program must employ an appropriately CDE licensed Special Education Director, either salaried or purchased serviced.</w:t>
      </w:r>
    </w:p>
    <w:p w:rsidR="00D269E7" w:rsidRDefault="00D269E7" w:rsidP="009A339D">
      <w:p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D269E7" w:rsidRPr="002B1B2C" w:rsidRDefault="00420ED0" w:rsidP="009A339D">
      <w:pPr>
        <w:pStyle w:val="ListParagraph"/>
        <w:numPr>
          <w:ilvl w:val="0"/>
          <w:numId w:val="29"/>
        </w:numPr>
        <w:tabs>
          <w:tab w:val="left" w:pos="316"/>
          <w:tab w:val="left" w:pos="3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b/>
          <w:sz w:val="24"/>
        </w:rPr>
      </w:pPr>
      <w:r w:rsidRPr="00D43EDD">
        <w:rPr>
          <w:rFonts w:ascii="Calibri" w:hAnsi="Calibri"/>
          <w:sz w:val="24"/>
        </w:rPr>
        <w:t>The facility school program must employ at least one appropriately CDE licensed special education teacher.</w:t>
      </w:r>
      <w:r w:rsidR="00153A52">
        <w:rPr>
          <w:rFonts w:ascii="Calibri" w:hAnsi="Calibri"/>
          <w:sz w:val="24"/>
        </w:rPr>
        <w:t xml:space="preserve">  </w:t>
      </w:r>
      <w:r w:rsidR="00153A52" w:rsidRPr="002B1B2C">
        <w:rPr>
          <w:rFonts w:ascii="Calibri" w:hAnsi="Calibri"/>
          <w:b/>
          <w:sz w:val="24"/>
        </w:rPr>
        <w:t>If the facility program is small, and only employs one special education teacher, the teacher must be fully licensed in an appropriate special education endorsement area; employment on temporary status is not appropriate or allowed.</w:t>
      </w:r>
    </w:p>
    <w:p w:rsidR="00D43EDD" w:rsidRPr="002B1B2C" w:rsidRDefault="00D43EDD" w:rsidP="009A339D">
      <w:pPr>
        <w:pStyle w:val="ListParagraph"/>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1528"/>
        <w:jc w:val="both"/>
        <w:rPr>
          <w:rFonts w:ascii="Calibri" w:hAnsi="Calibri"/>
          <w:b/>
          <w:sz w:val="24"/>
        </w:rPr>
      </w:pPr>
    </w:p>
    <w:p w:rsidR="002D3727" w:rsidRPr="00D43EDD" w:rsidRDefault="002D3727"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D43EDD">
        <w:rPr>
          <w:rFonts w:ascii="Calibri" w:hAnsi="Calibri"/>
          <w:sz w:val="24"/>
        </w:rPr>
        <w:t>Only special education costs will be included in the rates charged to administrative units.</w:t>
      </w:r>
    </w:p>
    <w:p w:rsidR="002D3727" w:rsidRPr="001C0E59" w:rsidRDefault="002D3727" w:rsidP="009A339D">
      <w:p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D43EDD" w:rsidRDefault="002D3727"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D43EDD">
        <w:rPr>
          <w:rFonts w:ascii="Calibri" w:hAnsi="Calibri"/>
          <w:sz w:val="24"/>
        </w:rPr>
        <w:t>A por</w:t>
      </w:r>
      <w:r w:rsidR="00D54994" w:rsidRPr="00D43EDD">
        <w:rPr>
          <w:rFonts w:ascii="Calibri" w:hAnsi="Calibri"/>
          <w:sz w:val="24"/>
        </w:rPr>
        <w:t xml:space="preserve">tion of </w:t>
      </w:r>
      <w:proofErr w:type="gramStart"/>
      <w:r w:rsidR="00D54994" w:rsidRPr="00D43EDD">
        <w:rPr>
          <w:rFonts w:ascii="Calibri" w:hAnsi="Calibri"/>
          <w:sz w:val="24"/>
        </w:rPr>
        <w:t>the per</w:t>
      </w:r>
      <w:proofErr w:type="gramEnd"/>
      <w:r w:rsidR="00D54994" w:rsidRPr="00D43EDD">
        <w:rPr>
          <w:rFonts w:ascii="Calibri" w:hAnsi="Calibri"/>
          <w:sz w:val="24"/>
        </w:rPr>
        <w:t xml:space="preserve"> pupil </w:t>
      </w:r>
      <w:r w:rsidRPr="00D43EDD">
        <w:rPr>
          <w:rFonts w:ascii="Calibri" w:hAnsi="Calibri"/>
          <w:sz w:val="24"/>
        </w:rPr>
        <w:t>r</w:t>
      </w:r>
      <w:r w:rsidR="00970102" w:rsidRPr="00D43EDD">
        <w:rPr>
          <w:rFonts w:ascii="Calibri" w:hAnsi="Calibri"/>
          <w:sz w:val="24"/>
        </w:rPr>
        <w:t xml:space="preserve">evenue can be used for additional education </w:t>
      </w:r>
      <w:r w:rsidRPr="00D43EDD">
        <w:rPr>
          <w:rFonts w:ascii="Calibri" w:hAnsi="Calibri"/>
          <w:sz w:val="24"/>
        </w:rPr>
        <w:t>costs such as regular education, administration, and overhead.</w:t>
      </w:r>
    </w:p>
    <w:p w:rsidR="002D3727" w:rsidRPr="001C0E59" w:rsidRDefault="002D3727" w:rsidP="009A339D">
      <w:p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D43EDD" w:rsidRDefault="002D3727"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D43EDD">
        <w:rPr>
          <w:rFonts w:ascii="Calibri" w:hAnsi="Calibri"/>
          <w:sz w:val="24"/>
        </w:rPr>
        <w:t>All special educat</w:t>
      </w:r>
      <w:r w:rsidR="0090377E" w:rsidRPr="00D43EDD">
        <w:rPr>
          <w:rFonts w:ascii="Calibri" w:hAnsi="Calibri"/>
          <w:sz w:val="24"/>
        </w:rPr>
        <w:t xml:space="preserve">ion costs included in </w:t>
      </w:r>
      <w:r w:rsidR="0023464F" w:rsidRPr="00D43EDD">
        <w:rPr>
          <w:rFonts w:ascii="Calibri" w:hAnsi="Calibri"/>
          <w:sz w:val="24"/>
        </w:rPr>
        <w:t>tuition</w:t>
      </w:r>
      <w:r w:rsidRPr="00D43EDD">
        <w:rPr>
          <w:rFonts w:ascii="Calibri" w:hAnsi="Calibri"/>
          <w:sz w:val="24"/>
        </w:rPr>
        <w:t xml:space="preserve"> cost rates must be auditable.</w:t>
      </w:r>
    </w:p>
    <w:p w:rsidR="002D3727" w:rsidRPr="001C0E59" w:rsidRDefault="002D3727" w:rsidP="009A339D">
      <w:p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D43EDD" w:rsidRDefault="007B288F"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sz w:val="24"/>
        </w:rPr>
        <w:t>Minimum st</w:t>
      </w:r>
      <w:r w:rsidR="002D3727" w:rsidRPr="00D43EDD">
        <w:rPr>
          <w:rFonts w:ascii="Calibri" w:hAnsi="Calibri"/>
          <w:sz w:val="24"/>
        </w:rPr>
        <w:t xml:space="preserve">aff </w:t>
      </w:r>
      <w:r>
        <w:rPr>
          <w:rFonts w:ascii="Calibri" w:hAnsi="Calibri"/>
          <w:sz w:val="24"/>
        </w:rPr>
        <w:t xml:space="preserve">to student </w:t>
      </w:r>
      <w:r w:rsidR="002D3727" w:rsidRPr="00D43EDD">
        <w:rPr>
          <w:rFonts w:ascii="Calibri" w:hAnsi="Calibri"/>
          <w:sz w:val="24"/>
        </w:rPr>
        <w:t>ratios will be applied consistently to all agencies and facilitie</w:t>
      </w:r>
      <w:r w:rsidR="0023464F" w:rsidRPr="00D43EDD">
        <w:rPr>
          <w:rFonts w:ascii="Calibri" w:hAnsi="Calibri"/>
          <w:sz w:val="24"/>
        </w:rPr>
        <w:t>s in the determination of tuition</w:t>
      </w:r>
      <w:r w:rsidR="002D3727" w:rsidRPr="00D43EDD">
        <w:rPr>
          <w:rFonts w:ascii="Calibri" w:hAnsi="Calibri"/>
          <w:sz w:val="24"/>
        </w:rPr>
        <w:t xml:space="preserve"> cost rates.</w:t>
      </w:r>
    </w:p>
    <w:p w:rsidR="002D3727" w:rsidRPr="001C0E59" w:rsidRDefault="002D3727" w:rsidP="009A339D">
      <w:pPr>
        <w:tabs>
          <w:tab w:val="left" w:pos="316"/>
          <w:tab w:val="left" w:pos="63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Default="0023464F"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D43EDD">
        <w:rPr>
          <w:rFonts w:ascii="Calibri" w:hAnsi="Calibri"/>
          <w:sz w:val="24"/>
        </w:rPr>
        <w:t>Tuition</w:t>
      </w:r>
      <w:r w:rsidR="002D3727" w:rsidRPr="00D43EDD">
        <w:rPr>
          <w:rFonts w:ascii="Calibri" w:hAnsi="Calibri"/>
          <w:sz w:val="24"/>
        </w:rPr>
        <w:t xml:space="preserve"> cost rates will be determined consistently across agencies and facilities.</w:t>
      </w:r>
    </w:p>
    <w:p w:rsidR="00B2666E" w:rsidRPr="00B2666E" w:rsidRDefault="00B2666E" w:rsidP="00B2666E">
      <w:pPr>
        <w:pStyle w:val="ListParagraph"/>
        <w:rPr>
          <w:rFonts w:ascii="Calibri" w:hAnsi="Calibri"/>
          <w:sz w:val="24"/>
        </w:rPr>
      </w:pPr>
    </w:p>
    <w:p w:rsidR="00B2666E" w:rsidRPr="00D43EDD" w:rsidRDefault="00B2666E" w:rsidP="009A339D">
      <w:pPr>
        <w:pStyle w:val="ListParagraph"/>
        <w:numPr>
          <w:ilvl w:val="0"/>
          <w:numId w:val="29"/>
        </w:numPr>
        <w:tabs>
          <w:tab w:val="left" w:pos="316"/>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sz w:val="24"/>
        </w:rPr>
        <w:t>Separate tuition</w:t>
      </w:r>
      <w:r w:rsidRPr="00902901">
        <w:rPr>
          <w:rFonts w:ascii="Calibri" w:hAnsi="Calibri"/>
          <w:sz w:val="24"/>
        </w:rPr>
        <w:t xml:space="preserve"> cost rates must be established </w:t>
      </w:r>
      <w:r>
        <w:rPr>
          <w:rFonts w:ascii="Calibri" w:hAnsi="Calibri"/>
          <w:sz w:val="24"/>
        </w:rPr>
        <w:t xml:space="preserve">if an agency or </w:t>
      </w:r>
      <w:r w:rsidRPr="00902901">
        <w:rPr>
          <w:rFonts w:ascii="Calibri" w:hAnsi="Calibri"/>
          <w:sz w:val="24"/>
        </w:rPr>
        <w:t xml:space="preserve">facility </w:t>
      </w:r>
      <w:r>
        <w:rPr>
          <w:rFonts w:ascii="Calibri" w:hAnsi="Calibri"/>
          <w:sz w:val="24"/>
        </w:rPr>
        <w:t xml:space="preserve">school </w:t>
      </w:r>
      <w:r w:rsidRPr="00902901">
        <w:rPr>
          <w:rFonts w:ascii="Calibri" w:hAnsi="Calibri"/>
          <w:sz w:val="24"/>
        </w:rPr>
        <w:t>has special education programs in diff</w:t>
      </w:r>
      <w:r>
        <w:rPr>
          <w:rFonts w:ascii="Calibri" w:hAnsi="Calibri"/>
          <w:sz w:val="24"/>
        </w:rPr>
        <w:t>erent sites or locations, or runs multiple programs within the same school location.</w:t>
      </w:r>
    </w:p>
    <w:p w:rsidR="003733A6" w:rsidRPr="00902901" w:rsidRDefault="003733A6" w:rsidP="003733A6">
      <w:pPr>
        <w:tabs>
          <w:tab w:val="left" w:pos="316"/>
          <w:tab w:val="left" w:pos="360"/>
          <w:tab w:val="left" w:pos="63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3733A6" w:rsidRPr="00902901" w:rsidRDefault="003733A6" w:rsidP="003733A6">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hanging="180"/>
        <w:jc w:val="both"/>
        <w:rPr>
          <w:rFonts w:ascii="Calibri" w:hAnsi="Calibri"/>
          <w:sz w:val="24"/>
        </w:rPr>
      </w:pPr>
      <w:r w:rsidRPr="00902901">
        <w:rPr>
          <w:rFonts w:ascii="Calibri" w:hAnsi="Calibri"/>
          <w:sz w:val="24"/>
        </w:rPr>
        <w:t xml:space="preserve">Two rates will be approved by the Department for each agency/facility </w:t>
      </w:r>
      <w:r>
        <w:rPr>
          <w:rFonts w:ascii="Calibri" w:hAnsi="Calibri"/>
          <w:sz w:val="24"/>
        </w:rPr>
        <w:t xml:space="preserve">school </w:t>
      </w:r>
      <w:r w:rsidRPr="00902901">
        <w:rPr>
          <w:rFonts w:ascii="Calibri" w:hAnsi="Calibri"/>
          <w:sz w:val="24"/>
        </w:rPr>
        <w:t>program:</w:t>
      </w:r>
    </w:p>
    <w:p w:rsidR="003733A6" w:rsidRPr="001C0E59" w:rsidRDefault="003733A6" w:rsidP="003733A6">
      <w:pPr>
        <w:tabs>
          <w:tab w:val="left" w:pos="316"/>
          <w:tab w:val="left" w:pos="632"/>
          <w:tab w:val="left" w:pos="1160"/>
          <w:tab w:val="left" w:pos="1476"/>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733A6" w:rsidRPr="00902901" w:rsidRDefault="003733A6" w:rsidP="003733A6">
      <w:pPr>
        <w:numPr>
          <w:ilvl w:val="0"/>
          <w:numId w:val="2"/>
        </w:numPr>
        <w:tabs>
          <w:tab w:val="left" w:pos="316"/>
          <w:tab w:val="left" w:pos="632"/>
          <w:tab w:val="left" w:pos="949"/>
          <w:tab w:val="left" w:pos="1035"/>
          <w:tab w:val="left" w:pos="1476"/>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sz w:val="24"/>
        </w:rPr>
      </w:pPr>
      <w:r w:rsidRPr="00902901">
        <w:rPr>
          <w:rFonts w:ascii="Calibri" w:hAnsi="Calibri"/>
          <w:sz w:val="24"/>
        </w:rPr>
        <w:t>One rate wi</w:t>
      </w:r>
      <w:r>
        <w:rPr>
          <w:rFonts w:ascii="Calibri" w:hAnsi="Calibri"/>
          <w:sz w:val="24"/>
        </w:rPr>
        <w:t>ll be established for the tuition</w:t>
      </w:r>
      <w:r w:rsidRPr="00902901">
        <w:rPr>
          <w:rFonts w:ascii="Calibri" w:hAnsi="Calibri"/>
          <w:sz w:val="24"/>
        </w:rPr>
        <w:t xml:space="preserve"> cost of the special education program.</w:t>
      </w:r>
    </w:p>
    <w:p w:rsidR="003733A6" w:rsidRPr="001C0E59" w:rsidRDefault="003733A6" w:rsidP="003733A6">
      <w:pPr>
        <w:tabs>
          <w:tab w:val="left" w:pos="316"/>
          <w:tab w:val="left" w:pos="632"/>
          <w:tab w:val="left" w:pos="1160"/>
          <w:tab w:val="left" w:pos="1476"/>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733A6" w:rsidRDefault="003733A6" w:rsidP="003733A6">
      <w:pPr>
        <w:numPr>
          <w:ilvl w:val="0"/>
          <w:numId w:val="2"/>
        </w:numPr>
        <w:tabs>
          <w:tab w:val="left" w:pos="360"/>
          <w:tab w:val="left" w:pos="632"/>
          <w:tab w:val="left" w:pos="1476"/>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sz w:val="24"/>
        </w:rPr>
      </w:pPr>
      <w:r w:rsidRPr="00902901">
        <w:rPr>
          <w:rFonts w:ascii="Calibri" w:hAnsi="Calibri"/>
          <w:sz w:val="24"/>
        </w:rPr>
        <w:t>A second rate will be established for the additional education costs that are not covered by the state average per pupil</w:t>
      </w:r>
      <w:r>
        <w:rPr>
          <w:rFonts w:ascii="Calibri" w:hAnsi="Calibri"/>
          <w:sz w:val="24"/>
        </w:rPr>
        <w:t xml:space="preserve"> revenue or the approved tuition</w:t>
      </w:r>
      <w:r w:rsidRPr="00902901">
        <w:rPr>
          <w:rFonts w:ascii="Calibri" w:hAnsi="Calibri"/>
          <w:sz w:val="24"/>
        </w:rPr>
        <w:t xml:space="preserve"> cost rate.</w:t>
      </w:r>
    </w:p>
    <w:p w:rsidR="004F13D4" w:rsidRDefault="004F13D4" w:rsidP="004F13D4">
      <w:pPr>
        <w:pStyle w:val="ListParagraph"/>
        <w:rPr>
          <w:rFonts w:ascii="Calibri" w:hAnsi="Calibri"/>
          <w:sz w:val="24"/>
        </w:rPr>
      </w:pPr>
    </w:p>
    <w:p w:rsidR="004F13D4" w:rsidRPr="005356EF" w:rsidRDefault="004F13D4" w:rsidP="004F13D4">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Pr>
          <w:rFonts w:ascii="Calibri" w:hAnsi="Calibri"/>
          <w:b/>
          <w:sz w:val="24"/>
          <w:u w:val="single"/>
        </w:rPr>
        <w:t xml:space="preserve">Maximum Allowed FTE - </w:t>
      </w:r>
      <w:r w:rsidRPr="005356EF">
        <w:rPr>
          <w:rFonts w:ascii="Calibri" w:hAnsi="Calibri"/>
          <w:b/>
          <w:sz w:val="24"/>
          <w:u w:val="single"/>
        </w:rPr>
        <w:t>Special Education Staff</w:t>
      </w:r>
    </w:p>
    <w:p w:rsidR="004F13D4" w:rsidRPr="001C0E59"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4F13D4" w:rsidRPr="00902901" w:rsidRDefault="004F13D4" w:rsidP="004F13D4">
      <w:pPr>
        <w:tabs>
          <w:tab w:val="left" w:pos="36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The maximum</w:t>
      </w:r>
      <w:r>
        <w:rPr>
          <w:rFonts w:ascii="Calibri" w:hAnsi="Calibri"/>
          <w:sz w:val="24"/>
        </w:rPr>
        <w:t xml:space="preserve"> FTE </w:t>
      </w:r>
      <w:r w:rsidRPr="00902901">
        <w:rPr>
          <w:rFonts w:ascii="Calibri" w:hAnsi="Calibri"/>
          <w:sz w:val="24"/>
        </w:rPr>
        <w:t>which will be appr</w:t>
      </w:r>
      <w:r>
        <w:rPr>
          <w:rFonts w:ascii="Calibri" w:hAnsi="Calibri"/>
          <w:sz w:val="24"/>
        </w:rPr>
        <w:t>oved for inclusion in the tuition</w:t>
      </w:r>
      <w:r w:rsidRPr="00902901">
        <w:rPr>
          <w:rFonts w:ascii="Calibri" w:hAnsi="Calibri"/>
          <w:sz w:val="24"/>
        </w:rPr>
        <w:t xml:space="preserve"> cost rate will be based on the fol</w:t>
      </w:r>
      <w:r w:rsidR="00261405">
        <w:rPr>
          <w:rFonts w:ascii="Calibri" w:hAnsi="Calibri"/>
          <w:sz w:val="24"/>
        </w:rPr>
        <w:t>lowing staff to</w:t>
      </w:r>
      <w:r w:rsidRPr="00902901">
        <w:rPr>
          <w:rFonts w:ascii="Calibri" w:hAnsi="Calibri"/>
          <w:sz w:val="24"/>
        </w:rPr>
        <w:t xml:space="preserve"> student ratios.  </w:t>
      </w:r>
    </w:p>
    <w:p w:rsidR="004F13D4" w:rsidRPr="001C0E59"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4F13D4" w:rsidRPr="00902901"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sidRPr="00902901">
        <w:rPr>
          <w:rFonts w:ascii="Calibri" w:hAnsi="Calibri"/>
          <w:sz w:val="24"/>
        </w:rPr>
        <w:tab/>
      </w:r>
      <w:r w:rsidRPr="00902901">
        <w:rPr>
          <w:rFonts w:ascii="Calibri" w:hAnsi="Calibri"/>
          <w:sz w:val="24"/>
        </w:rPr>
        <w:tab/>
      </w:r>
      <w:r w:rsidRPr="00D64EAD">
        <w:rPr>
          <w:rFonts w:ascii="Calibri" w:hAnsi="Calibri"/>
          <w:b/>
          <w:sz w:val="24"/>
          <w:u w:val="single"/>
        </w:rPr>
        <w:t>Special Education Program</w:t>
      </w:r>
      <w:r w:rsidRPr="00902901">
        <w:rPr>
          <w:rFonts w:ascii="Calibri" w:hAnsi="Calibri"/>
          <w:b/>
          <w:sz w:val="24"/>
        </w:rPr>
        <w:tab/>
      </w:r>
      <w:r w:rsidRPr="00902901">
        <w:rPr>
          <w:rFonts w:ascii="Calibri" w:hAnsi="Calibri"/>
          <w:b/>
          <w:sz w:val="24"/>
        </w:rPr>
        <w:tab/>
      </w:r>
      <w:r w:rsidRPr="00902901">
        <w:rPr>
          <w:rFonts w:ascii="Calibri" w:hAnsi="Calibri"/>
          <w:b/>
          <w:sz w:val="24"/>
        </w:rPr>
        <w:tab/>
        <w:t xml:space="preserve">  </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sidRPr="00D64EAD">
        <w:rPr>
          <w:rFonts w:ascii="Calibri" w:hAnsi="Calibri"/>
          <w:b/>
          <w:sz w:val="24"/>
          <w:u w:val="single"/>
        </w:rPr>
        <w:t>Ratio</w:t>
      </w:r>
    </w:p>
    <w:p w:rsidR="004F13D4"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firstLine="1160"/>
        <w:jc w:val="both"/>
        <w:rPr>
          <w:rFonts w:ascii="Calibri" w:hAnsi="Calibri"/>
          <w:sz w:val="24"/>
        </w:rPr>
      </w:pPr>
      <w:r w:rsidRPr="00902901">
        <w:rPr>
          <w:rFonts w:ascii="Calibri" w:hAnsi="Calibri"/>
          <w:sz w:val="24"/>
        </w:rPr>
        <w:tab/>
      </w:r>
    </w:p>
    <w:p w:rsidR="004F13D4" w:rsidRDefault="004F13D4" w:rsidP="004F13D4">
      <w:pPr>
        <w:pStyle w:val="ListParagraph"/>
        <w:numPr>
          <w:ilvl w:val="0"/>
          <w:numId w:val="33"/>
        </w:num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5356EF">
        <w:rPr>
          <w:rFonts w:ascii="Calibri" w:hAnsi="Calibri"/>
          <w:sz w:val="24"/>
        </w:rPr>
        <w:t>Serious Emotional Disability</w:t>
      </w:r>
      <w:r w:rsidRPr="005356EF">
        <w:rPr>
          <w:rFonts w:ascii="Calibri" w:hAnsi="Calibri"/>
          <w:sz w:val="24"/>
        </w:rPr>
        <w:tab/>
      </w:r>
      <w:r w:rsidRPr="005356EF">
        <w:rPr>
          <w:rFonts w:ascii="Calibri" w:hAnsi="Calibri"/>
          <w:sz w:val="24"/>
        </w:rPr>
        <w:tab/>
      </w:r>
      <w:r w:rsidRPr="005356EF">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5356EF">
        <w:rPr>
          <w:rFonts w:ascii="Calibri" w:hAnsi="Calibri"/>
          <w:sz w:val="24"/>
        </w:rPr>
        <w:t>1:  3.50</w:t>
      </w:r>
    </w:p>
    <w:p w:rsidR="004F13D4" w:rsidRPr="005356EF" w:rsidRDefault="004F13D4" w:rsidP="004F13D4">
      <w:pPr>
        <w:pStyle w:val="ListParagraph"/>
        <w:numPr>
          <w:ilvl w:val="0"/>
          <w:numId w:val="33"/>
        </w:num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5356EF">
        <w:rPr>
          <w:rFonts w:ascii="Calibri" w:hAnsi="Calibri"/>
          <w:sz w:val="24"/>
        </w:rPr>
        <w:t>Multiple Disabilities</w:t>
      </w:r>
      <w:r>
        <w:rPr>
          <w:rFonts w:ascii="Calibri" w:hAnsi="Calibri"/>
          <w:sz w:val="24"/>
        </w:rPr>
        <w:t xml:space="preserve"> (duel-diagnosed)</w:t>
      </w:r>
      <w:r w:rsidRPr="005356EF">
        <w:rPr>
          <w:rFonts w:ascii="Calibri" w:hAnsi="Calibri"/>
          <w:sz w:val="24"/>
        </w:rPr>
        <w:t>, Autism Spectrum Disorders</w:t>
      </w:r>
      <w:r>
        <w:rPr>
          <w:rFonts w:ascii="Calibri" w:hAnsi="Calibri"/>
          <w:sz w:val="24"/>
        </w:rPr>
        <w:tab/>
      </w:r>
      <w:r w:rsidRPr="005356EF">
        <w:rPr>
          <w:rFonts w:ascii="Calibri" w:hAnsi="Calibri"/>
          <w:sz w:val="24"/>
        </w:rPr>
        <w:t>1:  2.10</w:t>
      </w:r>
    </w:p>
    <w:p w:rsidR="004F13D4" w:rsidRPr="001C0E59"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rPr>
      </w:pPr>
    </w:p>
    <w:p w:rsidR="004F13D4" w:rsidRPr="00D04FE5" w:rsidRDefault="004F13D4" w:rsidP="004F13D4">
      <w:pPr>
        <w:tabs>
          <w:tab w:val="left" w:pos="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sidRPr="00D04FE5">
        <w:rPr>
          <w:rFonts w:ascii="Calibri" w:hAnsi="Calibri"/>
          <w:b/>
          <w:sz w:val="24"/>
        </w:rPr>
        <w:t xml:space="preserve">The reported FTE for staff employed as </w:t>
      </w:r>
      <w:r w:rsidR="00DC5EFC">
        <w:rPr>
          <w:rFonts w:ascii="Calibri" w:hAnsi="Calibri"/>
          <w:b/>
          <w:sz w:val="24"/>
        </w:rPr>
        <w:t xml:space="preserve">a </w:t>
      </w:r>
      <w:r w:rsidR="00D04FE5" w:rsidRPr="00D04FE5">
        <w:rPr>
          <w:rFonts w:ascii="Calibri" w:hAnsi="Calibri"/>
          <w:b/>
          <w:sz w:val="24"/>
        </w:rPr>
        <w:t>specia</w:t>
      </w:r>
      <w:r w:rsidR="00DC5EFC">
        <w:rPr>
          <w:rFonts w:ascii="Calibri" w:hAnsi="Calibri"/>
          <w:b/>
          <w:sz w:val="24"/>
        </w:rPr>
        <w:t xml:space="preserve">l education teaching assistant or general office support </w:t>
      </w:r>
      <w:r w:rsidR="007B288F">
        <w:rPr>
          <w:rFonts w:ascii="Calibri" w:hAnsi="Calibri"/>
          <w:b/>
          <w:sz w:val="24"/>
        </w:rPr>
        <w:t xml:space="preserve">is reduced to </w:t>
      </w:r>
      <w:r w:rsidRPr="00D04FE5">
        <w:rPr>
          <w:rFonts w:ascii="Calibri" w:hAnsi="Calibri"/>
          <w:b/>
          <w:sz w:val="24"/>
        </w:rPr>
        <w:t>half in the calculated excel spreadsheet, i.e.,</w:t>
      </w:r>
      <w:r w:rsidR="007B288F">
        <w:rPr>
          <w:rFonts w:ascii="Calibri" w:hAnsi="Calibri"/>
          <w:b/>
          <w:sz w:val="24"/>
        </w:rPr>
        <w:t xml:space="preserve"> a full time teaching assistant</w:t>
      </w:r>
      <w:r w:rsidRPr="00D04FE5">
        <w:rPr>
          <w:rFonts w:ascii="Calibri" w:hAnsi="Calibri"/>
          <w:b/>
          <w:sz w:val="24"/>
        </w:rPr>
        <w:t xml:space="preserve"> at 1.0 FTE is calculated at .50 FTE.  Keep this in mind as you are completing the excel spreadsheet.</w:t>
      </w:r>
    </w:p>
    <w:p w:rsidR="004F13D4"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2"/>
        <w:jc w:val="both"/>
        <w:rPr>
          <w:rFonts w:ascii="Calibri" w:hAnsi="Calibri"/>
          <w:sz w:val="24"/>
        </w:rPr>
      </w:pPr>
    </w:p>
    <w:p w:rsidR="004F13D4" w:rsidRPr="00902901" w:rsidRDefault="004F13D4"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Only approved spe</w:t>
      </w:r>
      <w:r>
        <w:rPr>
          <w:rFonts w:ascii="Calibri" w:hAnsi="Calibri"/>
          <w:sz w:val="24"/>
        </w:rPr>
        <w:t>cial education staff</w:t>
      </w:r>
      <w:r w:rsidRPr="00902901">
        <w:rPr>
          <w:rFonts w:ascii="Calibri" w:hAnsi="Calibri"/>
          <w:sz w:val="24"/>
        </w:rPr>
        <w:t xml:space="preserve"> reported on Form B will be applied to the maximum sta</w:t>
      </w:r>
      <w:r w:rsidR="00261405">
        <w:rPr>
          <w:rFonts w:ascii="Calibri" w:hAnsi="Calibri"/>
          <w:sz w:val="24"/>
        </w:rPr>
        <w:t>ff to student ratios.  Staff</w:t>
      </w:r>
      <w:r w:rsidRPr="00902901">
        <w:rPr>
          <w:rFonts w:ascii="Calibri" w:hAnsi="Calibri"/>
          <w:sz w:val="24"/>
        </w:rPr>
        <w:t xml:space="preserve"> reported on Form C-Additional Education Costs are not included in the ratio.</w:t>
      </w:r>
    </w:p>
    <w:p w:rsidR="00795B71" w:rsidRDefault="00795B71"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40"/>
          <w:szCs w:val="40"/>
        </w:rPr>
      </w:pPr>
      <w:r w:rsidRPr="00902901">
        <w:rPr>
          <w:rFonts w:ascii="Calibri" w:hAnsi="Calibri"/>
          <w:b/>
          <w:sz w:val="40"/>
          <w:szCs w:val="40"/>
        </w:rPr>
        <w:t>INSTRUCTIONS</w:t>
      </w:r>
    </w:p>
    <w:p w:rsidR="00566F90" w:rsidRPr="001C0E59" w:rsidRDefault="00566F90" w:rsidP="00566F9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FOR</w:t>
      </w:r>
      <w:r w:rsidR="009A339D">
        <w:rPr>
          <w:rFonts w:ascii="Calibri" w:hAnsi="Calibri"/>
          <w:b/>
          <w:sz w:val="32"/>
          <w:szCs w:val="32"/>
        </w:rPr>
        <w:t>M A – Program Identification</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0B4979" w:rsidP="004C4F20">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4C4F20">
        <w:rPr>
          <w:rFonts w:ascii="Calibri" w:hAnsi="Calibri"/>
          <w:b/>
          <w:sz w:val="24"/>
          <w:u w:val="single"/>
        </w:rPr>
        <w:t>N</w:t>
      </w:r>
      <w:r w:rsidR="0010219C">
        <w:rPr>
          <w:rFonts w:ascii="Calibri" w:hAnsi="Calibri"/>
          <w:b/>
          <w:sz w:val="24"/>
          <w:u w:val="single"/>
        </w:rPr>
        <w:t>ame and Address of the A</w:t>
      </w:r>
      <w:r w:rsidR="00103CB8" w:rsidRPr="004C4F20">
        <w:rPr>
          <w:rFonts w:ascii="Calibri" w:hAnsi="Calibri"/>
          <w:b/>
          <w:sz w:val="24"/>
          <w:u w:val="single"/>
        </w:rPr>
        <w:t>gency/</w:t>
      </w:r>
      <w:r w:rsidR="0010219C">
        <w:rPr>
          <w:rFonts w:ascii="Calibri" w:hAnsi="Calibri"/>
          <w:b/>
          <w:sz w:val="24"/>
          <w:u w:val="single"/>
        </w:rPr>
        <w:t>F</w:t>
      </w:r>
      <w:r w:rsidR="002D3727" w:rsidRPr="004C4F20">
        <w:rPr>
          <w:rFonts w:ascii="Calibri" w:hAnsi="Calibri"/>
          <w:b/>
          <w:sz w:val="24"/>
          <w:u w:val="single"/>
        </w:rPr>
        <w:t>acility</w:t>
      </w:r>
    </w:p>
    <w:p w:rsidR="004F0669" w:rsidRPr="001C0E59" w:rsidRDefault="004F0669" w:rsidP="001C0E59">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rsidP="00581721">
      <w:pPr>
        <w:tabs>
          <w:tab w:val="left" w:pos="360"/>
          <w:tab w:val="left" w:pos="90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902901">
        <w:rPr>
          <w:rFonts w:ascii="Calibri" w:hAnsi="Calibri"/>
          <w:sz w:val="24"/>
        </w:rPr>
        <w:t xml:space="preserve">Enter the </w:t>
      </w:r>
      <w:r w:rsidR="00951BB8">
        <w:rPr>
          <w:rFonts w:ascii="Calibri" w:hAnsi="Calibri"/>
          <w:sz w:val="24"/>
        </w:rPr>
        <w:t xml:space="preserve">legal </w:t>
      </w:r>
      <w:r w:rsidRPr="00902901">
        <w:rPr>
          <w:rFonts w:ascii="Calibri" w:hAnsi="Calibri"/>
          <w:sz w:val="24"/>
        </w:rPr>
        <w:t>na</w:t>
      </w:r>
      <w:r w:rsidR="000B4979">
        <w:rPr>
          <w:rFonts w:ascii="Calibri" w:hAnsi="Calibri"/>
          <w:sz w:val="24"/>
        </w:rPr>
        <w:t xml:space="preserve">me </w:t>
      </w:r>
      <w:r w:rsidR="00951BB8">
        <w:rPr>
          <w:rFonts w:ascii="Calibri" w:hAnsi="Calibri"/>
          <w:sz w:val="24"/>
        </w:rPr>
        <w:t>(</w:t>
      </w:r>
      <w:r w:rsidR="00841A2E">
        <w:rPr>
          <w:rFonts w:ascii="Calibri" w:hAnsi="Calibri"/>
          <w:sz w:val="24"/>
        </w:rPr>
        <w:t xml:space="preserve">as </w:t>
      </w:r>
      <w:r w:rsidR="00951BB8">
        <w:rPr>
          <w:rFonts w:ascii="Calibri" w:hAnsi="Calibri"/>
          <w:sz w:val="24"/>
        </w:rPr>
        <w:t xml:space="preserve">listed on the Department of Human Services license) </w:t>
      </w:r>
      <w:r w:rsidR="000B4979">
        <w:rPr>
          <w:rFonts w:ascii="Calibri" w:hAnsi="Calibri"/>
          <w:sz w:val="24"/>
        </w:rPr>
        <w:t xml:space="preserve">and </w:t>
      </w:r>
      <w:r w:rsidR="00103CB8">
        <w:rPr>
          <w:rFonts w:ascii="Calibri" w:hAnsi="Calibri"/>
          <w:sz w:val="24"/>
        </w:rPr>
        <w:t>address of the agency/</w:t>
      </w:r>
      <w:r w:rsidRPr="00902901">
        <w:rPr>
          <w:rFonts w:ascii="Calibri" w:hAnsi="Calibri"/>
          <w:sz w:val="24"/>
        </w:rPr>
        <w:t>facility</w:t>
      </w:r>
      <w:r w:rsidR="000B4979">
        <w:rPr>
          <w:rFonts w:ascii="Calibri" w:hAnsi="Calibri"/>
          <w:sz w:val="24"/>
        </w:rPr>
        <w:t xml:space="preserve"> school</w:t>
      </w:r>
      <w:r w:rsidR="007B288F">
        <w:rPr>
          <w:rFonts w:ascii="Calibri" w:hAnsi="Calibri"/>
          <w:sz w:val="24"/>
        </w:rPr>
        <w:t xml:space="preserve"> consistent with the information </w:t>
      </w:r>
      <w:r w:rsidR="009A339D">
        <w:rPr>
          <w:rFonts w:ascii="Calibri" w:hAnsi="Calibri"/>
          <w:sz w:val="24"/>
        </w:rPr>
        <w:t>entered in Infinite Campus</w:t>
      </w:r>
      <w:r w:rsidRPr="00902901">
        <w:rPr>
          <w:rFonts w:ascii="Calibri" w:hAnsi="Calibri"/>
          <w:sz w:val="24"/>
        </w:rPr>
        <w:t>.</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10219C" w:rsidP="004C4F20">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Pr>
          <w:rFonts w:ascii="Calibri" w:hAnsi="Calibri"/>
          <w:b/>
          <w:sz w:val="24"/>
          <w:u w:val="single"/>
        </w:rPr>
        <w:t xml:space="preserve">Name, </w:t>
      </w:r>
      <w:r w:rsidR="002D3727" w:rsidRPr="004C4F20">
        <w:rPr>
          <w:rFonts w:ascii="Calibri" w:hAnsi="Calibri"/>
          <w:b/>
          <w:sz w:val="24"/>
          <w:u w:val="single"/>
        </w:rPr>
        <w:t xml:space="preserve">Telephone Number </w:t>
      </w:r>
      <w:r>
        <w:rPr>
          <w:rFonts w:ascii="Calibri" w:hAnsi="Calibri"/>
          <w:b/>
          <w:sz w:val="24"/>
          <w:u w:val="single"/>
        </w:rPr>
        <w:t xml:space="preserve">and E-mail Address </w:t>
      </w:r>
      <w:r w:rsidR="002D3727" w:rsidRPr="004C4F20">
        <w:rPr>
          <w:rFonts w:ascii="Calibri" w:hAnsi="Calibri"/>
          <w:b/>
          <w:sz w:val="24"/>
          <w:u w:val="single"/>
        </w:rPr>
        <w:t xml:space="preserve">of </w:t>
      </w:r>
      <w:r>
        <w:rPr>
          <w:rFonts w:ascii="Calibri" w:hAnsi="Calibri"/>
          <w:b/>
          <w:sz w:val="24"/>
          <w:u w:val="single"/>
        </w:rPr>
        <w:t xml:space="preserve">the </w:t>
      </w:r>
      <w:r w:rsidR="002D3727" w:rsidRPr="004C4F20">
        <w:rPr>
          <w:rFonts w:ascii="Calibri" w:hAnsi="Calibri"/>
          <w:b/>
          <w:sz w:val="24"/>
          <w:u w:val="single"/>
        </w:rPr>
        <w:t>Contact Person</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103CB8" w:rsidRDefault="0010219C" w:rsidP="0010219C">
      <w:pPr>
        <w:tabs>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sz w:val="24"/>
        </w:rPr>
        <w:lastRenderedPageBreak/>
        <w:t xml:space="preserve">Enter the name, </w:t>
      </w:r>
      <w:r w:rsidR="002D3727" w:rsidRPr="00902901">
        <w:rPr>
          <w:rFonts w:ascii="Calibri" w:hAnsi="Calibri"/>
          <w:sz w:val="24"/>
        </w:rPr>
        <w:t>telephone</w:t>
      </w:r>
      <w:r w:rsidR="00103CB8">
        <w:rPr>
          <w:rFonts w:ascii="Calibri" w:hAnsi="Calibri"/>
          <w:sz w:val="24"/>
        </w:rPr>
        <w:t xml:space="preserve"> number</w:t>
      </w:r>
      <w:r>
        <w:rPr>
          <w:rFonts w:ascii="Calibri" w:hAnsi="Calibri"/>
          <w:sz w:val="24"/>
        </w:rPr>
        <w:t xml:space="preserve"> and E-mail address</w:t>
      </w:r>
      <w:r w:rsidR="00103CB8">
        <w:rPr>
          <w:rFonts w:ascii="Calibri" w:hAnsi="Calibri"/>
          <w:sz w:val="24"/>
        </w:rPr>
        <w:t xml:space="preserve"> of the per</w:t>
      </w:r>
      <w:r>
        <w:rPr>
          <w:rFonts w:ascii="Calibri" w:hAnsi="Calibri"/>
          <w:sz w:val="24"/>
        </w:rPr>
        <w:t>son CDE staff should contact with</w:t>
      </w:r>
      <w:r w:rsidR="002D3727" w:rsidRPr="00902901">
        <w:rPr>
          <w:rFonts w:ascii="Calibri" w:hAnsi="Calibri"/>
          <w:sz w:val="24"/>
        </w:rPr>
        <w:t xml:space="preserve"> questions</w:t>
      </w:r>
      <w:r w:rsidR="00103CB8">
        <w:rPr>
          <w:rFonts w:ascii="Calibri" w:hAnsi="Calibri"/>
          <w:sz w:val="24"/>
        </w:rPr>
        <w:t>/concerns</w:t>
      </w:r>
      <w:r w:rsidR="002D3727" w:rsidRPr="00902901">
        <w:rPr>
          <w:rFonts w:ascii="Calibri" w:hAnsi="Calibri"/>
          <w:sz w:val="24"/>
        </w:rPr>
        <w:t xml:space="preserve">.  </w:t>
      </w:r>
    </w:p>
    <w:p w:rsidR="00103CB8" w:rsidRDefault="00103CB8" w:rsidP="00581721">
      <w:pPr>
        <w:tabs>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ascii="Calibri" w:hAnsi="Calibri"/>
          <w:sz w:val="24"/>
        </w:rPr>
      </w:pPr>
    </w:p>
    <w:p w:rsidR="00103CB8" w:rsidRDefault="002D3727" w:rsidP="00581721">
      <w:pPr>
        <w:tabs>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b/>
          <w:sz w:val="24"/>
        </w:rPr>
      </w:pPr>
      <w:r w:rsidRPr="00902901">
        <w:rPr>
          <w:rFonts w:ascii="Calibri" w:hAnsi="Calibri"/>
          <w:b/>
          <w:sz w:val="24"/>
        </w:rPr>
        <w:t>All notification reg</w:t>
      </w:r>
      <w:r w:rsidR="00D54994" w:rsidRPr="00902901">
        <w:rPr>
          <w:rFonts w:ascii="Calibri" w:hAnsi="Calibri"/>
          <w:b/>
          <w:sz w:val="24"/>
        </w:rPr>
        <w:t xml:space="preserve">arding staff approval </w:t>
      </w:r>
      <w:r w:rsidRPr="00902901">
        <w:rPr>
          <w:rFonts w:ascii="Calibri" w:hAnsi="Calibri"/>
          <w:b/>
          <w:sz w:val="24"/>
        </w:rPr>
        <w:t>and/or specific</w:t>
      </w:r>
      <w:r w:rsidR="0023464F">
        <w:rPr>
          <w:rFonts w:ascii="Calibri" w:hAnsi="Calibri"/>
          <w:b/>
          <w:sz w:val="24"/>
        </w:rPr>
        <w:t xml:space="preserve"> line item issues on your tuition</w:t>
      </w:r>
      <w:r w:rsidRPr="00902901">
        <w:rPr>
          <w:rFonts w:ascii="Calibri" w:hAnsi="Calibri"/>
          <w:b/>
          <w:sz w:val="24"/>
        </w:rPr>
        <w:t xml:space="preserve"> cost application will be sent via e-mail.  </w:t>
      </w:r>
    </w:p>
    <w:p w:rsidR="00103CB8" w:rsidRDefault="00103CB8" w:rsidP="00581721">
      <w:pPr>
        <w:tabs>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firstLine="360"/>
        <w:jc w:val="both"/>
        <w:rPr>
          <w:rFonts w:ascii="Calibri" w:hAnsi="Calibri"/>
          <w:b/>
          <w:sz w:val="24"/>
        </w:rPr>
      </w:pPr>
    </w:p>
    <w:p w:rsidR="002D3727" w:rsidRPr="00902901" w:rsidRDefault="00581721" w:rsidP="00581721">
      <w:pPr>
        <w:tabs>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b/>
          <w:sz w:val="24"/>
        </w:rPr>
      </w:pPr>
      <w:r>
        <w:rPr>
          <w:rFonts w:ascii="Calibri" w:hAnsi="Calibri"/>
          <w:b/>
          <w:sz w:val="24"/>
        </w:rPr>
        <w:t>A</w:t>
      </w:r>
      <w:r w:rsidR="002D3727" w:rsidRPr="00902901">
        <w:rPr>
          <w:rFonts w:ascii="Calibri" w:hAnsi="Calibri"/>
          <w:b/>
          <w:sz w:val="24"/>
        </w:rPr>
        <w:t xml:space="preserve">ll </w:t>
      </w:r>
      <w:r>
        <w:rPr>
          <w:rFonts w:ascii="Calibri" w:hAnsi="Calibri"/>
          <w:b/>
          <w:sz w:val="24"/>
        </w:rPr>
        <w:t xml:space="preserve">incoming </w:t>
      </w:r>
      <w:r w:rsidR="002D3727" w:rsidRPr="00902901">
        <w:rPr>
          <w:rFonts w:ascii="Calibri" w:hAnsi="Calibri"/>
          <w:b/>
          <w:sz w:val="24"/>
        </w:rPr>
        <w:t xml:space="preserve">responses </w:t>
      </w:r>
      <w:r w:rsidR="0010219C">
        <w:rPr>
          <w:rFonts w:ascii="Calibri" w:hAnsi="Calibri"/>
          <w:b/>
          <w:sz w:val="24"/>
        </w:rPr>
        <w:t xml:space="preserve">or application updates </w:t>
      </w:r>
      <w:r w:rsidR="00103CB8">
        <w:rPr>
          <w:rFonts w:ascii="Calibri" w:hAnsi="Calibri"/>
          <w:b/>
          <w:sz w:val="24"/>
        </w:rPr>
        <w:t xml:space="preserve">must </w:t>
      </w:r>
      <w:r w:rsidR="002D3727" w:rsidRPr="00902901">
        <w:rPr>
          <w:rFonts w:ascii="Calibri" w:hAnsi="Calibri"/>
          <w:b/>
          <w:sz w:val="24"/>
        </w:rPr>
        <w:t>be submitted to CDE</w:t>
      </w:r>
      <w:r w:rsidR="00103CB8">
        <w:rPr>
          <w:rFonts w:ascii="Calibri" w:hAnsi="Calibri"/>
          <w:b/>
          <w:sz w:val="24"/>
        </w:rPr>
        <w:t xml:space="preserve"> </w:t>
      </w:r>
      <w:r w:rsidR="002D3727" w:rsidRPr="00902901">
        <w:rPr>
          <w:rFonts w:ascii="Calibri" w:hAnsi="Calibri"/>
          <w:b/>
          <w:sz w:val="24"/>
        </w:rPr>
        <w:t>via e-mail.</w:t>
      </w:r>
    </w:p>
    <w:p w:rsidR="002D3727" w:rsidRPr="001C0E59" w:rsidRDefault="002D3727" w:rsidP="004F7E6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2D3727" w:rsidP="004C4F20">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4C4F20">
        <w:rPr>
          <w:rFonts w:ascii="Calibri" w:hAnsi="Calibri"/>
          <w:b/>
          <w:sz w:val="24"/>
          <w:u w:val="single"/>
        </w:rPr>
        <w:t xml:space="preserve">Name </w:t>
      </w:r>
      <w:r w:rsidR="0010219C">
        <w:rPr>
          <w:rFonts w:ascii="Calibri" w:hAnsi="Calibri"/>
          <w:b/>
          <w:sz w:val="24"/>
          <w:u w:val="single"/>
        </w:rPr>
        <w:t>of the Special Education</w:t>
      </w:r>
      <w:r w:rsidRPr="004C4F20">
        <w:rPr>
          <w:rFonts w:ascii="Calibri" w:hAnsi="Calibri"/>
          <w:b/>
          <w:sz w:val="24"/>
          <w:u w:val="single"/>
        </w:rPr>
        <w:t xml:space="preserve"> Program</w:t>
      </w:r>
    </w:p>
    <w:p w:rsidR="00C11DE8" w:rsidRDefault="00C11DE8" w:rsidP="00EE350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C11DE8" w:rsidRDefault="00C11DE8" w:rsidP="0058172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Enter the name of the education program c</w:t>
      </w:r>
      <w:r w:rsidR="0035534B">
        <w:rPr>
          <w:rFonts w:ascii="Calibri" w:hAnsi="Calibri"/>
          <w:sz w:val="24"/>
        </w:rPr>
        <w:t xml:space="preserve">onsistent with the program name </w:t>
      </w:r>
      <w:r>
        <w:rPr>
          <w:rFonts w:ascii="Calibri" w:hAnsi="Calibri"/>
          <w:sz w:val="24"/>
        </w:rPr>
        <w:t>in Infinite Campus.</w:t>
      </w:r>
    </w:p>
    <w:p w:rsidR="004F7E63" w:rsidRDefault="004F7E63" w:rsidP="004F7E63">
      <w:pPr>
        <w:tabs>
          <w:tab w:val="left" w:pos="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7B288F" w:rsidP="004C4F20">
      <w:pPr>
        <w:tabs>
          <w:tab w:val="left" w:pos="316"/>
          <w:tab w:val="left" w:pos="630"/>
          <w:tab w:val="left" w:pos="949"/>
          <w:tab w:val="left" w:pos="1478"/>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r>
        <w:rPr>
          <w:rFonts w:ascii="Calibri" w:hAnsi="Calibri"/>
          <w:b/>
          <w:sz w:val="24"/>
          <w:u w:val="single"/>
        </w:rPr>
        <w:t>Begin and End</w:t>
      </w:r>
      <w:r w:rsidR="002D3727" w:rsidRPr="004C4F20">
        <w:rPr>
          <w:rFonts w:ascii="Calibri" w:hAnsi="Calibri"/>
          <w:b/>
          <w:sz w:val="24"/>
          <w:u w:val="single"/>
        </w:rPr>
        <w:t xml:space="preserve"> Dates of the School Year</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61405" w:rsidRDefault="002B1B2C" w:rsidP="00DD773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 xml:space="preserve">Enter </w:t>
      </w:r>
      <w:r w:rsidR="007B288F">
        <w:rPr>
          <w:rFonts w:ascii="Calibri" w:hAnsi="Calibri"/>
          <w:sz w:val="24"/>
        </w:rPr>
        <w:t>begin and end</w:t>
      </w:r>
      <w:r w:rsidR="002D3727" w:rsidRPr="00902901">
        <w:rPr>
          <w:rFonts w:ascii="Calibri" w:hAnsi="Calibri"/>
          <w:sz w:val="24"/>
        </w:rPr>
        <w:t xml:space="preserve"> da</w:t>
      </w:r>
      <w:r w:rsidR="00770119" w:rsidRPr="00902901">
        <w:rPr>
          <w:rFonts w:ascii="Calibri" w:hAnsi="Calibri"/>
          <w:sz w:val="24"/>
        </w:rPr>
        <w:t xml:space="preserve">tes of your school program </w:t>
      </w:r>
      <w:r w:rsidR="00D64EAD">
        <w:rPr>
          <w:rFonts w:ascii="Calibri" w:hAnsi="Calibri"/>
          <w:sz w:val="24"/>
        </w:rPr>
        <w:t xml:space="preserve">consistent with the </w:t>
      </w:r>
      <w:r w:rsidR="002D3727" w:rsidRPr="00902901">
        <w:rPr>
          <w:rFonts w:ascii="Calibri" w:hAnsi="Calibri"/>
          <w:sz w:val="24"/>
        </w:rPr>
        <w:t xml:space="preserve">calendar </w:t>
      </w:r>
      <w:r w:rsidR="00D64EAD">
        <w:rPr>
          <w:rFonts w:ascii="Calibri" w:hAnsi="Calibri"/>
          <w:sz w:val="24"/>
        </w:rPr>
        <w:t xml:space="preserve">dates </w:t>
      </w:r>
      <w:r w:rsidR="00DD7731">
        <w:rPr>
          <w:rFonts w:ascii="Calibri" w:hAnsi="Calibri"/>
          <w:sz w:val="24"/>
        </w:rPr>
        <w:t>in Infinite Campus</w:t>
      </w:r>
      <w:r w:rsidR="007B288F">
        <w:rPr>
          <w:rFonts w:ascii="Calibri" w:hAnsi="Calibri"/>
          <w:sz w:val="24"/>
        </w:rPr>
        <w:t>.</w:t>
      </w:r>
    </w:p>
    <w:p w:rsidR="00DD7731" w:rsidRDefault="00DD7731" w:rsidP="00DD773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u w:val="single"/>
        </w:rPr>
      </w:pPr>
    </w:p>
    <w:p w:rsidR="002D3727" w:rsidRPr="005356EF" w:rsidRDefault="00AB76FF" w:rsidP="004C4F20">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Pr>
          <w:rFonts w:ascii="Calibri" w:hAnsi="Calibri"/>
          <w:b/>
          <w:sz w:val="24"/>
          <w:u w:val="single"/>
        </w:rPr>
        <w:t>Number of Program</w:t>
      </w:r>
      <w:r w:rsidR="003733A6" w:rsidRPr="005356EF">
        <w:rPr>
          <w:rFonts w:ascii="Calibri" w:hAnsi="Calibri"/>
          <w:b/>
          <w:sz w:val="24"/>
          <w:u w:val="single"/>
        </w:rPr>
        <w:t xml:space="preserve"> Days</w:t>
      </w:r>
      <w:r w:rsidR="00A563AE" w:rsidRPr="005356EF">
        <w:rPr>
          <w:rFonts w:ascii="Calibri" w:hAnsi="Calibri"/>
          <w:b/>
          <w:sz w:val="24"/>
          <w:u w:val="single"/>
        </w:rPr>
        <w:t xml:space="preserve"> </w:t>
      </w:r>
      <w:r w:rsidR="00A563AE" w:rsidRPr="005356EF">
        <w:rPr>
          <w:rFonts w:ascii="Calibri" w:hAnsi="Calibri"/>
          <w:b/>
          <w:sz w:val="28"/>
          <w:szCs w:val="28"/>
          <w:u w:val="single"/>
        </w:rPr>
        <w:t>(maximum of 176 days)</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733A6" w:rsidRDefault="002D3727" w:rsidP="0058172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 xml:space="preserve">Enter the number of </w:t>
      </w:r>
      <w:r w:rsidR="00AB76FF">
        <w:rPr>
          <w:rFonts w:ascii="Calibri" w:hAnsi="Calibri"/>
          <w:sz w:val="24"/>
        </w:rPr>
        <w:t>program</w:t>
      </w:r>
      <w:r w:rsidR="003733A6">
        <w:rPr>
          <w:rFonts w:ascii="Calibri" w:hAnsi="Calibri"/>
          <w:sz w:val="24"/>
        </w:rPr>
        <w:t xml:space="preserve"> days for the </w:t>
      </w:r>
      <w:r w:rsidRPr="00902901">
        <w:rPr>
          <w:rFonts w:ascii="Calibri" w:hAnsi="Calibri"/>
          <w:sz w:val="24"/>
        </w:rPr>
        <w:t xml:space="preserve">school </w:t>
      </w:r>
      <w:r w:rsidR="003733A6">
        <w:rPr>
          <w:rFonts w:ascii="Calibri" w:hAnsi="Calibri"/>
          <w:sz w:val="24"/>
        </w:rPr>
        <w:t>year.</w:t>
      </w:r>
      <w:r w:rsidR="0023464F">
        <w:rPr>
          <w:rFonts w:ascii="Calibri" w:hAnsi="Calibri"/>
          <w:sz w:val="24"/>
        </w:rPr>
        <w:t xml:space="preserve">  </w:t>
      </w:r>
    </w:p>
    <w:p w:rsidR="003733A6" w:rsidRDefault="003733A6" w:rsidP="0058172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p>
    <w:p w:rsidR="00D03C10" w:rsidRDefault="0023464F" w:rsidP="0058172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Pr>
          <w:rFonts w:ascii="Calibri" w:hAnsi="Calibri"/>
          <w:sz w:val="24"/>
        </w:rPr>
        <w:t>Tuition</w:t>
      </w:r>
      <w:r w:rsidR="002D3727" w:rsidRPr="00902901">
        <w:rPr>
          <w:rFonts w:ascii="Calibri" w:hAnsi="Calibri"/>
          <w:sz w:val="24"/>
        </w:rPr>
        <w:t xml:space="preserve"> cost rates will be determined on a daily basis</w:t>
      </w:r>
      <w:r w:rsidR="00D03C10">
        <w:rPr>
          <w:rFonts w:ascii="Calibri" w:hAnsi="Calibri"/>
          <w:sz w:val="24"/>
        </w:rPr>
        <w:t>.  Facilities that serve students at</w:t>
      </w:r>
      <w:r w:rsidR="002D3727" w:rsidRPr="00902901">
        <w:rPr>
          <w:rFonts w:ascii="Calibri" w:hAnsi="Calibri"/>
          <w:sz w:val="24"/>
        </w:rPr>
        <w:t xml:space="preserve"> the middle or secondary level are required to provide a minimum of 1080 hours of direct instruction, </w:t>
      </w:r>
      <w:r w:rsidR="002D3727" w:rsidRPr="00DD7731">
        <w:rPr>
          <w:rFonts w:ascii="Calibri" w:hAnsi="Calibri"/>
          <w:sz w:val="24"/>
        </w:rPr>
        <w:t>24 hours</w:t>
      </w:r>
      <w:r w:rsidR="002D3727" w:rsidRPr="00902901">
        <w:rPr>
          <w:rFonts w:ascii="Calibri" w:hAnsi="Calibri"/>
          <w:sz w:val="24"/>
        </w:rPr>
        <w:t xml:space="preserve"> of which can be staff in</w:t>
      </w:r>
      <w:r>
        <w:rPr>
          <w:rFonts w:ascii="Calibri" w:hAnsi="Calibri"/>
          <w:sz w:val="24"/>
        </w:rPr>
        <w:t>-</w:t>
      </w:r>
      <w:r w:rsidR="002D3727" w:rsidRPr="00902901">
        <w:rPr>
          <w:rFonts w:ascii="Calibri" w:hAnsi="Calibri"/>
          <w:sz w:val="24"/>
        </w:rPr>
        <w:t xml:space="preserve">service. Facilities </w:t>
      </w:r>
      <w:r w:rsidR="00D03C10">
        <w:rPr>
          <w:rFonts w:ascii="Calibri" w:hAnsi="Calibri"/>
          <w:sz w:val="24"/>
        </w:rPr>
        <w:t xml:space="preserve">that serve students at the </w:t>
      </w:r>
      <w:r w:rsidR="002D3727" w:rsidRPr="00902901">
        <w:rPr>
          <w:rFonts w:ascii="Calibri" w:hAnsi="Calibri"/>
          <w:sz w:val="24"/>
        </w:rPr>
        <w:t>elementary level are required to provide a minimum of 990 ho</w:t>
      </w:r>
      <w:r w:rsidR="00EF2561" w:rsidRPr="00902901">
        <w:rPr>
          <w:rFonts w:ascii="Calibri" w:hAnsi="Calibri"/>
          <w:sz w:val="24"/>
        </w:rPr>
        <w:t xml:space="preserve">urs of direct instruction, </w:t>
      </w:r>
      <w:r w:rsidR="00DD7731" w:rsidRPr="00DD7731">
        <w:rPr>
          <w:rFonts w:ascii="Calibri" w:hAnsi="Calibri"/>
          <w:sz w:val="24"/>
        </w:rPr>
        <w:t>24</w:t>
      </w:r>
      <w:r w:rsidR="002D3727" w:rsidRPr="00DD7731">
        <w:rPr>
          <w:rFonts w:ascii="Calibri" w:hAnsi="Calibri"/>
          <w:sz w:val="24"/>
        </w:rPr>
        <w:t xml:space="preserve"> hours</w:t>
      </w:r>
      <w:r w:rsidR="002D3727" w:rsidRPr="00902901">
        <w:rPr>
          <w:rFonts w:ascii="Calibri" w:hAnsi="Calibri"/>
          <w:sz w:val="24"/>
        </w:rPr>
        <w:t xml:space="preserve"> of which can be staff </w:t>
      </w:r>
      <w:r w:rsidR="00902901" w:rsidRPr="00902901">
        <w:rPr>
          <w:rFonts w:ascii="Calibri" w:hAnsi="Calibri"/>
          <w:sz w:val="24"/>
        </w:rPr>
        <w:t>in-service</w:t>
      </w:r>
      <w:r w:rsidR="002D3727" w:rsidRPr="00902901">
        <w:rPr>
          <w:rFonts w:ascii="Calibri" w:hAnsi="Calibri"/>
          <w:sz w:val="24"/>
        </w:rPr>
        <w:t>.</w:t>
      </w:r>
      <w:r w:rsidR="004D4E81" w:rsidRPr="00902901">
        <w:rPr>
          <w:rFonts w:ascii="Calibri" w:hAnsi="Calibri"/>
          <w:b/>
          <w:sz w:val="24"/>
        </w:rPr>
        <w:t xml:space="preserve">  </w:t>
      </w:r>
    </w:p>
    <w:p w:rsidR="00D03C10" w:rsidRDefault="00D03C10" w:rsidP="0058172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p>
    <w:p w:rsidR="002D3727" w:rsidRPr="00D03C10" w:rsidRDefault="00D03C10" w:rsidP="0058172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sidRPr="00D03C10">
        <w:rPr>
          <w:rFonts w:ascii="Calibri" w:hAnsi="Calibri"/>
          <w:b/>
          <w:sz w:val="24"/>
        </w:rPr>
        <w:t xml:space="preserve">The maximum number of days a facility may bill for tuition costs is 176 days.  </w:t>
      </w:r>
      <w:r w:rsidR="004D4E81" w:rsidRPr="00902901">
        <w:rPr>
          <w:rFonts w:ascii="Calibri" w:hAnsi="Calibri"/>
          <w:b/>
          <w:sz w:val="24"/>
        </w:rPr>
        <w:t xml:space="preserve">Facilities CANNOT bill </w:t>
      </w:r>
      <w:r w:rsidR="0023464F">
        <w:rPr>
          <w:rFonts w:ascii="Calibri" w:hAnsi="Calibri"/>
          <w:b/>
          <w:sz w:val="24"/>
        </w:rPr>
        <w:t xml:space="preserve">tuition </w:t>
      </w:r>
      <w:r w:rsidR="00EB331C" w:rsidRPr="00902901">
        <w:rPr>
          <w:rFonts w:ascii="Calibri" w:hAnsi="Calibri"/>
          <w:b/>
          <w:sz w:val="24"/>
        </w:rPr>
        <w:t>cost</w:t>
      </w:r>
      <w:r>
        <w:rPr>
          <w:rFonts w:ascii="Calibri" w:hAnsi="Calibri"/>
          <w:b/>
          <w:sz w:val="24"/>
        </w:rPr>
        <w:t xml:space="preserve">s </w:t>
      </w:r>
      <w:r w:rsidR="00EB331C" w:rsidRPr="00902901">
        <w:rPr>
          <w:rFonts w:ascii="Calibri" w:hAnsi="Calibri"/>
          <w:b/>
          <w:sz w:val="24"/>
        </w:rPr>
        <w:t xml:space="preserve">for </w:t>
      </w:r>
      <w:r w:rsidR="00902901" w:rsidRPr="00902901">
        <w:rPr>
          <w:rFonts w:ascii="Calibri" w:hAnsi="Calibri"/>
          <w:b/>
          <w:sz w:val="24"/>
        </w:rPr>
        <w:t>in-service</w:t>
      </w:r>
      <w:r>
        <w:rPr>
          <w:rFonts w:ascii="Calibri" w:hAnsi="Calibri"/>
          <w:b/>
          <w:sz w:val="24"/>
        </w:rPr>
        <w:t xml:space="preserve"> days as </w:t>
      </w:r>
      <w:r w:rsidR="00EB331C" w:rsidRPr="00902901">
        <w:rPr>
          <w:rFonts w:ascii="Calibri" w:hAnsi="Calibri"/>
          <w:b/>
          <w:sz w:val="24"/>
        </w:rPr>
        <w:t>students do not receive educational services on these days.</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2D3727" w:rsidP="004C4F20">
      <w:pPr>
        <w:tabs>
          <w:tab w:val="left" w:pos="316"/>
          <w:tab w:val="left" w:pos="360"/>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4C4F20">
        <w:rPr>
          <w:rFonts w:ascii="Calibri" w:hAnsi="Calibri"/>
          <w:b/>
          <w:sz w:val="24"/>
          <w:u w:val="single"/>
        </w:rPr>
        <w:t xml:space="preserve">Estimated Average Number of </w:t>
      </w:r>
      <w:r w:rsidR="00D1491A" w:rsidRPr="004C4F20">
        <w:rPr>
          <w:rFonts w:ascii="Calibri" w:hAnsi="Calibri"/>
          <w:b/>
          <w:sz w:val="24"/>
          <w:u w:val="single"/>
        </w:rPr>
        <w:t xml:space="preserve">Students </w:t>
      </w:r>
      <w:r w:rsidR="002C6732">
        <w:rPr>
          <w:rFonts w:ascii="Calibri" w:hAnsi="Calibri"/>
          <w:b/>
          <w:sz w:val="24"/>
          <w:u w:val="single"/>
        </w:rPr>
        <w:t xml:space="preserve">(both regular and special education) </w:t>
      </w:r>
      <w:r w:rsidR="00D1491A" w:rsidRPr="004C4F20">
        <w:rPr>
          <w:rFonts w:ascii="Calibri" w:hAnsi="Calibri"/>
          <w:b/>
          <w:sz w:val="24"/>
          <w:u w:val="single"/>
        </w:rPr>
        <w:t xml:space="preserve">to be </w:t>
      </w:r>
      <w:proofErr w:type="gramStart"/>
      <w:r w:rsidR="00D1491A" w:rsidRPr="004C4F20">
        <w:rPr>
          <w:rFonts w:ascii="Calibri" w:hAnsi="Calibri"/>
          <w:b/>
          <w:sz w:val="24"/>
          <w:u w:val="single"/>
        </w:rPr>
        <w:t>Served</w:t>
      </w:r>
      <w:proofErr w:type="gramEnd"/>
      <w:r w:rsidR="00D1491A" w:rsidRPr="004C4F20">
        <w:rPr>
          <w:rFonts w:ascii="Calibri" w:hAnsi="Calibri"/>
          <w:b/>
          <w:sz w:val="24"/>
          <w:u w:val="single"/>
        </w:rPr>
        <w:t xml:space="preserve"> in </w:t>
      </w:r>
      <w:r w:rsidR="002B1B2C">
        <w:rPr>
          <w:rFonts w:ascii="Calibri" w:hAnsi="Calibri"/>
          <w:b/>
          <w:sz w:val="24"/>
          <w:u w:val="single"/>
        </w:rPr>
        <w:t>2018-19</w:t>
      </w:r>
    </w:p>
    <w:p w:rsidR="002D3727" w:rsidRPr="001C0E59"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108E" w:rsidRDefault="002D3727" w:rsidP="005356EF">
      <w:pPr>
        <w:tabs>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902901">
        <w:rPr>
          <w:rFonts w:ascii="Calibri" w:hAnsi="Calibri"/>
          <w:sz w:val="24"/>
        </w:rPr>
        <w:t>Enter the estimated num</w:t>
      </w:r>
      <w:r w:rsidR="0062138A">
        <w:rPr>
          <w:rFonts w:ascii="Calibri" w:hAnsi="Calibri"/>
          <w:sz w:val="24"/>
        </w:rPr>
        <w:t xml:space="preserve">ber of </w:t>
      </w:r>
      <w:r w:rsidR="002C6732">
        <w:rPr>
          <w:rFonts w:ascii="Calibri" w:hAnsi="Calibri"/>
          <w:sz w:val="24"/>
        </w:rPr>
        <w:t xml:space="preserve">regular and special education </w:t>
      </w:r>
      <w:r w:rsidRPr="00902901">
        <w:rPr>
          <w:rFonts w:ascii="Calibri" w:hAnsi="Calibri"/>
          <w:sz w:val="24"/>
        </w:rPr>
        <w:t xml:space="preserve">students expected to be served in the program during the period reported on the form.  </w:t>
      </w:r>
      <w:r w:rsidR="006A3FD2">
        <w:rPr>
          <w:rFonts w:ascii="Calibri" w:hAnsi="Calibri"/>
          <w:sz w:val="24"/>
        </w:rPr>
        <w:t>Please refer to the previous year’s student enrollment numbers as a guid</w:t>
      </w:r>
      <w:r w:rsidR="002D108E">
        <w:rPr>
          <w:rFonts w:ascii="Calibri" w:hAnsi="Calibri"/>
          <w:sz w:val="24"/>
        </w:rPr>
        <w:t>e in determining your estimate</w:t>
      </w:r>
      <w:r w:rsidR="006A3FD2">
        <w:rPr>
          <w:rFonts w:ascii="Calibri" w:hAnsi="Calibri"/>
          <w:sz w:val="24"/>
        </w:rPr>
        <w:t xml:space="preserve">.  </w:t>
      </w:r>
    </w:p>
    <w:p w:rsidR="002D108E" w:rsidRDefault="002D108E" w:rsidP="005356EF">
      <w:pPr>
        <w:tabs>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p>
    <w:p w:rsidR="002D3727" w:rsidRPr="00902901" w:rsidRDefault="002D108E" w:rsidP="005356EF">
      <w:pPr>
        <w:tabs>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b/>
          <w:sz w:val="24"/>
        </w:rPr>
        <w:t>T</w:t>
      </w:r>
      <w:r w:rsidRPr="002D108E">
        <w:rPr>
          <w:rFonts w:ascii="Calibri" w:hAnsi="Calibri"/>
          <w:b/>
          <w:sz w:val="24"/>
        </w:rPr>
        <w:t>he TOTAL number of ALL students enrolled in the program</w:t>
      </w:r>
      <w:r>
        <w:rPr>
          <w:rFonts w:ascii="Calibri" w:hAnsi="Calibri"/>
          <w:b/>
          <w:sz w:val="24"/>
        </w:rPr>
        <w:t xml:space="preserve"> are reported</w:t>
      </w:r>
      <w:r w:rsidRPr="002D108E">
        <w:rPr>
          <w:rFonts w:ascii="Calibri" w:hAnsi="Calibri"/>
          <w:b/>
          <w:sz w:val="24"/>
        </w:rPr>
        <w:t>; this includes students on an IEP and regular education students if both student populations receive the same education</w:t>
      </w:r>
      <w:r w:rsidR="007B288F">
        <w:rPr>
          <w:rFonts w:ascii="Calibri" w:hAnsi="Calibri"/>
          <w:b/>
          <w:sz w:val="24"/>
        </w:rPr>
        <w:t>al</w:t>
      </w:r>
      <w:r w:rsidRPr="002D108E">
        <w:rPr>
          <w:rFonts w:ascii="Calibri" w:hAnsi="Calibri"/>
          <w:b/>
          <w:sz w:val="24"/>
        </w:rPr>
        <w:t xml:space="preserve"> services.</w:t>
      </w:r>
    </w:p>
    <w:p w:rsidR="00795B71" w:rsidRDefault="00795B7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F13D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4F13D4">
        <w:rPr>
          <w:rFonts w:ascii="Calibri" w:hAnsi="Calibri"/>
          <w:b/>
          <w:sz w:val="24"/>
          <w:u w:val="single"/>
        </w:rPr>
        <w:t>Certification of Information</w:t>
      </w:r>
    </w:p>
    <w:p w:rsidR="002D3727" w:rsidRPr="004F13D4"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u w:val="single"/>
        </w:rPr>
      </w:pPr>
    </w:p>
    <w:p w:rsidR="002D3727" w:rsidRPr="00902901" w:rsidRDefault="00C37321" w:rsidP="004F13D4">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sz w:val="24"/>
        </w:rPr>
        <w:t>Form A</w:t>
      </w:r>
      <w:r w:rsidR="0062138A">
        <w:rPr>
          <w:rFonts w:ascii="Calibri" w:hAnsi="Calibri"/>
          <w:sz w:val="24"/>
        </w:rPr>
        <w:t xml:space="preserve"> must be signed by the agency/facility director and the</w:t>
      </w:r>
      <w:r w:rsidR="001869FA">
        <w:rPr>
          <w:rFonts w:ascii="Calibri" w:hAnsi="Calibri"/>
          <w:sz w:val="24"/>
        </w:rPr>
        <w:t xml:space="preserve"> </w:t>
      </w:r>
      <w:r w:rsidR="004F13D4">
        <w:rPr>
          <w:rFonts w:ascii="Calibri" w:hAnsi="Calibri"/>
          <w:sz w:val="24"/>
        </w:rPr>
        <w:t xml:space="preserve">special education director, including the </w:t>
      </w:r>
      <w:r w:rsidR="002D3727" w:rsidRPr="00902901">
        <w:rPr>
          <w:rFonts w:ascii="Calibri" w:hAnsi="Calibri"/>
          <w:sz w:val="24"/>
        </w:rPr>
        <w:t>date the form was signed.</w:t>
      </w:r>
    </w:p>
    <w:p w:rsidR="00A563AE" w:rsidRPr="001C0E59" w:rsidRDefault="00A563AE" w:rsidP="005356E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firstLine="360"/>
        <w:jc w:val="both"/>
        <w:rPr>
          <w:rFonts w:ascii="Calibri" w:hAnsi="Calibri"/>
        </w:rPr>
      </w:pPr>
    </w:p>
    <w:p w:rsidR="002D108E" w:rsidRPr="00B2666E" w:rsidRDefault="00717516" w:rsidP="00B2666E">
      <w:pPr>
        <w:tabs>
          <w:tab w:val="left" w:pos="316"/>
          <w:tab w:val="left" w:pos="632"/>
          <w:tab w:val="left" w:pos="1160"/>
          <w:tab w:val="left" w:pos="1476"/>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b/>
          <w:sz w:val="24"/>
        </w:rPr>
      </w:pPr>
      <w:r>
        <w:rPr>
          <w:rFonts w:ascii="Calibri" w:hAnsi="Calibri"/>
          <w:b/>
          <w:sz w:val="24"/>
        </w:rPr>
        <w:t xml:space="preserve">Form A </w:t>
      </w:r>
      <w:r w:rsidR="00D239AA">
        <w:rPr>
          <w:rFonts w:ascii="Calibri" w:hAnsi="Calibri"/>
          <w:b/>
          <w:sz w:val="24"/>
        </w:rPr>
        <w:t xml:space="preserve">must be submitted in “hard copy” format as it contains </w:t>
      </w:r>
      <w:r>
        <w:rPr>
          <w:rFonts w:ascii="Calibri" w:hAnsi="Calibri"/>
          <w:b/>
          <w:sz w:val="24"/>
        </w:rPr>
        <w:t>original signatures</w:t>
      </w:r>
      <w:r w:rsidR="00D239AA">
        <w:rPr>
          <w:rFonts w:ascii="Calibri" w:hAnsi="Calibri"/>
          <w:b/>
          <w:sz w:val="24"/>
        </w:rPr>
        <w:t>.  E</w:t>
      </w:r>
      <w:r>
        <w:rPr>
          <w:rFonts w:ascii="Calibri" w:hAnsi="Calibri"/>
          <w:b/>
          <w:sz w:val="24"/>
        </w:rPr>
        <w:t>lectronic versions of this form will</w:t>
      </w:r>
      <w:r w:rsidR="00D239AA">
        <w:rPr>
          <w:rFonts w:ascii="Calibri" w:hAnsi="Calibri"/>
          <w:b/>
          <w:sz w:val="24"/>
        </w:rPr>
        <w:t xml:space="preserve"> not</w:t>
      </w:r>
      <w:r>
        <w:rPr>
          <w:rFonts w:ascii="Calibri" w:hAnsi="Calibri"/>
          <w:b/>
          <w:sz w:val="24"/>
        </w:rPr>
        <w:t xml:space="preserve"> be accepted.</w:t>
      </w:r>
    </w:p>
    <w:p w:rsidR="002D108E" w:rsidRDefault="002D108E" w:rsidP="002D108E">
      <w:pPr>
        <w:tabs>
          <w:tab w:val="left" w:pos="316"/>
          <w:tab w:val="left" w:pos="630"/>
          <w:tab w:val="left" w:pos="949"/>
          <w:tab w:val="left" w:pos="1478"/>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sz w:val="24"/>
        </w:rPr>
      </w:pPr>
    </w:p>
    <w:p w:rsidR="00B2666E" w:rsidRPr="00902901" w:rsidRDefault="00B2666E" w:rsidP="00B2666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Pr>
          <w:rFonts w:ascii="Calibri" w:hAnsi="Calibri"/>
          <w:b/>
          <w:sz w:val="32"/>
          <w:szCs w:val="32"/>
        </w:rPr>
        <w:t xml:space="preserve">THE </w:t>
      </w:r>
      <w:r w:rsidRPr="00902901">
        <w:rPr>
          <w:rFonts w:ascii="Calibri" w:hAnsi="Calibri"/>
          <w:b/>
          <w:sz w:val="32"/>
          <w:szCs w:val="32"/>
        </w:rPr>
        <w:t xml:space="preserve">EXCEL </w:t>
      </w:r>
      <w:r>
        <w:rPr>
          <w:rFonts w:ascii="Calibri" w:hAnsi="Calibri"/>
          <w:b/>
          <w:sz w:val="32"/>
          <w:szCs w:val="32"/>
        </w:rPr>
        <w:t>SPREADSHEET MUST BE USED FOR SUBMISSION OF YOUR DATA</w:t>
      </w:r>
    </w:p>
    <w:p w:rsidR="002D108E" w:rsidRPr="00261405" w:rsidRDefault="002D108E">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2D3727" w:rsidRPr="00902901"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FORM B - SPECIAL EDUCATION PROGRAM COSTS</w:t>
      </w:r>
    </w:p>
    <w:p w:rsidR="002D3727" w:rsidRPr="00071703"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 xml:space="preserve">Enter </w:t>
      </w:r>
      <w:r w:rsidR="00AC732B">
        <w:rPr>
          <w:rFonts w:ascii="Calibri" w:hAnsi="Calibri"/>
          <w:sz w:val="24"/>
        </w:rPr>
        <w:t>the budgeted costs</w:t>
      </w:r>
      <w:r w:rsidR="009D7C1B">
        <w:rPr>
          <w:rFonts w:ascii="Calibri" w:hAnsi="Calibri"/>
          <w:sz w:val="24"/>
        </w:rPr>
        <w:t xml:space="preserve"> </w:t>
      </w:r>
      <w:r w:rsidRPr="00902901">
        <w:rPr>
          <w:rFonts w:ascii="Calibri" w:hAnsi="Calibri"/>
          <w:sz w:val="24"/>
        </w:rPr>
        <w:t>for the specific program reported on this form.  An auditable track</w:t>
      </w:r>
      <w:r w:rsidR="00AC732B">
        <w:rPr>
          <w:rFonts w:ascii="Calibri" w:hAnsi="Calibri"/>
          <w:sz w:val="24"/>
        </w:rPr>
        <w:t xml:space="preserve"> must be maintained of all reported costs and data.</w:t>
      </w:r>
    </w:p>
    <w:p w:rsidR="002D3727" w:rsidRPr="00071703"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Section I:  Instruction</w:t>
      </w:r>
      <w:r w:rsidR="00953BF0">
        <w:rPr>
          <w:rFonts w:ascii="Calibri" w:hAnsi="Calibri"/>
          <w:b/>
          <w:sz w:val="32"/>
          <w:szCs w:val="32"/>
        </w:rPr>
        <w:t>al</w:t>
      </w:r>
    </w:p>
    <w:p w:rsidR="002D3727" w:rsidRPr="00071703"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C4F20" w:rsidRDefault="002D3727" w:rsidP="004C4F20">
      <w:pPr>
        <w:tabs>
          <w:tab w:val="left" w:pos="316"/>
          <w:tab w:val="left" w:pos="632"/>
          <w:tab w:val="left" w:pos="1035"/>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4C4F20">
        <w:rPr>
          <w:rFonts w:ascii="Calibri" w:hAnsi="Calibri"/>
          <w:b/>
          <w:sz w:val="24"/>
          <w:u w:val="single"/>
        </w:rPr>
        <w:t>Salaries</w:t>
      </w:r>
    </w:p>
    <w:p w:rsidR="002D3727" w:rsidRPr="00071703"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 xml:space="preserve">Enter the total </w:t>
      </w:r>
      <w:r w:rsidR="00410817">
        <w:rPr>
          <w:rFonts w:ascii="Calibri" w:hAnsi="Calibri"/>
          <w:sz w:val="24"/>
        </w:rPr>
        <w:t>gross</w:t>
      </w:r>
      <w:r w:rsidR="00953BF0">
        <w:rPr>
          <w:rFonts w:ascii="Calibri" w:hAnsi="Calibri"/>
          <w:sz w:val="24"/>
        </w:rPr>
        <w:t xml:space="preserve"> </w:t>
      </w:r>
      <w:r w:rsidRPr="00902901">
        <w:rPr>
          <w:rFonts w:ascii="Calibri" w:hAnsi="Calibri"/>
          <w:sz w:val="24"/>
        </w:rPr>
        <w:t>salar</w:t>
      </w:r>
      <w:r w:rsidR="00CF4FA7">
        <w:rPr>
          <w:rFonts w:ascii="Calibri" w:hAnsi="Calibri"/>
          <w:sz w:val="24"/>
        </w:rPr>
        <w:t xml:space="preserve">y </w:t>
      </w:r>
      <w:r w:rsidR="009D7C1B">
        <w:rPr>
          <w:rFonts w:ascii="Calibri" w:hAnsi="Calibri"/>
          <w:sz w:val="24"/>
        </w:rPr>
        <w:t xml:space="preserve">amount, excluding benefits, </w:t>
      </w:r>
      <w:r w:rsidRPr="00902901">
        <w:rPr>
          <w:rFonts w:ascii="Calibri" w:hAnsi="Calibri"/>
          <w:sz w:val="24"/>
        </w:rPr>
        <w:t>for special ed</w:t>
      </w:r>
      <w:r w:rsidR="001869FA">
        <w:rPr>
          <w:rFonts w:ascii="Calibri" w:hAnsi="Calibri"/>
          <w:sz w:val="24"/>
        </w:rPr>
        <w:t>u</w:t>
      </w:r>
      <w:r w:rsidR="00953BF0">
        <w:rPr>
          <w:rFonts w:ascii="Calibri" w:hAnsi="Calibri"/>
          <w:sz w:val="24"/>
        </w:rPr>
        <w:t xml:space="preserve">cation instructional </w:t>
      </w:r>
      <w:r w:rsidR="000332BC">
        <w:rPr>
          <w:rFonts w:ascii="Calibri" w:hAnsi="Calibri"/>
          <w:sz w:val="24"/>
        </w:rPr>
        <w:t>staff</w:t>
      </w:r>
      <w:r w:rsidR="00953BF0">
        <w:rPr>
          <w:rFonts w:ascii="Calibri" w:hAnsi="Calibri"/>
          <w:sz w:val="24"/>
        </w:rPr>
        <w:t xml:space="preserve">.  </w:t>
      </w:r>
      <w:r w:rsidRPr="00902901">
        <w:rPr>
          <w:rFonts w:ascii="Calibri" w:hAnsi="Calibri"/>
          <w:sz w:val="24"/>
        </w:rPr>
        <w:t>Do no</w:t>
      </w:r>
      <w:r w:rsidR="000332BC">
        <w:rPr>
          <w:rFonts w:ascii="Calibri" w:hAnsi="Calibri"/>
          <w:sz w:val="24"/>
        </w:rPr>
        <w:t>t include instructional staff</w:t>
      </w:r>
      <w:r w:rsidR="007B288F">
        <w:rPr>
          <w:rFonts w:ascii="Calibri" w:hAnsi="Calibri"/>
          <w:sz w:val="24"/>
        </w:rPr>
        <w:t xml:space="preserve"> on purchased service</w:t>
      </w:r>
      <w:r w:rsidRPr="00902901">
        <w:rPr>
          <w:rFonts w:ascii="Calibri" w:hAnsi="Calibri"/>
          <w:sz w:val="24"/>
        </w:rPr>
        <w:t xml:space="preserve"> contracts</w:t>
      </w:r>
      <w:r w:rsidR="00953BF0">
        <w:rPr>
          <w:rFonts w:ascii="Calibri" w:hAnsi="Calibri"/>
          <w:sz w:val="24"/>
        </w:rPr>
        <w:t xml:space="preserve"> in the salaried section</w:t>
      </w:r>
      <w:r w:rsidRPr="00902901">
        <w:rPr>
          <w:rFonts w:ascii="Calibri" w:hAnsi="Calibri"/>
          <w:sz w:val="24"/>
        </w:rPr>
        <w:t>.</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1A472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Pr>
          <w:rFonts w:ascii="Calibri" w:hAnsi="Calibri"/>
          <w:b/>
          <w:sz w:val="24"/>
        </w:rPr>
        <w:t xml:space="preserve">A maximum of 176 days </w:t>
      </w:r>
      <w:r w:rsidR="007B288F">
        <w:rPr>
          <w:rFonts w:ascii="Calibri" w:hAnsi="Calibri"/>
          <w:b/>
          <w:sz w:val="24"/>
        </w:rPr>
        <w:t xml:space="preserve">of salary is </w:t>
      </w:r>
      <w:r w:rsidR="00AF0C91" w:rsidRPr="00902901">
        <w:rPr>
          <w:rFonts w:ascii="Calibri" w:hAnsi="Calibri"/>
          <w:b/>
          <w:sz w:val="24"/>
        </w:rPr>
        <w:t>reported on Form B.  If special ed</w:t>
      </w:r>
      <w:r w:rsidR="000332BC">
        <w:rPr>
          <w:rFonts w:ascii="Calibri" w:hAnsi="Calibri"/>
          <w:b/>
          <w:sz w:val="24"/>
        </w:rPr>
        <w:t xml:space="preserve">ucation instructional staff </w:t>
      </w:r>
      <w:r w:rsidR="00AF0C91" w:rsidRPr="00902901">
        <w:rPr>
          <w:rFonts w:ascii="Calibri" w:hAnsi="Calibri"/>
          <w:b/>
          <w:sz w:val="24"/>
        </w:rPr>
        <w:t>work more than the ma</w:t>
      </w:r>
      <w:r w:rsidR="007B288F">
        <w:rPr>
          <w:rFonts w:ascii="Calibri" w:hAnsi="Calibri"/>
          <w:b/>
          <w:sz w:val="24"/>
        </w:rPr>
        <w:t xml:space="preserve">ximum allowed 176 days, you </w:t>
      </w:r>
      <w:r w:rsidR="00AF0C91" w:rsidRPr="00902901">
        <w:rPr>
          <w:rFonts w:ascii="Calibri" w:hAnsi="Calibri"/>
          <w:b/>
          <w:sz w:val="24"/>
        </w:rPr>
        <w:t>s</w:t>
      </w:r>
      <w:r>
        <w:rPr>
          <w:rFonts w:ascii="Calibri" w:hAnsi="Calibri"/>
          <w:b/>
          <w:sz w:val="24"/>
        </w:rPr>
        <w:t xml:space="preserve">till only report 176 days </w:t>
      </w:r>
      <w:r w:rsidR="00AF0C91" w:rsidRPr="00902901">
        <w:rPr>
          <w:rFonts w:ascii="Calibri" w:hAnsi="Calibri"/>
          <w:b/>
          <w:sz w:val="24"/>
        </w:rPr>
        <w:t>of salary attributed to the regular school year program.</w:t>
      </w:r>
      <w:r w:rsidR="009D7C1B">
        <w:rPr>
          <w:rFonts w:ascii="Calibri" w:hAnsi="Calibri"/>
          <w:b/>
          <w:sz w:val="24"/>
        </w:rPr>
        <w:t xml:space="preserve">  The FTE for staff </w:t>
      </w:r>
      <w:r w:rsidR="00276C74" w:rsidRPr="00902901">
        <w:rPr>
          <w:rFonts w:ascii="Calibri" w:hAnsi="Calibri"/>
          <w:b/>
          <w:sz w:val="24"/>
        </w:rPr>
        <w:t>remain</w:t>
      </w:r>
      <w:r w:rsidR="007B288F">
        <w:rPr>
          <w:rFonts w:ascii="Calibri" w:hAnsi="Calibri"/>
          <w:b/>
          <w:sz w:val="24"/>
        </w:rPr>
        <w:t>s at 1.0 FTE</w:t>
      </w:r>
      <w:r w:rsidR="00276C74" w:rsidRPr="00902901">
        <w:rPr>
          <w:rFonts w:ascii="Calibri" w:hAnsi="Calibri"/>
          <w:b/>
          <w:sz w:val="24"/>
        </w:rPr>
        <w:t>, indicating</w:t>
      </w:r>
      <w:r w:rsidR="00733EFC" w:rsidRPr="00902901">
        <w:rPr>
          <w:rFonts w:ascii="Calibri" w:hAnsi="Calibri"/>
          <w:b/>
          <w:sz w:val="24"/>
        </w:rPr>
        <w:t xml:space="preserve"> full time employment in the </w:t>
      </w:r>
      <w:r w:rsidR="00AF0C91" w:rsidRPr="00902901">
        <w:rPr>
          <w:rFonts w:ascii="Calibri" w:hAnsi="Calibri"/>
          <w:b/>
          <w:sz w:val="24"/>
        </w:rPr>
        <w:t>regular</w:t>
      </w:r>
      <w:r w:rsidR="0090377E">
        <w:rPr>
          <w:rFonts w:ascii="Calibri" w:hAnsi="Calibri"/>
          <w:b/>
          <w:sz w:val="24"/>
        </w:rPr>
        <w:t xml:space="preserve"> school</w:t>
      </w:r>
      <w:r w:rsidR="00AF0C91" w:rsidRPr="00902901">
        <w:rPr>
          <w:rFonts w:ascii="Calibri" w:hAnsi="Calibri"/>
          <w:b/>
          <w:sz w:val="24"/>
        </w:rPr>
        <w:t xml:space="preserve"> </w:t>
      </w:r>
      <w:r w:rsidR="00713FA4">
        <w:rPr>
          <w:rFonts w:ascii="Calibri" w:hAnsi="Calibri"/>
          <w:b/>
          <w:sz w:val="24"/>
        </w:rPr>
        <w:t xml:space="preserve">year </w:t>
      </w:r>
      <w:r w:rsidR="00733EFC" w:rsidRPr="00902901">
        <w:rPr>
          <w:rFonts w:ascii="Calibri" w:hAnsi="Calibri"/>
          <w:b/>
          <w:sz w:val="24"/>
        </w:rPr>
        <w:t>program</w:t>
      </w:r>
      <w:r w:rsidR="00953BF0">
        <w:rPr>
          <w:rFonts w:ascii="Calibri" w:hAnsi="Calibri"/>
          <w:b/>
          <w:sz w:val="24"/>
        </w:rPr>
        <w:t xml:space="preserve">, but the salary amount would </w:t>
      </w:r>
      <w:r w:rsidR="007B288F">
        <w:rPr>
          <w:rFonts w:ascii="Calibri" w:hAnsi="Calibri"/>
          <w:b/>
          <w:sz w:val="24"/>
        </w:rPr>
        <w:t xml:space="preserve">be reduced to </w:t>
      </w:r>
      <w:r w:rsidR="00953BF0">
        <w:rPr>
          <w:rFonts w:ascii="Calibri" w:hAnsi="Calibri"/>
          <w:b/>
          <w:sz w:val="24"/>
        </w:rPr>
        <w:t>equal 176 days</w:t>
      </w:r>
      <w:r w:rsidR="00733EFC" w:rsidRPr="00902901">
        <w:rPr>
          <w:rFonts w:ascii="Calibri" w:hAnsi="Calibri"/>
          <w:b/>
          <w:sz w:val="24"/>
        </w:rPr>
        <w:t>.</w:t>
      </w:r>
    </w:p>
    <w:p w:rsidR="00CA5BC9" w:rsidRPr="00071703" w:rsidRDefault="00CA5BC9">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CA5BC9">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ab/>
      </w:r>
      <w:r w:rsidR="002D3727" w:rsidRPr="00902901">
        <w:rPr>
          <w:rFonts w:ascii="Calibri" w:hAnsi="Calibri"/>
          <w:sz w:val="24"/>
        </w:rPr>
        <w:t xml:space="preserve">Round the </w:t>
      </w:r>
      <w:r w:rsidR="00953BF0">
        <w:rPr>
          <w:rFonts w:ascii="Calibri" w:hAnsi="Calibri"/>
          <w:sz w:val="24"/>
        </w:rPr>
        <w:t>salary</w:t>
      </w:r>
      <w:r w:rsidR="002D3727" w:rsidRPr="00902901">
        <w:rPr>
          <w:rFonts w:ascii="Calibri" w:hAnsi="Calibri"/>
          <w:sz w:val="24"/>
        </w:rPr>
        <w:t xml:space="preserve"> amounts to the nearest dollar - do</w:t>
      </w:r>
      <w:r w:rsidR="002D3727" w:rsidRPr="00C7071C">
        <w:rPr>
          <w:rFonts w:ascii="Calibri" w:hAnsi="Calibri"/>
          <w:sz w:val="24"/>
        </w:rPr>
        <w:t xml:space="preserve"> not</w:t>
      </w:r>
      <w:r w:rsidR="002D3727" w:rsidRPr="00902901">
        <w:rPr>
          <w:rFonts w:ascii="Calibri" w:hAnsi="Calibri"/>
          <w:sz w:val="24"/>
        </w:rPr>
        <w:t xml:space="preserve"> enter cents.</w:t>
      </w:r>
    </w:p>
    <w:p w:rsidR="002D3727" w:rsidRPr="00071703"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86423A" w:rsidRPr="00902901" w:rsidRDefault="002D3727" w:rsidP="00CB0F6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sidRPr="00902901">
        <w:rPr>
          <w:rFonts w:ascii="Calibri" w:hAnsi="Calibri"/>
          <w:sz w:val="24"/>
        </w:rPr>
        <w:t xml:space="preserve">Salaries must </w:t>
      </w:r>
      <w:r w:rsidR="00CA4344">
        <w:rPr>
          <w:rFonts w:ascii="Calibri" w:hAnsi="Calibri"/>
          <w:sz w:val="24"/>
        </w:rPr>
        <w:t>align with the repo</w:t>
      </w:r>
      <w:r w:rsidRPr="00902901">
        <w:rPr>
          <w:rFonts w:ascii="Calibri" w:hAnsi="Calibri"/>
          <w:sz w:val="24"/>
        </w:rPr>
        <w:t>rted</w:t>
      </w:r>
      <w:r w:rsidR="00CA4344">
        <w:rPr>
          <w:rFonts w:ascii="Calibri" w:hAnsi="Calibri"/>
          <w:sz w:val="24"/>
        </w:rPr>
        <w:t xml:space="preserve"> FTE</w:t>
      </w:r>
      <w:r w:rsidR="009A339D">
        <w:rPr>
          <w:rFonts w:ascii="Calibri" w:hAnsi="Calibri"/>
          <w:sz w:val="24"/>
        </w:rPr>
        <w:t>, i.e., if staff</w:t>
      </w:r>
      <w:r w:rsidRPr="00902901">
        <w:rPr>
          <w:rFonts w:ascii="Calibri" w:hAnsi="Calibri"/>
          <w:sz w:val="24"/>
        </w:rPr>
        <w:t xml:space="preserve"> is employed for only a portion of the </w:t>
      </w:r>
      <w:r w:rsidRPr="00902901">
        <w:rPr>
          <w:rFonts w:ascii="Calibri" w:hAnsi="Calibri"/>
          <w:sz w:val="24"/>
        </w:rPr>
        <w:lastRenderedPageBreak/>
        <w:t xml:space="preserve">school year, the salary must be prorated.  </w:t>
      </w:r>
      <w:r w:rsidR="009A62E2">
        <w:rPr>
          <w:rFonts w:ascii="Calibri" w:hAnsi="Calibri"/>
          <w:b/>
          <w:sz w:val="24"/>
        </w:rPr>
        <w:t xml:space="preserve">If the </w:t>
      </w:r>
      <w:r w:rsidR="004F0669" w:rsidRPr="00902901">
        <w:rPr>
          <w:rFonts w:ascii="Calibri" w:hAnsi="Calibri"/>
          <w:b/>
          <w:sz w:val="24"/>
        </w:rPr>
        <w:t>agency</w:t>
      </w:r>
      <w:r w:rsidR="009A62E2">
        <w:rPr>
          <w:rFonts w:ascii="Calibri" w:hAnsi="Calibri"/>
          <w:b/>
          <w:sz w:val="24"/>
        </w:rPr>
        <w:t>/facility school</w:t>
      </w:r>
      <w:r w:rsidR="004F0669" w:rsidRPr="00902901">
        <w:rPr>
          <w:rFonts w:ascii="Calibri" w:hAnsi="Calibri"/>
          <w:b/>
          <w:sz w:val="24"/>
        </w:rPr>
        <w:t xml:space="preserve"> employ</w:t>
      </w:r>
      <w:r w:rsidR="009A62E2">
        <w:rPr>
          <w:rFonts w:ascii="Calibri" w:hAnsi="Calibri"/>
          <w:b/>
          <w:sz w:val="24"/>
        </w:rPr>
        <w:t>s teaching assistants</w:t>
      </w:r>
      <w:r w:rsidR="000332BC">
        <w:rPr>
          <w:rFonts w:ascii="Calibri" w:hAnsi="Calibri"/>
          <w:b/>
          <w:sz w:val="24"/>
        </w:rPr>
        <w:t xml:space="preserve"> or other staff </w:t>
      </w:r>
      <w:r w:rsidRPr="00902901">
        <w:rPr>
          <w:rFonts w:ascii="Calibri" w:hAnsi="Calibri"/>
          <w:b/>
          <w:sz w:val="24"/>
        </w:rPr>
        <w:t>who do not provide educational services</w:t>
      </w:r>
      <w:r w:rsidR="00CA4344">
        <w:rPr>
          <w:rFonts w:ascii="Calibri" w:hAnsi="Calibri"/>
          <w:b/>
          <w:sz w:val="24"/>
        </w:rPr>
        <w:t xml:space="preserve"> for the entire school day, the FTE </w:t>
      </w:r>
      <w:r w:rsidRPr="00902901">
        <w:rPr>
          <w:rFonts w:ascii="Calibri" w:hAnsi="Calibri"/>
          <w:b/>
          <w:sz w:val="24"/>
        </w:rPr>
        <w:t>must be prorated to include only the portion of time spent in the education program.</w:t>
      </w:r>
    </w:p>
    <w:p w:rsidR="0086423A" w:rsidRPr="00071703" w:rsidRDefault="0086423A">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5C66E1" w:rsidRDefault="002D3727" w:rsidP="004C4F20">
      <w:pPr>
        <w:tabs>
          <w:tab w:val="left" w:pos="316"/>
          <w:tab w:val="left" w:pos="632"/>
          <w:tab w:val="left" w:pos="72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5C66E1">
        <w:rPr>
          <w:rFonts w:ascii="Calibri" w:hAnsi="Calibri"/>
          <w:b/>
          <w:sz w:val="24"/>
          <w:u w:val="single"/>
        </w:rPr>
        <w:t>Full-time Equivalency (FTE)</w:t>
      </w:r>
    </w:p>
    <w:p w:rsidR="002D3727" w:rsidRPr="00071703" w:rsidRDefault="002D3727">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E</w:t>
      </w:r>
      <w:r w:rsidR="00C37321">
        <w:rPr>
          <w:rFonts w:ascii="Calibri" w:hAnsi="Calibri"/>
          <w:sz w:val="24"/>
        </w:rPr>
        <w:t xml:space="preserve">nter the total FTE for </w:t>
      </w:r>
      <w:r w:rsidRPr="00902901">
        <w:rPr>
          <w:rFonts w:ascii="Calibri" w:hAnsi="Calibri"/>
          <w:sz w:val="24"/>
        </w:rPr>
        <w:t>special educ</w:t>
      </w:r>
      <w:r w:rsidR="000332BC">
        <w:rPr>
          <w:rFonts w:ascii="Calibri" w:hAnsi="Calibri"/>
          <w:sz w:val="24"/>
        </w:rPr>
        <w:t>ation instructional staff</w:t>
      </w:r>
      <w:r w:rsidR="00C37321">
        <w:rPr>
          <w:rFonts w:ascii="Calibri" w:hAnsi="Calibri"/>
          <w:sz w:val="24"/>
        </w:rPr>
        <w:t xml:space="preserve">.  </w:t>
      </w:r>
      <w:r w:rsidRPr="00902901">
        <w:rPr>
          <w:rFonts w:ascii="Calibri" w:hAnsi="Calibri"/>
          <w:sz w:val="24"/>
        </w:rPr>
        <w:t xml:space="preserve"> Do not include the</w:t>
      </w:r>
      <w:r w:rsidR="000332BC">
        <w:rPr>
          <w:rFonts w:ascii="Calibri" w:hAnsi="Calibri"/>
          <w:sz w:val="24"/>
        </w:rPr>
        <w:t xml:space="preserve"> FTE for instructional staff</w:t>
      </w:r>
      <w:r w:rsidR="007B288F">
        <w:rPr>
          <w:rFonts w:ascii="Calibri" w:hAnsi="Calibri"/>
          <w:sz w:val="24"/>
        </w:rPr>
        <w:t xml:space="preserve"> on purchased service</w:t>
      </w:r>
      <w:r w:rsidRPr="00902901">
        <w:rPr>
          <w:rFonts w:ascii="Calibri" w:hAnsi="Calibri"/>
          <w:sz w:val="24"/>
        </w:rPr>
        <w:t xml:space="preserve"> contracts</w:t>
      </w:r>
      <w:r w:rsidR="00953BF0">
        <w:rPr>
          <w:rFonts w:ascii="Calibri" w:hAnsi="Calibri"/>
          <w:sz w:val="24"/>
        </w:rPr>
        <w:t xml:space="preserve"> in the salaried section</w:t>
      </w:r>
      <w:r w:rsidRPr="00902901">
        <w:rPr>
          <w:rFonts w:ascii="Calibri" w:hAnsi="Calibri"/>
          <w:sz w:val="24"/>
        </w:rPr>
        <w:t>.</w:t>
      </w:r>
    </w:p>
    <w:p w:rsidR="002D3727" w:rsidRPr="00071703" w:rsidRDefault="002D3727" w:rsidP="00EE3500">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0332BC" w:rsidRDefault="00C37321" w:rsidP="000332B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Carry all FTEs to two</w:t>
      </w:r>
      <w:r w:rsidR="000332BC">
        <w:rPr>
          <w:rFonts w:ascii="Calibri" w:hAnsi="Calibri"/>
          <w:sz w:val="24"/>
        </w:rPr>
        <w:t xml:space="preserve"> decimal places.  </w:t>
      </w:r>
      <w:r w:rsidR="002D3727" w:rsidRPr="00902901">
        <w:rPr>
          <w:rFonts w:ascii="Calibri" w:hAnsi="Calibri"/>
          <w:sz w:val="24"/>
        </w:rPr>
        <w:t>FTEs should be based on individual con</w:t>
      </w:r>
      <w:r w:rsidR="000332BC">
        <w:rPr>
          <w:rFonts w:ascii="Calibri" w:hAnsi="Calibri"/>
          <w:sz w:val="24"/>
        </w:rPr>
        <w:t xml:space="preserve">tracts.  </w:t>
      </w:r>
    </w:p>
    <w:p w:rsidR="000332BC" w:rsidRDefault="000332BC" w:rsidP="000332B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p>
    <w:p w:rsidR="00EB331C" w:rsidRPr="000332BC" w:rsidRDefault="000332BC" w:rsidP="000332B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sidRPr="000332BC">
        <w:rPr>
          <w:rFonts w:ascii="Calibri" w:hAnsi="Calibri"/>
          <w:b/>
          <w:sz w:val="24"/>
        </w:rPr>
        <w:t xml:space="preserve">Examples that may </w:t>
      </w:r>
      <w:r w:rsidR="002D3727" w:rsidRPr="000332BC">
        <w:rPr>
          <w:rFonts w:ascii="Calibri" w:hAnsi="Calibri"/>
          <w:b/>
          <w:sz w:val="24"/>
        </w:rPr>
        <w:t>serve as a guide for calculating FTEs:</w:t>
      </w:r>
    </w:p>
    <w:p w:rsidR="002D3727" w:rsidRDefault="002D3727" w:rsidP="00EE3500">
      <w:pPr>
        <w:numPr>
          <w:ilvl w:val="0"/>
          <w:numId w:val="2"/>
        </w:numPr>
        <w:tabs>
          <w:tab w:val="clear" w:pos="360"/>
          <w:tab w:val="left" w:pos="316"/>
          <w:tab w:val="left" w:pos="720"/>
          <w:tab w:val="num" w:pos="990"/>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720" w:hanging="404"/>
        <w:jc w:val="both"/>
        <w:rPr>
          <w:rFonts w:ascii="Calibri" w:hAnsi="Calibri"/>
          <w:sz w:val="24"/>
        </w:rPr>
      </w:pPr>
      <w:r w:rsidRPr="00071703">
        <w:rPr>
          <w:rFonts w:ascii="Calibri" w:hAnsi="Calibri"/>
          <w:sz w:val="24"/>
        </w:rPr>
        <w:t>A full-time FTE f</w:t>
      </w:r>
      <w:r w:rsidR="009A339D">
        <w:rPr>
          <w:rFonts w:ascii="Calibri" w:hAnsi="Calibri"/>
          <w:sz w:val="24"/>
        </w:rPr>
        <w:t xml:space="preserve">or teachers or special service provider </w:t>
      </w:r>
      <w:r w:rsidR="000332BC">
        <w:rPr>
          <w:rFonts w:ascii="Calibri" w:hAnsi="Calibri"/>
          <w:sz w:val="24"/>
        </w:rPr>
        <w:t xml:space="preserve">staff is </w:t>
      </w:r>
      <w:r w:rsidRPr="00071703">
        <w:rPr>
          <w:rFonts w:ascii="Calibri" w:hAnsi="Calibri"/>
          <w:sz w:val="24"/>
        </w:rPr>
        <w:t xml:space="preserve">based on the number of days in the individual's contract </w:t>
      </w:r>
      <w:r w:rsidR="009A339D">
        <w:rPr>
          <w:rFonts w:ascii="Calibri" w:hAnsi="Calibri"/>
          <w:sz w:val="24"/>
        </w:rPr>
        <w:t>(x)</w:t>
      </w:r>
      <w:r w:rsidRPr="00071703">
        <w:rPr>
          <w:rFonts w:ascii="Calibri" w:hAnsi="Calibri"/>
          <w:sz w:val="24"/>
        </w:rPr>
        <w:t xml:space="preserve"> the number of hours in the school day.  </w:t>
      </w:r>
      <w:r w:rsidRPr="009A339D">
        <w:rPr>
          <w:rFonts w:ascii="Calibri" w:hAnsi="Calibri"/>
          <w:b/>
          <w:sz w:val="24"/>
        </w:rPr>
        <w:t xml:space="preserve">For </w:t>
      </w:r>
      <w:r w:rsidR="009A339D" w:rsidRPr="009A339D">
        <w:rPr>
          <w:rFonts w:ascii="Calibri" w:hAnsi="Calibri"/>
          <w:b/>
          <w:sz w:val="24"/>
        </w:rPr>
        <w:t>example:</w:t>
      </w:r>
      <w:r w:rsidR="009A339D">
        <w:rPr>
          <w:rFonts w:ascii="Calibri" w:hAnsi="Calibri"/>
          <w:sz w:val="24"/>
        </w:rPr>
        <w:t xml:space="preserve">  </w:t>
      </w:r>
      <w:r w:rsidR="00AF0C91" w:rsidRPr="00071703">
        <w:rPr>
          <w:rFonts w:ascii="Calibri" w:hAnsi="Calibri"/>
          <w:sz w:val="24"/>
        </w:rPr>
        <w:t xml:space="preserve">7.5 hours a </w:t>
      </w:r>
      <w:r w:rsidR="007B288F">
        <w:rPr>
          <w:rFonts w:ascii="Calibri" w:hAnsi="Calibri"/>
          <w:sz w:val="24"/>
        </w:rPr>
        <w:t>day for 176 school days equals</w:t>
      </w:r>
      <w:r w:rsidR="00AF0C91" w:rsidRPr="00071703">
        <w:rPr>
          <w:rFonts w:ascii="Calibri" w:hAnsi="Calibri"/>
          <w:sz w:val="24"/>
        </w:rPr>
        <w:t xml:space="preserve"> 1,32</w:t>
      </w:r>
      <w:r w:rsidRPr="00071703">
        <w:rPr>
          <w:rFonts w:ascii="Calibri" w:hAnsi="Calibri"/>
          <w:sz w:val="24"/>
        </w:rPr>
        <w:t>0 hours.  A partial FTE would be calculated either by</w:t>
      </w:r>
      <w:r w:rsidR="007B288F">
        <w:rPr>
          <w:rFonts w:ascii="Calibri" w:hAnsi="Calibri"/>
          <w:sz w:val="24"/>
        </w:rPr>
        <w:t>:  1) divide</w:t>
      </w:r>
      <w:r w:rsidRPr="00071703">
        <w:rPr>
          <w:rFonts w:ascii="Calibri" w:hAnsi="Calibri"/>
          <w:sz w:val="24"/>
        </w:rPr>
        <w:t xml:space="preserve"> the actual number of days worked by the number of days in a full-time contra</w:t>
      </w:r>
      <w:r w:rsidR="00AF0C91" w:rsidRPr="00071703">
        <w:rPr>
          <w:rFonts w:ascii="Calibri" w:hAnsi="Calibri"/>
          <w:sz w:val="24"/>
        </w:rPr>
        <w:t>ct (i.e., 88 days divided by 176</w:t>
      </w:r>
      <w:r w:rsidR="00C37321">
        <w:rPr>
          <w:rFonts w:ascii="Calibri" w:hAnsi="Calibri"/>
          <w:sz w:val="24"/>
        </w:rPr>
        <w:t xml:space="preserve"> equals .50</w:t>
      </w:r>
      <w:r w:rsidRPr="00071703">
        <w:rPr>
          <w:rFonts w:ascii="Calibri" w:hAnsi="Calibri"/>
          <w:sz w:val="24"/>
        </w:rPr>
        <w:t xml:space="preserve"> FTE); </w:t>
      </w:r>
      <w:r w:rsidRPr="007B288F">
        <w:rPr>
          <w:rFonts w:ascii="Calibri" w:hAnsi="Calibri"/>
          <w:b/>
          <w:i/>
          <w:sz w:val="24"/>
        </w:rPr>
        <w:t>or</w:t>
      </w:r>
      <w:r w:rsidR="007B288F">
        <w:rPr>
          <w:rFonts w:ascii="Calibri" w:hAnsi="Calibri"/>
          <w:sz w:val="24"/>
        </w:rPr>
        <w:t xml:space="preserve"> 2) divide</w:t>
      </w:r>
      <w:r w:rsidRPr="00071703">
        <w:rPr>
          <w:rFonts w:ascii="Calibri" w:hAnsi="Calibri"/>
          <w:sz w:val="24"/>
        </w:rPr>
        <w:t xml:space="preserve"> the number of hours worked by the base hours calculated for that type of assignment </w:t>
      </w:r>
      <w:r w:rsidR="00AF0C91" w:rsidRPr="00071703">
        <w:rPr>
          <w:rFonts w:ascii="Calibri" w:hAnsi="Calibri"/>
          <w:sz w:val="24"/>
        </w:rPr>
        <w:t>(i.e., 135 ho</w:t>
      </w:r>
      <w:r w:rsidR="00C37321">
        <w:rPr>
          <w:rFonts w:ascii="Calibri" w:hAnsi="Calibri"/>
          <w:sz w:val="24"/>
        </w:rPr>
        <w:t>urs divided by 1,320 equals .10</w:t>
      </w:r>
      <w:r w:rsidRPr="00071703">
        <w:rPr>
          <w:rFonts w:ascii="Calibri" w:hAnsi="Calibri"/>
          <w:sz w:val="24"/>
        </w:rPr>
        <w:t xml:space="preserve"> FTE).</w:t>
      </w:r>
    </w:p>
    <w:p w:rsidR="00C37321" w:rsidRPr="00625638" w:rsidRDefault="00C37321" w:rsidP="00625638">
      <w:pPr>
        <w:tabs>
          <w:tab w:val="left" w:pos="316"/>
          <w:tab w:val="left" w:pos="632"/>
          <w:tab w:val="left" w:pos="1160"/>
          <w:tab w:val="left" w:pos="1476"/>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CA4344" w:rsidP="007C3380">
      <w:pPr>
        <w:numPr>
          <w:ilvl w:val="0"/>
          <w:numId w:val="2"/>
        </w:numPr>
        <w:tabs>
          <w:tab w:val="clear" w:pos="360"/>
          <w:tab w:val="left" w:pos="316"/>
          <w:tab w:val="left" w:pos="720"/>
          <w:tab w:val="num" w:pos="990"/>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720" w:hanging="404"/>
        <w:jc w:val="both"/>
        <w:rPr>
          <w:rFonts w:ascii="Calibri" w:hAnsi="Calibri"/>
          <w:sz w:val="24"/>
        </w:rPr>
      </w:pPr>
      <w:r>
        <w:rPr>
          <w:rFonts w:ascii="Calibri" w:hAnsi="Calibri"/>
          <w:sz w:val="24"/>
        </w:rPr>
        <w:t xml:space="preserve">An FTE for a </w:t>
      </w:r>
      <w:r w:rsidR="006A17C2">
        <w:rPr>
          <w:rFonts w:ascii="Calibri" w:hAnsi="Calibri"/>
          <w:sz w:val="24"/>
        </w:rPr>
        <w:t xml:space="preserve">special education </w:t>
      </w:r>
      <w:r>
        <w:rPr>
          <w:rFonts w:ascii="Calibri" w:hAnsi="Calibri"/>
          <w:sz w:val="24"/>
        </w:rPr>
        <w:t>teach</w:t>
      </w:r>
      <w:r w:rsidR="006A17C2">
        <w:rPr>
          <w:rFonts w:ascii="Calibri" w:hAnsi="Calibri"/>
          <w:sz w:val="24"/>
        </w:rPr>
        <w:t xml:space="preserve">ing assistant </w:t>
      </w:r>
      <w:r w:rsidR="002D3727" w:rsidRPr="00902901">
        <w:rPr>
          <w:rFonts w:ascii="Calibri" w:hAnsi="Calibri"/>
          <w:sz w:val="24"/>
        </w:rPr>
        <w:t xml:space="preserve">or </w:t>
      </w:r>
      <w:r w:rsidR="007B288F">
        <w:rPr>
          <w:rFonts w:ascii="Calibri" w:hAnsi="Calibri"/>
          <w:sz w:val="24"/>
        </w:rPr>
        <w:t>educational interpreter is</w:t>
      </w:r>
      <w:r w:rsidR="002D3727" w:rsidRPr="00902901">
        <w:rPr>
          <w:rFonts w:ascii="Calibri" w:hAnsi="Calibri"/>
          <w:sz w:val="24"/>
        </w:rPr>
        <w:t xml:space="preserve"> based on 990 hou</w:t>
      </w:r>
      <w:r w:rsidR="006A17C2">
        <w:rPr>
          <w:rFonts w:ascii="Calibri" w:hAnsi="Calibri"/>
          <w:sz w:val="24"/>
        </w:rPr>
        <w:t xml:space="preserve">rs at the </w:t>
      </w:r>
      <w:r w:rsidR="002D3727" w:rsidRPr="00902901">
        <w:rPr>
          <w:rFonts w:ascii="Calibri" w:hAnsi="Calibri"/>
          <w:sz w:val="24"/>
        </w:rPr>
        <w:t>elementary level and 1,080 hours for middle or secondary level</w:t>
      </w:r>
      <w:r w:rsidR="009A339D">
        <w:rPr>
          <w:rFonts w:ascii="Calibri" w:hAnsi="Calibri"/>
          <w:sz w:val="24"/>
        </w:rPr>
        <w:t>s</w:t>
      </w:r>
      <w:r w:rsidR="002D3727" w:rsidRPr="00902901">
        <w:rPr>
          <w:rFonts w:ascii="Calibri" w:hAnsi="Calibri"/>
          <w:sz w:val="24"/>
        </w:rPr>
        <w:t>.</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Agencies must maintain documentation of the method(s) used to calculate partial FTEs.</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696300">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Pr>
          <w:rFonts w:ascii="Calibri" w:hAnsi="Calibri"/>
          <w:sz w:val="24"/>
        </w:rPr>
        <w:t>Staff p</w:t>
      </w:r>
      <w:r w:rsidR="002D3727" w:rsidRPr="00902901">
        <w:rPr>
          <w:rFonts w:ascii="Calibri" w:hAnsi="Calibri"/>
          <w:sz w:val="24"/>
        </w:rPr>
        <w:t>ositions that a</w:t>
      </w:r>
      <w:r w:rsidR="001A4723">
        <w:rPr>
          <w:rFonts w:ascii="Calibri" w:hAnsi="Calibri"/>
          <w:sz w:val="24"/>
        </w:rPr>
        <w:t>re vacant at the time the tuition</w:t>
      </w:r>
      <w:r w:rsidR="000332BC">
        <w:rPr>
          <w:rFonts w:ascii="Calibri" w:hAnsi="Calibri"/>
          <w:sz w:val="24"/>
        </w:rPr>
        <w:t xml:space="preserve"> cost application</w:t>
      </w:r>
      <w:r w:rsidR="007B288F">
        <w:rPr>
          <w:rFonts w:ascii="Calibri" w:hAnsi="Calibri"/>
          <w:sz w:val="24"/>
        </w:rPr>
        <w:t xml:space="preserve"> is submitted</w:t>
      </w:r>
      <w:r w:rsidR="002D3727" w:rsidRPr="00902901">
        <w:rPr>
          <w:rFonts w:ascii="Calibri" w:hAnsi="Calibri"/>
          <w:sz w:val="24"/>
        </w:rPr>
        <w:t xml:space="preserve"> </w:t>
      </w:r>
      <w:r w:rsidR="002D3727" w:rsidRPr="00902901">
        <w:rPr>
          <w:rFonts w:ascii="Calibri" w:hAnsi="Calibri"/>
          <w:b/>
          <w:sz w:val="24"/>
        </w:rPr>
        <w:t>must be fille</w:t>
      </w:r>
      <w:r w:rsidR="00D9148F">
        <w:rPr>
          <w:rFonts w:ascii="Calibri" w:hAnsi="Calibri"/>
          <w:b/>
          <w:sz w:val="24"/>
        </w:rPr>
        <w:t>d and</w:t>
      </w:r>
      <w:r w:rsidR="00946407">
        <w:rPr>
          <w:rFonts w:ascii="Calibri" w:hAnsi="Calibri"/>
          <w:b/>
          <w:sz w:val="24"/>
        </w:rPr>
        <w:t xml:space="preserve"> </w:t>
      </w:r>
      <w:r>
        <w:rPr>
          <w:rFonts w:ascii="Calibri" w:hAnsi="Calibri"/>
          <w:b/>
          <w:sz w:val="24"/>
        </w:rPr>
        <w:t xml:space="preserve">hired </w:t>
      </w:r>
      <w:r w:rsidR="00946407">
        <w:rPr>
          <w:rFonts w:ascii="Calibri" w:hAnsi="Calibri"/>
          <w:b/>
          <w:sz w:val="24"/>
        </w:rPr>
        <w:t xml:space="preserve">staff must hold an appropriate </w:t>
      </w:r>
      <w:r w:rsidR="00D9148F">
        <w:rPr>
          <w:rFonts w:ascii="Calibri" w:hAnsi="Calibri"/>
          <w:b/>
          <w:sz w:val="24"/>
        </w:rPr>
        <w:t>CDE licens</w:t>
      </w:r>
      <w:r w:rsidR="00946407">
        <w:rPr>
          <w:rFonts w:ascii="Calibri" w:hAnsi="Calibri"/>
          <w:b/>
          <w:sz w:val="24"/>
        </w:rPr>
        <w:t>e be</w:t>
      </w:r>
      <w:r w:rsidR="002D3727" w:rsidRPr="00902901">
        <w:rPr>
          <w:rFonts w:ascii="Calibri" w:hAnsi="Calibri"/>
          <w:b/>
          <w:sz w:val="24"/>
        </w:rPr>
        <w:t xml:space="preserve">fore </w:t>
      </w:r>
      <w:r w:rsidR="00CA5BC9" w:rsidRPr="00902901">
        <w:rPr>
          <w:rFonts w:ascii="Calibri" w:hAnsi="Calibri"/>
          <w:b/>
          <w:sz w:val="24"/>
        </w:rPr>
        <w:t xml:space="preserve">position </w:t>
      </w:r>
      <w:r w:rsidR="002D3727" w:rsidRPr="00902901">
        <w:rPr>
          <w:rFonts w:ascii="Calibri" w:hAnsi="Calibri"/>
          <w:b/>
          <w:sz w:val="24"/>
        </w:rPr>
        <w:t xml:space="preserve">approval will be granted.  </w:t>
      </w:r>
      <w:r w:rsidR="002D3727" w:rsidRPr="00902901">
        <w:rPr>
          <w:rFonts w:ascii="Calibri" w:hAnsi="Calibri"/>
          <w:sz w:val="24"/>
        </w:rPr>
        <w:t>If an individual fills a position after the beginning of the school year, the FT</w:t>
      </w:r>
      <w:r>
        <w:rPr>
          <w:rFonts w:ascii="Calibri" w:hAnsi="Calibri"/>
          <w:sz w:val="24"/>
        </w:rPr>
        <w:t>E must be prorated from the date</w:t>
      </w:r>
      <w:r w:rsidR="002D3727" w:rsidRPr="00902901">
        <w:rPr>
          <w:rFonts w:ascii="Calibri" w:hAnsi="Calibri"/>
          <w:sz w:val="24"/>
        </w:rPr>
        <w:t xml:space="preserve"> the position was filled.  </w:t>
      </w:r>
      <w:r w:rsidR="009A339D">
        <w:rPr>
          <w:rFonts w:ascii="Calibri" w:hAnsi="Calibri"/>
          <w:sz w:val="24"/>
        </w:rPr>
        <w:t xml:space="preserve">   </w:t>
      </w:r>
      <w:r w:rsidR="009A339D" w:rsidRPr="009A339D">
        <w:rPr>
          <w:rFonts w:ascii="Calibri" w:hAnsi="Calibri"/>
          <w:b/>
          <w:sz w:val="24"/>
        </w:rPr>
        <w:t>For example:</w:t>
      </w:r>
      <w:r w:rsidR="009A339D">
        <w:rPr>
          <w:rFonts w:ascii="Calibri" w:hAnsi="Calibri"/>
          <w:sz w:val="24"/>
        </w:rPr>
        <w:t xml:space="preserve">  </w:t>
      </w:r>
      <w:r w:rsidR="00F202B5">
        <w:rPr>
          <w:rFonts w:ascii="Calibri" w:hAnsi="Calibri"/>
          <w:sz w:val="24"/>
        </w:rPr>
        <w:t>staff</w:t>
      </w:r>
      <w:r w:rsidR="002D3727" w:rsidRPr="00902901">
        <w:rPr>
          <w:rFonts w:ascii="Calibri" w:hAnsi="Calibri"/>
          <w:sz w:val="24"/>
        </w:rPr>
        <w:t xml:space="preserve"> who fills a </w:t>
      </w:r>
      <w:r>
        <w:rPr>
          <w:rFonts w:ascii="Calibri" w:hAnsi="Calibri"/>
          <w:sz w:val="24"/>
        </w:rPr>
        <w:t xml:space="preserve">full time </w:t>
      </w:r>
      <w:r w:rsidR="002D3727" w:rsidRPr="00902901">
        <w:rPr>
          <w:rFonts w:ascii="Calibri" w:hAnsi="Calibri"/>
          <w:sz w:val="24"/>
        </w:rPr>
        <w:t xml:space="preserve">position </w:t>
      </w:r>
      <w:r>
        <w:rPr>
          <w:rFonts w:ascii="Calibri" w:hAnsi="Calibri"/>
          <w:sz w:val="24"/>
        </w:rPr>
        <w:t>(1.0 FTE) 30 days after the first day of the school year</w:t>
      </w:r>
      <w:r w:rsidR="002D3727" w:rsidRPr="00902901">
        <w:rPr>
          <w:rFonts w:ascii="Calibri" w:hAnsi="Calibri"/>
          <w:sz w:val="24"/>
        </w:rPr>
        <w:t xml:space="preserve"> would be reported as </w:t>
      </w:r>
      <w:r w:rsidR="00B14B7B" w:rsidRPr="00902901">
        <w:rPr>
          <w:rFonts w:ascii="Calibri" w:hAnsi="Calibri"/>
          <w:sz w:val="24"/>
        </w:rPr>
        <w:t>.83 FTE (146 days divided by 176</w:t>
      </w:r>
      <w:r>
        <w:rPr>
          <w:rFonts w:ascii="Calibri" w:hAnsi="Calibri"/>
          <w:sz w:val="24"/>
        </w:rPr>
        <w:t xml:space="preserve"> days).  </w:t>
      </w:r>
      <w:r>
        <w:rPr>
          <w:rFonts w:ascii="Calibri" w:hAnsi="Calibri"/>
          <w:b/>
          <w:sz w:val="24"/>
        </w:rPr>
        <w:t xml:space="preserve">If </w:t>
      </w:r>
      <w:r w:rsidR="002D3727" w:rsidRPr="00902901">
        <w:rPr>
          <w:rFonts w:ascii="Calibri" w:hAnsi="Calibri"/>
          <w:b/>
          <w:sz w:val="24"/>
        </w:rPr>
        <w:t>position</w:t>
      </w:r>
      <w:r>
        <w:rPr>
          <w:rFonts w:ascii="Calibri" w:hAnsi="Calibri"/>
          <w:b/>
          <w:sz w:val="24"/>
        </w:rPr>
        <w:t>s remain</w:t>
      </w:r>
      <w:r w:rsidR="007B288F">
        <w:rPr>
          <w:rFonts w:ascii="Calibri" w:hAnsi="Calibri"/>
          <w:b/>
          <w:sz w:val="24"/>
        </w:rPr>
        <w:t xml:space="preserve"> vacant </w:t>
      </w:r>
      <w:r w:rsidR="007B288F" w:rsidRPr="007B288F">
        <w:rPr>
          <w:rFonts w:ascii="Calibri" w:hAnsi="Calibri"/>
          <w:b/>
          <w:i/>
          <w:sz w:val="24"/>
        </w:rPr>
        <w:t>or</w:t>
      </w:r>
      <w:r w:rsidR="007B288F">
        <w:rPr>
          <w:rFonts w:ascii="Calibri" w:hAnsi="Calibri"/>
          <w:b/>
          <w:sz w:val="24"/>
        </w:rPr>
        <w:t xml:space="preserve"> </w:t>
      </w:r>
      <w:r w:rsidR="001A4723">
        <w:rPr>
          <w:rFonts w:ascii="Calibri" w:hAnsi="Calibri"/>
          <w:b/>
          <w:sz w:val="24"/>
        </w:rPr>
        <w:t xml:space="preserve">if </w:t>
      </w:r>
      <w:r>
        <w:rPr>
          <w:rFonts w:ascii="Calibri" w:hAnsi="Calibri"/>
          <w:b/>
          <w:sz w:val="24"/>
        </w:rPr>
        <w:t xml:space="preserve">newly hired staff does not obtain the appropriate </w:t>
      </w:r>
      <w:r w:rsidR="001A4723">
        <w:rPr>
          <w:rFonts w:ascii="Calibri" w:hAnsi="Calibri"/>
          <w:b/>
          <w:sz w:val="24"/>
        </w:rPr>
        <w:t>CDE licens</w:t>
      </w:r>
      <w:r>
        <w:rPr>
          <w:rFonts w:ascii="Calibri" w:hAnsi="Calibri"/>
          <w:b/>
          <w:sz w:val="24"/>
        </w:rPr>
        <w:t>e</w:t>
      </w:r>
      <w:r w:rsidR="00866918" w:rsidRPr="00902901">
        <w:rPr>
          <w:rFonts w:ascii="Calibri" w:hAnsi="Calibri"/>
          <w:b/>
          <w:sz w:val="24"/>
        </w:rPr>
        <w:t xml:space="preserve"> by </w:t>
      </w:r>
      <w:r w:rsidR="006A3FD2">
        <w:rPr>
          <w:rFonts w:ascii="Calibri" w:hAnsi="Calibri"/>
          <w:b/>
          <w:sz w:val="24"/>
        </w:rPr>
        <w:t>S</w:t>
      </w:r>
      <w:r w:rsidR="002B1B2C">
        <w:rPr>
          <w:rFonts w:ascii="Calibri" w:hAnsi="Calibri"/>
          <w:b/>
          <w:sz w:val="24"/>
        </w:rPr>
        <w:t>eptember 14</w:t>
      </w:r>
      <w:r w:rsidR="00866918" w:rsidRPr="00774F48">
        <w:rPr>
          <w:rFonts w:ascii="Calibri" w:hAnsi="Calibri"/>
          <w:b/>
          <w:sz w:val="24"/>
        </w:rPr>
        <w:t>, 201</w:t>
      </w:r>
      <w:r w:rsidR="002B1B2C">
        <w:rPr>
          <w:rFonts w:ascii="Calibri" w:hAnsi="Calibri"/>
          <w:b/>
          <w:sz w:val="24"/>
        </w:rPr>
        <w:t>8</w:t>
      </w:r>
      <w:r w:rsidR="002D3727" w:rsidRPr="00774F48">
        <w:rPr>
          <w:rFonts w:ascii="Calibri" w:hAnsi="Calibri"/>
          <w:b/>
          <w:sz w:val="24"/>
        </w:rPr>
        <w:t>,</w:t>
      </w:r>
      <w:r w:rsidR="002D3727" w:rsidRPr="00902901">
        <w:rPr>
          <w:rFonts w:ascii="Calibri" w:hAnsi="Calibri"/>
          <w:b/>
          <w:sz w:val="24"/>
        </w:rPr>
        <w:t xml:space="preserve"> the position</w:t>
      </w:r>
      <w:r w:rsidR="00FA7741">
        <w:rPr>
          <w:rFonts w:ascii="Calibri" w:hAnsi="Calibri"/>
          <w:b/>
          <w:sz w:val="24"/>
        </w:rPr>
        <w:t>(</w:t>
      </w:r>
      <w:r w:rsidR="002D3727" w:rsidRPr="00902901">
        <w:rPr>
          <w:rFonts w:ascii="Calibri" w:hAnsi="Calibri"/>
          <w:b/>
          <w:sz w:val="24"/>
        </w:rPr>
        <w:t>s</w:t>
      </w:r>
      <w:r w:rsidR="00FA7741">
        <w:rPr>
          <w:rFonts w:ascii="Calibri" w:hAnsi="Calibri"/>
          <w:b/>
          <w:sz w:val="24"/>
        </w:rPr>
        <w:t>)</w:t>
      </w:r>
      <w:r w:rsidR="002D3727" w:rsidRPr="00902901">
        <w:rPr>
          <w:rFonts w:ascii="Calibri" w:hAnsi="Calibri"/>
          <w:b/>
          <w:sz w:val="24"/>
        </w:rPr>
        <w:t xml:space="preserve"> will not be included in the </w:t>
      </w:r>
      <w:r w:rsidR="000332BC">
        <w:rPr>
          <w:rFonts w:ascii="Calibri" w:hAnsi="Calibri"/>
          <w:b/>
          <w:sz w:val="24"/>
        </w:rPr>
        <w:t xml:space="preserve">tuition cost </w:t>
      </w:r>
      <w:r w:rsidR="002D3727" w:rsidRPr="00902901">
        <w:rPr>
          <w:rFonts w:ascii="Calibri" w:hAnsi="Calibri"/>
          <w:b/>
          <w:sz w:val="24"/>
        </w:rPr>
        <w:t>rate submitted to the State Board for approval.</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572477" w:rsidRDefault="002D3727" w:rsidP="00572477">
      <w:pPr>
        <w:tabs>
          <w:tab w:val="left" w:pos="316"/>
          <w:tab w:val="left" w:pos="632"/>
          <w:tab w:val="left" w:pos="720"/>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572477">
        <w:rPr>
          <w:rFonts w:ascii="Calibri" w:hAnsi="Calibri"/>
          <w:b/>
          <w:sz w:val="24"/>
          <w:u w:val="single"/>
        </w:rPr>
        <w:t>Employee Benefits</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4C4F20">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Enter t</w:t>
      </w:r>
      <w:r w:rsidR="00774F48">
        <w:rPr>
          <w:rFonts w:ascii="Calibri" w:hAnsi="Calibri"/>
          <w:sz w:val="24"/>
        </w:rPr>
        <w:t xml:space="preserve">he </w:t>
      </w:r>
      <w:r w:rsidR="00796197">
        <w:rPr>
          <w:rFonts w:ascii="Calibri" w:hAnsi="Calibri"/>
          <w:sz w:val="24"/>
        </w:rPr>
        <w:t xml:space="preserve">total </w:t>
      </w:r>
      <w:r w:rsidR="00774F48">
        <w:rPr>
          <w:rFonts w:ascii="Calibri" w:hAnsi="Calibri"/>
          <w:sz w:val="24"/>
        </w:rPr>
        <w:t>cost of</w:t>
      </w:r>
      <w:r w:rsidR="002D3727" w:rsidRPr="00902901">
        <w:rPr>
          <w:rFonts w:ascii="Calibri" w:hAnsi="Calibri"/>
          <w:sz w:val="24"/>
        </w:rPr>
        <w:t xml:space="preserve"> employee benefits which are over and above the gross salary paid to your special e</w:t>
      </w:r>
      <w:r w:rsidR="004D7640">
        <w:rPr>
          <w:rFonts w:ascii="Calibri" w:hAnsi="Calibri"/>
          <w:sz w:val="24"/>
        </w:rPr>
        <w:t>ducation instructional staff</w:t>
      </w:r>
      <w:r>
        <w:rPr>
          <w:rFonts w:ascii="Calibri" w:hAnsi="Calibri"/>
          <w:sz w:val="24"/>
        </w:rPr>
        <w:t>.</w:t>
      </w:r>
      <w:r w:rsidR="00774F48">
        <w:rPr>
          <w:rFonts w:ascii="Calibri" w:hAnsi="Calibri"/>
          <w:sz w:val="24"/>
        </w:rPr>
        <w:t xml:space="preserve"> </w:t>
      </w:r>
    </w:p>
    <w:p w:rsidR="0086423A" w:rsidRPr="00625638" w:rsidRDefault="0086423A"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D7640" w:rsidRDefault="004D7640" w:rsidP="004D7640">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Pr>
          <w:rFonts w:ascii="Calibri" w:hAnsi="Calibri"/>
          <w:b/>
          <w:sz w:val="24"/>
        </w:rPr>
        <w:tab/>
      </w:r>
      <w:r w:rsidR="002D3727" w:rsidRPr="004D7640">
        <w:rPr>
          <w:rFonts w:ascii="Calibri" w:hAnsi="Calibri"/>
          <w:b/>
          <w:sz w:val="24"/>
        </w:rPr>
        <w:t>Examples of employee benefits are:</w:t>
      </w:r>
    </w:p>
    <w:p w:rsidR="002D3727" w:rsidRPr="00902901" w:rsidRDefault="002D3727" w:rsidP="00D269E7">
      <w:pPr>
        <w:numPr>
          <w:ilvl w:val="0"/>
          <w:numId w:val="17"/>
        </w:numPr>
        <w:tabs>
          <w:tab w:val="clear" w:pos="676"/>
          <w:tab w:val="left" w:pos="316"/>
          <w:tab w:val="left" w:pos="360"/>
          <w:tab w:val="left" w:pos="632"/>
          <w:tab w:val="left" w:pos="949"/>
          <w:tab w:val="num" w:pos="992"/>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992"/>
        <w:jc w:val="both"/>
        <w:rPr>
          <w:rFonts w:ascii="Calibri" w:hAnsi="Calibri"/>
          <w:sz w:val="24"/>
        </w:rPr>
      </w:pPr>
      <w:r w:rsidRPr="00902901">
        <w:rPr>
          <w:rFonts w:ascii="Calibri" w:hAnsi="Calibri"/>
          <w:sz w:val="24"/>
        </w:rPr>
        <w:t>group health or life insurance</w:t>
      </w:r>
    </w:p>
    <w:p w:rsidR="002D3727" w:rsidRPr="00902901" w:rsidRDefault="002D3727" w:rsidP="00D269E7">
      <w:pPr>
        <w:numPr>
          <w:ilvl w:val="0"/>
          <w:numId w:val="17"/>
        </w:numPr>
        <w:tabs>
          <w:tab w:val="clear" w:pos="676"/>
          <w:tab w:val="left" w:pos="316"/>
          <w:tab w:val="left" w:pos="360"/>
          <w:tab w:val="left" w:pos="632"/>
          <w:tab w:val="left" w:pos="949"/>
          <w:tab w:val="num" w:pos="992"/>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992"/>
        <w:jc w:val="both"/>
        <w:rPr>
          <w:rFonts w:ascii="Calibri" w:hAnsi="Calibri"/>
          <w:sz w:val="24"/>
        </w:rPr>
      </w:pPr>
      <w:r w:rsidRPr="00902901">
        <w:rPr>
          <w:rFonts w:ascii="Calibri" w:hAnsi="Calibri"/>
          <w:sz w:val="24"/>
        </w:rPr>
        <w:t>contributions to employee retirement</w:t>
      </w:r>
    </w:p>
    <w:p w:rsidR="002D3727" w:rsidRPr="00902901" w:rsidRDefault="002D3727" w:rsidP="00D269E7">
      <w:pPr>
        <w:numPr>
          <w:ilvl w:val="0"/>
          <w:numId w:val="17"/>
        </w:numPr>
        <w:tabs>
          <w:tab w:val="clear" w:pos="676"/>
          <w:tab w:val="left" w:pos="316"/>
          <w:tab w:val="left" w:pos="360"/>
          <w:tab w:val="left" w:pos="632"/>
          <w:tab w:val="left" w:pos="949"/>
          <w:tab w:val="num" w:pos="992"/>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992"/>
        <w:jc w:val="both"/>
        <w:rPr>
          <w:rFonts w:ascii="Calibri" w:hAnsi="Calibri"/>
          <w:sz w:val="24"/>
        </w:rPr>
      </w:pPr>
      <w:r w:rsidRPr="00902901">
        <w:rPr>
          <w:rFonts w:ascii="Calibri" w:hAnsi="Calibri"/>
          <w:sz w:val="24"/>
        </w:rPr>
        <w:t>social security</w:t>
      </w:r>
    </w:p>
    <w:p w:rsidR="00CB0F68" w:rsidRPr="00D269E7" w:rsidRDefault="002D3727" w:rsidP="00D269E7">
      <w:pPr>
        <w:numPr>
          <w:ilvl w:val="0"/>
          <w:numId w:val="17"/>
        </w:numPr>
        <w:tabs>
          <w:tab w:val="clear" w:pos="676"/>
          <w:tab w:val="left" w:pos="316"/>
          <w:tab w:val="left" w:pos="360"/>
          <w:tab w:val="left" w:pos="632"/>
          <w:tab w:val="left" w:pos="950"/>
          <w:tab w:val="num" w:pos="992"/>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992"/>
        <w:jc w:val="both"/>
        <w:rPr>
          <w:rFonts w:ascii="Calibri" w:hAnsi="Calibri"/>
          <w:sz w:val="24"/>
        </w:rPr>
      </w:pPr>
      <w:r w:rsidRPr="00902901">
        <w:rPr>
          <w:rFonts w:ascii="Calibri" w:hAnsi="Calibri"/>
          <w:sz w:val="24"/>
        </w:rPr>
        <w:t>workers' compensation</w:t>
      </w:r>
    </w:p>
    <w:p w:rsidR="004C4F20" w:rsidRDefault="004C4F20" w:rsidP="004A3E6A">
      <w:pPr>
        <w:tabs>
          <w:tab w:val="left" w:pos="316"/>
          <w:tab w:val="left" w:pos="360"/>
          <w:tab w:val="left" w:pos="632"/>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316"/>
        <w:jc w:val="both"/>
        <w:rPr>
          <w:rFonts w:ascii="Calibri" w:hAnsi="Calibri"/>
          <w:b/>
          <w:sz w:val="24"/>
        </w:rPr>
      </w:pPr>
    </w:p>
    <w:p w:rsidR="00071703" w:rsidRDefault="00796197" w:rsidP="004A3E6A">
      <w:pPr>
        <w:tabs>
          <w:tab w:val="left" w:pos="316"/>
          <w:tab w:val="left" w:pos="360"/>
          <w:tab w:val="left" w:pos="632"/>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316"/>
        <w:jc w:val="both"/>
        <w:rPr>
          <w:rFonts w:ascii="Calibri" w:hAnsi="Calibri"/>
          <w:b/>
          <w:sz w:val="24"/>
        </w:rPr>
      </w:pPr>
      <w:r w:rsidRPr="008E2EFE">
        <w:rPr>
          <w:rFonts w:ascii="Calibri" w:hAnsi="Calibri"/>
          <w:b/>
          <w:sz w:val="24"/>
        </w:rPr>
        <w:t xml:space="preserve">Agencies must </w:t>
      </w:r>
      <w:r w:rsidR="008E2EFE" w:rsidRPr="008E2EFE">
        <w:rPr>
          <w:rFonts w:ascii="Calibri" w:hAnsi="Calibri"/>
          <w:b/>
          <w:sz w:val="24"/>
        </w:rPr>
        <w:t xml:space="preserve">report </w:t>
      </w:r>
      <w:r w:rsidRPr="008E2EFE">
        <w:rPr>
          <w:rFonts w:ascii="Calibri" w:hAnsi="Calibri"/>
          <w:b/>
          <w:sz w:val="24"/>
        </w:rPr>
        <w:t xml:space="preserve">the cost of individual </w:t>
      </w:r>
      <w:r w:rsidR="002D3727" w:rsidRPr="008E2EFE">
        <w:rPr>
          <w:rFonts w:ascii="Calibri" w:hAnsi="Calibri"/>
          <w:b/>
          <w:sz w:val="24"/>
        </w:rPr>
        <w:t xml:space="preserve">employee benefits </w:t>
      </w:r>
      <w:r w:rsidRPr="008E2EFE">
        <w:rPr>
          <w:rFonts w:ascii="Calibri" w:hAnsi="Calibri"/>
          <w:b/>
          <w:sz w:val="24"/>
        </w:rPr>
        <w:t xml:space="preserve">for all staff (person by person) </w:t>
      </w:r>
      <w:r w:rsidR="008E2EFE" w:rsidRPr="008E2EFE">
        <w:rPr>
          <w:rFonts w:ascii="Calibri" w:hAnsi="Calibri"/>
          <w:b/>
          <w:sz w:val="24"/>
        </w:rPr>
        <w:t xml:space="preserve">listed </w:t>
      </w:r>
      <w:r w:rsidRPr="008E2EFE">
        <w:rPr>
          <w:rFonts w:ascii="Calibri" w:hAnsi="Calibri"/>
          <w:b/>
          <w:sz w:val="24"/>
        </w:rPr>
        <w:t xml:space="preserve">on Form F Personnel List.  If you submit a similar </w:t>
      </w:r>
      <w:r w:rsidR="008E2EFE" w:rsidRPr="008E2EFE">
        <w:rPr>
          <w:rFonts w:ascii="Calibri" w:hAnsi="Calibri"/>
          <w:b/>
          <w:sz w:val="24"/>
        </w:rPr>
        <w:t>staff list, other than Form F,</w:t>
      </w:r>
      <w:r w:rsidRPr="008E2EFE">
        <w:rPr>
          <w:rFonts w:ascii="Calibri" w:hAnsi="Calibri"/>
          <w:b/>
          <w:sz w:val="24"/>
        </w:rPr>
        <w:t xml:space="preserve"> the cost of </w:t>
      </w:r>
      <w:r w:rsidR="008E2EFE" w:rsidRPr="008E2EFE">
        <w:rPr>
          <w:rFonts w:ascii="Calibri" w:hAnsi="Calibri"/>
          <w:b/>
          <w:sz w:val="24"/>
        </w:rPr>
        <w:t>each instructional staff member’s benefit amount</w:t>
      </w:r>
      <w:r w:rsidRPr="008E2EFE">
        <w:rPr>
          <w:rFonts w:ascii="Calibri" w:hAnsi="Calibri"/>
          <w:b/>
          <w:sz w:val="24"/>
        </w:rPr>
        <w:t xml:space="preserve"> must be included.</w:t>
      </w:r>
    </w:p>
    <w:p w:rsidR="004C4F20" w:rsidRPr="004A3E6A" w:rsidRDefault="004C4F20" w:rsidP="004A3E6A">
      <w:pPr>
        <w:tabs>
          <w:tab w:val="left" w:pos="316"/>
          <w:tab w:val="left" w:pos="360"/>
          <w:tab w:val="left" w:pos="632"/>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316"/>
        <w:jc w:val="both"/>
        <w:rPr>
          <w:rFonts w:ascii="Calibri" w:hAnsi="Calibri"/>
          <w:sz w:val="24"/>
        </w:rPr>
      </w:pPr>
    </w:p>
    <w:p w:rsidR="002D3727" w:rsidRPr="00D269E7" w:rsidRDefault="002D3727" w:rsidP="00D269E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D269E7">
        <w:rPr>
          <w:rFonts w:ascii="Calibri" w:hAnsi="Calibri"/>
          <w:b/>
          <w:sz w:val="24"/>
          <w:u w:val="single"/>
        </w:rPr>
        <w:t>Purchased Services</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803E28" w:rsidRPr="00F202B5" w:rsidRDefault="005746AC" w:rsidP="00F202B5">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Purchased services include</w:t>
      </w:r>
      <w:r w:rsidR="00803E28">
        <w:rPr>
          <w:rFonts w:ascii="Calibri" w:hAnsi="Calibri"/>
          <w:sz w:val="24"/>
        </w:rPr>
        <w:t>s</w:t>
      </w:r>
      <w:r w:rsidR="002D3727" w:rsidRPr="00902901">
        <w:rPr>
          <w:rFonts w:ascii="Calibri" w:hAnsi="Calibri"/>
          <w:sz w:val="24"/>
        </w:rPr>
        <w:t xml:space="preserve"> the cost of personal services ren</w:t>
      </w:r>
      <w:r w:rsidR="004D7640">
        <w:rPr>
          <w:rFonts w:ascii="Calibri" w:hAnsi="Calibri"/>
          <w:sz w:val="24"/>
        </w:rPr>
        <w:t>dered by instructional staff</w:t>
      </w:r>
      <w:r w:rsidR="002D3727" w:rsidRPr="00902901">
        <w:rPr>
          <w:rFonts w:ascii="Calibri" w:hAnsi="Calibri"/>
          <w:sz w:val="24"/>
        </w:rPr>
        <w:t xml:space="preserve"> who are not on the payroll of the agency, and other services which the agency may purchase.  </w:t>
      </w:r>
      <w:r w:rsidR="00CF1E87" w:rsidRPr="00CF1E87">
        <w:rPr>
          <w:rFonts w:ascii="Calibri" w:hAnsi="Calibri"/>
          <w:b/>
          <w:sz w:val="24"/>
        </w:rPr>
        <w:t>Contracting for instructional</w:t>
      </w:r>
      <w:r w:rsidR="00803E28" w:rsidRPr="00CF1E87">
        <w:rPr>
          <w:rFonts w:ascii="Calibri" w:hAnsi="Calibri"/>
          <w:b/>
          <w:sz w:val="24"/>
        </w:rPr>
        <w:t xml:space="preserve"> services does not circumvent Educator Licensing requirements.</w:t>
      </w:r>
    </w:p>
    <w:p w:rsidR="00803E28" w:rsidRPr="00071703" w:rsidRDefault="00803E28" w:rsidP="004C4F20">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rPr>
      </w:pPr>
    </w:p>
    <w:p w:rsidR="002D3727" w:rsidRPr="00D269E7" w:rsidRDefault="002D3727"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r w:rsidRPr="00D269E7">
        <w:rPr>
          <w:rFonts w:ascii="Calibri" w:hAnsi="Calibri"/>
          <w:b/>
          <w:sz w:val="24"/>
          <w:u w:val="single"/>
        </w:rPr>
        <w:t>Speech/Language Pathologists</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D269E7">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 xml:space="preserve">Enter the calculated FTE and contracted salary amount for a purchased service </w:t>
      </w:r>
      <w:r w:rsidR="002D3727" w:rsidRPr="00902901">
        <w:rPr>
          <w:rFonts w:ascii="Calibri" w:hAnsi="Calibri"/>
          <w:sz w:val="24"/>
        </w:rPr>
        <w:t xml:space="preserve">speech/language pathologist who is not on the regular payroll of the </w:t>
      </w:r>
      <w:r w:rsidR="004D7640">
        <w:rPr>
          <w:rFonts w:ascii="Calibri" w:hAnsi="Calibri"/>
          <w:sz w:val="24"/>
        </w:rPr>
        <w:t>agency</w:t>
      </w:r>
      <w:r>
        <w:rPr>
          <w:rFonts w:ascii="Calibri" w:hAnsi="Calibri"/>
          <w:sz w:val="24"/>
        </w:rPr>
        <w:t xml:space="preserve">.  </w:t>
      </w:r>
      <w:r w:rsidR="002D3727" w:rsidRPr="00F202B5">
        <w:rPr>
          <w:rFonts w:ascii="Calibri" w:hAnsi="Calibri"/>
          <w:b/>
          <w:sz w:val="24"/>
        </w:rPr>
        <w:t>Contracting for speech pathology services does not circumvent Educator Licensing requirements.</w:t>
      </w:r>
    </w:p>
    <w:p w:rsidR="00CB0F68" w:rsidRPr="00071703" w:rsidRDefault="00CB0F68"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5534B" w:rsidRPr="00572477" w:rsidRDefault="0035534B" w:rsidP="0035534B">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572477">
        <w:rPr>
          <w:rFonts w:ascii="Calibri" w:hAnsi="Calibri"/>
          <w:b/>
          <w:sz w:val="24"/>
          <w:u w:val="single"/>
        </w:rPr>
        <w:t>Educational Interpreters</w:t>
      </w:r>
    </w:p>
    <w:p w:rsidR="0035534B" w:rsidRPr="00071703" w:rsidRDefault="0035534B" w:rsidP="0035534B">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5534B" w:rsidRPr="00902901" w:rsidRDefault="0035534B" w:rsidP="0035534B">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Educat</w:t>
      </w:r>
      <w:r>
        <w:rPr>
          <w:rFonts w:ascii="Calibri" w:hAnsi="Calibri"/>
          <w:sz w:val="24"/>
        </w:rPr>
        <w:t>ional Interpreters are staff</w:t>
      </w:r>
      <w:r w:rsidRPr="00902901">
        <w:rPr>
          <w:rFonts w:ascii="Calibri" w:hAnsi="Calibri"/>
          <w:sz w:val="24"/>
        </w:rPr>
        <w:t xml:space="preserve"> employed to provide services to students identified as having a hearing impairment and whose IEP requires sign or cued speech services.  Educational Interpreters are req</w:t>
      </w:r>
      <w:r>
        <w:rPr>
          <w:rFonts w:ascii="Calibri" w:hAnsi="Calibri"/>
          <w:sz w:val="24"/>
        </w:rPr>
        <w:t xml:space="preserve">uired to hold an </w:t>
      </w:r>
      <w:r w:rsidRPr="00902901">
        <w:rPr>
          <w:rFonts w:ascii="Calibri" w:hAnsi="Calibri"/>
          <w:sz w:val="24"/>
        </w:rPr>
        <w:t>app</w:t>
      </w:r>
      <w:r>
        <w:rPr>
          <w:rFonts w:ascii="Calibri" w:hAnsi="Calibri"/>
          <w:sz w:val="24"/>
        </w:rPr>
        <w:t>ropriate CDE authorization</w:t>
      </w:r>
      <w:r w:rsidRPr="00902901">
        <w:rPr>
          <w:rFonts w:ascii="Calibri" w:hAnsi="Calibri"/>
          <w:sz w:val="24"/>
        </w:rPr>
        <w:t>.</w:t>
      </w:r>
    </w:p>
    <w:p w:rsidR="004D7640" w:rsidRDefault="004D7640"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p>
    <w:p w:rsidR="004D7640" w:rsidRDefault="004D7640"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p>
    <w:p w:rsidR="004D7640" w:rsidRDefault="004D7640"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p>
    <w:p w:rsidR="00795B71" w:rsidRDefault="00795B71"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p>
    <w:p w:rsidR="0035534B" w:rsidRDefault="0035534B"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p>
    <w:p w:rsidR="002D3727" w:rsidRPr="00D269E7" w:rsidRDefault="00CB0F68" w:rsidP="00D269E7">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r w:rsidRPr="00D269E7">
        <w:rPr>
          <w:rFonts w:ascii="Calibri" w:hAnsi="Calibri"/>
          <w:b/>
          <w:sz w:val="24"/>
          <w:u w:val="single"/>
        </w:rPr>
        <w:t xml:space="preserve">Instructional </w:t>
      </w:r>
      <w:r w:rsidR="002D3727" w:rsidRPr="00D269E7">
        <w:rPr>
          <w:rFonts w:ascii="Calibri" w:hAnsi="Calibri"/>
          <w:b/>
          <w:sz w:val="24"/>
          <w:u w:val="single"/>
        </w:rPr>
        <w:t>Staff Travel</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Default="002D3727" w:rsidP="0015381C">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 xml:space="preserve">Enter </w:t>
      </w:r>
      <w:r w:rsidR="00F268F6">
        <w:rPr>
          <w:rFonts w:ascii="Calibri" w:hAnsi="Calibri"/>
          <w:sz w:val="24"/>
        </w:rPr>
        <w:t xml:space="preserve">the </w:t>
      </w:r>
      <w:r w:rsidRPr="00902901">
        <w:rPr>
          <w:rFonts w:ascii="Calibri" w:hAnsi="Calibri"/>
          <w:sz w:val="24"/>
        </w:rPr>
        <w:t>b</w:t>
      </w:r>
      <w:r w:rsidR="00D269E7">
        <w:rPr>
          <w:rFonts w:ascii="Calibri" w:hAnsi="Calibri"/>
          <w:sz w:val="24"/>
        </w:rPr>
        <w:t xml:space="preserve">udgeted travel expenses for </w:t>
      </w:r>
      <w:r w:rsidRPr="00902901">
        <w:rPr>
          <w:rFonts w:ascii="Calibri" w:hAnsi="Calibri"/>
          <w:sz w:val="24"/>
        </w:rPr>
        <w:t>agency</w:t>
      </w:r>
      <w:r w:rsidR="00D269E7">
        <w:rPr>
          <w:rFonts w:ascii="Calibri" w:hAnsi="Calibri"/>
          <w:sz w:val="24"/>
        </w:rPr>
        <w:t>/facility schools</w:t>
      </w:r>
      <w:r w:rsidRPr="00902901">
        <w:rPr>
          <w:rFonts w:ascii="Calibri" w:hAnsi="Calibri"/>
          <w:sz w:val="24"/>
        </w:rPr>
        <w:t xml:space="preserve"> </w:t>
      </w:r>
      <w:r w:rsidR="0015381C">
        <w:rPr>
          <w:rFonts w:ascii="Calibri" w:hAnsi="Calibri"/>
          <w:sz w:val="24"/>
        </w:rPr>
        <w:t xml:space="preserve">salaried </w:t>
      </w:r>
      <w:r w:rsidRPr="00902901">
        <w:rPr>
          <w:rFonts w:ascii="Calibri" w:hAnsi="Calibri"/>
          <w:sz w:val="24"/>
        </w:rPr>
        <w:t>and purchased services special education instructio</w:t>
      </w:r>
      <w:r w:rsidR="004D7640">
        <w:rPr>
          <w:rFonts w:ascii="Calibri" w:hAnsi="Calibri"/>
          <w:sz w:val="24"/>
        </w:rPr>
        <w:t>nal staff</w:t>
      </w:r>
      <w:r w:rsidR="003D3E5F">
        <w:rPr>
          <w:rFonts w:ascii="Calibri" w:hAnsi="Calibri"/>
          <w:sz w:val="24"/>
        </w:rPr>
        <w:t xml:space="preserve"> which are </w:t>
      </w:r>
      <w:r w:rsidRPr="00902901">
        <w:rPr>
          <w:rFonts w:ascii="Calibri" w:hAnsi="Calibri"/>
          <w:sz w:val="24"/>
        </w:rPr>
        <w:t xml:space="preserve">directly </w:t>
      </w:r>
      <w:r w:rsidR="003D3E5F">
        <w:rPr>
          <w:rFonts w:ascii="Calibri" w:hAnsi="Calibri"/>
          <w:sz w:val="24"/>
        </w:rPr>
        <w:t xml:space="preserve">related </w:t>
      </w:r>
      <w:r w:rsidRPr="00902901">
        <w:rPr>
          <w:rFonts w:ascii="Calibri" w:hAnsi="Calibri"/>
          <w:sz w:val="24"/>
        </w:rPr>
        <w:t xml:space="preserve">to their job assignments.  </w:t>
      </w:r>
      <w:r w:rsidRPr="00902901">
        <w:rPr>
          <w:rFonts w:ascii="Calibri" w:hAnsi="Calibri"/>
          <w:sz w:val="24"/>
        </w:rPr>
        <w:lastRenderedPageBreak/>
        <w:t>This includes transportation, meals, hotel, per d</w:t>
      </w:r>
      <w:r w:rsidR="003D3E5F">
        <w:rPr>
          <w:rFonts w:ascii="Calibri" w:hAnsi="Calibri"/>
          <w:sz w:val="24"/>
        </w:rPr>
        <w:t>iem, and other related expenses.  Instructional staff travel will only be approved for activities directly rel</w:t>
      </w:r>
      <w:r w:rsidR="004D7640">
        <w:rPr>
          <w:rFonts w:ascii="Calibri" w:hAnsi="Calibri"/>
          <w:sz w:val="24"/>
        </w:rPr>
        <w:t xml:space="preserve">ated to educational services </w:t>
      </w:r>
      <w:r w:rsidR="003D3E5F">
        <w:rPr>
          <w:rFonts w:ascii="Calibri" w:hAnsi="Calibri"/>
          <w:sz w:val="24"/>
        </w:rPr>
        <w:t>and must be local in nature (within Colorado).  Out-of-state travel expenses and treatment related activities are not appropriate to report in tuition costs as these expenses are over and beyond what administrative units are required to fund via the tuition cost rate.</w:t>
      </w:r>
    </w:p>
    <w:p w:rsidR="00CF1E87" w:rsidRDefault="00CF1E87">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p>
    <w:p w:rsidR="00E37EC8" w:rsidRPr="00A15B9A" w:rsidRDefault="00F202B5">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Pr>
          <w:rFonts w:ascii="Calibri" w:hAnsi="Calibri"/>
          <w:b/>
          <w:sz w:val="24"/>
        </w:rPr>
        <w:t xml:space="preserve">Submit a summary detail of </w:t>
      </w:r>
      <w:r w:rsidR="00E37EC8" w:rsidRPr="00A15B9A">
        <w:rPr>
          <w:rFonts w:ascii="Calibri" w:hAnsi="Calibri"/>
          <w:b/>
          <w:sz w:val="24"/>
        </w:rPr>
        <w:t>reported travel expenses using this example</w:t>
      </w:r>
      <w:r w:rsidR="008A6687" w:rsidRPr="00A15B9A">
        <w:rPr>
          <w:rFonts w:ascii="Calibri" w:hAnsi="Calibri"/>
          <w:b/>
          <w:sz w:val="24"/>
        </w:rPr>
        <w:t xml:space="preserve"> format</w:t>
      </w:r>
      <w:r w:rsidR="00E37EC8" w:rsidRPr="00A15B9A">
        <w:rPr>
          <w:rFonts w:ascii="Calibri" w:hAnsi="Calibri"/>
          <w:b/>
          <w:sz w:val="24"/>
        </w:rPr>
        <w:t>.</w:t>
      </w:r>
    </w:p>
    <w:p w:rsidR="00D269E7" w:rsidRDefault="00D269E7" w:rsidP="00E37EC8">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E37EC8" w:rsidRPr="00321C1C" w:rsidRDefault="00E37EC8" w:rsidP="00E37EC8">
      <w:pPr>
        <w:pStyle w:val="ListParagraph"/>
        <w:numPr>
          <w:ilvl w:val="0"/>
          <w:numId w:val="34"/>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sidRPr="00321C1C">
        <w:rPr>
          <w:rFonts w:ascii="Calibri" w:hAnsi="Calibri"/>
          <w:b/>
          <w:sz w:val="24"/>
        </w:rPr>
        <w:t xml:space="preserve">Staff Travel – total </w:t>
      </w:r>
      <w:r w:rsidR="00820AFC" w:rsidRPr="00321C1C">
        <w:rPr>
          <w:rFonts w:ascii="Calibri" w:hAnsi="Calibri"/>
          <w:b/>
          <w:sz w:val="24"/>
        </w:rPr>
        <w:t>$2</w:t>
      </w:r>
      <w:r w:rsidR="00661443" w:rsidRPr="00321C1C">
        <w:rPr>
          <w:rFonts w:ascii="Calibri" w:hAnsi="Calibri"/>
          <w:b/>
          <w:sz w:val="24"/>
        </w:rPr>
        <w:t>0</w:t>
      </w:r>
      <w:r w:rsidR="002D6DF9">
        <w:rPr>
          <w:rFonts w:ascii="Calibri" w:hAnsi="Calibri"/>
          <w:b/>
          <w:sz w:val="24"/>
        </w:rPr>
        <w:t>75</w:t>
      </w:r>
    </w:p>
    <w:p w:rsidR="00E37EC8" w:rsidRDefault="00E37EC8" w:rsidP="00532073">
      <w:pPr>
        <w:tabs>
          <w:tab w:val="left" w:pos="316"/>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1 conference per year for each staff member (Affecti</w:t>
      </w:r>
      <w:r w:rsidR="00532073">
        <w:rPr>
          <w:rFonts w:ascii="Calibri" w:hAnsi="Calibri"/>
          <w:sz w:val="24"/>
        </w:rPr>
        <w:t xml:space="preserve">ve Needs, Courage to Risk, </w:t>
      </w:r>
      <w:r w:rsidR="003039B3">
        <w:rPr>
          <w:rFonts w:ascii="Calibri" w:hAnsi="Calibri"/>
          <w:sz w:val="24"/>
        </w:rPr>
        <w:t xml:space="preserve">etc.):  </w:t>
      </w:r>
      <w:r>
        <w:rPr>
          <w:rFonts w:ascii="Calibri" w:hAnsi="Calibri"/>
          <w:sz w:val="24"/>
        </w:rPr>
        <w:t>average c</w:t>
      </w:r>
      <w:r w:rsidR="00820AFC">
        <w:rPr>
          <w:rFonts w:ascii="Calibri" w:hAnsi="Calibri"/>
          <w:sz w:val="24"/>
        </w:rPr>
        <w:t>ost of a conference is $170.  8 staff x $170 = $85</w:t>
      </w:r>
      <w:r>
        <w:rPr>
          <w:rFonts w:ascii="Calibri" w:hAnsi="Calibri"/>
          <w:sz w:val="24"/>
        </w:rPr>
        <w:t>0.</w:t>
      </w:r>
    </w:p>
    <w:p w:rsidR="00E37EC8" w:rsidRDefault="007B4868" w:rsidP="00532073">
      <w:pPr>
        <w:tabs>
          <w:tab w:val="left" w:pos="316"/>
          <w:tab w:val="left" w:pos="632"/>
          <w:tab w:val="left" w:pos="720"/>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E</w:t>
      </w:r>
      <w:r w:rsidR="00532073">
        <w:rPr>
          <w:rFonts w:ascii="Calibri" w:hAnsi="Calibri"/>
          <w:sz w:val="24"/>
        </w:rPr>
        <w:t xml:space="preserve">ducation </w:t>
      </w:r>
      <w:r w:rsidR="00E37EC8">
        <w:rPr>
          <w:rFonts w:ascii="Calibri" w:hAnsi="Calibri"/>
          <w:sz w:val="24"/>
        </w:rPr>
        <w:t>related meetings</w:t>
      </w:r>
      <w:r w:rsidR="008A6687">
        <w:rPr>
          <w:rFonts w:ascii="Calibri" w:hAnsi="Calibri"/>
          <w:sz w:val="24"/>
        </w:rPr>
        <w:t xml:space="preserve"> </w:t>
      </w:r>
      <w:r w:rsidR="00532073">
        <w:rPr>
          <w:rFonts w:ascii="Calibri" w:hAnsi="Calibri"/>
          <w:sz w:val="24"/>
        </w:rPr>
        <w:t>for students</w:t>
      </w:r>
      <w:r>
        <w:rPr>
          <w:rFonts w:ascii="Calibri" w:hAnsi="Calibri"/>
          <w:sz w:val="24"/>
        </w:rPr>
        <w:t xml:space="preserve"> with disabilities</w:t>
      </w:r>
      <w:r w:rsidR="00532073">
        <w:rPr>
          <w:rFonts w:ascii="Calibri" w:hAnsi="Calibri"/>
          <w:sz w:val="24"/>
        </w:rPr>
        <w:t xml:space="preserve"> </w:t>
      </w:r>
      <w:r w:rsidR="008A6687" w:rsidRPr="00532073">
        <w:rPr>
          <w:rFonts w:ascii="Calibri" w:hAnsi="Calibri"/>
          <w:sz w:val="24"/>
        </w:rPr>
        <w:t>(IEP</w:t>
      </w:r>
      <w:r w:rsidR="00532073">
        <w:rPr>
          <w:rFonts w:ascii="Calibri" w:hAnsi="Calibri"/>
          <w:sz w:val="24"/>
        </w:rPr>
        <w:t xml:space="preserve"> review</w:t>
      </w:r>
      <w:r w:rsidR="008A6687" w:rsidRPr="00532073">
        <w:rPr>
          <w:rFonts w:ascii="Calibri" w:hAnsi="Calibri"/>
          <w:sz w:val="24"/>
        </w:rPr>
        <w:t xml:space="preserve">, assessments, </w:t>
      </w:r>
      <w:r w:rsidR="00532073">
        <w:rPr>
          <w:rFonts w:ascii="Calibri" w:hAnsi="Calibri"/>
          <w:sz w:val="24"/>
        </w:rPr>
        <w:t xml:space="preserve">transition, </w:t>
      </w:r>
      <w:r w:rsidR="008A6687" w:rsidRPr="00532073">
        <w:rPr>
          <w:rFonts w:ascii="Calibri" w:hAnsi="Calibri"/>
          <w:sz w:val="24"/>
        </w:rPr>
        <w:t>etc.)</w:t>
      </w:r>
      <w:r w:rsidR="00E37EC8">
        <w:rPr>
          <w:rFonts w:ascii="Calibri" w:hAnsi="Calibri"/>
          <w:sz w:val="24"/>
        </w:rPr>
        <w:t xml:space="preserve">:  </w:t>
      </w:r>
      <w:r w:rsidR="003039B3">
        <w:rPr>
          <w:rFonts w:ascii="Calibri" w:hAnsi="Calibri"/>
          <w:sz w:val="24"/>
        </w:rPr>
        <w:t xml:space="preserve"> </w:t>
      </w:r>
      <w:r>
        <w:rPr>
          <w:rFonts w:ascii="Calibri" w:hAnsi="Calibri"/>
          <w:sz w:val="24"/>
        </w:rPr>
        <w:t xml:space="preserve">        </w:t>
      </w:r>
      <w:r w:rsidR="00E37EC8">
        <w:rPr>
          <w:rFonts w:ascii="Calibri" w:hAnsi="Calibri"/>
          <w:sz w:val="24"/>
        </w:rPr>
        <w:t>25 students x2 meetings per year; average i</w:t>
      </w:r>
      <w:r w:rsidR="008A6687">
        <w:rPr>
          <w:rFonts w:ascii="Calibri" w:hAnsi="Calibri"/>
          <w:sz w:val="24"/>
        </w:rPr>
        <w:t>s 25 miles one way = 50</w:t>
      </w:r>
      <w:r w:rsidR="002B1B2C">
        <w:rPr>
          <w:rFonts w:ascii="Calibri" w:hAnsi="Calibri"/>
          <w:sz w:val="24"/>
        </w:rPr>
        <w:t xml:space="preserve"> x 50 miles x .49</w:t>
      </w:r>
      <w:r w:rsidR="00E37EC8">
        <w:rPr>
          <w:rFonts w:ascii="Calibri" w:hAnsi="Calibri"/>
          <w:sz w:val="24"/>
        </w:rPr>
        <w:t xml:space="preserve"> cents per mile = </w:t>
      </w:r>
      <w:r w:rsidR="002B1B2C">
        <w:rPr>
          <w:rFonts w:ascii="Calibri" w:hAnsi="Calibri"/>
          <w:sz w:val="24"/>
        </w:rPr>
        <w:t>$1225</w:t>
      </w:r>
    </w:p>
    <w:p w:rsidR="00661443" w:rsidRDefault="00661443" w:rsidP="00661443">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661443" w:rsidRPr="00D4381B" w:rsidRDefault="00661443" w:rsidP="00661443">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Calibri" w:hAnsi="Calibri"/>
          <w:b/>
          <w:sz w:val="24"/>
        </w:rPr>
      </w:pPr>
      <w:r w:rsidRPr="00D4381B">
        <w:rPr>
          <w:rFonts w:ascii="Calibri" w:hAnsi="Calibri"/>
          <w:b/>
          <w:sz w:val="24"/>
        </w:rPr>
        <w:t xml:space="preserve">The current state of Colorado </w:t>
      </w:r>
      <w:r w:rsidR="002B1B2C">
        <w:rPr>
          <w:rFonts w:ascii="Calibri" w:hAnsi="Calibri"/>
          <w:b/>
          <w:sz w:val="24"/>
        </w:rPr>
        <w:t>mileage reimbursement rate = .49</w:t>
      </w:r>
      <w:r w:rsidRPr="00D4381B">
        <w:rPr>
          <w:rFonts w:ascii="Calibri" w:hAnsi="Calibri"/>
          <w:b/>
          <w:sz w:val="24"/>
        </w:rPr>
        <w:t xml:space="preserve"> cents per mile.  This is the mileage amount that </w:t>
      </w:r>
      <w:r w:rsidR="00D4381B">
        <w:rPr>
          <w:rFonts w:ascii="Calibri" w:hAnsi="Calibri"/>
          <w:b/>
          <w:sz w:val="24"/>
        </w:rPr>
        <w:t xml:space="preserve">will be approved </w:t>
      </w:r>
      <w:r w:rsidRPr="00D4381B">
        <w:rPr>
          <w:rFonts w:ascii="Calibri" w:hAnsi="Calibri"/>
          <w:b/>
          <w:sz w:val="24"/>
        </w:rPr>
        <w:t>for mileage costs included in instructional staff travel.</w:t>
      </w:r>
    </w:p>
    <w:p w:rsidR="008A6687" w:rsidRPr="00E37EC8" w:rsidRDefault="008A6687" w:rsidP="008A668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2D3727" w:rsidRPr="008A6687" w:rsidRDefault="00CB0F68" w:rsidP="008A668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8A6687">
        <w:rPr>
          <w:rFonts w:ascii="Calibri" w:hAnsi="Calibri"/>
          <w:b/>
          <w:sz w:val="24"/>
          <w:u w:val="single"/>
        </w:rPr>
        <w:t xml:space="preserve">Instructional </w:t>
      </w:r>
      <w:r w:rsidR="002D3727" w:rsidRPr="008A6687">
        <w:rPr>
          <w:rFonts w:ascii="Calibri" w:hAnsi="Calibri"/>
          <w:b/>
          <w:sz w:val="24"/>
          <w:u w:val="single"/>
        </w:rPr>
        <w:t>Supplies and Materials</w:t>
      </w:r>
      <w:r w:rsidR="00B14B7B" w:rsidRPr="008A6687">
        <w:rPr>
          <w:rFonts w:ascii="Calibri" w:hAnsi="Calibri"/>
          <w:b/>
          <w:sz w:val="24"/>
          <w:u w:val="single"/>
        </w:rPr>
        <w:t xml:space="preserve"> </w:t>
      </w:r>
      <w:r w:rsidR="00B14B7B" w:rsidRPr="008A6687">
        <w:rPr>
          <w:rFonts w:ascii="Calibri" w:hAnsi="Calibri"/>
          <w:b/>
          <w:sz w:val="28"/>
          <w:szCs w:val="28"/>
          <w:u w:val="single"/>
        </w:rPr>
        <w:t xml:space="preserve">(maximum allowed at </w:t>
      </w:r>
      <w:r w:rsidR="00B14B7B" w:rsidRPr="00321C1C">
        <w:rPr>
          <w:rFonts w:ascii="Calibri" w:hAnsi="Calibri"/>
          <w:b/>
          <w:sz w:val="28"/>
          <w:szCs w:val="28"/>
          <w:u w:val="single"/>
        </w:rPr>
        <w:t>$200 per student)</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CB0F68" w:rsidRPr="00625638" w:rsidRDefault="00F268F6" w:rsidP="00625638">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rPr>
      </w:pPr>
      <w:r>
        <w:rPr>
          <w:rFonts w:ascii="Calibri" w:hAnsi="Calibri"/>
          <w:sz w:val="24"/>
        </w:rPr>
        <w:t>Enter</w:t>
      </w:r>
      <w:r w:rsidR="003C3C34" w:rsidRPr="00902901">
        <w:rPr>
          <w:rFonts w:ascii="Calibri" w:hAnsi="Calibri"/>
          <w:sz w:val="24"/>
        </w:rPr>
        <w:t xml:space="preserve"> the </w:t>
      </w:r>
      <w:r w:rsidR="002D3727" w:rsidRPr="00902901">
        <w:rPr>
          <w:rFonts w:ascii="Calibri" w:hAnsi="Calibri"/>
          <w:sz w:val="24"/>
        </w:rPr>
        <w:t xml:space="preserve">budgeted </w:t>
      </w:r>
      <w:r w:rsidR="003C3C34" w:rsidRPr="00902901">
        <w:rPr>
          <w:rFonts w:ascii="Calibri" w:hAnsi="Calibri"/>
          <w:sz w:val="24"/>
        </w:rPr>
        <w:t xml:space="preserve">amount </w:t>
      </w:r>
      <w:r w:rsidR="0086423A">
        <w:rPr>
          <w:rFonts w:ascii="Calibri" w:hAnsi="Calibri"/>
          <w:sz w:val="24"/>
        </w:rPr>
        <w:t>for instructional materials, including</w:t>
      </w:r>
      <w:r w:rsidR="002D3727" w:rsidRPr="00902901">
        <w:rPr>
          <w:rFonts w:ascii="Calibri" w:hAnsi="Calibri"/>
          <w:sz w:val="24"/>
        </w:rPr>
        <w:t xml:space="preserve"> items of an expendable nature that will be consumed, worn out, or deteriorated by use; or items that lose their identity through fabrication or incorporation into different or more complex units or substances.  </w:t>
      </w:r>
      <w:r w:rsidR="002D3727" w:rsidRPr="00902901">
        <w:rPr>
          <w:rFonts w:ascii="Calibri" w:hAnsi="Calibri"/>
          <w:b/>
          <w:sz w:val="24"/>
        </w:rPr>
        <w:t>General educ</w:t>
      </w:r>
      <w:r w:rsidR="00CF1E87">
        <w:rPr>
          <w:rFonts w:ascii="Calibri" w:hAnsi="Calibri"/>
          <w:b/>
          <w:sz w:val="24"/>
        </w:rPr>
        <w:t xml:space="preserve">ation textbooks </w:t>
      </w:r>
      <w:r w:rsidR="002D3727" w:rsidRPr="00902901">
        <w:rPr>
          <w:rFonts w:ascii="Calibri" w:hAnsi="Calibri"/>
          <w:b/>
          <w:sz w:val="24"/>
        </w:rPr>
        <w:t xml:space="preserve">and </w:t>
      </w:r>
      <w:r w:rsidR="0086423A">
        <w:rPr>
          <w:rFonts w:ascii="Calibri" w:hAnsi="Calibri"/>
          <w:b/>
          <w:sz w:val="24"/>
        </w:rPr>
        <w:t xml:space="preserve">general </w:t>
      </w:r>
      <w:r w:rsidR="002D3727" w:rsidRPr="00902901">
        <w:rPr>
          <w:rFonts w:ascii="Calibri" w:hAnsi="Calibri"/>
          <w:b/>
          <w:sz w:val="24"/>
        </w:rPr>
        <w:t>classroom sup</w:t>
      </w:r>
      <w:r w:rsidR="005746AC" w:rsidRPr="00902901">
        <w:rPr>
          <w:rFonts w:ascii="Calibri" w:hAnsi="Calibri"/>
          <w:b/>
          <w:sz w:val="24"/>
        </w:rPr>
        <w:t>plies</w:t>
      </w:r>
      <w:r w:rsidR="002D3727" w:rsidRPr="00902901">
        <w:rPr>
          <w:rFonts w:ascii="Calibri" w:hAnsi="Calibri"/>
          <w:b/>
          <w:sz w:val="24"/>
        </w:rPr>
        <w:t xml:space="preserve"> are </w:t>
      </w:r>
      <w:r w:rsidR="002D3727" w:rsidRPr="00902901">
        <w:rPr>
          <w:rFonts w:ascii="Calibri" w:hAnsi="Calibri"/>
          <w:b/>
          <w:sz w:val="24"/>
          <w:u w:val="single"/>
        </w:rPr>
        <w:t>not</w:t>
      </w:r>
      <w:r w:rsidR="002D3727" w:rsidRPr="00902901">
        <w:rPr>
          <w:rFonts w:ascii="Calibri" w:hAnsi="Calibri"/>
          <w:b/>
          <w:sz w:val="24"/>
        </w:rPr>
        <w:t xml:space="preserve"> allowable special education expenses</w:t>
      </w:r>
      <w:r w:rsidR="0086423A">
        <w:rPr>
          <w:rFonts w:ascii="Calibri" w:hAnsi="Calibri"/>
          <w:b/>
          <w:sz w:val="24"/>
        </w:rPr>
        <w:t xml:space="preserve"> and should </w:t>
      </w:r>
      <w:r w:rsidR="002D3727" w:rsidRPr="00902901">
        <w:rPr>
          <w:rFonts w:ascii="Calibri" w:hAnsi="Calibri"/>
          <w:b/>
          <w:sz w:val="24"/>
        </w:rPr>
        <w:t xml:space="preserve">be </w:t>
      </w:r>
      <w:r w:rsidR="00F202B5">
        <w:rPr>
          <w:rFonts w:ascii="Calibri" w:hAnsi="Calibri"/>
          <w:b/>
          <w:sz w:val="24"/>
        </w:rPr>
        <w:t>entered</w:t>
      </w:r>
      <w:r w:rsidR="002D3727" w:rsidRPr="00902901">
        <w:rPr>
          <w:rFonts w:ascii="Calibri" w:hAnsi="Calibri"/>
          <w:b/>
          <w:sz w:val="24"/>
        </w:rPr>
        <w:t xml:space="preserve"> on Form C under Regular Education suppli</w:t>
      </w:r>
      <w:r w:rsidR="0086423A">
        <w:rPr>
          <w:rFonts w:ascii="Calibri" w:hAnsi="Calibri"/>
          <w:b/>
          <w:sz w:val="24"/>
        </w:rPr>
        <w:t>es and materials.  A</w:t>
      </w:r>
      <w:r w:rsidR="00A15B9A">
        <w:rPr>
          <w:rFonts w:ascii="Calibri" w:hAnsi="Calibri"/>
          <w:b/>
          <w:sz w:val="24"/>
        </w:rPr>
        <w:t xml:space="preserve">pprovable </w:t>
      </w:r>
      <w:r w:rsidR="002D3727" w:rsidRPr="00902901">
        <w:rPr>
          <w:rFonts w:ascii="Calibri" w:hAnsi="Calibri"/>
          <w:b/>
          <w:sz w:val="24"/>
        </w:rPr>
        <w:t xml:space="preserve">supplies and materials </w:t>
      </w:r>
      <w:r w:rsidR="0086423A">
        <w:rPr>
          <w:rFonts w:ascii="Calibri" w:hAnsi="Calibri"/>
          <w:b/>
          <w:sz w:val="24"/>
        </w:rPr>
        <w:t>include</w:t>
      </w:r>
      <w:r w:rsidR="002D3727" w:rsidRPr="00902901">
        <w:rPr>
          <w:rFonts w:ascii="Calibri" w:hAnsi="Calibri"/>
          <w:b/>
          <w:sz w:val="24"/>
        </w:rPr>
        <w:t xml:space="preserve"> special education instructional resource materials and assessment protocols, speech/language materials, and curriculum adapted for s</w:t>
      </w:r>
      <w:r w:rsidR="0086423A">
        <w:rPr>
          <w:rFonts w:ascii="Calibri" w:hAnsi="Calibri"/>
          <w:b/>
          <w:sz w:val="24"/>
        </w:rPr>
        <w:t xml:space="preserve">pecial education students.  A </w:t>
      </w:r>
      <w:r w:rsidR="002D3727" w:rsidRPr="00902901">
        <w:rPr>
          <w:rFonts w:ascii="Calibri" w:hAnsi="Calibri"/>
          <w:b/>
          <w:sz w:val="24"/>
        </w:rPr>
        <w:t xml:space="preserve">maximum </w:t>
      </w:r>
      <w:r w:rsidR="0086423A">
        <w:rPr>
          <w:rFonts w:ascii="Calibri" w:hAnsi="Calibri"/>
          <w:b/>
          <w:sz w:val="24"/>
        </w:rPr>
        <w:t xml:space="preserve">of </w:t>
      </w:r>
      <w:r w:rsidR="0086423A" w:rsidRPr="00321C1C">
        <w:rPr>
          <w:rFonts w:ascii="Calibri" w:hAnsi="Calibri"/>
          <w:b/>
          <w:sz w:val="24"/>
        </w:rPr>
        <w:t>$200</w:t>
      </w:r>
      <w:r w:rsidR="0086423A">
        <w:rPr>
          <w:rFonts w:ascii="Calibri" w:hAnsi="Calibri"/>
          <w:b/>
          <w:sz w:val="24"/>
        </w:rPr>
        <w:t xml:space="preserve"> </w:t>
      </w:r>
      <w:r w:rsidR="002D3727" w:rsidRPr="00902901">
        <w:rPr>
          <w:rFonts w:ascii="Calibri" w:hAnsi="Calibri"/>
          <w:b/>
          <w:sz w:val="24"/>
        </w:rPr>
        <w:t xml:space="preserve">per student </w:t>
      </w:r>
      <w:r w:rsidR="0086423A">
        <w:rPr>
          <w:rFonts w:ascii="Calibri" w:hAnsi="Calibri"/>
          <w:b/>
          <w:sz w:val="24"/>
        </w:rPr>
        <w:t>will be</w:t>
      </w:r>
      <w:r w:rsidR="00A15B9A">
        <w:rPr>
          <w:rFonts w:ascii="Calibri" w:hAnsi="Calibri"/>
          <w:b/>
          <w:sz w:val="24"/>
        </w:rPr>
        <w:t xml:space="preserve"> approved.  The cost</w:t>
      </w:r>
      <w:r w:rsidR="0086423A">
        <w:rPr>
          <w:rFonts w:ascii="Calibri" w:hAnsi="Calibri"/>
          <w:b/>
          <w:sz w:val="24"/>
        </w:rPr>
        <w:t xml:space="preserve"> of </w:t>
      </w:r>
      <w:r w:rsidR="002D3727" w:rsidRPr="00902901">
        <w:rPr>
          <w:rFonts w:ascii="Calibri" w:hAnsi="Calibri"/>
          <w:b/>
          <w:sz w:val="24"/>
        </w:rPr>
        <w:t>assessment instruments for special educa</w:t>
      </w:r>
      <w:r w:rsidR="0086423A">
        <w:rPr>
          <w:rFonts w:ascii="Calibri" w:hAnsi="Calibri"/>
          <w:b/>
          <w:sz w:val="24"/>
        </w:rPr>
        <w:t>tion identification, i.e.</w:t>
      </w:r>
      <w:r w:rsidR="00A15B9A">
        <w:rPr>
          <w:rFonts w:ascii="Calibri" w:hAnsi="Calibri"/>
          <w:b/>
          <w:sz w:val="24"/>
        </w:rPr>
        <w:t>, the Woodcock-Johnson</w:t>
      </w:r>
      <w:r w:rsidR="002D3727" w:rsidRPr="00902901">
        <w:rPr>
          <w:rFonts w:ascii="Calibri" w:hAnsi="Calibri"/>
          <w:b/>
          <w:sz w:val="24"/>
        </w:rPr>
        <w:t xml:space="preserve">, </w:t>
      </w:r>
      <w:r w:rsidR="0086423A">
        <w:rPr>
          <w:rFonts w:ascii="Calibri" w:hAnsi="Calibri"/>
          <w:b/>
          <w:sz w:val="24"/>
        </w:rPr>
        <w:t xml:space="preserve">may be </w:t>
      </w:r>
      <w:r w:rsidR="002D3727" w:rsidRPr="00902901">
        <w:rPr>
          <w:rFonts w:ascii="Calibri" w:hAnsi="Calibri"/>
          <w:b/>
          <w:sz w:val="24"/>
        </w:rPr>
        <w:t xml:space="preserve">added to the </w:t>
      </w:r>
      <w:r w:rsidR="00A15B9A">
        <w:rPr>
          <w:rFonts w:ascii="Calibri" w:hAnsi="Calibri"/>
          <w:b/>
          <w:sz w:val="24"/>
        </w:rPr>
        <w:t xml:space="preserve">$200 per student.  A </w:t>
      </w:r>
      <w:r w:rsidR="002D3727" w:rsidRPr="00902901">
        <w:rPr>
          <w:rFonts w:ascii="Calibri" w:hAnsi="Calibri"/>
          <w:b/>
          <w:sz w:val="24"/>
        </w:rPr>
        <w:t xml:space="preserve">breakdown of these </w:t>
      </w:r>
      <w:r w:rsidR="00EE42AA" w:rsidRPr="00902901">
        <w:rPr>
          <w:rFonts w:ascii="Calibri" w:hAnsi="Calibri"/>
          <w:b/>
          <w:sz w:val="24"/>
        </w:rPr>
        <w:t xml:space="preserve">additional </w:t>
      </w:r>
      <w:r w:rsidR="002D3727" w:rsidRPr="00902901">
        <w:rPr>
          <w:rFonts w:ascii="Calibri" w:hAnsi="Calibri"/>
          <w:b/>
          <w:sz w:val="24"/>
        </w:rPr>
        <w:t xml:space="preserve">costs must be submitted for approval. </w:t>
      </w:r>
    </w:p>
    <w:p w:rsidR="00796197" w:rsidRDefault="00796197" w:rsidP="004D7640">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2D3727" w:rsidRPr="00CF4FA7" w:rsidRDefault="00CB0F68" w:rsidP="00CF4FA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CF4FA7">
        <w:rPr>
          <w:rFonts w:ascii="Calibri" w:hAnsi="Calibri"/>
          <w:b/>
          <w:sz w:val="24"/>
          <w:u w:val="single"/>
        </w:rPr>
        <w:t xml:space="preserve">Instructional </w:t>
      </w:r>
      <w:r w:rsidR="002D3727" w:rsidRPr="00CF4FA7">
        <w:rPr>
          <w:rFonts w:ascii="Calibri" w:hAnsi="Calibri"/>
          <w:b/>
          <w:sz w:val="24"/>
          <w:u w:val="single"/>
        </w:rPr>
        <w:t>Capital Outlay</w:t>
      </w:r>
    </w:p>
    <w:p w:rsidR="002D3727" w:rsidRPr="00071703" w:rsidRDefault="002D3727" w:rsidP="00071703">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F268F6" w:rsidRDefault="00F268F6" w:rsidP="00366CD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Enter</w:t>
      </w:r>
      <w:r w:rsidR="003C3C34" w:rsidRPr="00902901">
        <w:rPr>
          <w:rFonts w:ascii="Calibri" w:hAnsi="Calibri"/>
          <w:sz w:val="24"/>
        </w:rPr>
        <w:t xml:space="preserve"> the</w:t>
      </w:r>
      <w:r w:rsidR="002D3727" w:rsidRPr="00902901">
        <w:rPr>
          <w:rFonts w:ascii="Calibri" w:hAnsi="Calibri"/>
          <w:sz w:val="24"/>
        </w:rPr>
        <w:t xml:space="preserve"> budgeted </w:t>
      </w:r>
      <w:r w:rsidR="003C3C34" w:rsidRPr="00902901">
        <w:rPr>
          <w:rFonts w:ascii="Calibri" w:hAnsi="Calibri"/>
          <w:sz w:val="24"/>
        </w:rPr>
        <w:t xml:space="preserve">amount </w:t>
      </w:r>
      <w:r w:rsidR="002D3727" w:rsidRPr="00902901">
        <w:rPr>
          <w:rFonts w:ascii="Calibri" w:hAnsi="Calibri"/>
          <w:sz w:val="24"/>
        </w:rPr>
        <w:t>for</w:t>
      </w:r>
      <w:r>
        <w:rPr>
          <w:rFonts w:ascii="Calibri" w:hAnsi="Calibri"/>
          <w:sz w:val="24"/>
        </w:rPr>
        <w:t xml:space="preserve"> instructional equipment items.</w:t>
      </w:r>
      <w:r w:rsidR="002D3727" w:rsidRPr="00902901">
        <w:rPr>
          <w:rFonts w:ascii="Calibri" w:hAnsi="Calibri"/>
          <w:sz w:val="24"/>
        </w:rPr>
        <w:t xml:space="preserve">  Classroom furniture such as desks, chairs, tables, and general physical education, art or music equipment are not allowable special education expenses.  </w:t>
      </w:r>
      <w:r w:rsidRPr="00F268F6">
        <w:rPr>
          <w:rFonts w:ascii="Calibri" w:hAnsi="Calibri"/>
          <w:b/>
          <w:sz w:val="24"/>
        </w:rPr>
        <w:t xml:space="preserve">A detailed list containing each item to be purchased </w:t>
      </w:r>
      <w:r w:rsidR="00F202B5">
        <w:rPr>
          <w:rFonts w:ascii="Calibri" w:hAnsi="Calibri"/>
          <w:b/>
          <w:sz w:val="24"/>
        </w:rPr>
        <w:lastRenderedPageBreak/>
        <w:t xml:space="preserve">including individual </w:t>
      </w:r>
      <w:r w:rsidRPr="00F268F6">
        <w:rPr>
          <w:rFonts w:ascii="Calibri" w:hAnsi="Calibri"/>
          <w:b/>
          <w:sz w:val="24"/>
        </w:rPr>
        <w:t>cost</w:t>
      </w:r>
      <w:r w:rsidR="005D6AFC">
        <w:rPr>
          <w:rFonts w:ascii="Calibri" w:hAnsi="Calibri"/>
          <w:b/>
          <w:sz w:val="24"/>
        </w:rPr>
        <w:t>s</w:t>
      </w:r>
      <w:r w:rsidRPr="00F268F6">
        <w:rPr>
          <w:rFonts w:ascii="Calibri" w:hAnsi="Calibri"/>
          <w:b/>
          <w:sz w:val="24"/>
        </w:rPr>
        <w:t xml:space="preserve"> must be submitted for review.</w:t>
      </w:r>
    </w:p>
    <w:p w:rsidR="00F268F6" w:rsidRDefault="00F268F6" w:rsidP="00366CD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p>
    <w:p w:rsidR="002D3727" w:rsidRPr="00366CD7" w:rsidRDefault="002D3727" w:rsidP="00366CD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Reasonable computer hardware and so</w:t>
      </w:r>
      <w:r w:rsidR="004A3E6A">
        <w:rPr>
          <w:rFonts w:ascii="Calibri" w:hAnsi="Calibri"/>
          <w:sz w:val="24"/>
        </w:rPr>
        <w:t>ftware are allowable. I</w:t>
      </w:r>
      <w:r w:rsidRPr="00902901">
        <w:rPr>
          <w:rFonts w:ascii="Calibri" w:hAnsi="Calibri"/>
          <w:sz w:val="24"/>
        </w:rPr>
        <w:t>f your agency/facility is planning a computer lab or plans to purchase more than a few computers, these expenses will not be approved in a one-year period</w:t>
      </w:r>
      <w:r w:rsidR="004D7640">
        <w:rPr>
          <w:rFonts w:ascii="Calibri" w:hAnsi="Calibri"/>
          <w:sz w:val="24"/>
        </w:rPr>
        <w:t xml:space="preserve">; </w:t>
      </w:r>
      <w:r w:rsidR="004A3E6A">
        <w:rPr>
          <w:rFonts w:ascii="Calibri" w:hAnsi="Calibri"/>
          <w:sz w:val="24"/>
        </w:rPr>
        <w:t xml:space="preserve">a general </w:t>
      </w:r>
      <w:r w:rsidR="00F268F6">
        <w:rPr>
          <w:rFonts w:ascii="Calibri" w:hAnsi="Calibri"/>
          <w:sz w:val="24"/>
        </w:rPr>
        <w:t xml:space="preserve">three to </w:t>
      </w:r>
      <w:r w:rsidRPr="00902901">
        <w:rPr>
          <w:rFonts w:ascii="Calibri" w:hAnsi="Calibri"/>
          <w:sz w:val="24"/>
        </w:rPr>
        <w:t xml:space="preserve">four-year </w:t>
      </w:r>
      <w:r w:rsidR="00F268F6">
        <w:rPr>
          <w:rFonts w:ascii="Calibri" w:hAnsi="Calibri"/>
          <w:sz w:val="24"/>
        </w:rPr>
        <w:t xml:space="preserve">(dependent on the total cost) </w:t>
      </w:r>
      <w:r w:rsidRPr="00902901">
        <w:rPr>
          <w:rFonts w:ascii="Calibri" w:hAnsi="Calibri"/>
          <w:sz w:val="24"/>
        </w:rPr>
        <w:t>purchase and replacement plan will be approved.  This is consistent with the Department of Education’s computer replacement plan.</w:t>
      </w:r>
      <w:r w:rsidRPr="00071703">
        <w:rPr>
          <w:rFonts w:ascii="Calibri" w:hAnsi="Calibri"/>
        </w:rPr>
        <w:t xml:space="preserve"> </w:t>
      </w:r>
    </w:p>
    <w:p w:rsidR="00F066FF" w:rsidRPr="00F066FF" w:rsidRDefault="00F066FF"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4D7640" w:rsidRDefault="004D7640"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4D7640" w:rsidRDefault="004D7640"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4D7640" w:rsidRDefault="004D7640"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2D3727" w:rsidRPr="00902901" w:rsidRDefault="002D3727"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Section II:  Support</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CF4FA7" w:rsidRDefault="002D3727" w:rsidP="00CF4FA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CF4FA7">
        <w:rPr>
          <w:rFonts w:ascii="Calibri" w:hAnsi="Calibri"/>
          <w:b/>
          <w:sz w:val="24"/>
          <w:u w:val="single"/>
        </w:rPr>
        <w:t>Salaries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4A3E6A" w:rsidRDefault="002D3727" w:rsidP="004A3E6A">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 xml:space="preserve">Enter the total </w:t>
      </w:r>
      <w:r w:rsidR="00CF4FA7">
        <w:rPr>
          <w:rFonts w:ascii="Calibri" w:hAnsi="Calibri"/>
          <w:sz w:val="24"/>
        </w:rPr>
        <w:t xml:space="preserve">gross </w:t>
      </w:r>
      <w:r w:rsidRPr="00902901">
        <w:rPr>
          <w:rFonts w:ascii="Calibri" w:hAnsi="Calibri"/>
          <w:sz w:val="24"/>
        </w:rPr>
        <w:t>salary</w:t>
      </w:r>
      <w:r w:rsidR="00F01E2A">
        <w:rPr>
          <w:rFonts w:ascii="Calibri" w:hAnsi="Calibri"/>
          <w:sz w:val="24"/>
        </w:rPr>
        <w:t xml:space="preserve"> amount, excluding benefits, </w:t>
      </w:r>
      <w:r w:rsidR="00015190" w:rsidRPr="00902901">
        <w:rPr>
          <w:rFonts w:ascii="Calibri" w:hAnsi="Calibri"/>
          <w:sz w:val="24"/>
        </w:rPr>
        <w:t xml:space="preserve">for special </w:t>
      </w:r>
      <w:r w:rsidRPr="00902901">
        <w:rPr>
          <w:rFonts w:ascii="Calibri" w:hAnsi="Calibri"/>
          <w:sz w:val="24"/>
        </w:rPr>
        <w:t>se</w:t>
      </w:r>
      <w:r w:rsidR="00120628">
        <w:rPr>
          <w:rFonts w:ascii="Calibri" w:hAnsi="Calibri"/>
          <w:sz w:val="24"/>
        </w:rPr>
        <w:t>rvice</w:t>
      </w:r>
      <w:r w:rsidR="00CF4FA7">
        <w:rPr>
          <w:rFonts w:ascii="Calibri" w:hAnsi="Calibri"/>
          <w:sz w:val="24"/>
        </w:rPr>
        <w:t xml:space="preserve"> providers and administrative staff.  </w:t>
      </w:r>
      <w:r w:rsidRPr="00902901">
        <w:rPr>
          <w:rFonts w:ascii="Calibri" w:hAnsi="Calibri"/>
          <w:sz w:val="24"/>
        </w:rPr>
        <w:t xml:space="preserve"> Do not include </w:t>
      </w:r>
      <w:r w:rsidR="00CF4FA7">
        <w:rPr>
          <w:rFonts w:ascii="Calibri" w:hAnsi="Calibri"/>
          <w:sz w:val="24"/>
        </w:rPr>
        <w:t xml:space="preserve">support </w:t>
      </w:r>
      <w:r w:rsidR="00F01E2A">
        <w:rPr>
          <w:rFonts w:ascii="Calibri" w:hAnsi="Calibri"/>
          <w:sz w:val="24"/>
        </w:rPr>
        <w:t>staff</w:t>
      </w:r>
      <w:r w:rsidR="00321C1C">
        <w:rPr>
          <w:rFonts w:ascii="Calibri" w:hAnsi="Calibri"/>
          <w:sz w:val="24"/>
        </w:rPr>
        <w:t xml:space="preserve"> on purchased service</w:t>
      </w:r>
      <w:r w:rsidRPr="00902901">
        <w:rPr>
          <w:rFonts w:ascii="Calibri" w:hAnsi="Calibri"/>
          <w:sz w:val="24"/>
        </w:rPr>
        <w:t xml:space="preserve"> contracts</w:t>
      </w:r>
      <w:r w:rsidR="00CF4FA7">
        <w:rPr>
          <w:rFonts w:ascii="Calibri" w:hAnsi="Calibri"/>
          <w:sz w:val="24"/>
        </w:rPr>
        <w:t xml:space="preserve"> in the salaried section</w:t>
      </w:r>
      <w:r w:rsidRPr="00902901">
        <w:rPr>
          <w:rFonts w:ascii="Calibri" w:hAnsi="Calibri"/>
          <w:sz w:val="24"/>
        </w:rPr>
        <w:t>.</w:t>
      </w:r>
      <w:r w:rsidRPr="00902901">
        <w:rPr>
          <w:rFonts w:ascii="Calibri" w:hAnsi="Calibri"/>
          <w:b/>
          <w:sz w:val="24"/>
        </w:rPr>
        <w:t xml:space="preserve">  </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CF4FA7" w:rsidRDefault="002D3727" w:rsidP="00CF4FA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CF4FA7">
        <w:rPr>
          <w:rFonts w:ascii="Calibri" w:hAnsi="Calibri"/>
          <w:b/>
          <w:sz w:val="24"/>
          <w:u w:val="single"/>
        </w:rPr>
        <w:t>Full-time Equivalency (FTE)</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 xml:space="preserve">Enter the total FTE </w:t>
      </w:r>
      <w:r w:rsidR="00015190" w:rsidRPr="00902901">
        <w:rPr>
          <w:rFonts w:ascii="Calibri" w:hAnsi="Calibri"/>
          <w:sz w:val="24"/>
        </w:rPr>
        <w:t xml:space="preserve">for special </w:t>
      </w:r>
      <w:r w:rsidRPr="00902901">
        <w:rPr>
          <w:rFonts w:ascii="Calibri" w:hAnsi="Calibri"/>
          <w:sz w:val="24"/>
        </w:rPr>
        <w:t>serv</w:t>
      </w:r>
      <w:r w:rsidR="00EE42AA" w:rsidRPr="00902901">
        <w:rPr>
          <w:rFonts w:ascii="Calibri" w:hAnsi="Calibri"/>
          <w:sz w:val="24"/>
        </w:rPr>
        <w:t>ice</w:t>
      </w:r>
      <w:r w:rsidR="00CF4FA7">
        <w:rPr>
          <w:rFonts w:ascii="Calibri" w:hAnsi="Calibri"/>
          <w:sz w:val="24"/>
        </w:rPr>
        <w:t xml:space="preserve"> provider</w:t>
      </w:r>
      <w:r w:rsidR="00EE42AA" w:rsidRPr="00902901">
        <w:rPr>
          <w:rFonts w:ascii="Calibri" w:hAnsi="Calibri"/>
          <w:sz w:val="24"/>
        </w:rPr>
        <w:t>s and administrative staff</w:t>
      </w:r>
      <w:r w:rsidR="00E7027E">
        <w:rPr>
          <w:rFonts w:ascii="Calibri" w:hAnsi="Calibri"/>
          <w:sz w:val="24"/>
        </w:rPr>
        <w:t xml:space="preserve">.  Do not include the FTE for </w:t>
      </w:r>
      <w:r w:rsidR="00CA4344">
        <w:rPr>
          <w:rFonts w:ascii="Calibri" w:hAnsi="Calibri"/>
          <w:sz w:val="24"/>
        </w:rPr>
        <w:t>special service</w:t>
      </w:r>
      <w:r w:rsidR="00CF4FA7">
        <w:rPr>
          <w:rFonts w:ascii="Calibri" w:hAnsi="Calibri"/>
          <w:sz w:val="24"/>
        </w:rPr>
        <w:t xml:space="preserve"> provider</w:t>
      </w:r>
      <w:r w:rsidR="00CA4344">
        <w:rPr>
          <w:rFonts w:ascii="Calibri" w:hAnsi="Calibri"/>
          <w:sz w:val="24"/>
        </w:rPr>
        <w:t>s or administrative</w:t>
      </w:r>
      <w:r w:rsidR="00F01E2A">
        <w:rPr>
          <w:rFonts w:ascii="Calibri" w:hAnsi="Calibri"/>
          <w:sz w:val="24"/>
        </w:rPr>
        <w:t xml:space="preserve"> staff</w:t>
      </w:r>
      <w:r w:rsidR="00321C1C">
        <w:rPr>
          <w:rFonts w:ascii="Calibri" w:hAnsi="Calibri"/>
          <w:sz w:val="24"/>
        </w:rPr>
        <w:t xml:space="preserve"> on purchased service</w:t>
      </w:r>
      <w:r w:rsidR="00E7027E">
        <w:rPr>
          <w:rFonts w:ascii="Calibri" w:hAnsi="Calibri"/>
          <w:sz w:val="24"/>
        </w:rPr>
        <w:t xml:space="preserve"> contracts</w:t>
      </w:r>
      <w:r w:rsidR="00CF4FA7">
        <w:rPr>
          <w:rFonts w:ascii="Calibri" w:hAnsi="Calibri"/>
          <w:sz w:val="24"/>
        </w:rPr>
        <w:t xml:space="preserve"> in the salaried section</w:t>
      </w:r>
      <w:r w:rsidR="00E7027E">
        <w:rPr>
          <w:rFonts w:ascii="Calibri" w:hAnsi="Calibri"/>
          <w:sz w:val="24"/>
        </w:rPr>
        <w:t>.</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A17E92" w:rsidRPr="00902901" w:rsidRDefault="002D3727" w:rsidP="00831A54">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 xml:space="preserve">Refer to the </w:t>
      </w:r>
      <w:r w:rsidR="00CA4344">
        <w:rPr>
          <w:rFonts w:ascii="Calibri" w:hAnsi="Calibri"/>
          <w:sz w:val="24"/>
        </w:rPr>
        <w:t xml:space="preserve">guidelines outlined in </w:t>
      </w:r>
      <w:r w:rsidRPr="00902901">
        <w:rPr>
          <w:rFonts w:ascii="Calibri" w:hAnsi="Calibri"/>
          <w:sz w:val="24"/>
        </w:rPr>
        <w:t>Section I</w:t>
      </w:r>
      <w:r w:rsidR="00CA4344">
        <w:rPr>
          <w:rFonts w:ascii="Calibri" w:hAnsi="Calibri"/>
          <w:sz w:val="24"/>
        </w:rPr>
        <w:t>: Instruction</w:t>
      </w:r>
      <w:r w:rsidRPr="00902901">
        <w:rPr>
          <w:rFonts w:ascii="Calibri" w:hAnsi="Calibri"/>
          <w:sz w:val="24"/>
        </w:rPr>
        <w:t xml:space="preserve"> for specific information on computing and reporting </w:t>
      </w:r>
      <w:r w:rsidR="00CF4FA7">
        <w:rPr>
          <w:rFonts w:ascii="Calibri" w:hAnsi="Calibri"/>
          <w:sz w:val="24"/>
        </w:rPr>
        <w:t xml:space="preserve">salary and </w:t>
      </w:r>
      <w:r w:rsidRPr="00902901">
        <w:rPr>
          <w:rFonts w:ascii="Calibri" w:hAnsi="Calibri"/>
          <w:sz w:val="24"/>
        </w:rPr>
        <w:t>FTE data.</w:t>
      </w:r>
    </w:p>
    <w:p w:rsidR="00071703" w:rsidRDefault="00071703"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Pr>
          <w:rFonts w:ascii="Calibri" w:hAnsi="Calibri"/>
          <w:b/>
          <w:sz w:val="24"/>
          <w:u w:val="single"/>
        </w:rPr>
        <w:t>Specialty Teachers:  Physical Education</w:t>
      </w: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Staff employed as specialty teachers, Physical Education are teachers who provide a service in physical education (adapted) to meet the individual needs of students with a disability.  Specialty teachers, Physical Education are required to hold a CDE license with an endorsement in Physical Education.</w:t>
      </w: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Pr>
          <w:rFonts w:ascii="Calibri" w:hAnsi="Calibri"/>
          <w:b/>
          <w:sz w:val="24"/>
          <w:u w:val="single"/>
        </w:rPr>
        <w:t>Other Specialty Teachers</w:t>
      </w: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BC0D1C" w:rsidRDefault="00BC0D1C" w:rsidP="00BC0D1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lastRenderedPageBreak/>
        <w:t>Staff employed as specialty teachers are teachers who provide a service in Music, Art, Family and Consumer Education and Industrial Arts to meet the individual needs of students with a disability.  Specialty teachers are required to hold a CDE license in an appropriate specialty area, i.e., Music, Art, etc.</w:t>
      </w:r>
    </w:p>
    <w:p w:rsidR="00BC0D1C" w:rsidRDefault="00BC0D1C"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BC0D1C" w:rsidRDefault="00BC0D1C"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u w:val="single"/>
        </w:rPr>
      </w:pPr>
      <w:r>
        <w:rPr>
          <w:rFonts w:ascii="Calibri" w:hAnsi="Calibri"/>
          <w:b/>
          <w:sz w:val="24"/>
          <w:szCs w:val="24"/>
          <w:u w:val="single"/>
        </w:rPr>
        <w:t>Education Coordinators</w:t>
      </w:r>
    </w:p>
    <w:p w:rsidR="00BC0D1C" w:rsidRPr="00BC0D1C" w:rsidRDefault="00BC0D1C"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u w:val="single"/>
        </w:rPr>
      </w:pPr>
    </w:p>
    <w:p w:rsidR="00BC0D1C" w:rsidRDefault="00BC0D1C" w:rsidP="00BC0D1C">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If Education Coordinators are included on Form B, they must hold a CDE license with an appropriate special education endorsement.</w:t>
      </w:r>
    </w:p>
    <w:p w:rsidR="00BC0D1C" w:rsidRPr="00F066FF" w:rsidRDefault="00BC0D1C"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CF4FA7" w:rsidRDefault="002D3727" w:rsidP="00CF4FA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CF4FA7">
        <w:rPr>
          <w:rFonts w:ascii="Calibri" w:hAnsi="Calibri"/>
          <w:b/>
          <w:sz w:val="24"/>
          <w:u w:val="single"/>
        </w:rPr>
        <w:t>Employee Benefits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F268F6" w:rsidRPr="00625638" w:rsidRDefault="00CF4FA7" w:rsidP="008E2EFE">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rPr>
      </w:pPr>
      <w:r>
        <w:rPr>
          <w:rFonts w:ascii="Calibri" w:hAnsi="Calibri"/>
          <w:sz w:val="24"/>
        </w:rPr>
        <w:t>Enter the total</w:t>
      </w:r>
      <w:r w:rsidR="002D3727" w:rsidRPr="00902901">
        <w:rPr>
          <w:rFonts w:ascii="Calibri" w:hAnsi="Calibri"/>
          <w:sz w:val="24"/>
        </w:rPr>
        <w:t xml:space="preserve"> cost </w:t>
      </w:r>
      <w:r>
        <w:rPr>
          <w:rFonts w:ascii="Calibri" w:hAnsi="Calibri"/>
          <w:sz w:val="24"/>
        </w:rPr>
        <w:t xml:space="preserve">of </w:t>
      </w:r>
      <w:r w:rsidR="001074CC">
        <w:rPr>
          <w:rFonts w:ascii="Calibri" w:hAnsi="Calibri"/>
          <w:sz w:val="24"/>
        </w:rPr>
        <w:t>individual</w:t>
      </w:r>
      <w:r w:rsidR="002D3727" w:rsidRPr="00902901">
        <w:rPr>
          <w:rFonts w:ascii="Calibri" w:hAnsi="Calibri"/>
          <w:sz w:val="24"/>
        </w:rPr>
        <w:t xml:space="preserve"> employee benefits which are over and above the g</w:t>
      </w:r>
      <w:r w:rsidR="00015190" w:rsidRPr="00902901">
        <w:rPr>
          <w:rFonts w:ascii="Calibri" w:hAnsi="Calibri"/>
          <w:sz w:val="24"/>
        </w:rPr>
        <w:t>ross salary paid to your special</w:t>
      </w:r>
      <w:r w:rsidR="002D3727" w:rsidRPr="00902901">
        <w:rPr>
          <w:rFonts w:ascii="Calibri" w:hAnsi="Calibri"/>
          <w:sz w:val="24"/>
        </w:rPr>
        <w:t xml:space="preserve"> service</w:t>
      </w:r>
      <w:r>
        <w:rPr>
          <w:rFonts w:ascii="Calibri" w:hAnsi="Calibri"/>
          <w:sz w:val="24"/>
        </w:rPr>
        <w:t xml:space="preserve"> provider</w:t>
      </w:r>
      <w:r w:rsidR="002D3727" w:rsidRPr="00902901">
        <w:rPr>
          <w:rFonts w:ascii="Calibri" w:hAnsi="Calibri"/>
          <w:sz w:val="24"/>
        </w:rPr>
        <w:t>s and administrative staff</w:t>
      </w:r>
      <w:r>
        <w:rPr>
          <w:rFonts w:ascii="Calibri" w:hAnsi="Calibri"/>
          <w:sz w:val="24"/>
        </w:rPr>
        <w:t>.</w:t>
      </w:r>
      <w:r w:rsidR="008E2EFE" w:rsidRPr="00625638">
        <w:rPr>
          <w:rFonts w:ascii="Calibri" w:hAnsi="Calibri"/>
        </w:rPr>
        <w:t xml:space="preserve"> </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CA4344">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 xml:space="preserve">Refer to </w:t>
      </w:r>
      <w:r w:rsidR="002D3727" w:rsidRPr="00902901">
        <w:rPr>
          <w:rFonts w:ascii="Calibri" w:hAnsi="Calibri"/>
          <w:sz w:val="24"/>
        </w:rPr>
        <w:t>Section I</w:t>
      </w:r>
      <w:r>
        <w:rPr>
          <w:rFonts w:ascii="Calibri" w:hAnsi="Calibri"/>
          <w:sz w:val="24"/>
        </w:rPr>
        <w:t>: Instruction</w:t>
      </w:r>
      <w:r w:rsidR="002D3727" w:rsidRPr="00902901">
        <w:rPr>
          <w:rFonts w:ascii="Calibri" w:hAnsi="Calibri"/>
          <w:sz w:val="24"/>
        </w:rPr>
        <w:t xml:space="preserve"> for specific examples of employee benefits.</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A17E92" w:rsidP="00A17E92">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sidRPr="00902901">
        <w:rPr>
          <w:rFonts w:ascii="Calibri" w:hAnsi="Calibri"/>
          <w:b/>
          <w:sz w:val="24"/>
        </w:rPr>
        <w:t xml:space="preserve">Agencies must </w:t>
      </w:r>
      <w:r w:rsidR="008E2EFE">
        <w:rPr>
          <w:rFonts w:ascii="Calibri" w:hAnsi="Calibri"/>
          <w:b/>
          <w:sz w:val="24"/>
        </w:rPr>
        <w:t xml:space="preserve">report the cost of individual </w:t>
      </w:r>
      <w:r w:rsidRPr="00902901">
        <w:rPr>
          <w:rFonts w:ascii="Calibri" w:hAnsi="Calibri"/>
          <w:b/>
          <w:sz w:val="24"/>
        </w:rPr>
        <w:t>emp</w:t>
      </w:r>
      <w:r w:rsidR="008E2EFE">
        <w:rPr>
          <w:rFonts w:ascii="Calibri" w:hAnsi="Calibri"/>
          <w:b/>
          <w:sz w:val="24"/>
        </w:rPr>
        <w:t>loyee benefits for all staff</w:t>
      </w:r>
      <w:r w:rsidRPr="00902901">
        <w:rPr>
          <w:rFonts w:ascii="Calibri" w:hAnsi="Calibri"/>
          <w:b/>
          <w:sz w:val="24"/>
        </w:rPr>
        <w:t xml:space="preserve"> (person by person) </w:t>
      </w:r>
      <w:r w:rsidR="008E2EFE">
        <w:rPr>
          <w:rFonts w:ascii="Calibri" w:hAnsi="Calibri"/>
          <w:b/>
          <w:sz w:val="24"/>
        </w:rPr>
        <w:t>listed on Form F Personnel List.  If you submit a similar staff list, other than Form F, the cost of each special service provider and administrative staff member’s benefit amount must be included.</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803E28" w:rsidRDefault="002D3727" w:rsidP="00803E28">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803E28">
        <w:rPr>
          <w:rFonts w:ascii="Calibri" w:hAnsi="Calibri"/>
          <w:b/>
          <w:sz w:val="24"/>
          <w:u w:val="single"/>
        </w:rPr>
        <w:t>Purchased Services</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CB0F68" w:rsidRDefault="002D3727" w:rsidP="00F6422D">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sidRPr="00902901">
        <w:rPr>
          <w:rFonts w:ascii="Calibri" w:hAnsi="Calibri"/>
          <w:sz w:val="24"/>
        </w:rPr>
        <w:t>Purchased services include</w:t>
      </w:r>
      <w:r w:rsidR="00803E28">
        <w:rPr>
          <w:rFonts w:ascii="Calibri" w:hAnsi="Calibri"/>
          <w:sz w:val="24"/>
        </w:rPr>
        <w:t>s the cost</w:t>
      </w:r>
      <w:r w:rsidRPr="00902901">
        <w:rPr>
          <w:rFonts w:ascii="Calibri" w:hAnsi="Calibri"/>
          <w:sz w:val="24"/>
        </w:rPr>
        <w:t xml:space="preserve"> of personal services render</w:t>
      </w:r>
      <w:r w:rsidR="00015190" w:rsidRPr="00902901">
        <w:rPr>
          <w:rFonts w:ascii="Calibri" w:hAnsi="Calibri"/>
          <w:sz w:val="24"/>
        </w:rPr>
        <w:t xml:space="preserve">ed by special </w:t>
      </w:r>
      <w:r w:rsidRPr="00902901">
        <w:rPr>
          <w:rFonts w:ascii="Calibri" w:hAnsi="Calibri"/>
          <w:sz w:val="24"/>
        </w:rPr>
        <w:t>service</w:t>
      </w:r>
      <w:r w:rsidR="00803E28">
        <w:rPr>
          <w:rFonts w:ascii="Calibri" w:hAnsi="Calibri"/>
          <w:sz w:val="24"/>
        </w:rPr>
        <w:t xml:space="preserve"> provider</w:t>
      </w:r>
      <w:r w:rsidR="00F01E2A">
        <w:rPr>
          <w:rFonts w:ascii="Calibri" w:hAnsi="Calibri"/>
          <w:sz w:val="24"/>
        </w:rPr>
        <w:t>s and administrative staff</w:t>
      </w:r>
      <w:r w:rsidR="00F6422D">
        <w:rPr>
          <w:rFonts w:ascii="Calibri" w:hAnsi="Calibri"/>
          <w:sz w:val="24"/>
        </w:rPr>
        <w:t xml:space="preserve"> who are</w:t>
      </w:r>
      <w:r w:rsidRPr="00902901">
        <w:rPr>
          <w:rFonts w:ascii="Calibri" w:hAnsi="Calibri"/>
          <w:sz w:val="24"/>
        </w:rPr>
        <w:t xml:space="preserve"> not on the payroll of the agency, and other services which the agency may purchase.</w:t>
      </w:r>
      <w:r w:rsidR="00F202B5">
        <w:rPr>
          <w:rFonts w:ascii="Calibri" w:hAnsi="Calibri"/>
          <w:sz w:val="24"/>
        </w:rPr>
        <w:t xml:space="preserve">  </w:t>
      </w:r>
      <w:r w:rsidR="00015190" w:rsidRPr="00CF1E87">
        <w:rPr>
          <w:rFonts w:ascii="Calibri" w:hAnsi="Calibri"/>
          <w:b/>
          <w:sz w:val="24"/>
        </w:rPr>
        <w:t>Contracting for special</w:t>
      </w:r>
      <w:r w:rsidRPr="00CF1E87">
        <w:rPr>
          <w:rFonts w:ascii="Calibri" w:hAnsi="Calibri"/>
          <w:b/>
          <w:sz w:val="24"/>
        </w:rPr>
        <w:t xml:space="preserve"> services does not circumvent Educator Licensing requirements.</w:t>
      </w:r>
    </w:p>
    <w:p w:rsidR="00F6422D" w:rsidRDefault="00F6422D" w:rsidP="00F6422D">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p>
    <w:p w:rsidR="00BC0D1C" w:rsidRPr="00CF1E87" w:rsidRDefault="00BC0D1C" w:rsidP="00F6422D">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p>
    <w:p w:rsidR="002D3727" w:rsidRPr="00D4381B" w:rsidRDefault="00CB0F68" w:rsidP="00D4381B">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r w:rsidRPr="00D4381B">
        <w:rPr>
          <w:rFonts w:ascii="Calibri" w:hAnsi="Calibri"/>
          <w:b/>
          <w:sz w:val="24"/>
          <w:u w:val="single"/>
        </w:rPr>
        <w:t xml:space="preserve">Support </w:t>
      </w:r>
      <w:r w:rsidR="002D3727" w:rsidRPr="00D4381B">
        <w:rPr>
          <w:rFonts w:ascii="Calibri" w:hAnsi="Calibri"/>
          <w:b/>
          <w:sz w:val="24"/>
          <w:u w:val="single"/>
        </w:rPr>
        <w:t>Staff Travel</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F268F6" w:rsidRDefault="00F268F6" w:rsidP="00CF1E87">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Calibri" w:hAnsi="Calibri"/>
          <w:sz w:val="24"/>
        </w:rPr>
      </w:pPr>
      <w:r w:rsidRPr="00902901">
        <w:rPr>
          <w:rFonts w:ascii="Calibri" w:hAnsi="Calibri"/>
          <w:sz w:val="24"/>
        </w:rPr>
        <w:t>Enter b</w:t>
      </w:r>
      <w:r>
        <w:rPr>
          <w:rFonts w:ascii="Calibri" w:hAnsi="Calibri"/>
          <w:sz w:val="24"/>
        </w:rPr>
        <w:t xml:space="preserve">udgeted travel expenses for </w:t>
      </w:r>
      <w:r w:rsidRPr="00902901">
        <w:rPr>
          <w:rFonts w:ascii="Calibri" w:hAnsi="Calibri"/>
          <w:sz w:val="24"/>
        </w:rPr>
        <w:t>agency</w:t>
      </w:r>
      <w:r>
        <w:rPr>
          <w:rFonts w:ascii="Calibri" w:hAnsi="Calibri"/>
          <w:sz w:val="24"/>
        </w:rPr>
        <w:t>/facility schools</w:t>
      </w:r>
      <w:r w:rsidRPr="00902901">
        <w:rPr>
          <w:rFonts w:ascii="Calibri" w:hAnsi="Calibri"/>
          <w:sz w:val="24"/>
        </w:rPr>
        <w:t xml:space="preserve"> </w:t>
      </w:r>
      <w:r w:rsidR="0015381C">
        <w:rPr>
          <w:rFonts w:ascii="Calibri" w:hAnsi="Calibri"/>
          <w:sz w:val="24"/>
        </w:rPr>
        <w:t xml:space="preserve">salaried </w:t>
      </w:r>
      <w:r w:rsidRPr="00902901">
        <w:rPr>
          <w:rFonts w:ascii="Calibri" w:hAnsi="Calibri"/>
          <w:sz w:val="24"/>
        </w:rPr>
        <w:t>and purchased servi</w:t>
      </w:r>
      <w:r w:rsidR="00D4381B">
        <w:rPr>
          <w:rFonts w:ascii="Calibri" w:hAnsi="Calibri"/>
          <w:sz w:val="24"/>
        </w:rPr>
        <w:t>ces special education support</w:t>
      </w:r>
      <w:r w:rsidR="00F6422D">
        <w:rPr>
          <w:rFonts w:ascii="Calibri" w:hAnsi="Calibri"/>
          <w:sz w:val="24"/>
        </w:rPr>
        <w:t xml:space="preserve"> staff </w:t>
      </w:r>
      <w:r>
        <w:rPr>
          <w:rFonts w:ascii="Calibri" w:hAnsi="Calibri"/>
          <w:sz w:val="24"/>
        </w:rPr>
        <w:t xml:space="preserve">which are </w:t>
      </w:r>
      <w:r w:rsidRPr="00902901">
        <w:rPr>
          <w:rFonts w:ascii="Calibri" w:hAnsi="Calibri"/>
          <w:sz w:val="24"/>
        </w:rPr>
        <w:t xml:space="preserve">directly </w:t>
      </w:r>
      <w:r>
        <w:rPr>
          <w:rFonts w:ascii="Calibri" w:hAnsi="Calibri"/>
          <w:sz w:val="24"/>
        </w:rPr>
        <w:t xml:space="preserve">related </w:t>
      </w:r>
      <w:r w:rsidRPr="00902901">
        <w:rPr>
          <w:rFonts w:ascii="Calibri" w:hAnsi="Calibri"/>
          <w:sz w:val="24"/>
        </w:rPr>
        <w:t>to their job assignments.  This includes transportation, meals, hotel, per d</w:t>
      </w:r>
      <w:r>
        <w:rPr>
          <w:rFonts w:ascii="Calibri" w:hAnsi="Calibri"/>
          <w:sz w:val="24"/>
        </w:rPr>
        <w:t xml:space="preserve">iem, and other </w:t>
      </w:r>
      <w:r w:rsidR="00D4381B">
        <w:rPr>
          <w:rFonts w:ascii="Calibri" w:hAnsi="Calibri"/>
          <w:sz w:val="24"/>
        </w:rPr>
        <w:t>related expenses.  Support</w:t>
      </w:r>
      <w:r>
        <w:rPr>
          <w:rFonts w:ascii="Calibri" w:hAnsi="Calibri"/>
          <w:sz w:val="24"/>
        </w:rPr>
        <w:t xml:space="preserve"> staff travel will only be approved for activities directly re</w:t>
      </w:r>
      <w:r w:rsidR="00F6422D">
        <w:rPr>
          <w:rFonts w:ascii="Calibri" w:hAnsi="Calibri"/>
          <w:sz w:val="24"/>
        </w:rPr>
        <w:t>lated to educational services</w:t>
      </w:r>
      <w:r>
        <w:rPr>
          <w:rFonts w:ascii="Calibri" w:hAnsi="Calibri"/>
          <w:sz w:val="24"/>
        </w:rPr>
        <w:t xml:space="preserve"> and must be local in nature (within Colorado).  Out-of-state travel expenses and treatment related activities are not appropriate to report in tuition costs as these expenses are over and beyond what administrative units are required to fund via the tuition cost rate.</w:t>
      </w:r>
    </w:p>
    <w:p w:rsidR="00996230" w:rsidRDefault="00CF1E87" w:rsidP="00CF1E87">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lastRenderedPageBreak/>
        <w:tab/>
      </w:r>
    </w:p>
    <w:p w:rsidR="00F268F6" w:rsidRPr="00996230" w:rsidRDefault="00996230" w:rsidP="00CF1E87">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Pr>
          <w:rFonts w:ascii="Calibri" w:hAnsi="Calibri"/>
          <w:sz w:val="24"/>
        </w:rPr>
        <w:tab/>
      </w:r>
      <w:r w:rsidR="00F268F6" w:rsidRPr="00996230">
        <w:rPr>
          <w:rFonts w:ascii="Calibri" w:hAnsi="Calibri"/>
          <w:b/>
          <w:sz w:val="24"/>
        </w:rPr>
        <w:t>Submit a summary detail of the reported travel expenses using this example format.</w:t>
      </w:r>
    </w:p>
    <w:p w:rsidR="00F268F6" w:rsidRDefault="00F268F6" w:rsidP="00F268F6">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F268F6" w:rsidRPr="00321C1C" w:rsidRDefault="00F268F6" w:rsidP="00F268F6">
      <w:pPr>
        <w:pStyle w:val="ListParagraph"/>
        <w:numPr>
          <w:ilvl w:val="0"/>
          <w:numId w:val="34"/>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sidRPr="00321C1C">
        <w:rPr>
          <w:rFonts w:ascii="Calibri" w:hAnsi="Calibri"/>
          <w:b/>
          <w:sz w:val="24"/>
        </w:rPr>
        <w:t xml:space="preserve">Staff Travel – total </w:t>
      </w:r>
      <w:r w:rsidR="002D6DF9">
        <w:rPr>
          <w:rFonts w:ascii="Calibri" w:hAnsi="Calibri"/>
          <w:b/>
          <w:sz w:val="24"/>
        </w:rPr>
        <w:t>$539</w:t>
      </w:r>
    </w:p>
    <w:p w:rsidR="00F268F6" w:rsidRDefault="00820AFC" w:rsidP="00F268F6">
      <w:pPr>
        <w:tabs>
          <w:tab w:val="left" w:pos="316"/>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 xml:space="preserve">All 8 staff will attend 2 trainings </w:t>
      </w:r>
      <w:r w:rsidR="00996230">
        <w:rPr>
          <w:rFonts w:ascii="Calibri" w:hAnsi="Calibri"/>
          <w:sz w:val="24"/>
        </w:rPr>
        <w:t xml:space="preserve">(Enrich, etc.) </w:t>
      </w:r>
      <w:r>
        <w:rPr>
          <w:rFonts w:ascii="Calibri" w:hAnsi="Calibri"/>
          <w:sz w:val="24"/>
        </w:rPr>
        <w:t>for a t</w:t>
      </w:r>
      <w:r w:rsidR="002B1B2C">
        <w:rPr>
          <w:rFonts w:ascii="Calibri" w:hAnsi="Calibri"/>
          <w:sz w:val="24"/>
        </w:rPr>
        <w:t>otal of 12 days:  500 miles x.49</w:t>
      </w:r>
      <w:r>
        <w:rPr>
          <w:rFonts w:ascii="Calibri" w:hAnsi="Calibri"/>
          <w:sz w:val="24"/>
        </w:rPr>
        <w:t xml:space="preserve"> cents per mile = $24</w:t>
      </w:r>
      <w:r w:rsidR="002B1B2C">
        <w:rPr>
          <w:rFonts w:ascii="Calibri" w:hAnsi="Calibri"/>
          <w:sz w:val="24"/>
        </w:rPr>
        <w:t>5</w:t>
      </w:r>
      <w:r>
        <w:rPr>
          <w:rFonts w:ascii="Calibri" w:hAnsi="Calibri"/>
          <w:sz w:val="24"/>
        </w:rPr>
        <w:t>.</w:t>
      </w:r>
    </w:p>
    <w:p w:rsidR="00F268F6" w:rsidRDefault="00996230" w:rsidP="00F268F6">
      <w:pPr>
        <w:tabs>
          <w:tab w:val="left" w:pos="316"/>
          <w:tab w:val="left" w:pos="632"/>
          <w:tab w:val="left" w:pos="720"/>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Special Educator Director and Ed Coordinator t</w:t>
      </w:r>
      <w:r w:rsidR="00F268F6">
        <w:rPr>
          <w:rFonts w:ascii="Calibri" w:hAnsi="Calibri"/>
          <w:sz w:val="24"/>
        </w:rPr>
        <w:t xml:space="preserve">ravel to </w:t>
      </w:r>
      <w:r>
        <w:rPr>
          <w:rFonts w:ascii="Calibri" w:hAnsi="Calibri"/>
          <w:sz w:val="24"/>
        </w:rPr>
        <w:t xml:space="preserve">Denver for facility education meetings:                          </w:t>
      </w:r>
      <w:r w:rsidR="002B1B2C">
        <w:rPr>
          <w:rFonts w:ascii="Calibri" w:hAnsi="Calibri"/>
          <w:sz w:val="24"/>
        </w:rPr>
        <w:t>12 meetings x 50 miles x .49 cents per mile = $294</w:t>
      </w:r>
    </w:p>
    <w:p w:rsidR="00F268F6" w:rsidRDefault="00F268F6" w:rsidP="00F268F6">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795B71" w:rsidRDefault="00F268F6" w:rsidP="00795B71">
      <w:pPr>
        <w:tabs>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Calibri" w:hAnsi="Calibri"/>
          <w:b/>
          <w:sz w:val="24"/>
        </w:rPr>
      </w:pPr>
      <w:r w:rsidRPr="00996230">
        <w:rPr>
          <w:rFonts w:ascii="Calibri" w:hAnsi="Calibri"/>
          <w:b/>
          <w:sz w:val="24"/>
        </w:rPr>
        <w:t xml:space="preserve">The current state of Colorado </w:t>
      </w:r>
      <w:r w:rsidR="002B1B2C">
        <w:rPr>
          <w:rFonts w:ascii="Calibri" w:hAnsi="Calibri"/>
          <w:b/>
          <w:sz w:val="24"/>
        </w:rPr>
        <w:t>mileage reimbursement rate = .49</w:t>
      </w:r>
      <w:r w:rsidRPr="00996230">
        <w:rPr>
          <w:rFonts w:ascii="Calibri" w:hAnsi="Calibri"/>
          <w:b/>
          <w:sz w:val="24"/>
        </w:rPr>
        <w:t xml:space="preserve"> cents per mile.  This is the mileage amount that </w:t>
      </w:r>
      <w:r w:rsidR="00D4381B">
        <w:rPr>
          <w:rFonts w:ascii="Calibri" w:hAnsi="Calibri"/>
          <w:b/>
          <w:sz w:val="24"/>
        </w:rPr>
        <w:t>will be approved</w:t>
      </w:r>
      <w:r w:rsidRPr="00996230">
        <w:rPr>
          <w:rFonts w:ascii="Calibri" w:hAnsi="Calibri"/>
          <w:b/>
          <w:sz w:val="24"/>
        </w:rPr>
        <w:t xml:space="preserve"> for mileage costs included </w:t>
      </w:r>
      <w:r w:rsidR="00D4381B">
        <w:rPr>
          <w:rFonts w:ascii="Calibri" w:hAnsi="Calibri"/>
          <w:b/>
          <w:sz w:val="24"/>
        </w:rPr>
        <w:t>in support</w:t>
      </w:r>
      <w:r w:rsidRPr="00996230">
        <w:rPr>
          <w:rFonts w:ascii="Calibri" w:hAnsi="Calibri"/>
          <w:b/>
          <w:sz w:val="24"/>
        </w:rPr>
        <w:t xml:space="preserve"> staff travel.</w:t>
      </w:r>
    </w:p>
    <w:p w:rsidR="003078B7" w:rsidRDefault="003078B7" w:rsidP="00795B71">
      <w:pPr>
        <w:tabs>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Calibri" w:hAnsi="Calibri"/>
          <w:b/>
          <w:sz w:val="24"/>
          <w:u w:val="single"/>
        </w:rPr>
      </w:pPr>
    </w:p>
    <w:p w:rsidR="002D3727" w:rsidRPr="00795B71" w:rsidRDefault="002D3727" w:rsidP="00795B71">
      <w:pPr>
        <w:tabs>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Calibri" w:hAnsi="Calibri"/>
          <w:b/>
          <w:sz w:val="24"/>
        </w:rPr>
      </w:pPr>
      <w:r w:rsidRPr="007B4868">
        <w:rPr>
          <w:rFonts w:ascii="Calibri" w:hAnsi="Calibri"/>
          <w:b/>
          <w:sz w:val="24"/>
          <w:u w:val="single"/>
        </w:rPr>
        <w:t>Pupil Transportation</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B4868" w:rsidRDefault="007B4868" w:rsidP="00EC7FAF">
      <w:pPr>
        <w:tabs>
          <w:tab w:val="left" w:pos="316"/>
          <w:tab w:val="left" w:pos="360"/>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270"/>
        <w:jc w:val="both"/>
        <w:rPr>
          <w:rFonts w:ascii="Calibri" w:hAnsi="Calibri"/>
          <w:b/>
          <w:sz w:val="24"/>
        </w:rPr>
      </w:pPr>
      <w:r>
        <w:rPr>
          <w:rFonts w:ascii="Calibri" w:hAnsi="Calibri"/>
          <w:sz w:val="24"/>
        </w:rPr>
        <w:t>Enter the</w:t>
      </w:r>
      <w:r w:rsidR="002D3727" w:rsidRPr="00902901">
        <w:rPr>
          <w:rFonts w:ascii="Calibri" w:hAnsi="Calibri"/>
          <w:sz w:val="24"/>
        </w:rPr>
        <w:t xml:space="preserve"> budgeted </w:t>
      </w:r>
      <w:r>
        <w:rPr>
          <w:rFonts w:ascii="Calibri" w:hAnsi="Calibri"/>
          <w:sz w:val="24"/>
        </w:rPr>
        <w:t xml:space="preserve">cost of </w:t>
      </w:r>
      <w:r w:rsidR="002D3727" w:rsidRPr="00902901">
        <w:rPr>
          <w:rFonts w:ascii="Calibri" w:hAnsi="Calibri"/>
          <w:sz w:val="24"/>
        </w:rPr>
        <w:t xml:space="preserve">transportation expenses for students with disabilities.  </w:t>
      </w:r>
      <w:r w:rsidR="002D3727" w:rsidRPr="00902901">
        <w:rPr>
          <w:rFonts w:ascii="Calibri" w:hAnsi="Calibri"/>
          <w:b/>
          <w:sz w:val="24"/>
        </w:rPr>
        <w:t xml:space="preserve">A breakdown of these expenditures must be submitted.  </w:t>
      </w:r>
    </w:p>
    <w:p w:rsidR="007B4868" w:rsidRDefault="007B4868" w:rsidP="001A4723">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632"/>
        <w:jc w:val="both"/>
        <w:rPr>
          <w:rFonts w:ascii="Calibri" w:hAnsi="Calibri"/>
          <w:b/>
          <w:sz w:val="24"/>
        </w:rPr>
      </w:pPr>
    </w:p>
    <w:p w:rsidR="00545A72" w:rsidRPr="003469C0" w:rsidRDefault="00545A72" w:rsidP="003469C0">
      <w:pPr>
        <w:tabs>
          <w:tab w:val="left" w:pos="316"/>
          <w:tab w:val="left" w:pos="630"/>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rPr>
      </w:pPr>
      <w:r>
        <w:rPr>
          <w:rFonts w:ascii="Calibri" w:hAnsi="Calibri"/>
          <w:b/>
          <w:sz w:val="24"/>
        </w:rPr>
        <w:tab/>
      </w:r>
      <w:r w:rsidR="002D3727" w:rsidRPr="005D6AFC">
        <w:rPr>
          <w:rFonts w:ascii="Calibri" w:hAnsi="Calibri"/>
          <w:b/>
          <w:sz w:val="24"/>
        </w:rPr>
        <w:t>Examples of approvable transportation expenses are</w:t>
      </w:r>
      <w:r w:rsidR="007B4868" w:rsidRPr="005D6AFC">
        <w:rPr>
          <w:rFonts w:ascii="Calibri" w:hAnsi="Calibri"/>
          <w:b/>
          <w:sz w:val="24"/>
        </w:rPr>
        <w:t>:</w:t>
      </w:r>
    </w:p>
    <w:p w:rsidR="002D3727" w:rsidRPr="00545A72" w:rsidRDefault="007B4868" w:rsidP="00545A72">
      <w:pPr>
        <w:pStyle w:val="ListParagraph"/>
        <w:numPr>
          <w:ilvl w:val="0"/>
          <w:numId w:val="34"/>
        </w:numPr>
        <w:tabs>
          <w:tab w:val="left" w:pos="316"/>
          <w:tab w:val="left" w:pos="630"/>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900"/>
        <w:jc w:val="both"/>
        <w:rPr>
          <w:rFonts w:ascii="Calibri" w:hAnsi="Calibri"/>
          <w:sz w:val="24"/>
        </w:rPr>
      </w:pPr>
      <w:r w:rsidRPr="00545A72">
        <w:rPr>
          <w:rFonts w:ascii="Calibri" w:hAnsi="Calibri"/>
          <w:sz w:val="24"/>
        </w:rPr>
        <w:t xml:space="preserve">fuel </w:t>
      </w:r>
      <w:r w:rsidR="00F90501" w:rsidRPr="00321C1C">
        <w:rPr>
          <w:rFonts w:ascii="Calibri" w:hAnsi="Calibri"/>
          <w:b/>
          <w:i/>
          <w:sz w:val="24"/>
        </w:rPr>
        <w:t>or</w:t>
      </w:r>
      <w:r w:rsidR="00F90501" w:rsidRPr="00321C1C">
        <w:rPr>
          <w:rFonts w:ascii="Calibri" w:hAnsi="Calibri"/>
          <w:b/>
          <w:sz w:val="24"/>
        </w:rPr>
        <w:t xml:space="preserve"> </w:t>
      </w:r>
      <w:r w:rsidR="002B1B2C">
        <w:rPr>
          <w:rFonts w:ascii="Calibri" w:hAnsi="Calibri"/>
          <w:sz w:val="24"/>
        </w:rPr>
        <w:t>mileage (.49</w:t>
      </w:r>
      <w:r w:rsidR="00F90501">
        <w:rPr>
          <w:rFonts w:ascii="Calibri" w:hAnsi="Calibri"/>
          <w:sz w:val="24"/>
        </w:rPr>
        <w:t xml:space="preserve"> cents per mile) </w:t>
      </w:r>
      <w:r w:rsidRPr="00545A72">
        <w:rPr>
          <w:rFonts w:ascii="Calibri" w:hAnsi="Calibri"/>
          <w:sz w:val="24"/>
        </w:rPr>
        <w:t xml:space="preserve">costs </w:t>
      </w:r>
      <w:r w:rsidR="002D3727" w:rsidRPr="00545A72">
        <w:rPr>
          <w:rFonts w:ascii="Calibri" w:hAnsi="Calibri"/>
          <w:sz w:val="24"/>
        </w:rPr>
        <w:t xml:space="preserve">for transporting students </w:t>
      </w:r>
      <w:r w:rsidR="00F202B5" w:rsidRPr="00545A72">
        <w:rPr>
          <w:rFonts w:ascii="Calibri" w:hAnsi="Calibri"/>
          <w:sz w:val="24"/>
        </w:rPr>
        <w:t xml:space="preserve">with disabilities </w:t>
      </w:r>
      <w:r w:rsidR="002D3727" w:rsidRPr="00545A72">
        <w:rPr>
          <w:rFonts w:ascii="Calibri" w:hAnsi="Calibri"/>
          <w:sz w:val="24"/>
        </w:rPr>
        <w:t xml:space="preserve">to </w:t>
      </w:r>
      <w:r w:rsidR="003469C0">
        <w:rPr>
          <w:rFonts w:ascii="Calibri" w:hAnsi="Calibri"/>
          <w:sz w:val="24"/>
        </w:rPr>
        <w:t xml:space="preserve">and from day treatment programs, </w:t>
      </w:r>
      <w:r w:rsidR="002D3727" w:rsidRPr="00545A72">
        <w:rPr>
          <w:rFonts w:ascii="Calibri" w:hAnsi="Calibri"/>
          <w:sz w:val="24"/>
        </w:rPr>
        <w:t>education related appoint</w:t>
      </w:r>
      <w:r w:rsidRPr="00545A72">
        <w:rPr>
          <w:rFonts w:ascii="Calibri" w:hAnsi="Calibri"/>
          <w:sz w:val="24"/>
        </w:rPr>
        <w:t xml:space="preserve">ments, i.e., offsite IEP </w:t>
      </w:r>
      <w:r w:rsidR="002D3727" w:rsidRPr="00545A72">
        <w:rPr>
          <w:rFonts w:ascii="Calibri" w:hAnsi="Calibri"/>
          <w:sz w:val="24"/>
        </w:rPr>
        <w:t>meetings, off</w:t>
      </w:r>
      <w:r w:rsidRPr="00545A72">
        <w:rPr>
          <w:rFonts w:ascii="Calibri" w:hAnsi="Calibri"/>
          <w:sz w:val="24"/>
        </w:rPr>
        <w:t>site assessments, vision or hearing screening</w:t>
      </w:r>
      <w:r w:rsidR="00321C1C">
        <w:rPr>
          <w:rFonts w:ascii="Calibri" w:hAnsi="Calibri"/>
          <w:sz w:val="24"/>
        </w:rPr>
        <w:t>, etc.</w:t>
      </w:r>
    </w:p>
    <w:p w:rsidR="007B4868" w:rsidRPr="007B4868" w:rsidRDefault="007B4868" w:rsidP="007B4868">
      <w:pPr>
        <w:pStyle w:val="ListParagraph"/>
        <w:tabs>
          <w:tab w:val="left" w:pos="316"/>
          <w:tab w:val="left" w:pos="632"/>
          <w:tab w:val="left" w:pos="949"/>
          <w:tab w:val="left" w:pos="1265"/>
          <w:tab w:val="left" w:pos="1350"/>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1350"/>
        <w:jc w:val="both"/>
        <w:rPr>
          <w:rFonts w:ascii="Calibri" w:hAnsi="Calibri"/>
          <w:sz w:val="24"/>
        </w:rPr>
      </w:pPr>
    </w:p>
    <w:p w:rsidR="00445195" w:rsidRDefault="00D67C46" w:rsidP="00C7071C">
      <w:pPr>
        <w:tabs>
          <w:tab w:val="left" w:pos="180"/>
          <w:tab w:val="left" w:pos="1160"/>
          <w:tab w:val="left" w:pos="1440"/>
          <w:tab w:val="left" w:pos="2533"/>
          <w:tab w:val="left" w:pos="2880"/>
          <w:tab w:val="left" w:pos="3600"/>
          <w:tab w:val="left" w:pos="4320"/>
          <w:tab w:val="left" w:pos="5040"/>
          <w:tab w:val="left" w:pos="5760"/>
          <w:tab w:val="left" w:pos="6480"/>
          <w:tab w:val="left" w:pos="7200"/>
          <w:tab w:val="left" w:pos="7920"/>
          <w:tab w:val="left" w:pos="8640"/>
          <w:tab w:val="left" w:pos="9360"/>
        </w:tabs>
        <w:ind w:left="990" w:hanging="716"/>
        <w:jc w:val="both"/>
        <w:rPr>
          <w:rFonts w:ascii="Calibri" w:hAnsi="Calibri"/>
          <w:sz w:val="24"/>
          <w:szCs w:val="24"/>
        </w:rPr>
      </w:pPr>
      <w:r>
        <w:rPr>
          <w:rFonts w:ascii="Calibri" w:hAnsi="Calibri"/>
          <w:b/>
          <w:sz w:val="24"/>
          <w:szCs w:val="24"/>
        </w:rPr>
        <w:t xml:space="preserve">NOTE:  </w:t>
      </w:r>
      <w:r w:rsidR="007B4868" w:rsidRPr="00EC7FAF">
        <w:rPr>
          <w:rFonts w:ascii="Calibri" w:hAnsi="Calibri"/>
          <w:b/>
          <w:sz w:val="24"/>
          <w:szCs w:val="24"/>
        </w:rPr>
        <w:t>costs for vehicle lease/depreciation, insurance, repair, maintenance and modifications are reported on Form C under Non-Instructional Equipment (Vehicle/Copy Machine)</w:t>
      </w:r>
    </w:p>
    <w:p w:rsidR="00445195" w:rsidRDefault="00445195" w:rsidP="00445195">
      <w:pPr>
        <w:tabs>
          <w:tab w:val="left" w:pos="180"/>
          <w:tab w:val="left" w:pos="1160"/>
          <w:tab w:val="left" w:pos="1440"/>
          <w:tab w:val="left" w:pos="2533"/>
          <w:tab w:val="left" w:pos="2880"/>
          <w:tab w:val="left" w:pos="3600"/>
          <w:tab w:val="left" w:pos="4320"/>
          <w:tab w:val="left" w:pos="5040"/>
          <w:tab w:val="left" w:pos="5760"/>
          <w:tab w:val="left" w:pos="6480"/>
          <w:tab w:val="left" w:pos="7200"/>
          <w:tab w:val="left" w:pos="7920"/>
          <w:tab w:val="left" w:pos="8640"/>
          <w:tab w:val="left" w:pos="9360"/>
        </w:tabs>
        <w:ind w:left="706" w:hanging="432"/>
        <w:jc w:val="both"/>
        <w:rPr>
          <w:rFonts w:ascii="Calibri" w:hAnsi="Calibri"/>
          <w:sz w:val="24"/>
          <w:szCs w:val="24"/>
        </w:rPr>
      </w:pPr>
    </w:p>
    <w:p w:rsidR="00445195" w:rsidRDefault="00445195" w:rsidP="00445195">
      <w:pPr>
        <w:tabs>
          <w:tab w:val="left" w:pos="180"/>
          <w:tab w:val="left" w:pos="1160"/>
          <w:tab w:val="left" w:pos="1440"/>
          <w:tab w:val="left" w:pos="2533"/>
          <w:tab w:val="left" w:pos="2880"/>
          <w:tab w:val="left" w:pos="3600"/>
          <w:tab w:val="left" w:pos="4320"/>
          <w:tab w:val="left" w:pos="5040"/>
          <w:tab w:val="left" w:pos="5760"/>
          <w:tab w:val="left" w:pos="6480"/>
          <w:tab w:val="left" w:pos="7200"/>
          <w:tab w:val="left" w:pos="7920"/>
          <w:tab w:val="left" w:pos="8640"/>
          <w:tab w:val="left" w:pos="9360"/>
        </w:tabs>
        <w:ind w:left="274"/>
        <w:jc w:val="both"/>
        <w:rPr>
          <w:rFonts w:ascii="Calibri" w:hAnsi="Calibri"/>
          <w:sz w:val="24"/>
          <w:szCs w:val="24"/>
        </w:rPr>
      </w:pPr>
      <w:r>
        <w:rPr>
          <w:rFonts w:ascii="Calibri" w:hAnsi="Calibri"/>
          <w:sz w:val="24"/>
          <w:szCs w:val="24"/>
        </w:rPr>
        <w:t xml:space="preserve">Do not enter transportation costs if the facility school submits those costs for reimbursement </w:t>
      </w:r>
      <w:r w:rsidR="00545A72">
        <w:rPr>
          <w:rFonts w:ascii="Calibri" w:hAnsi="Calibri"/>
          <w:sz w:val="24"/>
          <w:szCs w:val="24"/>
        </w:rPr>
        <w:t>on the Reimbursement Claim Form (CDE-40).</w:t>
      </w:r>
    </w:p>
    <w:p w:rsidR="00445195" w:rsidRPr="007B4868" w:rsidRDefault="00445195" w:rsidP="00445195">
      <w:pPr>
        <w:tabs>
          <w:tab w:val="left" w:pos="180"/>
          <w:tab w:val="left" w:pos="1160"/>
          <w:tab w:val="left" w:pos="1440"/>
          <w:tab w:val="left" w:pos="2533"/>
          <w:tab w:val="left" w:pos="2880"/>
          <w:tab w:val="left" w:pos="3600"/>
          <w:tab w:val="left" w:pos="4320"/>
          <w:tab w:val="left" w:pos="5040"/>
          <w:tab w:val="left" w:pos="5760"/>
          <w:tab w:val="left" w:pos="6480"/>
          <w:tab w:val="left" w:pos="7200"/>
          <w:tab w:val="left" w:pos="7920"/>
          <w:tab w:val="left" w:pos="8640"/>
          <w:tab w:val="left" w:pos="9360"/>
        </w:tabs>
        <w:ind w:left="706" w:hanging="432"/>
        <w:jc w:val="both"/>
        <w:rPr>
          <w:rFonts w:ascii="Calibri" w:hAnsi="Calibri"/>
          <w:sz w:val="24"/>
          <w:szCs w:val="24"/>
        </w:rPr>
      </w:pPr>
    </w:p>
    <w:p w:rsidR="002D3727" w:rsidRPr="00124392" w:rsidRDefault="00414210" w:rsidP="00124392">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r w:rsidRPr="00124392">
        <w:rPr>
          <w:rFonts w:ascii="Calibri" w:hAnsi="Calibri"/>
          <w:b/>
          <w:sz w:val="24"/>
          <w:u w:val="single"/>
        </w:rPr>
        <w:t>Other (</w:t>
      </w:r>
      <w:r w:rsidR="00124392" w:rsidRPr="00124392">
        <w:rPr>
          <w:rFonts w:ascii="Calibri" w:hAnsi="Calibri"/>
          <w:b/>
          <w:sz w:val="24"/>
          <w:u w:val="single"/>
        </w:rPr>
        <w:t>Field Trips, Admission Fees, etc.)</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3469C0" w:rsidRDefault="00124392" w:rsidP="00124392">
      <w:pPr>
        <w:tabs>
          <w:tab w:val="left" w:pos="316"/>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360"/>
        <w:jc w:val="both"/>
        <w:rPr>
          <w:rFonts w:ascii="Calibri" w:hAnsi="Calibri"/>
          <w:sz w:val="24"/>
        </w:rPr>
      </w:pPr>
      <w:r>
        <w:rPr>
          <w:rFonts w:ascii="Calibri" w:hAnsi="Calibri"/>
          <w:sz w:val="24"/>
        </w:rPr>
        <w:t>Enter</w:t>
      </w:r>
      <w:r w:rsidR="002D3727" w:rsidRPr="00902901">
        <w:rPr>
          <w:rFonts w:ascii="Calibri" w:hAnsi="Calibri"/>
          <w:sz w:val="24"/>
        </w:rPr>
        <w:t xml:space="preserve"> </w:t>
      </w:r>
      <w:r>
        <w:rPr>
          <w:rFonts w:ascii="Calibri" w:hAnsi="Calibri"/>
          <w:sz w:val="24"/>
        </w:rPr>
        <w:t xml:space="preserve">the </w:t>
      </w:r>
      <w:r w:rsidR="00445195">
        <w:rPr>
          <w:rFonts w:ascii="Calibri" w:hAnsi="Calibri"/>
          <w:sz w:val="24"/>
        </w:rPr>
        <w:t>budgeted amount</w:t>
      </w:r>
      <w:r w:rsidR="00C7071C">
        <w:rPr>
          <w:rFonts w:ascii="Calibri" w:hAnsi="Calibri"/>
          <w:sz w:val="24"/>
        </w:rPr>
        <w:t xml:space="preserve"> for </w:t>
      </w:r>
      <w:r w:rsidR="002D3727" w:rsidRPr="00902901">
        <w:rPr>
          <w:rFonts w:ascii="Calibri" w:hAnsi="Calibri"/>
          <w:sz w:val="24"/>
        </w:rPr>
        <w:t xml:space="preserve">other purchased services not </w:t>
      </w:r>
      <w:r w:rsidR="00C7071C">
        <w:rPr>
          <w:rFonts w:ascii="Calibri" w:hAnsi="Calibri"/>
          <w:sz w:val="24"/>
        </w:rPr>
        <w:t>previously reported</w:t>
      </w:r>
      <w:r w:rsidR="002D3727" w:rsidRPr="00902901">
        <w:rPr>
          <w:rFonts w:ascii="Calibri" w:hAnsi="Calibri"/>
          <w:sz w:val="24"/>
        </w:rPr>
        <w:t xml:space="preserve">.  </w:t>
      </w:r>
      <w:r w:rsidR="002D3727" w:rsidRPr="00902901">
        <w:rPr>
          <w:rFonts w:ascii="Calibri" w:hAnsi="Calibri"/>
          <w:b/>
          <w:sz w:val="24"/>
        </w:rPr>
        <w:t>A breakdown of these expenditures must be submitted</w:t>
      </w:r>
      <w:r w:rsidR="002D3727" w:rsidRPr="00902901">
        <w:rPr>
          <w:rFonts w:ascii="Calibri" w:hAnsi="Calibri"/>
          <w:sz w:val="24"/>
        </w:rPr>
        <w:t xml:space="preserve">.  </w:t>
      </w:r>
    </w:p>
    <w:p w:rsidR="003469C0" w:rsidRDefault="003469C0" w:rsidP="00124392">
      <w:pPr>
        <w:tabs>
          <w:tab w:val="left" w:pos="316"/>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360"/>
        <w:jc w:val="both"/>
        <w:rPr>
          <w:rFonts w:ascii="Calibri" w:hAnsi="Calibri"/>
          <w:sz w:val="24"/>
        </w:rPr>
      </w:pPr>
    </w:p>
    <w:p w:rsidR="003469C0" w:rsidRPr="00A15B9A" w:rsidRDefault="003469C0" w:rsidP="003469C0">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b/>
          <w:sz w:val="24"/>
        </w:rPr>
      </w:pPr>
      <w:r>
        <w:rPr>
          <w:rFonts w:ascii="Calibri" w:hAnsi="Calibri"/>
          <w:b/>
          <w:sz w:val="24"/>
        </w:rPr>
        <w:t>Submit a summary detail of field trips</w:t>
      </w:r>
      <w:r w:rsidRPr="00A15B9A">
        <w:rPr>
          <w:rFonts w:ascii="Calibri" w:hAnsi="Calibri"/>
          <w:b/>
          <w:sz w:val="24"/>
        </w:rPr>
        <w:t xml:space="preserve"> using this example format.</w:t>
      </w:r>
    </w:p>
    <w:p w:rsidR="003469C0" w:rsidRDefault="003469C0" w:rsidP="003469C0">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3469C0" w:rsidRPr="00321C1C" w:rsidRDefault="003469C0" w:rsidP="003469C0">
      <w:pPr>
        <w:pStyle w:val="ListParagraph"/>
        <w:numPr>
          <w:ilvl w:val="0"/>
          <w:numId w:val="34"/>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sidRPr="00321C1C">
        <w:rPr>
          <w:rFonts w:ascii="Calibri" w:hAnsi="Calibri"/>
          <w:b/>
          <w:sz w:val="24"/>
        </w:rPr>
        <w:t>Field Trips – total $</w:t>
      </w:r>
      <w:r w:rsidR="002D6DF9">
        <w:rPr>
          <w:rFonts w:ascii="Calibri" w:hAnsi="Calibri"/>
          <w:b/>
          <w:sz w:val="24"/>
        </w:rPr>
        <w:t>2673</w:t>
      </w:r>
    </w:p>
    <w:p w:rsidR="003469C0" w:rsidRDefault="003469C0" w:rsidP="007551E2">
      <w:pPr>
        <w:tabs>
          <w:tab w:val="left" w:pos="316"/>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 xml:space="preserve">Field trips = trips to libraries, Denver Museum of Natural History, Colorado Museum, </w:t>
      </w:r>
      <w:r>
        <w:rPr>
          <w:rFonts w:ascii="Calibri" w:hAnsi="Calibri"/>
          <w:sz w:val="24"/>
        </w:rPr>
        <w:lastRenderedPageBreak/>
        <w:t xml:space="preserve">tours of local businesses, Denver Aquarium, Butterfly Pavilion and Denver Zoo.  Approximately 1 field trip per month.  Average cost = $9 per student; average mileage = 32 miles round trip; lunch will be provided by the facility.  25 students x $9 = </w:t>
      </w:r>
      <w:r w:rsidR="007551E2">
        <w:rPr>
          <w:rFonts w:ascii="Calibri" w:hAnsi="Calibri"/>
          <w:sz w:val="24"/>
        </w:rPr>
        <w:t>$225 x 10</w:t>
      </w:r>
      <w:r>
        <w:rPr>
          <w:rFonts w:ascii="Calibri" w:hAnsi="Calibri"/>
          <w:sz w:val="24"/>
        </w:rPr>
        <w:t xml:space="preserve"> months = $2250.  32 miles x3 vehicles x </w:t>
      </w:r>
      <w:r w:rsidR="00056EE3">
        <w:rPr>
          <w:rFonts w:ascii="Calibri" w:hAnsi="Calibri"/>
          <w:sz w:val="24"/>
        </w:rPr>
        <w:t>9 field trips = 864 miles x .49</w:t>
      </w:r>
      <w:r w:rsidR="007551E2">
        <w:rPr>
          <w:rFonts w:ascii="Calibri" w:hAnsi="Calibri"/>
          <w:sz w:val="24"/>
        </w:rPr>
        <w:t xml:space="preserve"> cents per mile</w:t>
      </w:r>
      <w:r>
        <w:rPr>
          <w:rFonts w:ascii="Calibri" w:hAnsi="Calibri"/>
          <w:sz w:val="24"/>
        </w:rPr>
        <w:t xml:space="preserve"> = </w:t>
      </w:r>
      <w:r w:rsidR="00056EE3">
        <w:rPr>
          <w:rFonts w:ascii="Calibri" w:hAnsi="Calibri"/>
          <w:sz w:val="24"/>
        </w:rPr>
        <w:t>$423</w:t>
      </w:r>
      <w:r w:rsidR="007551E2">
        <w:rPr>
          <w:rFonts w:ascii="Calibri" w:hAnsi="Calibri"/>
          <w:sz w:val="24"/>
        </w:rPr>
        <w:t>.</w:t>
      </w:r>
    </w:p>
    <w:p w:rsidR="004A3E6A" w:rsidRDefault="00056EE3" w:rsidP="007551E2">
      <w:pPr>
        <w:tabs>
          <w:tab w:val="left" w:pos="316"/>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rPr>
      </w:pPr>
      <w:r>
        <w:rPr>
          <w:rFonts w:ascii="Calibri" w:hAnsi="Calibri"/>
          <w:sz w:val="24"/>
        </w:rPr>
        <w:t>$2250 + $423 = $2673</w:t>
      </w:r>
    </w:p>
    <w:p w:rsidR="004A3E6A" w:rsidRDefault="004A3E6A" w:rsidP="004A3E6A">
      <w:pPr>
        <w:tabs>
          <w:tab w:val="left" w:pos="316"/>
          <w:tab w:val="left" w:pos="632"/>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ind w:left="632"/>
        <w:jc w:val="both"/>
        <w:rPr>
          <w:rFonts w:ascii="Calibri" w:hAnsi="Calibri"/>
        </w:rPr>
      </w:pPr>
    </w:p>
    <w:p w:rsidR="002D3727" w:rsidRPr="00C67B79" w:rsidRDefault="00CB0F68" w:rsidP="00C67B79">
      <w:pPr>
        <w:tabs>
          <w:tab w:val="left" w:pos="316"/>
          <w:tab w:val="left" w:pos="632"/>
          <w:tab w:val="left" w:pos="950"/>
          <w:tab w:val="left" w:pos="1266"/>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u w:val="single"/>
        </w:rPr>
      </w:pPr>
      <w:r w:rsidRPr="00C67B79">
        <w:rPr>
          <w:rFonts w:ascii="Calibri" w:hAnsi="Calibri"/>
          <w:b/>
          <w:sz w:val="24"/>
          <w:u w:val="single"/>
        </w:rPr>
        <w:t xml:space="preserve">Support </w:t>
      </w:r>
      <w:r w:rsidR="002D3727" w:rsidRPr="00C67B79">
        <w:rPr>
          <w:rFonts w:ascii="Calibri" w:hAnsi="Calibri"/>
          <w:b/>
          <w:sz w:val="24"/>
          <w:u w:val="single"/>
        </w:rPr>
        <w:t>Supplies and Materials</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C67B7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 xml:space="preserve">Enter the </w:t>
      </w:r>
      <w:r w:rsidR="002D3727" w:rsidRPr="00902901">
        <w:rPr>
          <w:rFonts w:ascii="Calibri" w:hAnsi="Calibri"/>
          <w:sz w:val="24"/>
        </w:rPr>
        <w:t xml:space="preserve">budgeted </w:t>
      </w:r>
      <w:r>
        <w:rPr>
          <w:rFonts w:ascii="Calibri" w:hAnsi="Calibri"/>
          <w:sz w:val="24"/>
        </w:rPr>
        <w:t xml:space="preserve">amount </w:t>
      </w:r>
      <w:r w:rsidR="002D3727" w:rsidRPr="00902901">
        <w:rPr>
          <w:rFonts w:ascii="Calibri" w:hAnsi="Calibri"/>
          <w:sz w:val="24"/>
        </w:rPr>
        <w:t>for supplies and material</w:t>
      </w:r>
      <w:r>
        <w:rPr>
          <w:rFonts w:ascii="Calibri" w:hAnsi="Calibri"/>
          <w:sz w:val="24"/>
        </w:rPr>
        <w:t>s for support services</w:t>
      </w:r>
      <w:r w:rsidR="002D3727" w:rsidRPr="00902901">
        <w:rPr>
          <w:rFonts w:ascii="Calibri" w:hAnsi="Calibri"/>
          <w:sz w:val="24"/>
        </w:rPr>
        <w:t xml:space="preserve">.  Include the cost of items of an expendable nature that will be consumed, worn out, or deteriorated by use; or items that lose their identity through fabrication or incorporation into different or more </w:t>
      </w:r>
      <w:r w:rsidR="005D6AFC">
        <w:rPr>
          <w:rFonts w:ascii="Calibri" w:hAnsi="Calibri"/>
          <w:sz w:val="24"/>
        </w:rPr>
        <w:t xml:space="preserve">complex units or substances.  </w:t>
      </w:r>
      <w:r w:rsidR="005D6AFC" w:rsidRPr="005D6AFC">
        <w:rPr>
          <w:rFonts w:ascii="Calibri" w:hAnsi="Calibri"/>
          <w:b/>
          <w:sz w:val="24"/>
        </w:rPr>
        <w:t>For</w:t>
      </w:r>
      <w:r w:rsidR="002D3727" w:rsidRPr="005D6AFC">
        <w:rPr>
          <w:rFonts w:ascii="Calibri" w:hAnsi="Calibri"/>
          <w:b/>
          <w:sz w:val="24"/>
        </w:rPr>
        <w:t xml:space="preserve"> exampl</w:t>
      </w:r>
      <w:r w:rsidR="005D6AFC" w:rsidRPr="005D6AFC">
        <w:rPr>
          <w:rFonts w:ascii="Calibri" w:hAnsi="Calibri"/>
          <w:b/>
          <w:sz w:val="24"/>
        </w:rPr>
        <w:t>e:</w:t>
      </w:r>
      <w:r w:rsidR="005D6AFC">
        <w:rPr>
          <w:rFonts w:ascii="Calibri" w:hAnsi="Calibri"/>
          <w:sz w:val="24"/>
        </w:rPr>
        <w:t xml:space="preserve">  </w:t>
      </w:r>
      <w:r w:rsidR="002D3727" w:rsidRPr="00902901">
        <w:rPr>
          <w:rFonts w:ascii="Calibri" w:hAnsi="Calibri"/>
          <w:sz w:val="24"/>
        </w:rPr>
        <w:t>psychological testing materials or protocols.</w:t>
      </w:r>
      <w:r w:rsidR="002D3727" w:rsidRPr="00902901">
        <w:rPr>
          <w:rFonts w:ascii="Calibri" w:hAnsi="Calibri"/>
          <w:b/>
          <w:sz w:val="24"/>
        </w:rPr>
        <w:t xml:space="preserve">  Include </w:t>
      </w:r>
      <w:r w:rsidR="004A658A" w:rsidRPr="00902901">
        <w:rPr>
          <w:rFonts w:ascii="Calibri" w:hAnsi="Calibri"/>
          <w:b/>
          <w:sz w:val="24"/>
        </w:rPr>
        <w:t>an</w:t>
      </w:r>
      <w:r w:rsidR="002D3727" w:rsidRPr="00902901">
        <w:rPr>
          <w:rFonts w:ascii="Calibri" w:hAnsi="Calibri"/>
          <w:b/>
          <w:sz w:val="24"/>
        </w:rPr>
        <w:t xml:space="preserve"> itemized list of materials budgeted for support staff, along with the cost of each item.</w:t>
      </w:r>
    </w:p>
    <w:p w:rsidR="00C67B79" w:rsidRDefault="00C67B79" w:rsidP="00C67B7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2D3727" w:rsidRPr="00C67B79" w:rsidRDefault="00CB0F68" w:rsidP="00C67B7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C67B79">
        <w:rPr>
          <w:rFonts w:ascii="Calibri" w:hAnsi="Calibri"/>
          <w:b/>
          <w:sz w:val="24"/>
          <w:u w:val="single"/>
        </w:rPr>
        <w:t xml:space="preserve">Support </w:t>
      </w:r>
      <w:r w:rsidR="002D3727" w:rsidRPr="00C67B79">
        <w:rPr>
          <w:rFonts w:ascii="Calibri" w:hAnsi="Calibri"/>
          <w:b/>
          <w:sz w:val="24"/>
          <w:u w:val="single"/>
        </w:rPr>
        <w:t>Capital Outlay</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C67B79" w:rsidP="00C67B7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16"/>
        <w:jc w:val="both"/>
        <w:rPr>
          <w:rFonts w:ascii="Calibri" w:hAnsi="Calibri"/>
          <w:sz w:val="24"/>
        </w:rPr>
      </w:pPr>
      <w:r>
        <w:rPr>
          <w:rFonts w:ascii="Calibri" w:hAnsi="Calibri"/>
          <w:sz w:val="24"/>
        </w:rPr>
        <w:t>Enter t</w:t>
      </w:r>
      <w:r w:rsidR="002D3727" w:rsidRPr="00902901">
        <w:rPr>
          <w:rFonts w:ascii="Calibri" w:hAnsi="Calibri"/>
          <w:sz w:val="24"/>
        </w:rPr>
        <w:t>he budget</w:t>
      </w:r>
      <w:r>
        <w:rPr>
          <w:rFonts w:ascii="Calibri" w:hAnsi="Calibri"/>
          <w:sz w:val="24"/>
        </w:rPr>
        <w:t xml:space="preserve">ed amount for support </w:t>
      </w:r>
      <w:r w:rsidR="00BB21DD" w:rsidRPr="00902901">
        <w:rPr>
          <w:rFonts w:ascii="Calibri" w:hAnsi="Calibri"/>
          <w:sz w:val="24"/>
        </w:rPr>
        <w:t xml:space="preserve">equipment </w:t>
      </w:r>
      <w:r>
        <w:rPr>
          <w:rFonts w:ascii="Calibri" w:hAnsi="Calibri"/>
          <w:sz w:val="24"/>
        </w:rPr>
        <w:t>items.</w:t>
      </w:r>
      <w:r w:rsidR="002D3727" w:rsidRPr="00902901">
        <w:rPr>
          <w:rFonts w:ascii="Calibri" w:hAnsi="Calibri"/>
          <w:sz w:val="24"/>
        </w:rPr>
        <w:t xml:space="preserve">  </w:t>
      </w:r>
      <w:r>
        <w:rPr>
          <w:rFonts w:ascii="Calibri" w:hAnsi="Calibri"/>
          <w:sz w:val="24"/>
        </w:rPr>
        <w:t xml:space="preserve">Office furniture such as desks, chairs, tables and </w:t>
      </w:r>
      <w:r w:rsidR="002D3727" w:rsidRPr="00902901">
        <w:rPr>
          <w:rFonts w:ascii="Calibri" w:hAnsi="Calibri"/>
          <w:sz w:val="24"/>
        </w:rPr>
        <w:t>file cabinets</w:t>
      </w:r>
      <w:r>
        <w:rPr>
          <w:rFonts w:ascii="Calibri" w:hAnsi="Calibri"/>
          <w:sz w:val="24"/>
        </w:rPr>
        <w:t xml:space="preserve"> are not allowable special education expenses.</w:t>
      </w:r>
      <w:r w:rsidR="00A605AE">
        <w:rPr>
          <w:rFonts w:ascii="Calibri" w:hAnsi="Calibri"/>
          <w:sz w:val="24"/>
        </w:rPr>
        <w:t xml:space="preserve">  </w:t>
      </w:r>
      <w:r w:rsidR="00A605AE" w:rsidRPr="00A605AE">
        <w:rPr>
          <w:rFonts w:ascii="Calibri" w:hAnsi="Calibri"/>
          <w:b/>
          <w:sz w:val="24"/>
        </w:rPr>
        <w:t>A detailed list containing</w:t>
      </w:r>
      <w:r w:rsidR="005D6AFC">
        <w:rPr>
          <w:rFonts w:ascii="Calibri" w:hAnsi="Calibri"/>
          <w:b/>
          <w:sz w:val="24"/>
        </w:rPr>
        <w:t xml:space="preserve"> each item to be purchased including individual </w:t>
      </w:r>
      <w:r w:rsidR="00A605AE" w:rsidRPr="00A605AE">
        <w:rPr>
          <w:rFonts w:ascii="Calibri" w:hAnsi="Calibri"/>
          <w:b/>
          <w:sz w:val="24"/>
        </w:rPr>
        <w:t>cost</w:t>
      </w:r>
      <w:r w:rsidR="005D6AFC">
        <w:rPr>
          <w:rFonts w:ascii="Calibri" w:hAnsi="Calibri"/>
          <w:b/>
          <w:sz w:val="24"/>
        </w:rPr>
        <w:t>s</w:t>
      </w:r>
      <w:r w:rsidR="00A605AE" w:rsidRPr="00A605AE">
        <w:rPr>
          <w:rFonts w:ascii="Calibri" w:hAnsi="Calibri"/>
          <w:b/>
          <w:sz w:val="24"/>
        </w:rPr>
        <w:t xml:space="preserve"> must be submitted for review.</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3C3C34"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FORM C - ADDITIONAL</w:t>
      </w:r>
      <w:r w:rsidR="002D3727" w:rsidRPr="00902901">
        <w:rPr>
          <w:rFonts w:ascii="Calibri" w:hAnsi="Calibri"/>
          <w:b/>
          <w:sz w:val="32"/>
          <w:szCs w:val="32"/>
        </w:rPr>
        <w:t xml:space="preserve"> EDUCATION COSTS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A605AE">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C</w:t>
      </w:r>
      <w:r w:rsidR="002D3727" w:rsidRPr="00902901">
        <w:rPr>
          <w:rFonts w:ascii="Calibri" w:hAnsi="Calibri"/>
          <w:sz w:val="24"/>
        </w:rPr>
        <w:t>omplete this form according to the instructions given for each line</w:t>
      </w:r>
      <w:r w:rsidR="003C3C34" w:rsidRPr="00902901">
        <w:rPr>
          <w:rFonts w:ascii="Calibri" w:hAnsi="Calibri"/>
          <w:sz w:val="24"/>
        </w:rPr>
        <w:t xml:space="preserve"> item.  </w:t>
      </w:r>
      <w:r>
        <w:rPr>
          <w:rFonts w:ascii="Calibri" w:hAnsi="Calibri"/>
          <w:sz w:val="24"/>
        </w:rPr>
        <w:t>O</w:t>
      </w:r>
      <w:r w:rsidR="003C3C34" w:rsidRPr="00902901">
        <w:rPr>
          <w:rFonts w:ascii="Calibri" w:hAnsi="Calibri"/>
          <w:sz w:val="24"/>
        </w:rPr>
        <w:t>nly the additional education</w:t>
      </w:r>
      <w:r>
        <w:rPr>
          <w:rFonts w:ascii="Calibri" w:hAnsi="Calibri"/>
          <w:sz w:val="24"/>
        </w:rPr>
        <w:t xml:space="preserve"> costs attributed</w:t>
      </w:r>
      <w:r w:rsidR="002D3727" w:rsidRPr="00902901">
        <w:rPr>
          <w:rFonts w:ascii="Calibri" w:hAnsi="Calibri"/>
          <w:sz w:val="24"/>
        </w:rPr>
        <w:t xml:space="preserve"> to </w:t>
      </w:r>
      <w:r w:rsidR="002D3727" w:rsidRPr="005D6AFC">
        <w:rPr>
          <w:rFonts w:ascii="Calibri" w:hAnsi="Calibri"/>
          <w:sz w:val="24"/>
          <w:szCs w:val="24"/>
        </w:rPr>
        <w:t xml:space="preserve">the </w:t>
      </w:r>
      <w:r w:rsidR="005D6AFC" w:rsidRPr="005D6AFC">
        <w:rPr>
          <w:rFonts w:ascii="Calibri" w:hAnsi="Calibri"/>
          <w:b/>
          <w:sz w:val="24"/>
          <w:szCs w:val="24"/>
        </w:rPr>
        <w:t>specific program</w:t>
      </w:r>
      <w:r w:rsidR="005D6AFC" w:rsidRPr="005D6AFC">
        <w:rPr>
          <w:rFonts w:ascii="Calibri" w:hAnsi="Calibri"/>
          <w:sz w:val="22"/>
        </w:rPr>
        <w:t xml:space="preserve"> </w:t>
      </w:r>
      <w:r w:rsidR="00321C1C">
        <w:rPr>
          <w:rFonts w:ascii="Calibri" w:hAnsi="Calibri"/>
          <w:sz w:val="24"/>
        </w:rPr>
        <w:t>reported on this form are enter</w:t>
      </w:r>
      <w:r>
        <w:rPr>
          <w:rFonts w:ascii="Calibri" w:hAnsi="Calibri"/>
          <w:sz w:val="24"/>
        </w:rPr>
        <w:t>ed.</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Round each dollar amount to the nearest dollar - do not enter cents.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A605AE"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rFonts w:ascii="Calibri" w:hAnsi="Calibri"/>
          <w:b/>
          <w:sz w:val="24"/>
          <w:u w:val="single"/>
        </w:rPr>
      </w:pPr>
      <w:r w:rsidRPr="00A605AE">
        <w:rPr>
          <w:rFonts w:ascii="Calibri" w:hAnsi="Calibri"/>
          <w:b/>
          <w:sz w:val="24"/>
          <w:u w:val="single"/>
        </w:rPr>
        <w:t>Administration and Business Services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rsidP="006E25F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902901">
        <w:rPr>
          <w:rFonts w:ascii="Calibri" w:hAnsi="Calibri"/>
          <w:sz w:val="24"/>
        </w:rPr>
        <w:t xml:space="preserve">Costs for </w:t>
      </w:r>
      <w:r w:rsidR="00A605AE">
        <w:rPr>
          <w:rFonts w:ascii="Calibri" w:hAnsi="Calibri"/>
          <w:sz w:val="24"/>
        </w:rPr>
        <w:t xml:space="preserve">general </w:t>
      </w:r>
      <w:r w:rsidRPr="00902901">
        <w:rPr>
          <w:rFonts w:ascii="Calibri" w:hAnsi="Calibri"/>
          <w:sz w:val="24"/>
        </w:rPr>
        <w:t>administration and bus</w:t>
      </w:r>
      <w:r w:rsidR="00A605AE">
        <w:rPr>
          <w:rFonts w:ascii="Calibri" w:hAnsi="Calibri"/>
          <w:sz w:val="24"/>
        </w:rPr>
        <w:t>iness s</w:t>
      </w:r>
      <w:r w:rsidR="006E25FC">
        <w:rPr>
          <w:rFonts w:ascii="Calibri" w:hAnsi="Calibri"/>
          <w:sz w:val="24"/>
        </w:rPr>
        <w:t xml:space="preserve">ervices must be prorated and specific to the agency’s education program.  </w:t>
      </w:r>
      <w:r w:rsidR="00C7071C">
        <w:rPr>
          <w:rFonts w:ascii="Calibri" w:hAnsi="Calibri"/>
          <w:sz w:val="24"/>
        </w:rPr>
        <w:t xml:space="preserve">Use the previous </w:t>
      </w:r>
      <w:r w:rsidRPr="00902901">
        <w:rPr>
          <w:rFonts w:ascii="Calibri" w:hAnsi="Calibri"/>
          <w:sz w:val="24"/>
        </w:rPr>
        <w:t xml:space="preserve">year's </w:t>
      </w:r>
      <w:r w:rsidR="00C7071C">
        <w:rPr>
          <w:rFonts w:ascii="Calibri" w:hAnsi="Calibri"/>
          <w:sz w:val="24"/>
        </w:rPr>
        <w:t xml:space="preserve">fiscal </w:t>
      </w:r>
      <w:r w:rsidRPr="00902901">
        <w:rPr>
          <w:rFonts w:ascii="Calibri" w:hAnsi="Calibri"/>
          <w:sz w:val="24"/>
        </w:rPr>
        <w:t>data to project these costs.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95B71" w:rsidRDefault="00795B71">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2D3727" w:rsidRPr="006E25FC" w:rsidRDefault="006E25F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6E25FC">
        <w:rPr>
          <w:rFonts w:ascii="Calibri" w:hAnsi="Calibri"/>
          <w:b/>
          <w:sz w:val="24"/>
          <w:u w:val="single"/>
        </w:rPr>
        <w:t xml:space="preserve">Building </w:t>
      </w:r>
      <w:r w:rsidR="002D3727" w:rsidRPr="006E25FC">
        <w:rPr>
          <w:rFonts w:ascii="Calibri" w:hAnsi="Calibri"/>
          <w:b/>
          <w:sz w:val="24"/>
          <w:u w:val="single"/>
        </w:rPr>
        <w:t>Occupancy - Education and Support Services</w:t>
      </w:r>
    </w:p>
    <w:p w:rsidR="00795B71" w:rsidRDefault="00795B71" w:rsidP="006E25FC">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p>
    <w:p w:rsidR="002D3727" w:rsidRPr="00902901" w:rsidRDefault="002D3727" w:rsidP="006E25FC">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902901">
        <w:rPr>
          <w:rFonts w:ascii="Calibri" w:hAnsi="Calibri"/>
          <w:sz w:val="24"/>
        </w:rPr>
        <w:t xml:space="preserve">Occupancy costs </w:t>
      </w:r>
      <w:r w:rsidR="00D75FC6">
        <w:rPr>
          <w:rFonts w:ascii="Calibri" w:hAnsi="Calibri"/>
          <w:sz w:val="24"/>
        </w:rPr>
        <w:t xml:space="preserve">are prorated for the number of days (176) in the regular school year program and </w:t>
      </w:r>
      <w:r w:rsidRPr="00902901">
        <w:rPr>
          <w:rFonts w:ascii="Calibri" w:hAnsi="Calibri"/>
          <w:sz w:val="24"/>
        </w:rPr>
        <w:t xml:space="preserve">should only include budgeted expenses for the education building and a prorated </w:t>
      </w:r>
      <w:r w:rsidRPr="00902901">
        <w:rPr>
          <w:rFonts w:ascii="Calibri" w:hAnsi="Calibri"/>
          <w:sz w:val="24"/>
        </w:rPr>
        <w:lastRenderedPageBreak/>
        <w:t xml:space="preserve">portion of the budgeted costs for </w:t>
      </w:r>
      <w:r w:rsidR="006E25FC">
        <w:rPr>
          <w:rFonts w:ascii="Calibri" w:hAnsi="Calibri"/>
          <w:sz w:val="24"/>
        </w:rPr>
        <w:t xml:space="preserve">general </w:t>
      </w:r>
      <w:r w:rsidRPr="00902901">
        <w:rPr>
          <w:rFonts w:ascii="Calibri" w:hAnsi="Calibri"/>
          <w:sz w:val="24"/>
        </w:rPr>
        <w:t>administration and business services.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6E25FC" w:rsidP="006E25FC">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sz w:val="24"/>
        </w:rPr>
        <w:t>If the agency/</w:t>
      </w:r>
      <w:r w:rsidR="002D3727" w:rsidRPr="00902901">
        <w:rPr>
          <w:rFonts w:ascii="Calibri" w:hAnsi="Calibri"/>
          <w:sz w:val="24"/>
        </w:rPr>
        <w:t xml:space="preserve">facility </w:t>
      </w:r>
      <w:r>
        <w:rPr>
          <w:rFonts w:ascii="Calibri" w:hAnsi="Calibri"/>
          <w:sz w:val="24"/>
        </w:rPr>
        <w:t xml:space="preserve">school </w:t>
      </w:r>
      <w:r w:rsidR="002D3727" w:rsidRPr="00902901">
        <w:rPr>
          <w:rFonts w:ascii="Calibri" w:hAnsi="Calibri"/>
          <w:sz w:val="24"/>
        </w:rPr>
        <w:t>does not have a separate education building, occupancy costs can be prorated on a square foot basis.</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2D3727" w:rsidP="006E25FC">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902901">
        <w:rPr>
          <w:rFonts w:ascii="Calibri" w:hAnsi="Calibri"/>
          <w:sz w:val="24"/>
        </w:rPr>
        <w:t xml:space="preserve">To determine the occupancy costs that can be reported for </w:t>
      </w:r>
      <w:r w:rsidR="006E25FC">
        <w:rPr>
          <w:rFonts w:ascii="Calibri" w:hAnsi="Calibri"/>
          <w:sz w:val="24"/>
        </w:rPr>
        <w:t xml:space="preserve">general </w:t>
      </w:r>
      <w:r w:rsidRPr="00902901">
        <w:rPr>
          <w:rFonts w:ascii="Calibri" w:hAnsi="Calibri"/>
          <w:sz w:val="24"/>
        </w:rPr>
        <w:t xml:space="preserve">administration </w:t>
      </w:r>
      <w:r w:rsidR="005D0006">
        <w:rPr>
          <w:rFonts w:ascii="Calibri" w:hAnsi="Calibri"/>
          <w:sz w:val="24"/>
        </w:rPr>
        <w:t xml:space="preserve">and business services, </w:t>
      </w:r>
      <w:r w:rsidRPr="00902901">
        <w:rPr>
          <w:rFonts w:ascii="Calibri" w:hAnsi="Calibri"/>
          <w:sz w:val="24"/>
        </w:rPr>
        <w:t>facilities should divide the costs reported for admini</w:t>
      </w:r>
      <w:r w:rsidR="00321C1C">
        <w:rPr>
          <w:rFonts w:ascii="Calibri" w:hAnsi="Calibri"/>
          <w:sz w:val="24"/>
        </w:rPr>
        <w:t>stration and business services in Section I on</w:t>
      </w:r>
      <w:r w:rsidRPr="00902901">
        <w:rPr>
          <w:rFonts w:ascii="Calibri" w:hAnsi="Calibri"/>
          <w:sz w:val="24"/>
        </w:rPr>
        <w:t xml:space="preserve"> Form C by the total estimated cost of these services.  This percentage should then be applied to the total estimated occupancy costs for administration and business services to calculate the amount to be reported on this form.</w:t>
      </w:r>
    </w:p>
    <w:p w:rsidR="00FC41E4" w:rsidRDefault="00FC41E4">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6E25FC" w:rsidRPr="006E25FC" w:rsidRDefault="006E25F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6E25FC">
        <w:rPr>
          <w:rFonts w:ascii="Calibri" w:hAnsi="Calibri"/>
          <w:b/>
          <w:sz w:val="24"/>
          <w:u w:val="single"/>
        </w:rPr>
        <w:t>Janitorial Services</w:t>
      </w:r>
    </w:p>
    <w:p w:rsidR="006E25FC" w:rsidRDefault="006E25FC">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u w:val="single"/>
        </w:rPr>
      </w:pPr>
    </w:p>
    <w:p w:rsidR="00B05581" w:rsidRPr="00902901" w:rsidRDefault="00B05581" w:rsidP="00B05581">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sidRPr="00902901">
        <w:rPr>
          <w:rFonts w:ascii="Calibri" w:hAnsi="Calibri"/>
          <w:sz w:val="24"/>
        </w:rPr>
        <w:t xml:space="preserve">Costs for </w:t>
      </w:r>
      <w:r>
        <w:rPr>
          <w:rFonts w:ascii="Calibri" w:hAnsi="Calibri"/>
          <w:sz w:val="24"/>
        </w:rPr>
        <w:t xml:space="preserve">janitorial services must be prorated and specific to the agency’s education program.  </w:t>
      </w:r>
      <w:r w:rsidR="005D0006">
        <w:rPr>
          <w:rFonts w:ascii="Calibri" w:hAnsi="Calibri"/>
          <w:sz w:val="24"/>
        </w:rPr>
        <w:t xml:space="preserve">Use the previous </w:t>
      </w:r>
      <w:r w:rsidRPr="00902901">
        <w:rPr>
          <w:rFonts w:ascii="Calibri" w:hAnsi="Calibri"/>
          <w:sz w:val="24"/>
        </w:rPr>
        <w:t xml:space="preserve">year's </w:t>
      </w:r>
      <w:r w:rsidR="005D0006">
        <w:rPr>
          <w:rFonts w:ascii="Calibri" w:hAnsi="Calibri"/>
          <w:sz w:val="24"/>
        </w:rPr>
        <w:t xml:space="preserve">fiscal </w:t>
      </w:r>
      <w:r w:rsidRPr="00902901">
        <w:rPr>
          <w:rFonts w:ascii="Calibri" w:hAnsi="Calibri"/>
          <w:sz w:val="24"/>
        </w:rPr>
        <w:t>data to project these costs.</w:t>
      </w:r>
    </w:p>
    <w:p w:rsidR="00B05581" w:rsidRDefault="00B05581">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u w:val="single"/>
        </w:rPr>
      </w:pPr>
    </w:p>
    <w:p w:rsidR="00FC41E4" w:rsidRDefault="00FC41E4">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FC41E4" w:rsidRDefault="00FC41E4">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p>
    <w:p w:rsidR="002D3727" w:rsidRPr="00B05581"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B05581">
        <w:rPr>
          <w:rFonts w:ascii="Calibri" w:hAnsi="Calibri"/>
          <w:b/>
          <w:sz w:val="24"/>
          <w:u w:val="single"/>
        </w:rPr>
        <w:t>Regular Education</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B05F4F" w:rsidP="00B05581">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4"/>
        </w:rPr>
      </w:pPr>
      <w:r>
        <w:rPr>
          <w:rFonts w:ascii="Calibri" w:hAnsi="Calibri"/>
          <w:sz w:val="24"/>
        </w:rPr>
        <w:t xml:space="preserve">Report </w:t>
      </w:r>
      <w:r w:rsidR="002D3727" w:rsidRPr="00902901">
        <w:rPr>
          <w:rFonts w:ascii="Calibri" w:hAnsi="Calibri"/>
          <w:sz w:val="24"/>
        </w:rPr>
        <w:t>cost</w:t>
      </w:r>
      <w:r>
        <w:rPr>
          <w:rFonts w:ascii="Calibri" w:hAnsi="Calibri"/>
          <w:sz w:val="24"/>
        </w:rPr>
        <w:t>s</w:t>
      </w:r>
      <w:r w:rsidR="002D3727" w:rsidRPr="00902901">
        <w:rPr>
          <w:rFonts w:ascii="Calibri" w:hAnsi="Calibri"/>
          <w:sz w:val="24"/>
        </w:rPr>
        <w:t xml:space="preserve"> </w:t>
      </w:r>
      <w:r>
        <w:rPr>
          <w:rFonts w:ascii="Calibri" w:hAnsi="Calibri"/>
          <w:sz w:val="24"/>
        </w:rPr>
        <w:t>associated with y</w:t>
      </w:r>
      <w:r w:rsidR="002D3727" w:rsidRPr="00902901">
        <w:rPr>
          <w:rFonts w:ascii="Calibri" w:hAnsi="Calibri"/>
          <w:sz w:val="24"/>
        </w:rPr>
        <w:t>our regular education program.</w:t>
      </w:r>
    </w:p>
    <w:p w:rsidR="00CA4344" w:rsidRPr="00F066FF" w:rsidRDefault="00CA4344"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B05581" w:rsidRDefault="002D372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u w:val="single"/>
        </w:rPr>
      </w:pPr>
      <w:r w:rsidRPr="00B05581">
        <w:rPr>
          <w:rFonts w:ascii="Calibri" w:hAnsi="Calibri"/>
          <w:b/>
          <w:sz w:val="24"/>
          <w:u w:val="single"/>
        </w:rPr>
        <w:t>Non-Instructional Equipment</w:t>
      </w:r>
      <w:r w:rsidR="00B05581" w:rsidRPr="00B05581">
        <w:rPr>
          <w:rFonts w:ascii="Calibri" w:hAnsi="Calibri"/>
          <w:b/>
          <w:sz w:val="24"/>
          <w:u w:val="single"/>
        </w:rPr>
        <w:t xml:space="preserve"> (Vehicle/Copy Machine)</w:t>
      </w:r>
    </w:p>
    <w:p w:rsidR="002D3727" w:rsidRPr="00F066FF" w:rsidRDefault="002D3727"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B05581" w:rsidP="00B05581">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4"/>
        </w:rPr>
      </w:pPr>
      <w:r>
        <w:rPr>
          <w:rFonts w:ascii="Calibri" w:hAnsi="Calibri"/>
          <w:sz w:val="24"/>
        </w:rPr>
        <w:t>Enter the budgeted amount</w:t>
      </w:r>
      <w:r w:rsidR="002D3727" w:rsidRPr="00902901">
        <w:rPr>
          <w:rFonts w:ascii="Calibri" w:hAnsi="Calibri"/>
          <w:sz w:val="24"/>
        </w:rPr>
        <w:t xml:space="preserve"> for </w:t>
      </w:r>
      <w:r>
        <w:rPr>
          <w:rFonts w:ascii="Calibri" w:hAnsi="Calibri"/>
          <w:sz w:val="24"/>
        </w:rPr>
        <w:t>equipment, i.e. vehicle/copy machine, which is used in</w:t>
      </w:r>
      <w:r w:rsidR="00EB243F" w:rsidRPr="00902901">
        <w:rPr>
          <w:rFonts w:ascii="Calibri" w:hAnsi="Calibri"/>
          <w:sz w:val="24"/>
        </w:rPr>
        <w:t xml:space="preserve"> </w:t>
      </w:r>
      <w:r w:rsidR="005D6AFC">
        <w:rPr>
          <w:rFonts w:ascii="Calibri" w:hAnsi="Calibri"/>
          <w:sz w:val="24"/>
        </w:rPr>
        <w:t xml:space="preserve">the education program.  </w:t>
      </w:r>
      <w:r w:rsidR="005D6AFC" w:rsidRPr="005D6AFC">
        <w:rPr>
          <w:rFonts w:ascii="Calibri" w:hAnsi="Calibri"/>
          <w:b/>
          <w:sz w:val="24"/>
        </w:rPr>
        <w:t>For e</w:t>
      </w:r>
      <w:r w:rsidR="002D3727" w:rsidRPr="005D6AFC">
        <w:rPr>
          <w:rFonts w:ascii="Calibri" w:hAnsi="Calibri"/>
          <w:b/>
          <w:sz w:val="24"/>
        </w:rPr>
        <w:t>xample</w:t>
      </w:r>
      <w:r w:rsidR="005D6AFC" w:rsidRPr="005D6AFC">
        <w:rPr>
          <w:rFonts w:ascii="Calibri" w:hAnsi="Calibri"/>
          <w:b/>
          <w:sz w:val="24"/>
        </w:rPr>
        <w:t>:</w:t>
      </w:r>
      <w:r w:rsidR="005D6AFC">
        <w:rPr>
          <w:rFonts w:ascii="Calibri" w:hAnsi="Calibri"/>
          <w:sz w:val="24"/>
        </w:rPr>
        <w:t xml:space="preserve">  </w:t>
      </w:r>
      <w:r>
        <w:rPr>
          <w:rFonts w:ascii="Calibri" w:hAnsi="Calibri"/>
          <w:sz w:val="24"/>
        </w:rPr>
        <w:t xml:space="preserve">a copy machine used for duplicating education related materials, </w:t>
      </w:r>
      <w:r w:rsidR="000C54CF">
        <w:rPr>
          <w:rFonts w:ascii="Calibri" w:hAnsi="Calibri"/>
          <w:sz w:val="24"/>
        </w:rPr>
        <w:t>or a vehicle used for transportation of special education students or staff</w:t>
      </w:r>
      <w:r w:rsidR="002D3727" w:rsidRPr="00902901">
        <w:rPr>
          <w:rFonts w:ascii="Calibri" w:hAnsi="Calibri"/>
          <w:sz w:val="24"/>
        </w:rPr>
        <w:t xml:space="preserve">. </w:t>
      </w:r>
    </w:p>
    <w:p w:rsidR="00FC41E4" w:rsidRDefault="00FC41E4"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6"/>
          <w:szCs w:val="26"/>
        </w:rPr>
      </w:pPr>
    </w:p>
    <w:p w:rsidR="002D3727" w:rsidRPr="00902901" w:rsidRDefault="002D3727"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FORM D - EDUCATION PROGRAM REVENUES</w:t>
      </w:r>
    </w:p>
    <w:p w:rsidR="002D3727"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7A7923" w:rsidRPr="007A7923" w:rsidRDefault="007A7923"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u w:val="single"/>
        </w:rPr>
      </w:pPr>
      <w:r w:rsidRPr="007A7923">
        <w:rPr>
          <w:rFonts w:ascii="Calibri" w:hAnsi="Calibri"/>
          <w:b/>
          <w:sz w:val="24"/>
          <w:szCs w:val="24"/>
          <w:u w:val="single"/>
        </w:rPr>
        <w:t>Other Education Revenues</w:t>
      </w:r>
      <w:r>
        <w:rPr>
          <w:rFonts w:ascii="Calibri" w:hAnsi="Calibri"/>
          <w:b/>
          <w:sz w:val="24"/>
          <w:szCs w:val="24"/>
          <w:u w:val="single"/>
        </w:rPr>
        <w:t xml:space="preserve"> (benefiting the specific program reported on this form)</w:t>
      </w:r>
    </w:p>
    <w:p w:rsidR="00D03F43" w:rsidRDefault="00D03F43"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7A7923" w:rsidRDefault="002D3727"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902901">
        <w:rPr>
          <w:rFonts w:ascii="Calibri" w:hAnsi="Calibri"/>
          <w:sz w:val="24"/>
        </w:rPr>
        <w:t>Enter</w:t>
      </w:r>
      <w:r w:rsidR="007A7923">
        <w:rPr>
          <w:rFonts w:ascii="Calibri" w:hAnsi="Calibri"/>
          <w:sz w:val="24"/>
        </w:rPr>
        <w:t xml:space="preserve"> </w:t>
      </w:r>
      <w:r w:rsidR="003E2708">
        <w:rPr>
          <w:rFonts w:ascii="Calibri" w:hAnsi="Calibri"/>
          <w:sz w:val="24"/>
        </w:rPr>
        <w:t xml:space="preserve">the </w:t>
      </w:r>
      <w:r w:rsidR="00E312A1">
        <w:rPr>
          <w:rFonts w:ascii="Calibri" w:hAnsi="Calibri"/>
          <w:sz w:val="24"/>
        </w:rPr>
        <w:t xml:space="preserve">cash donation </w:t>
      </w:r>
      <w:r w:rsidR="003E2708">
        <w:rPr>
          <w:rFonts w:ascii="Calibri" w:hAnsi="Calibri"/>
          <w:sz w:val="24"/>
        </w:rPr>
        <w:t>amount</w:t>
      </w:r>
      <w:r w:rsidR="007A7923">
        <w:rPr>
          <w:rFonts w:ascii="Calibri" w:hAnsi="Calibri"/>
          <w:sz w:val="24"/>
        </w:rPr>
        <w:t>.</w:t>
      </w:r>
    </w:p>
    <w:p w:rsidR="00B92B2F" w:rsidRDefault="00B92B2F"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p>
    <w:p w:rsidR="00B92B2F" w:rsidRDefault="00B92B2F"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b/>
          <w:sz w:val="24"/>
        </w:rPr>
        <w:t xml:space="preserve">Reporting </w:t>
      </w:r>
      <w:r w:rsidR="00D03F43" w:rsidRPr="002B6678">
        <w:rPr>
          <w:rFonts w:ascii="Calibri" w:hAnsi="Calibri"/>
          <w:b/>
          <w:sz w:val="24"/>
        </w:rPr>
        <w:t>example:</w:t>
      </w:r>
      <w:r w:rsidR="00D03F43">
        <w:rPr>
          <w:rFonts w:ascii="Calibri" w:hAnsi="Calibri"/>
          <w:sz w:val="24"/>
        </w:rPr>
        <w:t xml:space="preserve">  </w:t>
      </w:r>
      <w:r>
        <w:rPr>
          <w:rFonts w:ascii="Calibri" w:hAnsi="Calibri"/>
          <w:sz w:val="24"/>
        </w:rPr>
        <w:t xml:space="preserve">a cash donation in the amount of $5,000 is received to fund the cost of student field trips to a </w:t>
      </w:r>
      <w:r w:rsidR="00E312A1">
        <w:rPr>
          <w:rFonts w:ascii="Calibri" w:hAnsi="Calibri"/>
          <w:sz w:val="24"/>
        </w:rPr>
        <w:t xml:space="preserve">nature and </w:t>
      </w:r>
      <w:r>
        <w:rPr>
          <w:rFonts w:ascii="Calibri" w:hAnsi="Calibri"/>
          <w:sz w:val="24"/>
        </w:rPr>
        <w:t xml:space="preserve">science museum.  </w:t>
      </w:r>
      <w:r w:rsidRPr="00B92B2F">
        <w:rPr>
          <w:rFonts w:ascii="Calibri" w:hAnsi="Calibri"/>
          <w:b/>
          <w:sz w:val="24"/>
        </w:rPr>
        <w:t>Two ways to report:</w:t>
      </w:r>
    </w:p>
    <w:p w:rsidR="00B92B2F" w:rsidRDefault="00B92B2F"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B92B2F" w:rsidRDefault="00B92B2F" w:rsidP="00B92B2F">
      <w:pPr>
        <w:pStyle w:val="ListParagraph"/>
        <w:numPr>
          <w:ilvl w:val="0"/>
          <w:numId w:val="39"/>
        </w:numPr>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7A7923">
        <w:rPr>
          <w:rFonts w:ascii="Calibri" w:hAnsi="Calibri"/>
          <w:sz w:val="24"/>
        </w:rPr>
        <w:t xml:space="preserve">Report </w:t>
      </w:r>
      <w:r w:rsidR="00321C1C">
        <w:rPr>
          <w:rFonts w:ascii="Calibri" w:hAnsi="Calibri"/>
          <w:sz w:val="24"/>
        </w:rPr>
        <w:t>the total estimated cos</w:t>
      </w:r>
      <w:r>
        <w:rPr>
          <w:rFonts w:ascii="Calibri" w:hAnsi="Calibri"/>
          <w:sz w:val="24"/>
        </w:rPr>
        <w:t xml:space="preserve">t for field trips, including the $5,000 budgeted for museum </w:t>
      </w:r>
      <w:r>
        <w:rPr>
          <w:rFonts w:ascii="Calibri" w:hAnsi="Calibri"/>
          <w:sz w:val="24"/>
        </w:rPr>
        <w:lastRenderedPageBreak/>
        <w:t>admission fees, on Form B Purchased Services Other.</w:t>
      </w:r>
    </w:p>
    <w:p w:rsidR="00B92B2F" w:rsidRPr="005401C6" w:rsidRDefault="00B92B2F" w:rsidP="00B92B2F">
      <w:pPr>
        <w:pStyle w:val="ListParagraph"/>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 xml:space="preserve">Report $5,000 on Form D as </w:t>
      </w:r>
      <w:r w:rsidR="00E312A1">
        <w:rPr>
          <w:rFonts w:ascii="Calibri" w:hAnsi="Calibri"/>
          <w:sz w:val="24"/>
        </w:rPr>
        <w:t xml:space="preserve">a </w:t>
      </w:r>
      <w:r>
        <w:rPr>
          <w:rFonts w:ascii="Calibri" w:hAnsi="Calibri"/>
          <w:sz w:val="24"/>
        </w:rPr>
        <w:t>cash donation (this will offset the $5,000 reported on Form B).</w:t>
      </w:r>
    </w:p>
    <w:p w:rsidR="00B92B2F" w:rsidRDefault="00B92B2F" w:rsidP="00B92B2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B92B2F" w:rsidRDefault="00E312A1" w:rsidP="00B92B2F">
      <w:pPr>
        <w:pStyle w:val="ListParagraph"/>
        <w:numPr>
          <w:ilvl w:val="0"/>
          <w:numId w:val="39"/>
        </w:numPr>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Exclude the $5,000 budgeted for museum admission fees in the total amount reported on Form B Purchased Services Other for field trip costs</w:t>
      </w:r>
      <w:r w:rsidR="00B92B2F">
        <w:rPr>
          <w:rFonts w:ascii="Calibri" w:hAnsi="Calibri"/>
          <w:sz w:val="24"/>
        </w:rPr>
        <w:t>.</w:t>
      </w:r>
    </w:p>
    <w:p w:rsidR="007A7923" w:rsidRDefault="00B92B2F" w:rsidP="00E312A1">
      <w:pPr>
        <w:pStyle w:val="ListParagraph"/>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Do not report</w:t>
      </w:r>
      <w:r w:rsidR="00E312A1">
        <w:rPr>
          <w:rFonts w:ascii="Calibri" w:hAnsi="Calibri"/>
          <w:sz w:val="24"/>
        </w:rPr>
        <w:t xml:space="preserve"> the $</w:t>
      </w:r>
      <w:r>
        <w:rPr>
          <w:rFonts w:ascii="Calibri" w:hAnsi="Calibri"/>
          <w:sz w:val="24"/>
        </w:rPr>
        <w:t xml:space="preserve">5,000 on Form D </w:t>
      </w:r>
      <w:r w:rsidR="00E312A1">
        <w:rPr>
          <w:rFonts w:ascii="Calibri" w:hAnsi="Calibri"/>
          <w:sz w:val="24"/>
        </w:rPr>
        <w:t>as cash donation</w:t>
      </w:r>
    </w:p>
    <w:p w:rsidR="00D03F43" w:rsidRDefault="00D03F43"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C24068" w:rsidRDefault="007A7923"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 xml:space="preserve">Enter </w:t>
      </w:r>
      <w:r w:rsidR="003E2708">
        <w:rPr>
          <w:rFonts w:ascii="Calibri" w:hAnsi="Calibri"/>
          <w:sz w:val="24"/>
        </w:rPr>
        <w:t xml:space="preserve">the amount of </w:t>
      </w:r>
      <w:r w:rsidR="002D3727" w:rsidRPr="00902901">
        <w:rPr>
          <w:rFonts w:ascii="Calibri" w:hAnsi="Calibri"/>
          <w:sz w:val="24"/>
        </w:rPr>
        <w:t>other educati</w:t>
      </w:r>
      <w:r w:rsidR="00B32E27" w:rsidRPr="00902901">
        <w:rPr>
          <w:rFonts w:ascii="Calibri" w:hAnsi="Calibri"/>
          <w:sz w:val="24"/>
        </w:rPr>
        <w:t xml:space="preserve">on </w:t>
      </w:r>
      <w:r>
        <w:rPr>
          <w:rFonts w:ascii="Calibri" w:hAnsi="Calibri"/>
          <w:sz w:val="24"/>
        </w:rPr>
        <w:t xml:space="preserve">grants.  You must specify the name of the </w:t>
      </w:r>
      <w:r w:rsidR="003E2708">
        <w:rPr>
          <w:rFonts w:ascii="Calibri" w:hAnsi="Calibri"/>
          <w:sz w:val="24"/>
        </w:rPr>
        <w:t>education grant.</w:t>
      </w:r>
    </w:p>
    <w:p w:rsidR="00C24068" w:rsidRDefault="00C24068"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D31940" w:rsidRPr="005D0006" w:rsidRDefault="00D31940" w:rsidP="005D0006">
      <w:pPr>
        <w:tabs>
          <w:tab w:val="left" w:pos="316"/>
          <w:tab w:val="left" w:pos="632"/>
          <w:tab w:val="left" w:pos="949"/>
          <w:tab w:val="left" w:pos="1265"/>
          <w:tab w:val="left" w:pos="1583"/>
          <w:tab w:val="left" w:pos="1793"/>
          <w:tab w:val="left" w:pos="2476"/>
          <w:tab w:val="left" w:pos="2850"/>
          <w:tab w:val="left" w:pos="3196"/>
          <w:tab w:val="left" w:pos="3916"/>
          <w:tab w:val="left" w:pos="4636"/>
          <w:tab w:val="left" w:pos="5355"/>
          <w:tab w:val="left" w:pos="6075"/>
          <w:tab w:val="left" w:pos="6795"/>
          <w:tab w:val="left" w:pos="7515"/>
          <w:tab w:val="left" w:pos="8235"/>
          <w:tab w:val="left" w:pos="8955"/>
        </w:tabs>
        <w:jc w:val="both"/>
        <w:rPr>
          <w:rFonts w:ascii="Calibri" w:hAnsi="Calibri"/>
          <w:b/>
          <w:sz w:val="24"/>
        </w:rPr>
      </w:pPr>
      <w:r w:rsidRPr="003E2708">
        <w:rPr>
          <w:rFonts w:ascii="Calibri" w:hAnsi="Calibri"/>
          <w:b/>
          <w:sz w:val="24"/>
        </w:rPr>
        <w:t>Example:  EARSS (Expelled and At-Risk Student Services)</w:t>
      </w:r>
      <w:r w:rsidR="003E2708" w:rsidRPr="003E2708">
        <w:rPr>
          <w:rFonts w:ascii="Calibri" w:hAnsi="Calibri"/>
          <w:b/>
          <w:sz w:val="24"/>
        </w:rPr>
        <w:t xml:space="preserve"> Grant</w:t>
      </w:r>
    </w:p>
    <w:p w:rsidR="00D31940" w:rsidRDefault="00D31940" w:rsidP="0099770F">
      <w:pPr>
        <w:tabs>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p>
    <w:p w:rsidR="002D3727" w:rsidRDefault="00B92B2F" w:rsidP="00432E8B">
      <w:pPr>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4"/>
        <w:jc w:val="both"/>
        <w:rPr>
          <w:rFonts w:ascii="Calibri" w:hAnsi="Calibri"/>
          <w:b/>
          <w:sz w:val="24"/>
        </w:rPr>
      </w:pPr>
      <w:r>
        <w:rPr>
          <w:rFonts w:ascii="Calibri" w:hAnsi="Calibri"/>
          <w:b/>
          <w:sz w:val="24"/>
        </w:rPr>
        <w:t xml:space="preserve">Reporting </w:t>
      </w:r>
      <w:r w:rsidR="002B6678" w:rsidRPr="002B6678">
        <w:rPr>
          <w:rFonts w:ascii="Calibri" w:hAnsi="Calibri"/>
          <w:b/>
          <w:sz w:val="24"/>
        </w:rPr>
        <w:t>e</w:t>
      </w:r>
      <w:r w:rsidR="00DD7731" w:rsidRPr="002B6678">
        <w:rPr>
          <w:rFonts w:ascii="Calibri" w:hAnsi="Calibri"/>
          <w:b/>
          <w:sz w:val="24"/>
        </w:rPr>
        <w:t>xample:</w:t>
      </w:r>
      <w:r w:rsidR="007A7923">
        <w:rPr>
          <w:rFonts w:ascii="Calibri" w:hAnsi="Calibri"/>
          <w:sz w:val="24"/>
        </w:rPr>
        <w:t xml:space="preserve">  the facility school </w:t>
      </w:r>
      <w:r w:rsidR="00DD7731">
        <w:rPr>
          <w:rFonts w:ascii="Calibri" w:hAnsi="Calibri"/>
          <w:sz w:val="24"/>
        </w:rPr>
        <w:t xml:space="preserve">receives </w:t>
      </w:r>
      <w:r w:rsidR="002B6678">
        <w:rPr>
          <w:rFonts w:ascii="Calibri" w:hAnsi="Calibri"/>
          <w:sz w:val="24"/>
        </w:rPr>
        <w:t xml:space="preserve">an EARSS Grant in the amount of </w:t>
      </w:r>
      <w:r w:rsidR="007A7923">
        <w:rPr>
          <w:rFonts w:ascii="Calibri" w:hAnsi="Calibri"/>
          <w:sz w:val="24"/>
        </w:rPr>
        <w:t xml:space="preserve">$25,000 to fund </w:t>
      </w:r>
      <w:r w:rsidR="002B6678">
        <w:rPr>
          <w:rFonts w:ascii="Calibri" w:hAnsi="Calibri"/>
          <w:sz w:val="24"/>
        </w:rPr>
        <w:t>t</w:t>
      </w:r>
      <w:r w:rsidR="00DD7731">
        <w:rPr>
          <w:rFonts w:ascii="Calibri" w:hAnsi="Calibri"/>
          <w:sz w:val="24"/>
        </w:rPr>
        <w:t xml:space="preserve">ransition </w:t>
      </w:r>
      <w:r w:rsidR="002B6678">
        <w:rPr>
          <w:rFonts w:ascii="Calibri" w:hAnsi="Calibri"/>
          <w:sz w:val="24"/>
        </w:rPr>
        <w:t>planning activities.  A full time Social Worker</w:t>
      </w:r>
      <w:r w:rsidR="00DD7731">
        <w:rPr>
          <w:rFonts w:ascii="Calibri" w:hAnsi="Calibri"/>
          <w:sz w:val="24"/>
        </w:rPr>
        <w:t xml:space="preserve"> is employed at the facility with an annual gross salary of $50,000</w:t>
      </w:r>
      <w:r w:rsidR="002B6678">
        <w:rPr>
          <w:rFonts w:ascii="Calibri" w:hAnsi="Calibri"/>
          <w:sz w:val="24"/>
        </w:rPr>
        <w:t>; half of this staff’s job responsibilities include implementation of transition plans for students on an IEP who are attending the facility school program.</w:t>
      </w:r>
      <w:r w:rsidR="00DD7731">
        <w:rPr>
          <w:rFonts w:ascii="Calibri" w:hAnsi="Calibri"/>
          <w:sz w:val="24"/>
        </w:rPr>
        <w:t xml:space="preserve"> </w:t>
      </w:r>
      <w:r w:rsidR="007A7923">
        <w:rPr>
          <w:rFonts w:ascii="Calibri" w:hAnsi="Calibri"/>
          <w:sz w:val="24"/>
        </w:rPr>
        <w:t xml:space="preserve">  </w:t>
      </w:r>
      <w:r w:rsidR="007A7923" w:rsidRPr="007A7923">
        <w:rPr>
          <w:rFonts w:ascii="Calibri" w:hAnsi="Calibri"/>
          <w:b/>
          <w:sz w:val="24"/>
        </w:rPr>
        <w:t>Two ways to report:</w:t>
      </w:r>
    </w:p>
    <w:p w:rsidR="00321C1C" w:rsidRDefault="00321C1C" w:rsidP="00432E8B">
      <w:pPr>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274"/>
        <w:jc w:val="both"/>
        <w:rPr>
          <w:rFonts w:ascii="Calibri" w:hAnsi="Calibri"/>
          <w:sz w:val="24"/>
        </w:rPr>
      </w:pPr>
    </w:p>
    <w:p w:rsidR="007A7923" w:rsidRPr="00321C1C" w:rsidRDefault="00DD7731" w:rsidP="00321C1C">
      <w:pPr>
        <w:pStyle w:val="ListParagraph"/>
        <w:numPr>
          <w:ilvl w:val="0"/>
          <w:numId w:val="42"/>
        </w:numPr>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321C1C">
        <w:rPr>
          <w:rFonts w:ascii="Calibri" w:hAnsi="Calibri"/>
          <w:sz w:val="24"/>
        </w:rPr>
        <w:t xml:space="preserve">Report </w:t>
      </w:r>
      <w:r w:rsidR="007A7923" w:rsidRPr="00321C1C">
        <w:rPr>
          <w:rFonts w:ascii="Calibri" w:hAnsi="Calibri"/>
          <w:sz w:val="24"/>
        </w:rPr>
        <w:t>the Social Worker</w:t>
      </w:r>
      <w:r w:rsidR="002B6678" w:rsidRPr="00321C1C">
        <w:rPr>
          <w:rFonts w:ascii="Calibri" w:hAnsi="Calibri"/>
          <w:sz w:val="24"/>
        </w:rPr>
        <w:t xml:space="preserve"> on Form B</w:t>
      </w:r>
      <w:r w:rsidR="003E2708" w:rsidRPr="00321C1C">
        <w:rPr>
          <w:rFonts w:ascii="Calibri" w:hAnsi="Calibri"/>
          <w:sz w:val="24"/>
        </w:rPr>
        <w:t xml:space="preserve"> as 1.0 FTE, with the entire salary of </w:t>
      </w:r>
      <w:r w:rsidR="007A7923" w:rsidRPr="00321C1C">
        <w:rPr>
          <w:rFonts w:ascii="Calibri" w:hAnsi="Calibri"/>
          <w:sz w:val="24"/>
        </w:rPr>
        <w:t>$50,000.</w:t>
      </w:r>
    </w:p>
    <w:p w:rsidR="00C24068" w:rsidRDefault="003E2708" w:rsidP="00321C1C">
      <w:pPr>
        <w:pStyle w:val="ListParagraph"/>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Report $25,000 on Form D as other education grant</w:t>
      </w:r>
      <w:r w:rsidR="005401C6">
        <w:rPr>
          <w:rFonts w:ascii="Calibri" w:hAnsi="Calibri"/>
          <w:sz w:val="24"/>
        </w:rPr>
        <w:t xml:space="preserve"> </w:t>
      </w:r>
      <w:r w:rsidR="000F4AE2">
        <w:rPr>
          <w:rFonts w:ascii="Calibri" w:hAnsi="Calibri"/>
          <w:sz w:val="24"/>
        </w:rPr>
        <w:t xml:space="preserve">– specify EARSS Grant </w:t>
      </w:r>
      <w:r w:rsidR="005401C6">
        <w:rPr>
          <w:rFonts w:ascii="Calibri" w:hAnsi="Calibri"/>
          <w:sz w:val="24"/>
        </w:rPr>
        <w:t>(this will offset</w:t>
      </w:r>
      <w:r w:rsidR="00321C1C">
        <w:rPr>
          <w:rFonts w:ascii="Calibri" w:hAnsi="Calibri"/>
          <w:sz w:val="24"/>
        </w:rPr>
        <w:t xml:space="preserve"> the</w:t>
      </w:r>
      <w:r w:rsidR="005401C6">
        <w:rPr>
          <w:rFonts w:ascii="Calibri" w:hAnsi="Calibri"/>
          <w:sz w:val="24"/>
        </w:rPr>
        <w:t xml:space="preserve"> .5 FTE of the </w:t>
      </w:r>
      <w:r>
        <w:rPr>
          <w:rFonts w:ascii="Calibri" w:hAnsi="Calibri"/>
          <w:sz w:val="24"/>
        </w:rPr>
        <w:t>staff’</w:t>
      </w:r>
      <w:r w:rsidR="000F4AE2">
        <w:rPr>
          <w:rFonts w:ascii="Calibri" w:hAnsi="Calibri"/>
          <w:sz w:val="24"/>
        </w:rPr>
        <w:t>s position to be funded</w:t>
      </w:r>
      <w:r w:rsidR="005401C6">
        <w:rPr>
          <w:rFonts w:ascii="Calibri" w:hAnsi="Calibri"/>
          <w:sz w:val="24"/>
        </w:rPr>
        <w:t xml:space="preserve"> by the </w:t>
      </w:r>
      <w:r w:rsidRPr="005401C6">
        <w:rPr>
          <w:rFonts w:ascii="Calibri" w:hAnsi="Calibri"/>
          <w:sz w:val="24"/>
        </w:rPr>
        <w:t>EARSS Grant</w:t>
      </w:r>
      <w:r w:rsidR="005401C6">
        <w:rPr>
          <w:rFonts w:ascii="Calibri" w:hAnsi="Calibri"/>
          <w:sz w:val="24"/>
        </w:rPr>
        <w:t>).</w:t>
      </w:r>
    </w:p>
    <w:p w:rsidR="00321C1C" w:rsidRDefault="00321C1C" w:rsidP="00321C1C">
      <w:pPr>
        <w:pStyle w:val="ListParagraph"/>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p>
    <w:p w:rsidR="003E2708" w:rsidRPr="00321C1C" w:rsidRDefault="003E2708" w:rsidP="00321C1C">
      <w:pPr>
        <w:pStyle w:val="ListParagraph"/>
        <w:numPr>
          <w:ilvl w:val="0"/>
          <w:numId w:val="42"/>
        </w:numPr>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sidRPr="00321C1C">
        <w:rPr>
          <w:rFonts w:ascii="Calibri" w:hAnsi="Calibri"/>
          <w:sz w:val="24"/>
        </w:rPr>
        <w:t>Report the Social Worker on Form B as .5 FTE, $25,000 (</w:t>
      </w:r>
      <w:r w:rsidR="00321C1C" w:rsidRPr="00321C1C">
        <w:rPr>
          <w:rFonts w:ascii="Calibri" w:hAnsi="Calibri"/>
          <w:sz w:val="24"/>
        </w:rPr>
        <w:t>this is the portion of the staff’s F</w:t>
      </w:r>
      <w:r w:rsidR="005401C6" w:rsidRPr="00321C1C">
        <w:rPr>
          <w:rFonts w:ascii="Calibri" w:hAnsi="Calibri"/>
          <w:sz w:val="24"/>
        </w:rPr>
        <w:t>TE</w:t>
      </w:r>
      <w:r w:rsidRPr="00321C1C">
        <w:rPr>
          <w:rFonts w:ascii="Calibri" w:hAnsi="Calibri"/>
          <w:sz w:val="24"/>
        </w:rPr>
        <w:t xml:space="preserve"> </w:t>
      </w:r>
      <w:r w:rsidR="00321C1C" w:rsidRPr="00321C1C">
        <w:rPr>
          <w:rFonts w:ascii="Calibri" w:hAnsi="Calibri"/>
          <w:sz w:val="24"/>
        </w:rPr>
        <w:t>not funded by the EARSS Grant</w:t>
      </w:r>
      <w:r w:rsidRPr="00321C1C">
        <w:rPr>
          <w:rFonts w:ascii="Calibri" w:hAnsi="Calibri"/>
          <w:sz w:val="24"/>
        </w:rPr>
        <w:t>)</w:t>
      </w:r>
      <w:r w:rsidR="005401C6" w:rsidRPr="00321C1C">
        <w:rPr>
          <w:rFonts w:ascii="Calibri" w:hAnsi="Calibri"/>
          <w:sz w:val="24"/>
        </w:rPr>
        <w:t>.</w:t>
      </w:r>
    </w:p>
    <w:p w:rsidR="003E2708" w:rsidRDefault="003E2708" w:rsidP="005401C6">
      <w:pPr>
        <w:pStyle w:val="ListParagraph"/>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r>
        <w:rPr>
          <w:rFonts w:ascii="Calibri" w:hAnsi="Calibri"/>
          <w:sz w:val="24"/>
        </w:rPr>
        <w:t xml:space="preserve">Do not report the $25,000 on Form D </w:t>
      </w:r>
      <w:r w:rsidR="00321C1C">
        <w:rPr>
          <w:rFonts w:ascii="Calibri" w:hAnsi="Calibri"/>
          <w:sz w:val="24"/>
        </w:rPr>
        <w:t xml:space="preserve">since you have entered only the </w:t>
      </w:r>
      <w:r>
        <w:rPr>
          <w:rFonts w:ascii="Calibri" w:hAnsi="Calibri"/>
          <w:sz w:val="24"/>
        </w:rPr>
        <w:t xml:space="preserve">remaining .5 FTE of the Social Worker position </w:t>
      </w:r>
      <w:r w:rsidR="00321C1C">
        <w:rPr>
          <w:rFonts w:ascii="Calibri" w:hAnsi="Calibri"/>
          <w:sz w:val="24"/>
        </w:rPr>
        <w:t>not funded by the EARSS Grant</w:t>
      </w:r>
      <w:r w:rsidR="005401C6">
        <w:rPr>
          <w:rFonts w:ascii="Calibri" w:hAnsi="Calibri"/>
          <w:sz w:val="24"/>
        </w:rPr>
        <w:t>.</w:t>
      </w:r>
    </w:p>
    <w:p w:rsidR="005401C6" w:rsidRDefault="005401C6" w:rsidP="005401C6">
      <w:pPr>
        <w:pStyle w:val="ListParagraph"/>
        <w:tabs>
          <w:tab w:val="left" w:pos="270"/>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Calibri" w:hAnsi="Calibri"/>
          <w:sz w:val="24"/>
        </w:rPr>
      </w:pPr>
    </w:p>
    <w:p w:rsidR="00E312A1" w:rsidRDefault="00E312A1"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FC41E4" w:rsidRDefault="00FC41E4"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2D3727" w:rsidRPr="00902901" w:rsidRDefault="002D3727" w:rsidP="00902901">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sidRPr="00902901">
        <w:rPr>
          <w:rFonts w:ascii="Calibri" w:hAnsi="Calibri"/>
          <w:b/>
          <w:sz w:val="32"/>
          <w:szCs w:val="32"/>
        </w:rPr>
        <w:t>F</w:t>
      </w:r>
      <w:r w:rsidR="00DA58F1">
        <w:rPr>
          <w:rFonts w:ascii="Calibri" w:hAnsi="Calibri"/>
          <w:b/>
          <w:sz w:val="32"/>
          <w:szCs w:val="32"/>
        </w:rPr>
        <w:t>ORM E - CALCULATION OF A TUITION</w:t>
      </w:r>
      <w:r w:rsidRPr="00902901">
        <w:rPr>
          <w:rFonts w:ascii="Calibri" w:hAnsi="Calibri"/>
          <w:b/>
          <w:sz w:val="32"/>
          <w:szCs w:val="32"/>
        </w:rPr>
        <w:t xml:space="preserve"> COST RATE</w:t>
      </w:r>
    </w:p>
    <w:p w:rsidR="00BC42DF" w:rsidRPr="00625638" w:rsidRDefault="00BC42DF"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4B3E4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This is a calculated form that auto-</w:t>
      </w:r>
      <w:r w:rsidR="00CF2813">
        <w:rPr>
          <w:rFonts w:ascii="Calibri" w:hAnsi="Calibri"/>
          <w:sz w:val="24"/>
        </w:rPr>
        <w:t>populates per the data entered o</w:t>
      </w:r>
      <w:r>
        <w:rPr>
          <w:rFonts w:ascii="Calibri" w:hAnsi="Calibri"/>
          <w:sz w:val="24"/>
        </w:rPr>
        <w:t>n Forms A-D.</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AC7AE7" w:rsidRDefault="004B3E47">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Pr>
          <w:rFonts w:ascii="Calibri" w:hAnsi="Calibri"/>
          <w:b/>
          <w:sz w:val="24"/>
        </w:rPr>
        <w:t>The Base p</w:t>
      </w:r>
      <w:r w:rsidR="006A3FD2">
        <w:rPr>
          <w:rFonts w:ascii="Calibri" w:hAnsi="Calibri"/>
          <w:b/>
          <w:sz w:val="24"/>
        </w:rPr>
        <w:t xml:space="preserve">er Pupil funding </w:t>
      </w:r>
      <w:r w:rsidR="00AC7AE7">
        <w:rPr>
          <w:rFonts w:ascii="Calibri" w:hAnsi="Calibri"/>
          <w:b/>
          <w:sz w:val="24"/>
        </w:rPr>
        <w:t xml:space="preserve">for </w:t>
      </w:r>
      <w:r w:rsidR="00056EE3">
        <w:rPr>
          <w:rFonts w:ascii="Calibri" w:hAnsi="Calibri"/>
          <w:b/>
          <w:sz w:val="24"/>
        </w:rPr>
        <w:t>2018-19</w:t>
      </w:r>
      <w:r w:rsidR="00DC5EFC">
        <w:rPr>
          <w:rFonts w:ascii="Calibri" w:hAnsi="Calibri"/>
          <w:b/>
          <w:sz w:val="24"/>
        </w:rPr>
        <w:t xml:space="preserve"> in line “7” is $8,770.08.</w:t>
      </w:r>
    </w:p>
    <w:p w:rsidR="004A3E6A" w:rsidRDefault="004A3E6A"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2D3727" w:rsidRPr="00902901" w:rsidRDefault="00B05F4F" w:rsidP="00F066FF">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Pr>
          <w:rFonts w:ascii="Calibri" w:hAnsi="Calibri"/>
          <w:b/>
          <w:sz w:val="32"/>
          <w:szCs w:val="32"/>
        </w:rPr>
        <w:t>F</w:t>
      </w:r>
      <w:r w:rsidR="00D31940">
        <w:rPr>
          <w:rFonts w:ascii="Calibri" w:hAnsi="Calibri"/>
          <w:b/>
          <w:sz w:val="32"/>
          <w:szCs w:val="32"/>
        </w:rPr>
        <w:t>ORM F – PERSONNEL LIST</w:t>
      </w:r>
      <w:r w:rsidR="00072375">
        <w:rPr>
          <w:rFonts w:ascii="Calibri" w:hAnsi="Calibri"/>
          <w:b/>
          <w:sz w:val="32"/>
          <w:szCs w:val="32"/>
        </w:rPr>
        <w:t xml:space="preserve"> (Special Education staff)</w:t>
      </w:r>
    </w:p>
    <w:p w:rsidR="002D3727" w:rsidRPr="00625638" w:rsidRDefault="002D3727"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C36D64" w:rsidRDefault="00072375" w:rsidP="00072375">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 xml:space="preserve">Enter special education </w:t>
      </w:r>
      <w:r w:rsidR="00E57DA5" w:rsidRPr="00902901">
        <w:rPr>
          <w:rFonts w:ascii="Calibri" w:hAnsi="Calibri"/>
          <w:sz w:val="24"/>
        </w:rPr>
        <w:t xml:space="preserve">staff </w:t>
      </w:r>
      <w:r>
        <w:rPr>
          <w:rFonts w:ascii="Calibri" w:hAnsi="Calibri"/>
          <w:sz w:val="24"/>
        </w:rPr>
        <w:t>information on Form F.</w:t>
      </w:r>
    </w:p>
    <w:p w:rsidR="00C434AE" w:rsidRPr="00625638" w:rsidRDefault="00C434AE"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072375" w:rsidRDefault="00072375">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Pr>
          <w:rFonts w:ascii="Calibri" w:hAnsi="Calibri"/>
          <w:b/>
          <w:sz w:val="24"/>
        </w:rPr>
        <w:t>Required staff i</w:t>
      </w:r>
      <w:r w:rsidR="00C434AE" w:rsidRPr="00C434AE">
        <w:rPr>
          <w:rFonts w:ascii="Calibri" w:hAnsi="Calibri"/>
          <w:b/>
          <w:sz w:val="24"/>
        </w:rPr>
        <w:t>nfo</w:t>
      </w:r>
      <w:r>
        <w:rPr>
          <w:rFonts w:ascii="Calibri" w:hAnsi="Calibri"/>
          <w:b/>
          <w:sz w:val="24"/>
        </w:rPr>
        <w:t>rmation includes:</w:t>
      </w:r>
    </w:p>
    <w:p w:rsidR="00C434AE" w:rsidRPr="00072375" w:rsidRDefault="00072375" w:rsidP="00E42E30">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hanging="210"/>
        <w:jc w:val="both"/>
        <w:rPr>
          <w:rFonts w:ascii="Calibri" w:hAnsi="Calibri"/>
          <w:b/>
          <w:sz w:val="24"/>
        </w:rPr>
      </w:pPr>
      <w:r>
        <w:rPr>
          <w:rFonts w:ascii="Calibri" w:hAnsi="Calibri"/>
          <w:sz w:val="24"/>
        </w:rPr>
        <w:t>assignment</w:t>
      </w:r>
      <w:r w:rsidR="00E42E30">
        <w:rPr>
          <w:rFonts w:ascii="Calibri" w:hAnsi="Calibri"/>
          <w:sz w:val="24"/>
        </w:rPr>
        <w:t xml:space="preserve"> </w:t>
      </w:r>
      <w:r w:rsidR="00056EE3">
        <w:rPr>
          <w:rFonts w:ascii="Calibri" w:hAnsi="Calibri"/>
          <w:sz w:val="24"/>
        </w:rPr>
        <w:t xml:space="preserve">title </w:t>
      </w:r>
      <w:r w:rsidR="00E42E30">
        <w:rPr>
          <w:rFonts w:ascii="Calibri" w:hAnsi="Calibri"/>
          <w:sz w:val="24"/>
        </w:rPr>
        <w:t>and/or job code</w:t>
      </w:r>
      <w:r>
        <w:rPr>
          <w:rFonts w:ascii="Calibri" w:hAnsi="Calibri"/>
          <w:sz w:val="24"/>
        </w:rPr>
        <w:t xml:space="preserve">, i.e., </w:t>
      </w:r>
      <w:r w:rsidR="00E42E30">
        <w:rPr>
          <w:rFonts w:ascii="Calibri" w:hAnsi="Calibri"/>
          <w:sz w:val="24"/>
        </w:rPr>
        <w:t xml:space="preserve">special education </w:t>
      </w:r>
      <w:r>
        <w:rPr>
          <w:rFonts w:ascii="Calibri" w:hAnsi="Calibri"/>
          <w:sz w:val="24"/>
        </w:rPr>
        <w:t>teacher</w:t>
      </w:r>
      <w:r w:rsidR="00E42E30">
        <w:rPr>
          <w:rFonts w:ascii="Calibri" w:hAnsi="Calibri"/>
          <w:sz w:val="24"/>
        </w:rPr>
        <w:t xml:space="preserve"> (202)</w:t>
      </w:r>
      <w:r>
        <w:rPr>
          <w:rFonts w:ascii="Calibri" w:hAnsi="Calibri"/>
          <w:sz w:val="24"/>
        </w:rPr>
        <w:t xml:space="preserve">, </w:t>
      </w:r>
      <w:r w:rsidR="00CF2813">
        <w:rPr>
          <w:rFonts w:ascii="Calibri" w:hAnsi="Calibri"/>
          <w:sz w:val="24"/>
        </w:rPr>
        <w:t xml:space="preserve">special education </w:t>
      </w:r>
      <w:r>
        <w:rPr>
          <w:rFonts w:ascii="Calibri" w:hAnsi="Calibri"/>
          <w:sz w:val="24"/>
        </w:rPr>
        <w:t>teaching assistant</w:t>
      </w:r>
      <w:r w:rsidR="00E42E30">
        <w:rPr>
          <w:rFonts w:ascii="Calibri" w:hAnsi="Calibri"/>
          <w:sz w:val="24"/>
        </w:rPr>
        <w:t xml:space="preserve"> (416)</w:t>
      </w:r>
      <w:r>
        <w:rPr>
          <w:rFonts w:ascii="Calibri" w:hAnsi="Calibri"/>
          <w:sz w:val="24"/>
        </w:rPr>
        <w:t>, special education director</w:t>
      </w:r>
      <w:r w:rsidR="00E42E30">
        <w:rPr>
          <w:rFonts w:ascii="Calibri" w:hAnsi="Calibri"/>
          <w:sz w:val="24"/>
        </w:rPr>
        <w:t xml:space="preserve"> (102)</w:t>
      </w:r>
      <w:r>
        <w:rPr>
          <w:rFonts w:ascii="Calibri" w:hAnsi="Calibri"/>
          <w:sz w:val="24"/>
        </w:rPr>
        <w:t>, etc.</w:t>
      </w:r>
    </w:p>
    <w:p w:rsidR="00072375" w:rsidRDefault="00072375"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last name</w:t>
      </w:r>
    </w:p>
    <w:p w:rsidR="00072375" w:rsidRDefault="00072375"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first name</w:t>
      </w:r>
    </w:p>
    <w:p w:rsidR="00072375" w:rsidRDefault="00072375"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social security n</w:t>
      </w:r>
      <w:r w:rsidR="00C434AE" w:rsidRPr="00072375">
        <w:rPr>
          <w:rFonts w:ascii="Calibri" w:hAnsi="Calibri"/>
          <w:sz w:val="24"/>
        </w:rPr>
        <w:t>umber (</w:t>
      </w:r>
      <w:r>
        <w:rPr>
          <w:rFonts w:ascii="Calibri" w:hAnsi="Calibri"/>
          <w:sz w:val="24"/>
        </w:rPr>
        <w:t>required for licensing verification</w:t>
      </w:r>
      <w:r w:rsidR="00C434AE" w:rsidRPr="00072375">
        <w:rPr>
          <w:rFonts w:ascii="Calibri" w:hAnsi="Calibri"/>
          <w:sz w:val="24"/>
        </w:rPr>
        <w:t>)</w:t>
      </w:r>
    </w:p>
    <w:p w:rsidR="00072375" w:rsidRDefault="00072375"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FTE</w:t>
      </w:r>
    </w:p>
    <w:p w:rsidR="00072375" w:rsidRDefault="005777AD"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gross salary amount</w:t>
      </w:r>
    </w:p>
    <w:p w:rsidR="005777AD" w:rsidRDefault="005777AD"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benefits amount</w:t>
      </w:r>
    </w:p>
    <w:p w:rsidR="005777AD" w:rsidRPr="00072375" w:rsidRDefault="005777AD" w:rsidP="00072375">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licensing information (type, endorsement, expiration date)</w:t>
      </w:r>
    </w:p>
    <w:p w:rsidR="004A3E6A" w:rsidRDefault="004A3E6A" w:rsidP="00C434AE">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p>
    <w:p w:rsidR="006168DD" w:rsidRDefault="005F4231" w:rsidP="00C434AE">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I</w:t>
      </w:r>
      <w:r w:rsidR="006168DD">
        <w:rPr>
          <w:rFonts w:ascii="Calibri" w:hAnsi="Calibri"/>
          <w:sz w:val="24"/>
        </w:rPr>
        <w:t xml:space="preserve">ndividual staff data reported on Form F must track to the summary data reported on Form B.  </w:t>
      </w:r>
      <w:r>
        <w:rPr>
          <w:rFonts w:ascii="Calibri" w:hAnsi="Calibri"/>
          <w:sz w:val="24"/>
        </w:rPr>
        <w:t xml:space="preserve">Copy additional sheets as necessary.  </w:t>
      </w:r>
      <w:r w:rsidR="006168DD" w:rsidRPr="00E42E30">
        <w:rPr>
          <w:rFonts w:ascii="Calibri" w:hAnsi="Calibri"/>
          <w:b/>
          <w:sz w:val="24"/>
        </w:rPr>
        <w:t xml:space="preserve">Special education staff must hold a valid CDE license with </w:t>
      </w:r>
      <w:r w:rsidR="002D6DF9">
        <w:rPr>
          <w:rFonts w:ascii="Calibri" w:hAnsi="Calibri"/>
          <w:b/>
          <w:sz w:val="24"/>
        </w:rPr>
        <w:t>a special education endorsement appropriate</w:t>
      </w:r>
      <w:r w:rsidR="006168DD" w:rsidRPr="00E42E30">
        <w:rPr>
          <w:rFonts w:ascii="Calibri" w:hAnsi="Calibri"/>
          <w:b/>
          <w:sz w:val="24"/>
        </w:rPr>
        <w:t xml:space="preserve"> for the assignment.</w:t>
      </w:r>
    </w:p>
    <w:p w:rsidR="00C434AE" w:rsidRDefault="006168DD"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 xml:space="preserve"> </w:t>
      </w:r>
    </w:p>
    <w:p w:rsidR="00DE38D9" w:rsidRPr="00902901" w:rsidRDefault="00DE38D9" w:rsidP="00DE38D9">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Pr>
          <w:rFonts w:ascii="Calibri" w:hAnsi="Calibri"/>
          <w:b/>
          <w:sz w:val="32"/>
          <w:szCs w:val="32"/>
        </w:rPr>
        <w:t>FORM G – PERSONNEL LIST (Additional Education Cost staff)</w:t>
      </w:r>
    </w:p>
    <w:p w:rsidR="00DE38D9" w:rsidRPr="00625638" w:rsidRDefault="00DE38D9" w:rsidP="00DE38D9">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p>
    <w:p w:rsidR="00DE38D9" w:rsidRDefault="00DE38D9"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 xml:space="preserve">Enter </w:t>
      </w:r>
      <w:r w:rsidR="00596598">
        <w:rPr>
          <w:rFonts w:ascii="Calibri" w:hAnsi="Calibri"/>
          <w:sz w:val="24"/>
        </w:rPr>
        <w:t>general administration and business services, janitorial, van drivers, regular education and substitute teacher</w:t>
      </w:r>
      <w:r>
        <w:rPr>
          <w:rFonts w:ascii="Calibri" w:hAnsi="Calibri"/>
          <w:sz w:val="24"/>
        </w:rPr>
        <w:t xml:space="preserve"> </w:t>
      </w:r>
      <w:r w:rsidRPr="00902901">
        <w:rPr>
          <w:rFonts w:ascii="Calibri" w:hAnsi="Calibri"/>
          <w:sz w:val="24"/>
        </w:rPr>
        <w:t xml:space="preserve">staff </w:t>
      </w:r>
      <w:r w:rsidR="00596598">
        <w:rPr>
          <w:rFonts w:ascii="Calibri" w:hAnsi="Calibri"/>
          <w:sz w:val="24"/>
        </w:rPr>
        <w:t>information on Form G</w:t>
      </w:r>
      <w:r>
        <w:rPr>
          <w:rFonts w:ascii="Calibri" w:hAnsi="Calibri"/>
          <w:sz w:val="24"/>
        </w:rPr>
        <w:t>.</w:t>
      </w:r>
    </w:p>
    <w:p w:rsidR="00E42E30" w:rsidRDefault="00E42E30"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p>
    <w:p w:rsidR="00DE38D9" w:rsidRDefault="00DE38D9"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r>
        <w:rPr>
          <w:rFonts w:ascii="Calibri" w:hAnsi="Calibri"/>
          <w:b/>
          <w:sz w:val="24"/>
        </w:rPr>
        <w:t>Required staff i</w:t>
      </w:r>
      <w:r w:rsidRPr="00C434AE">
        <w:rPr>
          <w:rFonts w:ascii="Calibri" w:hAnsi="Calibri"/>
          <w:b/>
          <w:sz w:val="24"/>
        </w:rPr>
        <w:t>nfo</w:t>
      </w:r>
      <w:r>
        <w:rPr>
          <w:rFonts w:ascii="Calibri" w:hAnsi="Calibri"/>
          <w:b/>
          <w:sz w:val="24"/>
        </w:rPr>
        <w:t>rmation includes:</w:t>
      </w:r>
    </w:p>
    <w:p w:rsidR="00DE38D9" w:rsidRPr="00072375" w:rsidRDefault="00596598" w:rsidP="00E42E30">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630" w:hanging="210"/>
        <w:jc w:val="both"/>
        <w:rPr>
          <w:rFonts w:ascii="Calibri" w:hAnsi="Calibri"/>
          <w:b/>
          <w:sz w:val="24"/>
        </w:rPr>
      </w:pPr>
      <w:proofErr w:type="gramStart"/>
      <w:r>
        <w:rPr>
          <w:rFonts w:ascii="Calibri" w:hAnsi="Calibri"/>
          <w:sz w:val="24"/>
        </w:rPr>
        <w:t>assignment</w:t>
      </w:r>
      <w:proofErr w:type="gramEnd"/>
      <w:r w:rsidR="00E42E30">
        <w:rPr>
          <w:rFonts w:ascii="Calibri" w:hAnsi="Calibri"/>
          <w:sz w:val="24"/>
        </w:rPr>
        <w:t xml:space="preserve"> </w:t>
      </w:r>
      <w:r w:rsidR="00056EE3">
        <w:rPr>
          <w:rFonts w:ascii="Calibri" w:hAnsi="Calibri"/>
          <w:sz w:val="24"/>
        </w:rPr>
        <w:t xml:space="preserve">title </w:t>
      </w:r>
      <w:r w:rsidR="00E42E30">
        <w:rPr>
          <w:rFonts w:ascii="Calibri" w:hAnsi="Calibri"/>
          <w:sz w:val="24"/>
        </w:rPr>
        <w:t>and/or job code</w:t>
      </w:r>
      <w:r>
        <w:rPr>
          <w:rFonts w:ascii="Calibri" w:hAnsi="Calibri"/>
          <w:sz w:val="24"/>
        </w:rPr>
        <w:t>, i.e.,</w:t>
      </w:r>
      <w:r w:rsidR="00E42E30">
        <w:rPr>
          <w:rFonts w:ascii="Calibri" w:hAnsi="Calibri"/>
          <w:sz w:val="24"/>
        </w:rPr>
        <w:t xml:space="preserve"> general administration, general business, janitor, regular education teacher (201)</w:t>
      </w:r>
      <w:r w:rsidR="00DE38D9">
        <w:rPr>
          <w:rFonts w:ascii="Calibri" w:hAnsi="Calibri"/>
          <w:sz w:val="24"/>
        </w:rPr>
        <w:t>, etc.</w:t>
      </w:r>
    </w:p>
    <w:p w:rsidR="00DE38D9"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last name</w:t>
      </w:r>
    </w:p>
    <w:p w:rsidR="00DE38D9"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first name</w:t>
      </w:r>
    </w:p>
    <w:p w:rsidR="00DE38D9"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social security n</w:t>
      </w:r>
      <w:r w:rsidRPr="00072375">
        <w:rPr>
          <w:rFonts w:ascii="Calibri" w:hAnsi="Calibri"/>
          <w:sz w:val="24"/>
        </w:rPr>
        <w:t>umber (</w:t>
      </w:r>
      <w:r>
        <w:rPr>
          <w:rFonts w:ascii="Calibri" w:hAnsi="Calibri"/>
          <w:sz w:val="24"/>
        </w:rPr>
        <w:t>required for licensing verification</w:t>
      </w:r>
      <w:r w:rsidRPr="00072375">
        <w:rPr>
          <w:rFonts w:ascii="Calibri" w:hAnsi="Calibri"/>
          <w:sz w:val="24"/>
        </w:rPr>
        <w:t>)</w:t>
      </w:r>
    </w:p>
    <w:p w:rsidR="00DE38D9"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FTE</w:t>
      </w:r>
    </w:p>
    <w:p w:rsidR="00DE38D9"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gross salary amount</w:t>
      </w:r>
    </w:p>
    <w:p w:rsidR="00DE38D9"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benefits amount</w:t>
      </w:r>
    </w:p>
    <w:p w:rsidR="00DE38D9" w:rsidRPr="00072375" w:rsidRDefault="00DE38D9" w:rsidP="00DE38D9">
      <w:pPr>
        <w:pStyle w:val="ListParagraph"/>
        <w:numPr>
          <w:ilvl w:val="0"/>
          <w:numId w:val="36"/>
        </w:num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 xml:space="preserve">licensing information </w:t>
      </w:r>
      <w:r w:rsidR="00596598">
        <w:rPr>
          <w:rFonts w:ascii="Calibri" w:hAnsi="Calibri"/>
          <w:sz w:val="24"/>
        </w:rPr>
        <w:t xml:space="preserve">– regular education and substitute teachers </w:t>
      </w:r>
      <w:r>
        <w:rPr>
          <w:rFonts w:ascii="Calibri" w:hAnsi="Calibri"/>
          <w:sz w:val="24"/>
        </w:rPr>
        <w:t>(type, endorsement, expiration date)</w:t>
      </w:r>
    </w:p>
    <w:p w:rsidR="00DE38D9" w:rsidRDefault="00DE38D9"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rPr>
      </w:pPr>
    </w:p>
    <w:p w:rsidR="00DE38D9" w:rsidRDefault="005F4231"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rPr>
      </w:pPr>
      <w:r>
        <w:rPr>
          <w:rFonts w:ascii="Calibri" w:hAnsi="Calibri"/>
          <w:sz w:val="24"/>
        </w:rPr>
        <w:t>I</w:t>
      </w:r>
      <w:r w:rsidR="00DE38D9">
        <w:rPr>
          <w:rFonts w:ascii="Calibri" w:hAnsi="Calibri"/>
          <w:sz w:val="24"/>
        </w:rPr>
        <w:t xml:space="preserve">ndividual staff data </w:t>
      </w:r>
      <w:r w:rsidR="00596598">
        <w:rPr>
          <w:rFonts w:ascii="Calibri" w:hAnsi="Calibri"/>
          <w:sz w:val="24"/>
        </w:rPr>
        <w:t>reported on Form G</w:t>
      </w:r>
      <w:r w:rsidR="00DE38D9">
        <w:rPr>
          <w:rFonts w:ascii="Calibri" w:hAnsi="Calibri"/>
          <w:sz w:val="24"/>
        </w:rPr>
        <w:t xml:space="preserve"> must track to the</w:t>
      </w:r>
      <w:r w:rsidR="00596598">
        <w:rPr>
          <w:rFonts w:ascii="Calibri" w:hAnsi="Calibri"/>
          <w:sz w:val="24"/>
        </w:rPr>
        <w:t xml:space="preserve"> summary data reported on Form C</w:t>
      </w:r>
      <w:r w:rsidR="00DE38D9">
        <w:rPr>
          <w:rFonts w:ascii="Calibri" w:hAnsi="Calibri"/>
          <w:sz w:val="24"/>
        </w:rPr>
        <w:t xml:space="preserve">.  </w:t>
      </w:r>
      <w:r>
        <w:rPr>
          <w:rFonts w:ascii="Calibri" w:hAnsi="Calibri"/>
          <w:sz w:val="24"/>
        </w:rPr>
        <w:t xml:space="preserve">Copy additional sheets as necessary.  </w:t>
      </w:r>
      <w:r w:rsidR="00596598" w:rsidRPr="00E42E30">
        <w:rPr>
          <w:rFonts w:ascii="Calibri" w:hAnsi="Calibri"/>
          <w:b/>
          <w:sz w:val="24"/>
        </w:rPr>
        <w:t xml:space="preserve">Regular </w:t>
      </w:r>
      <w:r w:rsidR="00DE38D9" w:rsidRPr="00E42E30">
        <w:rPr>
          <w:rFonts w:ascii="Calibri" w:hAnsi="Calibri"/>
          <w:b/>
          <w:sz w:val="24"/>
        </w:rPr>
        <w:t xml:space="preserve">education </w:t>
      </w:r>
      <w:r w:rsidR="00596598" w:rsidRPr="00E42E30">
        <w:rPr>
          <w:rFonts w:ascii="Calibri" w:hAnsi="Calibri"/>
          <w:b/>
          <w:sz w:val="24"/>
        </w:rPr>
        <w:t>and substitute teacher</w:t>
      </w:r>
      <w:r w:rsidR="00056EE3">
        <w:rPr>
          <w:rFonts w:ascii="Calibri" w:hAnsi="Calibri"/>
          <w:b/>
          <w:sz w:val="24"/>
        </w:rPr>
        <w:t>s</w:t>
      </w:r>
      <w:r w:rsidR="00DE38D9" w:rsidRPr="00E42E30">
        <w:rPr>
          <w:rFonts w:ascii="Calibri" w:hAnsi="Calibri"/>
          <w:b/>
          <w:sz w:val="24"/>
        </w:rPr>
        <w:t xml:space="preserve"> must hold </w:t>
      </w:r>
      <w:r w:rsidR="00DE38D9" w:rsidRPr="00E42E30">
        <w:rPr>
          <w:rFonts w:ascii="Calibri" w:hAnsi="Calibri"/>
          <w:b/>
          <w:sz w:val="24"/>
        </w:rPr>
        <w:lastRenderedPageBreak/>
        <w:t>a valid CDE license with an appropriate endorsement for the assignment.</w:t>
      </w:r>
    </w:p>
    <w:p w:rsidR="00DE38D9" w:rsidRPr="00625638" w:rsidRDefault="00DE38D9" w:rsidP="00DE38D9">
      <w:pPr>
        <w:tabs>
          <w:tab w:val="left" w:pos="316"/>
          <w:tab w:val="left" w:pos="632"/>
          <w:tab w:val="left" w:pos="950"/>
          <w:tab w:val="left" w:pos="1266"/>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rPr>
      </w:pPr>
      <w:r>
        <w:rPr>
          <w:rFonts w:ascii="Calibri" w:hAnsi="Calibri"/>
          <w:sz w:val="24"/>
        </w:rPr>
        <w:t xml:space="preserve"> </w:t>
      </w:r>
    </w:p>
    <w:p w:rsidR="005401C6" w:rsidRDefault="005401C6" w:rsidP="0059659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5F4231" w:rsidRDefault="005F4231" w:rsidP="0059659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p>
    <w:p w:rsidR="00596598" w:rsidRDefault="00596598" w:rsidP="0059659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32"/>
          <w:szCs w:val="32"/>
        </w:rPr>
      </w:pPr>
      <w:r>
        <w:rPr>
          <w:rFonts w:ascii="Calibri" w:hAnsi="Calibri"/>
          <w:b/>
          <w:sz w:val="32"/>
          <w:szCs w:val="32"/>
        </w:rPr>
        <w:t>General Staffing Information</w:t>
      </w:r>
      <w:r w:rsidR="00235511">
        <w:rPr>
          <w:rFonts w:ascii="Calibri" w:hAnsi="Calibri"/>
          <w:b/>
          <w:sz w:val="32"/>
          <w:szCs w:val="32"/>
        </w:rPr>
        <w:t xml:space="preserve"> </w:t>
      </w:r>
    </w:p>
    <w:p w:rsidR="00235511" w:rsidRDefault="00235511" w:rsidP="0059659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rPr>
      </w:pPr>
    </w:p>
    <w:p w:rsidR="00235511" w:rsidRDefault="00D75FC6" w:rsidP="0059659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If </w:t>
      </w:r>
      <w:r w:rsidR="00235511">
        <w:rPr>
          <w:rFonts w:ascii="Calibri" w:hAnsi="Calibri"/>
          <w:sz w:val="24"/>
          <w:szCs w:val="24"/>
        </w:rPr>
        <w:t xml:space="preserve">Education Coordinators </w:t>
      </w:r>
      <w:r>
        <w:rPr>
          <w:rFonts w:ascii="Calibri" w:hAnsi="Calibri"/>
          <w:sz w:val="24"/>
          <w:szCs w:val="24"/>
        </w:rPr>
        <w:t xml:space="preserve">are included on Form B, they must hold a </w:t>
      </w:r>
      <w:r w:rsidR="00235511">
        <w:rPr>
          <w:rFonts w:ascii="Calibri" w:hAnsi="Calibri"/>
          <w:sz w:val="24"/>
          <w:szCs w:val="24"/>
        </w:rPr>
        <w:t xml:space="preserve">CDE license </w:t>
      </w:r>
      <w:r>
        <w:rPr>
          <w:rFonts w:ascii="Calibri" w:hAnsi="Calibri"/>
          <w:sz w:val="24"/>
          <w:szCs w:val="24"/>
        </w:rPr>
        <w:t xml:space="preserve">with an appropriate </w:t>
      </w:r>
      <w:r w:rsidR="00235511">
        <w:rPr>
          <w:rFonts w:ascii="Calibri" w:hAnsi="Calibri"/>
          <w:sz w:val="24"/>
          <w:szCs w:val="24"/>
        </w:rPr>
        <w:t>special ed</w:t>
      </w:r>
      <w:r>
        <w:rPr>
          <w:rFonts w:ascii="Calibri" w:hAnsi="Calibri"/>
          <w:sz w:val="24"/>
          <w:szCs w:val="24"/>
        </w:rPr>
        <w:t>ucation endorsement.</w:t>
      </w:r>
    </w:p>
    <w:p w:rsidR="009C21C8" w:rsidRDefault="009C21C8" w:rsidP="009C21C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szCs w:val="24"/>
        </w:rPr>
      </w:pPr>
      <w:r>
        <w:rPr>
          <w:rFonts w:ascii="Calibri" w:hAnsi="Calibri"/>
          <w:sz w:val="24"/>
          <w:szCs w:val="24"/>
        </w:rPr>
        <w:tab/>
      </w:r>
    </w:p>
    <w:p w:rsidR="00235511" w:rsidRDefault="009C21C8" w:rsidP="00E42E30">
      <w:pPr>
        <w:tabs>
          <w:tab w:val="left" w:pos="316"/>
          <w:tab w:val="left" w:pos="72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alibri" w:hAnsi="Calibri"/>
          <w:sz w:val="24"/>
          <w:szCs w:val="24"/>
        </w:rPr>
      </w:pPr>
      <w:r w:rsidRPr="009C21C8">
        <w:rPr>
          <w:rFonts w:ascii="Calibri" w:hAnsi="Calibri"/>
          <w:b/>
          <w:sz w:val="24"/>
          <w:szCs w:val="24"/>
        </w:rPr>
        <w:t>Note:</w:t>
      </w:r>
      <w:r w:rsidRPr="009C21C8">
        <w:rPr>
          <w:rFonts w:ascii="Calibri" w:hAnsi="Calibri"/>
          <w:sz w:val="24"/>
          <w:szCs w:val="24"/>
        </w:rPr>
        <w:t xml:space="preserve">  </w:t>
      </w:r>
      <w:r w:rsidR="00235511" w:rsidRPr="009C21C8">
        <w:rPr>
          <w:rFonts w:ascii="Calibri" w:hAnsi="Calibri"/>
          <w:sz w:val="24"/>
          <w:szCs w:val="24"/>
        </w:rPr>
        <w:t xml:space="preserve">Principal </w:t>
      </w:r>
      <w:r w:rsidR="00752CCB">
        <w:rPr>
          <w:rFonts w:ascii="Calibri" w:hAnsi="Calibri"/>
          <w:sz w:val="24"/>
          <w:szCs w:val="24"/>
        </w:rPr>
        <w:t xml:space="preserve">or ADM </w:t>
      </w:r>
      <w:r w:rsidR="00752CCB" w:rsidRPr="00752CCB">
        <w:rPr>
          <w:rFonts w:ascii="Calibri" w:hAnsi="Calibri"/>
          <w:i/>
          <w:sz w:val="24"/>
          <w:szCs w:val="24"/>
        </w:rPr>
        <w:t xml:space="preserve">(without Special Education Director </w:t>
      </w:r>
      <w:proofErr w:type="gramStart"/>
      <w:r w:rsidR="00752CCB" w:rsidRPr="00752CCB">
        <w:rPr>
          <w:rFonts w:ascii="Calibri" w:hAnsi="Calibri"/>
          <w:i/>
          <w:sz w:val="24"/>
          <w:szCs w:val="24"/>
        </w:rPr>
        <w:t>endorsement</w:t>
      </w:r>
      <w:proofErr w:type="gramEnd"/>
      <w:r w:rsidR="00752CCB" w:rsidRPr="00752CCB">
        <w:rPr>
          <w:rFonts w:ascii="Calibri" w:hAnsi="Calibri"/>
          <w:i/>
          <w:sz w:val="24"/>
          <w:szCs w:val="24"/>
        </w:rPr>
        <w:t>)</w:t>
      </w:r>
      <w:r w:rsidR="00752CCB">
        <w:rPr>
          <w:rFonts w:ascii="Calibri" w:hAnsi="Calibri"/>
          <w:sz w:val="24"/>
          <w:szCs w:val="24"/>
        </w:rPr>
        <w:t xml:space="preserve"> </w:t>
      </w:r>
      <w:r w:rsidR="00235511" w:rsidRPr="009C21C8">
        <w:rPr>
          <w:rFonts w:ascii="Calibri" w:hAnsi="Calibri"/>
          <w:sz w:val="24"/>
          <w:szCs w:val="24"/>
        </w:rPr>
        <w:t>license</w:t>
      </w:r>
      <w:r w:rsidR="00752CCB">
        <w:rPr>
          <w:rFonts w:ascii="Calibri" w:hAnsi="Calibri"/>
          <w:sz w:val="24"/>
          <w:szCs w:val="24"/>
        </w:rPr>
        <w:t>s are not appropriate for</w:t>
      </w:r>
      <w:r w:rsidR="00235511" w:rsidRPr="009C21C8">
        <w:rPr>
          <w:rFonts w:ascii="Calibri" w:hAnsi="Calibri"/>
          <w:sz w:val="24"/>
          <w:szCs w:val="24"/>
        </w:rPr>
        <w:t xml:space="preserve"> </w:t>
      </w:r>
      <w:r w:rsidR="00E42E30">
        <w:rPr>
          <w:rFonts w:ascii="Calibri" w:hAnsi="Calibri"/>
          <w:sz w:val="24"/>
          <w:szCs w:val="24"/>
        </w:rPr>
        <w:t xml:space="preserve">special education </w:t>
      </w:r>
      <w:r w:rsidR="00752CCB">
        <w:rPr>
          <w:rFonts w:ascii="Calibri" w:hAnsi="Calibri"/>
          <w:sz w:val="24"/>
          <w:szCs w:val="24"/>
        </w:rPr>
        <w:t>administrative positions a</w:t>
      </w:r>
      <w:r w:rsidR="00E42E30">
        <w:rPr>
          <w:rFonts w:ascii="Calibri" w:hAnsi="Calibri"/>
          <w:sz w:val="24"/>
          <w:szCs w:val="24"/>
        </w:rPr>
        <w:t xml:space="preserve">nd </w:t>
      </w:r>
      <w:r w:rsidR="00752CCB">
        <w:rPr>
          <w:rFonts w:ascii="Calibri" w:hAnsi="Calibri"/>
          <w:sz w:val="24"/>
          <w:szCs w:val="24"/>
        </w:rPr>
        <w:t xml:space="preserve">are not approvable </w:t>
      </w:r>
      <w:r w:rsidR="00235511" w:rsidRPr="009C21C8">
        <w:rPr>
          <w:rFonts w:ascii="Calibri" w:hAnsi="Calibri"/>
          <w:sz w:val="24"/>
          <w:szCs w:val="24"/>
        </w:rPr>
        <w:t xml:space="preserve">for inclusion </w:t>
      </w:r>
      <w:r w:rsidR="00752CCB">
        <w:rPr>
          <w:rFonts w:ascii="Calibri" w:hAnsi="Calibri"/>
          <w:sz w:val="24"/>
          <w:szCs w:val="24"/>
        </w:rPr>
        <w:t>on Form B.</w:t>
      </w:r>
    </w:p>
    <w:p w:rsidR="005401C6" w:rsidRDefault="005401C6" w:rsidP="009C21C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rsidR="009C21C8" w:rsidRDefault="009C21C8" w:rsidP="009C21C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 xml:space="preserve">Instructional staff reported on </w:t>
      </w:r>
      <w:r w:rsidR="00752CCB">
        <w:rPr>
          <w:rFonts w:ascii="Calibri" w:hAnsi="Calibri"/>
          <w:sz w:val="24"/>
          <w:szCs w:val="24"/>
        </w:rPr>
        <w:t xml:space="preserve">Form B must hold a </w:t>
      </w:r>
      <w:r>
        <w:rPr>
          <w:rFonts w:ascii="Calibri" w:hAnsi="Calibri"/>
          <w:sz w:val="24"/>
          <w:szCs w:val="24"/>
        </w:rPr>
        <w:t xml:space="preserve">CDE license </w:t>
      </w:r>
      <w:r w:rsidR="00752CCB">
        <w:rPr>
          <w:rFonts w:ascii="Calibri" w:hAnsi="Calibri"/>
          <w:sz w:val="24"/>
          <w:szCs w:val="24"/>
        </w:rPr>
        <w:t>with an appropriate special education endorsement.</w:t>
      </w:r>
    </w:p>
    <w:p w:rsidR="009C21C8" w:rsidRDefault="009C21C8" w:rsidP="009C21C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szCs w:val="24"/>
        </w:rPr>
      </w:pPr>
      <w:r>
        <w:rPr>
          <w:rFonts w:ascii="Calibri" w:hAnsi="Calibri"/>
          <w:sz w:val="24"/>
          <w:szCs w:val="24"/>
        </w:rPr>
        <w:tab/>
      </w:r>
    </w:p>
    <w:p w:rsidR="009C21C8" w:rsidRPr="009C21C8" w:rsidRDefault="009C21C8" w:rsidP="00E42E30">
      <w:pPr>
        <w:tabs>
          <w:tab w:val="left" w:pos="316"/>
          <w:tab w:val="left" w:pos="630"/>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Calibri" w:hAnsi="Calibri"/>
          <w:sz w:val="24"/>
          <w:szCs w:val="24"/>
        </w:rPr>
      </w:pPr>
      <w:r w:rsidRPr="009C21C8">
        <w:rPr>
          <w:rFonts w:ascii="Calibri" w:hAnsi="Calibri"/>
          <w:b/>
          <w:sz w:val="24"/>
          <w:szCs w:val="24"/>
        </w:rPr>
        <w:t>Note:</w:t>
      </w:r>
      <w:r w:rsidRPr="009C21C8">
        <w:rPr>
          <w:rFonts w:ascii="Calibri" w:hAnsi="Calibri"/>
          <w:sz w:val="24"/>
          <w:szCs w:val="24"/>
        </w:rPr>
        <w:t xml:space="preserve">  Substitute or emergency authorizations</w:t>
      </w:r>
      <w:r w:rsidR="00D76433">
        <w:rPr>
          <w:rFonts w:ascii="Calibri" w:hAnsi="Calibri"/>
          <w:sz w:val="24"/>
          <w:szCs w:val="24"/>
        </w:rPr>
        <w:t xml:space="preserve"> are not considered </w:t>
      </w:r>
      <w:r w:rsidRPr="009C21C8">
        <w:rPr>
          <w:rFonts w:ascii="Calibri" w:hAnsi="Calibri"/>
          <w:sz w:val="24"/>
          <w:szCs w:val="24"/>
        </w:rPr>
        <w:t>ap</w:t>
      </w:r>
      <w:r w:rsidR="00E42E30">
        <w:rPr>
          <w:rFonts w:ascii="Calibri" w:hAnsi="Calibri"/>
          <w:sz w:val="24"/>
          <w:szCs w:val="24"/>
        </w:rPr>
        <w:t>propriate CDE license</w:t>
      </w:r>
      <w:r w:rsidR="00D76433">
        <w:rPr>
          <w:rFonts w:ascii="Calibri" w:hAnsi="Calibri"/>
          <w:sz w:val="24"/>
          <w:szCs w:val="24"/>
        </w:rPr>
        <w:t>s</w:t>
      </w:r>
      <w:r w:rsidR="00E42E30">
        <w:rPr>
          <w:rFonts w:ascii="Calibri" w:hAnsi="Calibri"/>
          <w:sz w:val="24"/>
          <w:szCs w:val="24"/>
        </w:rPr>
        <w:t xml:space="preserve"> and are </w:t>
      </w:r>
      <w:r w:rsidR="002D6DF9">
        <w:rPr>
          <w:rFonts w:ascii="Calibri" w:hAnsi="Calibri"/>
          <w:sz w:val="24"/>
          <w:szCs w:val="24"/>
        </w:rPr>
        <w:t xml:space="preserve">not </w:t>
      </w:r>
      <w:r w:rsidRPr="009C21C8">
        <w:rPr>
          <w:rFonts w:ascii="Calibri" w:hAnsi="Calibri"/>
          <w:sz w:val="24"/>
          <w:szCs w:val="24"/>
        </w:rPr>
        <w:t>approvable license type</w:t>
      </w:r>
      <w:r w:rsidR="002D6DF9">
        <w:rPr>
          <w:rFonts w:ascii="Calibri" w:hAnsi="Calibri"/>
          <w:sz w:val="24"/>
          <w:szCs w:val="24"/>
        </w:rPr>
        <w:t xml:space="preserve">s </w:t>
      </w:r>
      <w:r w:rsidRPr="009C21C8">
        <w:rPr>
          <w:rFonts w:ascii="Calibri" w:hAnsi="Calibri"/>
          <w:sz w:val="24"/>
          <w:szCs w:val="24"/>
        </w:rPr>
        <w:t xml:space="preserve">for inclusion in the tuition cost rate.  A substitute license is only appropriate for </w:t>
      </w:r>
      <w:r w:rsidR="00D76433">
        <w:rPr>
          <w:rFonts w:ascii="Calibri" w:hAnsi="Calibri"/>
          <w:sz w:val="24"/>
          <w:szCs w:val="24"/>
        </w:rPr>
        <w:t xml:space="preserve">temporary </w:t>
      </w:r>
      <w:r w:rsidRPr="009C21C8">
        <w:rPr>
          <w:rFonts w:ascii="Calibri" w:hAnsi="Calibri"/>
          <w:sz w:val="24"/>
          <w:szCs w:val="24"/>
        </w:rPr>
        <w:t>staff employed as substitute teach</w:t>
      </w:r>
      <w:r>
        <w:rPr>
          <w:rFonts w:ascii="Calibri" w:hAnsi="Calibri"/>
          <w:sz w:val="24"/>
          <w:szCs w:val="24"/>
        </w:rPr>
        <w:t>ers.</w:t>
      </w:r>
      <w:r w:rsidR="00D76433">
        <w:rPr>
          <w:rFonts w:ascii="Calibri" w:hAnsi="Calibri"/>
          <w:sz w:val="24"/>
          <w:szCs w:val="24"/>
        </w:rPr>
        <w:t xml:space="preserve">  Substitute teachers are used to cover classes/days when the regular special education teacher is out/unavailable and are not used to replace a teacher on a permanent basis.</w:t>
      </w:r>
    </w:p>
    <w:p w:rsidR="009C21C8" w:rsidRDefault="009C21C8" w:rsidP="009C21C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szCs w:val="24"/>
        </w:rPr>
      </w:pPr>
    </w:p>
    <w:p w:rsidR="006C661C" w:rsidRDefault="00D76433" w:rsidP="006C661C">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If special education teaching assistants are included on Form B, they must support the entire educational program.  O</w:t>
      </w:r>
      <w:r w:rsidR="006C661C">
        <w:rPr>
          <w:rFonts w:ascii="Calibri" w:hAnsi="Calibri"/>
          <w:sz w:val="24"/>
          <w:szCs w:val="24"/>
        </w:rPr>
        <w:t>ne-on-one paraprofessionals are not reported in tuition cost</w:t>
      </w:r>
      <w:r>
        <w:rPr>
          <w:rFonts w:ascii="Calibri" w:hAnsi="Calibri"/>
          <w:sz w:val="24"/>
          <w:szCs w:val="24"/>
        </w:rPr>
        <w:t>s as the duration of services and individual cost associated with</w:t>
      </w:r>
      <w:r w:rsidR="006C661C">
        <w:rPr>
          <w:rFonts w:ascii="Calibri" w:hAnsi="Calibri"/>
          <w:sz w:val="24"/>
          <w:szCs w:val="24"/>
        </w:rPr>
        <w:t xml:space="preserve"> this service is negotiated with the student’s district of residence.</w:t>
      </w:r>
    </w:p>
    <w:p w:rsidR="006C661C" w:rsidRPr="009C21C8" w:rsidRDefault="006C661C" w:rsidP="009C21C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4"/>
          <w:szCs w:val="24"/>
        </w:rPr>
      </w:pPr>
    </w:p>
    <w:p w:rsidR="00CA4344" w:rsidRPr="004518BC" w:rsidRDefault="00D47B22"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sz w:val="24"/>
          <w:szCs w:val="24"/>
          <w:u w:val="single"/>
        </w:rPr>
      </w:pPr>
      <w:r w:rsidRPr="004518BC">
        <w:rPr>
          <w:rFonts w:ascii="Calibri" w:hAnsi="Calibri"/>
          <w:b/>
          <w:sz w:val="24"/>
          <w:szCs w:val="24"/>
          <w:u w:val="single"/>
        </w:rPr>
        <w:t>Purchased Services – Special Service Providers</w:t>
      </w:r>
    </w:p>
    <w:p w:rsidR="00D47B22" w:rsidRDefault="00D47B22"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rsidR="00235511" w:rsidRDefault="00D47B22"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Contracted special service providers should only be entered in</w:t>
      </w:r>
      <w:r w:rsidR="004518BC">
        <w:rPr>
          <w:rFonts w:ascii="Calibri" w:hAnsi="Calibri"/>
          <w:sz w:val="24"/>
          <w:szCs w:val="24"/>
        </w:rPr>
        <w:t xml:space="preserve"> tuition cost</w:t>
      </w:r>
      <w:r>
        <w:rPr>
          <w:rFonts w:ascii="Calibri" w:hAnsi="Calibri"/>
          <w:sz w:val="24"/>
          <w:szCs w:val="24"/>
        </w:rPr>
        <w:t xml:space="preserve"> if the service</w:t>
      </w:r>
      <w:r w:rsidR="00C02A0C">
        <w:rPr>
          <w:rFonts w:ascii="Calibri" w:hAnsi="Calibri"/>
          <w:sz w:val="24"/>
          <w:szCs w:val="24"/>
        </w:rPr>
        <w:t xml:space="preserve"> provided</w:t>
      </w:r>
      <w:r>
        <w:rPr>
          <w:rFonts w:ascii="Calibri" w:hAnsi="Calibri"/>
          <w:sz w:val="24"/>
          <w:szCs w:val="24"/>
        </w:rPr>
        <w:t xml:space="preserve"> is required for </w:t>
      </w:r>
      <w:r w:rsidR="00C02A0C" w:rsidRPr="00C02A0C">
        <w:rPr>
          <w:rFonts w:ascii="Calibri" w:hAnsi="Calibri"/>
          <w:b/>
          <w:i/>
          <w:sz w:val="24"/>
          <w:szCs w:val="24"/>
        </w:rPr>
        <w:t xml:space="preserve">all </w:t>
      </w:r>
      <w:r w:rsidR="00C02A0C">
        <w:rPr>
          <w:rFonts w:ascii="Calibri" w:hAnsi="Calibri"/>
          <w:sz w:val="24"/>
          <w:szCs w:val="24"/>
        </w:rPr>
        <w:t xml:space="preserve">students with disabilities enrolled in the education program.  </w:t>
      </w:r>
    </w:p>
    <w:p w:rsidR="00C02A0C" w:rsidRDefault="00C02A0C" w:rsidP="00625638">
      <w:pPr>
        <w:tabs>
          <w:tab w:val="left" w:pos="316"/>
          <w:tab w:val="left" w:pos="632"/>
          <w:tab w:val="left" w:pos="1160"/>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rsidR="004518BC" w:rsidRDefault="004518BC" w:rsidP="004518BC">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r>
        <w:rPr>
          <w:rFonts w:ascii="Calibri" w:hAnsi="Calibri"/>
          <w:sz w:val="24"/>
          <w:szCs w:val="24"/>
        </w:rPr>
        <w:t>A special service provider who is contra</w:t>
      </w:r>
      <w:r w:rsidR="002D6DF9">
        <w:rPr>
          <w:rFonts w:ascii="Calibri" w:hAnsi="Calibri"/>
          <w:sz w:val="24"/>
          <w:szCs w:val="24"/>
        </w:rPr>
        <w:t xml:space="preserve">cted to provide services to an </w:t>
      </w:r>
      <w:r>
        <w:rPr>
          <w:rFonts w:ascii="Calibri" w:hAnsi="Calibri"/>
          <w:sz w:val="24"/>
          <w:szCs w:val="24"/>
        </w:rPr>
        <w:t xml:space="preserve">individual student enrolled in the education program </w:t>
      </w:r>
      <w:r w:rsidRPr="00E42E30">
        <w:rPr>
          <w:rFonts w:ascii="Calibri" w:hAnsi="Calibri"/>
          <w:b/>
          <w:i/>
          <w:sz w:val="24"/>
          <w:szCs w:val="24"/>
        </w:rPr>
        <w:t>should not</w:t>
      </w:r>
      <w:r>
        <w:rPr>
          <w:rFonts w:ascii="Calibri" w:hAnsi="Calibri"/>
          <w:sz w:val="24"/>
          <w:szCs w:val="24"/>
        </w:rPr>
        <w:t xml:space="preserve"> be entered in tuition cost.  The cost for this service is negotiated with the student’s district of residence.  </w:t>
      </w:r>
    </w:p>
    <w:p w:rsidR="004518BC" w:rsidRDefault="004518BC" w:rsidP="004518BC">
      <w:pPr>
        <w:tabs>
          <w:tab w:val="left" w:pos="316"/>
          <w:tab w:val="left" w:pos="632"/>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4"/>
          <w:szCs w:val="24"/>
        </w:rPr>
      </w:pPr>
    </w:p>
    <w:p w:rsidR="00124392" w:rsidRPr="006C661C" w:rsidRDefault="004518BC" w:rsidP="00D76433">
      <w:pPr>
        <w:tabs>
          <w:tab w:val="left" w:pos="316"/>
          <w:tab w:val="left" w:pos="810"/>
          <w:tab w:val="left" w:pos="949"/>
          <w:tab w:val="left" w:pos="1265"/>
          <w:tab w:val="left" w:pos="1478"/>
          <w:tab w:val="left" w:pos="2160"/>
          <w:tab w:val="left" w:pos="2533"/>
          <w:tab w:val="left" w:pos="2880"/>
          <w:tab w:val="left" w:pos="3600"/>
          <w:tab w:val="left" w:pos="4320"/>
          <w:tab w:val="left" w:pos="5040"/>
          <w:tab w:val="left" w:pos="5760"/>
          <w:tab w:val="left" w:pos="6480"/>
          <w:tab w:val="left" w:pos="7200"/>
          <w:tab w:val="left" w:pos="7920"/>
          <w:tab w:val="left" w:pos="8640"/>
          <w:tab w:val="left" w:pos="9360"/>
        </w:tabs>
        <w:ind w:left="810" w:hanging="810"/>
        <w:jc w:val="both"/>
        <w:rPr>
          <w:rFonts w:ascii="Calibri" w:hAnsi="Calibri"/>
          <w:sz w:val="24"/>
        </w:rPr>
      </w:pPr>
      <w:r w:rsidRPr="004518BC">
        <w:rPr>
          <w:rFonts w:ascii="Calibri" w:hAnsi="Calibri"/>
          <w:b/>
          <w:sz w:val="24"/>
          <w:szCs w:val="24"/>
        </w:rPr>
        <w:lastRenderedPageBreak/>
        <w:t>Note:</w:t>
      </w:r>
      <w:r>
        <w:rPr>
          <w:rFonts w:ascii="Calibri" w:hAnsi="Calibri"/>
          <w:sz w:val="24"/>
          <w:szCs w:val="24"/>
        </w:rPr>
        <w:t xml:space="preserve">  </w:t>
      </w:r>
      <w:r w:rsidRPr="00D76433">
        <w:rPr>
          <w:rFonts w:ascii="Calibri" w:hAnsi="Calibri"/>
          <w:b/>
          <w:sz w:val="24"/>
          <w:szCs w:val="24"/>
        </w:rPr>
        <w:t>Regardless of tuition cost reporting, c</w:t>
      </w:r>
      <w:r w:rsidRPr="00D76433">
        <w:rPr>
          <w:rFonts w:ascii="Calibri" w:hAnsi="Calibri"/>
          <w:b/>
          <w:sz w:val="24"/>
        </w:rPr>
        <w:t>ontracting for special services does not circumvent Educator Licensing requirements.</w:t>
      </w:r>
    </w:p>
    <w:sectPr w:rsidR="00124392" w:rsidRPr="006C661C" w:rsidSect="00241F5B">
      <w:footerReference w:type="even" r:id="rId10"/>
      <w:footerReference w:type="default" r:id="rId11"/>
      <w:pgSz w:w="12240" w:h="15840" w:code="1"/>
      <w:pgMar w:top="720" w:right="720" w:bottom="720" w:left="720" w:header="0" w:footer="576" w:gutter="0"/>
      <w:pgNumType w:start="0" w:chapStyle="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401" w:rsidRDefault="00635401">
      <w:r>
        <w:separator/>
      </w:r>
    </w:p>
  </w:endnote>
  <w:endnote w:type="continuationSeparator" w:id="0">
    <w:p w:rsidR="00635401" w:rsidRDefault="0063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38" w:rsidRDefault="00625638" w:rsidP="00125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5638" w:rsidRDefault="00625638" w:rsidP="001258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638" w:rsidRPr="00902901" w:rsidRDefault="00241F5B" w:rsidP="00902901">
    <w:pPr>
      <w:pStyle w:val="Footer"/>
      <w:pBdr>
        <w:top w:val="single" w:sz="4" w:space="1" w:color="D9D9D9"/>
      </w:pBdr>
      <w:jc w:val="right"/>
      <w:rPr>
        <w:rFonts w:ascii="Calibri" w:hAnsi="Calibri"/>
      </w:rPr>
    </w:pPr>
    <w:r w:rsidRPr="00241F5B">
      <w:rPr>
        <w:rFonts w:ascii="Calibri" w:hAnsi="Calibri"/>
      </w:rPr>
      <w:fldChar w:fldCharType="begin"/>
    </w:r>
    <w:r w:rsidRPr="00241F5B">
      <w:rPr>
        <w:rFonts w:ascii="Calibri" w:hAnsi="Calibri"/>
      </w:rPr>
      <w:instrText xml:space="preserve"> PAGE   \* MERGEFORMAT </w:instrText>
    </w:r>
    <w:r w:rsidRPr="00241F5B">
      <w:rPr>
        <w:rFonts w:ascii="Calibri" w:hAnsi="Calibri"/>
      </w:rPr>
      <w:fldChar w:fldCharType="separate"/>
    </w:r>
    <w:r w:rsidR="00C144D1">
      <w:rPr>
        <w:rFonts w:ascii="Calibri" w:hAnsi="Calibri"/>
        <w:noProof/>
      </w:rPr>
      <w:t>1</w:t>
    </w:r>
    <w:r w:rsidRPr="00241F5B">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401" w:rsidRDefault="00635401">
      <w:r>
        <w:separator/>
      </w:r>
    </w:p>
  </w:footnote>
  <w:footnote w:type="continuationSeparator" w:id="0">
    <w:p w:rsidR="00635401" w:rsidRDefault="00635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0D2"/>
    <w:multiLevelType w:val="hybridMultilevel"/>
    <w:tmpl w:val="DC7C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31487B"/>
    <w:multiLevelType w:val="hybridMultilevel"/>
    <w:tmpl w:val="A8181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D31D8"/>
    <w:multiLevelType w:val="hybridMultilevel"/>
    <w:tmpl w:val="BCBE3E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07242"/>
    <w:multiLevelType w:val="hybridMultilevel"/>
    <w:tmpl w:val="630652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9DA1EFF"/>
    <w:multiLevelType w:val="hybridMultilevel"/>
    <w:tmpl w:val="2FF2B06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 w15:restartNumberingAfterBreak="0">
    <w:nsid w:val="0A493F3E"/>
    <w:multiLevelType w:val="hybridMultilevel"/>
    <w:tmpl w:val="EA1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D7266"/>
    <w:multiLevelType w:val="hybridMultilevel"/>
    <w:tmpl w:val="043AA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B62F4"/>
    <w:multiLevelType w:val="hybridMultilevel"/>
    <w:tmpl w:val="E16A2466"/>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 w15:restartNumberingAfterBreak="0">
    <w:nsid w:val="13223CAD"/>
    <w:multiLevelType w:val="hybridMultilevel"/>
    <w:tmpl w:val="052CD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041EA2"/>
    <w:multiLevelType w:val="hybridMultilevel"/>
    <w:tmpl w:val="CA28D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12135"/>
    <w:multiLevelType w:val="hybridMultilevel"/>
    <w:tmpl w:val="4F1EB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94711"/>
    <w:multiLevelType w:val="hybridMultilevel"/>
    <w:tmpl w:val="51B06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2C2E1F"/>
    <w:multiLevelType w:val="hybridMultilevel"/>
    <w:tmpl w:val="55B8F5CC"/>
    <w:lvl w:ilvl="0" w:tplc="9E5CA7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B8D2434"/>
    <w:multiLevelType w:val="hybridMultilevel"/>
    <w:tmpl w:val="3FCA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730DF"/>
    <w:multiLevelType w:val="hybridMultilevel"/>
    <w:tmpl w:val="338A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669AB"/>
    <w:multiLevelType w:val="hybridMultilevel"/>
    <w:tmpl w:val="085A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233C4"/>
    <w:multiLevelType w:val="hybridMultilevel"/>
    <w:tmpl w:val="AA4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033C4"/>
    <w:multiLevelType w:val="hybridMultilevel"/>
    <w:tmpl w:val="98E65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2C6DDB"/>
    <w:multiLevelType w:val="hybridMultilevel"/>
    <w:tmpl w:val="60005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A93E5E"/>
    <w:multiLevelType w:val="hybridMultilevel"/>
    <w:tmpl w:val="BF34A3DC"/>
    <w:lvl w:ilvl="0" w:tplc="D898B7E2">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F3664F"/>
    <w:multiLevelType w:val="hybridMultilevel"/>
    <w:tmpl w:val="AD58AC66"/>
    <w:lvl w:ilvl="0" w:tplc="04090001">
      <w:start w:val="1"/>
      <w:numFmt w:val="bullet"/>
      <w:lvlText w:val=""/>
      <w:lvlJc w:val="left"/>
      <w:pPr>
        <w:ind w:left="632" w:hanging="360"/>
      </w:pPr>
      <w:rPr>
        <w:rFonts w:ascii="Symbol" w:hAnsi="Symbol" w:hint="default"/>
      </w:rPr>
    </w:lvl>
    <w:lvl w:ilvl="1" w:tplc="04090003">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21" w15:restartNumberingAfterBreak="0">
    <w:nsid w:val="3A255504"/>
    <w:multiLevelType w:val="hybridMultilevel"/>
    <w:tmpl w:val="7D98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32979"/>
    <w:multiLevelType w:val="hybridMultilevel"/>
    <w:tmpl w:val="8FD6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279FE"/>
    <w:multiLevelType w:val="hybridMultilevel"/>
    <w:tmpl w:val="972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95BA7"/>
    <w:multiLevelType w:val="hybridMultilevel"/>
    <w:tmpl w:val="B81EF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E21EF"/>
    <w:multiLevelType w:val="hybridMultilevel"/>
    <w:tmpl w:val="1D26BD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61720B2"/>
    <w:multiLevelType w:val="hybridMultilevel"/>
    <w:tmpl w:val="F1EED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B9B4706"/>
    <w:multiLevelType w:val="hybridMultilevel"/>
    <w:tmpl w:val="AA7271F2"/>
    <w:lvl w:ilvl="0" w:tplc="532C386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50563BA4"/>
    <w:multiLevelType w:val="hybridMultilevel"/>
    <w:tmpl w:val="9C9C8C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611954"/>
    <w:multiLevelType w:val="hybridMultilevel"/>
    <w:tmpl w:val="CA6E8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7377C"/>
    <w:multiLevelType w:val="hybridMultilevel"/>
    <w:tmpl w:val="04F4863E"/>
    <w:lvl w:ilvl="0" w:tplc="D898B7E2">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3D55133"/>
    <w:multiLevelType w:val="hybridMultilevel"/>
    <w:tmpl w:val="D3B8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67EB"/>
    <w:multiLevelType w:val="hybridMultilevel"/>
    <w:tmpl w:val="EE32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4C6740"/>
    <w:multiLevelType w:val="hybridMultilevel"/>
    <w:tmpl w:val="BD5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005A7"/>
    <w:multiLevelType w:val="hybridMultilevel"/>
    <w:tmpl w:val="3EFE10DA"/>
    <w:lvl w:ilvl="0" w:tplc="D69CDCEE">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5" w15:restartNumberingAfterBreak="0">
    <w:nsid w:val="62C02891"/>
    <w:multiLevelType w:val="hybridMultilevel"/>
    <w:tmpl w:val="2FEE11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B3D97"/>
    <w:multiLevelType w:val="hybridMultilevel"/>
    <w:tmpl w:val="25EC3E78"/>
    <w:lvl w:ilvl="0" w:tplc="04090001">
      <w:start w:val="1"/>
      <w:numFmt w:val="bullet"/>
      <w:lvlText w:val=""/>
      <w:lvlJc w:val="left"/>
      <w:pPr>
        <w:tabs>
          <w:tab w:val="num" w:pos="676"/>
        </w:tabs>
        <w:ind w:left="676" w:hanging="360"/>
      </w:pPr>
      <w:rPr>
        <w:rFonts w:ascii="Symbol" w:hAnsi="Symbol" w:hint="default"/>
      </w:rPr>
    </w:lvl>
    <w:lvl w:ilvl="1" w:tplc="04090001">
      <w:start w:val="1"/>
      <w:numFmt w:val="bullet"/>
      <w:lvlText w:val=""/>
      <w:lvlJc w:val="left"/>
      <w:pPr>
        <w:tabs>
          <w:tab w:val="num" w:pos="1396"/>
        </w:tabs>
        <w:ind w:left="1396" w:hanging="360"/>
      </w:pPr>
      <w:rPr>
        <w:rFonts w:ascii="Symbol" w:hAnsi="Symbol" w:hint="default"/>
      </w:rPr>
    </w:lvl>
    <w:lvl w:ilvl="2" w:tplc="04090005" w:tentative="1">
      <w:start w:val="1"/>
      <w:numFmt w:val="bullet"/>
      <w:lvlText w:val=""/>
      <w:lvlJc w:val="left"/>
      <w:pPr>
        <w:tabs>
          <w:tab w:val="num" w:pos="2116"/>
        </w:tabs>
        <w:ind w:left="2116" w:hanging="360"/>
      </w:pPr>
      <w:rPr>
        <w:rFonts w:ascii="Wingdings" w:hAnsi="Wingdings" w:hint="default"/>
      </w:rPr>
    </w:lvl>
    <w:lvl w:ilvl="3" w:tplc="04090001" w:tentative="1">
      <w:start w:val="1"/>
      <w:numFmt w:val="bullet"/>
      <w:lvlText w:val=""/>
      <w:lvlJc w:val="left"/>
      <w:pPr>
        <w:tabs>
          <w:tab w:val="num" w:pos="2836"/>
        </w:tabs>
        <w:ind w:left="2836" w:hanging="360"/>
      </w:pPr>
      <w:rPr>
        <w:rFonts w:ascii="Symbol" w:hAnsi="Symbol" w:hint="default"/>
      </w:rPr>
    </w:lvl>
    <w:lvl w:ilvl="4" w:tplc="04090003" w:tentative="1">
      <w:start w:val="1"/>
      <w:numFmt w:val="bullet"/>
      <w:lvlText w:val="o"/>
      <w:lvlJc w:val="left"/>
      <w:pPr>
        <w:tabs>
          <w:tab w:val="num" w:pos="3556"/>
        </w:tabs>
        <w:ind w:left="3556" w:hanging="360"/>
      </w:pPr>
      <w:rPr>
        <w:rFonts w:ascii="Courier New" w:hAnsi="Courier New" w:cs="Courier New" w:hint="default"/>
      </w:rPr>
    </w:lvl>
    <w:lvl w:ilvl="5" w:tplc="04090005" w:tentative="1">
      <w:start w:val="1"/>
      <w:numFmt w:val="bullet"/>
      <w:lvlText w:val=""/>
      <w:lvlJc w:val="left"/>
      <w:pPr>
        <w:tabs>
          <w:tab w:val="num" w:pos="4276"/>
        </w:tabs>
        <w:ind w:left="4276" w:hanging="360"/>
      </w:pPr>
      <w:rPr>
        <w:rFonts w:ascii="Wingdings" w:hAnsi="Wingdings" w:hint="default"/>
      </w:rPr>
    </w:lvl>
    <w:lvl w:ilvl="6" w:tplc="04090001" w:tentative="1">
      <w:start w:val="1"/>
      <w:numFmt w:val="bullet"/>
      <w:lvlText w:val=""/>
      <w:lvlJc w:val="left"/>
      <w:pPr>
        <w:tabs>
          <w:tab w:val="num" w:pos="4996"/>
        </w:tabs>
        <w:ind w:left="4996" w:hanging="360"/>
      </w:pPr>
      <w:rPr>
        <w:rFonts w:ascii="Symbol" w:hAnsi="Symbol" w:hint="default"/>
      </w:rPr>
    </w:lvl>
    <w:lvl w:ilvl="7" w:tplc="04090003" w:tentative="1">
      <w:start w:val="1"/>
      <w:numFmt w:val="bullet"/>
      <w:lvlText w:val="o"/>
      <w:lvlJc w:val="left"/>
      <w:pPr>
        <w:tabs>
          <w:tab w:val="num" w:pos="5716"/>
        </w:tabs>
        <w:ind w:left="5716" w:hanging="360"/>
      </w:pPr>
      <w:rPr>
        <w:rFonts w:ascii="Courier New" w:hAnsi="Courier New" w:cs="Courier New" w:hint="default"/>
      </w:rPr>
    </w:lvl>
    <w:lvl w:ilvl="8" w:tplc="04090005" w:tentative="1">
      <w:start w:val="1"/>
      <w:numFmt w:val="bullet"/>
      <w:lvlText w:val=""/>
      <w:lvlJc w:val="left"/>
      <w:pPr>
        <w:tabs>
          <w:tab w:val="num" w:pos="6436"/>
        </w:tabs>
        <w:ind w:left="6436" w:hanging="360"/>
      </w:pPr>
      <w:rPr>
        <w:rFonts w:ascii="Wingdings" w:hAnsi="Wingdings" w:hint="default"/>
      </w:rPr>
    </w:lvl>
  </w:abstractNum>
  <w:abstractNum w:abstractNumId="37" w15:restartNumberingAfterBreak="0">
    <w:nsid w:val="6F0C61E8"/>
    <w:multiLevelType w:val="hybridMultilevel"/>
    <w:tmpl w:val="B04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D1C44"/>
    <w:multiLevelType w:val="hybridMultilevel"/>
    <w:tmpl w:val="2466A2D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15:restartNumberingAfterBreak="0">
    <w:nsid w:val="79B6165E"/>
    <w:multiLevelType w:val="hybridMultilevel"/>
    <w:tmpl w:val="B0EAB59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0" w15:restartNumberingAfterBreak="0">
    <w:nsid w:val="7CD83D23"/>
    <w:multiLevelType w:val="hybridMultilevel"/>
    <w:tmpl w:val="6B122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7FF77386"/>
    <w:multiLevelType w:val="hybridMultilevel"/>
    <w:tmpl w:val="3CF4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9"/>
  </w:num>
  <w:num w:numId="4">
    <w:abstractNumId w:val="9"/>
  </w:num>
  <w:num w:numId="5">
    <w:abstractNumId w:val="26"/>
  </w:num>
  <w:num w:numId="6">
    <w:abstractNumId w:val="17"/>
  </w:num>
  <w:num w:numId="7">
    <w:abstractNumId w:val="11"/>
  </w:num>
  <w:num w:numId="8">
    <w:abstractNumId w:val="2"/>
  </w:num>
  <w:num w:numId="9">
    <w:abstractNumId w:val="30"/>
  </w:num>
  <w:num w:numId="10">
    <w:abstractNumId w:val="19"/>
  </w:num>
  <w:num w:numId="11">
    <w:abstractNumId w:val="18"/>
  </w:num>
  <w:num w:numId="12">
    <w:abstractNumId w:val="20"/>
  </w:num>
  <w:num w:numId="13">
    <w:abstractNumId w:val="1"/>
  </w:num>
  <w:num w:numId="14">
    <w:abstractNumId w:val="16"/>
  </w:num>
  <w:num w:numId="15">
    <w:abstractNumId w:val="41"/>
  </w:num>
  <w:num w:numId="16">
    <w:abstractNumId w:val="21"/>
  </w:num>
  <w:num w:numId="17">
    <w:abstractNumId w:val="36"/>
  </w:num>
  <w:num w:numId="18">
    <w:abstractNumId w:val="6"/>
  </w:num>
  <w:num w:numId="19">
    <w:abstractNumId w:val="13"/>
  </w:num>
  <w:num w:numId="20">
    <w:abstractNumId w:val="15"/>
  </w:num>
  <w:num w:numId="21">
    <w:abstractNumId w:val="33"/>
  </w:num>
  <w:num w:numId="22">
    <w:abstractNumId w:val="31"/>
  </w:num>
  <w:num w:numId="23">
    <w:abstractNumId w:val="22"/>
  </w:num>
  <w:num w:numId="24">
    <w:abstractNumId w:val="5"/>
  </w:num>
  <w:num w:numId="25">
    <w:abstractNumId w:val="0"/>
  </w:num>
  <w:num w:numId="26">
    <w:abstractNumId w:val="8"/>
  </w:num>
  <w:num w:numId="27">
    <w:abstractNumId w:val="23"/>
  </w:num>
  <w:num w:numId="28">
    <w:abstractNumId w:val="14"/>
  </w:num>
  <w:num w:numId="29">
    <w:abstractNumId w:val="3"/>
  </w:num>
  <w:num w:numId="30">
    <w:abstractNumId w:val="7"/>
  </w:num>
  <w:num w:numId="31">
    <w:abstractNumId w:val="38"/>
  </w:num>
  <w:num w:numId="32">
    <w:abstractNumId w:val="4"/>
  </w:num>
  <w:num w:numId="33">
    <w:abstractNumId w:val="32"/>
  </w:num>
  <w:num w:numId="34">
    <w:abstractNumId w:val="35"/>
  </w:num>
  <w:num w:numId="35">
    <w:abstractNumId w:val="10"/>
  </w:num>
  <w:num w:numId="36">
    <w:abstractNumId w:val="40"/>
  </w:num>
  <w:num w:numId="37">
    <w:abstractNumId w:val="37"/>
  </w:num>
  <w:num w:numId="38">
    <w:abstractNumId w:val="34"/>
  </w:num>
  <w:num w:numId="39">
    <w:abstractNumId w:val="12"/>
  </w:num>
  <w:num w:numId="40">
    <w:abstractNumId w:val="39"/>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40686"/>
    <w:rsid w:val="00015190"/>
    <w:rsid w:val="00015D01"/>
    <w:rsid w:val="00022B16"/>
    <w:rsid w:val="000332BC"/>
    <w:rsid w:val="00040DD9"/>
    <w:rsid w:val="000556F5"/>
    <w:rsid w:val="00056EE3"/>
    <w:rsid w:val="00071703"/>
    <w:rsid w:val="00072028"/>
    <w:rsid w:val="00072375"/>
    <w:rsid w:val="00074832"/>
    <w:rsid w:val="00074CA4"/>
    <w:rsid w:val="000773C2"/>
    <w:rsid w:val="000841FF"/>
    <w:rsid w:val="0009019B"/>
    <w:rsid w:val="000B2429"/>
    <w:rsid w:val="000B4979"/>
    <w:rsid w:val="000C22C5"/>
    <w:rsid w:val="000C2700"/>
    <w:rsid w:val="000C3CF7"/>
    <w:rsid w:val="000C54CF"/>
    <w:rsid w:val="000D1B6C"/>
    <w:rsid w:val="000D6492"/>
    <w:rsid w:val="000E2206"/>
    <w:rsid w:val="000F2F89"/>
    <w:rsid w:val="000F4AE2"/>
    <w:rsid w:val="000F575C"/>
    <w:rsid w:val="0010219C"/>
    <w:rsid w:val="00103CB8"/>
    <w:rsid w:val="001063D2"/>
    <w:rsid w:val="001074CC"/>
    <w:rsid w:val="00120628"/>
    <w:rsid w:val="0012288D"/>
    <w:rsid w:val="00124392"/>
    <w:rsid w:val="00125802"/>
    <w:rsid w:val="00142C04"/>
    <w:rsid w:val="001449D6"/>
    <w:rsid w:val="00152B72"/>
    <w:rsid w:val="00152F8B"/>
    <w:rsid w:val="0015381C"/>
    <w:rsid w:val="00153A52"/>
    <w:rsid w:val="00163A75"/>
    <w:rsid w:val="00170378"/>
    <w:rsid w:val="001731C9"/>
    <w:rsid w:val="001869FA"/>
    <w:rsid w:val="00197D8F"/>
    <w:rsid w:val="001A4723"/>
    <w:rsid w:val="001B369E"/>
    <w:rsid w:val="001B55C4"/>
    <w:rsid w:val="001C0E59"/>
    <w:rsid w:val="001C6736"/>
    <w:rsid w:val="001C6CC4"/>
    <w:rsid w:val="001D32BA"/>
    <w:rsid w:val="001D58D5"/>
    <w:rsid w:val="001F0641"/>
    <w:rsid w:val="0023018D"/>
    <w:rsid w:val="002339EF"/>
    <w:rsid w:val="0023464F"/>
    <w:rsid w:val="00235511"/>
    <w:rsid w:val="00237796"/>
    <w:rsid w:val="00241F5B"/>
    <w:rsid w:val="002421E6"/>
    <w:rsid w:val="0024289B"/>
    <w:rsid w:val="0024589B"/>
    <w:rsid w:val="00261405"/>
    <w:rsid w:val="00270525"/>
    <w:rsid w:val="00276C74"/>
    <w:rsid w:val="00284726"/>
    <w:rsid w:val="002943E1"/>
    <w:rsid w:val="002B1B2C"/>
    <w:rsid w:val="002B631A"/>
    <w:rsid w:val="002B6678"/>
    <w:rsid w:val="002C13E2"/>
    <w:rsid w:val="002C5C88"/>
    <w:rsid w:val="002C6732"/>
    <w:rsid w:val="002D108E"/>
    <w:rsid w:val="002D3727"/>
    <w:rsid w:val="002D6DF9"/>
    <w:rsid w:val="002E3880"/>
    <w:rsid w:val="003039B3"/>
    <w:rsid w:val="003075C6"/>
    <w:rsid w:val="003078B7"/>
    <w:rsid w:val="00321C1C"/>
    <w:rsid w:val="00322B4B"/>
    <w:rsid w:val="003234C5"/>
    <w:rsid w:val="00323CE3"/>
    <w:rsid w:val="003324BD"/>
    <w:rsid w:val="00342EB8"/>
    <w:rsid w:val="003469C0"/>
    <w:rsid w:val="00351C76"/>
    <w:rsid w:val="003534E7"/>
    <w:rsid w:val="0035534B"/>
    <w:rsid w:val="00366CD7"/>
    <w:rsid w:val="00370A2C"/>
    <w:rsid w:val="003733A6"/>
    <w:rsid w:val="003741D1"/>
    <w:rsid w:val="00377EE0"/>
    <w:rsid w:val="003809D1"/>
    <w:rsid w:val="003B33E5"/>
    <w:rsid w:val="003C3261"/>
    <w:rsid w:val="003C3C34"/>
    <w:rsid w:val="003D3E5F"/>
    <w:rsid w:val="003D5F20"/>
    <w:rsid w:val="003E2708"/>
    <w:rsid w:val="003E54B2"/>
    <w:rsid w:val="00410817"/>
    <w:rsid w:val="00414210"/>
    <w:rsid w:val="00420ED0"/>
    <w:rsid w:val="0042459C"/>
    <w:rsid w:val="00430259"/>
    <w:rsid w:val="00432E8B"/>
    <w:rsid w:val="00445195"/>
    <w:rsid w:val="004518BC"/>
    <w:rsid w:val="0045684B"/>
    <w:rsid w:val="004609FB"/>
    <w:rsid w:val="0046623E"/>
    <w:rsid w:val="00480038"/>
    <w:rsid w:val="004A0304"/>
    <w:rsid w:val="004A2CA0"/>
    <w:rsid w:val="004A3184"/>
    <w:rsid w:val="004A3E6A"/>
    <w:rsid w:val="004A658A"/>
    <w:rsid w:val="004B1D1E"/>
    <w:rsid w:val="004B3E47"/>
    <w:rsid w:val="004C0DAB"/>
    <w:rsid w:val="004C4F20"/>
    <w:rsid w:val="004D337D"/>
    <w:rsid w:val="004D4E81"/>
    <w:rsid w:val="004D7640"/>
    <w:rsid w:val="004E5230"/>
    <w:rsid w:val="004F0669"/>
    <w:rsid w:val="004F13D4"/>
    <w:rsid w:val="004F7E63"/>
    <w:rsid w:val="00500D8D"/>
    <w:rsid w:val="00521147"/>
    <w:rsid w:val="005279CC"/>
    <w:rsid w:val="0053192B"/>
    <w:rsid w:val="00532073"/>
    <w:rsid w:val="00534027"/>
    <w:rsid w:val="005356EF"/>
    <w:rsid w:val="005401C6"/>
    <w:rsid w:val="00545A72"/>
    <w:rsid w:val="0056278F"/>
    <w:rsid w:val="00564DFE"/>
    <w:rsid w:val="00566F90"/>
    <w:rsid w:val="00570A15"/>
    <w:rsid w:val="00572477"/>
    <w:rsid w:val="005746AC"/>
    <w:rsid w:val="005777AD"/>
    <w:rsid w:val="00581721"/>
    <w:rsid w:val="0058554B"/>
    <w:rsid w:val="00595025"/>
    <w:rsid w:val="00595E05"/>
    <w:rsid w:val="00596598"/>
    <w:rsid w:val="005B609E"/>
    <w:rsid w:val="005C3F8F"/>
    <w:rsid w:val="005C66E1"/>
    <w:rsid w:val="005C788E"/>
    <w:rsid w:val="005D0006"/>
    <w:rsid w:val="005D6676"/>
    <w:rsid w:val="005D67ED"/>
    <w:rsid w:val="005D6AFC"/>
    <w:rsid w:val="005E59B3"/>
    <w:rsid w:val="005F4231"/>
    <w:rsid w:val="005F7311"/>
    <w:rsid w:val="00615E47"/>
    <w:rsid w:val="00616101"/>
    <w:rsid w:val="006168DD"/>
    <w:rsid w:val="0062138A"/>
    <w:rsid w:val="00624373"/>
    <w:rsid w:val="00625638"/>
    <w:rsid w:val="00635401"/>
    <w:rsid w:val="00640686"/>
    <w:rsid w:val="00642258"/>
    <w:rsid w:val="006500D3"/>
    <w:rsid w:val="00661443"/>
    <w:rsid w:val="006803C4"/>
    <w:rsid w:val="00685A47"/>
    <w:rsid w:val="0069566F"/>
    <w:rsid w:val="00696300"/>
    <w:rsid w:val="006976A4"/>
    <w:rsid w:val="00697EC5"/>
    <w:rsid w:val="006A17C2"/>
    <w:rsid w:val="006A3FD2"/>
    <w:rsid w:val="006C12ED"/>
    <w:rsid w:val="006C5341"/>
    <w:rsid w:val="006C661C"/>
    <w:rsid w:val="006E050F"/>
    <w:rsid w:val="006E25FC"/>
    <w:rsid w:val="007010FF"/>
    <w:rsid w:val="00701241"/>
    <w:rsid w:val="0070470D"/>
    <w:rsid w:val="00713FA4"/>
    <w:rsid w:val="00717516"/>
    <w:rsid w:val="00720892"/>
    <w:rsid w:val="0073267A"/>
    <w:rsid w:val="00733EFC"/>
    <w:rsid w:val="00744122"/>
    <w:rsid w:val="00750DF4"/>
    <w:rsid w:val="00752CCB"/>
    <w:rsid w:val="007551E2"/>
    <w:rsid w:val="00760CD8"/>
    <w:rsid w:val="00763FF0"/>
    <w:rsid w:val="00770119"/>
    <w:rsid w:val="00774F48"/>
    <w:rsid w:val="007804F4"/>
    <w:rsid w:val="00787E64"/>
    <w:rsid w:val="00795B71"/>
    <w:rsid w:val="00796197"/>
    <w:rsid w:val="007962C9"/>
    <w:rsid w:val="007A7923"/>
    <w:rsid w:val="007B288F"/>
    <w:rsid w:val="007B4868"/>
    <w:rsid w:val="007C2B33"/>
    <w:rsid w:val="007C3380"/>
    <w:rsid w:val="007C3A5D"/>
    <w:rsid w:val="007D36BA"/>
    <w:rsid w:val="007D3D9B"/>
    <w:rsid w:val="007E01C0"/>
    <w:rsid w:val="007E3663"/>
    <w:rsid w:val="00803E28"/>
    <w:rsid w:val="00817000"/>
    <w:rsid w:val="00820AFC"/>
    <w:rsid w:val="008242D1"/>
    <w:rsid w:val="00831A54"/>
    <w:rsid w:val="0083275D"/>
    <w:rsid w:val="00841A2E"/>
    <w:rsid w:val="00841F01"/>
    <w:rsid w:val="00843ED1"/>
    <w:rsid w:val="00850A9A"/>
    <w:rsid w:val="0086423A"/>
    <w:rsid w:val="00866918"/>
    <w:rsid w:val="00895C18"/>
    <w:rsid w:val="008A6687"/>
    <w:rsid w:val="008B1DF1"/>
    <w:rsid w:val="008B496D"/>
    <w:rsid w:val="008B7554"/>
    <w:rsid w:val="008B7C88"/>
    <w:rsid w:val="008D5884"/>
    <w:rsid w:val="008E2EFE"/>
    <w:rsid w:val="008F71C3"/>
    <w:rsid w:val="008F7AC6"/>
    <w:rsid w:val="00900518"/>
    <w:rsid w:val="00901AF7"/>
    <w:rsid w:val="00902901"/>
    <w:rsid w:val="0090377E"/>
    <w:rsid w:val="00913764"/>
    <w:rsid w:val="0091534B"/>
    <w:rsid w:val="009157DE"/>
    <w:rsid w:val="0092413A"/>
    <w:rsid w:val="00930280"/>
    <w:rsid w:val="00946407"/>
    <w:rsid w:val="00950889"/>
    <w:rsid w:val="00951BB8"/>
    <w:rsid w:val="00953BF0"/>
    <w:rsid w:val="00970102"/>
    <w:rsid w:val="00996230"/>
    <w:rsid w:val="0099770F"/>
    <w:rsid w:val="009A339D"/>
    <w:rsid w:val="009A62E2"/>
    <w:rsid w:val="009C21C8"/>
    <w:rsid w:val="009C5FE6"/>
    <w:rsid w:val="009D7C1B"/>
    <w:rsid w:val="009E5EA1"/>
    <w:rsid w:val="00A04D6A"/>
    <w:rsid w:val="00A0587E"/>
    <w:rsid w:val="00A06FC0"/>
    <w:rsid w:val="00A13E91"/>
    <w:rsid w:val="00A14B59"/>
    <w:rsid w:val="00A15B9A"/>
    <w:rsid w:val="00A17E92"/>
    <w:rsid w:val="00A32A6F"/>
    <w:rsid w:val="00A34D0A"/>
    <w:rsid w:val="00A52134"/>
    <w:rsid w:val="00A563AE"/>
    <w:rsid w:val="00A56F86"/>
    <w:rsid w:val="00A605AE"/>
    <w:rsid w:val="00A67DCF"/>
    <w:rsid w:val="00A907CB"/>
    <w:rsid w:val="00A93F02"/>
    <w:rsid w:val="00A9590C"/>
    <w:rsid w:val="00A964D6"/>
    <w:rsid w:val="00AA6D00"/>
    <w:rsid w:val="00AB76FF"/>
    <w:rsid w:val="00AC732B"/>
    <w:rsid w:val="00AC7AE7"/>
    <w:rsid w:val="00AF0C91"/>
    <w:rsid w:val="00B0102E"/>
    <w:rsid w:val="00B03FC3"/>
    <w:rsid w:val="00B05581"/>
    <w:rsid w:val="00B05B08"/>
    <w:rsid w:val="00B05F4F"/>
    <w:rsid w:val="00B13653"/>
    <w:rsid w:val="00B14B7B"/>
    <w:rsid w:val="00B161A1"/>
    <w:rsid w:val="00B24E7C"/>
    <w:rsid w:val="00B2666E"/>
    <w:rsid w:val="00B3141E"/>
    <w:rsid w:val="00B32DFA"/>
    <w:rsid w:val="00B32E27"/>
    <w:rsid w:val="00B33EC6"/>
    <w:rsid w:val="00B673F7"/>
    <w:rsid w:val="00B76DA5"/>
    <w:rsid w:val="00B83EE9"/>
    <w:rsid w:val="00B84472"/>
    <w:rsid w:val="00B84666"/>
    <w:rsid w:val="00B877EE"/>
    <w:rsid w:val="00B879E4"/>
    <w:rsid w:val="00B92B2F"/>
    <w:rsid w:val="00BB21DD"/>
    <w:rsid w:val="00BC0D1C"/>
    <w:rsid w:val="00BC42DF"/>
    <w:rsid w:val="00BD22B4"/>
    <w:rsid w:val="00C02A0C"/>
    <w:rsid w:val="00C11DE8"/>
    <w:rsid w:val="00C1294B"/>
    <w:rsid w:val="00C14074"/>
    <w:rsid w:val="00C144D1"/>
    <w:rsid w:val="00C24068"/>
    <w:rsid w:val="00C26E12"/>
    <w:rsid w:val="00C36D64"/>
    <w:rsid w:val="00C37321"/>
    <w:rsid w:val="00C434AE"/>
    <w:rsid w:val="00C4521D"/>
    <w:rsid w:val="00C46A8D"/>
    <w:rsid w:val="00C66A96"/>
    <w:rsid w:val="00C67B79"/>
    <w:rsid w:val="00C7071C"/>
    <w:rsid w:val="00C929CE"/>
    <w:rsid w:val="00CA4344"/>
    <w:rsid w:val="00CA5BC9"/>
    <w:rsid w:val="00CB0F68"/>
    <w:rsid w:val="00CD1239"/>
    <w:rsid w:val="00CE648C"/>
    <w:rsid w:val="00CF1589"/>
    <w:rsid w:val="00CF1E87"/>
    <w:rsid w:val="00CF2813"/>
    <w:rsid w:val="00CF4FA7"/>
    <w:rsid w:val="00CF53EF"/>
    <w:rsid w:val="00D03C10"/>
    <w:rsid w:val="00D03F43"/>
    <w:rsid w:val="00D04327"/>
    <w:rsid w:val="00D04FE5"/>
    <w:rsid w:val="00D1491A"/>
    <w:rsid w:val="00D162EC"/>
    <w:rsid w:val="00D2083B"/>
    <w:rsid w:val="00D239AA"/>
    <w:rsid w:val="00D269E7"/>
    <w:rsid w:val="00D31940"/>
    <w:rsid w:val="00D4381B"/>
    <w:rsid w:val="00D43EDD"/>
    <w:rsid w:val="00D47B22"/>
    <w:rsid w:val="00D52021"/>
    <w:rsid w:val="00D531AD"/>
    <w:rsid w:val="00D54994"/>
    <w:rsid w:val="00D55E6A"/>
    <w:rsid w:val="00D64EAD"/>
    <w:rsid w:val="00D656B3"/>
    <w:rsid w:val="00D67C46"/>
    <w:rsid w:val="00D734E4"/>
    <w:rsid w:val="00D75FC6"/>
    <w:rsid w:val="00D76433"/>
    <w:rsid w:val="00D7663C"/>
    <w:rsid w:val="00D76839"/>
    <w:rsid w:val="00D83DC4"/>
    <w:rsid w:val="00D844D3"/>
    <w:rsid w:val="00D904D5"/>
    <w:rsid w:val="00D9148F"/>
    <w:rsid w:val="00DA06EC"/>
    <w:rsid w:val="00DA34CA"/>
    <w:rsid w:val="00DA58F1"/>
    <w:rsid w:val="00DC5ABD"/>
    <w:rsid w:val="00DC5EFC"/>
    <w:rsid w:val="00DD0D3C"/>
    <w:rsid w:val="00DD7731"/>
    <w:rsid w:val="00DE0B1E"/>
    <w:rsid w:val="00DE38D9"/>
    <w:rsid w:val="00E12C15"/>
    <w:rsid w:val="00E23345"/>
    <w:rsid w:val="00E24D1D"/>
    <w:rsid w:val="00E254F0"/>
    <w:rsid w:val="00E30583"/>
    <w:rsid w:val="00E312A1"/>
    <w:rsid w:val="00E37EC8"/>
    <w:rsid w:val="00E42E30"/>
    <w:rsid w:val="00E52905"/>
    <w:rsid w:val="00E532E7"/>
    <w:rsid w:val="00E54954"/>
    <w:rsid w:val="00E569D1"/>
    <w:rsid w:val="00E57CE1"/>
    <w:rsid w:val="00E57DA5"/>
    <w:rsid w:val="00E7027E"/>
    <w:rsid w:val="00E727BB"/>
    <w:rsid w:val="00E76AF6"/>
    <w:rsid w:val="00EA0BB5"/>
    <w:rsid w:val="00EB243F"/>
    <w:rsid w:val="00EB331C"/>
    <w:rsid w:val="00EC436F"/>
    <w:rsid w:val="00EC5BD4"/>
    <w:rsid w:val="00EC7FAF"/>
    <w:rsid w:val="00ED5CB1"/>
    <w:rsid w:val="00EE3500"/>
    <w:rsid w:val="00EE42AA"/>
    <w:rsid w:val="00EE5078"/>
    <w:rsid w:val="00EE6BAA"/>
    <w:rsid w:val="00EF2561"/>
    <w:rsid w:val="00F01E2A"/>
    <w:rsid w:val="00F066FF"/>
    <w:rsid w:val="00F07767"/>
    <w:rsid w:val="00F11F10"/>
    <w:rsid w:val="00F148A3"/>
    <w:rsid w:val="00F202B5"/>
    <w:rsid w:val="00F268F6"/>
    <w:rsid w:val="00F3470B"/>
    <w:rsid w:val="00F46976"/>
    <w:rsid w:val="00F51D61"/>
    <w:rsid w:val="00F6422D"/>
    <w:rsid w:val="00F65592"/>
    <w:rsid w:val="00F90501"/>
    <w:rsid w:val="00FA7741"/>
    <w:rsid w:val="00FB07C2"/>
    <w:rsid w:val="00FB158F"/>
    <w:rsid w:val="00FC41E4"/>
    <w:rsid w:val="00FD00E3"/>
    <w:rsid w:val="00FD087F"/>
    <w:rsid w:val="00FD395E"/>
    <w:rsid w:val="00FD5375"/>
    <w:rsid w:val="00FE4111"/>
    <w:rsid w:val="00FF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47C41B-9740-4036-B389-E9EBD34A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125802"/>
    <w:pPr>
      <w:tabs>
        <w:tab w:val="center" w:pos="4320"/>
        <w:tab w:val="right" w:pos="8640"/>
      </w:tabs>
    </w:pPr>
  </w:style>
  <w:style w:type="character" w:styleId="PageNumber">
    <w:name w:val="page number"/>
    <w:basedOn w:val="DefaultParagraphFont"/>
    <w:rsid w:val="00125802"/>
  </w:style>
  <w:style w:type="paragraph" w:styleId="BalloonText">
    <w:name w:val="Balloon Text"/>
    <w:basedOn w:val="Normal"/>
    <w:semiHidden/>
    <w:rsid w:val="00170378"/>
    <w:rPr>
      <w:rFonts w:ascii="Tahoma" w:hAnsi="Tahoma" w:cs="Tahoma"/>
      <w:sz w:val="16"/>
      <w:szCs w:val="16"/>
    </w:rPr>
  </w:style>
  <w:style w:type="character" w:styleId="Hyperlink">
    <w:name w:val="Hyperlink"/>
    <w:basedOn w:val="DefaultParagraphFont"/>
    <w:rsid w:val="001D32BA"/>
    <w:rPr>
      <w:color w:val="0000FF"/>
      <w:u w:val="single"/>
    </w:rPr>
  </w:style>
  <w:style w:type="paragraph" w:styleId="Header">
    <w:name w:val="header"/>
    <w:basedOn w:val="Normal"/>
    <w:rsid w:val="00521147"/>
    <w:pPr>
      <w:tabs>
        <w:tab w:val="center" w:pos="4320"/>
        <w:tab w:val="right" w:pos="8640"/>
      </w:tabs>
    </w:pPr>
  </w:style>
  <w:style w:type="character" w:customStyle="1" w:styleId="FooterChar">
    <w:name w:val="Footer Char"/>
    <w:basedOn w:val="DefaultParagraphFont"/>
    <w:link w:val="Footer"/>
    <w:uiPriority w:val="99"/>
    <w:rsid w:val="00902901"/>
    <w:rPr>
      <w:kern w:val="28"/>
    </w:rPr>
  </w:style>
  <w:style w:type="paragraph" w:styleId="ListParagraph">
    <w:name w:val="List Paragraph"/>
    <w:basedOn w:val="Normal"/>
    <w:uiPriority w:val="34"/>
    <w:qFormat/>
    <w:rsid w:val="00C3732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spedfin/tuitionr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ssini_l@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FC21-CACF-4615-8BFB-5A735342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4246</Words>
  <Characters>23969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Colorado Department of Education</vt:lpstr>
    </vt:vector>
  </TitlesOfParts>
  <Company>CDE</Company>
  <LinksUpToDate>false</LinksUpToDate>
  <CharactersWithSpaces>28159</CharactersWithSpaces>
  <SharedDoc>false</SharedDoc>
  <HLinks>
    <vt:vector size="18" baseType="variant">
      <vt:variant>
        <vt:i4>4194393</vt:i4>
      </vt:variant>
      <vt:variant>
        <vt:i4>6</vt:i4>
      </vt:variant>
      <vt:variant>
        <vt:i4>0</vt:i4>
      </vt:variant>
      <vt:variant>
        <vt:i4>5</vt:i4>
      </vt:variant>
      <vt:variant>
        <vt:lpwstr>mailto:rossini_l@cde.state.co.us</vt:lpwstr>
      </vt:variant>
      <vt:variant>
        <vt:lpwstr/>
      </vt:variant>
      <vt:variant>
        <vt:i4>4194393</vt:i4>
      </vt:variant>
      <vt:variant>
        <vt:i4>3</vt:i4>
      </vt:variant>
      <vt:variant>
        <vt:i4>0</vt:i4>
      </vt:variant>
      <vt:variant>
        <vt:i4>5</vt:i4>
      </vt:variant>
      <vt:variant>
        <vt:lpwstr>mailto:rossini_l@cde.state.co.us</vt:lpwstr>
      </vt:variant>
      <vt:variant>
        <vt:lpwstr/>
      </vt:variant>
      <vt:variant>
        <vt:i4>4128859</vt:i4>
      </vt:variant>
      <vt:variant>
        <vt:i4>0</vt:i4>
      </vt:variant>
      <vt:variant>
        <vt:i4>0</vt:i4>
      </vt:variant>
      <vt:variant>
        <vt:i4>5</vt:i4>
      </vt:variant>
      <vt:variant>
        <vt:lpwstr>http://www.cde.state.co.us/index_fiscal.htm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Education</dc:title>
  <dc:creator>Unknown</dc:creator>
  <cp:lastModifiedBy>Boylan, Kim</cp:lastModifiedBy>
  <cp:revision>2</cp:revision>
  <cp:lastPrinted>2018-02-23T19:28:00Z</cp:lastPrinted>
  <dcterms:created xsi:type="dcterms:W3CDTF">2018-07-18T15:55:00Z</dcterms:created>
  <dcterms:modified xsi:type="dcterms:W3CDTF">2018-07-18T15:55:00Z</dcterms:modified>
</cp:coreProperties>
</file>