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8DFC" w14:textId="77777777" w:rsidR="00AC602C" w:rsidRPr="00D0563D" w:rsidRDefault="00AC602C" w:rsidP="00AC602C">
      <w:pPr>
        <w:pStyle w:val="Heading1"/>
        <w:contextualSpacing w:val="0"/>
        <w:rPr>
          <w:rFonts w:eastAsia="Calibri"/>
        </w:rPr>
      </w:pPr>
      <w:bookmarkStart w:id="0" w:name="_Toc110000968"/>
      <w:r w:rsidRPr="00D0563D">
        <w:rPr>
          <w:rFonts w:eastAsia="Calibri"/>
        </w:rPr>
        <w:t xml:space="preserve">Appendix </w:t>
      </w:r>
      <w:r>
        <w:rPr>
          <w:rFonts w:eastAsia="Calibri"/>
        </w:rPr>
        <w:t xml:space="preserve">J: </w:t>
      </w:r>
      <w:r w:rsidRPr="00D0563D">
        <w:rPr>
          <w:rFonts w:eastAsia="Calibri"/>
        </w:rPr>
        <w:t>Performance Management Plan</w:t>
      </w:r>
      <w:bookmarkEnd w:id="0"/>
    </w:p>
    <w:p w14:paraId="7E4CAB00" w14:textId="77777777" w:rsidR="00AC602C" w:rsidRDefault="00AC602C" w:rsidP="00AC602C">
      <w:pPr>
        <w:pStyle w:val="Heading8"/>
      </w:pPr>
      <w:r w:rsidRPr="001E5F85">
        <w:t>Instructions</w:t>
      </w:r>
    </w:p>
    <w:p w14:paraId="5E491084" w14:textId="77777777" w:rsidR="00AC602C" w:rsidRPr="001E5F85" w:rsidRDefault="00AC602C" w:rsidP="00AC602C">
      <w:pPr>
        <w:jc w:val="both"/>
        <w:rPr>
          <w:b/>
        </w:rPr>
      </w:pPr>
      <w:r w:rsidRPr="001E5F85">
        <w:t>ALL applicants are required to complete this plan, which is related to Part II</w:t>
      </w:r>
      <w:r>
        <w:t xml:space="preserve">, Section </w:t>
      </w:r>
      <w:r w:rsidRPr="001E5F85">
        <w:t>B</w:t>
      </w:r>
      <w:r>
        <w:t>:</w:t>
      </w:r>
      <w:r w:rsidRPr="001E5F85">
        <w:t xml:space="preserve"> Grant Project Goals and </w:t>
      </w:r>
      <w:r>
        <w:t>Section F.</w:t>
      </w:r>
      <w:r w:rsidRPr="001E5F85">
        <w:t xml:space="preserve"> Accountability and Accreditation of the application. Fill in each box and section below, replacing the text in brackets below each heading with the requested information. Use of bullet points is encouraged. Remember that the longer the plan, the less likely your ability to use it effectively. </w:t>
      </w:r>
    </w:p>
    <w:p w14:paraId="340B78FC" w14:textId="77777777" w:rsidR="00AC602C" w:rsidRPr="001E5F85" w:rsidRDefault="00AC602C" w:rsidP="00AC602C"/>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6144"/>
      </w:tblGrid>
      <w:tr w:rsidR="00AC602C" w:rsidRPr="001E5F85" w14:paraId="563C2008" w14:textId="77777777" w:rsidTr="00BC6590">
        <w:trPr>
          <w:jc w:val="center"/>
        </w:trPr>
        <w:tc>
          <w:tcPr>
            <w:tcW w:w="3245" w:type="dxa"/>
          </w:tcPr>
          <w:p w14:paraId="372D3E01" w14:textId="77777777" w:rsidR="00AC602C" w:rsidRPr="0080466C" w:rsidRDefault="00AC602C" w:rsidP="00BC6590">
            <w:pPr>
              <w:jc w:val="right"/>
              <w:rPr>
                <w:b/>
                <w:bCs/>
              </w:rPr>
            </w:pPr>
            <w:r w:rsidRPr="0080466C">
              <w:rPr>
                <w:b/>
                <w:bCs/>
              </w:rPr>
              <w:t>School Name</w:t>
            </w:r>
            <w:r>
              <w:rPr>
                <w:b/>
                <w:bCs/>
              </w:rPr>
              <w:t>:</w:t>
            </w:r>
            <w:r w:rsidRPr="0080466C">
              <w:rPr>
                <w:b/>
                <w:bCs/>
              </w:rPr>
              <w:t xml:space="preserve"> </w:t>
            </w:r>
          </w:p>
        </w:tc>
        <w:tc>
          <w:tcPr>
            <w:tcW w:w="6200" w:type="dxa"/>
          </w:tcPr>
          <w:p w14:paraId="5DB079C3" w14:textId="77777777" w:rsidR="00AC602C" w:rsidRPr="001E5F85" w:rsidRDefault="00AC602C" w:rsidP="00BC6590"/>
        </w:tc>
      </w:tr>
      <w:tr w:rsidR="00AC602C" w:rsidRPr="001E5F85" w14:paraId="17A523E7" w14:textId="77777777" w:rsidTr="00BC6590">
        <w:trPr>
          <w:jc w:val="center"/>
        </w:trPr>
        <w:tc>
          <w:tcPr>
            <w:tcW w:w="3245" w:type="dxa"/>
          </w:tcPr>
          <w:p w14:paraId="5BA5A5DA" w14:textId="77777777" w:rsidR="00AC602C" w:rsidRPr="0080466C" w:rsidRDefault="00AC602C" w:rsidP="00BC6590">
            <w:pPr>
              <w:jc w:val="right"/>
              <w:rPr>
                <w:b/>
                <w:bCs/>
              </w:rPr>
            </w:pPr>
            <w:r w:rsidRPr="0080466C">
              <w:rPr>
                <w:b/>
                <w:bCs/>
              </w:rPr>
              <w:t>School Contact</w:t>
            </w:r>
            <w:r>
              <w:rPr>
                <w:b/>
                <w:bCs/>
              </w:rPr>
              <w:t>:</w:t>
            </w:r>
            <w:r w:rsidRPr="0080466C">
              <w:rPr>
                <w:b/>
                <w:bCs/>
              </w:rPr>
              <w:t xml:space="preserve"> </w:t>
            </w:r>
          </w:p>
        </w:tc>
        <w:tc>
          <w:tcPr>
            <w:tcW w:w="6200" w:type="dxa"/>
          </w:tcPr>
          <w:p w14:paraId="7CD878F4" w14:textId="77777777" w:rsidR="00AC602C" w:rsidRPr="001E5F85" w:rsidRDefault="00AC602C" w:rsidP="00BC6590"/>
        </w:tc>
      </w:tr>
      <w:tr w:rsidR="00AC602C" w:rsidRPr="001E5F85" w14:paraId="32F18454" w14:textId="77777777" w:rsidTr="00BC6590">
        <w:trPr>
          <w:jc w:val="center"/>
        </w:trPr>
        <w:tc>
          <w:tcPr>
            <w:tcW w:w="3245" w:type="dxa"/>
          </w:tcPr>
          <w:p w14:paraId="355F00C1" w14:textId="77777777" w:rsidR="00AC602C" w:rsidRPr="0080466C" w:rsidRDefault="00AC602C" w:rsidP="00BC6590">
            <w:pPr>
              <w:jc w:val="right"/>
              <w:rPr>
                <w:b/>
                <w:bCs/>
              </w:rPr>
            </w:pPr>
            <w:r w:rsidRPr="0080466C">
              <w:rPr>
                <w:b/>
                <w:bCs/>
              </w:rPr>
              <w:t>Effective Dates of Plan</w:t>
            </w:r>
            <w:r>
              <w:rPr>
                <w:b/>
                <w:bCs/>
              </w:rPr>
              <w:t>:</w:t>
            </w:r>
          </w:p>
        </w:tc>
        <w:tc>
          <w:tcPr>
            <w:tcW w:w="6200" w:type="dxa"/>
          </w:tcPr>
          <w:p w14:paraId="18ACA98F" w14:textId="77777777" w:rsidR="00AC602C" w:rsidRPr="001E5F85" w:rsidRDefault="00AC602C" w:rsidP="00BC6590"/>
        </w:tc>
      </w:tr>
    </w:tbl>
    <w:p w14:paraId="766E58E3" w14:textId="77777777" w:rsidR="00AC602C" w:rsidRPr="001E5F85" w:rsidRDefault="00AC602C" w:rsidP="00AC602C">
      <w:pPr>
        <w:rPr>
          <w:rFonts w:eastAsia="Calibri"/>
        </w:rPr>
      </w:pPr>
    </w:p>
    <w:p w14:paraId="0254FC85" w14:textId="77777777" w:rsidR="00AC602C" w:rsidRPr="001E5F85" w:rsidRDefault="00AC602C" w:rsidP="00AC602C">
      <w:pPr>
        <w:jc w:val="both"/>
        <w:rPr>
          <w:rFonts w:eastAsia="Calibri"/>
        </w:rPr>
      </w:pPr>
      <w:r w:rsidRPr="001E5F85">
        <w:rPr>
          <w:rFonts w:eastAsia="Calibri"/>
        </w:rPr>
        <w:t xml:space="preserve">The effective use of data on student and school performance is crucial to charter schools given the state accountability framework that focuses on three key indicators of school performance—student achievement growth, student achievement status, and achievement gaps, and postsecondary and workforce readiness. </w:t>
      </w:r>
    </w:p>
    <w:p w14:paraId="11683E21" w14:textId="77777777" w:rsidR="00AC602C" w:rsidRPr="001E5F85" w:rsidRDefault="00AC602C" w:rsidP="00AC602C"/>
    <w:p w14:paraId="67243A3A" w14:textId="77777777" w:rsidR="00AC602C" w:rsidRPr="001E5F85" w:rsidRDefault="00AC602C" w:rsidP="00AC602C">
      <w:pPr>
        <w:pStyle w:val="Heading8"/>
      </w:pPr>
      <w:bookmarkStart w:id="1" w:name="_Toc326685103"/>
      <w:bookmarkStart w:id="2" w:name="_Toc327190944"/>
      <w:bookmarkStart w:id="3" w:name="_Toc327192776"/>
      <w:bookmarkStart w:id="4" w:name="_Toc365015304"/>
      <w:bookmarkStart w:id="5" w:name="_Toc387328193"/>
      <w:bookmarkStart w:id="6" w:name="_Toc425179066"/>
      <w:bookmarkStart w:id="7" w:name="_Toc427589199"/>
      <w:bookmarkStart w:id="8" w:name="_Toc483898943"/>
      <w:bookmarkStart w:id="9" w:name="_Toc511636325"/>
      <w:r w:rsidRPr="001E5F85">
        <w:t>School Introduction/Demographics</w:t>
      </w:r>
      <w:bookmarkEnd w:id="1"/>
      <w:bookmarkEnd w:id="2"/>
      <w:bookmarkEnd w:id="3"/>
      <w:bookmarkEnd w:id="4"/>
      <w:bookmarkEnd w:id="5"/>
      <w:bookmarkEnd w:id="6"/>
      <w:bookmarkEnd w:id="7"/>
      <w:bookmarkEnd w:id="8"/>
      <w:bookmarkEnd w:id="9"/>
    </w:p>
    <w:p w14:paraId="73DAA36D" w14:textId="77777777" w:rsidR="00AC602C" w:rsidRPr="001E5F85" w:rsidRDefault="00AC602C" w:rsidP="00AC602C">
      <w:pPr>
        <w:rPr>
          <w:rFonts w:eastAsia="Calibri"/>
        </w:rPr>
      </w:pPr>
      <w:r w:rsidRPr="001E5F85">
        <w:rPr>
          <w:rFonts w:eastAsia="Calibri"/>
        </w:rPr>
        <w:t>[CCSP grants may be used to implement a new performance management system, improve an existing performance management system, and acquire analytical support. Begin this plan by providing an overview of the school’s educational program. State the school’s mission and describe its target student population, educational program, enrollment size, and number of teachers. Describe how your performance management strategy will help you accomplish your mission and implement your educational design.]</w:t>
      </w:r>
    </w:p>
    <w:p w14:paraId="25BC7D11" w14:textId="77777777" w:rsidR="00AC602C" w:rsidRPr="001E5F85" w:rsidRDefault="00AC602C" w:rsidP="00AC602C"/>
    <w:p w14:paraId="4B16C161" w14:textId="77777777" w:rsidR="00AC602C" w:rsidRPr="001E5F85" w:rsidRDefault="00AC602C" w:rsidP="00AC602C">
      <w:pPr>
        <w:pStyle w:val="Heading8"/>
      </w:pPr>
      <w:bookmarkStart w:id="10" w:name="_Toc326685104"/>
      <w:bookmarkStart w:id="11" w:name="_Toc327190945"/>
      <w:bookmarkStart w:id="12" w:name="_Toc327192777"/>
      <w:bookmarkStart w:id="13" w:name="_Toc365015305"/>
      <w:bookmarkStart w:id="14" w:name="_Toc387328194"/>
      <w:bookmarkStart w:id="15" w:name="_Toc425179067"/>
      <w:bookmarkStart w:id="16" w:name="_Toc427589200"/>
      <w:bookmarkStart w:id="17" w:name="_Toc483898944"/>
      <w:bookmarkStart w:id="18" w:name="_Toc511636326"/>
      <w:r w:rsidRPr="001E5F85">
        <w:t>Vision</w:t>
      </w:r>
      <w:bookmarkEnd w:id="10"/>
      <w:bookmarkEnd w:id="11"/>
      <w:bookmarkEnd w:id="12"/>
      <w:bookmarkEnd w:id="13"/>
      <w:bookmarkEnd w:id="14"/>
      <w:bookmarkEnd w:id="15"/>
      <w:bookmarkEnd w:id="16"/>
      <w:bookmarkEnd w:id="17"/>
      <w:bookmarkEnd w:id="18"/>
      <w:r w:rsidRPr="001E5F85">
        <w:t xml:space="preserve"> </w:t>
      </w:r>
    </w:p>
    <w:p w14:paraId="430575AA" w14:textId="77777777" w:rsidR="00AC602C" w:rsidRPr="001E5F85" w:rsidRDefault="00AC602C" w:rsidP="00AC602C">
      <w:r w:rsidRPr="001E5F85">
        <w:t>[Provide a one-sentence statement to be used to guide the planning and purchases of the performance management program. Be sure this statement relates to the overall vision of the school.]</w:t>
      </w:r>
    </w:p>
    <w:p w14:paraId="437FC2EA" w14:textId="77777777" w:rsidR="00AC602C" w:rsidRPr="001E5F85" w:rsidRDefault="00AC602C" w:rsidP="00AC602C"/>
    <w:p w14:paraId="176561C7" w14:textId="77777777" w:rsidR="00AC602C" w:rsidRPr="001E5F85" w:rsidRDefault="00AC602C" w:rsidP="00AC602C">
      <w:pPr>
        <w:pStyle w:val="Heading8"/>
      </w:pPr>
      <w:bookmarkStart w:id="19" w:name="_Toc326685105"/>
      <w:bookmarkStart w:id="20" w:name="_Toc327190946"/>
      <w:bookmarkStart w:id="21" w:name="_Toc327192778"/>
      <w:bookmarkStart w:id="22" w:name="_Toc365015306"/>
      <w:bookmarkStart w:id="23" w:name="_Toc387328195"/>
      <w:bookmarkStart w:id="24" w:name="_Toc425179068"/>
      <w:bookmarkStart w:id="25" w:name="_Toc427589201"/>
      <w:bookmarkStart w:id="26" w:name="_Toc483898945"/>
      <w:bookmarkStart w:id="27" w:name="_Toc511636327"/>
      <w:r w:rsidRPr="001E5F85">
        <w:t>Goals/Objectives</w:t>
      </w:r>
      <w:bookmarkEnd w:id="19"/>
      <w:bookmarkEnd w:id="20"/>
      <w:bookmarkEnd w:id="21"/>
      <w:bookmarkEnd w:id="22"/>
      <w:bookmarkEnd w:id="23"/>
      <w:bookmarkEnd w:id="24"/>
      <w:bookmarkEnd w:id="25"/>
      <w:bookmarkEnd w:id="26"/>
      <w:bookmarkEnd w:id="27"/>
    </w:p>
    <w:p w14:paraId="2764CFCF" w14:textId="77777777" w:rsidR="00AC602C" w:rsidRPr="001E5F85" w:rsidRDefault="00AC602C" w:rsidP="00AC602C">
      <w:pPr>
        <w:rPr>
          <w:rFonts w:eastAsia="Calibri"/>
        </w:rPr>
      </w:pPr>
      <w:r w:rsidRPr="001E5F85">
        <w:t>[Provide a brief overview of the goals and objectives that the school hopes to achieve through the performance management program during the life of the grant. Include the components of the system you will have, how they will be used both in and out of the curriculum to accomplish strong academic performance and contribute toward setting the culture for the school and how staff were utilized to develop these objectives.</w:t>
      </w:r>
      <w:r w:rsidRPr="001E5F85">
        <w:rPr>
          <w:rFonts w:eastAsia="Calibri"/>
        </w:rPr>
        <w:t>]</w:t>
      </w:r>
    </w:p>
    <w:p w14:paraId="6184FABC" w14:textId="77777777" w:rsidR="00AC602C" w:rsidRPr="001E5F85" w:rsidRDefault="00AC602C" w:rsidP="00AC602C">
      <w:pPr>
        <w:rPr>
          <w:rFonts w:eastAsia="Calibri"/>
        </w:rPr>
      </w:pPr>
    </w:p>
    <w:p w14:paraId="4593E386" w14:textId="77777777" w:rsidR="00AC602C" w:rsidRPr="001E5F85" w:rsidRDefault="00AC602C" w:rsidP="00AC602C">
      <w:pPr>
        <w:pStyle w:val="Heading8"/>
      </w:pPr>
      <w:bookmarkStart w:id="28" w:name="_Toc326685106"/>
      <w:bookmarkStart w:id="29" w:name="_Toc327190947"/>
      <w:bookmarkStart w:id="30" w:name="_Toc327192779"/>
      <w:bookmarkStart w:id="31" w:name="_Toc365015307"/>
      <w:bookmarkStart w:id="32" w:name="_Toc387328196"/>
      <w:bookmarkStart w:id="33" w:name="_Toc425179069"/>
      <w:bookmarkStart w:id="34" w:name="_Toc427589202"/>
      <w:bookmarkStart w:id="35" w:name="_Toc483898946"/>
      <w:bookmarkStart w:id="36" w:name="_Toc511636328"/>
      <w:r w:rsidRPr="001E5F85">
        <w:t>Current Performance Management System</w:t>
      </w:r>
      <w:bookmarkEnd w:id="28"/>
      <w:bookmarkEnd w:id="29"/>
      <w:bookmarkEnd w:id="30"/>
      <w:bookmarkEnd w:id="31"/>
      <w:bookmarkEnd w:id="32"/>
      <w:bookmarkEnd w:id="33"/>
      <w:bookmarkEnd w:id="34"/>
      <w:bookmarkEnd w:id="35"/>
      <w:bookmarkEnd w:id="36"/>
    </w:p>
    <w:p w14:paraId="558C74BA" w14:textId="77777777" w:rsidR="00AC602C" w:rsidRPr="001E5F85" w:rsidRDefault="00AC602C" w:rsidP="00AC602C">
      <w:r w:rsidRPr="001E5F85">
        <w:t xml:space="preserve">[Provide a description of your existing performance management system. If none currently exists, a statement reflecting that fact is adequate. Include in your description the current methods of collecting student data and what data </w:t>
      </w:r>
      <w:proofErr w:type="gramStart"/>
      <w:r w:rsidRPr="001E5F85">
        <w:t>is</w:t>
      </w:r>
      <w:proofErr w:type="gramEnd"/>
      <w:r w:rsidRPr="001E5F85">
        <w:t xml:space="preserve"> collected, assessments used (including CMAS) and the testing cycle and format of each, method of data storage, analyses and reports conducted/prepared (including service providers), current results of recent analyses/reports, and list hardware supporting the current performance management system.]</w:t>
      </w:r>
    </w:p>
    <w:p w14:paraId="0866F6BD" w14:textId="77777777" w:rsidR="00AC602C" w:rsidRPr="001E5F85" w:rsidRDefault="00AC602C" w:rsidP="00AC602C"/>
    <w:p w14:paraId="71146B1A" w14:textId="77777777" w:rsidR="00AC602C" w:rsidRPr="001E5F85" w:rsidRDefault="00AC602C" w:rsidP="00AC602C">
      <w:pPr>
        <w:pStyle w:val="Heading8"/>
      </w:pPr>
      <w:bookmarkStart w:id="37" w:name="_Toc326685107"/>
      <w:bookmarkStart w:id="38" w:name="_Toc327190948"/>
      <w:bookmarkStart w:id="39" w:name="_Toc327192780"/>
      <w:bookmarkStart w:id="40" w:name="_Toc365015308"/>
      <w:bookmarkStart w:id="41" w:name="_Toc387328197"/>
      <w:bookmarkStart w:id="42" w:name="_Toc425179070"/>
      <w:bookmarkStart w:id="43" w:name="_Toc427589203"/>
      <w:bookmarkStart w:id="44" w:name="_Toc483898947"/>
      <w:bookmarkStart w:id="45" w:name="_Toc511636329"/>
      <w:r w:rsidRPr="001E5F85">
        <w:t>Activities, Measures and Targets</w:t>
      </w:r>
      <w:bookmarkEnd w:id="37"/>
      <w:bookmarkEnd w:id="38"/>
      <w:bookmarkEnd w:id="39"/>
      <w:bookmarkEnd w:id="40"/>
      <w:bookmarkEnd w:id="41"/>
      <w:bookmarkEnd w:id="42"/>
      <w:bookmarkEnd w:id="43"/>
      <w:bookmarkEnd w:id="44"/>
      <w:bookmarkEnd w:id="45"/>
    </w:p>
    <w:p w14:paraId="375DB85C" w14:textId="77777777" w:rsidR="00AC602C" w:rsidRPr="001E5F85" w:rsidRDefault="00AC602C" w:rsidP="00AC602C">
      <w:r w:rsidRPr="001E5F85">
        <w:rPr>
          <w:rFonts w:eastAsia="Calibri"/>
        </w:rPr>
        <w:t xml:space="preserve">[Complete the following table to provide a list of the activities that will be used to assess the intended changes in the performance management plan resulting from the grant. Link each Activity/Measure to one of the Goals/Objectives identified above, as well as describe targets and evaluation benchmarks for each. </w:t>
      </w:r>
      <w:r w:rsidRPr="001E5F85">
        <w:t xml:space="preserve">Measures and targets should be quantifiable, including dates, </w:t>
      </w:r>
      <w:r w:rsidRPr="001E5F85">
        <w:rPr>
          <w:rFonts w:eastAsia="Calibri"/>
        </w:rPr>
        <w:t>providers, etc.</w:t>
      </w:r>
      <w:r w:rsidRPr="001E5F85">
        <w:t>]</w:t>
      </w:r>
    </w:p>
    <w:p w14:paraId="21767B43" w14:textId="77777777" w:rsidR="00AC602C" w:rsidRDefault="00AC602C" w:rsidP="00AC602C">
      <w:pPr>
        <w:rPr>
          <w:rFonts w:eastAsia="Calibri"/>
        </w:rPr>
      </w:pPr>
    </w:p>
    <w:p w14:paraId="59638B03" w14:textId="77777777" w:rsidR="00AC602C" w:rsidRPr="001E5F85" w:rsidRDefault="00AC602C" w:rsidP="00AC602C">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3053"/>
        <w:gridCol w:w="3436"/>
      </w:tblGrid>
      <w:tr w:rsidR="00AC602C" w:rsidRPr="001E5F85" w14:paraId="251B4609" w14:textId="77777777" w:rsidTr="00BC6590">
        <w:trPr>
          <w:jc w:val="center"/>
        </w:trPr>
        <w:tc>
          <w:tcPr>
            <w:tcW w:w="3192" w:type="dxa"/>
            <w:shd w:val="clear" w:color="auto" w:fill="BFBFBF" w:themeFill="background1" w:themeFillShade="BF"/>
          </w:tcPr>
          <w:p w14:paraId="5AD8CB7A" w14:textId="77777777" w:rsidR="00AC602C" w:rsidRPr="0080466C" w:rsidRDefault="00AC602C" w:rsidP="00BC6590">
            <w:pPr>
              <w:pStyle w:val="Heading4"/>
              <w:rPr>
                <w:rFonts w:ascii="Rockwell" w:eastAsia="Calibri" w:hAnsi="Rockwell"/>
              </w:rPr>
            </w:pPr>
            <w:r w:rsidRPr="0080466C">
              <w:rPr>
                <w:rFonts w:ascii="Rockwell" w:eastAsia="Calibri" w:hAnsi="Rockwell"/>
              </w:rPr>
              <w:lastRenderedPageBreak/>
              <w:t>Goal</w:t>
            </w:r>
          </w:p>
        </w:tc>
        <w:tc>
          <w:tcPr>
            <w:tcW w:w="3192" w:type="dxa"/>
            <w:shd w:val="clear" w:color="auto" w:fill="BFBFBF" w:themeFill="background1" w:themeFillShade="BF"/>
          </w:tcPr>
          <w:p w14:paraId="4A02FBE9" w14:textId="77777777" w:rsidR="00AC602C" w:rsidRPr="0080466C" w:rsidRDefault="00AC602C" w:rsidP="00BC6590">
            <w:pPr>
              <w:pStyle w:val="Heading4"/>
              <w:rPr>
                <w:rFonts w:ascii="Rockwell" w:eastAsia="Calibri" w:hAnsi="Rockwell"/>
              </w:rPr>
            </w:pPr>
            <w:r w:rsidRPr="0080466C">
              <w:rPr>
                <w:rFonts w:ascii="Rockwell" w:eastAsia="Calibri" w:hAnsi="Rockwell"/>
              </w:rPr>
              <w:t>Activity/</w:t>
            </w:r>
            <w:r>
              <w:rPr>
                <w:rFonts w:ascii="Rockwell" w:eastAsia="Calibri" w:hAnsi="Rockwell"/>
              </w:rPr>
              <w:t>M</w:t>
            </w:r>
            <w:r w:rsidRPr="0080466C">
              <w:rPr>
                <w:rFonts w:ascii="Rockwell" w:eastAsia="Calibri" w:hAnsi="Rockwell"/>
              </w:rPr>
              <w:t>easure</w:t>
            </w:r>
          </w:p>
        </w:tc>
        <w:tc>
          <w:tcPr>
            <w:tcW w:w="3624" w:type="dxa"/>
            <w:shd w:val="clear" w:color="auto" w:fill="BFBFBF" w:themeFill="background1" w:themeFillShade="BF"/>
          </w:tcPr>
          <w:p w14:paraId="6F86E565" w14:textId="77777777" w:rsidR="00AC602C" w:rsidRPr="0080466C" w:rsidRDefault="00AC602C" w:rsidP="00BC6590">
            <w:pPr>
              <w:pStyle w:val="Heading4"/>
              <w:rPr>
                <w:rFonts w:ascii="Rockwell" w:eastAsia="Calibri" w:hAnsi="Rockwell"/>
              </w:rPr>
            </w:pPr>
            <w:r w:rsidRPr="0080466C">
              <w:rPr>
                <w:rFonts w:ascii="Rockwell" w:eastAsia="Calibri" w:hAnsi="Rockwell"/>
              </w:rPr>
              <w:t>Target/Evaluation</w:t>
            </w:r>
          </w:p>
        </w:tc>
      </w:tr>
      <w:tr w:rsidR="00AC602C" w:rsidRPr="001E5F85" w14:paraId="0DE1ECCD" w14:textId="77777777" w:rsidTr="00BC6590">
        <w:trPr>
          <w:jc w:val="center"/>
        </w:trPr>
        <w:tc>
          <w:tcPr>
            <w:tcW w:w="3192" w:type="dxa"/>
          </w:tcPr>
          <w:p w14:paraId="225A81F1" w14:textId="77777777" w:rsidR="00AC602C" w:rsidRPr="001E5F85" w:rsidRDefault="00AC602C" w:rsidP="00BC6590">
            <w:pPr>
              <w:rPr>
                <w:rFonts w:eastAsia="Calibri"/>
              </w:rPr>
            </w:pPr>
          </w:p>
        </w:tc>
        <w:tc>
          <w:tcPr>
            <w:tcW w:w="3192" w:type="dxa"/>
          </w:tcPr>
          <w:p w14:paraId="0537B6A6" w14:textId="77777777" w:rsidR="00AC602C" w:rsidRPr="001E5F85" w:rsidRDefault="00AC602C" w:rsidP="00BC6590">
            <w:pPr>
              <w:rPr>
                <w:rFonts w:eastAsia="Calibri"/>
              </w:rPr>
            </w:pPr>
          </w:p>
        </w:tc>
        <w:tc>
          <w:tcPr>
            <w:tcW w:w="3624" w:type="dxa"/>
          </w:tcPr>
          <w:p w14:paraId="4566A558" w14:textId="77777777" w:rsidR="00AC602C" w:rsidRPr="001E5F85" w:rsidRDefault="00AC602C" w:rsidP="00BC6590">
            <w:pPr>
              <w:rPr>
                <w:rFonts w:eastAsia="Calibri"/>
              </w:rPr>
            </w:pPr>
          </w:p>
        </w:tc>
      </w:tr>
      <w:tr w:rsidR="00AC602C" w:rsidRPr="001E5F85" w14:paraId="339E08B1" w14:textId="77777777" w:rsidTr="00BC6590">
        <w:trPr>
          <w:jc w:val="center"/>
        </w:trPr>
        <w:tc>
          <w:tcPr>
            <w:tcW w:w="3192" w:type="dxa"/>
          </w:tcPr>
          <w:p w14:paraId="2F46210E" w14:textId="77777777" w:rsidR="00AC602C" w:rsidRPr="001E5F85" w:rsidRDefault="00AC602C" w:rsidP="00BC6590">
            <w:pPr>
              <w:rPr>
                <w:rFonts w:eastAsia="Calibri"/>
              </w:rPr>
            </w:pPr>
          </w:p>
        </w:tc>
        <w:tc>
          <w:tcPr>
            <w:tcW w:w="3192" w:type="dxa"/>
          </w:tcPr>
          <w:p w14:paraId="306EF2D9" w14:textId="77777777" w:rsidR="00AC602C" w:rsidRPr="001E5F85" w:rsidRDefault="00AC602C" w:rsidP="00BC6590">
            <w:pPr>
              <w:rPr>
                <w:rFonts w:eastAsia="Calibri"/>
              </w:rPr>
            </w:pPr>
          </w:p>
        </w:tc>
        <w:tc>
          <w:tcPr>
            <w:tcW w:w="3624" w:type="dxa"/>
          </w:tcPr>
          <w:p w14:paraId="2B6743BA" w14:textId="77777777" w:rsidR="00AC602C" w:rsidRPr="001E5F85" w:rsidRDefault="00AC602C" w:rsidP="00BC6590">
            <w:pPr>
              <w:rPr>
                <w:rFonts w:eastAsia="Calibri"/>
              </w:rPr>
            </w:pPr>
          </w:p>
        </w:tc>
      </w:tr>
      <w:tr w:rsidR="00AC602C" w:rsidRPr="001E5F85" w14:paraId="4BE34C7D" w14:textId="77777777" w:rsidTr="00BC6590">
        <w:trPr>
          <w:jc w:val="center"/>
        </w:trPr>
        <w:tc>
          <w:tcPr>
            <w:tcW w:w="3192" w:type="dxa"/>
          </w:tcPr>
          <w:p w14:paraId="50C04B23" w14:textId="77777777" w:rsidR="00AC602C" w:rsidRPr="001E5F85" w:rsidRDefault="00AC602C" w:rsidP="00BC6590">
            <w:pPr>
              <w:rPr>
                <w:rFonts w:eastAsia="Calibri"/>
              </w:rPr>
            </w:pPr>
          </w:p>
        </w:tc>
        <w:tc>
          <w:tcPr>
            <w:tcW w:w="3192" w:type="dxa"/>
          </w:tcPr>
          <w:p w14:paraId="7C0F5993" w14:textId="77777777" w:rsidR="00AC602C" w:rsidRPr="001E5F85" w:rsidRDefault="00AC602C" w:rsidP="00BC6590">
            <w:pPr>
              <w:rPr>
                <w:rFonts w:eastAsia="Calibri"/>
              </w:rPr>
            </w:pPr>
          </w:p>
        </w:tc>
        <w:tc>
          <w:tcPr>
            <w:tcW w:w="3624" w:type="dxa"/>
          </w:tcPr>
          <w:p w14:paraId="73EC50C3" w14:textId="77777777" w:rsidR="00AC602C" w:rsidRPr="001E5F85" w:rsidRDefault="00AC602C" w:rsidP="00BC6590">
            <w:pPr>
              <w:rPr>
                <w:rFonts w:eastAsia="Calibri"/>
              </w:rPr>
            </w:pPr>
          </w:p>
        </w:tc>
      </w:tr>
      <w:tr w:rsidR="00AC602C" w:rsidRPr="001E5F85" w14:paraId="6A5960DA" w14:textId="77777777" w:rsidTr="00BC6590">
        <w:trPr>
          <w:jc w:val="center"/>
        </w:trPr>
        <w:tc>
          <w:tcPr>
            <w:tcW w:w="3192" w:type="dxa"/>
          </w:tcPr>
          <w:p w14:paraId="69FA36CB" w14:textId="77777777" w:rsidR="00AC602C" w:rsidRPr="001E5F85" w:rsidRDefault="00AC602C" w:rsidP="00BC6590">
            <w:pPr>
              <w:rPr>
                <w:rFonts w:eastAsia="Calibri"/>
              </w:rPr>
            </w:pPr>
          </w:p>
        </w:tc>
        <w:tc>
          <w:tcPr>
            <w:tcW w:w="3192" w:type="dxa"/>
          </w:tcPr>
          <w:p w14:paraId="3F14EC5A" w14:textId="77777777" w:rsidR="00AC602C" w:rsidRPr="001E5F85" w:rsidRDefault="00AC602C" w:rsidP="00BC6590">
            <w:pPr>
              <w:rPr>
                <w:rFonts w:eastAsia="Calibri"/>
              </w:rPr>
            </w:pPr>
          </w:p>
        </w:tc>
        <w:tc>
          <w:tcPr>
            <w:tcW w:w="3624" w:type="dxa"/>
          </w:tcPr>
          <w:p w14:paraId="20BC1409" w14:textId="77777777" w:rsidR="00AC602C" w:rsidRPr="001E5F85" w:rsidRDefault="00AC602C" w:rsidP="00BC6590">
            <w:pPr>
              <w:rPr>
                <w:rFonts w:eastAsia="Calibri"/>
              </w:rPr>
            </w:pPr>
          </w:p>
        </w:tc>
      </w:tr>
    </w:tbl>
    <w:p w14:paraId="01E58542" w14:textId="77777777" w:rsidR="00AC602C" w:rsidRPr="001E5F85" w:rsidRDefault="00AC602C" w:rsidP="00AC602C">
      <w:pPr>
        <w:rPr>
          <w:rFonts w:eastAsia="Calibri"/>
        </w:rPr>
      </w:pPr>
    </w:p>
    <w:p w14:paraId="5D35E454" w14:textId="77777777" w:rsidR="00AC602C" w:rsidRPr="001E5F85" w:rsidRDefault="00AC602C" w:rsidP="00AC602C">
      <w:pPr>
        <w:pStyle w:val="Heading8"/>
      </w:pPr>
      <w:bookmarkStart w:id="46" w:name="_Toc326685108"/>
      <w:bookmarkStart w:id="47" w:name="_Toc327190949"/>
      <w:bookmarkStart w:id="48" w:name="_Toc327192781"/>
      <w:bookmarkStart w:id="49" w:name="_Toc365015309"/>
      <w:bookmarkStart w:id="50" w:name="_Toc387328198"/>
      <w:bookmarkStart w:id="51" w:name="_Toc425179071"/>
      <w:bookmarkStart w:id="52" w:name="_Toc427589204"/>
      <w:bookmarkStart w:id="53" w:name="_Toc483898948"/>
      <w:bookmarkStart w:id="54" w:name="_Toc511636330"/>
      <w:r w:rsidRPr="001E5F85">
        <w:t>Performance Management Budget</w:t>
      </w:r>
      <w:bookmarkEnd w:id="46"/>
      <w:bookmarkEnd w:id="47"/>
      <w:bookmarkEnd w:id="48"/>
      <w:bookmarkEnd w:id="49"/>
      <w:bookmarkEnd w:id="50"/>
      <w:bookmarkEnd w:id="51"/>
      <w:bookmarkEnd w:id="52"/>
      <w:bookmarkEnd w:id="53"/>
      <w:bookmarkEnd w:id="54"/>
    </w:p>
    <w:p w14:paraId="778562ED" w14:textId="77777777" w:rsidR="00AC602C" w:rsidRPr="001E5F85" w:rsidRDefault="00AC602C" w:rsidP="00AC602C">
      <w:r w:rsidRPr="001E5F85">
        <w:rPr>
          <w:rFonts w:eastAsia="Calibri"/>
        </w:rPr>
        <w:t xml:space="preserve">[Provide a short statement of the overall budget costs for implementing the performance management system outlined </w:t>
      </w:r>
      <w:proofErr w:type="gramStart"/>
      <w:r w:rsidRPr="001E5F85">
        <w:rPr>
          <w:rFonts w:eastAsia="Calibri"/>
        </w:rPr>
        <w:t>above, and</w:t>
      </w:r>
      <w:proofErr w:type="gramEnd"/>
      <w:r w:rsidRPr="001E5F85">
        <w:rPr>
          <w:rFonts w:eastAsia="Calibri"/>
        </w:rPr>
        <w:t xml:space="preserve"> complete the following table to provide an outline of those costs. Note: CCSP Grant funding may be used to purchase and implement the following: </w:t>
      </w:r>
      <w:r w:rsidRPr="001E5F85">
        <w:rPr>
          <w:rFonts w:eastAsia="Calibri"/>
          <w:bCs/>
        </w:rPr>
        <w:t>student information systems</w:t>
      </w:r>
      <w:r w:rsidRPr="001E5F85">
        <w:rPr>
          <w:rFonts w:eastAsia="Calibri"/>
        </w:rPr>
        <w:t xml:space="preserve">, </w:t>
      </w:r>
      <w:r w:rsidRPr="001E5F85">
        <w:rPr>
          <w:rFonts w:eastAsia="Calibri"/>
          <w:bCs/>
        </w:rPr>
        <w:t>interim benchmark assessments/formative assessments, data management systems, technical support, and related hardware and equipment/software</w:t>
      </w:r>
      <w:r w:rsidRPr="001E5F85">
        <w:rPr>
          <w:rFonts w:eastAsia="Calibri"/>
        </w:rPr>
        <w:t>.</w:t>
      </w:r>
      <w:r w:rsidRPr="001E5F85">
        <w:t>]</w:t>
      </w:r>
    </w:p>
    <w:p w14:paraId="53310AF8" w14:textId="77777777" w:rsidR="00AC602C" w:rsidRPr="001E5F85" w:rsidRDefault="00AC602C" w:rsidP="00AC602C">
      <w:pPr>
        <w:rPr>
          <w:rFonts w:eastAsia="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6"/>
        <w:gridCol w:w="1708"/>
        <w:gridCol w:w="1708"/>
        <w:gridCol w:w="1708"/>
      </w:tblGrid>
      <w:tr w:rsidR="00AC602C" w:rsidRPr="001E5F85" w14:paraId="0BBB28D3" w14:textId="77777777" w:rsidTr="00BC6590">
        <w:trPr>
          <w:jc w:val="center"/>
        </w:trPr>
        <w:tc>
          <w:tcPr>
            <w:tcW w:w="4680" w:type="dxa"/>
            <w:shd w:val="clear" w:color="auto" w:fill="BFBFBF" w:themeFill="background1" w:themeFillShade="BF"/>
            <w:vAlign w:val="center"/>
          </w:tcPr>
          <w:p w14:paraId="1B7EA317" w14:textId="77777777" w:rsidR="00AC602C" w:rsidRPr="0080466C" w:rsidRDefault="00AC602C" w:rsidP="00BC6590">
            <w:pPr>
              <w:jc w:val="center"/>
              <w:rPr>
                <w:rFonts w:ascii="Rockwell" w:eastAsia="Calibri" w:hAnsi="Rockwell"/>
                <w:b/>
                <w:bCs/>
              </w:rPr>
            </w:pPr>
            <w:r w:rsidRPr="0080466C">
              <w:rPr>
                <w:rFonts w:ascii="Rockwell" w:eastAsia="Calibri" w:hAnsi="Rockwell"/>
                <w:b/>
                <w:bCs/>
              </w:rPr>
              <w:t>Category</w:t>
            </w:r>
          </w:p>
        </w:tc>
        <w:tc>
          <w:tcPr>
            <w:tcW w:w="1872" w:type="dxa"/>
            <w:shd w:val="clear" w:color="auto" w:fill="BFBFBF" w:themeFill="background1" w:themeFillShade="BF"/>
            <w:vAlign w:val="center"/>
          </w:tcPr>
          <w:p w14:paraId="64435869" w14:textId="77777777" w:rsidR="00AC602C" w:rsidRPr="0080466C" w:rsidRDefault="00AC602C" w:rsidP="00BC6590">
            <w:pPr>
              <w:jc w:val="center"/>
              <w:rPr>
                <w:rFonts w:ascii="Rockwell" w:eastAsia="Calibri" w:hAnsi="Rockwell"/>
                <w:b/>
                <w:bCs/>
              </w:rPr>
            </w:pPr>
            <w:r w:rsidRPr="0080466C">
              <w:rPr>
                <w:rFonts w:ascii="Rockwell" w:eastAsia="Calibri" w:hAnsi="Rockwell"/>
                <w:b/>
                <w:bCs/>
              </w:rPr>
              <w:t>CCSP Grant Amount to be Used</w:t>
            </w:r>
          </w:p>
        </w:tc>
        <w:tc>
          <w:tcPr>
            <w:tcW w:w="1872" w:type="dxa"/>
            <w:shd w:val="clear" w:color="auto" w:fill="BFBFBF" w:themeFill="background1" w:themeFillShade="BF"/>
            <w:vAlign w:val="center"/>
          </w:tcPr>
          <w:p w14:paraId="06A390AF" w14:textId="77777777" w:rsidR="00AC602C" w:rsidRDefault="00AC602C" w:rsidP="00BC6590">
            <w:pPr>
              <w:jc w:val="center"/>
              <w:rPr>
                <w:rFonts w:ascii="Rockwell" w:eastAsia="Calibri" w:hAnsi="Rockwell"/>
                <w:b/>
                <w:bCs/>
              </w:rPr>
            </w:pPr>
            <w:r w:rsidRPr="0080466C">
              <w:rPr>
                <w:rFonts w:ascii="Rockwell" w:eastAsia="Calibri" w:hAnsi="Rockwell"/>
                <w:b/>
                <w:bCs/>
              </w:rPr>
              <w:t xml:space="preserve">Local Match Amount </w:t>
            </w:r>
          </w:p>
          <w:p w14:paraId="4BF24990" w14:textId="77777777" w:rsidR="00AC602C" w:rsidRPr="0080466C" w:rsidRDefault="00AC602C" w:rsidP="00BC6590">
            <w:pPr>
              <w:jc w:val="center"/>
              <w:rPr>
                <w:rFonts w:ascii="Rockwell" w:eastAsia="Calibri" w:hAnsi="Rockwell"/>
                <w:b/>
                <w:bCs/>
              </w:rPr>
            </w:pPr>
            <w:r w:rsidRPr="0080466C">
              <w:rPr>
                <w:rFonts w:ascii="Rockwell" w:eastAsia="Calibri" w:hAnsi="Rockwell"/>
                <w:sz w:val="20"/>
                <w:szCs w:val="20"/>
              </w:rPr>
              <w:t>(</w:t>
            </w:r>
            <w:proofErr w:type="gramStart"/>
            <w:r w:rsidRPr="0080466C">
              <w:rPr>
                <w:rFonts w:ascii="Rockwell" w:eastAsia="Calibri" w:hAnsi="Rockwell"/>
                <w:sz w:val="20"/>
                <w:szCs w:val="20"/>
              </w:rPr>
              <w:t>indicate</w:t>
            </w:r>
            <w:proofErr w:type="gramEnd"/>
            <w:r w:rsidRPr="0080466C">
              <w:rPr>
                <w:rFonts w:ascii="Rockwell" w:eastAsia="Calibri" w:hAnsi="Rockwell"/>
                <w:sz w:val="20"/>
                <w:szCs w:val="20"/>
              </w:rPr>
              <w:t xml:space="preserve"> </w:t>
            </w:r>
            <w:r>
              <w:rPr>
                <w:rFonts w:ascii="Rockwell" w:eastAsia="Calibri" w:hAnsi="Rockwell"/>
                <w:sz w:val="20"/>
                <w:szCs w:val="20"/>
              </w:rPr>
              <w:t xml:space="preserve">whether </w:t>
            </w:r>
            <w:r w:rsidRPr="0080466C">
              <w:rPr>
                <w:rFonts w:ascii="Rockwell" w:eastAsia="Calibri" w:hAnsi="Rockwell"/>
                <w:sz w:val="20"/>
                <w:szCs w:val="20"/>
              </w:rPr>
              <w:t>cash or in kind)</w:t>
            </w:r>
          </w:p>
        </w:tc>
        <w:tc>
          <w:tcPr>
            <w:tcW w:w="1872" w:type="dxa"/>
            <w:shd w:val="clear" w:color="auto" w:fill="BFBFBF" w:themeFill="background1" w:themeFillShade="BF"/>
            <w:vAlign w:val="center"/>
          </w:tcPr>
          <w:p w14:paraId="28FCF7CC" w14:textId="77777777" w:rsidR="00AC602C" w:rsidRPr="0080466C" w:rsidRDefault="00AC602C" w:rsidP="00BC6590">
            <w:pPr>
              <w:jc w:val="center"/>
              <w:rPr>
                <w:rFonts w:ascii="Rockwell" w:eastAsia="Calibri" w:hAnsi="Rockwell"/>
                <w:b/>
                <w:bCs/>
              </w:rPr>
            </w:pPr>
            <w:r w:rsidRPr="0080466C">
              <w:rPr>
                <w:rFonts w:ascii="Rockwell" w:eastAsia="Calibri" w:hAnsi="Rockwell"/>
                <w:b/>
                <w:bCs/>
              </w:rPr>
              <w:t>Total</w:t>
            </w:r>
          </w:p>
        </w:tc>
      </w:tr>
      <w:tr w:rsidR="00AC602C" w:rsidRPr="001E5F85" w14:paraId="686000A1" w14:textId="77777777" w:rsidTr="00BC6590">
        <w:trPr>
          <w:jc w:val="center"/>
        </w:trPr>
        <w:tc>
          <w:tcPr>
            <w:tcW w:w="4680" w:type="dxa"/>
            <w:shd w:val="clear" w:color="auto" w:fill="F2F2F2"/>
          </w:tcPr>
          <w:p w14:paraId="2619E6B8" w14:textId="77777777" w:rsidR="00AC602C" w:rsidRPr="001E5F85" w:rsidRDefault="00AC602C" w:rsidP="00BC6590">
            <w:pPr>
              <w:rPr>
                <w:rFonts w:eastAsia="Calibri"/>
              </w:rPr>
            </w:pPr>
            <w:r w:rsidRPr="001E5F85">
              <w:rPr>
                <w:rFonts w:eastAsia="Calibri"/>
              </w:rPr>
              <w:t>Licensing</w:t>
            </w:r>
          </w:p>
        </w:tc>
        <w:tc>
          <w:tcPr>
            <w:tcW w:w="1872" w:type="dxa"/>
          </w:tcPr>
          <w:p w14:paraId="4AB4DFEF" w14:textId="77777777" w:rsidR="00AC602C" w:rsidRPr="001E5F85" w:rsidRDefault="00AC602C" w:rsidP="00BC6590">
            <w:pPr>
              <w:rPr>
                <w:rFonts w:eastAsia="Calibri"/>
              </w:rPr>
            </w:pPr>
          </w:p>
        </w:tc>
        <w:tc>
          <w:tcPr>
            <w:tcW w:w="1872" w:type="dxa"/>
          </w:tcPr>
          <w:p w14:paraId="17FFAB6B" w14:textId="77777777" w:rsidR="00AC602C" w:rsidRPr="001E5F85" w:rsidRDefault="00AC602C" w:rsidP="00BC6590">
            <w:pPr>
              <w:rPr>
                <w:rFonts w:eastAsia="Calibri"/>
              </w:rPr>
            </w:pPr>
          </w:p>
        </w:tc>
        <w:tc>
          <w:tcPr>
            <w:tcW w:w="1872" w:type="dxa"/>
          </w:tcPr>
          <w:p w14:paraId="465FE84F" w14:textId="77777777" w:rsidR="00AC602C" w:rsidRPr="001E5F85" w:rsidRDefault="00AC602C" w:rsidP="00BC6590">
            <w:pPr>
              <w:rPr>
                <w:rFonts w:eastAsia="Calibri"/>
              </w:rPr>
            </w:pPr>
          </w:p>
        </w:tc>
      </w:tr>
      <w:tr w:rsidR="00AC602C" w:rsidRPr="001E5F85" w14:paraId="7BAA9EA8" w14:textId="77777777" w:rsidTr="00BC6590">
        <w:trPr>
          <w:jc w:val="center"/>
        </w:trPr>
        <w:tc>
          <w:tcPr>
            <w:tcW w:w="4680" w:type="dxa"/>
          </w:tcPr>
          <w:p w14:paraId="460509D6" w14:textId="77777777" w:rsidR="00AC602C" w:rsidRPr="001E5F85" w:rsidRDefault="00AC602C" w:rsidP="00BC6590">
            <w:pPr>
              <w:rPr>
                <w:rFonts w:eastAsia="Calibri"/>
              </w:rPr>
            </w:pPr>
            <w:r w:rsidRPr="001E5F85">
              <w:rPr>
                <w:rFonts w:eastAsia="Calibri"/>
              </w:rPr>
              <w:t>Software set-up and license fees for Planning Year and Year 1 Implementation only (specify software)</w:t>
            </w:r>
          </w:p>
        </w:tc>
        <w:tc>
          <w:tcPr>
            <w:tcW w:w="1872" w:type="dxa"/>
          </w:tcPr>
          <w:p w14:paraId="4A573F6B" w14:textId="77777777" w:rsidR="00AC602C" w:rsidRPr="001E5F85" w:rsidRDefault="00AC602C" w:rsidP="00BC6590">
            <w:pPr>
              <w:rPr>
                <w:rFonts w:eastAsia="Calibri"/>
              </w:rPr>
            </w:pPr>
          </w:p>
        </w:tc>
        <w:tc>
          <w:tcPr>
            <w:tcW w:w="1872" w:type="dxa"/>
          </w:tcPr>
          <w:p w14:paraId="1028BC33" w14:textId="77777777" w:rsidR="00AC602C" w:rsidRPr="001E5F85" w:rsidRDefault="00AC602C" w:rsidP="00BC6590">
            <w:pPr>
              <w:rPr>
                <w:rFonts w:eastAsia="Calibri"/>
              </w:rPr>
            </w:pPr>
          </w:p>
        </w:tc>
        <w:tc>
          <w:tcPr>
            <w:tcW w:w="1872" w:type="dxa"/>
          </w:tcPr>
          <w:p w14:paraId="05C89938" w14:textId="77777777" w:rsidR="00AC602C" w:rsidRPr="001E5F85" w:rsidRDefault="00AC602C" w:rsidP="00BC6590">
            <w:pPr>
              <w:rPr>
                <w:rFonts w:eastAsia="Calibri"/>
              </w:rPr>
            </w:pPr>
          </w:p>
        </w:tc>
      </w:tr>
      <w:tr w:rsidR="00AC602C" w:rsidRPr="001E5F85" w14:paraId="09D11662" w14:textId="77777777" w:rsidTr="00BC6590">
        <w:trPr>
          <w:jc w:val="center"/>
        </w:trPr>
        <w:tc>
          <w:tcPr>
            <w:tcW w:w="4680" w:type="dxa"/>
          </w:tcPr>
          <w:p w14:paraId="5B957E67" w14:textId="77777777" w:rsidR="00AC602C" w:rsidRPr="001E5F85" w:rsidRDefault="00AC602C" w:rsidP="00BC6590">
            <w:pPr>
              <w:rPr>
                <w:rFonts w:eastAsia="Calibri"/>
              </w:rPr>
            </w:pPr>
            <w:r w:rsidRPr="001E5F85">
              <w:rPr>
                <w:rFonts w:eastAsia="Calibri"/>
              </w:rPr>
              <w:t>Implementation and maintenance</w:t>
            </w:r>
          </w:p>
        </w:tc>
        <w:tc>
          <w:tcPr>
            <w:tcW w:w="1872" w:type="dxa"/>
          </w:tcPr>
          <w:p w14:paraId="111F1A80" w14:textId="77777777" w:rsidR="00AC602C" w:rsidRPr="001E5F85" w:rsidRDefault="00AC602C" w:rsidP="00BC6590">
            <w:pPr>
              <w:rPr>
                <w:rFonts w:eastAsia="Calibri"/>
              </w:rPr>
            </w:pPr>
          </w:p>
        </w:tc>
        <w:tc>
          <w:tcPr>
            <w:tcW w:w="1872" w:type="dxa"/>
          </w:tcPr>
          <w:p w14:paraId="7148553F" w14:textId="77777777" w:rsidR="00AC602C" w:rsidRPr="001E5F85" w:rsidRDefault="00AC602C" w:rsidP="00BC6590">
            <w:pPr>
              <w:rPr>
                <w:rFonts w:eastAsia="Calibri"/>
              </w:rPr>
            </w:pPr>
          </w:p>
        </w:tc>
        <w:tc>
          <w:tcPr>
            <w:tcW w:w="1872" w:type="dxa"/>
          </w:tcPr>
          <w:p w14:paraId="7EFB4D4A" w14:textId="77777777" w:rsidR="00AC602C" w:rsidRPr="001E5F85" w:rsidRDefault="00AC602C" w:rsidP="00BC6590">
            <w:pPr>
              <w:rPr>
                <w:rFonts w:eastAsia="Calibri"/>
              </w:rPr>
            </w:pPr>
          </w:p>
        </w:tc>
      </w:tr>
      <w:tr w:rsidR="00AC602C" w:rsidRPr="001E5F85" w14:paraId="48DAD862" w14:textId="77777777" w:rsidTr="00BC6590">
        <w:trPr>
          <w:jc w:val="center"/>
        </w:trPr>
        <w:tc>
          <w:tcPr>
            <w:tcW w:w="4680" w:type="dxa"/>
            <w:shd w:val="clear" w:color="auto" w:fill="F2F2F2"/>
          </w:tcPr>
          <w:p w14:paraId="355462E0" w14:textId="77777777" w:rsidR="00AC602C" w:rsidRPr="001E5F85" w:rsidRDefault="00AC602C" w:rsidP="00BC6590">
            <w:pPr>
              <w:rPr>
                <w:rFonts w:eastAsia="Calibri"/>
              </w:rPr>
            </w:pPr>
            <w:r w:rsidRPr="001E5F85">
              <w:rPr>
                <w:rFonts w:eastAsia="Calibri"/>
              </w:rPr>
              <w:t>Software installation</w:t>
            </w:r>
          </w:p>
        </w:tc>
        <w:tc>
          <w:tcPr>
            <w:tcW w:w="1872" w:type="dxa"/>
          </w:tcPr>
          <w:p w14:paraId="01620AD6" w14:textId="77777777" w:rsidR="00AC602C" w:rsidRPr="001E5F85" w:rsidRDefault="00AC602C" w:rsidP="00BC6590">
            <w:pPr>
              <w:rPr>
                <w:rFonts w:eastAsia="Calibri"/>
              </w:rPr>
            </w:pPr>
          </w:p>
        </w:tc>
        <w:tc>
          <w:tcPr>
            <w:tcW w:w="1872" w:type="dxa"/>
          </w:tcPr>
          <w:p w14:paraId="294676F4" w14:textId="77777777" w:rsidR="00AC602C" w:rsidRPr="001E5F85" w:rsidRDefault="00AC602C" w:rsidP="00BC6590">
            <w:pPr>
              <w:rPr>
                <w:rFonts w:eastAsia="Calibri"/>
              </w:rPr>
            </w:pPr>
          </w:p>
        </w:tc>
        <w:tc>
          <w:tcPr>
            <w:tcW w:w="1872" w:type="dxa"/>
          </w:tcPr>
          <w:p w14:paraId="0F4E45DD" w14:textId="77777777" w:rsidR="00AC602C" w:rsidRPr="001E5F85" w:rsidRDefault="00AC602C" w:rsidP="00BC6590">
            <w:pPr>
              <w:rPr>
                <w:rFonts w:eastAsia="Calibri"/>
              </w:rPr>
            </w:pPr>
          </w:p>
        </w:tc>
      </w:tr>
      <w:tr w:rsidR="00AC602C" w:rsidRPr="001E5F85" w14:paraId="451A9CC2" w14:textId="77777777" w:rsidTr="00BC6590">
        <w:trPr>
          <w:jc w:val="center"/>
        </w:trPr>
        <w:tc>
          <w:tcPr>
            <w:tcW w:w="4680" w:type="dxa"/>
          </w:tcPr>
          <w:p w14:paraId="0EAC066D" w14:textId="77777777" w:rsidR="00AC602C" w:rsidRPr="001E5F85" w:rsidRDefault="00AC602C" w:rsidP="00BC6590">
            <w:pPr>
              <w:rPr>
                <w:rFonts w:eastAsia="Calibri"/>
              </w:rPr>
            </w:pPr>
            <w:r w:rsidRPr="001E5F85">
              <w:rPr>
                <w:rFonts w:eastAsia="Calibri"/>
              </w:rPr>
              <w:t>One-time loading of data (ongoing loads may not be funded)</w:t>
            </w:r>
          </w:p>
        </w:tc>
        <w:tc>
          <w:tcPr>
            <w:tcW w:w="1872" w:type="dxa"/>
          </w:tcPr>
          <w:p w14:paraId="787F4515" w14:textId="77777777" w:rsidR="00AC602C" w:rsidRPr="001E5F85" w:rsidRDefault="00AC602C" w:rsidP="00BC6590">
            <w:pPr>
              <w:rPr>
                <w:rFonts w:eastAsia="Calibri"/>
              </w:rPr>
            </w:pPr>
          </w:p>
        </w:tc>
        <w:tc>
          <w:tcPr>
            <w:tcW w:w="1872" w:type="dxa"/>
          </w:tcPr>
          <w:p w14:paraId="458A2D64" w14:textId="77777777" w:rsidR="00AC602C" w:rsidRPr="001E5F85" w:rsidRDefault="00AC602C" w:rsidP="00BC6590">
            <w:pPr>
              <w:rPr>
                <w:rFonts w:eastAsia="Calibri"/>
              </w:rPr>
            </w:pPr>
          </w:p>
        </w:tc>
        <w:tc>
          <w:tcPr>
            <w:tcW w:w="1872" w:type="dxa"/>
          </w:tcPr>
          <w:p w14:paraId="60FC2B6B" w14:textId="77777777" w:rsidR="00AC602C" w:rsidRPr="001E5F85" w:rsidRDefault="00AC602C" w:rsidP="00BC6590">
            <w:pPr>
              <w:rPr>
                <w:rFonts w:eastAsia="Calibri"/>
              </w:rPr>
            </w:pPr>
          </w:p>
        </w:tc>
      </w:tr>
      <w:tr w:rsidR="00AC602C" w:rsidRPr="001E5F85" w14:paraId="4612EBAB" w14:textId="77777777" w:rsidTr="00BC6590">
        <w:trPr>
          <w:jc w:val="center"/>
        </w:trPr>
        <w:tc>
          <w:tcPr>
            <w:tcW w:w="4680" w:type="dxa"/>
          </w:tcPr>
          <w:p w14:paraId="28FCA61B" w14:textId="77777777" w:rsidR="00AC602C" w:rsidRPr="001E5F85" w:rsidRDefault="00AC602C" w:rsidP="00BC6590">
            <w:pPr>
              <w:rPr>
                <w:rFonts w:eastAsia="Calibri"/>
              </w:rPr>
            </w:pPr>
            <w:r w:rsidRPr="001E5F85">
              <w:rPr>
                <w:rFonts w:eastAsia="Calibri"/>
              </w:rPr>
              <w:t>Software maintenance agreement during Planning Year and Year 1 Implementation only</w:t>
            </w:r>
          </w:p>
        </w:tc>
        <w:tc>
          <w:tcPr>
            <w:tcW w:w="1872" w:type="dxa"/>
          </w:tcPr>
          <w:p w14:paraId="7F7D154C" w14:textId="77777777" w:rsidR="00AC602C" w:rsidRPr="001E5F85" w:rsidRDefault="00AC602C" w:rsidP="00BC6590">
            <w:pPr>
              <w:rPr>
                <w:rFonts w:eastAsia="Calibri"/>
              </w:rPr>
            </w:pPr>
          </w:p>
        </w:tc>
        <w:tc>
          <w:tcPr>
            <w:tcW w:w="1872" w:type="dxa"/>
          </w:tcPr>
          <w:p w14:paraId="7CA70D5A" w14:textId="77777777" w:rsidR="00AC602C" w:rsidRPr="001E5F85" w:rsidRDefault="00AC602C" w:rsidP="00BC6590">
            <w:pPr>
              <w:rPr>
                <w:rFonts w:eastAsia="Calibri"/>
              </w:rPr>
            </w:pPr>
          </w:p>
        </w:tc>
        <w:tc>
          <w:tcPr>
            <w:tcW w:w="1872" w:type="dxa"/>
          </w:tcPr>
          <w:p w14:paraId="2FB82291" w14:textId="77777777" w:rsidR="00AC602C" w:rsidRPr="001E5F85" w:rsidRDefault="00AC602C" w:rsidP="00BC6590">
            <w:pPr>
              <w:rPr>
                <w:rFonts w:eastAsia="Calibri"/>
              </w:rPr>
            </w:pPr>
          </w:p>
        </w:tc>
      </w:tr>
      <w:tr w:rsidR="00AC602C" w:rsidRPr="001E5F85" w14:paraId="069B8682" w14:textId="77777777" w:rsidTr="00BC6590">
        <w:trPr>
          <w:jc w:val="center"/>
        </w:trPr>
        <w:tc>
          <w:tcPr>
            <w:tcW w:w="4680" w:type="dxa"/>
            <w:shd w:val="clear" w:color="auto" w:fill="F2F2F2"/>
          </w:tcPr>
          <w:p w14:paraId="5EE7D48A" w14:textId="77777777" w:rsidR="00AC602C" w:rsidRPr="001E5F85" w:rsidRDefault="00AC602C" w:rsidP="00BC6590">
            <w:pPr>
              <w:rPr>
                <w:rFonts w:eastAsia="Calibri"/>
              </w:rPr>
            </w:pPr>
            <w:r w:rsidRPr="001E5F85">
              <w:rPr>
                <w:rFonts w:eastAsia="Calibri"/>
              </w:rPr>
              <w:t>Other</w:t>
            </w:r>
          </w:p>
        </w:tc>
        <w:tc>
          <w:tcPr>
            <w:tcW w:w="1872" w:type="dxa"/>
          </w:tcPr>
          <w:p w14:paraId="7ED18EAA" w14:textId="77777777" w:rsidR="00AC602C" w:rsidRPr="001E5F85" w:rsidRDefault="00AC602C" w:rsidP="00BC6590">
            <w:pPr>
              <w:rPr>
                <w:rFonts w:eastAsia="Calibri"/>
              </w:rPr>
            </w:pPr>
          </w:p>
        </w:tc>
        <w:tc>
          <w:tcPr>
            <w:tcW w:w="1872" w:type="dxa"/>
          </w:tcPr>
          <w:p w14:paraId="485B1C79" w14:textId="77777777" w:rsidR="00AC602C" w:rsidRPr="001E5F85" w:rsidRDefault="00AC602C" w:rsidP="00BC6590">
            <w:pPr>
              <w:rPr>
                <w:rFonts w:eastAsia="Calibri"/>
              </w:rPr>
            </w:pPr>
          </w:p>
        </w:tc>
        <w:tc>
          <w:tcPr>
            <w:tcW w:w="1872" w:type="dxa"/>
          </w:tcPr>
          <w:p w14:paraId="6A602C97" w14:textId="77777777" w:rsidR="00AC602C" w:rsidRPr="001E5F85" w:rsidRDefault="00AC602C" w:rsidP="00BC6590">
            <w:pPr>
              <w:rPr>
                <w:rFonts w:eastAsia="Calibri"/>
              </w:rPr>
            </w:pPr>
          </w:p>
        </w:tc>
      </w:tr>
      <w:tr w:rsidR="00AC602C" w:rsidRPr="001E5F85" w14:paraId="31B8B50E" w14:textId="77777777" w:rsidTr="00BC6590">
        <w:trPr>
          <w:jc w:val="center"/>
        </w:trPr>
        <w:tc>
          <w:tcPr>
            <w:tcW w:w="4680" w:type="dxa"/>
          </w:tcPr>
          <w:p w14:paraId="1783E10D" w14:textId="77777777" w:rsidR="00AC602C" w:rsidRPr="001E5F85" w:rsidRDefault="00AC602C" w:rsidP="00BC6590">
            <w:pPr>
              <w:rPr>
                <w:rFonts w:eastAsia="Calibri"/>
              </w:rPr>
            </w:pPr>
            <w:r w:rsidRPr="001E5F85">
              <w:rPr>
                <w:rFonts w:eastAsia="Calibri"/>
              </w:rPr>
              <w:t>Hardware/network maintenance agreement during Planning Year and Year 1 Implementation only</w:t>
            </w:r>
          </w:p>
        </w:tc>
        <w:tc>
          <w:tcPr>
            <w:tcW w:w="1872" w:type="dxa"/>
          </w:tcPr>
          <w:p w14:paraId="395D6F90" w14:textId="77777777" w:rsidR="00AC602C" w:rsidRPr="001E5F85" w:rsidRDefault="00AC602C" w:rsidP="00BC6590">
            <w:pPr>
              <w:rPr>
                <w:rFonts w:eastAsia="Calibri"/>
              </w:rPr>
            </w:pPr>
          </w:p>
        </w:tc>
        <w:tc>
          <w:tcPr>
            <w:tcW w:w="1872" w:type="dxa"/>
          </w:tcPr>
          <w:p w14:paraId="508DB7DC" w14:textId="77777777" w:rsidR="00AC602C" w:rsidRPr="001E5F85" w:rsidRDefault="00AC602C" w:rsidP="00BC6590">
            <w:pPr>
              <w:rPr>
                <w:rFonts w:eastAsia="Calibri"/>
              </w:rPr>
            </w:pPr>
          </w:p>
        </w:tc>
        <w:tc>
          <w:tcPr>
            <w:tcW w:w="1872" w:type="dxa"/>
          </w:tcPr>
          <w:p w14:paraId="67D356E0" w14:textId="77777777" w:rsidR="00AC602C" w:rsidRPr="001E5F85" w:rsidRDefault="00AC602C" w:rsidP="00BC6590">
            <w:pPr>
              <w:rPr>
                <w:rFonts w:eastAsia="Calibri"/>
              </w:rPr>
            </w:pPr>
          </w:p>
        </w:tc>
      </w:tr>
      <w:tr w:rsidR="00AC602C" w:rsidRPr="001E5F85" w14:paraId="2B144C24" w14:textId="77777777" w:rsidTr="00BC6590">
        <w:trPr>
          <w:jc w:val="center"/>
        </w:trPr>
        <w:tc>
          <w:tcPr>
            <w:tcW w:w="4680" w:type="dxa"/>
          </w:tcPr>
          <w:p w14:paraId="1606A039" w14:textId="77777777" w:rsidR="00AC602C" w:rsidRPr="001E5F85" w:rsidRDefault="00AC602C" w:rsidP="00BC6590">
            <w:pPr>
              <w:rPr>
                <w:rFonts w:eastAsia="Calibri"/>
              </w:rPr>
            </w:pPr>
            <w:r w:rsidRPr="001E5F85">
              <w:rPr>
                <w:rFonts w:eastAsia="Calibri"/>
              </w:rPr>
              <w:t>Training/professional development: Any professional development expenditures or activities must be linked to the professional development plan submitted with this grant application</w:t>
            </w:r>
          </w:p>
        </w:tc>
        <w:tc>
          <w:tcPr>
            <w:tcW w:w="1872" w:type="dxa"/>
          </w:tcPr>
          <w:p w14:paraId="173D5EC9" w14:textId="77777777" w:rsidR="00AC602C" w:rsidRPr="001E5F85" w:rsidRDefault="00AC602C" w:rsidP="00BC6590">
            <w:pPr>
              <w:rPr>
                <w:rFonts w:eastAsia="Calibri"/>
              </w:rPr>
            </w:pPr>
          </w:p>
        </w:tc>
        <w:tc>
          <w:tcPr>
            <w:tcW w:w="1872" w:type="dxa"/>
          </w:tcPr>
          <w:p w14:paraId="286A01B7" w14:textId="77777777" w:rsidR="00AC602C" w:rsidRPr="001E5F85" w:rsidRDefault="00AC602C" w:rsidP="00BC6590">
            <w:pPr>
              <w:rPr>
                <w:rFonts w:eastAsia="Calibri"/>
              </w:rPr>
            </w:pPr>
          </w:p>
        </w:tc>
        <w:tc>
          <w:tcPr>
            <w:tcW w:w="1872" w:type="dxa"/>
          </w:tcPr>
          <w:p w14:paraId="05D081E8" w14:textId="77777777" w:rsidR="00AC602C" w:rsidRPr="001E5F85" w:rsidRDefault="00AC602C" w:rsidP="00BC6590">
            <w:pPr>
              <w:rPr>
                <w:rFonts w:eastAsia="Calibri"/>
              </w:rPr>
            </w:pPr>
          </w:p>
        </w:tc>
      </w:tr>
      <w:tr w:rsidR="00AC602C" w:rsidRPr="001E5F85" w14:paraId="0558D65F" w14:textId="77777777" w:rsidTr="00BC6590">
        <w:trPr>
          <w:jc w:val="center"/>
        </w:trPr>
        <w:tc>
          <w:tcPr>
            <w:tcW w:w="4680" w:type="dxa"/>
          </w:tcPr>
          <w:p w14:paraId="44B9D705" w14:textId="77777777" w:rsidR="00AC602C" w:rsidRPr="001E5F85" w:rsidRDefault="00AC602C" w:rsidP="00BC6590">
            <w:pPr>
              <w:rPr>
                <w:rFonts w:eastAsia="Calibri"/>
              </w:rPr>
            </w:pPr>
            <w:r w:rsidRPr="001E5F85">
              <w:rPr>
                <w:rFonts w:eastAsia="Calibri"/>
              </w:rPr>
              <w:t>Analytical support for one-time activity (specify purpose) Note: Cannot be used for ongoing support</w:t>
            </w:r>
          </w:p>
        </w:tc>
        <w:tc>
          <w:tcPr>
            <w:tcW w:w="1872" w:type="dxa"/>
          </w:tcPr>
          <w:p w14:paraId="287AC1C5" w14:textId="77777777" w:rsidR="00AC602C" w:rsidRPr="001E5F85" w:rsidRDefault="00AC602C" w:rsidP="00BC6590">
            <w:pPr>
              <w:rPr>
                <w:rFonts w:eastAsia="Calibri"/>
              </w:rPr>
            </w:pPr>
          </w:p>
        </w:tc>
        <w:tc>
          <w:tcPr>
            <w:tcW w:w="1872" w:type="dxa"/>
          </w:tcPr>
          <w:p w14:paraId="08686C13" w14:textId="77777777" w:rsidR="00AC602C" w:rsidRPr="001E5F85" w:rsidRDefault="00AC602C" w:rsidP="00BC6590">
            <w:pPr>
              <w:rPr>
                <w:rFonts w:eastAsia="Calibri"/>
              </w:rPr>
            </w:pPr>
          </w:p>
        </w:tc>
        <w:tc>
          <w:tcPr>
            <w:tcW w:w="1872" w:type="dxa"/>
          </w:tcPr>
          <w:p w14:paraId="2906CFA6" w14:textId="77777777" w:rsidR="00AC602C" w:rsidRPr="001E5F85" w:rsidRDefault="00AC602C" w:rsidP="00BC6590">
            <w:pPr>
              <w:rPr>
                <w:rFonts w:eastAsia="Calibri"/>
              </w:rPr>
            </w:pPr>
          </w:p>
        </w:tc>
      </w:tr>
      <w:tr w:rsidR="00AC602C" w:rsidRPr="001E5F85" w14:paraId="398D38B4" w14:textId="77777777" w:rsidTr="00BC6590">
        <w:trPr>
          <w:jc w:val="center"/>
        </w:trPr>
        <w:tc>
          <w:tcPr>
            <w:tcW w:w="4680" w:type="dxa"/>
          </w:tcPr>
          <w:p w14:paraId="3C249D6E" w14:textId="77777777" w:rsidR="00AC602C" w:rsidRPr="001E5F85" w:rsidRDefault="00AC602C" w:rsidP="00BC6590">
            <w:pPr>
              <w:rPr>
                <w:rFonts w:eastAsia="Calibri"/>
              </w:rPr>
            </w:pPr>
            <w:r w:rsidRPr="001E5F85">
              <w:rPr>
                <w:rFonts w:eastAsia="Calibri"/>
              </w:rPr>
              <w:t>Telecommunications/connectivity</w:t>
            </w:r>
          </w:p>
        </w:tc>
        <w:tc>
          <w:tcPr>
            <w:tcW w:w="1872" w:type="dxa"/>
          </w:tcPr>
          <w:p w14:paraId="63B85129" w14:textId="77777777" w:rsidR="00AC602C" w:rsidRPr="001E5F85" w:rsidRDefault="00AC602C" w:rsidP="00BC6590">
            <w:pPr>
              <w:rPr>
                <w:rFonts w:eastAsia="Calibri"/>
              </w:rPr>
            </w:pPr>
          </w:p>
        </w:tc>
        <w:tc>
          <w:tcPr>
            <w:tcW w:w="1872" w:type="dxa"/>
          </w:tcPr>
          <w:p w14:paraId="310E87AF" w14:textId="77777777" w:rsidR="00AC602C" w:rsidRPr="001E5F85" w:rsidRDefault="00AC602C" w:rsidP="00BC6590">
            <w:pPr>
              <w:rPr>
                <w:rFonts w:eastAsia="Calibri"/>
              </w:rPr>
            </w:pPr>
          </w:p>
        </w:tc>
        <w:tc>
          <w:tcPr>
            <w:tcW w:w="1872" w:type="dxa"/>
          </w:tcPr>
          <w:p w14:paraId="15780CBC" w14:textId="77777777" w:rsidR="00AC602C" w:rsidRPr="001E5F85" w:rsidRDefault="00AC602C" w:rsidP="00BC6590">
            <w:pPr>
              <w:rPr>
                <w:rFonts w:eastAsia="Calibri"/>
              </w:rPr>
            </w:pPr>
          </w:p>
        </w:tc>
      </w:tr>
      <w:tr w:rsidR="00AC602C" w:rsidRPr="001E5F85" w14:paraId="2B34FC26" w14:textId="77777777" w:rsidTr="00BC6590">
        <w:trPr>
          <w:jc w:val="center"/>
        </w:trPr>
        <w:tc>
          <w:tcPr>
            <w:tcW w:w="4680" w:type="dxa"/>
          </w:tcPr>
          <w:p w14:paraId="79C511E7" w14:textId="77777777" w:rsidR="00AC602C" w:rsidRPr="001E5F85" w:rsidRDefault="00AC602C" w:rsidP="00BC6590">
            <w:pPr>
              <w:rPr>
                <w:rFonts w:eastAsia="Calibri"/>
              </w:rPr>
            </w:pPr>
            <w:r w:rsidRPr="001E5F85">
              <w:rPr>
                <w:rFonts w:eastAsia="Calibri"/>
              </w:rPr>
              <w:t>Hardware purchases/upgrades</w:t>
            </w:r>
          </w:p>
        </w:tc>
        <w:tc>
          <w:tcPr>
            <w:tcW w:w="1872" w:type="dxa"/>
          </w:tcPr>
          <w:p w14:paraId="184CB3D2" w14:textId="77777777" w:rsidR="00AC602C" w:rsidRPr="001E5F85" w:rsidRDefault="00AC602C" w:rsidP="00BC6590">
            <w:pPr>
              <w:rPr>
                <w:rFonts w:eastAsia="Calibri"/>
              </w:rPr>
            </w:pPr>
          </w:p>
        </w:tc>
        <w:tc>
          <w:tcPr>
            <w:tcW w:w="1872" w:type="dxa"/>
          </w:tcPr>
          <w:p w14:paraId="519B3E27" w14:textId="77777777" w:rsidR="00AC602C" w:rsidRPr="001E5F85" w:rsidRDefault="00AC602C" w:rsidP="00BC6590">
            <w:pPr>
              <w:rPr>
                <w:rFonts w:eastAsia="Calibri"/>
              </w:rPr>
            </w:pPr>
          </w:p>
        </w:tc>
        <w:tc>
          <w:tcPr>
            <w:tcW w:w="1872" w:type="dxa"/>
          </w:tcPr>
          <w:p w14:paraId="4BAC4738" w14:textId="77777777" w:rsidR="00AC602C" w:rsidRPr="001E5F85" w:rsidRDefault="00AC602C" w:rsidP="00BC6590">
            <w:pPr>
              <w:rPr>
                <w:rFonts w:eastAsia="Calibri"/>
              </w:rPr>
            </w:pPr>
          </w:p>
        </w:tc>
      </w:tr>
      <w:tr w:rsidR="00AC602C" w:rsidRPr="001E5F85" w14:paraId="47A47FCC" w14:textId="77777777" w:rsidTr="00BC6590">
        <w:trPr>
          <w:jc w:val="center"/>
        </w:trPr>
        <w:tc>
          <w:tcPr>
            <w:tcW w:w="4680" w:type="dxa"/>
            <w:shd w:val="clear" w:color="auto" w:fill="BFBFBF" w:themeFill="background1" w:themeFillShade="BF"/>
          </w:tcPr>
          <w:p w14:paraId="2AB9F840" w14:textId="77777777" w:rsidR="00AC602C" w:rsidRPr="0080466C" w:rsidRDefault="00AC602C" w:rsidP="00BC6590">
            <w:pPr>
              <w:jc w:val="right"/>
              <w:rPr>
                <w:rFonts w:ascii="Rockwell" w:eastAsia="Calibri" w:hAnsi="Rockwell"/>
                <w:b/>
              </w:rPr>
            </w:pPr>
            <w:r w:rsidRPr="0080466C">
              <w:rPr>
                <w:rFonts w:ascii="Rockwell" w:eastAsia="Calibri" w:hAnsi="Rockwell"/>
                <w:b/>
              </w:rPr>
              <w:t>T</w:t>
            </w:r>
            <w:r>
              <w:rPr>
                <w:rFonts w:ascii="Rockwell" w:eastAsia="Calibri" w:hAnsi="Rockwell"/>
                <w:b/>
              </w:rPr>
              <w:t>otal Request</w:t>
            </w:r>
          </w:p>
        </w:tc>
        <w:tc>
          <w:tcPr>
            <w:tcW w:w="1872" w:type="dxa"/>
            <w:shd w:val="clear" w:color="auto" w:fill="BFBFBF" w:themeFill="background1" w:themeFillShade="BF"/>
          </w:tcPr>
          <w:p w14:paraId="3B757CCD" w14:textId="77777777" w:rsidR="00AC602C" w:rsidRPr="001E5F85" w:rsidRDefault="00AC602C" w:rsidP="00BC6590">
            <w:pPr>
              <w:rPr>
                <w:rFonts w:eastAsia="Calibri"/>
                <w:b/>
              </w:rPr>
            </w:pPr>
          </w:p>
        </w:tc>
        <w:tc>
          <w:tcPr>
            <w:tcW w:w="1872" w:type="dxa"/>
            <w:shd w:val="clear" w:color="auto" w:fill="BFBFBF" w:themeFill="background1" w:themeFillShade="BF"/>
          </w:tcPr>
          <w:p w14:paraId="25419E3D" w14:textId="77777777" w:rsidR="00AC602C" w:rsidRPr="001E5F85" w:rsidRDefault="00AC602C" w:rsidP="00BC6590">
            <w:pPr>
              <w:rPr>
                <w:rFonts w:eastAsia="Calibri"/>
                <w:b/>
              </w:rPr>
            </w:pPr>
          </w:p>
        </w:tc>
        <w:tc>
          <w:tcPr>
            <w:tcW w:w="1872" w:type="dxa"/>
            <w:shd w:val="clear" w:color="auto" w:fill="BFBFBF" w:themeFill="background1" w:themeFillShade="BF"/>
          </w:tcPr>
          <w:p w14:paraId="616054DD" w14:textId="77777777" w:rsidR="00AC602C" w:rsidRPr="001E5F85" w:rsidRDefault="00AC602C" w:rsidP="00BC6590">
            <w:pPr>
              <w:rPr>
                <w:rFonts w:eastAsia="Calibri"/>
                <w:b/>
              </w:rPr>
            </w:pPr>
          </w:p>
        </w:tc>
      </w:tr>
    </w:tbl>
    <w:p w14:paraId="0CC782F7" w14:textId="77777777" w:rsidR="00AC602C" w:rsidRDefault="00AC602C" w:rsidP="00AC602C">
      <w:pPr>
        <w:rPr>
          <w:rFonts w:eastAsia="Calibri"/>
        </w:rPr>
      </w:pPr>
    </w:p>
    <w:p w14:paraId="70886648" w14:textId="62F51A8E" w:rsidR="00F72502" w:rsidRDefault="00F72502" w:rsidP="00F72502">
      <w:pPr>
        <w:spacing w:after="160" w:line="259" w:lineRule="auto"/>
        <w:contextualSpacing w:val="0"/>
        <w:rPr>
          <w:highlight w:val="yellow"/>
        </w:rPr>
      </w:pPr>
    </w:p>
    <w:sectPr w:rsidR="00F72502" w:rsidSect="00780DAB">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65A9" w14:textId="77777777" w:rsidR="00DC1079" w:rsidRDefault="00DC1079" w:rsidP="00F72502">
      <w:r>
        <w:separator/>
      </w:r>
    </w:p>
  </w:endnote>
  <w:endnote w:type="continuationSeparator" w:id="0">
    <w:p w14:paraId="766EFA02" w14:textId="77777777" w:rsidR="00DC1079" w:rsidRDefault="00DC1079"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7EE1" w14:textId="77777777" w:rsidR="00DC1079" w:rsidRDefault="00DC1079" w:rsidP="00F72502">
      <w:r>
        <w:separator/>
      </w:r>
    </w:p>
  </w:footnote>
  <w:footnote w:type="continuationSeparator" w:id="0">
    <w:p w14:paraId="32088ACE" w14:textId="77777777" w:rsidR="00DC1079" w:rsidRDefault="00DC1079"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0A71"/>
    <w:multiLevelType w:val="hybridMultilevel"/>
    <w:tmpl w:val="806C42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0403D8"/>
    <w:multiLevelType w:val="hybridMultilevel"/>
    <w:tmpl w:val="88F24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52EE3"/>
    <w:multiLevelType w:val="multilevel"/>
    <w:tmpl w:val="EA9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E289E"/>
    <w:multiLevelType w:val="hybridMultilevel"/>
    <w:tmpl w:val="DC36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 w15:restartNumberingAfterBreak="0">
    <w:nsid w:val="63C71004"/>
    <w:multiLevelType w:val="hybridMultilevel"/>
    <w:tmpl w:val="531A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123683">
    <w:abstractNumId w:val="4"/>
  </w:num>
  <w:num w:numId="2" w16cid:durableId="866411542">
    <w:abstractNumId w:val="5"/>
  </w:num>
  <w:num w:numId="3" w16cid:durableId="2030137947">
    <w:abstractNumId w:val="7"/>
  </w:num>
  <w:num w:numId="4" w16cid:durableId="9109770">
    <w:abstractNumId w:val="3"/>
  </w:num>
  <w:num w:numId="5" w16cid:durableId="14842807">
    <w:abstractNumId w:val="1"/>
  </w:num>
  <w:num w:numId="6" w16cid:durableId="2088333746">
    <w:abstractNumId w:val="6"/>
  </w:num>
  <w:num w:numId="7" w16cid:durableId="134954892">
    <w:abstractNumId w:val="0"/>
  </w:num>
  <w:num w:numId="8" w16cid:durableId="19104575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2A51BD"/>
    <w:rsid w:val="00363ADC"/>
    <w:rsid w:val="00477DCB"/>
    <w:rsid w:val="005B7A78"/>
    <w:rsid w:val="00747910"/>
    <w:rsid w:val="00780DAB"/>
    <w:rsid w:val="009D6F4E"/>
    <w:rsid w:val="00A66223"/>
    <w:rsid w:val="00AC1180"/>
    <w:rsid w:val="00AC602C"/>
    <w:rsid w:val="00B90C68"/>
    <w:rsid w:val="00D539EC"/>
    <w:rsid w:val="00DC1079"/>
    <w:rsid w:val="00EC5F30"/>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2"/>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3"/>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Paga, Paola</cp:lastModifiedBy>
  <cp:revision>5</cp:revision>
  <dcterms:created xsi:type="dcterms:W3CDTF">2022-08-01T21:22:00Z</dcterms:created>
  <dcterms:modified xsi:type="dcterms:W3CDTF">2022-08-02T14:55:00Z</dcterms:modified>
</cp:coreProperties>
</file>