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9FB5" w14:textId="61DBB3C8" w:rsidR="004D0FE8" w:rsidRPr="00214862" w:rsidRDefault="004D0FE8" w:rsidP="007B0B35">
      <w:pPr>
        <w:pStyle w:val="Heading1"/>
        <w:ind w:left="-450" w:right="-450"/>
        <w:rPr>
          <w:rStyle w:val="SubtleEmphasis"/>
          <w:b/>
          <w:bCs/>
          <w:caps/>
          <w:smallCaps w:val="0"/>
          <w:color w:val="FFFFFF" w:themeColor="background1"/>
          <w:spacing w:val="0"/>
          <w:sz w:val="28"/>
          <w:szCs w:val="28"/>
        </w:rPr>
      </w:pPr>
      <w:bookmarkStart w:id="0" w:name="_2012-13_Grant_Calendar"/>
      <w:bookmarkStart w:id="1" w:name="_Technical_Assistance_Information"/>
      <w:bookmarkStart w:id="2" w:name="_Budget_Instructions"/>
      <w:bookmarkStart w:id="3" w:name="_General_Guidelines_and"/>
      <w:bookmarkStart w:id="4" w:name="_Toc327190897"/>
      <w:bookmarkStart w:id="5" w:name="_Toc327191044"/>
      <w:bookmarkStart w:id="6" w:name="_Toc327192108"/>
      <w:bookmarkStart w:id="7" w:name="_Toc327192720"/>
      <w:bookmarkStart w:id="8" w:name="_Toc365015238"/>
      <w:bookmarkStart w:id="9" w:name="_Toc387328127"/>
      <w:bookmarkStart w:id="10" w:name="_Toc425179000"/>
      <w:bookmarkStart w:id="11" w:name="_Toc427589133"/>
      <w:bookmarkStart w:id="12" w:name="_Toc428280673"/>
      <w:bookmarkStart w:id="13" w:name="_Toc428786330"/>
      <w:bookmarkStart w:id="14" w:name="_Toc485131644"/>
      <w:bookmarkStart w:id="15" w:name="_Toc488848102"/>
      <w:bookmarkStart w:id="16" w:name="_Toc13645457"/>
      <w:bookmarkStart w:id="17" w:name="_Toc41859536"/>
      <w:bookmarkStart w:id="18" w:name="_Toc45041310"/>
      <w:bookmarkStart w:id="19" w:name="_Toc46161925"/>
      <w:bookmarkStart w:id="20" w:name="_Toc46319634"/>
      <w:bookmarkStart w:id="21" w:name="_Toc78580916"/>
      <w:bookmarkStart w:id="22" w:name="_Toc101948771"/>
      <w:bookmarkStart w:id="23" w:name="_Hlk110243317"/>
      <w:bookmarkEnd w:id="0"/>
      <w:bookmarkEnd w:id="1"/>
      <w:bookmarkEnd w:id="2"/>
      <w:bookmarkEnd w:id="3"/>
      <w:r w:rsidRPr="00214862">
        <w:rPr>
          <w:rStyle w:val="SubtleEmphasis"/>
          <w:b/>
          <w:bCs/>
          <w:caps/>
          <w:smallCaps w:val="0"/>
          <w:color w:val="FFFFFF" w:themeColor="background1"/>
          <w:spacing w:val="0"/>
          <w:sz w:val="28"/>
          <w:szCs w:val="28"/>
        </w:rPr>
        <w:t>Colorado Charter Schools Program Grant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B2ED5C4" w14:textId="1308ECB0" w:rsidR="004D0FE8" w:rsidRPr="00214862" w:rsidRDefault="006659D6" w:rsidP="007B0B35">
      <w:pPr>
        <w:pStyle w:val="Heading1"/>
        <w:spacing w:after="240"/>
        <w:ind w:left="-450" w:right="-450" w:firstLine="450"/>
        <w:rPr>
          <w:rStyle w:val="SubtleEmphasis"/>
          <w:bCs/>
          <w:smallCaps w:val="0"/>
          <w:color w:val="FFFFFF" w:themeColor="background1"/>
          <w:sz w:val="28"/>
          <w:szCs w:val="28"/>
        </w:rPr>
      </w:pPr>
      <w:bookmarkStart w:id="24" w:name="_Toc425179001"/>
      <w:bookmarkStart w:id="25" w:name="_Toc427589134"/>
      <w:bookmarkStart w:id="26" w:name="_Toc428280674"/>
      <w:bookmarkStart w:id="27" w:name="_Toc428786331"/>
      <w:bookmarkStart w:id="28" w:name="_Toc13645458"/>
      <w:bookmarkStart w:id="29" w:name="_Toc101948772"/>
      <w:r w:rsidRPr="00214862">
        <w:rPr>
          <w:rStyle w:val="SubtleEmphasis"/>
          <w:bCs/>
          <w:smallCaps w:val="0"/>
          <w:color w:val="FFFFFF" w:themeColor="background1"/>
          <w:sz w:val="28"/>
          <w:szCs w:val="28"/>
        </w:rPr>
        <w:t>20</w:t>
      </w:r>
      <w:r w:rsidR="004D0FE8" w:rsidRPr="00214862">
        <w:rPr>
          <w:rStyle w:val="SubtleEmphasis"/>
          <w:bCs/>
          <w:smallCaps w:val="0"/>
          <w:color w:val="FFFFFF" w:themeColor="background1"/>
          <w:sz w:val="28"/>
          <w:szCs w:val="28"/>
        </w:rPr>
        <w:t>2</w:t>
      </w:r>
      <w:r w:rsidR="006F3238">
        <w:rPr>
          <w:rStyle w:val="SubtleEmphasis"/>
          <w:bCs/>
          <w:smallCaps w:val="0"/>
          <w:color w:val="FFFFFF" w:themeColor="background1"/>
          <w:sz w:val="28"/>
          <w:szCs w:val="28"/>
          <w:lang w:val="en-US"/>
        </w:rPr>
        <w:t>3</w:t>
      </w:r>
      <w:r w:rsidR="004D0FE8" w:rsidRPr="00214862">
        <w:rPr>
          <w:rStyle w:val="SubtleEmphasis"/>
          <w:bCs/>
          <w:smallCaps w:val="0"/>
          <w:color w:val="FFFFFF" w:themeColor="background1"/>
          <w:sz w:val="28"/>
          <w:szCs w:val="28"/>
        </w:rPr>
        <w:t>-2</w:t>
      </w:r>
      <w:r w:rsidR="006F3238">
        <w:rPr>
          <w:rStyle w:val="SubtleEmphasis"/>
          <w:bCs/>
          <w:smallCaps w:val="0"/>
          <w:color w:val="FFFFFF" w:themeColor="background1"/>
          <w:sz w:val="28"/>
          <w:szCs w:val="28"/>
          <w:lang w:val="en-US"/>
        </w:rPr>
        <w:t>4</w:t>
      </w:r>
      <w:r w:rsidR="004D0FE8" w:rsidRPr="00214862">
        <w:rPr>
          <w:rStyle w:val="SubtleEmphasis"/>
          <w:bCs/>
          <w:smallCaps w:val="0"/>
          <w:color w:val="FFFFFF" w:themeColor="background1"/>
          <w:sz w:val="28"/>
          <w:szCs w:val="28"/>
        </w:rPr>
        <w:t xml:space="preserve"> </w:t>
      </w:r>
      <w:bookmarkEnd w:id="24"/>
      <w:bookmarkEnd w:id="25"/>
      <w:r w:rsidR="004D0FE8" w:rsidRPr="00214862">
        <w:rPr>
          <w:rStyle w:val="SubtleEmphasis"/>
          <w:bCs/>
          <w:smallCaps w:val="0"/>
          <w:color w:val="FFFFFF" w:themeColor="background1"/>
          <w:sz w:val="28"/>
          <w:szCs w:val="28"/>
        </w:rPr>
        <w:t>Renewal Proposal</w:t>
      </w:r>
      <w:bookmarkEnd w:id="26"/>
      <w:bookmarkEnd w:id="27"/>
      <w:bookmarkEnd w:id="28"/>
      <w:r w:rsidR="00694C44" w:rsidRPr="00214862">
        <w:rPr>
          <w:rStyle w:val="SubtleEmphasis"/>
          <w:bCs/>
          <w:smallCaps w:val="0"/>
          <w:color w:val="FFFFFF" w:themeColor="background1"/>
          <w:sz w:val="28"/>
          <w:szCs w:val="28"/>
        </w:rPr>
        <w:t xml:space="preserve"> Cover Page and Assurances</w:t>
      </w:r>
      <w:bookmarkEnd w:id="29"/>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4D0FE8" w:rsidRPr="009772C3" w14:paraId="6895D3A1" w14:textId="77777777" w:rsidTr="00DB64EC">
        <w:trPr>
          <w:trHeight w:val="345"/>
          <w:jc w:val="center"/>
        </w:trPr>
        <w:tc>
          <w:tcPr>
            <w:tcW w:w="10278" w:type="dxa"/>
            <w:gridSpan w:val="6"/>
            <w:tcBorders>
              <w:top w:val="single" w:sz="6" w:space="0" w:color="000000"/>
              <w:bottom w:val="single" w:sz="6" w:space="0" w:color="000000"/>
            </w:tcBorders>
            <w:shd w:val="clear" w:color="auto" w:fill="000000"/>
            <w:vAlign w:val="bottom"/>
          </w:tcPr>
          <w:p w14:paraId="7ECBB96F" w14:textId="75F9BB27" w:rsidR="004D0FE8" w:rsidRPr="00301E65" w:rsidRDefault="004D0FE8" w:rsidP="00D91562">
            <w:pPr>
              <w:pStyle w:val="Heading1"/>
              <w:ind w:right="-170"/>
              <w:jc w:val="left"/>
              <w:rPr>
                <w:rFonts w:cs="Calibri"/>
                <w:sz w:val="28"/>
                <w:szCs w:val="28"/>
                <w:lang w:val="en-US" w:eastAsia="en-US" w:bidi="en-US"/>
              </w:rPr>
            </w:pPr>
            <w:bookmarkStart w:id="30" w:name="_Part_Ia:_Cover"/>
            <w:bookmarkStart w:id="31" w:name="_Toc327190898"/>
            <w:bookmarkStart w:id="32" w:name="_Toc425179002"/>
            <w:bookmarkStart w:id="33" w:name="_Toc13645459"/>
            <w:bookmarkStart w:id="34" w:name="_Toc101948773"/>
            <w:bookmarkEnd w:id="30"/>
            <w:r w:rsidRPr="00301E65">
              <w:rPr>
                <w:rFonts w:cs="Calibri"/>
                <w:caps/>
                <w:smallCaps w:val="0"/>
                <w:spacing w:val="0"/>
                <w:sz w:val="28"/>
                <w:szCs w:val="28"/>
                <w:lang w:val="en-US" w:eastAsia="en-US" w:bidi="en-US"/>
              </w:rPr>
              <w:t>Part I</w:t>
            </w:r>
            <w:r>
              <w:rPr>
                <w:rFonts w:cs="Calibri"/>
                <w:caps/>
                <w:smallCaps w:val="0"/>
                <w:spacing w:val="0"/>
                <w:sz w:val="28"/>
                <w:szCs w:val="28"/>
                <w:lang w:val="en-US" w:eastAsia="en-US" w:bidi="en-US"/>
              </w:rPr>
              <w:t xml:space="preserve">: </w:t>
            </w:r>
            <w:r>
              <w:rPr>
                <w:rFonts w:cs="Calibri"/>
                <w:smallCaps w:val="0"/>
                <w:spacing w:val="0"/>
                <w:sz w:val="28"/>
                <w:szCs w:val="28"/>
                <w:lang w:val="en-US" w:eastAsia="en-US" w:bidi="en-US"/>
              </w:rPr>
              <w:t>Cover Page</w:t>
            </w:r>
            <w:r w:rsidRPr="00301E65">
              <w:rPr>
                <w:rFonts w:cs="Calibri"/>
                <w:sz w:val="28"/>
                <w:szCs w:val="28"/>
                <w:lang w:val="en-US" w:eastAsia="en-US" w:bidi="en-US"/>
              </w:rPr>
              <w:t xml:space="preserve"> </w:t>
            </w:r>
            <w:r w:rsidRPr="00301E65">
              <w:rPr>
                <w:rFonts w:cs="Calibri"/>
                <w:b w:val="0"/>
                <w:i/>
                <w:smallCaps w:val="0"/>
                <w:sz w:val="20"/>
                <w:szCs w:val="20"/>
                <w:lang w:val="en-US" w:eastAsia="en-US" w:bidi="en-US"/>
              </w:rPr>
              <w:t>(Complete and attach as the first page of proposal)</w:t>
            </w:r>
            <w:bookmarkStart w:id="35" w:name="_Hlk41762557"/>
            <w:bookmarkEnd w:id="31"/>
            <w:bookmarkEnd w:id="32"/>
            <w:bookmarkEnd w:id="33"/>
            <w:bookmarkEnd w:id="34"/>
          </w:p>
        </w:tc>
      </w:tr>
      <w:bookmarkEnd w:id="35"/>
      <w:tr w:rsidR="004D0FE8" w:rsidRPr="00857DCE" w14:paraId="2C870896" w14:textId="77777777" w:rsidTr="00DB64EC">
        <w:trPr>
          <w:trHeight w:val="345"/>
          <w:jc w:val="center"/>
        </w:trPr>
        <w:tc>
          <w:tcPr>
            <w:tcW w:w="2688" w:type="dxa"/>
            <w:tcBorders>
              <w:top w:val="single" w:sz="6" w:space="0" w:color="000000"/>
              <w:bottom w:val="single" w:sz="6" w:space="0" w:color="000000"/>
              <w:right w:val="nil"/>
            </w:tcBorders>
            <w:shd w:val="clear" w:color="auto" w:fill="auto"/>
            <w:vAlign w:val="bottom"/>
          </w:tcPr>
          <w:p w14:paraId="56E4AE83" w14:textId="77777777" w:rsidR="004D0FE8" w:rsidRPr="00146FD0" w:rsidRDefault="004D0FE8" w:rsidP="00DB64EC">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1E07CE6E" w14:textId="77777777" w:rsidR="004D0FE8" w:rsidRPr="00146FD0" w:rsidRDefault="004D0FE8" w:rsidP="00DB64EC">
            <w:pPr>
              <w:pStyle w:val="Default"/>
              <w:rPr>
                <w:rFonts w:ascii="Calibri" w:hAnsi="Calibri" w:cs="Arial"/>
                <w:b/>
              </w:rPr>
            </w:pPr>
          </w:p>
        </w:tc>
      </w:tr>
      <w:tr w:rsidR="004D0FE8" w:rsidRPr="00857DCE" w14:paraId="414137D6" w14:textId="77777777" w:rsidTr="00DB64EC">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536125ED" w14:textId="438B7D36"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w:t>
            </w:r>
            <w:r w:rsidR="006F3238">
              <w:rPr>
                <w:rFonts w:ascii="Calibri" w:hAnsi="Calibri" w:cs="Arial"/>
                <w:bCs/>
                <w:sz w:val="22"/>
                <w:szCs w:val="22"/>
                <w:lang w:bidi="en-US"/>
              </w:rPr>
              <w:t>3</w:t>
            </w:r>
            <w:r w:rsidRPr="0098118B">
              <w:rPr>
                <w:rFonts w:ascii="Calibri" w:hAnsi="Calibri" w:cs="Arial"/>
                <w:bCs/>
                <w:sz w:val="22"/>
                <w:szCs w:val="22"/>
                <w:lang w:bidi="en-US"/>
              </w:rPr>
              <w:t>-2</w:t>
            </w:r>
            <w:r w:rsidR="006F3238">
              <w:rPr>
                <w:rFonts w:ascii="Calibri" w:hAnsi="Calibri" w:cs="Arial"/>
                <w:bCs/>
                <w:sz w:val="22"/>
                <w:szCs w:val="22"/>
                <w:lang w:bidi="en-US"/>
              </w:rPr>
              <w:t>4</w:t>
            </w:r>
            <w:r w:rsidRPr="0098118B">
              <w:rPr>
                <w:rFonts w:ascii="Calibri" w:hAnsi="Calibri" w:cs="Arial"/>
                <w:bCs/>
                <w:sz w:val="22"/>
                <w:szCs w:val="22"/>
                <w:lang w:bidi="en-US"/>
              </w:rPr>
              <w:t>:</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50F8E138"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76E4FF4D" w14:textId="2DD4B341"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w:t>
            </w:r>
            <w:r w:rsidR="006F3238">
              <w:rPr>
                <w:rFonts w:ascii="Calibri" w:hAnsi="Calibri" w:cs="Arial"/>
                <w:bCs/>
                <w:sz w:val="22"/>
                <w:szCs w:val="22"/>
                <w:lang w:bidi="en-US"/>
              </w:rPr>
              <w:t>3</w:t>
            </w:r>
            <w:r w:rsidRPr="0098118B">
              <w:rPr>
                <w:rFonts w:ascii="Calibri" w:hAnsi="Calibri" w:cs="Arial"/>
                <w:bCs/>
                <w:sz w:val="22"/>
                <w:szCs w:val="22"/>
                <w:lang w:bidi="en-US"/>
              </w:rPr>
              <w:t>-2</w:t>
            </w:r>
            <w:r w:rsidR="006F3238">
              <w:rPr>
                <w:rFonts w:ascii="Calibri" w:hAnsi="Calibri" w:cs="Arial"/>
                <w:bCs/>
                <w:sz w:val="22"/>
                <w:szCs w:val="22"/>
                <w:lang w:bidi="en-US"/>
              </w:rPr>
              <w:t>4</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4A2324A2" w14:textId="77777777" w:rsidR="004D0FE8" w:rsidRPr="0098118B" w:rsidRDefault="004D0FE8" w:rsidP="00DB64EC">
            <w:pPr>
              <w:pStyle w:val="Default"/>
              <w:ind w:left="-105"/>
              <w:rPr>
                <w:rFonts w:ascii="Calibri" w:hAnsi="Calibri" w:cs="Arial"/>
                <w:bCs/>
                <w:sz w:val="22"/>
                <w:szCs w:val="22"/>
              </w:rPr>
            </w:pPr>
          </w:p>
        </w:tc>
      </w:tr>
      <w:tr w:rsidR="004D0FE8" w:rsidRPr="00857DCE" w14:paraId="39C71CD4" w14:textId="77777777" w:rsidTr="00DB64EC">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7E07F68A" w14:textId="51E9C7B9"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w:t>
            </w:r>
            <w:r w:rsidR="006F3238">
              <w:rPr>
                <w:rFonts w:ascii="Calibri" w:hAnsi="Calibri" w:cs="Arial"/>
                <w:bCs/>
                <w:sz w:val="22"/>
                <w:szCs w:val="22"/>
                <w:lang w:bidi="en-US"/>
              </w:rPr>
              <w:t>4</w:t>
            </w:r>
            <w:r w:rsidRPr="0098118B">
              <w:rPr>
                <w:rFonts w:ascii="Calibri" w:hAnsi="Calibri" w:cs="Arial"/>
                <w:bCs/>
                <w:sz w:val="22"/>
                <w:szCs w:val="22"/>
                <w:lang w:bidi="en-US"/>
              </w:rPr>
              <w:t>-2</w:t>
            </w:r>
            <w:r w:rsidR="006F3238">
              <w:rPr>
                <w:rFonts w:ascii="Calibri" w:hAnsi="Calibri" w:cs="Arial"/>
                <w:bCs/>
                <w:sz w:val="22"/>
                <w:szCs w:val="22"/>
                <w:lang w:bidi="en-US"/>
              </w:rPr>
              <w:t>5</w:t>
            </w:r>
            <w:r w:rsidRPr="0098118B">
              <w:rPr>
                <w:rFonts w:ascii="Calibri" w:hAnsi="Calibri" w:cs="Arial"/>
                <w:bCs/>
                <w:sz w:val="22"/>
                <w:szCs w:val="22"/>
                <w:lang w:bidi="en-US"/>
              </w:rPr>
              <w:t>:</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1289F842"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5205B3A6" w14:textId="5CC526BE"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w:t>
            </w:r>
            <w:r w:rsidR="006F3238">
              <w:rPr>
                <w:rFonts w:ascii="Calibri" w:hAnsi="Calibri" w:cs="Arial"/>
                <w:bCs/>
                <w:sz w:val="22"/>
                <w:szCs w:val="22"/>
                <w:lang w:bidi="en-US"/>
              </w:rPr>
              <w:t>4</w:t>
            </w:r>
            <w:r w:rsidRPr="0098118B">
              <w:rPr>
                <w:rFonts w:ascii="Calibri" w:hAnsi="Calibri" w:cs="Arial"/>
                <w:bCs/>
                <w:sz w:val="22"/>
                <w:szCs w:val="22"/>
                <w:lang w:bidi="en-US"/>
              </w:rPr>
              <w:t>-2</w:t>
            </w:r>
            <w:r w:rsidR="006F3238">
              <w:rPr>
                <w:rFonts w:ascii="Calibri" w:hAnsi="Calibri" w:cs="Arial"/>
                <w:bCs/>
                <w:sz w:val="22"/>
                <w:szCs w:val="22"/>
                <w:lang w:bidi="en-US"/>
              </w:rPr>
              <w:t>5</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3FC9BF92" w14:textId="77777777" w:rsidR="004D0FE8" w:rsidRPr="0098118B" w:rsidRDefault="004D0FE8" w:rsidP="00DB64EC">
            <w:pPr>
              <w:pStyle w:val="Default"/>
              <w:ind w:left="-105"/>
              <w:rPr>
                <w:rFonts w:ascii="Calibri" w:hAnsi="Calibri" w:cs="Arial"/>
                <w:bCs/>
                <w:sz w:val="22"/>
                <w:szCs w:val="22"/>
              </w:rPr>
            </w:pPr>
          </w:p>
        </w:tc>
      </w:tr>
      <w:tr w:rsidR="004D0FE8" w:rsidRPr="00857DCE" w14:paraId="5C3F5510" w14:textId="77777777" w:rsidTr="00DB64EC">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26A9D439" w14:textId="77777777" w:rsidR="004D0FE8" w:rsidRPr="000D2F68" w:rsidRDefault="004D0FE8" w:rsidP="00DB64EC">
            <w:pPr>
              <w:pStyle w:val="Default"/>
              <w:rPr>
                <w:rFonts w:ascii="Calibri" w:hAnsi="Calibri" w:cs="Arial"/>
                <w:b/>
                <w:sz w:val="4"/>
                <w:szCs w:val="4"/>
              </w:rPr>
            </w:pPr>
          </w:p>
        </w:tc>
      </w:tr>
      <w:tr w:rsidR="004D0FE8" w:rsidRPr="00857DCE" w14:paraId="2F4E410F" w14:textId="77777777" w:rsidTr="00DB64EC">
        <w:trPr>
          <w:trHeight w:val="576"/>
          <w:jc w:val="center"/>
        </w:trPr>
        <w:tc>
          <w:tcPr>
            <w:tcW w:w="3768" w:type="dxa"/>
            <w:gridSpan w:val="3"/>
            <w:tcBorders>
              <w:top w:val="single" w:sz="6" w:space="0" w:color="000000"/>
              <w:bottom w:val="single" w:sz="6" w:space="0" w:color="000000"/>
            </w:tcBorders>
            <w:vAlign w:val="center"/>
          </w:tcPr>
          <w:p w14:paraId="04AF3629" w14:textId="77777777" w:rsidR="004D0FE8" w:rsidRDefault="004D0FE8" w:rsidP="00DB64EC">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50BD7339" w14:textId="77777777" w:rsidR="004D0FE8" w:rsidRPr="003C6739" w:rsidRDefault="004D0FE8" w:rsidP="00DB64EC">
            <w:pPr>
              <w:pStyle w:val="Default"/>
              <w:rPr>
                <w:rFonts w:ascii="Calibri" w:hAnsi="Calibri" w:cs="Arial"/>
                <w:sz w:val="18"/>
                <w:szCs w:val="18"/>
              </w:rPr>
            </w:pPr>
            <w:r w:rsidRPr="003C6739">
              <w:rPr>
                <w:rFonts w:ascii="Calibri" w:hAnsi="Calibri" w:cs="Arial"/>
                <w:sz w:val="18"/>
                <w:szCs w:val="18"/>
              </w:rPr>
              <w:t>(</w:t>
            </w:r>
            <w:r w:rsidRPr="003C6739">
              <w:rPr>
                <w:rFonts w:ascii="Calibri" w:hAnsi="Calibri"/>
                <w:i/>
                <w:sz w:val="18"/>
                <w:szCs w:val="18"/>
              </w:rPr>
              <w:t>Street, City, State, and Zip</w:t>
            </w:r>
            <w:r w:rsidRPr="003C6739">
              <w:rPr>
                <w:rFonts w:ascii="Calibri" w:hAnsi="Calibri"/>
                <w:sz w:val="18"/>
                <w:szCs w:val="18"/>
              </w:rPr>
              <w:t>)</w:t>
            </w:r>
            <w:r w:rsidRPr="003C6739">
              <w:rPr>
                <w:rFonts w:ascii="Calibri" w:hAnsi="Calibri" w:cs="Arial"/>
                <w:sz w:val="18"/>
                <w:szCs w:val="18"/>
              </w:rPr>
              <w:t xml:space="preserve">  </w:t>
            </w:r>
          </w:p>
        </w:tc>
        <w:tc>
          <w:tcPr>
            <w:tcW w:w="6510" w:type="dxa"/>
            <w:gridSpan w:val="3"/>
            <w:tcBorders>
              <w:top w:val="single" w:sz="6" w:space="0" w:color="000000"/>
              <w:bottom w:val="single" w:sz="6" w:space="0" w:color="000000"/>
            </w:tcBorders>
          </w:tcPr>
          <w:p w14:paraId="0EFA319E" w14:textId="77777777" w:rsidR="004D0FE8" w:rsidRPr="000F2C72" w:rsidRDefault="004D0FE8" w:rsidP="00DB64EC">
            <w:pPr>
              <w:pStyle w:val="Default"/>
              <w:rPr>
                <w:rFonts w:ascii="Calibri" w:hAnsi="Calibri" w:cs="Arial"/>
              </w:rPr>
            </w:pPr>
          </w:p>
        </w:tc>
      </w:tr>
      <w:tr w:rsidR="004D0FE8" w:rsidRPr="00857DCE" w14:paraId="0074410A"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68229AF0" w14:textId="77777777" w:rsidR="004D0FE8" w:rsidRPr="000F2C72" w:rsidRDefault="004D0FE8" w:rsidP="00DB64EC">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129ED5C3" w14:textId="77777777" w:rsidR="004D0FE8" w:rsidRPr="003C6739" w:rsidRDefault="004D0FE8" w:rsidP="003C6739">
            <w:pPr>
              <w:pStyle w:val="Default"/>
              <w:rPr>
                <w:rFonts w:ascii="Calibri" w:hAnsi="Calibri" w:cs="Arial"/>
                <w:b/>
                <w:color w:val="FFFFFF"/>
                <w:sz w:val="18"/>
                <w:szCs w:val="18"/>
              </w:rPr>
            </w:pPr>
            <w:r w:rsidRPr="003C6739">
              <w:rPr>
                <w:rFonts w:ascii="Calibri" w:hAnsi="Calibri" w:cs="Arial"/>
                <w:i/>
                <w:sz w:val="18"/>
                <w:szCs w:val="18"/>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727B54E1" w14:textId="77777777" w:rsidR="004D0FE8" w:rsidRPr="00857DCE" w:rsidRDefault="004D0FE8" w:rsidP="00DB64EC">
            <w:pPr>
              <w:pStyle w:val="Default"/>
              <w:rPr>
                <w:rFonts w:ascii="Calibri" w:hAnsi="Calibri" w:cs="Arial"/>
                <w:b/>
              </w:rPr>
            </w:pPr>
          </w:p>
        </w:tc>
      </w:tr>
      <w:tr w:rsidR="004D0FE8" w:rsidRPr="00857DCE" w14:paraId="2975727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06EFD582"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39DE8A89"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4CEFA46" w14:textId="77777777" w:rsidTr="00DB64EC">
        <w:trPr>
          <w:trHeight w:val="576"/>
          <w:jc w:val="center"/>
        </w:trPr>
        <w:tc>
          <w:tcPr>
            <w:tcW w:w="10278" w:type="dxa"/>
            <w:gridSpan w:val="6"/>
            <w:tcBorders>
              <w:top w:val="single" w:sz="6" w:space="0" w:color="000000"/>
              <w:bottom w:val="single" w:sz="6" w:space="0" w:color="000000"/>
            </w:tcBorders>
            <w:vAlign w:val="bottom"/>
          </w:tcPr>
          <w:p w14:paraId="19B5F6EF" w14:textId="77777777" w:rsidR="004D0FE8" w:rsidRPr="0098118B" w:rsidRDefault="004D0FE8" w:rsidP="00DB64EC">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4D0FE8" w:rsidRPr="00857DCE" w14:paraId="79CE717D" w14:textId="77777777" w:rsidTr="00DB64EC">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43644C43" w14:textId="77777777" w:rsidR="004D0FE8" w:rsidRPr="00BB67DB" w:rsidRDefault="004D0FE8" w:rsidP="00DB64EC">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4D0FE8" w:rsidRPr="00857DCE" w14:paraId="08021493" w14:textId="77777777" w:rsidTr="00DB64EC">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7FE4CFBA" w14:textId="77777777" w:rsidR="004D0FE8" w:rsidRDefault="004D0FE8" w:rsidP="00DB64EC">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4D0FE8" w:rsidRPr="00857DCE" w14:paraId="1B82383A"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41365AF5" w14:textId="111133E0" w:rsidR="004D0FE8" w:rsidRDefault="004D0FE8" w:rsidP="00DB64EC">
            <w:pPr>
              <w:pStyle w:val="Default"/>
              <w:rPr>
                <w:rFonts w:ascii="Calibri" w:hAnsi="Calibri" w:cs="Arial"/>
                <w:b/>
                <w:color w:val="auto"/>
              </w:rPr>
            </w:pPr>
            <w:r w:rsidRPr="00BB67DB">
              <w:rPr>
                <w:rFonts w:ascii="Calibri" w:hAnsi="Calibri" w:cs="Arial"/>
                <w:b/>
                <w:color w:val="auto"/>
              </w:rPr>
              <w:t xml:space="preserve">LEA </w:t>
            </w:r>
            <w:r w:rsidR="00201048">
              <w:rPr>
                <w:rFonts w:ascii="Calibri" w:hAnsi="Calibri" w:cs="Arial"/>
                <w:b/>
                <w:color w:val="auto"/>
              </w:rPr>
              <w:t xml:space="preserve">Unique Entity ID </w:t>
            </w:r>
            <w:r w:rsidR="0057675D">
              <w:rPr>
                <w:rFonts w:ascii="Calibri" w:hAnsi="Calibri" w:cs="Arial"/>
                <w:b/>
                <w:color w:val="auto"/>
              </w:rPr>
              <w:t>and Expiration Date:</w:t>
            </w:r>
          </w:p>
          <w:p w14:paraId="52DC0492" w14:textId="2E8F0EC5" w:rsidR="00270CED" w:rsidRDefault="00270CED" w:rsidP="00DB64EC">
            <w:pPr>
              <w:pStyle w:val="Default"/>
              <w:rPr>
                <w:rFonts w:ascii="Calibri" w:hAnsi="Calibri" w:cs="Arial"/>
                <w:b/>
              </w:rPr>
            </w:pP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1C43A2D2" w14:textId="1227F605" w:rsidR="00C17650" w:rsidRDefault="00270CED" w:rsidP="00DB64EC">
            <w:pPr>
              <w:pStyle w:val="Default"/>
              <w:rPr>
                <w:rFonts w:ascii="Calibri" w:hAnsi="Calibri" w:cs="Arial"/>
                <w:b/>
              </w:rPr>
            </w:pPr>
            <w:r>
              <w:rPr>
                <w:rFonts w:ascii="Calibri" w:hAnsi="Calibri" w:cs="Arial"/>
                <w:b/>
              </w:rPr>
              <w:t xml:space="preserve">School </w:t>
            </w:r>
            <w:r w:rsidR="004D0FE8">
              <w:rPr>
                <w:rFonts w:ascii="Calibri" w:hAnsi="Calibri" w:cs="Arial"/>
                <w:b/>
              </w:rPr>
              <w:t>NCES ID</w:t>
            </w:r>
            <w:r w:rsidR="003C6739">
              <w:rPr>
                <w:rStyle w:val="FootnoteReference"/>
                <w:rFonts w:ascii="Calibri" w:hAnsi="Calibri" w:cs="Arial"/>
                <w:b/>
              </w:rPr>
              <w:footnoteReference w:id="1"/>
            </w:r>
            <w:r w:rsidR="004D0FE8">
              <w:rPr>
                <w:rFonts w:ascii="Calibri" w:hAnsi="Calibri" w:cs="Arial"/>
                <w:b/>
              </w:rPr>
              <w:t>:</w:t>
            </w:r>
          </w:p>
          <w:p w14:paraId="5DA84594" w14:textId="2EF8DD04" w:rsidR="004D0FE8" w:rsidRDefault="004D0FE8" w:rsidP="00DB64EC">
            <w:pPr>
              <w:pStyle w:val="Default"/>
              <w:rPr>
                <w:rFonts w:ascii="Calibri" w:hAnsi="Calibri" w:cs="Arial"/>
                <w:b/>
              </w:rPr>
            </w:pPr>
          </w:p>
        </w:tc>
      </w:tr>
      <w:tr w:rsidR="004D0FE8" w:rsidRPr="00857DCE" w14:paraId="7E7E0444"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6DB3CD67" w14:textId="02C32C2C" w:rsidR="004D0FE8" w:rsidRPr="00857DCE" w:rsidRDefault="004D0FE8" w:rsidP="00DB64EC">
            <w:pPr>
              <w:pStyle w:val="Default"/>
              <w:rPr>
                <w:rFonts w:ascii="Calibri" w:hAnsi="Calibri" w:cs="Arial"/>
                <w:b/>
              </w:rPr>
            </w:pPr>
            <w:r>
              <w:rPr>
                <w:rFonts w:ascii="Calibri" w:hAnsi="Calibri" w:cs="Arial"/>
                <w:b/>
              </w:rPr>
              <w:t>CDE District</w:t>
            </w:r>
            <w:r w:rsidR="0057675D">
              <w:rPr>
                <w:rFonts w:ascii="Calibri" w:hAnsi="Calibri" w:cs="Arial"/>
                <w:b/>
              </w:rPr>
              <w:t>/LEA</w:t>
            </w:r>
            <w:r>
              <w:rPr>
                <w:rFonts w:ascii="Calibri" w:hAnsi="Calibri" w:cs="Arial"/>
                <w:b/>
              </w:rPr>
              <w:t xml:space="preserve">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25DBDB6F" w14:textId="77777777" w:rsidR="004D0FE8" w:rsidRPr="00857DCE" w:rsidRDefault="004D0FE8" w:rsidP="00DB64EC">
            <w:pPr>
              <w:pStyle w:val="Default"/>
              <w:rPr>
                <w:rFonts w:ascii="Calibri" w:hAnsi="Calibri" w:cs="Arial"/>
                <w:b/>
              </w:rPr>
            </w:pPr>
            <w:r>
              <w:rPr>
                <w:rFonts w:ascii="Calibri" w:hAnsi="Calibri" w:cs="Arial"/>
                <w:b/>
              </w:rPr>
              <w:t>CDE School Code:</w:t>
            </w:r>
          </w:p>
        </w:tc>
      </w:tr>
      <w:tr w:rsidR="004D0FE8" w:rsidRPr="00857DCE" w14:paraId="3A11450F"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376A7D4" w14:textId="77777777" w:rsidR="004D0FE8" w:rsidRPr="00CA26E9" w:rsidRDefault="004D0FE8" w:rsidP="00DB64EC">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4D0FE8" w:rsidRPr="00857DCE" w14:paraId="00B8BFD3"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43933082" w14:textId="77777777" w:rsidR="004D0FE8" w:rsidRPr="00CA26E9"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05D2DFE1"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AA3B7E6" w14:textId="77777777" w:rsidR="004D0FE8" w:rsidRDefault="004D0FE8" w:rsidP="00DB64EC">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4D0FE8" w:rsidRPr="00857DCE" w14:paraId="02D3F0F7"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05E37A35" w14:textId="77777777" w:rsidR="004D0FE8"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1F401CA5"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17CFDF91" w14:textId="77777777" w:rsidR="004D0FE8" w:rsidRDefault="004D0FE8" w:rsidP="00DB64EC">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3C6739">
              <w:rPr>
                <w:rFonts w:ascii="Calibri" w:hAnsi="Calibri" w:cs="Arial"/>
                <w:i/>
                <w:color w:val="auto"/>
                <w:sz w:val="18"/>
                <w:szCs w:val="18"/>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1CC07B1F" w14:textId="77777777" w:rsidR="004D0FE8" w:rsidRPr="00CA26E9" w:rsidRDefault="004D0FE8" w:rsidP="00DB64EC">
            <w:pPr>
              <w:pStyle w:val="Default"/>
              <w:rPr>
                <w:rFonts w:ascii="Calibri" w:hAnsi="Calibri" w:cs="Arial"/>
                <w:color w:val="auto"/>
              </w:rPr>
            </w:pPr>
          </w:p>
        </w:tc>
      </w:tr>
      <w:tr w:rsidR="004D0FE8" w:rsidRPr="00857DCE" w14:paraId="4D6B72D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7997AB3F"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4A9190C3"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83AD5DF"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2E2262F3" w14:textId="77777777" w:rsidR="004D0FE8" w:rsidRPr="00146FD0" w:rsidRDefault="004D0FE8" w:rsidP="00DB64EC">
            <w:pPr>
              <w:pStyle w:val="Default"/>
              <w:rPr>
                <w:rFonts w:ascii="Calibri" w:hAnsi="Calibri" w:cs="Arial"/>
                <w:i/>
              </w:rPr>
            </w:pPr>
            <w:r w:rsidRPr="00146FD0">
              <w:rPr>
                <w:rFonts w:ascii="Calibri" w:hAnsi="Calibri" w:cs="Arial"/>
                <w:b/>
                <w:i/>
              </w:rPr>
              <w:t>Signature:</w:t>
            </w:r>
          </w:p>
        </w:tc>
      </w:tr>
      <w:tr w:rsidR="004D0FE8" w:rsidRPr="00857DCE" w14:paraId="3CCA8BE2" w14:textId="77777777" w:rsidTr="00DB64EC">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0AA60331" w14:textId="77777777" w:rsidR="003C6739" w:rsidRDefault="004D0FE8" w:rsidP="00DB64EC">
            <w:pPr>
              <w:pStyle w:val="Default"/>
              <w:rPr>
                <w:rFonts w:ascii="Calibri" w:hAnsi="Calibri" w:cs="Arial"/>
                <w:b/>
                <w:bCs/>
                <w:color w:val="auto"/>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p>
          <w:p w14:paraId="042BC4CD" w14:textId="0B22B78D" w:rsidR="004D0FE8" w:rsidRPr="0098118B" w:rsidRDefault="004D0FE8" w:rsidP="00DB64EC">
            <w:pPr>
              <w:pStyle w:val="Default"/>
              <w:rPr>
                <w:rFonts w:ascii="Calibri" w:hAnsi="Calibri" w:cs="Arial"/>
                <w:b/>
                <w:bCs/>
                <w:i/>
                <w:color w:val="auto"/>
                <w:sz w:val="22"/>
                <w:szCs w:val="22"/>
              </w:rPr>
            </w:pPr>
            <w:r w:rsidRPr="003C6739">
              <w:rPr>
                <w:rFonts w:ascii="Calibri" w:hAnsi="Calibri" w:cs="Arial"/>
                <w:i/>
                <w:color w:val="auto"/>
                <w:sz w:val="18"/>
                <w:szCs w:val="18"/>
              </w:rPr>
              <w:t>(</w:t>
            </w:r>
            <w:r w:rsidRPr="003C6739">
              <w:rPr>
                <w:rFonts w:ascii="Calibri" w:hAnsi="Calibri" w:cs="Arial"/>
                <w:i/>
                <w:color w:val="auto"/>
                <w:sz w:val="18"/>
                <w:szCs w:val="18"/>
                <w:u w:val="single"/>
              </w:rPr>
              <w:t>District</w:t>
            </w:r>
            <w:r w:rsidRPr="003C6739">
              <w:rPr>
                <w:rFonts w:ascii="Calibri" w:hAnsi="Calibri" w:cs="Arial"/>
                <w:i/>
                <w:color w:val="auto"/>
                <w:sz w:val="18"/>
                <w:szCs w:val="18"/>
              </w:rPr>
              <w:t xml:space="preserve"> Fiscal Contact or </w:t>
            </w:r>
            <w:r w:rsidRPr="003C6739">
              <w:rPr>
                <w:rFonts w:ascii="Calibri" w:hAnsi="Calibri" w:cs="Arial"/>
                <w:i/>
                <w:color w:val="auto"/>
                <w:sz w:val="18"/>
                <w:szCs w:val="18"/>
                <w:u w:val="single"/>
              </w:rPr>
              <w:t>CSI</w:t>
            </w:r>
            <w:r w:rsidRPr="003C6739">
              <w:rPr>
                <w:rFonts w:ascii="Calibri" w:hAnsi="Calibri" w:cs="Arial"/>
                <w:i/>
                <w:color w:val="auto"/>
                <w:sz w:val="18"/>
                <w:szCs w:val="18"/>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1E299875" w14:textId="77777777" w:rsidR="004D0FE8" w:rsidRPr="0098118B" w:rsidRDefault="004D0FE8" w:rsidP="00DB64EC">
            <w:pPr>
              <w:pStyle w:val="Default"/>
              <w:rPr>
                <w:rFonts w:ascii="Calibri" w:hAnsi="Calibri" w:cs="Arial"/>
                <w:b/>
                <w:bCs/>
                <w:i/>
                <w:color w:val="auto"/>
                <w:sz w:val="22"/>
                <w:szCs w:val="22"/>
              </w:rPr>
            </w:pPr>
          </w:p>
        </w:tc>
      </w:tr>
      <w:tr w:rsidR="004D0FE8" w:rsidRPr="00857DCE" w14:paraId="28B68830"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41652C9A"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616CDF11"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18FD0788" w14:textId="77777777" w:rsidTr="00DB64EC">
        <w:trPr>
          <w:trHeight w:val="576"/>
          <w:jc w:val="center"/>
        </w:trPr>
        <w:tc>
          <w:tcPr>
            <w:tcW w:w="10278" w:type="dxa"/>
            <w:gridSpan w:val="6"/>
            <w:tcBorders>
              <w:top w:val="single" w:sz="6" w:space="0" w:color="000000"/>
              <w:bottom w:val="single" w:sz="6" w:space="0" w:color="000000"/>
            </w:tcBorders>
            <w:vAlign w:val="bottom"/>
          </w:tcPr>
          <w:p w14:paraId="7D935A52" w14:textId="77777777" w:rsidR="004D0FE8" w:rsidRPr="00857DCE" w:rsidRDefault="004D0FE8" w:rsidP="00DB64EC">
            <w:pPr>
              <w:pStyle w:val="Default"/>
              <w:rPr>
                <w:rFonts w:ascii="Calibri" w:hAnsi="Calibri" w:cs="Arial"/>
              </w:rPr>
            </w:pPr>
            <w:r w:rsidRPr="00736806">
              <w:rPr>
                <w:rFonts w:ascii="Calibri" w:hAnsi="Calibri" w:cs="Arial"/>
                <w:b/>
                <w:i/>
              </w:rPr>
              <w:t>Signature:</w:t>
            </w:r>
          </w:p>
        </w:tc>
      </w:tr>
    </w:tbl>
    <w:p w14:paraId="3E16BD1B" w14:textId="4BFCDEE6" w:rsidR="0057675D" w:rsidRDefault="0057675D" w:rsidP="004D0FE8"/>
    <w:p w14:paraId="3F0006D4" w14:textId="77777777" w:rsidR="0057675D" w:rsidRDefault="0057675D">
      <w:r>
        <w:br w:type="page"/>
      </w:r>
    </w:p>
    <w:tbl>
      <w:tblPr>
        <w:tblW w:w="1037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86"/>
        <w:gridCol w:w="1439"/>
        <w:gridCol w:w="17"/>
        <w:gridCol w:w="896"/>
        <w:gridCol w:w="977"/>
        <w:gridCol w:w="17"/>
        <w:gridCol w:w="616"/>
        <w:gridCol w:w="1257"/>
        <w:gridCol w:w="17"/>
        <w:gridCol w:w="542"/>
        <w:gridCol w:w="1331"/>
        <w:gridCol w:w="17"/>
        <w:gridCol w:w="2265"/>
      </w:tblGrid>
      <w:tr w:rsidR="004D0FE8" w:rsidRPr="009772C3" w14:paraId="7C8540AD" w14:textId="77777777" w:rsidTr="0057675D">
        <w:trPr>
          <w:trHeight w:val="360"/>
          <w:jc w:val="center"/>
        </w:trPr>
        <w:tc>
          <w:tcPr>
            <w:tcW w:w="10377" w:type="dxa"/>
            <w:gridSpan w:val="13"/>
            <w:tcBorders>
              <w:top w:val="single" w:sz="4" w:space="0" w:color="auto"/>
              <w:bottom w:val="single" w:sz="6" w:space="0" w:color="000000"/>
            </w:tcBorders>
            <w:shd w:val="clear" w:color="auto" w:fill="7F7F7F" w:themeFill="text1" w:themeFillTint="80"/>
            <w:vAlign w:val="bottom"/>
          </w:tcPr>
          <w:p w14:paraId="09618057" w14:textId="77777777" w:rsidR="004D0FE8" w:rsidRPr="00BB67DB" w:rsidRDefault="004D0FE8" w:rsidP="00DB64EC">
            <w:pPr>
              <w:pStyle w:val="NoSpacing"/>
              <w:rPr>
                <w:color w:val="FFFFFF" w:themeColor="background1"/>
                <w:sz w:val="28"/>
                <w:szCs w:val="28"/>
                <w:lang w:val="en-US" w:eastAsia="en-US"/>
              </w:rPr>
            </w:pPr>
            <w:r w:rsidRPr="00BB67DB">
              <w:rPr>
                <w:color w:val="FFFFFF" w:themeColor="background1"/>
                <w:sz w:val="28"/>
                <w:szCs w:val="28"/>
              </w:rPr>
              <w:lastRenderedPageBreak/>
              <w:br w:type="page"/>
            </w:r>
            <w:r w:rsidRPr="00BB67DB">
              <w:rPr>
                <w:color w:val="FFFFFF" w:themeColor="background1"/>
                <w:sz w:val="28"/>
                <w:szCs w:val="28"/>
                <w:lang w:val="en-US" w:eastAsia="en-US"/>
              </w:rPr>
              <w:t>Required Information</w:t>
            </w:r>
          </w:p>
        </w:tc>
      </w:tr>
      <w:tr w:rsidR="004D0FE8" w:rsidRPr="00857DCE" w14:paraId="4F239E7C" w14:textId="77777777" w:rsidTr="0057675D">
        <w:trPr>
          <w:trHeight w:val="360"/>
          <w:jc w:val="center"/>
        </w:trPr>
        <w:tc>
          <w:tcPr>
            <w:tcW w:w="4948"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1F0F1A18" w14:textId="77777777" w:rsidR="004D0FE8" w:rsidRPr="002E0188" w:rsidRDefault="004D0FE8" w:rsidP="00DB64EC">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6"/>
            <w:tcBorders>
              <w:top w:val="single" w:sz="6" w:space="0" w:color="000000"/>
              <w:left w:val="single" w:sz="4" w:space="0" w:color="auto"/>
              <w:bottom w:val="single" w:sz="4" w:space="0" w:color="auto"/>
              <w:right w:val="single" w:sz="4" w:space="0" w:color="auto"/>
            </w:tcBorders>
            <w:shd w:val="clear" w:color="auto" w:fill="auto"/>
            <w:vAlign w:val="center"/>
          </w:tcPr>
          <w:p w14:paraId="2168DE44" w14:textId="77777777" w:rsidR="004D0FE8" w:rsidRPr="002E0188" w:rsidRDefault="004D0FE8" w:rsidP="00DB64EC">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4D0FE8" w:rsidRPr="00857DCE" w14:paraId="2F85C573" w14:textId="77777777" w:rsidTr="0057675D">
        <w:trPr>
          <w:trHeight w:val="648"/>
          <w:jc w:val="center"/>
        </w:trPr>
        <w:tc>
          <w:tcPr>
            <w:tcW w:w="103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83D556" w14:textId="77777777" w:rsidR="004D0FE8" w:rsidRPr="009B205F" w:rsidRDefault="004D0FE8" w:rsidP="00DB64EC">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709C195C" w14:textId="146D5234" w:rsidR="004D0FE8" w:rsidRPr="008C6EFC" w:rsidRDefault="004D0FE8" w:rsidP="0039014F">
            <w:pPr>
              <w:pStyle w:val="Default"/>
              <w:spacing w:before="60"/>
              <w:jc w:val="center"/>
              <w:rPr>
                <w:rFonts w:ascii="Calibri" w:hAnsi="Calibri" w:cs="Arial"/>
                <w:sz w:val="22"/>
                <w:szCs w:val="22"/>
                <w:lang w:bidi="en-US"/>
              </w:rPr>
            </w:pPr>
            <w:r>
              <w:rPr>
                <w:rFonts w:ascii="Calibri" w:hAnsi="Calibri" w:cs="Arial"/>
                <w:sz w:val="22"/>
                <w:szCs w:val="22"/>
                <w:lang w:bidi="en-US"/>
              </w:rPr>
              <w:t xml:space="preserve">Performance </w:t>
            </w:r>
            <w:sdt>
              <w:sdtPr>
                <w:rPr>
                  <w:rFonts w:ascii="Calibri" w:hAnsi="Calibri" w:cs="Arial"/>
                  <w:sz w:val="22"/>
                  <w:szCs w:val="22"/>
                  <w:lang w:bidi="en-US"/>
                </w:rPr>
                <w:id w:val="-1827744910"/>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sdt>
              <w:sdtPr>
                <w:rPr>
                  <w:rFonts w:ascii="Calibri" w:hAnsi="Calibri" w:cs="Arial"/>
                  <w:sz w:val="22"/>
                  <w:szCs w:val="22"/>
                  <w:lang w:bidi="en-US"/>
                </w:rPr>
                <w:id w:val="-1746797368"/>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 xml:space="preserve">   Priority Improvement</w:t>
            </w:r>
            <w:r w:rsidRPr="008C6EFC">
              <w:rPr>
                <w:rFonts w:ascii="Calibri" w:hAnsi="Calibri" w:cs="Arial"/>
                <w:sz w:val="22"/>
                <w:szCs w:val="22"/>
                <w:lang w:bidi="en-US"/>
              </w:rPr>
              <w:t xml:space="preserve"> </w:t>
            </w:r>
            <w:sdt>
              <w:sdtPr>
                <w:rPr>
                  <w:rFonts w:ascii="Calibri" w:hAnsi="Calibri" w:cs="Arial"/>
                  <w:sz w:val="22"/>
                  <w:szCs w:val="22"/>
                  <w:lang w:bidi="en-US"/>
                </w:rPr>
                <w:id w:val="572554105"/>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r>
              <w:rPr>
                <w:rFonts w:ascii="Calibri" w:hAnsi="Calibri" w:cs="Arial"/>
                <w:sz w:val="22"/>
                <w:szCs w:val="22"/>
                <w:lang w:bidi="en-US"/>
              </w:rPr>
              <w:t xml:space="preserve">      Turnaround</w:t>
            </w:r>
            <w:r w:rsidRPr="008C6EFC">
              <w:rPr>
                <w:rFonts w:ascii="Calibri" w:hAnsi="Calibri" w:cs="Arial"/>
                <w:sz w:val="22"/>
                <w:szCs w:val="22"/>
                <w:lang w:bidi="en-US"/>
              </w:rPr>
              <w:t xml:space="preserve"> </w:t>
            </w:r>
            <w:sdt>
              <w:sdtPr>
                <w:rPr>
                  <w:rFonts w:ascii="Calibri" w:hAnsi="Calibri" w:cs="Arial"/>
                  <w:sz w:val="22"/>
                  <w:szCs w:val="22"/>
                  <w:lang w:bidi="en-US"/>
                </w:rPr>
                <w:id w:val="-225370521"/>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sdt>
              <w:sdtPr>
                <w:rPr>
                  <w:rFonts w:ascii="Calibri" w:hAnsi="Calibri" w:cs="Arial"/>
                  <w:sz w:val="22"/>
                  <w:szCs w:val="22"/>
                  <w:lang w:bidi="en-US"/>
                </w:rPr>
                <w:id w:val="596293862"/>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p>
        </w:tc>
      </w:tr>
      <w:tr w:rsidR="004D0FE8" w:rsidRPr="00857DCE" w14:paraId="3D63139E" w14:textId="77777777" w:rsidTr="0057675D">
        <w:trPr>
          <w:trHeight w:val="360"/>
          <w:jc w:val="center"/>
        </w:trPr>
        <w:tc>
          <w:tcPr>
            <w:tcW w:w="8095" w:type="dxa"/>
            <w:gridSpan w:val="11"/>
            <w:tcBorders>
              <w:top w:val="single" w:sz="4" w:space="0" w:color="auto"/>
              <w:left w:val="single" w:sz="4" w:space="0" w:color="auto"/>
              <w:bottom w:val="nil"/>
              <w:right w:val="single" w:sz="4" w:space="0" w:color="auto"/>
            </w:tcBorders>
            <w:shd w:val="clear" w:color="auto" w:fill="auto"/>
            <w:vAlign w:val="center"/>
          </w:tcPr>
          <w:p w14:paraId="39F49D53" w14:textId="5026C7EE"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w:t>
            </w:r>
            <w:r w:rsidR="00201048">
              <w:rPr>
                <w:rFonts w:ascii="Calibri" w:hAnsi="Calibri" w:cs="Arial"/>
                <w:sz w:val="22"/>
                <w:szCs w:val="22"/>
                <w:lang w:bidi="en-US"/>
              </w:rPr>
              <w:t>-Priced</w:t>
            </w:r>
            <w:r w:rsidRPr="008C6EFC">
              <w:rPr>
                <w:rFonts w:ascii="Calibri" w:hAnsi="Calibri" w:cs="Arial"/>
                <w:sz w:val="22"/>
                <w:szCs w:val="22"/>
                <w:lang w:bidi="en-US"/>
              </w:rPr>
              <w:t xml:space="preserve"> Lunch</w:t>
            </w:r>
            <w:r>
              <w:rPr>
                <w:rFonts w:ascii="Calibri" w:hAnsi="Calibri" w:cs="Arial"/>
                <w:sz w:val="22"/>
                <w:szCs w:val="22"/>
                <w:lang w:bidi="en-US"/>
              </w:rPr>
              <w:t xml:space="preserve">: </w:t>
            </w:r>
          </w:p>
          <w:p w14:paraId="78445D1B" w14:textId="77777777" w:rsidR="004D0FE8" w:rsidRPr="008C6EFC" w:rsidRDefault="004D0FE8" w:rsidP="00DB64EC">
            <w:pPr>
              <w:pStyle w:val="Default"/>
              <w:ind w:right="165"/>
              <w:jc w:val="right"/>
              <w:rPr>
                <w:rFonts w:ascii="Calibri" w:hAnsi="Calibri" w:cs="Arial"/>
                <w:sz w:val="22"/>
                <w:szCs w:val="22"/>
                <w:lang w:bidi="en-US"/>
              </w:rPr>
            </w:pPr>
            <w:r w:rsidRPr="0098118B">
              <w:rPr>
                <w:rFonts w:ascii="Calibri" w:hAnsi="Calibri" w:cs="Arial"/>
                <w:sz w:val="20"/>
                <w:szCs w:val="20"/>
                <w:lang w:bidi="en-US"/>
              </w:rPr>
              <w:t>(</w:t>
            </w:r>
            <w:r w:rsidRPr="0098118B">
              <w:rPr>
                <w:rFonts w:ascii="Calibri" w:hAnsi="Calibri" w:cs="Arial"/>
                <w:i/>
                <w:iCs/>
                <w:sz w:val="20"/>
                <w:szCs w:val="20"/>
                <w:lang w:bidi="en-US"/>
              </w:rPr>
              <w:t>indicate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nil"/>
              <w:right w:val="single" w:sz="4" w:space="0" w:color="auto"/>
            </w:tcBorders>
            <w:shd w:val="clear" w:color="auto" w:fill="auto"/>
            <w:vAlign w:val="center"/>
          </w:tcPr>
          <w:p w14:paraId="71B4BA7C" w14:textId="77777777" w:rsidR="004D0FE8" w:rsidRPr="008C6EFC" w:rsidRDefault="004D0FE8" w:rsidP="00DB64EC">
            <w:pPr>
              <w:pStyle w:val="Default"/>
              <w:rPr>
                <w:rFonts w:ascii="Calibri" w:hAnsi="Calibri" w:cs="Arial"/>
                <w:sz w:val="22"/>
                <w:szCs w:val="22"/>
                <w:lang w:bidi="en-US"/>
              </w:rPr>
            </w:pPr>
          </w:p>
        </w:tc>
      </w:tr>
      <w:tr w:rsidR="004D0FE8" w:rsidRPr="00857DCE" w14:paraId="65C1FF79" w14:textId="77777777" w:rsidTr="0057675D">
        <w:trPr>
          <w:trHeight w:val="360"/>
          <w:jc w:val="center"/>
        </w:trPr>
        <w:tc>
          <w:tcPr>
            <w:tcW w:w="8095"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1CF475E2" w14:textId="77777777"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695B1EA3" w14:textId="77777777" w:rsidR="004D0FE8" w:rsidRPr="0098118B" w:rsidRDefault="004D0FE8" w:rsidP="00DB64EC">
            <w:pPr>
              <w:pStyle w:val="Default"/>
              <w:ind w:right="165"/>
              <w:jc w:val="right"/>
              <w:rPr>
                <w:rFonts w:ascii="Calibri" w:hAnsi="Calibri" w:cs="Arial"/>
                <w:sz w:val="20"/>
                <w:szCs w:val="20"/>
                <w:lang w:bidi="en-US"/>
              </w:rPr>
            </w:pPr>
            <w:r w:rsidRPr="0098118B">
              <w:rPr>
                <w:rFonts w:ascii="Calibri" w:hAnsi="Calibri" w:cs="Arial"/>
                <w:sz w:val="20"/>
                <w:szCs w:val="20"/>
                <w:lang w:bidi="en-US"/>
              </w:rPr>
              <w:t>(</w:t>
            </w:r>
            <w:r w:rsidRPr="0098118B">
              <w:rPr>
                <w:rFonts w:ascii="Calibri" w:hAnsi="Calibri" w:cs="Arial"/>
                <w:i/>
                <w:iCs/>
                <w:sz w:val="20"/>
                <w:szCs w:val="20"/>
                <w:lang w:bidi="en-US"/>
              </w:rPr>
              <w:t>indicate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7B3549D" w14:textId="77777777" w:rsidR="004D0FE8" w:rsidRPr="008C6EFC" w:rsidRDefault="004D0FE8" w:rsidP="00DB64EC">
            <w:pPr>
              <w:pStyle w:val="Default"/>
              <w:rPr>
                <w:rFonts w:ascii="Calibri" w:hAnsi="Calibri" w:cs="Arial"/>
                <w:sz w:val="22"/>
                <w:szCs w:val="22"/>
                <w:lang w:bidi="en-US"/>
              </w:rPr>
            </w:pPr>
          </w:p>
        </w:tc>
      </w:tr>
      <w:tr w:rsidR="004D0FE8" w:rsidRPr="00857DCE" w14:paraId="6FCF77EF" w14:textId="77777777" w:rsidTr="0057675D">
        <w:trPr>
          <w:trHeight w:val="357"/>
          <w:jc w:val="center"/>
        </w:trPr>
        <w:tc>
          <w:tcPr>
            <w:tcW w:w="10377" w:type="dxa"/>
            <w:gridSpan w:val="13"/>
            <w:tcBorders>
              <w:top w:val="double" w:sz="4" w:space="0" w:color="auto"/>
              <w:bottom w:val="double" w:sz="4" w:space="0" w:color="auto"/>
            </w:tcBorders>
            <w:shd w:val="clear" w:color="auto" w:fill="BFBFBF" w:themeFill="background1" w:themeFillShade="BF"/>
            <w:vAlign w:val="center"/>
          </w:tcPr>
          <w:p w14:paraId="5E72A922" w14:textId="77777777" w:rsidR="004D0FE8" w:rsidRPr="004A57B9" w:rsidRDefault="004D0FE8" w:rsidP="00DB64EC">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6F3238" w:rsidRPr="00857DCE" w14:paraId="1A36D807" w14:textId="77777777" w:rsidTr="0057675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0EF886A9" w14:textId="0A1EE3CB" w:rsidR="006F3238" w:rsidRPr="00EE5794" w:rsidRDefault="006F3238" w:rsidP="006F3238">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3</w:t>
            </w:r>
            <w:r w:rsidRPr="00AC74CB">
              <w:rPr>
                <w:b w:val="0"/>
                <w:bCs/>
                <w:color w:val="auto"/>
                <w:sz w:val="22"/>
                <w:szCs w:val="22"/>
              </w:rPr>
              <w:t>-2</w:t>
            </w:r>
            <w:r>
              <w:rPr>
                <w:b w:val="0"/>
                <w:bCs/>
                <w:color w:val="auto"/>
                <w:sz w:val="22"/>
                <w:szCs w:val="22"/>
                <w:lang w:val="en-US"/>
              </w:rPr>
              <w:t>4</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6F52A7FB"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510336ED" w14:textId="77777777" w:rsidR="006F3238" w:rsidRPr="00AC74CB" w:rsidRDefault="006F3238" w:rsidP="006F3238">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35F0DEC"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0A5D8D2"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257BD213"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9-12:</w:t>
            </w:r>
          </w:p>
        </w:tc>
      </w:tr>
      <w:tr w:rsidR="006F3238" w:rsidRPr="00857DCE" w14:paraId="19708EC0" w14:textId="77777777" w:rsidTr="0057675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450A5611" w14:textId="7EDA473C" w:rsidR="006F3238" w:rsidRPr="00EE5794" w:rsidRDefault="006F3238" w:rsidP="006F3238">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4</w:t>
            </w:r>
            <w:r w:rsidRPr="00AC74CB">
              <w:rPr>
                <w:b w:val="0"/>
                <w:bCs/>
                <w:color w:val="auto"/>
                <w:sz w:val="22"/>
                <w:szCs w:val="22"/>
              </w:rPr>
              <w:t>-2</w:t>
            </w:r>
            <w:r>
              <w:rPr>
                <w:b w:val="0"/>
                <w:bCs/>
                <w:color w:val="auto"/>
                <w:sz w:val="22"/>
                <w:szCs w:val="22"/>
                <w:lang w:val="en-US"/>
              </w:rPr>
              <w:t>5</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389495A1"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73D17F5" w14:textId="77777777" w:rsidR="006F3238" w:rsidRPr="00AC74CB" w:rsidRDefault="006F3238" w:rsidP="006F3238">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DCCDD02"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74768BE"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098A4B1F"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9-12:</w:t>
            </w:r>
          </w:p>
        </w:tc>
      </w:tr>
      <w:tr w:rsidR="006F3238" w:rsidRPr="00857DCE" w14:paraId="2326E424" w14:textId="77777777" w:rsidTr="0057675D">
        <w:trPr>
          <w:trHeight w:val="288"/>
          <w:jc w:val="center"/>
        </w:trPr>
        <w:tc>
          <w:tcPr>
            <w:tcW w:w="986" w:type="dxa"/>
            <w:tcBorders>
              <w:top w:val="double" w:sz="4" w:space="0" w:color="auto"/>
              <w:bottom w:val="double" w:sz="4" w:space="0" w:color="auto"/>
              <w:right w:val="single" w:sz="4" w:space="0" w:color="auto"/>
            </w:tcBorders>
            <w:shd w:val="clear" w:color="auto" w:fill="auto"/>
            <w:vAlign w:val="center"/>
          </w:tcPr>
          <w:p w14:paraId="0E210EDB" w14:textId="6F0F10CC" w:rsidR="006F3238" w:rsidRPr="00EE5794" w:rsidRDefault="006F3238" w:rsidP="006F3238">
            <w:pPr>
              <w:pStyle w:val="NoSpacing"/>
              <w:rPr>
                <w:b w:val="0"/>
                <w:bCs/>
                <w:color w:val="auto"/>
                <w:sz w:val="22"/>
                <w:szCs w:val="22"/>
                <w:lang w:val="en-US" w:eastAsia="en-US"/>
              </w:rPr>
            </w:pPr>
            <w:r>
              <w:rPr>
                <w:b w:val="0"/>
                <w:bCs/>
                <w:color w:val="auto"/>
                <w:sz w:val="22"/>
                <w:szCs w:val="22"/>
              </w:rPr>
              <w:t>202</w:t>
            </w:r>
            <w:r>
              <w:rPr>
                <w:b w:val="0"/>
                <w:bCs/>
                <w:color w:val="auto"/>
                <w:sz w:val="22"/>
                <w:szCs w:val="22"/>
                <w:lang w:val="en-US"/>
              </w:rPr>
              <w:t>5</w:t>
            </w:r>
            <w:r>
              <w:rPr>
                <w:b w:val="0"/>
                <w:bCs/>
                <w:color w:val="auto"/>
                <w:sz w:val="22"/>
                <w:szCs w:val="22"/>
              </w:rPr>
              <w:t>-2</w:t>
            </w:r>
            <w:r>
              <w:rPr>
                <w:b w:val="0"/>
                <w:bCs/>
                <w:color w:val="auto"/>
                <w:sz w:val="22"/>
                <w:szCs w:val="22"/>
                <w:lang w:val="en-US"/>
              </w:rPr>
              <w:t>6</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25439664"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CED41F6" w14:textId="77777777" w:rsidR="006F3238" w:rsidRPr="00AC74CB" w:rsidRDefault="006F3238" w:rsidP="006F3238">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50846B9"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98DDE34"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6292572A" w14:textId="77777777" w:rsidR="006F3238" w:rsidRPr="00AC74CB" w:rsidRDefault="006F3238" w:rsidP="006F3238">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47598E78" w14:textId="77777777" w:rsidTr="0057675D">
        <w:trPr>
          <w:trHeight w:val="288"/>
          <w:jc w:val="center"/>
        </w:trPr>
        <w:tc>
          <w:tcPr>
            <w:tcW w:w="986" w:type="dxa"/>
            <w:tcBorders>
              <w:top w:val="double" w:sz="4" w:space="0" w:color="auto"/>
              <w:bottom w:val="single" w:sz="6" w:space="0" w:color="000000"/>
              <w:right w:val="single" w:sz="4" w:space="0" w:color="auto"/>
            </w:tcBorders>
            <w:shd w:val="clear" w:color="auto" w:fill="auto"/>
            <w:vAlign w:val="center"/>
          </w:tcPr>
          <w:p w14:paraId="260AF28D" w14:textId="6441E711" w:rsidR="006332C1" w:rsidRPr="00EE5794" w:rsidRDefault="006332C1" w:rsidP="006332C1">
            <w:pPr>
              <w:pStyle w:val="NoSpacing"/>
              <w:rPr>
                <w:b w:val="0"/>
                <w:bCs/>
                <w:color w:val="auto"/>
                <w:sz w:val="22"/>
                <w:szCs w:val="22"/>
                <w:lang w:val="en-US" w:eastAsia="en-US"/>
              </w:rPr>
            </w:pPr>
            <w:r>
              <w:rPr>
                <w:b w:val="0"/>
                <w:bCs/>
                <w:color w:val="auto"/>
                <w:sz w:val="22"/>
                <w:szCs w:val="22"/>
              </w:rPr>
              <w:t>202</w:t>
            </w:r>
            <w:r w:rsidR="006F3238">
              <w:rPr>
                <w:b w:val="0"/>
                <w:bCs/>
                <w:color w:val="auto"/>
                <w:sz w:val="22"/>
                <w:szCs w:val="22"/>
                <w:lang w:val="en-US"/>
              </w:rPr>
              <w:t>6</w:t>
            </w:r>
            <w:r>
              <w:rPr>
                <w:b w:val="0"/>
                <w:bCs/>
                <w:color w:val="auto"/>
                <w:sz w:val="22"/>
                <w:szCs w:val="22"/>
              </w:rPr>
              <w:t>-2</w:t>
            </w:r>
            <w:r w:rsidR="006F3238">
              <w:rPr>
                <w:b w:val="0"/>
                <w:bCs/>
                <w:color w:val="auto"/>
                <w:sz w:val="22"/>
                <w:szCs w:val="22"/>
                <w:lang w:val="en-US"/>
              </w:rPr>
              <w:t>7</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0D07CAEA"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7F00359E"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615DA98"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F6FDE26"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single" w:sz="6" w:space="0" w:color="000000"/>
            </w:tcBorders>
            <w:shd w:val="clear" w:color="auto" w:fill="auto"/>
            <w:vAlign w:val="center"/>
          </w:tcPr>
          <w:p w14:paraId="11AA24FC"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1EE7298F" w14:textId="77777777" w:rsidTr="0057675D">
        <w:trPr>
          <w:trHeight w:val="357"/>
          <w:jc w:val="center"/>
        </w:trPr>
        <w:tc>
          <w:tcPr>
            <w:tcW w:w="10377" w:type="dxa"/>
            <w:gridSpan w:val="13"/>
            <w:tcBorders>
              <w:top w:val="double" w:sz="4" w:space="0" w:color="auto"/>
              <w:bottom w:val="single" w:sz="6" w:space="0" w:color="000000"/>
            </w:tcBorders>
            <w:shd w:val="clear" w:color="auto" w:fill="BFBFBF"/>
            <w:vAlign w:val="center"/>
          </w:tcPr>
          <w:p w14:paraId="51BB70E7" w14:textId="77777777" w:rsidR="006332C1" w:rsidRPr="00301E65" w:rsidRDefault="006332C1" w:rsidP="006332C1">
            <w:pPr>
              <w:pStyle w:val="NoSpacing"/>
              <w:rPr>
                <w:color w:val="000000"/>
                <w:lang w:val="en-US" w:eastAsia="en-US"/>
              </w:rPr>
            </w:pPr>
            <w:bookmarkStart w:id="36" w:name="_Hlk33104896"/>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bookmarkEnd w:id="36"/>
      <w:tr w:rsidR="006F3238" w:rsidRPr="00857DCE" w14:paraId="4CB4031E" w14:textId="77777777" w:rsidTr="0057675D">
        <w:trPr>
          <w:trHeight w:val="288"/>
          <w:jc w:val="center"/>
        </w:trPr>
        <w:tc>
          <w:tcPr>
            <w:tcW w:w="986" w:type="dxa"/>
            <w:tcBorders>
              <w:top w:val="double" w:sz="4" w:space="0" w:color="auto"/>
              <w:bottom w:val="single" w:sz="4" w:space="0" w:color="auto"/>
              <w:right w:val="single" w:sz="6" w:space="0" w:color="000000"/>
            </w:tcBorders>
            <w:shd w:val="clear" w:color="auto" w:fill="auto"/>
            <w:vAlign w:val="center"/>
          </w:tcPr>
          <w:p w14:paraId="001E0096" w14:textId="7B08118B" w:rsidR="006F3238" w:rsidRPr="0089798A" w:rsidRDefault="006F3238" w:rsidP="006F3238">
            <w:pPr>
              <w:rPr>
                <w:sz w:val="22"/>
                <w:szCs w:val="22"/>
              </w:rPr>
            </w:pPr>
            <w:r w:rsidRPr="00AC74CB">
              <w:rPr>
                <w:bCs/>
                <w:sz w:val="22"/>
                <w:szCs w:val="22"/>
              </w:rPr>
              <w:t>202</w:t>
            </w:r>
            <w:r>
              <w:rPr>
                <w:bCs/>
                <w:sz w:val="22"/>
                <w:szCs w:val="22"/>
              </w:rPr>
              <w:t>3</w:t>
            </w:r>
            <w:r w:rsidRPr="00AC74CB">
              <w:rPr>
                <w:bCs/>
                <w:sz w:val="22"/>
                <w:szCs w:val="22"/>
              </w:rPr>
              <w:t>-2</w:t>
            </w:r>
            <w:r>
              <w:rPr>
                <w:bCs/>
                <w:sz w:val="22"/>
                <w:szCs w:val="22"/>
              </w:rPr>
              <w:t>4</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1A0919D1" w14:textId="77777777" w:rsidR="006F3238" w:rsidRPr="0089798A" w:rsidRDefault="006F3238" w:rsidP="006F3238">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A30178E" w14:textId="77777777" w:rsidR="006F3238" w:rsidRPr="0089798A" w:rsidRDefault="006F3238" w:rsidP="006F3238">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204865F" w14:textId="77777777" w:rsidR="006F3238" w:rsidRPr="0089798A" w:rsidRDefault="006F3238" w:rsidP="006F3238">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2A3CA20" w14:textId="77777777" w:rsidR="006F3238" w:rsidRPr="0089798A" w:rsidRDefault="006F3238" w:rsidP="006F3238">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308DD869" w14:textId="77777777" w:rsidR="006F3238" w:rsidRPr="0089798A" w:rsidRDefault="006F3238" w:rsidP="006F3238">
            <w:pPr>
              <w:rPr>
                <w:sz w:val="22"/>
                <w:szCs w:val="22"/>
              </w:rPr>
            </w:pPr>
            <w:r w:rsidRPr="0089798A">
              <w:rPr>
                <w:sz w:val="22"/>
                <w:szCs w:val="22"/>
              </w:rPr>
              <w:t>Grades 9-12:</w:t>
            </w:r>
          </w:p>
        </w:tc>
      </w:tr>
      <w:tr w:rsidR="006F3238" w:rsidRPr="00857DCE" w14:paraId="67B1F902" w14:textId="77777777" w:rsidTr="0057675D">
        <w:trPr>
          <w:trHeight w:val="288"/>
          <w:jc w:val="center"/>
        </w:trPr>
        <w:tc>
          <w:tcPr>
            <w:tcW w:w="986" w:type="dxa"/>
            <w:tcBorders>
              <w:top w:val="double" w:sz="4" w:space="0" w:color="auto"/>
              <w:bottom w:val="double" w:sz="4" w:space="0" w:color="auto"/>
              <w:right w:val="single" w:sz="6" w:space="0" w:color="000000"/>
            </w:tcBorders>
            <w:shd w:val="clear" w:color="auto" w:fill="auto"/>
            <w:vAlign w:val="center"/>
          </w:tcPr>
          <w:p w14:paraId="30E880F9" w14:textId="37A10F3A" w:rsidR="006F3238" w:rsidRPr="0089798A" w:rsidRDefault="006F3238" w:rsidP="006F3238">
            <w:pPr>
              <w:rPr>
                <w:sz w:val="22"/>
                <w:szCs w:val="22"/>
              </w:rPr>
            </w:pPr>
            <w:r w:rsidRPr="00AC74CB">
              <w:rPr>
                <w:bCs/>
                <w:sz w:val="22"/>
                <w:szCs w:val="22"/>
              </w:rPr>
              <w:t>202</w:t>
            </w:r>
            <w:r>
              <w:rPr>
                <w:bCs/>
                <w:sz w:val="22"/>
                <w:szCs w:val="22"/>
              </w:rPr>
              <w:t>4</w:t>
            </w:r>
            <w:r w:rsidRPr="00AC74CB">
              <w:rPr>
                <w:bCs/>
                <w:sz w:val="22"/>
                <w:szCs w:val="22"/>
              </w:rPr>
              <w:t>-2</w:t>
            </w:r>
            <w:r>
              <w:rPr>
                <w:bCs/>
                <w:sz w:val="22"/>
                <w:szCs w:val="22"/>
              </w:rPr>
              <w:t>5</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62A89996" w14:textId="77777777" w:rsidR="006F3238" w:rsidRPr="0089798A" w:rsidRDefault="006F3238" w:rsidP="006F3238">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7918F41E" w14:textId="77777777" w:rsidR="006F3238" w:rsidRPr="0089798A" w:rsidRDefault="006F3238" w:rsidP="006F3238">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D5A20ED" w14:textId="77777777" w:rsidR="006F3238" w:rsidRPr="0089798A" w:rsidRDefault="006F3238" w:rsidP="006F3238">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5AE1205" w14:textId="77777777" w:rsidR="006F3238" w:rsidRPr="0089798A" w:rsidRDefault="006F3238" w:rsidP="006F3238">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51F60F33" w14:textId="77777777" w:rsidR="006F3238" w:rsidRPr="0089798A" w:rsidRDefault="006F3238" w:rsidP="006F3238">
            <w:pPr>
              <w:rPr>
                <w:sz w:val="22"/>
                <w:szCs w:val="22"/>
              </w:rPr>
            </w:pPr>
            <w:r w:rsidRPr="0089798A">
              <w:rPr>
                <w:sz w:val="22"/>
                <w:szCs w:val="22"/>
              </w:rPr>
              <w:t>Grades 9-12:</w:t>
            </w:r>
          </w:p>
        </w:tc>
      </w:tr>
      <w:tr w:rsidR="006F3238" w:rsidRPr="00857DCE" w14:paraId="70DC82AD" w14:textId="77777777" w:rsidTr="0057675D">
        <w:trPr>
          <w:trHeight w:val="288"/>
          <w:jc w:val="center"/>
        </w:trPr>
        <w:tc>
          <w:tcPr>
            <w:tcW w:w="986" w:type="dxa"/>
            <w:tcBorders>
              <w:top w:val="double" w:sz="4" w:space="0" w:color="auto"/>
              <w:bottom w:val="double" w:sz="4" w:space="0" w:color="auto"/>
              <w:right w:val="single" w:sz="6" w:space="0" w:color="000000"/>
            </w:tcBorders>
            <w:shd w:val="clear" w:color="auto" w:fill="auto"/>
            <w:vAlign w:val="center"/>
          </w:tcPr>
          <w:p w14:paraId="31AAA7A1" w14:textId="6740D0C5" w:rsidR="006F3238" w:rsidRPr="006A43AF" w:rsidRDefault="006F3238" w:rsidP="006F3238">
            <w:pPr>
              <w:rPr>
                <w:bCs/>
                <w:sz w:val="22"/>
                <w:szCs w:val="22"/>
              </w:rPr>
            </w:pPr>
            <w:r w:rsidRPr="006A43AF">
              <w:rPr>
                <w:bCs/>
                <w:sz w:val="22"/>
                <w:szCs w:val="22"/>
              </w:rPr>
              <w:t>2025-26</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7AEDA686" w14:textId="77777777" w:rsidR="006F3238" w:rsidRPr="0089798A" w:rsidRDefault="006F3238" w:rsidP="006F3238">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A1A571F" w14:textId="77777777" w:rsidR="006F3238" w:rsidRPr="0089798A" w:rsidRDefault="006F3238" w:rsidP="006F3238">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F8CFE3B" w14:textId="77777777" w:rsidR="006F3238" w:rsidRPr="0089798A" w:rsidRDefault="006F3238" w:rsidP="006F3238">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F01D93A" w14:textId="77777777" w:rsidR="006F3238" w:rsidRPr="0089798A" w:rsidRDefault="006F3238" w:rsidP="006F3238">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14F75DF7" w14:textId="77777777" w:rsidR="006F3238" w:rsidRPr="0089798A" w:rsidRDefault="006F3238" w:rsidP="006F3238">
            <w:pPr>
              <w:rPr>
                <w:sz w:val="22"/>
                <w:szCs w:val="22"/>
              </w:rPr>
            </w:pPr>
            <w:r w:rsidRPr="0089798A">
              <w:rPr>
                <w:sz w:val="22"/>
                <w:szCs w:val="22"/>
              </w:rPr>
              <w:t>Grades 9-12:</w:t>
            </w:r>
          </w:p>
        </w:tc>
      </w:tr>
      <w:tr w:rsidR="006F3238" w:rsidRPr="00857DCE" w14:paraId="34829A20" w14:textId="77777777" w:rsidTr="0057675D">
        <w:trPr>
          <w:trHeight w:val="288"/>
          <w:jc w:val="center"/>
        </w:trPr>
        <w:tc>
          <w:tcPr>
            <w:tcW w:w="986" w:type="dxa"/>
            <w:tcBorders>
              <w:top w:val="double" w:sz="4" w:space="0" w:color="auto"/>
              <w:bottom w:val="single" w:sz="4" w:space="0" w:color="auto"/>
              <w:right w:val="single" w:sz="6" w:space="0" w:color="000000"/>
            </w:tcBorders>
            <w:shd w:val="clear" w:color="auto" w:fill="auto"/>
            <w:vAlign w:val="center"/>
          </w:tcPr>
          <w:p w14:paraId="568E1EA8" w14:textId="5F86F505" w:rsidR="006F3238" w:rsidRPr="006A43AF" w:rsidRDefault="006F3238" w:rsidP="006F3238">
            <w:pPr>
              <w:rPr>
                <w:bCs/>
                <w:sz w:val="22"/>
                <w:szCs w:val="22"/>
              </w:rPr>
            </w:pPr>
            <w:r w:rsidRPr="006A43AF">
              <w:rPr>
                <w:bCs/>
                <w:sz w:val="22"/>
                <w:szCs w:val="22"/>
              </w:rPr>
              <w:t>2026-27</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253AFDF5" w14:textId="77777777" w:rsidR="006F3238" w:rsidRPr="0089798A" w:rsidRDefault="006F3238" w:rsidP="006F3238">
            <w:pPr>
              <w:rPr>
                <w:sz w:val="22"/>
                <w:szCs w:val="22"/>
              </w:rPr>
            </w:pPr>
            <w:r w:rsidRPr="0089798A">
              <w:rPr>
                <w:sz w:val="22"/>
                <w:szCs w:val="22"/>
              </w:rPr>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632D5B32" w14:textId="77777777" w:rsidR="006F3238" w:rsidRPr="0089798A" w:rsidRDefault="006F3238" w:rsidP="006F3238">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5E107A09" w14:textId="77777777" w:rsidR="006F3238" w:rsidRPr="0089798A" w:rsidRDefault="006F3238" w:rsidP="006F3238">
            <w:pPr>
              <w:rPr>
                <w:sz w:val="22"/>
                <w:szCs w:val="22"/>
              </w:rPr>
            </w:pPr>
            <w:r w:rsidRPr="0089798A">
              <w:rPr>
                <w:sz w:val="22"/>
                <w:szCs w:val="22"/>
              </w:rPr>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39268230" w14:textId="77777777" w:rsidR="006F3238" w:rsidRPr="0089798A" w:rsidRDefault="006F3238" w:rsidP="006F3238">
            <w:pPr>
              <w:rPr>
                <w:sz w:val="22"/>
                <w:szCs w:val="22"/>
              </w:rPr>
            </w:pPr>
            <w:r w:rsidRPr="0089798A">
              <w:rPr>
                <w:sz w:val="22"/>
                <w:szCs w:val="22"/>
              </w:rPr>
              <w:t>Grades 6-8:</w:t>
            </w:r>
          </w:p>
        </w:tc>
        <w:tc>
          <w:tcPr>
            <w:tcW w:w="2265" w:type="dxa"/>
            <w:tcBorders>
              <w:top w:val="double" w:sz="4" w:space="0" w:color="auto"/>
              <w:left w:val="single" w:sz="6" w:space="0" w:color="000000"/>
              <w:bottom w:val="single" w:sz="4" w:space="0" w:color="auto"/>
            </w:tcBorders>
            <w:shd w:val="clear" w:color="auto" w:fill="auto"/>
            <w:vAlign w:val="center"/>
          </w:tcPr>
          <w:p w14:paraId="155D39E4" w14:textId="77777777" w:rsidR="006F3238" w:rsidRPr="0089798A" w:rsidRDefault="006F3238" w:rsidP="006F3238">
            <w:pPr>
              <w:rPr>
                <w:sz w:val="22"/>
                <w:szCs w:val="22"/>
              </w:rPr>
            </w:pPr>
            <w:r w:rsidRPr="0089798A">
              <w:rPr>
                <w:sz w:val="22"/>
                <w:szCs w:val="22"/>
              </w:rPr>
              <w:t>Grades 9-12:</w:t>
            </w:r>
          </w:p>
        </w:tc>
      </w:tr>
      <w:tr w:rsidR="006332C1" w:rsidRPr="00857DCE" w14:paraId="17546F2B" w14:textId="77777777" w:rsidTr="0057675D">
        <w:trPr>
          <w:trHeight w:val="1440"/>
          <w:jc w:val="center"/>
        </w:trPr>
        <w:tc>
          <w:tcPr>
            <w:tcW w:w="10377" w:type="dxa"/>
            <w:gridSpan w:val="13"/>
            <w:tcBorders>
              <w:top w:val="single" w:sz="4" w:space="0" w:color="auto"/>
              <w:bottom w:val="double" w:sz="4" w:space="0" w:color="auto"/>
              <w:right w:val="single" w:sz="6" w:space="0" w:color="000000"/>
            </w:tcBorders>
            <w:shd w:val="clear" w:color="auto" w:fill="auto"/>
          </w:tcPr>
          <w:p w14:paraId="115F7D3E" w14:textId="77777777" w:rsidR="006332C1" w:rsidRPr="00301E65" w:rsidRDefault="006332C1" w:rsidP="006332C1">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6332C1" w:rsidRPr="00857DCE" w14:paraId="07C964B5" w14:textId="77777777" w:rsidTr="0057675D">
        <w:trPr>
          <w:trHeight w:val="360"/>
          <w:jc w:val="center"/>
        </w:trPr>
        <w:tc>
          <w:tcPr>
            <w:tcW w:w="10377" w:type="dxa"/>
            <w:gridSpan w:val="13"/>
            <w:tcBorders>
              <w:top w:val="double" w:sz="4" w:space="0" w:color="auto"/>
              <w:bottom w:val="single" w:sz="6" w:space="0" w:color="000000"/>
              <w:right w:val="single" w:sz="6" w:space="0" w:color="000000"/>
            </w:tcBorders>
            <w:shd w:val="clear" w:color="auto" w:fill="BFBFBF"/>
            <w:vAlign w:val="center"/>
          </w:tcPr>
          <w:p w14:paraId="1D398E94" w14:textId="27FC9963" w:rsidR="006332C1" w:rsidRPr="00301E65" w:rsidRDefault="006332C1" w:rsidP="006332C1">
            <w:pPr>
              <w:pStyle w:val="NoSpacing"/>
              <w:rPr>
                <w:color w:val="000000"/>
                <w:lang w:val="en-US" w:eastAsia="en-US"/>
              </w:rPr>
            </w:pPr>
            <w:bookmarkStart w:id="37" w:name="_Hlk46321969"/>
            <w:r>
              <w:rPr>
                <w:color w:val="000000"/>
                <w:lang w:val="en-US" w:eastAsia="en-US"/>
              </w:rPr>
              <w:t xml:space="preserve">ESEA Programs that </w:t>
            </w:r>
            <w:r w:rsidRPr="00301E65">
              <w:rPr>
                <w:color w:val="000000"/>
                <w:lang w:val="en-US" w:eastAsia="en-US"/>
              </w:rPr>
              <w:t>Charter School</w:t>
            </w:r>
            <w:r>
              <w:rPr>
                <w:color w:val="000000"/>
                <w:lang w:val="en-US" w:eastAsia="en-US"/>
              </w:rPr>
              <w:t>s</w:t>
            </w:r>
            <w:r w:rsidRPr="00301E65">
              <w:rPr>
                <w:color w:val="000000"/>
                <w:lang w:val="en-US" w:eastAsia="en-US"/>
              </w:rPr>
              <w:t xml:space="preserve"> </w:t>
            </w:r>
            <w:r>
              <w:rPr>
                <w:color w:val="000000"/>
                <w:lang w:val="en-US" w:eastAsia="en-US"/>
              </w:rPr>
              <w:t>have access to:</w:t>
            </w:r>
            <w:r w:rsidRPr="00301E65">
              <w:rPr>
                <w:color w:val="000000"/>
                <w:lang w:val="en-US" w:eastAsia="en-US"/>
              </w:rPr>
              <w:t xml:space="preserve"> </w:t>
            </w:r>
          </w:p>
          <w:p w14:paraId="441F81F5" w14:textId="684F9C2D" w:rsidR="006332C1" w:rsidRPr="0098118B" w:rsidRDefault="006332C1" w:rsidP="006332C1">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Pr>
                <w:b w:val="0"/>
                <w:i/>
                <w:color w:val="000000"/>
                <w:sz w:val="22"/>
                <w:szCs w:val="22"/>
                <w:lang w:val="en-US" w:eastAsia="en-US"/>
              </w:rPr>
              <w:t xml:space="preserve">made </w:t>
            </w:r>
            <w:r w:rsidRPr="0098118B">
              <w:rPr>
                <w:b w:val="0"/>
                <w:i/>
                <w:color w:val="000000"/>
                <w:sz w:val="22"/>
                <w:szCs w:val="22"/>
                <w:lang w:val="en-US" w:eastAsia="en-US"/>
              </w:rPr>
              <w:t>available to charter school</w:t>
            </w:r>
            <w:r>
              <w:rPr>
                <w:b w:val="0"/>
                <w:i/>
                <w:color w:val="000000"/>
                <w:sz w:val="22"/>
                <w:szCs w:val="22"/>
                <w:lang w:val="en-US" w:eastAsia="en-US"/>
              </w:rPr>
              <w:t>s; check all that apply</w:t>
            </w:r>
            <w:r w:rsidRPr="0098118B">
              <w:rPr>
                <w:b w:val="0"/>
                <w:i/>
                <w:color w:val="000000"/>
                <w:sz w:val="22"/>
                <w:szCs w:val="22"/>
                <w:lang w:val="en-US" w:eastAsia="en-US"/>
              </w:rPr>
              <w:t>)</w:t>
            </w:r>
          </w:p>
        </w:tc>
      </w:tr>
      <w:tr w:rsidR="006332C1" w:rsidRPr="00857DCE" w14:paraId="21158F5E" w14:textId="77777777" w:rsidTr="0057675D">
        <w:trPr>
          <w:trHeight w:val="2505"/>
          <w:jc w:val="center"/>
        </w:trPr>
        <w:tc>
          <w:tcPr>
            <w:tcW w:w="10377" w:type="dxa"/>
            <w:gridSpan w:val="13"/>
            <w:tcBorders>
              <w:top w:val="single" w:sz="6" w:space="0" w:color="000000"/>
              <w:bottom w:val="double" w:sz="4" w:space="0" w:color="auto"/>
              <w:right w:val="single" w:sz="4" w:space="0" w:color="auto"/>
            </w:tcBorders>
            <w:shd w:val="clear" w:color="auto" w:fill="auto"/>
            <w:vAlign w:val="center"/>
          </w:tcPr>
          <w:p w14:paraId="542918EB" w14:textId="6FFEF1BA" w:rsidR="006332C1" w:rsidRPr="007E3B70" w:rsidRDefault="00AA565D" w:rsidP="006D2518">
            <w:pPr>
              <w:rPr>
                <w:sz w:val="22"/>
                <w:szCs w:val="22"/>
              </w:rPr>
            </w:pPr>
            <w:sdt>
              <w:sdtPr>
                <w:rPr>
                  <w:sz w:val="22"/>
                  <w:szCs w:val="22"/>
                </w:rPr>
                <w:id w:val="40110718"/>
                <w14:checkbox>
                  <w14:checked w14:val="0"/>
                  <w14:checkedState w14:val="2612" w14:font="MS Gothic"/>
                  <w14:uncheckedState w14:val="2610" w14:font="MS Gothic"/>
                </w14:checkbox>
              </w:sdtPr>
              <w:sdtEndPr/>
              <w:sdtContent>
                <w:r w:rsidR="00BE3C4B">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I, Part A: Improving Basic Programs Operated by State and Local Educational Agencies</w:t>
            </w:r>
          </w:p>
          <w:p w14:paraId="47ADCCCE" w14:textId="758D7CDC" w:rsidR="006332C1" w:rsidRPr="007E3B70" w:rsidRDefault="00AA565D" w:rsidP="006D2518">
            <w:pPr>
              <w:rPr>
                <w:sz w:val="22"/>
                <w:szCs w:val="22"/>
              </w:rPr>
            </w:pPr>
            <w:sdt>
              <w:sdtPr>
                <w:rPr>
                  <w:sz w:val="22"/>
                  <w:szCs w:val="22"/>
                </w:rPr>
                <w:id w:val="-905456112"/>
                <w14:checkbox>
                  <w14:checked w14:val="0"/>
                  <w14:checkedState w14:val="2612" w14:font="MS Gothic"/>
                  <w14:uncheckedState w14:val="2610" w14:font="MS Gothic"/>
                </w14:checkbox>
              </w:sdtPr>
              <w:sdtEndPr/>
              <w:sdtContent>
                <w:r w:rsidR="00633A55">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II, Part A: Preparing, Training, and Recruiting High-Quality Teachers, Principals or Other School Leaders</w:t>
            </w:r>
          </w:p>
          <w:p w14:paraId="7196E814" w14:textId="6A8AC1FF" w:rsidR="006332C1" w:rsidRPr="007E3B70" w:rsidRDefault="00AA565D" w:rsidP="006D2518">
            <w:pPr>
              <w:rPr>
                <w:sz w:val="22"/>
                <w:szCs w:val="22"/>
              </w:rPr>
            </w:pPr>
            <w:sdt>
              <w:sdtPr>
                <w:rPr>
                  <w:sz w:val="22"/>
                  <w:szCs w:val="22"/>
                </w:rPr>
                <w:id w:val="625053109"/>
                <w14:checkbox>
                  <w14:checked w14:val="0"/>
                  <w14:checkedState w14:val="2612" w14:font="MS Gothic"/>
                  <w14:uncheckedState w14:val="2610" w14:font="MS Gothic"/>
                </w14:checkbox>
              </w:sdtPr>
              <w:sdtEndPr/>
              <w:sdtContent>
                <w:r w:rsidR="00633A55">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III: Language Instruction for English Learners and Immigrant Students</w:t>
            </w:r>
          </w:p>
          <w:p w14:paraId="45524106" w14:textId="227E84F6" w:rsidR="006332C1" w:rsidRPr="007E3B70" w:rsidRDefault="00AA565D" w:rsidP="006D2518">
            <w:pPr>
              <w:rPr>
                <w:sz w:val="22"/>
                <w:szCs w:val="22"/>
              </w:rPr>
            </w:pPr>
            <w:sdt>
              <w:sdtPr>
                <w:rPr>
                  <w:sz w:val="22"/>
                  <w:szCs w:val="22"/>
                </w:rPr>
                <w:id w:val="1550103873"/>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IV, Part A: Student Support and Academic Enrichment Grants</w:t>
            </w:r>
          </w:p>
          <w:p w14:paraId="57CA7B38" w14:textId="226C7940" w:rsidR="006332C1" w:rsidRPr="007E3B70" w:rsidRDefault="00AA565D" w:rsidP="006D2518">
            <w:pPr>
              <w:rPr>
                <w:sz w:val="22"/>
                <w:szCs w:val="22"/>
              </w:rPr>
            </w:pPr>
            <w:sdt>
              <w:sdtPr>
                <w:rPr>
                  <w:sz w:val="22"/>
                  <w:szCs w:val="22"/>
                </w:rPr>
                <w:id w:val="-1724448801"/>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V, Part B: Rural Education Initiative</w:t>
            </w:r>
          </w:p>
          <w:p w14:paraId="07F8B5DC" w14:textId="0C3AE260" w:rsidR="006332C1" w:rsidRPr="007E3B70" w:rsidRDefault="00AA565D" w:rsidP="006D2518">
            <w:pPr>
              <w:rPr>
                <w:sz w:val="22"/>
                <w:szCs w:val="22"/>
              </w:rPr>
            </w:pPr>
            <w:sdt>
              <w:sdtPr>
                <w:rPr>
                  <w:sz w:val="22"/>
                  <w:szCs w:val="22"/>
                </w:rPr>
                <w:id w:val="598063223"/>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School Lunch Program, Free and Reduced</w:t>
            </w:r>
            <w:r w:rsidR="00270CED" w:rsidRPr="007E3B70">
              <w:rPr>
                <w:sz w:val="22"/>
                <w:szCs w:val="22"/>
              </w:rPr>
              <w:t>-</w:t>
            </w:r>
            <w:r w:rsidR="006332C1" w:rsidRPr="007E3B70">
              <w:rPr>
                <w:sz w:val="22"/>
                <w:szCs w:val="22"/>
              </w:rPr>
              <w:t>Priced Meals</w:t>
            </w:r>
          </w:p>
          <w:p w14:paraId="69CB78B8" w14:textId="5DD8C966" w:rsidR="006332C1" w:rsidRPr="007E3B70" w:rsidRDefault="00AA565D" w:rsidP="006D2518">
            <w:pPr>
              <w:rPr>
                <w:sz w:val="22"/>
                <w:szCs w:val="22"/>
              </w:rPr>
            </w:pPr>
            <w:sdt>
              <w:sdtPr>
                <w:rPr>
                  <w:sz w:val="22"/>
                  <w:szCs w:val="22"/>
                </w:rPr>
                <w:id w:val="-1641720323"/>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CARES Act Elementary and Secondary School Emergency Relief (ESSER): Education Stabilization Fund Program</w:t>
            </w:r>
          </w:p>
          <w:p w14:paraId="7F956376" w14:textId="6F858905" w:rsidR="00F32898" w:rsidRPr="00B55EAE" w:rsidRDefault="00AA565D" w:rsidP="006D2518">
            <w:sdt>
              <w:sdtPr>
                <w:rPr>
                  <w:sz w:val="22"/>
                  <w:szCs w:val="22"/>
                </w:rPr>
                <w:id w:val="-1034190304"/>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F32898" w:rsidRPr="007E3B70">
              <w:rPr>
                <w:sz w:val="22"/>
                <w:szCs w:val="22"/>
              </w:rPr>
              <w:t>Other: ______________________</w:t>
            </w:r>
          </w:p>
        </w:tc>
      </w:tr>
      <w:bookmarkEnd w:id="37"/>
      <w:tr w:rsidR="006332C1" w:rsidRPr="00857DCE" w14:paraId="0785E624" w14:textId="77777777" w:rsidTr="0057675D">
        <w:trPr>
          <w:trHeight w:val="288"/>
          <w:jc w:val="center"/>
        </w:trPr>
        <w:tc>
          <w:tcPr>
            <w:tcW w:w="10377" w:type="dxa"/>
            <w:gridSpan w:val="13"/>
            <w:tcBorders>
              <w:top w:val="double" w:sz="4" w:space="0" w:color="auto"/>
              <w:bottom w:val="nil"/>
              <w:right w:val="single" w:sz="4" w:space="0" w:color="auto"/>
            </w:tcBorders>
            <w:shd w:val="clear" w:color="auto" w:fill="auto"/>
          </w:tcPr>
          <w:p w14:paraId="5329D965" w14:textId="77777777" w:rsidR="006332C1" w:rsidRPr="008C479C" w:rsidRDefault="006332C1" w:rsidP="00E74297">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6332C1" w:rsidRPr="00857DCE" w14:paraId="143F1C23" w14:textId="77777777" w:rsidTr="0057675D">
        <w:trPr>
          <w:trHeight w:val="270"/>
          <w:jc w:val="center"/>
        </w:trPr>
        <w:tc>
          <w:tcPr>
            <w:tcW w:w="3338" w:type="dxa"/>
            <w:gridSpan w:val="4"/>
            <w:tcBorders>
              <w:top w:val="nil"/>
              <w:bottom w:val="single" w:sz="4" w:space="0" w:color="auto"/>
              <w:right w:val="nil"/>
            </w:tcBorders>
            <w:shd w:val="clear" w:color="auto" w:fill="auto"/>
          </w:tcPr>
          <w:p w14:paraId="36DA9C84" w14:textId="5451869A" w:rsidR="006332C1" w:rsidRPr="007E3B70" w:rsidRDefault="00AA565D" w:rsidP="00E74297">
            <w:pPr>
              <w:pBdr>
                <w:left w:val="single" w:sz="4" w:space="4" w:color="auto"/>
              </w:pBdr>
              <w:rPr>
                <w:sz w:val="22"/>
                <w:szCs w:val="22"/>
              </w:rPr>
            </w:pPr>
            <w:sdt>
              <w:sdtPr>
                <w:rPr>
                  <w:sz w:val="22"/>
                  <w:szCs w:val="22"/>
                </w:rPr>
                <w:id w:val="-73901386"/>
                <w14:checkbox>
                  <w14:checked w14:val="0"/>
                  <w14:checkedState w14:val="2612" w14:font="MS Gothic"/>
                  <w14:uncheckedState w14:val="2610" w14:font="MS Gothic"/>
                </w14:checkbox>
              </w:sdtPr>
              <w:sdtEndPr/>
              <w:sdtContent>
                <w:r w:rsidR="0028027B">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Alternative Education Campus/</w:t>
            </w:r>
            <w:r w:rsidR="0075531F">
              <w:rPr>
                <w:sz w:val="22"/>
                <w:szCs w:val="22"/>
              </w:rPr>
              <w:t xml:space="preserve"> </w:t>
            </w:r>
            <w:r w:rsidR="006332C1" w:rsidRPr="007E3B70">
              <w:rPr>
                <w:sz w:val="22"/>
                <w:szCs w:val="22"/>
              </w:rPr>
              <w:t>Credit Recovery</w:t>
            </w:r>
          </w:p>
          <w:p w14:paraId="7BB33896" w14:textId="27F44E72" w:rsidR="006332C1" w:rsidRPr="007E3B70" w:rsidRDefault="00AA565D" w:rsidP="00E74297">
            <w:pPr>
              <w:pBdr>
                <w:left w:val="single" w:sz="4" w:space="4" w:color="auto"/>
              </w:pBdr>
              <w:rPr>
                <w:sz w:val="22"/>
                <w:szCs w:val="22"/>
              </w:rPr>
            </w:pPr>
            <w:sdt>
              <w:sdtPr>
                <w:rPr>
                  <w:sz w:val="22"/>
                  <w:szCs w:val="22"/>
                </w:rPr>
                <w:id w:val="-1941986685"/>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Arts/Performing Arts</w:t>
            </w:r>
          </w:p>
          <w:p w14:paraId="258EBB05" w14:textId="2321846B" w:rsidR="006332C1" w:rsidRPr="007E3B70" w:rsidRDefault="00AA565D" w:rsidP="00E74297">
            <w:pPr>
              <w:pBdr>
                <w:left w:val="single" w:sz="4" w:space="4" w:color="auto"/>
              </w:pBdr>
              <w:rPr>
                <w:sz w:val="22"/>
                <w:szCs w:val="22"/>
              </w:rPr>
            </w:pPr>
            <w:sdt>
              <w:sdtPr>
                <w:rPr>
                  <w:sz w:val="22"/>
                  <w:szCs w:val="22"/>
                </w:rPr>
                <w:id w:val="-2064011148"/>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Blended Learning</w:t>
            </w:r>
          </w:p>
          <w:p w14:paraId="6FA97146" w14:textId="28F76D0E" w:rsidR="006332C1" w:rsidRPr="007E3B70" w:rsidRDefault="00AA565D" w:rsidP="00E74297">
            <w:pPr>
              <w:pBdr>
                <w:left w:val="single" w:sz="4" w:space="4" w:color="auto"/>
              </w:pBdr>
              <w:rPr>
                <w:sz w:val="22"/>
                <w:szCs w:val="22"/>
              </w:rPr>
            </w:pPr>
            <w:sdt>
              <w:sdtPr>
                <w:rPr>
                  <w:sz w:val="22"/>
                  <w:szCs w:val="22"/>
                </w:rPr>
                <w:id w:val="2070142261"/>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Career and Technical Education</w:t>
            </w:r>
          </w:p>
          <w:p w14:paraId="526B8F0D" w14:textId="23812CF7" w:rsidR="006332C1" w:rsidRPr="007E3B70" w:rsidRDefault="00AA565D" w:rsidP="00E74297">
            <w:pPr>
              <w:pBdr>
                <w:left w:val="single" w:sz="4" w:space="4" w:color="auto"/>
              </w:pBdr>
              <w:rPr>
                <w:sz w:val="22"/>
                <w:szCs w:val="22"/>
              </w:rPr>
            </w:pPr>
            <w:sdt>
              <w:sdtPr>
                <w:rPr>
                  <w:sz w:val="22"/>
                  <w:szCs w:val="22"/>
                </w:rPr>
                <w:id w:val="-1349481961"/>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Classical</w:t>
            </w:r>
          </w:p>
          <w:p w14:paraId="65085F8B" w14:textId="6FE4B614" w:rsidR="006332C1" w:rsidRPr="007E3B70" w:rsidRDefault="00AA565D" w:rsidP="00E74297">
            <w:pPr>
              <w:pBdr>
                <w:left w:val="single" w:sz="4" w:space="4" w:color="auto"/>
              </w:pBdr>
              <w:rPr>
                <w:sz w:val="22"/>
                <w:szCs w:val="22"/>
              </w:rPr>
            </w:pPr>
            <w:sdt>
              <w:sdtPr>
                <w:rPr>
                  <w:sz w:val="22"/>
                  <w:szCs w:val="22"/>
                </w:rPr>
                <w:id w:val="-1066342557"/>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 xml:space="preserve">College Prep </w:t>
            </w:r>
          </w:p>
          <w:p w14:paraId="035BD30C" w14:textId="316FF096" w:rsidR="006332C1" w:rsidRPr="007E3B70" w:rsidRDefault="00AA565D" w:rsidP="00E74297">
            <w:pPr>
              <w:pBdr>
                <w:left w:val="single" w:sz="4" w:space="4" w:color="auto"/>
              </w:pBdr>
              <w:rPr>
                <w:sz w:val="22"/>
                <w:szCs w:val="22"/>
              </w:rPr>
            </w:pPr>
            <w:sdt>
              <w:sdtPr>
                <w:rPr>
                  <w:sz w:val="22"/>
                  <w:szCs w:val="22"/>
                </w:rPr>
                <w:id w:val="-556629673"/>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Competency-based</w:t>
            </w:r>
          </w:p>
        </w:tc>
        <w:tc>
          <w:tcPr>
            <w:tcW w:w="3426" w:type="dxa"/>
            <w:gridSpan w:val="6"/>
            <w:tcBorders>
              <w:top w:val="nil"/>
              <w:left w:val="nil"/>
              <w:bottom w:val="single" w:sz="4" w:space="0" w:color="auto"/>
              <w:right w:val="nil"/>
            </w:tcBorders>
            <w:shd w:val="clear" w:color="auto" w:fill="auto"/>
          </w:tcPr>
          <w:p w14:paraId="713ED082" w14:textId="17CC895B" w:rsidR="006332C1" w:rsidRPr="007E3B70" w:rsidRDefault="00AA565D" w:rsidP="00E74297">
            <w:pPr>
              <w:pBdr>
                <w:left w:val="single" w:sz="4" w:space="4" w:color="auto"/>
              </w:pBdr>
              <w:rPr>
                <w:sz w:val="22"/>
                <w:szCs w:val="22"/>
              </w:rPr>
            </w:pPr>
            <w:sdt>
              <w:sdtPr>
                <w:rPr>
                  <w:sz w:val="22"/>
                  <w:szCs w:val="22"/>
                </w:rPr>
                <w:id w:val="-1878915883"/>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Core Knowledge</w:t>
            </w:r>
          </w:p>
          <w:p w14:paraId="11D1EE36" w14:textId="1A7CFF7B" w:rsidR="006332C1" w:rsidRPr="007E3B70" w:rsidRDefault="00AA565D" w:rsidP="00E74297">
            <w:pPr>
              <w:pBdr>
                <w:left w:val="single" w:sz="4" w:space="4" w:color="auto"/>
              </w:pBdr>
              <w:rPr>
                <w:sz w:val="22"/>
                <w:szCs w:val="22"/>
              </w:rPr>
            </w:pPr>
            <w:sdt>
              <w:sdtPr>
                <w:rPr>
                  <w:sz w:val="22"/>
                  <w:szCs w:val="22"/>
                </w:rPr>
                <w:id w:val="2110547859"/>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Direct Instruction</w:t>
            </w:r>
          </w:p>
          <w:p w14:paraId="3DAC3F25" w14:textId="48C27503" w:rsidR="006332C1" w:rsidRPr="007E3B70" w:rsidRDefault="00AA565D" w:rsidP="00E74297">
            <w:pPr>
              <w:rPr>
                <w:sz w:val="22"/>
                <w:szCs w:val="22"/>
              </w:rPr>
            </w:pPr>
            <w:sdt>
              <w:sdtPr>
                <w:rPr>
                  <w:sz w:val="22"/>
                  <w:szCs w:val="22"/>
                </w:rPr>
                <w:id w:val="-1516456351"/>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Dual Language/Immersion</w:t>
            </w:r>
          </w:p>
          <w:p w14:paraId="13FF4AC2" w14:textId="22DCAA3E" w:rsidR="006332C1" w:rsidRPr="007E3B70" w:rsidRDefault="00AA565D" w:rsidP="00E74297">
            <w:pPr>
              <w:rPr>
                <w:sz w:val="22"/>
                <w:szCs w:val="22"/>
              </w:rPr>
            </w:pPr>
            <w:sdt>
              <w:sdtPr>
                <w:rPr>
                  <w:sz w:val="22"/>
                  <w:szCs w:val="22"/>
                </w:rPr>
                <w:id w:val="1538398863"/>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Early College/Concurrent Enrollment</w:t>
            </w:r>
          </w:p>
          <w:p w14:paraId="43E39F8F" w14:textId="00B7B9E1" w:rsidR="006332C1" w:rsidRPr="007E3B70" w:rsidRDefault="00AA565D" w:rsidP="00E74297">
            <w:pPr>
              <w:rPr>
                <w:sz w:val="22"/>
                <w:szCs w:val="22"/>
              </w:rPr>
            </w:pPr>
            <w:sdt>
              <w:sdtPr>
                <w:rPr>
                  <w:sz w:val="22"/>
                  <w:szCs w:val="22"/>
                </w:rPr>
                <w:id w:val="-1963491065"/>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Expeditionary Learning</w:t>
            </w:r>
          </w:p>
          <w:p w14:paraId="198165EB" w14:textId="48EE7EF0" w:rsidR="006332C1" w:rsidRPr="007E3B70" w:rsidRDefault="00AA565D" w:rsidP="00E74297">
            <w:pPr>
              <w:rPr>
                <w:sz w:val="22"/>
                <w:szCs w:val="22"/>
              </w:rPr>
            </w:pPr>
            <w:sdt>
              <w:sdtPr>
                <w:rPr>
                  <w:sz w:val="22"/>
                  <w:szCs w:val="22"/>
                </w:rPr>
                <w:id w:val="-1530724842"/>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Gifted Education</w:t>
            </w:r>
          </w:p>
          <w:p w14:paraId="0E6D1BCD" w14:textId="493EBFAF" w:rsidR="006332C1" w:rsidRPr="0075531F" w:rsidRDefault="00AA565D" w:rsidP="00E74297">
            <w:sdt>
              <w:sdtPr>
                <w:id w:val="-85926548"/>
                <w14:checkbox>
                  <w14:checked w14:val="0"/>
                  <w14:checkedState w14:val="2612" w14:font="MS Gothic"/>
                  <w14:uncheckedState w14:val="2610" w14:font="MS Gothic"/>
                </w14:checkbox>
              </w:sdtPr>
              <w:sdtEndPr/>
              <w:sdtContent>
                <w:r w:rsidR="0075531F">
                  <w:rPr>
                    <w:rFonts w:ascii="MS Gothic" w:eastAsia="MS Gothic" w:hAnsi="MS Gothic" w:hint="eastAsia"/>
                  </w:rPr>
                  <w:t>☐</w:t>
                </w:r>
              </w:sdtContent>
            </w:sdt>
            <w:r w:rsidR="0075531F">
              <w:t xml:space="preserve"> </w:t>
            </w:r>
            <w:r w:rsidR="006332C1" w:rsidRPr="0075531F">
              <w:t>Inclusion</w:t>
            </w:r>
          </w:p>
        </w:tc>
        <w:tc>
          <w:tcPr>
            <w:tcW w:w="3613" w:type="dxa"/>
            <w:gridSpan w:val="3"/>
            <w:tcBorders>
              <w:top w:val="nil"/>
              <w:left w:val="nil"/>
              <w:bottom w:val="single" w:sz="4" w:space="0" w:color="auto"/>
              <w:right w:val="single" w:sz="4" w:space="0" w:color="auto"/>
            </w:tcBorders>
            <w:shd w:val="clear" w:color="auto" w:fill="auto"/>
          </w:tcPr>
          <w:p w14:paraId="718F0CA7" w14:textId="3528AC34" w:rsidR="006332C1" w:rsidRPr="007E3B70" w:rsidRDefault="00AA565D" w:rsidP="00E74297">
            <w:pPr>
              <w:pBdr>
                <w:right w:val="single" w:sz="4" w:space="21" w:color="auto"/>
              </w:pBdr>
              <w:rPr>
                <w:sz w:val="22"/>
                <w:szCs w:val="22"/>
              </w:rPr>
            </w:pPr>
            <w:sdt>
              <w:sdtPr>
                <w:rPr>
                  <w:sz w:val="22"/>
                  <w:szCs w:val="22"/>
                </w:rPr>
                <w:id w:val="-1558766895"/>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Online format only</w:t>
            </w:r>
          </w:p>
          <w:p w14:paraId="17E55F94" w14:textId="399529FA" w:rsidR="006332C1" w:rsidRPr="007E3B70" w:rsidRDefault="00AA565D" w:rsidP="00E74297">
            <w:pPr>
              <w:pBdr>
                <w:right w:val="single" w:sz="4" w:space="21" w:color="auto"/>
              </w:pBdr>
              <w:rPr>
                <w:sz w:val="22"/>
                <w:szCs w:val="22"/>
              </w:rPr>
            </w:pPr>
            <w:sdt>
              <w:sdtPr>
                <w:rPr>
                  <w:sz w:val="22"/>
                  <w:szCs w:val="22"/>
                </w:rPr>
                <w:id w:val="-878234644"/>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Montessori</w:t>
            </w:r>
          </w:p>
          <w:p w14:paraId="55905C73" w14:textId="4F9E911C" w:rsidR="006332C1" w:rsidRPr="007E3B70" w:rsidRDefault="00AA565D" w:rsidP="00E74297">
            <w:pPr>
              <w:pBdr>
                <w:right w:val="single" w:sz="4" w:space="21" w:color="auto"/>
              </w:pBdr>
              <w:rPr>
                <w:sz w:val="22"/>
                <w:szCs w:val="22"/>
              </w:rPr>
            </w:pPr>
            <w:sdt>
              <w:sdtPr>
                <w:rPr>
                  <w:sz w:val="22"/>
                  <w:szCs w:val="22"/>
                </w:rPr>
                <w:id w:val="1786693825"/>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Project-based</w:t>
            </w:r>
          </w:p>
          <w:p w14:paraId="1E377DA6" w14:textId="52EEF2AB" w:rsidR="006332C1" w:rsidRPr="007E3B70" w:rsidRDefault="00AA565D" w:rsidP="00E74297">
            <w:pPr>
              <w:pBdr>
                <w:right w:val="single" w:sz="4" w:space="21" w:color="auto"/>
              </w:pBdr>
              <w:rPr>
                <w:sz w:val="22"/>
                <w:szCs w:val="22"/>
              </w:rPr>
            </w:pPr>
            <w:sdt>
              <w:sdtPr>
                <w:rPr>
                  <w:sz w:val="22"/>
                  <w:szCs w:val="22"/>
                </w:rPr>
                <w:id w:val="540490677"/>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Single Gender</w:t>
            </w:r>
          </w:p>
          <w:p w14:paraId="51DC02EC" w14:textId="3599360F" w:rsidR="006332C1" w:rsidRPr="007E3B70" w:rsidRDefault="00AA565D" w:rsidP="00E74297">
            <w:pPr>
              <w:pBdr>
                <w:right w:val="single" w:sz="4" w:space="21" w:color="auto"/>
              </w:pBdr>
              <w:rPr>
                <w:sz w:val="22"/>
                <w:szCs w:val="22"/>
              </w:rPr>
            </w:pPr>
            <w:sdt>
              <w:sdtPr>
                <w:rPr>
                  <w:sz w:val="22"/>
                  <w:szCs w:val="22"/>
                </w:rPr>
                <w:id w:val="-485938319"/>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STEM/STEAM</w:t>
            </w:r>
          </w:p>
          <w:p w14:paraId="00690BBA" w14:textId="6943AACB" w:rsidR="006332C1" w:rsidRPr="007E3B70" w:rsidRDefault="00AA565D" w:rsidP="00E74297">
            <w:pPr>
              <w:pBdr>
                <w:right w:val="single" w:sz="4" w:space="21" w:color="auto"/>
              </w:pBdr>
              <w:rPr>
                <w:sz w:val="22"/>
                <w:szCs w:val="22"/>
              </w:rPr>
            </w:pPr>
            <w:sdt>
              <w:sdtPr>
                <w:rPr>
                  <w:sz w:val="22"/>
                  <w:szCs w:val="22"/>
                </w:rPr>
                <w:id w:val="839516728"/>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Waldorf</w:t>
            </w:r>
          </w:p>
          <w:p w14:paraId="58F398F0" w14:textId="71B2B45D" w:rsidR="006332C1" w:rsidRPr="007E3B70" w:rsidRDefault="00AA565D" w:rsidP="00E74297">
            <w:pPr>
              <w:pBdr>
                <w:right w:val="single" w:sz="4" w:space="21" w:color="auto"/>
              </w:pBdr>
              <w:rPr>
                <w:sz w:val="22"/>
                <w:szCs w:val="22"/>
              </w:rPr>
            </w:pPr>
            <w:sdt>
              <w:sdtPr>
                <w:rPr>
                  <w:sz w:val="22"/>
                  <w:szCs w:val="22"/>
                </w:rPr>
                <w:id w:val="-1185288412"/>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 xml:space="preserve">Other: </w:t>
            </w:r>
            <w:sdt>
              <w:sdtPr>
                <w:rPr>
                  <w:sz w:val="22"/>
                  <w:szCs w:val="22"/>
                  <w:u w:val="single"/>
                </w:rPr>
                <w:id w:val="821617347"/>
                <w:placeholder>
                  <w:docPart w:val="8BCCB939D6204397A171A51950EA4EDE"/>
                </w:placeholder>
                <w:showingPlcHdr/>
                <w:text/>
              </w:sdtPr>
              <w:sdtEndPr/>
              <w:sdtContent>
                <w:r w:rsidR="00853FD7" w:rsidRPr="00853FD7">
                  <w:rPr>
                    <w:sz w:val="22"/>
                    <w:szCs w:val="22"/>
                    <w:u w:val="single"/>
                  </w:rPr>
                  <w:t>click to define</w:t>
                </w:r>
              </w:sdtContent>
            </w:sdt>
          </w:p>
        </w:tc>
      </w:tr>
    </w:tbl>
    <w:p w14:paraId="0F22F9B9" w14:textId="7E8DAA10" w:rsidR="000B3F02" w:rsidRDefault="000B3F02">
      <w:bookmarkStart w:id="38" w:name="_Ib:_Certification_and"/>
      <w:bookmarkStart w:id="39" w:name="_Part_Ib:_Certification"/>
      <w:bookmarkStart w:id="40" w:name="_Evaluation_Rubric"/>
      <w:bookmarkStart w:id="41" w:name="_Part_I:_"/>
      <w:bookmarkEnd w:id="38"/>
      <w:bookmarkEnd w:id="39"/>
      <w:bookmarkEnd w:id="40"/>
      <w:bookmarkEnd w:id="41"/>
    </w:p>
    <w:tbl>
      <w:tblPr>
        <w:tblW w:w="1017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170"/>
      </w:tblGrid>
      <w:tr w:rsidR="00743849" w:rsidRPr="00214862" w14:paraId="6D8D65E6" w14:textId="77777777" w:rsidTr="000B3F02">
        <w:trPr>
          <w:trHeight w:val="345"/>
          <w:jc w:val="center"/>
        </w:trPr>
        <w:tc>
          <w:tcPr>
            <w:tcW w:w="10170" w:type="dxa"/>
            <w:tcBorders>
              <w:top w:val="single" w:sz="6" w:space="0" w:color="000000"/>
              <w:bottom w:val="single" w:sz="6" w:space="0" w:color="000000"/>
            </w:tcBorders>
            <w:shd w:val="clear" w:color="auto" w:fill="000000"/>
            <w:vAlign w:val="bottom"/>
          </w:tcPr>
          <w:p w14:paraId="4EC819AA" w14:textId="3DFE9D64" w:rsidR="00743849" w:rsidRPr="003A2F1E" w:rsidRDefault="00743849" w:rsidP="00214862">
            <w:pPr>
              <w:pStyle w:val="Heading1"/>
              <w:jc w:val="left"/>
              <w:rPr>
                <w:smallCaps w:val="0"/>
                <w:sz w:val="28"/>
                <w:szCs w:val="28"/>
                <w:lang w:val="en-US"/>
              </w:rPr>
            </w:pPr>
            <w:bookmarkStart w:id="42" w:name="_Toc101948774"/>
            <w:r w:rsidRPr="00214862">
              <w:rPr>
                <w:smallCaps w:val="0"/>
                <w:sz w:val="28"/>
                <w:szCs w:val="28"/>
              </w:rPr>
              <w:lastRenderedPageBreak/>
              <w:t>Part I: Certifications and Assurance</w:t>
            </w:r>
            <w:r w:rsidR="003A2F1E">
              <w:rPr>
                <w:smallCaps w:val="0"/>
                <w:sz w:val="28"/>
                <w:szCs w:val="28"/>
                <w:lang w:val="en-US"/>
              </w:rPr>
              <w:t>s</w:t>
            </w:r>
            <w:bookmarkEnd w:id="42"/>
          </w:p>
        </w:tc>
      </w:tr>
    </w:tbl>
    <w:p w14:paraId="3909CC4D" w14:textId="6633808D" w:rsidR="00743849" w:rsidRPr="00743849" w:rsidRDefault="002276DE" w:rsidP="00D91562">
      <w:pPr>
        <w:spacing w:before="120"/>
        <w:ind w:left="-360" w:right="-360"/>
        <w:jc w:val="both"/>
        <w:rPr>
          <w:rFonts w:eastAsia="Calibri" w:cs="Times New Roman"/>
          <w:color w:val="262626"/>
          <w:kern w:val="2"/>
          <w:sz w:val="22"/>
          <w:szCs w:val="22"/>
          <w:lang w:bidi="ar-SA"/>
        </w:rPr>
      </w:pPr>
      <w:r w:rsidRPr="002276DE">
        <w:rPr>
          <w:rFonts w:eastAsia="Calibri" w:cs="Times New Roman"/>
          <w:color w:val="262626"/>
          <w:kern w:val="2"/>
          <w:sz w:val="22"/>
          <w:szCs w:val="22"/>
          <w:lang w:bidi="ar-SA"/>
        </w:rPr>
        <w:t>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w:t>
      </w:r>
      <w:r w:rsidR="00743849" w:rsidRPr="00743849">
        <w:rPr>
          <w:rFonts w:eastAsia="Calibri" w:cs="Times New Roman"/>
          <w:color w:val="262626"/>
          <w:kern w:val="2"/>
          <w:sz w:val="22"/>
          <w:szCs w:val="22"/>
          <w:lang w:bidi="ar-SA"/>
        </w:rPr>
        <w:t xml:space="preserve">. </w:t>
      </w:r>
    </w:p>
    <w:p w14:paraId="47EF765F"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489CF087" w14:textId="77777777" w:rsidR="00743849" w:rsidRPr="00743849" w:rsidRDefault="00743849" w:rsidP="00D91562">
      <w:pPr>
        <w:ind w:left="-360" w:right="-360"/>
        <w:contextualSpacing/>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Signature from the applicant charter school’s authorizing local educational agency (LEA) is also required indicating the LEA agrees to serve as the grant fiscal agent on behalf of the applicant charter school for any CCSP Grant award.</w:t>
      </w:r>
    </w:p>
    <w:p w14:paraId="47C458F6" w14:textId="77777777" w:rsidR="00743849" w:rsidRPr="00743849" w:rsidRDefault="00743849" w:rsidP="00D91562">
      <w:pPr>
        <w:ind w:left="-360"/>
        <w:contextualSpacing/>
        <w:rPr>
          <w:rFonts w:eastAsia="Calibri" w:cs="Times New Roman"/>
          <w:color w:val="262626"/>
          <w:kern w:val="2"/>
          <w:sz w:val="22"/>
          <w:szCs w:val="22"/>
          <w:lang w:bidi="ar-SA"/>
        </w:rPr>
      </w:pPr>
    </w:p>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1"/>
        <w:gridCol w:w="3305"/>
        <w:gridCol w:w="1984"/>
        <w:gridCol w:w="4330"/>
      </w:tblGrid>
      <w:tr w:rsidR="00743849" w:rsidRPr="00743849" w14:paraId="6F4FBD28" w14:textId="77777777" w:rsidTr="007C452F">
        <w:trPr>
          <w:trHeight w:val="324"/>
          <w:jc w:val="center"/>
        </w:trPr>
        <w:tc>
          <w:tcPr>
            <w:tcW w:w="371" w:type="dxa"/>
            <w:vAlign w:val="bottom"/>
          </w:tcPr>
          <w:p w14:paraId="5295C11D" w14:textId="6D8EFFDF" w:rsidR="00743849" w:rsidRPr="00743849" w:rsidRDefault="00743849" w:rsidP="007C452F">
            <w:pPr>
              <w:ind w:left="-10" w:hanging="5"/>
              <w:rPr>
                <w:rFonts w:eastAsia="Calibri" w:cs="Times New Roman"/>
                <w:color w:val="262626"/>
                <w:kern w:val="2"/>
                <w:sz w:val="22"/>
                <w:szCs w:val="22"/>
                <w:lang w:bidi="ar-SA"/>
              </w:rPr>
            </w:pPr>
            <w:r w:rsidRPr="00743849">
              <w:rPr>
                <w:rFonts w:eastAsia="Calibri" w:cs="Times New Roman"/>
                <w:color w:val="262626"/>
                <w:kern w:val="2"/>
                <w:sz w:val="22"/>
                <w:szCs w:val="22"/>
                <w:lang w:bidi="ar-SA"/>
              </w:rPr>
              <w:t>O</w:t>
            </w:r>
            <w:r w:rsidR="00D91562">
              <w:rPr>
                <w:rFonts w:eastAsia="Calibri" w:cs="Times New Roman"/>
                <w:color w:val="262626"/>
                <w:kern w:val="2"/>
                <w:sz w:val="22"/>
                <w:szCs w:val="22"/>
                <w:lang w:bidi="ar-SA"/>
              </w:rPr>
              <w:t>n</w:t>
            </w:r>
          </w:p>
        </w:tc>
        <w:sdt>
          <w:sdtPr>
            <w:rPr>
              <w:rFonts w:eastAsia="Calibri" w:cs="Times New Roman"/>
              <w:color w:val="262626"/>
              <w:kern w:val="2"/>
              <w:sz w:val="22"/>
              <w:szCs w:val="22"/>
              <w:lang w:bidi="ar-SA"/>
            </w:rPr>
            <w:id w:val="406585947"/>
            <w:placeholder>
              <w:docPart w:val="8E8D8155D9024142928A031E12E9854F"/>
            </w:placeholder>
            <w:showingPlcHdr/>
            <w:date>
              <w:dateFormat w:val="M/d/yyyy"/>
              <w:lid w:val="en-US"/>
              <w:storeMappedDataAs w:val="dateTime"/>
              <w:calendar w:val="gregorian"/>
            </w:date>
          </w:sdtPr>
          <w:sdtEndPr/>
          <w:sdtContent>
            <w:tc>
              <w:tcPr>
                <w:tcW w:w="3305" w:type="dxa"/>
                <w:tcBorders>
                  <w:bottom w:val="single" w:sz="4" w:space="0" w:color="000000"/>
                </w:tcBorders>
                <w:vAlign w:val="center"/>
              </w:tcPr>
              <w:p w14:paraId="561E5704" w14:textId="558DF6F4" w:rsidR="00743849" w:rsidRPr="00743849" w:rsidRDefault="00853FD7" w:rsidP="00CD117D">
                <w:pPr>
                  <w:tabs>
                    <w:tab w:val="left" w:pos="2190"/>
                  </w:tabs>
                  <w:ind w:left="-360"/>
                  <w:jc w:val="center"/>
                  <w:rPr>
                    <w:rFonts w:eastAsia="Calibri" w:cs="Times New Roman"/>
                    <w:color w:val="262626"/>
                    <w:kern w:val="2"/>
                    <w:sz w:val="22"/>
                    <w:szCs w:val="22"/>
                    <w:lang w:bidi="ar-SA"/>
                  </w:rPr>
                </w:pPr>
                <w:r w:rsidRPr="0091322E">
                  <w:rPr>
                    <w:rStyle w:val="PlaceholderText"/>
                    <w:rFonts w:eastAsiaTheme="minorHAnsi"/>
                    <w:color w:val="auto"/>
                  </w:rPr>
                  <w:t>Click here to enter a date.</w:t>
                </w:r>
              </w:p>
            </w:tc>
          </w:sdtContent>
        </w:sdt>
        <w:tc>
          <w:tcPr>
            <w:tcW w:w="1984" w:type="dxa"/>
            <w:vAlign w:val="bottom"/>
          </w:tcPr>
          <w:p w14:paraId="64FD1A5B" w14:textId="47FD2AF0" w:rsidR="00743849" w:rsidRPr="00743849" w:rsidRDefault="00743849" w:rsidP="00D91562">
            <w:pPr>
              <w:ind w:left="-19"/>
              <w:rPr>
                <w:rFonts w:eastAsia="Calibri" w:cs="Times New Roman"/>
                <w:color w:val="262626"/>
                <w:kern w:val="2"/>
                <w:sz w:val="22"/>
                <w:szCs w:val="22"/>
                <w:lang w:bidi="ar-SA"/>
              </w:rPr>
            </w:pPr>
            <w:r w:rsidRPr="00743849">
              <w:rPr>
                <w:rFonts w:eastAsia="Calibri" w:cs="Times New Roman"/>
                <w:color w:val="262626"/>
                <w:kern w:val="2"/>
                <w:sz w:val="22"/>
                <w:szCs w:val="22"/>
                <w:lang w:bidi="ar-SA"/>
              </w:rPr>
              <w:t>, 202</w:t>
            </w:r>
            <w:r w:rsidR="002276DE">
              <w:rPr>
                <w:rFonts w:eastAsia="Calibri" w:cs="Times New Roman"/>
                <w:color w:val="262626"/>
                <w:kern w:val="2"/>
                <w:sz w:val="22"/>
                <w:szCs w:val="22"/>
                <w:lang w:bidi="ar-SA"/>
              </w:rPr>
              <w:t>3</w:t>
            </w:r>
            <w:r w:rsidRPr="00743849">
              <w:rPr>
                <w:rFonts w:eastAsia="Calibri" w:cs="Times New Roman"/>
                <w:color w:val="262626"/>
                <w:kern w:val="2"/>
                <w:sz w:val="22"/>
                <w:szCs w:val="22"/>
                <w:lang w:bidi="ar-SA"/>
              </w:rPr>
              <w:t>, the Board of</w:t>
            </w:r>
          </w:p>
        </w:tc>
        <w:tc>
          <w:tcPr>
            <w:tcW w:w="4330" w:type="dxa"/>
            <w:tcBorders>
              <w:bottom w:val="single" w:sz="4" w:space="0" w:color="000000"/>
            </w:tcBorders>
            <w:vAlign w:val="center"/>
          </w:tcPr>
          <w:p w14:paraId="5CE8F018" w14:textId="6F1414D4" w:rsidR="00743849" w:rsidRPr="00743849" w:rsidRDefault="00AA565D" w:rsidP="0091322E">
            <w:pPr>
              <w:tabs>
                <w:tab w:val="left" w:pos="1650"/>
              </w:tabs>
              <w:ind w:left="-360"/>
              <w:jc w:val="center"/>
              <w:rPr>
                <w:rFonts w:eastAsia="Calibri" w:cs="Times New Roman"/>
                <w:color w:val="262626"/>
                <w:kern w:val="2"/>
                <w:sz w:val="22"/>
                <w:szCs w:val="22"/>
                <w:lang w:bidi="ar-SA"/>
              </w:rPr>
            </w:pPr>
            <w:sdt>
              <w:sdtPr>
                <w:rPr>
                  <w:rFonts w:eastAsia="Calibri" w:cs="Times New Roman"/>
                  <w:color w:val="A6A6A6"/>
                  <w:kern w:val="2"/>
                  <w:sz w:val="22"/>
                  <w:szCs w:val="22"/>
                  <w:lang w:bidi="ar-SA"/>
                </w:rPr>
                <w:id w:val="-1203866307"/>
                <w:placeholder>
                  <w:docPart w:val="E09958AD487D494A99951C1955B4C390"/>
                </w:placeholder>
                <w:showingPlcHdr/>
                <w:text/>
              </w:sdtPr>
              <w:sdtEndPr/>
              <w:sdtContent>
                <w:r w:rsidR="00CD117D" w:rsidRPr="0091322E">
                  <w:rPr>
                    <w:rStyle w:val="PlaceholderText"/>
                    <w:rFonts w:eastAsiaTheme="minorHAnsi"/>
                    <w:color w:val="auto"/>
                  </w:rPr>
                  <w:t>Click here to enter charter school name</w:t>
                </w:r>
              </w:sdtContent>
            </w:sdt>
          </w:p>
        </w:tc>
      </w:tr>
    </w:tbl>
    <w:p w14:paraId="61188BB5" w14:textId="77777777" w:rsidR="00743849" w:rsidRPr="00743849" w:rsidRDefault="00743849" w:rsidP="00D91562">
      <w:pPr>
        <w:spacing w:before="6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05B4996A"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7C6E383E" w14:textId="77777777" w:rsidR="00743849" w:rsidRPr="00743849" w:rsidRDefault="00743849" w:rsidP="00D91562">
      <w:pPr>
        <w:ind w:left="-360" w:right="-36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 authorizer partnerships that accept funding through the CCSP Grant agree to the following certifications and assurances:</w:t>
      </w:r>
    </w:p>
    <w:p w14:paraId="2B70A054" w14:textId="77777777" w:rsidR="00743849" w:rsidRPr="00743849" w:rsidRDefault="00743849" w:rsidP="00D91562">
      <w:pPr>
        <w:ind w:left="-450" w:right="-270"/>
        <w:rPr>
          <w:rFonts w:eastAsia="Calibri" w:cs="Times New Roman"/>
          <w:color w:val="262626"/>
          <w:kern w:val="2"/>
          <w:sz w:val="22"/>
          <w:szCs w:val="22"/>
          <w:lang w:bidi="ar-SA"/>
        </w:rPr>
      </w:pPr>
    </w:p>
    <w:p w14:paraId="6F3728A5" w14:textId="77777777" w:rsidR="002276DE" w:rsidRPr="002276DE" w:rsidRDefault="002276DE" w:rsidP="002276DE">
      <w:pPr>
        <w:rPr>
          <w:rFonts w:asciiTheme="minorHAnsi" w:hAnsiTheme="minorHAnsi" w:cstheme="minorHAnsi"/>
          <w:b/>
          <w:sz w:val="22"/>
          <w:szCs w:val="22"/>
        </w:rPr>
      </w:pPr>
      <w:r w:rsidRPr="002276DE">
        <w:rPr>
          <w:rFonts w:asciiTheme="minorHAnsi" w:hAnsiTheme="minorHAnsi" w:cstheme="minorHAnsi"/>
          <w:b/>
          <w:sz w:val="22"/>
          <w:szCs w:val="22"/>
        </w:rPr>
        <w:t>Program Requirements</w:t>
      </w:r>
    </w:p>
    <w:p w14:paraId="321F42AB"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Applicant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744D765B"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certifies that they understand an approved charter application and a signed charter contract are required in order to be eligible for an award.</w:t>
      </w:r>
    </w:p>
    <w:p w14:paraId="5AC271E6" w14:textId="77777777" w:rsidR="002276DE" w:rsidRPr="002276DE" w:rsidRDefault="002276DE" w:rsidP="002276DE">
      <w:pPr>
        <w:numPr>
          <w:ilvl w:val="0"/>
          <w:numId w:val="30"/>
        </w:numPr>
        <w:ind w:left="900" w:hanging="900"/>
        <w:rPr>
          <w:rFonts w:asciiTheme="minorHAnsi" w:hAnsiTheme="minorHAnsi" w:cstheme="minorHAnsi"/>
          <w:sz w:val="22"/>
          <w:szCs w:val="22"/>
        </w:rPr>
      </w:pPr>
      <w:bookmarkStart w:id="43" w:name="_Hlk46425723"/>
      <w:r w:rsidRPr="002276DE">
        <w:rPr>
          <w:rFonts w:asciiTheme="minorHAnsi" w:hAnsiTheme="minorHAnsi" w:cstheme="minorHAnsi"/>
          <w:sz w:val="22"/>
          <w:szCs w:val="22"/>
        </w:rPr>
        <w:t>Recipient school operates (or will operate, if not yet open) a charter school in compliance with all state and federal laws and does not discriminate based on race (including hair texture, hair type or hairstyle), creed, gender, sexual orientation, religion, ancestry, national origin, color, disability, or age.</w:t>
      </w:r>
    </w:p>
    <w:bookmarkEnd w:id="43"/>
    <w:p w14:paraId="709873AC"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agrees to notify the CDE Schools of Choice Unit within two business days upon any transition of administrator, leadership, or board member(s) at the school, and provide written notification from the governing board of any change in the school’s Grant Contact.</w:t>
      </w:r>
    </w:p>
    <w:p w14:paraId="239A75A3"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will ensure that at least one person from the charter school will subscribe to and be responsible to receive communication from CDE’s Schools of Choice email listserv for the life of the grant. </w:t>
      </w:r>
    </w:p>
    <w:p w14:paraId="779FB445"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understands that they will not own rights, title, and/or interest in any of the intellectual property rights, including copyrights, patents, trade secrets, trademarks, and service marks in the works and documents created and paid for under this grant program. </w:t>
      </w:r>
    </w:p>
    <w:p w14:paraId="44D3B4E6" w14:textId="77777777" w:rsidR="002276DE" w:rsidRPr="002276DE" w:rsidRDefault="002276DE" w:rsidP="002276DE">
      <w:pPr>
        <w:rPr>
          <w:rFonts w:asciiTheme="minorHAnsi" w:hAnsiTheme="minorHAnsi" w:cstheme="minorHAnsi"/>
          <w:b/>
          <w:sz w:val="22"/>
          <w:szCs w:val="22"/>
        </w:rPr>
      </w:pPr>
    </w:p>
    <w:p w14:paraId="08CFC2E2" w14:textId="77777777" w:rsidR="002276DE" w:rsidRPr="002276DE" w:rsidRDefault="002276DE" w:rsidP="002276DE">
      <w:pPr>
        <w:rPr>
          <w:rFonts w:asciiTheme="minorHAnsi" w:hAnsiTheme="minorHAnsi" w:cstheme="minorHAnsi"/>
          <w:b/>
          <w:sz w:val="22"/>
          <w:szCs w:val="22"/>
        </w:rPr>
      </w:pPr>
      <w:r w:rsidRPr="002276DE">
        <w:rPr>
          <w:rFonts w:asciiTheme="minorHAnsi" w:hAnsiTheme="minorHAnsi" w:cstheme="minorHAnsi"/>
          <w:b/>
          <w:sz w:val="22"/>
          <w:szCs w:val="22"/>
        </w:rPr>
        <w:lastRenderedPageBreak/>
        <w:t>Federal Compliance</w:t>
      </w:r>
    </w:p>
    <w:p w14:paraId="25741E16"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72B2FE7E"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57DA1312"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allowable use of grant funds, and administrative and fiscal responsibilities.</w:t>
      </w:r>
    </w:p>
    <w:p w14:paraId="641A7792"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shall ensure that a student’s records, and, if applicable, a student’s individualized education plan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 4308).</w:t>
      </w:r>
    </w:p>
    <w:p w14:paraId="666A1AAA"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sub-grantee,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entering into contracts for equipment and services. </w:t>
      </w:r>
    </w:p>
    <w:p w14:paraId="0F8DEAEA"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must remain in compliance with the requirements of the federal Children’s Internet Protection Act.</w:t>
      </w:r>
    </w:p>
    <w:p w14:paraId="5279CFD9"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certify that no policy of the school or local educational agency prevents or otherwise denies participation in constitutionally protected prayer in public schools.</w:t>
      </w:r>
    </w:p>
    <w:p w14:paraId="2627A48E"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will be aware of and comply with Executive Order 13513, “Federal Leadership on Reducing Text Messaging While Driving,” October 1, 2009, by </w:t>
      </w:r>
      <w:r w:rsidRPr="002276DE">
        <w:rPr>
          <w:rFonts w:asciiTheme="minorHAnsi" w:hAnsiTheme="minorHAnsi" w:cstheme="minorHAnsi"/>
          <w:sz w:val="22"/>
          <w:szCs w:val="22"/>
        </w:rPr>
        <w:lastRenderedPageBreak/>
        <w:t xml:space="preserve">acknowledging that grant recipients and their personnel are prohibited from text messaging while driving a government owned vehicle, or while driving their own privately owned vehicle during official grant business, or from using government supplied electronic equipment to text message or email when driving. </w:t>
      </w:r>
    </w:p>
    <w:p w14:paraId="59E0A491"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shall ensure that students enrolled in the charter school will be taught the United States Constitution each year on September 17, Constitution Day (</w:t>
      </w:r>
      <w:hyperlink r:id="rId8" w:history="1">
        <w:r w:rsidRPr="002276DE">
          <w:rPr>
            <w:rFonts w:asciiTheme="minorHAnsi" w:hAnsiTheme="minorHAnsi" w:cstheme="minorHAnsi"/>
            <w:color w:val="0563C1" w:themeColor="hyperlink"/>
            <w:sz w:val="22"/>
            <w:szCs w:val="22"/>
            <w:u w:val="single"/>
          </w:rPr>
          <w:t>https://www2.ed.gov/policy/fund/guid/constitutionday.html</w:t>
        </w:r>
      </w:hyperlink>
      <w:r w:rsidRPr="002276DE">
        <w:rPr>
          <w:rFonts w:asciiTheme="minorHAnsi" w:hAnsiTheme="minorHAnsi" w:cstheme="minorHAnsi"/>
          <w:sz w:val="22"/>
          <w:szCs w:val="22"/>
        </w:rPr>
        <w:t>).</w:t>
      </w:r>
    </w:p>
    <w:p w14:paraId="1A16255F" w14:textId="77777777" w:rsidR="002276DE" w:rsidRPr="002276DE" w:rsidRDefault="002276DE" w:rsidP="002276DE">
      <w:pPr>
        <w:rPr>
          <w:rFonts w:asciiTheme="minorHAnsi" w:hAnsiTheme="minorHAnsi" w:cstheme="minorHAnsi"/>
          <w:b/>
          <w:sz w:val="22"/>
          <w:szCs w:val="22"/>
        </w:rPr>
      </w:pPr>
    </w:p>
    <w:p w14:paraId="5EA4670E" w14:textId="77777777" w:rsidR="002276DE" w:rsidRPr="002276DE" w:rsidRDefault="002276DE" w:rsidP="002276DE">
      <w:pPr>
        <w:rPr>
          <w:rFonts w:asciiTheme="minorHAnsi" w:hAnsiTheme="minorHAnsi" w:cstheme="minorHAnsi"/>
          <w:b/>
          <w:sz w:val="22"/>
          <w:szCs w:val="22"/>
        </w:rPr>
      </w:pPr>
      <w:r w:rsidRPr="002276DE">
        <w:rPr>
          <w:rFonts w:asciiTheme="minorHAnsi" w:hAnsiTheme="minorHAnsi" w:cstheme="minorHAnsi"/>
          <w:b/>
          <w:sz w:val="22"/>
          <w:szCs w:val="22"/>
        </w:rPr>
        <w:t>Finances, Budget, and Audit</w:t>
      </w:r>
    </w:p>
    <w:p w14:paraId="6412711B"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Authorizer of recipient school ensures that the charter school will receive funds through federal programs administered by the U.S. Department of Education under which funds are allocated on a formula basis. Each charter school will receive funds for which it is eligible.</w:t>
      </w:r>
    </w:p>
    <w:p w14:paraId="3289FDAA"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Authorizer of recipient school may not deduct funds for administrative fees or expenses from a sub-grant awarded to an eligible applicant and shall distribute all sub-grant funds to the eligible applicant without delay. </w:t>
      </w:r>
    </w:p>
    <w:p w14:paraId="72D528F6"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with authorizer review and approval, will submit a revised budget narrative and budget workbook to CDE within 30 days of notification of a grant award; budget changes must meet the approval of CDE before any grant funds will be released.</w:t>
      </w:r>
    </w:p>
    <w:p w14:paraId="76916D22"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using an educational service provider (ESP) certify that the ESP will not influence or exercise control over expenditure of federal funds, and that the ESP agreement with the charter school governing board will be provided to CDE before grant funds are released.</w:t>
      </w:r>
    </w:p>
    <w:p w14:paraId="4414B6A6"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ensure that they will budget for and comply with the required Charter School Support Initiative (CSSI) visit during Implementation Year 2 according to their projected student count for the year of the visit.</w:t>
      </w:r>
    </w:p>
    <w:p w14:paraId="69AFDD89"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will follow reimbursement procedures, requesting funds at a minimum of quarterly, and respond to all grant requirements in a timely fashion, including both the Interim Financial Report (IFR) and the Annual Financial Report (AFR).</w:t>
      </w:r>
    </w:p>
    <w:p w14:paraId="1AD2CBCE"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is required not to have expenditures that exceed the approved budget line items by more than a total of 10 percent. If they wish to deviate beyond 10 percent in any budget object core category, they must seek a revision of their budget prior to expenditure or legal obligation of those funds, or they may not be reimbursed for the excess amount.</w:t>
      </w:r>
    </w:p>
    <w:p w14:paraId="23E15B0E"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ensure that the awarded grant funds will be spent or encumbered by June 30 of each grant year unless extenuating circumstances warrant an extension request. Recipient school understands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176EEAED"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shall provide CDE with a written account of expenditures no later than October 1 following each grant year, utilizing the AFR.</w:t>
      </w:r>
    </w:p>
    <w:p w14:paraId="15373A7A"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sub-grantee during the grant period and thereafter for five full years from the date of final payment. CDE must be permitted to audit, review, and inspect the grantee’s activities, books, documents, papers, and other records relating to the expenditures of grant proceeds. </w:t>
      </w:r>
    </w:p>
    <w:p w14:paraId="02CB0C87"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shall comply with all federal and state annual independent audit requirements and ensures that arrangements have been made to finance mandatory audits. Funded projects will be required to maintain appropriate fiscal and program records. Fiscal audits of funds under this program are to be conducted by the </w:t>
      </w:r>
      <w:r w:rsidRPr="002276DE">
        <w:rPr>
          <w:rFonts w:asciiTheme="minorHAnsi" w:hAnsiTheme="minorHAnsi" w:cstheme="minorHAnsi"/>
          <w:sz w:val="22"/>
          <w:szCs w:val="22"/>
        </w:rPr>
        <w:lastRenderedPageBreak/>
        <w:t>recipients annually as a part of their regular audit. Auditors should be aware of the federal audit requirements contained in the Single Audit Act of 1984.</w:t>
      </w:r>
    </w:p>
    <w:p w14:paraId="42AC3EFB"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use an independent auditor for annual financial audits that is different from their authorizer’s auditor.</w:t>
      </w:r>
    </w:p>
    <w:p w14:paraId="64F8F5E8"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is required to keep and maintain all equipment purchased with grant funds in accordance with federal law and regulation. Should the charter school close, the authorizer agrees to notify CDE Schools of Choice of the reason for closure and agrees to notify CDE regarding the appropriate disposition of assets purchased under this grant.</w:t>
      </w:r>
    </w:p>
    <w:p w14:paraId="3DFEA424"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6CEBD144"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2DC815E4"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Grant history of the recipient school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6FFC8CCA" w14:textId="77777777" w:rsidR="002276DE" w:rsidRPr="002276DE" w:rsidRDefault="002276DE" w:rsidP="002276DE">
      <w:pPr>
        <w:rPr>
          <w:rFonts w:asciiTheme="minorHAnsi" w:hAnsiTheme="minorHAnsi" w:cstheme="minorHAnsi"/>
          <w:b/>
          <w:sz w:val="22"/>
          <w:szCs w:val="22"/>
        </w:rPr>
      </w:pPr>
    </w:p>
    <w:p w14:paraId="46B20DBB" w14:textId="77777777" w:rsidR="002276DE" w:rsidRPr="002276DE" w:rsidRDefault="002276DE" w:rsidP="002276DE">
      <w:pPr>
        <w:rPr>
          <w:rFonts w:asciiTheme="minorHAnsi" w:hAnsiTheme="minorHAnsi" w:cstheme="minorHAnsi"/>
          <w:b/>
          <w:sz w:val="22"/>
          <w:szCs w:val="22"/>
        </w:rPr>
      </w:pPr>
      <w:r w:rsidRPr="002276DE">
        <w:rPr>
          <w:rFonts w:asciiTheme="minorHAnsi" w:hAnsiTheme="minorHAnsi" w:cstheme="minorHAnsi"/>
          <w:b/>
          <w:sz w:val="22"/>
          <w:szCs w:val="22"/>
        </w:rPr>
        <w:t>Participation, Evaluation, Research and Reporting</w:t>
      </w:r>
    </w:p>
    <w:p w14:paraId="37C58B96" w14:textId="77777777" w:rsidR="002276DE" w:rsidRPr="002276DE" w:rsidRDefault="002276DE" w:rsidP="002276DE">
      <w:pPr>
        <w:numPr>
          <w:ilvl w:val="0"/>
          <w:numId w:val="30"/>
        </w:numPr>
        <w:ind w:left="900" w:hanging="900"/>
        <w:rPr>
          <w:rFonts w:asciiTheme="minorHAnsi" w:hAnsiTheme="minorHAnsi" w:cstheme="minorHAnsi"/>
          <w:sz w:val="22"/>
          <w:szCs w:val="22"/>
        </w:rPr>
      </w:pPr>
      <w:bookmarkStart w:id="44" w:name="_Hlk110286048"/>
      <w:r w:rsidRPr="002276DE">
        <w:rPr>
          <w:rFonts w:asciiTheme="minorHAnsi" w:hAnsiTheme="minorHAnsi" w:cstheme="minorHAnsi"/>
          <w:sz w:val="22"/>
          <w:szCs w:val="22"/>
        </w:rPr>
        <w:t>Recipient school and their authorizer will participate in at least one site visit and one diagnostic review through the CSSI visit within the multi-year grant cycle by CDE and possibly a visit by the U.S. Department of Education.</w:t>
      </w:r>
    </w:p>
    <w:p w14:paraId="3088CC5D"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submit any necessary annual year-end reports to CDE by October following each fiscal year, which evaluates how program objectives were met during the previous fiscal year, and outlines the recipients plan for the next fiscal year. Continued funding for subsequent years is dependent upon completion of these annual reports.</w:t>
      </w:r>
    </w:p>
    <w:p w14:paraId="0B14E195" w14:textId="3C8A678F"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will, for the life of the grant, participate in all federal, state, and authorizer data reporting and evaluation activities expected of all publicly-funded schools, unless exempt through waiver; and will participate in those activities outlined in the </w:t>
      </w:r>
      <w:r w:rsidRPr="0057675D">
        <w:rPr>
          <w:rFonts w:asciiTheme="minorHAnsi" w:hAnsiTheme="minorHAnsi" w:cstheme="minorHAnsi"/>
          <w:sz w:val="22"/>
          <w:szCs w:val="22"/>
        </w:rPr>
        <w:t xml:space="preserve">Participation, Evaluation, and Reporting </w:t>
      </w:r>
      <w:r w:rsidRPr="002276DE">
        <w:rPr>
          <w:rFonts w:asciiTheme="minorHAnsi" w:hAnsiTheme="minorHAnsi" w:cstheme="minorHAnsi"/>
          <w:sz w:val="22"/>
          <w:szCs w:val="22"/>
        </w:rPr>
        <w:t>section of the CCSP grant ”Funding Opportunity” request for applicants, including participation in CDE’s annual evaluations, studies and surveys and submission of APRs, final grant report, and supporting documentation.</w:t>
      </w:r>
    </w:p>
    <w:bookmarkEnd w:id="44"/>
    <w:p w14:paraId="3B1EC3C8" w14:textId="77777777" w:rsidR="002276DE" w:rsidRPr="002276DE" w:rsidRDefault="002276DE" w:rsidP="002276DE">
      <w:pPr>
        <w:rPr>
          <w:rFonts w:asciiTheme="minorHAnsi" w:hAnsiTheme="minorHAnsi" w:cstheme="minorHAnsi"/>
          <w:b/>
          <w:sz w:val="22"/>
          <w:szCs w:val="22"/>
        </w:rPr>
      </w:pPr>
    </w:p>
    <w:p w14:paraId="2649A168" w14:textId="77777777" w:rsidR="002276DE" w:rsidRPr="002276DE" w:rsidRDefault="002276DE" w:rsidP="002276DE">
      <w:pPr>
        <w:rPr>
          <w:rFonts w:asciiTheme="minorHAnsi" w:hAnsiTheme="minorHAnsi" w:cstheme="minorHAnsi"/>
          <w:b/>
          <w:sz w:val="22"/>
          <w:szCs w:val="22"/>
        </w:rPr>
      </w:pPr>
      <w:r w:rsidRPr="002276DE">
        <w:rPr>
          <w:rFonts w:asciiTheme="minorHAnsi" w:hAnsiTheme="minorHAnsi" w:cstheme="minorHAnsi"/>
          <w:b/>
          <w:sz w:val="22"/>
          <w:szCs w:val="22"/>
        </w:rPr>
        <w:t>Authorization, Accountability, and Governance</w:t>
      </w:r>
    </w:p>
    <w:p w14:paraId="71C1CCC6" w14:textId="77777777" w:rsidR="002276DE" w:rsidRPr="002276DE" w:rsidRDefault="002276DE" w:rsidP="002276DE">
      <w:pPr>
        <w:numPr>
          <w:ilvl w:val="0"/>
          <w:numId w:val="30"/>
        </w:numPr>
        <w:ind w:left="900" w:hanging="900"/>
        <w:rPr>
          <w:rFonts w:asciiTheme="minorHAnsi" w:hAnsiTheme="minorHAnsi" w:cstheme="minorHAnsi"/>
          <w:sz w:val="22"/>
          <w:szCs w:val="22"/>
        </w:rPr>
      </w:pPr>
      <w:bookmarkStart w:id="45" w:name="_Hlk110286068"/>
      <w:r w:rsidRPr="002276DE">
        <w:rPr>
          <w:rFonts w:asciiTheme="minorHAnsi" w:hAnsiTheme="minorHAnsi" w:cstheme="minorHAnsi"/>
          <w:sz w:val="22"/>
          <w:szCs w:val="22"/>
        </w:rPr>
        <w:t>Recipient school assures that they have provided their authorizer with “adequate and timely notice” of this grant application (as required by ESEA § 4310 (6)(B)), including the opportunity to review the complete CCSP application prior to submission.</w:t>
      </w:r>
    </w:p>
    <w:p w14:paraId="32D9B866"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ensure the governing board is apprised of the requirements of the grant and their obligation to complete technical assistance requirements or risk delayed or suspended grant funds.</w:t>
      </w:r>
    </w:p>
    <w:p w14:paraId="6583ED41"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 xml:space="preserve">Recipient school and their authorizer, per ESEA § 4303 (f)(1)(C)(i)(II), certify that the Charter Contract agreed for the school articulates that student achievement and growth, as measured by the state’s School Performance Framework, is one of the most important factors for </w:t>
      </w:r>
      <w:r w:rsidRPr="002276DE">
        <w:rPr>
          <w:rFonts w:asciiTheme="minorHAnsi" w:hAnsiTheme="minorHAnsi" w:cstheme="minorHAnsi"/>
          <w:sz w:val="22"/>
          <w:szCs w:val="22"/>
        </w:rPr>
        <w:lastRenderedPageBreak/>
        <w:t>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1131CC67"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3E7B5393"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and their authorizer certify that their charter contract allows the opportunity for the school to purchase services via a third party.</w:t>
      </w:r>
    </w:p>
    <w:p w14:paraId="1C42052C" w14:textId="77777777" w:rsidR="002276DE" w:rsidRPr="002276DE" w:rsidRDefault="002276DE" w:rsidP="002276DE">
      <w:pPr>
        <w:numPr>
          <w:ilvl w:val="0"/>
          <w:numId w:val="30"/>
        </w:numPr>
        <w:ind w:left="900" w:hanging="900"/>
        <w:rPr>
          <w:rFonts w:asciiTheme="minorHAnsi" w:hAnsiTheme="minorHAnsi" w:cstheme="minorHAnsi"/>
          <w:sz w:val="22"/>
          <w:szCs w:val="22"/>
        </w:rPr>
      </w:pPr>
      <w:bookmarkStart w:id="46" w:name="_Hlk41901518"/>
      <w:r w:rsidRPr="002276DE">
        <w:rPr>
          <w:rFonts w:asciiTheme="minorHAnsi" w:hAnsiTheme="minorHAnsi" w:cstheme="minorHAnsi"/>
          <w:sz w:val="22"/>
          <w:szCs w:val="22"/>
        </w:rPr>
        <w:t>Recipient school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bookmarkEnd w:id="45"/>
    <w:bookmarkEnd w:id="46"/>
    <w:p w14:paraId="2BCD2980" w14:textId="77777777" w:rsidR="002276DE" w:rsidRPr="002276DE" w:rsidRDefault="002276DE" w:rsidP="002276DE">
      <w:pPr>
        <w:ind w:left="900"/>
        <w:rPr>
          <w:rFonts w:asciiTheme="minorHAnsi" w:hAnsiTheme="minorHAnsi" w:cstheme="minorHAnsi"/>
          <w:sz w:val="22"/>
          <w:szCs w:val="22"/>
        </w:rPr>
      </w:pPr>
    </w:p>
    <w:p w14:paraId="78BDD608" w14:textId="77777777" w:rsidR="002276DE" w:rsidRPr="002276DE" w:rsidRDefault="002276DE" w:rsidP="002276DE">
      <w:pPr>
        <w:rPr>
          <w:rFonts w:asciiTheme="minorHAnsi" w:hAnsiTheme="minorHAnsi" w:cstheme="minorHAnsi"/>
          <w:i/>
          <w:iCs/>
          <w:sz w:val="22"/>
          <w:szCs w:val="22"/>
        </w:rPr>
      </w:pPr>
      <w:r w:rsidRPr="002276DE">
        <w:rPr>
          <w:rFonts w:asciiTheme="minorHAnsi" w:hAnsiTheme="minorHAnsi" w:cstheme="minorHAnsi"/>
          <w:b/>
          <w:sz w:val="22"/>
          <w:szCs w:val="22"/>
        </w:rPr>
        <w:t>Minor Facilities Repair</w:t>
      </w:r>
      <w:r w:rsidRPr="002276DE">
        <w:rPr>
          <w:rFonts w:asciiTheme="minorHAnsi" w:hAnsiTheme="minorHAnsi" w:cstheme="minorHAnsi"/>
          <w:b/>
          <w:bCs/>
          <w:sz w:val="22"/>
          <w:szCs w:val="22"/>
        </w:rPr>
        <w:t xml:space="preserve"> Expenditures </w:t>
      </w:r>
      <w:r w:rsidRPr="002276DE">
        <w:rPr>
          <w:rFonts w:asciiTheme="minorHAnsi" w:hAnsiTheme="minorHAnsi" w:cstheme="minorHAnsi"/>
          <w:i/>
          <w:iCs/>
          <w:sz w:val="22"/>
          <w:szCs w:val="22"/>
        </w:rPr>
        <w:t>(initial if seeking a portion of CCSP funds be designated for this purpose)</w:t>
      </w:r>
    </w:p>
    <w:p w14:paraId="25C8FC80"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acknowledges that any facility repairs will be minor, and any other renovations will be necessary to ensure compliance with applicable statutes and regulations.</w:t>
      </w:r>
    </w:p>
    <w:p w14:paraId="2A8B7D43"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acknowledges that any minor facility repairs paid for through CCSP funds must be reviewed and approved by the CDE before funds related to the activity will be released can be incurred.</w:t>
      </w:r>
    </w:p>
    <w:p w14:paraId="4451471C" w14:textId="77777777" w:rsidR="002276DE" w:rsidRPr="002276DE" w:rsidRDefault="002276DE" w:rsidP="002276DE">
      <w:pPr>
        <w:numPr>
          <w:ilvl w:val="0"/>
          <w:numId w:val="30"/>
        </w:numPr>
        <w:ind w:left="900" w:hanging="900"/>
        <w:rPr>
          <w:rFonts w:asciiTheme="minorHAnsi" w:hAnsiTheme="minorHAnsi" w:cstheme="minorHAnsi"/>
          <w:sz w:val="22"/>
          <w:szCs w:val="22"/>
        </w:rPr>
      </w:pPr>
      <w:bookmarkStart w:id="47" w:name="_Hlk132730727"/>
      <w:r w:rsidRPr="002276DE">
        <w:rPr>
          <w:rFonts w:asciiTheme="minorHAnsi" w:hAnsiTheme="minorHAnsi" w:cstheme="minorHAnsi"/>
          <w:sz w:val="22"/>
          <w:szCs w:val="22"/>
        </w:rPr>
        <w:t>Total one-time expense will not exceed 10 percent of the annual CCSP grant award in a given year.  For schools applying in their first year of implementation, the maximum award will not exceed 10 percent of a three-year annual award.  </w:t>
      </w:r>
    </w:p>
    <w:bookmarkEnd w:id="47"/>
    <w:p w14:paraId="7D21D9DB"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w:t>
      </w:r>
      <w:r w:rsidRPr="002276DE" w:rsidDel="00314E9E">
        <w:rPr>
          <w:rFonts w:asciiTheme="minorHAnsi" w:hAnsiTheme="minorHAnsi" w:cstheme="minorHAnsi"/>
          <w:sz w:val="22"/>
          <w:szCs w:val="22"/>
        </w:rPr>
        <w:t xml:space="preserve"> </w:t>
      </w:r>
      <w:r w:rsidRPr="002276DE">
        <w:rPr>
          <w:rFonts w:asciiTheme="minorHAnsi" w:hAnsiTheme="minorHAnsi" w:cstheme="minorHAnsi"/>
          <w:sz w:val="22"/>
          <w:szCs w:val="22"/>
        </w:rPr>
        <w:t>school acknowledges that expenses are only for minor facility repairs that are non-sustained/one-time associated costs.</w:t>
      </w:r>
    </w:p>
    <w:p w14:paraId="16AF9ADA" w14:textId="77777777" w:rsidR="002276DE" w:rsidRPr="002276DE" w:rsidRDefault="002276DE" w:rsidP="002276DE">
      <w:pPr>
        <w:ind w:left="187"/>
        <w:rPr>
          <w:rFonts w:asciiTheme="minorHAnsi" w:hAnsiTheme="minorHAnsi" w:cstheme="minorHAnsi"/>
          <w:sz w:val="22"/>
          <w:szCs w:val="22"/>
        </w:rPr>
      </w:pPr>
    </w:p>
    <w:p w14:paraId="69D44D13" w14:textId="77777777" w:rsidR="002276DE" w:rsidRPr="002276DE" w:rsidRDefault="002276DE" w:rsidP="002276DE">
      <w:pPr>
        <w:rPr>
          <w:rFonts w:asciiTheme="minorHAnsi" w:hAnsiTheme="minorHAnsi" w:cstheme="minorHAnsi"/>
          <w:i/>
          <w:iCs/>
          <w:sz w:val="22"/>
          <w:szCs w:val="22"/>
        </w:rPr>
      </w:pPr>
      <w:r w:rsidRPr="002276DE">
        <w:rPr>
          <w:rFonts w:asciiTheme="minorHAnsi" w:hAnsiTheme="minorHAnsi" w:cstheme="minorHAnsi"/>
          <w:b/>
          <w:sz w:val="22"/>
          <w:szCs w:val="22"/>
        </w:rPr>
        <w:t>Transportation Expenditures</w:t>
      </w:r>
      <w:r w:rsidRPr="002276DE">
        <w:rPr>
          <w:rFonts w:asciiTheme="minorHAnsi" w:hAnsiTheme="minorHAnsi" w:cstheme="minorHAnsi"/>
          <w:b/>
          <w:bCs/>
          <w:sz w:val="22"/>
          <w:szCs w:val="22"/>
        </w:rPr>
        <w:t xml:space="preserve"> </w:t>
      </w:r>
      <w:r w:rsidRPr="002276DE">
        <w:rPr>
          <w:rFonts w:asciiTheme="minorHAnsi" w:hAnsiTheme="minorHAnsi" w:cstheme="minorHAnsi"/>
          <w:i/>
          <w:iCs/>
          <w:sz w:val="22"/>
          <w:szCs w:val="22"/>
        </w:rPr>
        <w:t>(initial if seeking a portion of CCSP funds be designated for this purpose)</w:t>
      </w:r>
    </w:p>
    <w:p w14:paraId="109DAE5E"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0C37052C"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w:t>
      </w:r>
      <w:r w:rsidRPr="002276DE" w:rsidDel="00314E9E">
        <w:rPr>
          <w:rFonts w:asciiTheme="minorHAnsi" w:hAnsiTheme="minorHAnsi" w:cstheme="minorHAnsi"/>
          <w:sz w:val="22"/>
          <w:szCs w:val="22"/>
        </w:rPr>
        <w:t xml:space="preserve"> </w:t>
      </w:r>
      <w:r w:rsidRPr="002276DE">
        <w:rPr>
          <w:rFonts w:asciiTheme="minorHAnsi" w:hAnsiTheme="minorHAnsi" w:cstheme="minorHAnsi"/>
          <w:sz w:val="22"/>
          <w:szCs w:val="22"/>
        </w:rPr>
        <w:t xml:space="preserve">school acknowledges that any one-time transportation costs are “essential” and fall within the scope of the approved project. </w:t>
      </w:r>
    </w:p>
    <w:p w14:paraId="35CE253A" w14:textId="77777777" w:rsidR="002276DE" w:rsidRPr="002276DE" w:rsidRDefault="002276DE" w:rsidP="002276DE">
      <w:pPr>
        <w:numPr>
          <w:ilvl w:val="0"/>
          <w:numId w:val="30"/>
        </w:numPr>
        <w:ind w:left="900" w:hanging="900"/>
        <w:rPr>
          <w:rFonts w:asciiTheme="minorHAnsi" w:hAnsiTheme="minorHAnsi" w:cstheme="minorHAnsi"/>
          <w:sz w:val="22"/>
          <w:szCs w:val="22"/>
        </w:rPr>
      </w:pPr>
      <w:bookmarkStart w:id="48" w:name="_Hlk132730853"/>
      <w:r w:rsidRPr="002276DE">
        <w:rPr>
          <w:rFonts w:asciiTheme="minorHAnsi" w:hAnsiTheme="minorHAnsi" w:cstheme="minorHAnsi"/>
          <w:sz w:val="22"/>
          <w:szCs w:val="22"/>
        </w:rPr>
        <w:t xml:space="preserve">Total one-time expense will not exceed 25 percent of the annual grant. For schools applying in their first year of implementation, the maximum award will not exceed 25 percent of a three-year annual award. </w:t>
      </w:r>
    </w:p>
    <w:p w14:paraId="4076FD68" w14:textId="77777777" w:rsidR="002276DE" w:rsidRPr="002276DE" w:rsidRDefault="002276DE" w:rsidP="002276DE">
      <w:pPr>
        <w:numPr>
          <w:ilvl w:val="0"/>
          <w:numId w:val="30"/>
        </w:numPr>
        <w:ind w:left="900" w:hanging="900"/>
        <w:rPr>
          <w:rFonts w:asciiTheme="minorHAnsi" w:hAnsiTheme="minorHAnsi" w:cstheme="minorHAnsi"/>
          <w:sz w:val="22"/>
          <w:szCs w:val="22"/>
        </w:rPr>
      </w:pPr>
      <w:r w:rsidRPr="002276DE">
        <w:rPr>
          <w:rFonts w:asciiTheme="minorHAnsi" w:hAnsiTheme="minorHAnsi" w:cstheme="minorHAnsi"/>
          <w:sz w:val="22"/>
          <w:szCs w:val="22"/>
        </w:rPr>
        <w:t>Recipient school will report on the transportation project goal by completing the Transportation Annual Report for Charters yearly and include in the APR</w:t>
      </w:r>
      <w:bookmarkEnd w:id="48"/>
      <w:r w:rsidRPr="002276DE">
        <w:rPr>
          <w:rFonts w:asciiTheme="minorHAnsi" w:hAnsiTheme="minorHAnsi" w:cstheme="minorHAnsi"/>
          <w:sz w:val="22"/>
          <w:szCs w:val="22"/>
        </w:rPr>
        <w:t>.</w:t>
      </w:r>
    </w:p>
    <w:p w14:paraId="1E4F28CC" w14:textId="77777777" w:rsidR="00743849" w:rsidRPr="00743849" w:rsidRDefault="00743849" w:rsidP="009C7DBE">
      <w:pPr>
        <w:numPr>
          <w:ilvl w:val="12"/>
          <w:numId w:val="0"/>
        </w:numPr>
        <w:tabs>
          <w:tab w:val="left" w:pos="-720"/>
        </w:tabs>
        <w:suppressAutoHyphens/>
        <w:rPr>
          <w:rFonts w:eastAsia="Calibri" w:cs="Arial"/>
          <w:color w:val="262626"/>
          <w:kern w:val="2"/>
          <w:sz w:val="22"/>
          <w:szCs w:val="22"/>
          <w:u w:val="single"/>
          <w:lang w:bidi="ar-SA"/>
        </w:rPr>
      </w:pPr>
    </w:p>
    <w:p w14:paraId="5D5A2229" w14:textId="77777777" w:rsidR="0057675D" w:rsidRPr="0057675D" w:rsidRDefault="0057675D" w:rsidP="0057675D">
      <w:pPr>
        <w:numPr>
          <w:ilvl w:val="12"/>
          <w:numId w:val="0"/>
        </w:numPr>
        <w:tabs>
          <w:tab w:val="left" w:pos="-720"/>
        </w:tabs>
        <w:suppressAutoHyphens/>
        <w:contextualSpacing/>
        <w:rPr>
          <w:rFonts w:eastAsia="Calibri" w:cs="Times New Roman"/>
          <w:color w:val="262626"/>
          <w:kern w:val="16"/>
          <w:sz w:val="22"/>
          <w:szCs w:val="22"/>
          <w:lang w:bidi="ar-SA"/>
        </w:rPr>
      </w:pPr>
      <w:r w:rsidRPr="0057675D">
        <w:rPr>
          <w:rFonts w:eastAsia="Calibri" w:cs="Times New Roman"/>
          <w:color w:val="262626"/>
          <w:kern w:val="16"/>
          <w:sz w:val="22"/>
          <w:szCs w:val="22"/>
          <w:lang w:bidi="ar-SA"/>
        </w:rPr>
        <w:t>IF ANY FINDINGS OF MISUSE OF FUNDS ARE DISCOVERED, PROJECT FUNDS MUST BE RETURNED TO THE COLORADO DEPARTMENT OF EDUCATION. CDE may terminate a grant award upon 30 days’ notice if it is deemed by CDE that the applicant is not fulfilling the requirements of the funded program as specified in the approved project application, or if the program is generating less than satisfactory results.</w:t>
      </w:r>
    </w:p>
    <w:p w14:paraId="65DD574F" w14:textId="77777777" w:rsidR="0057675D" w:rsidRPr="0057675D" w:rsidRDefault="0057675D" w:rsidP="0057675D">
      <w:pPr>
        <w:numPr>
          <w:ilvl w:val="12"/>
          <w:numId w:val="0"/>
        </w:numPr>
        <w:tabs>
          <w:tab w:val="left" w:pos="-720"/>
        </w:tabs>
        <w:suppressAutoHyphens/>
        <w:contextualSpacing/>
        <w:rPr>
          <w:rFonts w:eastAsia="Calibri" w:cs="Times New Roman"/>
          <w:color w:val="262626"/>
          <w:kern w:val="16"/>
          <w:sz w:val="22"/>
          <w:szCs w:val="22"/>
          <w:lang w:bidi="ar-SA"/>
        </w:rPr>
      </w:pPr>
    </w:p>
    <w:p w14:paraId="2B735BD5" w14:textId="6D716FF0" w:rsidR="00743849" w:rsidRDefault="0057675D" w:rsidP="0057675D">
      <w:pPr>
        <w:numPr>
          <w:ilvl w:val="12"/>
          <w:numId w:val="0"/>
        </w:numPr>
        <w:suppressAutoHyphens/>
        <w:contextualSpacing/>
        <w:rPr>
          <w:rFonts w:eastAsia="Calibri" w:cs="Arial"/>
          <w:color w:val="262626"/>
          <w:kern w:val="2"/>
          <w:sz w:val="22"/>
          <w:szCs w:val="22"/>
          <w:lang w:bidi="ar-SA"/>
        </w:rPr>
      </w:pPr>
      <w:r w:rsidRPr="0057675D">
        <w:rPr>
          <w:rFonts w:eastAsia="Calibri" w:cs="Times New Roman"/>
          <w:color w:val="262626"/>
          <w:kern w:val="16"/>
          <w:sz w:val="22"/>
          <w:szCs w:val="22"/>
          <w:lang w:bidi="ar-SA"/>
        </w:rPr>
        <w:t xml:space="preserve">Project modifications and changes in the approved budget must be requested in writing and be approved in writing by the CDE before modifications are made to the expenditures. Please contact the designated CDE Grants Fiscal Management Analyst (Email: </w:t>
      </w:r>
      <w:hyperlink r:id="rId9" w:history="1">
        <w:r w:rsidRPr="00D01F41">
          <w:rPr>
            <w:rStyle w:val="Hyperlink"/>
            <w:rFonts w:eastAsia="Calibri" w:cs="Times New Roman"/>
            <w:kern w:val="16"/>
            <w:sz w:val="22"/>
            <w:szCs w:val="22"/>
            <w:lang w:bidi="ar-SA"/>
          </w:rPr>
          <w:t>CCSP_GFMU@cde.state.co.us</w:t>
        </w:r>
      </w:hyperlink>
      <w:r w:rsidRPr="0057675D">
        <w:rPr>
          <w:rFonts w:eastAsia="Calibri" w:cs="Times New Roman"/>
          <w:color w:val="262626"/>
          <w:kern w:val="16"/>
          <w:sz w:val="22"/>
          <w:szCs w:val="22"/>
          <w:lang w:bidi="ar-SA"/>
        </w:rPr>
        <w:t xml:space="preserve">) and the CCSP Grant Team (Email: </w:t>
      </w:r>
      <w:hyperlink r:id="rId10" w:history="1">
        <w:r w:rsidRPr="00D01F41">
          <w:rPr>
            <w:rStyle w:val="Hyperlink"/>
            <w:rFonts w:eastAsia="Calibri" w:cs="Times New Roman"/>
            <w:kern w:val="16"/>
            <w:sz w:val="22"/>
            <w:szCs w:val="22"/>
            <w:lang w:bidi="ar-SA"/>
          </w:rPr>
          <w:t>SOC@cde.state.co.us</w:t>
        </w:r>
      </w:hyperlink>
      <w:r w:rsidRPr="0057675D">
        <w:rPr>
          <w:rFonts w:eastAsia="Calibri" w:cs="Times New Roman"/>
          <w:color w:val="262626"/>
          <w:kern w:val="16"/>
          <w:sz w:val="22"/>
          <w:szCs w:val="22"/>
          <w:lang w:bidi="ar-SA"/>
        </w:rPr>
        <w:t>) for any modifications.</w:t>
      </w:r>
    </w:p>
    <w:p w14:paraId="47BE7AF0" w14:textId="1BA783C1"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tbl>
      <w:tblPr>
        <w:tblW w:w="5288" w:type="pct"/>
        <w:jc w:val="center"/>
        <w:tblLook w:val="04A0" w:firstRow="1" w:lastRow="0" w:firstColumn="1" w:lastColumn="0" w:noHBand="0" w:noVBand="1"/>
      </w:tblPr>
      <w:tblGrid>
        <w:gridCol w:w="5255"/>
        <w:gridCol w:w="253"/>
        <w:gridCol w:w="4391"/>
      </w:tblGrid>
      <w:tr w:rsidR="009C7DBE" w:rsidRPr="00743849" w14:paraId="1F78F3E0" w14:textId="77777777" w:rsidTr="00D91562">
        <w:trPr>
          <w:trHeight w:val="504"/>
          <w:jc w:val="center"/>
        </w:trPr>
        <w:tc>
          <w:tcPr>
            <w:tcW w:w="2654" w:type="pct"/>
          </w:tcPr>
          <w:p w14:paraId="1E90072C" w14:textId="77777777" w:rsidR="009C7DBE" w:rsidRPr="00743849" w:rsidRDefault="009C7DBE" w:rsidP="00743849">
            <w:pPr>
              <w:contextualSpacing/>
              <w:jc w:val="center"/>
              <w:rPr>
                <w:rFonts w:eastAsia="Calibri" w:cs="Arial"/>
                <w:color w:val="262626"/>
                <w:kern w:val="2"/>
                <w:sz w:val="20"/>
                <w:szCs w:val="20"/>
                <w:lang w:bidi="ar-SA"/>
              </w:rPr>
            </w:pPr>
          </w:p>
        </w:tc>
        <w:tc>
          <w:tcPr>
            <w:tcW w:w="128" w:type="pct"/>
          </w:tcPr>
          <w:p w14:paraId="166FE54C" w14:textId="77777777" w:rsidR="009C7DBE" w:rsidRPr="00743849" w:rsidRDefault="009C7DBE" w:rsidP="00743849">
            <w:pPr>
              <w:contextualSpacing/>
              <w:jc w:val="center"/>
              <w:rPr>
                <w:rFonts w:eastAsia="Calibri" w:cs="Arial"/>
                <w:color w:val="262626"/>
                <w:kern w:val="2"/>
                <w:sz w:val="20"/>
                <w:szCs w:val="20"/>
                <w:lang w:bidi="ar-SA"/>
              </w:rPr>
            </w:pPr>
          </w:p>
        </w:tc>
        <w:tc>
          <w:tcPr>
            <w:tcW w:w="2219" w:type="pct"/>
          </w:tcPr>
          <w:p w14:paraId="5DBC64EE" w14:textId="77777777" w:rsidR="009C7DBE" w:rsidRPr="00743849" w:rsidRDefault="009C7DBE" w:rsidP="00743849">
            <w:pPr>
              <w:contextualSpacing/>
              <w:jc w:val="center"/>
              <w:rPr>
                <w:rFonts w:eastAsia="Calibri" w:cs="Arial"/>
                <w:color w:val="262626"/>
                <w:kern w:val="2"/>
                <w:sz w:val="20"/>
                <w:szCs w:val="20"/>
                <w:lang w:bidi="ar-SA"/>
              </w:rPr>
            </w:pPr>
          </w:p>
        </w:tc>
      </w:tr>
      <w:tr w:rsidR="00743849" w:rsidRPr="00743849" w14:paraId="557007F7" w14:textId="77777777" w:rsidTr="00D91562">
        <w:trPr>
          <w:trHeight w:val="504"/>
          <w:jc w:val="center"/>
        </w:trPr>
        <w:tc>
          <w:tcPr>
            <w:tcW w:w="2654" w:type="pct"/>
            <w:tcBorders>
              <w:top w:val="single" w:sz="4" w:space="0" w:color="auto"/>
            </w:tcBorders>
          </w:tcPr>
          <w:p w14:paraId="4BC880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School District or Charter School Institute Board President (if applicable)</w:t>
            </w:r>
          </w:p>
        </w:tc>
        <w:tc>
          <w:tcPr>
            <w:tcW w:w="128" w:type="pct"/>
          </w:tcPr>
          <w:p w14:paraId="65F5D64F"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232B768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404899C0" w14:textId="77777777" w:rsidTr="00D91562">
        <w:trPr>
          <w:trHeight w:val="504"/>
          <w:jc w:val="center"/>
        </w:trPr>
        <w:tc>
          <w:tcPr>
            <w:tcW w:w="2654" w:type="pct"/>
            <w:tcBorders>
              <w:bottom w:val="single" w:sz="4" w:space="0" w:color="auto"/>
            </w:tcBorders>
            <w:vAlign w:val="bottom"/>
          </w:tcPr>
          <w:p w14:paraId="45EE7B87"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6905B9FD"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BBD17D9"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2DC6D319" w14:textId="77777777" w:rsidTr="00D91562">
        <w:trPr>
          <w:trHeight w:val="504"/>
          <w:jc w:val="center"/>
        </w:trPr>
        <w:tc>
          <w:tcPr>
            <w:tcW w:w="2654" w:type="pct"/>
            <w:tcBorders>
              <w:top w:val="single" w:sz="4" w:space="0" w:color="auto"/>
            </w:tcBorders>
          </w:tcPr>
          <w:p w14:paraId="3C3F4440"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District Superintendent or</w:t>
            </w:r>
          </w:p>
          <w:p w14:paraId="622A1B7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Charter School Institute Executive Director (if applicable)</w:t>
            </w:r>
          </w:p>
        </w:tc>
        <w:tc>
          <w:tcPr>
            <w:tcW w:w="128" w:type="pct"/>
          </w:tcPr>
          <w:p w14:paraId="046DC596"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0241B4EE"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59F1D791" w14:textId="77777777" w:rsidTr="00D91562">
        <w:trPr>
          <w:trHeight w:val="504"/>
          <w:jc w:val="center"/>
        </w:trPr>
        <w:tc>
          <w:tcPr>
            <w:tcW w:w="2654" w:type="pct"/>
            <w:tcBorders>
              <w:bottom w:val="single" w:sz="4" w:space="0" w:color="auto"/>
            </w:tcBorders>
            <w:vAlign w:val="bottom"/>
          </w:tcPr>
          <w:p w14:paraId="3F9D283F"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0B1DD248"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218BC05"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C0BCF20" w14:textId="77777777" w:rsidTr="00D91562">
        <w:trPr>
          <w:trHeight w:val="504"/>
          <w:jc w:val="center"/>
        </w:trPr>
        <w:tc>
          <w:tcPr>
            <w:tcW w:w="2654" w:type="pct"/>
            <w:tcBorders>
              <w:top w:val="single" w:sz="4" w:space="0" w:color="auto"/>
            </w:tcBorders>
          </w:tcPr>
          <w:p w14:paraId="2DE7C805"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Board President</w:t>
            </w:r>
          </w:p>
          <w:p w14:paraId="2FF1225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50BF11C3"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D193B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68650E67" w14:textId="77777777" w:rsidTr="00D91562">
        <w:trPr>
          <w:trHeight w:val="504"/>
          <w:jc w:val="center"/>
        </w:trPr>
        <w:tc>
          <w:tcPr>
            <w:tcW w:w="2654" w:type="pct"/>
            <w:tcBorders>
              <w:bottom w:val="single" w:sz="4" w:space="0" w:color="auto"/>
            </w:tcBorders>
            <w:vAlign w:val="bottom"/>
          </w:tcPr>
          <w:p w14:paraId="4C15D89D"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D23DEA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64213116"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9EB5DC4" w14:textId="77777777" w:rsidTr="00D91562">
        <w:trPr>
          <w:trHeight w:val="504"/>
          <w:jc w:val="center"/>
        </w:trPr>
        <w:tc>
          <w:tcPr>
            <w:tcW w:w="2654" w:type="pct"/>
            <w:tcBorders>
              <w:top w:val="single" w:sz="4" w:space="0" w:color="auto"/>
            </w:tcBorders>
          </w:tcPr>
          <w:p w14:paraId="61D20D8C" w14:textId="77777777" w:rsidR="006535F4"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 xml:space="preserve">Name of Charter School Authorized Representative </w:t>
            </w:r>
          </w:p>
          <w:p w14:paraId="07E67776" w14:textId="2CE17F01"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(Grant Contact)</w:t>
            </w:r>
          </w:p>
          <w:p w14:paraId="2F81AEE1"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1D1EAC61"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3CC7D96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1F744DB5" w14:textId="77777777" w:rsidTr="00D91562">
        <w:trPr>
          <w:trHeight w:val="504"/>
          <w:jc w:val="center"/>
        </w:trPr>
        <w:tc>
          <w:tcPr>
            <w:tcW w:w="2654" w:type="pct"/>
            <w:tcBorders>
              <w:bottom w:val="single" w:sz="4" w:space="0" w:color="auto"/>
            </w:tcBorders>
            <w:vAlign w:val="bottom"/>
          </w:tcPr>
          <w:p w14:paraId="357907E3"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F30679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7F0289FB"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6F0673D9" w14:textId="77777777" w:rsidTr="00D91562">
        <w:trPr>
          <w:trHeight w:val="504"/>
          <w:jc w:val="center"/>
        </w:trPr>
        <w:tc>
          <w:tcPr>
            <w:tcW w:w="2654" w:type="pct"/>
            <w:tcBorders>
              <w:top w:val="single" w:sz="4" w:space="0" w:color="auto"/>
            </w:tcBorders>
          </w:tcPr>
          <w:p w14:paraId="4BD5E568" w14:textId="77777777" w:rsidR="00743849" w:rsidRPr="00743849" w:rsidRDefault="00743849" w:rsidP="00743849">
            <w:pPr>
              <w:contextualSpacing/>
              <w:jc w:val="center"/>
              <w:rPr>
                <w:rFonts w:eastAsia="Calibri" w:cs="Times New Roman"/>
                <w:color w:val="262626"/>
                <w:kern w:val="2"/>
                <w:sz w:val="20"/>
                <w:szCs w:val="20"/>
                <w:lang w:bidi="ar-SA"/>
              </w:rPr>
            </w:pPr>
            <w:r w:rsidRPr="00743849">
              <w:rPr>
                <w:rFonts w:eastAsia="Calibri" w:cs="Arial"/>
                <w:color w:val="262626"/>
                <w:kern w:val="2"/>
                <w:sz w:val="20"/>
                <w:szCs w:val="20"/>
                <w:lang w:bidi="ar-SA"/>
              </w:rPr>
              <w:t xml:space="preserve">Name </w:t>
            </w:r>
            <w:r w:rsidRPr="00743849">
              <w:rPr>
                <w:rFonts w:eastAsia="Calibri" w:cs="Times New Roman"/>
                <w:color w:val="000000"/>
                <w:kern w:val="2"/>
                <w:sz w:val="20"/>
                <w:szCs w:val="20"/>
                <w:lang w:bidi="ar-SA"/>
              </w:rPr>
              <w:t xml:space="preserve">of School District or </w:t>
            </w:r>
            <w:r w:rsidRPr="00743849">
              <w:rPr>
                <w:rFonts w:eastAsia="Calibri" w:cs="Times New Roman"/>
                <w:color w:val="262626"/>
                <w:kern w:val="2"/>
                <w:sz w:val="20"/>
                <w:szCs w:val="20"/>
                <w:lang w:bidi="ar-SA"/>
              </w:rPr>
              <w:t>Charter School Institute Authorized Representative (Fiscal Manager)</w:t>
            </w:r>
          </w:p>
          <w:p w14:paraId="67CE99A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BE97175"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5B294E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bl>
    <w:p w14:paraId="6AF3BFFE" w14:textId="24196338" w:rsidR="009C7DBE" w:rsidRDefault="009C7DBE" w:rsidP="00743849">
      <w:pPr>
        <w:contextualSpacing/>
        <w:rPr>
          <w:rFonts w:eastAsia="Calibri" w:cs="Times New Roman"/>
          <w:color w:val="262626"/>
          <w:kern w:val="16"/>
          <w:sz w:val="22"/>
          <w:szCs w:val="22"/>
          <w:lang w:bidi="ar-SA"/>
        </w:rPr>
      </w:pPr>
    </w:p>
    <w:p w14:paraId="309223B0"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716FE9CE" w14:textId="77777777" w:rsidR="009C7DBE" w:rsidRPr="009C7DBE" w:rsidRDefault="009C7DBE" w:rsidP="00D91562">
      <w:pPr>
        <w:ind w:left="-360" w:right="-360"/>
        <w:contextualSpacing/>
        <w:rPr>
          <w:rFonts w:eastAsia="Calibri" w:cs="Times New Roman"/>
          <w:color w:val="262626"/>
          <w:kern w:val="16"/>
          <w:sz w:val="22"/>
          <w:szCs w:val="22"/>
          <w:lang w:bidi="ar-SA"/>
        </w:rPr>
      </w:pPr>
    </w:p>
    <w:p w14:paraId="6D697FFD"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03600C5E" w14:textId="77777777" w:rsidR="009C7DBE" w:rsidRPr="009C7DBE" w:rsidRDefault="009C7DBE" w:rsidP="00D91562">
      <w:pPr>
        <w:ind w:left="-360" w:right="-360"/>
        <w:contextualSpacing/>
        <w:rPr>
          <w:rFonts w:eastAsia="Calibri" w:cs="Times New Roman"/>
          <w:color w:val="262626"/>
          <w:kern w:val="16"/>
          <w:sz w:val="22"/>
          <w:szCs w:val="22"/>
          <w:lang w:bidi="ar-SA"/>
        </w:rPr>
      </w:pPr>
    </w:p>
    <w:tbl>
      <w:tblPr>
        <w:tblW w:w="5385" w:type="pct"/>
        <w:jc w:val="center"/>
        <w:tblLook w:val="04A0" w:firstRow="1" w:lastRow="0" w:firstColumn="1" w:lastColumn="0" w:noHBand="0" w:noVBand="1"/>
      </w:tblPr>
      <w:tblGrid>
        <w:gridCol w:w="5260"/>
        <w:gridCol w:w="252"/>
        <w:gridCol w:w="4569"/>
      </w:tblGrid>
      <w:tr w:rsidR="009C7DBE" w:rsidRPr="009C7DBE" w14:paraId="322994F6" w14:textId="77777777" w:rsidTr="00D91562">
        <w:trPr>
          <w:trHeight w:val="504"/>
          <w:jc w:val="center"/>
        </w:trPr>
        <w:tc>
          <w:tcPr>
            <w:tcW w:w="2608" w:type="pct"/>
            <w:tcBorders>
              <w:bottom w:val="single" w:sz="4" w:space="0" w:color="auto"/>
            </w:tcBorders>
            <w:vAlign w:val="bottom"/>
          </w:tcPr>
          <w:p w14:paraId="16C7249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70D2FE9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697E6D07"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332206F5" w14:textId="77777777" w:rsidTr="00D91562">
        <w:trPr>
          <w:trHeight w:val="504"/>
          <w:jc w:val="center"/>
        </w:trPr>
        <w:tc>
          <w:tcPr>
            <w:tcW w:w="2608" w:type="pct"/>
            <w:tcBorders>
              <w:top w:val="single" w:sz="4" w:space="0" w:color="auto"/>
            </w:tcBorders>
          </w:tcPr>
          <w:p w14:paraId="00447F08"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Board President</w:t>
            </w:r>
          </w:p>
          <w:p w14:paraId="5ECA0B5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082182E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08A8145E"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r w:rsidR="009C7DBE" w:rsidRPr="009C7DBE" w14:paraId="48B1EE7B" w14:textId="77777777" w:rsidTr="00D91562">
        <w:trPr>
          <w:trHeight w:val="504"/>
          <w:jc w:val="center"/>
        </w:trPr>
        <w:tc>
          <w:tcPr>
            <w:tcW w:w="2608" w:type="pct"/>
            <w:tcBorders>
              <w:bottom w:val="single" w:sz="4" w:space="0" w:color="auto"/>
            </w:tcBorders>
            <w:vAlign w:val="bottom"/>
          </w:tcPr>
          <w:p w14:paraId="3B71B04F"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13858F3C"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05D49DAF"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544BE57D" w14:textId="77777777" w:rsidTr="00D91562">
        <w:trPr>
          <w:trHeight w:val="504"/>
          <w:jc w:val="center"/>
        </w:trPr>
        <w:tc>
          <w:tcPr>
            <w:tcW w:w="2608" w:type="pct"/>
            <w:tcBorders>
              <w:top w:val="single" w:sz="4" w:space="0" w:color="auto"/>
            </w:tcBorders>
          </w:tcPr>
          <w:p w14:paraId="6A5AC5C3" w14:textId="77777777" w:rsidR="006535F4"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 xml:space="preserve">Name of Charter School Authorized Representative </w:t>
            </w:r>
          </w:p>
          <w:p w14:paraId="6D16CF74" w14:textId="3D89CBC3"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(Grant Contact)</w:t>
            </w:r>
          </w:p>
          <w:p w14:paraId="1F218F20"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657C8D5F"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7648720A"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bookmarkEnd w:id="23"/>
    </w:tbl>
    <w:p w14:paraId="2C4917AF" w14:textId="5867E803" w:rsidR="006F6DE3" w:rsidRPr="00A84440" w:rsidRDefault="006F6DE3" w:rsidP="00A817F2">
      <w:pPr>
        <w:rPr>
          <w:rFonts w:asciiTheme="minorHAnsi" w:eastAsia="Calibri" w:hAnsiTheme="minorHAnsi" w:cstheme="minorHAnsi"/>
          <w:color w:val="262626"/>
          <w:kern w:val="16"/>
          <w:sz w:val="22"/>
          <w:szCs w:val="22"/>
          <w:lang w:bidi="ar-SA"/>
        </w:rPr>
      </w:pPr>
    </w:p>
    <w:sectPr w:rsidR="006F6DE3" w:rsidRPr="00A84440" w:rsidSect="00DA00E3">
      <w:footerReference w:type="default" r:id="rId11"/>
      <w:endnotePr>
        <w:numFmt w:val="decimal"/>
      </w:endnotePr>
      <w:type w:val="continuous"/>
      <w:pgSz w:w="12240" w:h="15840" w:code="1"/>
      <w:pgMar w:top="1080" w:right="1440" w:bottom="1080" w:left="1440"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DA6" w14:textId="77777777" w:rsidR="00414FDD" w:rsidRDefault="00414FDD" w:rsidP="00A706AD">
      <w:r>
        <w:separator/>
      </w:r>
    </w:p>
  </w:endnote>
  <w:endnote w:type="continuationSeparator" w:id="0">
    <w:p w14:paraId="40F639E8" w14:textId="77777777" w:rsidR="00414FDD" w:rsidRDefault="00414FDD"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49E7" w14:textId="733BCC11" w:rsidR="00414FDD" w:rsidRDefault="00414FDD">
    <w:pPr>
      <w:pStyle w:val="Footer"/>
      <w:jc w:val="right"/>
    </w:pPr>
    <w:r w:rsidRPr="004B5FE6">
      <w:t>202</w:t>
    </w:r>
    <w:r w:rsidR="006F3238">
      <w:t>3</w:t>
    </w:r>
    <w:r w:rsidRPr="004B5FE6">
      <w:t>-2</w:t>
    </w:r>
    <w:r w:rsidR="006F3238">
      <w:t>4</w:t>
    </w:r>
    <w:r w:rsidRPr="004B5FE6">
      <w:t xml:space="preserve"> </w:t>
    </w:r>
    <w:r>
      <w:t>CCSP</w:t>
    </w:r>
    <w:r w:rsidRPr="004B5FE6">
      <w:t xml:space="preserve"> G</w:t>
    </w:r>
    <w:r>
      <w:t xml:space="preserve">rant Renewal </w:t>
    </w:r>
    <w:r w:rsidR="006F3238">
      <w:t>Proposal</w:t>
    </w:r>
    <w:r w:rsidR="006F3238" w:rsidRPr="004B5FE6">
      <w:t xml:space="preserve"> |</w:t>
    </w:r>
    <w:r>
      <w:t xml:space="preserve"> </w:t>
    </w:r>
    <w:r w:rsidRPr="004B5FE6">
      <w:t xml:space="preserve"> </w:t>
    </w:r>
    <w:sdt>
      <w:sdtPr>
        <w:id w:val="-1518302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48FB0A" w14:textId="77777777" w:rsidR="00414FDD" w:rsidRDefault="0041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9F77" w14:textId="77777777" w:rsidR="00414FDD" w:rsidRDefault="00414FDD" w:rsidP="00A706AD">
      <w:r>
        <w:separator/>
      </w:r>
    </w:p>
  </w:footnote>
  <w:footnote w:type="continuationSeparator" w:id="0">
    <w:p w14:paraId="4800768F" w14:textId="77777777" w:rsidR="00414FDD" w:rsidRDefault="00414FDD" w:rsidP="00A706AD">
      <w:r>
        <w:continuationSeparator/>
      </w:r>
    </w:p>
  </w:footnote>
  <w:footnote w:id="1">
    <w:p w14:paraId="2215D3FE" w14:textId="20F1598D" w:rsidR="003C6739" w:rsidRPr="005D21C2" w:rsidRDefault="003C6739" w:rsidP="003C6739">
      <w:pPr>
        <w:spacing w:before="60" w:after="60"/>
        <w:rPr>
          <w:sz w:val="18"/>
          <w:szCs w:val="18"/>
        </w:rPr>
      </w:pPr>
      <w:r w:rsidRPr="005D21C2">
        <w:rPr>
          <w:rStyle w:val="FootnoteReference"/>
          <w:sz w:val="18"/>
          <w:szCs w:val="18"/>
        </w:rPr>
        <w:footnoteRef/>
      </w:r>
      <w:r w:rsidRPr="005D21C2">
        <w:rPr>
          <w:sz w:val="18"/>
          <w:szCs w:val="18"/>
        </w:rPr>
        <w:t xml:space="preserve"> National Center for Education Statistics (NCES) is the primary federal entity located within the U.S. Department of Education for collecting and analyzing data related to education. Learn more by visiting </w:t>
      </w:r>
      <w:hyperlink r:id="rId1" w:history="1">
        <w:r w:rsidRPr="005D21C2">
          <w:rPr>
            <w:rStyle w:val="Hyperlink"/>
            <w:sz w:val="18"/>
            <w:szCs w:val="18"/>
          </w:rPr>
          <w:t>https://ies.ed.gov/</w:t>
        </w:r>
      </w:hyperlink>
      <w:r w:rsidRPr="005D21C2">
        <w:rPr>
          <w:sz w:val="18"/>
          <w:szCs w:val="18"/>
        </w:rPr>
        <w:t>.</w:t>
      </w:r>
    </w:p>
    <w:p w14:paraId="66053622" w14:textId="42D1C013" w:rsidR="003C6739" w:rsidRPr="005D21C2" w:rsidRDefault="003C6739" w:rsidP="003C6739">
      <w:pPr>
        <w:spacing w:before="60" w:after="60"/>
        <w:rPr>
          <w:sz w:val="18"/>
          <w:szCs w:val="18"/>
        </w:rPr>
      </w:pPr>
      <w:r w:rsidRPr="005D21C2">
        <w:rPr>
          <w:b/>
          <w:sz w:val="18"/>
          <w:szCs w:val="18"/>
        </w:rPr>
        <w:t xml:space="preserve">Please note: </w:t>
      </w:r>
      <w:r w:rsidRPr="005D21C2">
        <w:rPr>
          <w:sz w:val="18"/>
          <w:szCs w:val="18"/>
        </w:rPr>
        <w:t>If proposal is approved, funding will not be awarded until all signatures are in place. Please attempt to obtain all signatures before submitting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89B"/>
    <w:multiLevelType w:val="hybridMultilevel"/>
    <w:tmpl w:val="3FE81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365DE"/>
    <w:multiLevelType w:val="hybridMultilevel"/>
    <w:tmpl w:val="6EC2ABB0"/>
    <w:lvl w:ilvl="0" w:tplc="77F45FD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50512"/>
    <w:multiLevelType w:val="hybridMultilevel"/>
    <w:tmpl w:val="E8A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743D5"/>
    <w:multiLevelType w:val="hybridMultilevel"/>
    <w:tmpl w:val="2B027ADC"/>
    <w:lvl w:ilvl="0" w:tplc="04090007">
      <w:start w:val="1"/>
      <w:numFmt w:val="bullet"/>
      <w:lvlText w:val=""/>
      <w:lvlJc w:val="left"/>
      <w:pPr>
        <w:ind w:left="45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0029"/>
    <w:multiLevelType w:val="hybridMultilevel"/>
    <w:tmpl w:val="A20C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6566A"/>
    <w:multiLevelType w:val="hybridMultilevel"/>
    <w:tmpl w:val="71483A4A"/>
    <w:lvl w:ilvl="0" w:tplc="861A1D9E">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F03D0"/>
    <w:multiLevelType w:val="hybridMultilevel"/>
    <w:tmpl w:val="EA4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1411C"/>
    <w:multiLevelType w:val="hybridMultilevel"/>
    <w:tmpl w:val="7F4AC1A6"/>
    <w:lvl w:ilvl="0" w:tplc="04F4601C">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80181"/>
    <w:multiLevelType w:val="hybridMultilevel"/>
    <w:tmpl w:val="D9AE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FF61F6C"/>
    <w:multiLevelType w:val="hybridMultilevel"/>
    <w:tmpl w:val="3FC27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6027D"/>
    <w:multiLevelType w:val="hybridMultilevel"/>
    <w:tmpl w:val="63C6F930"/>
    <w:lvl w:ilvl="0" w:tplc="04090007">
      <w:start w:val="1"/>
      <w:numFmt w:val="bullet"/>
      <w:lvlText w:val=""/>
      <w:lvlJc w:val="left"/>
      <w:pPr>
        <w:tabs>
          <w:tab w:val="num" w:pos="2160"/>
        </w:tabs>
        <w:ind w:left="2160" w:hanging="360"/>
      </w:pPr>
      <w:rPr>
        <w:rFonts w:ascii="Wingdings" w:hAnsi="Wingdings"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9EA1638"/>
    <w:multiLevelType w:val="hybridMultilevel"/>
    <w:tmpl w:val="4D5888C0"/>
    <w:lvl w:ilvl="0" w:tplc="BF42EFE2">
      <w:start w:val="1"/>
      <w:numFmt w:val="bullet"/>
      <w:lvlText w:val=""/>
      <w:lvlJc w:val="left"/>
      <w:pPr>
        <w:tabs>
          <w:tab w:val="num" w:pos="450"/>
        </w:tabs>
        <w:ind w:left="450" w:hanging="360"/>
      </w:pPr>
      <w:rPr>
        <w:rFonts w:ascii="Symbol" w:hAnsi="Symbol" w:hint="default"/>
        <w:b/>
        <w:i w:val="0"/>
        <w:sz w:val="22"/>
        <w:szCs w:val="22"/>
      </w:rPr>
    </w:lvl>
    <w:lvl w:ilvl="1" w:tplc="E5CC719E">
      <w:start w:val="1"/>
      <w:numFmt w:val="lowerLetter"/>
      <w:lvlText w:val="(%2)"/>
      <w:lvlJc w:val="left"/>
      <w:pPr>
        <w:tabs>
          <w:tab w:val="num" w:pos="1440"/>
        </w:tabs>
        <w:ind w:left="1440" w:hanging="360"/>
      </w:pPr>
      <w:rPr>
        <w:rFonts w:hint="default"/>
      </w:rPr>
    </w:lvl>
    <w:lvl w:ilvl="2" w:tplc="41280F42">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74606D"/>
    <w:multiLevelType w:val="hybridMultilevel"/>
    <w:tmpl w:val="F6D8500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655FC"/>
    <w:multiLevelType w:val="hybridMultilevel"/>
    <w:tmpl w:val="0E123E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874BA"/>
    <w:multiLevelType w:val="hybridMultilevel"/>
    <w:tmpl w:val="54EC668A"/>
    <w:lvl w:ilvl="0" w:tplc="13423640">
      <w:start w:val="1"/>
      <w:numFmt w:val="bullet"/>
      <w:lvlText w:val=""/>
      <w:lvlJc w:val="left"/>
      <w:pPr>
        <w:tabs>
          <w:tab w:val="num" w:pos="720"/>
        </w:tabs>
        <w:ind w:left="720" w:hanging="360"/>
      </w:pPr>
      <w:rPr>
        <w:rFonts w:ascii="Symbol" w:hAnsi="Symbo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52BBC"/>
    <w:multiLevelType w:val="hybridMultilevel"/>
    <w:tmpl w:val="D7F0A20E"/>
    <w:lvl w:ilvl="0" w:tplc="E4C8650C">
      <w:start w:val="1"/>
      <w:numFmt w:val="upperLetter"/>
      <w:lvlText w:val="Appendix %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06520D"/>
    <w:multiLevelType w:val="hybridMultilevel"/>
    <w:tmpl w:val="29DC6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660F25"/>
    <w:multiLevelType w:val="hybridMultilevel"/>
    <w:tmpl w:val="62920560"/>
    <w:lvl w:ilvl="0" w:tplc="72441EAC">
      <w:numFmt w:val="bullet"/>
      <w:lvlText w:val="•"/>
      <w:lvlJc w:val="left"/>
      <w:pPr>
        <w:tabs>
          <w:tab w:val="num" w:pos="1080"/>
        </w:tabs>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C77175C"/>
    <w:multiLevelType w:val="hybridMultilevel"/>
    <w:tmpl w:val="92F2E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41"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E2530"/>
    <w:multiLevelType w:val="hybridMultilevel"/>
    <w:tmpl w:val="C9B0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3579433">
    <w:abstractNumId w:val="14"/>
  </w:num>
  <w:num w:numId="2" w16cid:durableId="295911129">
    <w:abstractNumId w:val="6"/>
  </w:num>
  <w:num w:numId="3" w16cid:durableId="9181669">
    <w:abstractNumId w:val="0"/>
  </w:num>
  <w:num w:numId="4" w16cid:durableId="1321738381">
    <w:abstractNumId w:val="1"/>
  </w:num>
  <w:num w:numId="5" w16cid:durableId="2106220320">
    <w:abstractNumId w:val="18"/>
  </w:num>
  <w:num w:numId="6" w16cid:durableId="1559052565">
    <w:abstractNumId w:val="39"/>
  </w:num>
  <w:num w:numId="7" w16cid:durableId="500583418">
    <w:abstractNumId w:val="36"/>
  </w:num>
  <w:num w:numId="8" w16cid:durableId="1001201380">
    <w:abstractNumId w:val="42"/>
  </w:num>
  <w:num w:numId="9" w16cid:durableId="2020157724">
    <w:abstractNumId w:val="43"/>
  </w:num>
  <w:num w:numId="10" w16cid:durableId="2100519135">
    <w:abstractNumId w:val="29"/>
  </w:num>
  <w:num w:numId="11" w16cid:durableId="98457151">
    <w:abstractNumId w:val="27"/>
  </w:num>
  <w:num w:numId="12" w16cid:durableId="1433630501">
    <w:abstractNumId w:val="7"/>
  </w:num>
  <w:num w:numId="13" w16cid:durableId="1838569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5669001">
    <w:abstractNumId w:val="16"/>
  </w:num>
  <w:num w:numId="15" w16cid:durableId="503252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7940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934121">
    <w:abstractNumId w:val="6"/>
  </w:num>
  <w:num w:numId="18" w16cid:durableId="1693022744">
    <w:abstractNumId w:val="9"/>
  </w:num>
  <w:num w:numId="19" w16cid:durableId="2097090979">
    <w:abstractNumId w:val="45"/>
  </w:num>
  <w:num w:numId="20" w16cid:durableId="478692538">
    <w:abstractNumId w:val="24"/>
  </w:num>
  <w:num w:numId="21" w16cid:durableId="1163818142">
    <w:abstractNumId w:val="41"/>
  </w:num>
  <w:num w:numId="22" w16cid:durableId="505436308">
    <w:abstractNumId w:val="17"/>
  </w:num>
  <w:num w:numId="23" w16cid:durableId="5324562">
    <w:abstractNumId w:val="8"/>
  </w:num>
  <w:num w:numId="24" w16cid:durableId="1036392846">
    <w:abstractNumId w:val="10"/>
  </w:num>
  <w:num w:numId="25" w16cid:durableId="224681206">
    <w:abstractNumId w:val="28"/>
  </w:num>
  <w:num w:numId="26" w16cid:durableId="1357078670">
    <w:abstractNumId w:val="20"/>
  </w:num>
  <w:num w:numId="27" w16cid:durableId="593631736">
    <w:abstractNumId w:val="3"/>
  </w:num>
  <w:num w:numId="28" w16cid:durableId="566572063">
    <w:abstractNumId w:val="22"/>
  </w:num>
  <w:num w:numId="29" w16cid:durableId="793712489">
    <w:abstractNumId w:val="4"/>
  </w:num>
  <w:num w:numId="30" w16cid:durableId="554002482">
    <w:abstractNumId w:val="44"/>
  </w:num>
  <w:num w:numId="31" w16cid:durableId="516315565">
    <w:abstractNumId w:val="15"/>
  </w:num>
  <w:num w:numId="32" w16cid:durableId="483930105">
    <w:abstractNumId w:val="26"/>
  </w:num>
  <w:num w:numId="33" w16cid:durableId="1069157495">
    <w:abstractNumId w:val="30"/>
  </w:num>
  <w:num w:numId="34" w16cid:durableId="545725219">
    <w:abstractNumId w:val="33"/>
  </w:num>
  <w:num w:numId="35" w16cid:durableId="1892033993">
    <w:abstractNumId w:val="12"/>
  </w:num>
  <w:num w:numId="36" w16cid:durableId="1188715158">
    <w:abstractNumId w:val="31"/>
  </w:num>
  <w:num w:numId="37" w16cid:durableId="815031623">
    <w:abstractNumId w:val="32"/>
  </w:num>
  <w:num w:numId="38" w16cid:durableId="832798177">
    <w:abstractNumId w:val="40"/>
  </w:num>
  <w:num w:numId="39" w16cid:durableId="1924217447">
    <w:abstractNumId w:val="23"/>
  </w:num>
  <w:num w:numId="40" w16cid:durableId="951205761">
    <w:abstractNumId w:val="21"/>
  </w:num>
  <w:num w:numId="41" w16cid:durableId="1661420834">
    <w:abstractNumId w:val="25"/>
  </w:num>
  <w:num w:numId="42" w16cid:durableId="1820416162">
    <w:abstractNumId w:val="37"/>
  </w:num>
  <w:num w:numId="43" w16cid:durableId="1749110071">
    <w:abstractNumId w:val="2"/>
  </w:num>
  <w:num w:numId="44" w16cid:durableId="749960105">
    <w:abstractNumId w:val="34"/>
  </w:num>
  <w:num w:numId="45" w16cid:durableId="1494567565">
    <w:abstractNumId w:val="11"/>
  </w:num>
  <w:num w:numId="46" w16cid:durableId="1662079361">
    <w:abstractNumId w:val="13"/>
  </w:num>
  <w:num w:numId="47" w16cid:durableId="1387223481">
    <w:abstractNumId w:val="5"/>
  </w:num>
  <w:num w:numId="48" w16cid:durableId="1271670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17589"/>
    <w:rsid w:val="00042818"/>
    <w:rsid w:val="0005558D"/>
    <w:rsid w:val="00082D22"/>
    <w:rsid w:val="0008754F"/>
    <w:rsid w:val="00087B66"/>
    <w:rsid w:val="000B0E79"/>
    <w:rsid w:val="000B3F02"/>
    <w:rsid w:val="000C1712"/>
    <w:rsid w:val="000D0F0D"/>
    <w:rsid w:val="000D59BF"/>
    <w:rsid w:val="00105652"/>
    <w:rsid w:val="00107C9B"/>
    <w:rsid w:val="00116B35"/>
    <w:rsid w:val="001353FC"/>
    <w:rsid w:val="001449CA"/>
    <w:rsid w:val="00150668"/>
    <w:rsid w:val="00150ABA"/>
    <w:rsid w:val="001658B9"/>
    <w:rsid w:val="00180A0C"/>
    <w:rsid w:val="00185533"/>
    <w:rsid w:val="001B2F59"/>
    <w:rsid w:val="001C3931"/>
    <w:rsid w:val="001D2E45"/>
    <w:rsid w:val="001D3E19"/>
    <w:rsid w:val="001E476A"/>
    <w:rsid w:val="001E484C"/>
    <w:rsid w:val="001F2C8F"/>
    <w:rsid w:val="00201048"/>
    <w:rsid w:val="00203E4F"/>
    <w:rsid w:val="00214862"/>
    <w:rsid w:val="002234E3"/>
    <w:rsid w:val="002276DE"/>
    <w:rsid w:val="00227735"/>
    <w:rsid w:val="00233A29"/>
    <w:rsid w:val="00250DE1"/>
    <w:rsid w:val="00270CED"/>
    <w:rsid w:val="002734A8"/>
    <w:rsid w:val="0028027B"/>
    <w:rsid w:val="00284A71"/>
    <w:rsid w:val="002946F0"/>
    <w:rsid w:val="002B0126"/>
    <w:rsid w:val="002C5C0F"/>
    <w:rsid w:val="002F1A5E"/>
    <w:rsid w:val="0030658F"/>
    <w:rsid w:val="00315A6D"/>
    <w:rsid w:val="00327138"/>
    <w:rsid w:val="00327B55"/>
    <w:rsid w:val="00362ECF"/>
    <w:rsid w:val="0036551A"/>
    <w:rsid w:val="0036609B"/>
    <w:rsid w:val="0036647B"/>
    <w:rsid w:val="00383A88"/>
    <w:rsid w:val="0039014F"/>
    <w:rsid w:val="00391AD6"/>
    <w:rsid w:val="00391DB2"/>
    <w:rsid w:val="0039274F"/>
    <w:rsid w:val="003A0162"/>
    <w:rsid w:val="003A2F1E"/>
    <w:rsid w:val="003C4B19"/>
    <w:rsid w:val="003C6739"/>
    <w:rsid w:val="003D3A4E"/>
    <w:rsid w:val="003E1523"/>
    <w:rsid w:val="003E156F"/>
    <w:rsid w:val="003E3909"/>
    <w:rsid w:val="00402252"/>
    <w:rsid w:val="00403B97"/>
    <w:rsid w:val="004048C5"/>
    <w:rsid w:val="004109BE"/>
    <w:rsid w:val="00412C29"/>
    <w:rsid w:val="00414FDD"/>
    <w:rsid w:val="0042591E"/>
    <w:rsid w:val="00426C3B"/>
    <w:rsid w:val="004301CF"/>
    <w:rsid w:val="00433437"/>
    <w:rsid w:val="00434782"/>
    <w:rsid w:val="004543E0"/>
    <w:rsid w:val="00454F9D"/>
    <w:rsid w:val="0045693F"/>
    <w:rsid w:val="004609F9"/>
    <w:rsid w:val="00464F0B"/>
    <w:rsid w:val="00470710"/>
    <w:rsid w:val="00477E07"/>
    <w:rsid w:val="00481193"/>
    <w:rsid w:val="004A2450"/>
    <w:rsid w:val="004B5D7D"/>
    <w:rsid w:val="004B732E"/>
    <w:rsid w:val="004C6E1A"/>
    <w:rsid w:val="004D06BC"/>
    <w:rsid w:val="004D0FE8"/>
    <w:rsid w:val="00504E32"/>
    <w:rsid w:val="00506B8F"/>
    <w:rsid w:val="00515088"/>
    <w:rsid w:val="005377F9"/>
    <w:rsid w:val="00542268"/>
    <w:rsid w:val="00544532"/>
    <w:rsid w:val="0055069E"/>
    <w:rsid w:val="005545EC"/>
    <w:rsid w:val="00554C11"/>
    <w:rsid w:val="00563D97"/>
    <w:rsid w:val="00567D20"/>
    <w:rsid w:val="00574621"/>
    <w:rsid w:val="0057675D"/>
    <w:rsid w:val="005837B3"/>
    <w:rsid w:val="005941A8"/>
    <w:rsid w:val="00595688"/>
    <w:rsid w:val="0059657A"/>
    <w:rsid w:val="005A2643"/>
    <w:rsid w:val="005B4440"/>
    <w:rsid w:val="005D21C2"/>
    <w:rsid w:val="005D647A"/>
    <w:rsid w:val="005D687A"/>
    <w:rsid w:val="005E3431"/>
    <w:rsid w:val="005E40DD"/>
    <w:rsid w:val="005E717E"/>
    <w:rsid w:val="005E7C45"/>
    <w:rsid w:val="0061223B"/>
    <w:rsid w:val="00613691"/>
    <w:rsid w:val="0062062F"/>
    <w:rsid w:val="006258AD"/>
    <w:rsid w:val="006332C1"/>
    <w:rsid w:val="00633A55"/>
    <w:rsid w:val="006367E1"/>
    <w:rsid w:val="006535F4"/>
    <w:rsid w:val="006659D6"/>
    <w:rsid w:val="006726A5"/>
    <w:rsid w:val="0069194B"/>
    <w:rsid w:val="00694C44"/>
    <w:rsid w:val="006A43AF"/>
    <w:rsid w:val="006A73ED"/>
    <w:rsid w:val="006B1F52"/>
    <w:rsid w:val="006C16C7"/>
    <w:rsid w:val="006C25E2"/>
    <w:rsid w:val="006C3AF1"/>
    <w:rsid w:val="006D2518"/>
    <w:rsid w:val="006F3238"/>
    <w:rsid w:val="006F6DE3"/>
    <w:rsid w:val="006F7004"/>
    <w:rsid w:val="00705AAF"/>
    <w:rsid w:val="0070708F"/>
    <w:rsid w:val="00714016"/>
    <w:rsid w:val="00721813"/>
    <w:rsid w:val="00723D74"/>
    <w:rsid w:val="00724184"/>
    <w:rsid w:val="00743849"/>
    <w:rsid w:val="0075531F"/>
    <w:rsid w:val="007B0B35"/>
    <w:rsid w:val="007C452F"/>
    <w:rsid w:val="007C642F"/>
    <w:rsid w:val="007D2DF2"/>
    <w:rsid w:val="007E3B70"/>
    <w:rsid w:val="007F09BE"/>
    <w:rsid w:val="007F0FC0"/>
    <w:rsid w:val="007F1EB2"/>
    <w:rsid w:val="00813834"/>
    <w:rsid w:val="00835EB9"/>
    <w:rsid w:val="0084666D"/>
    <w:rsid w:val="00853FD7"/>
    <w:rsid w:val="0088089E"/>
    <w:rsid w:val="00893E25"/>
    <w:rsid w:val="008A44AE"/>
    <w:rsid w:val="008A6DC2"/>
    <w:rsid w:val="008A7B9B"/>
    <w:rsid w:val="008D46F6"/>
    <w:rsid w:val="00906D0A"/>
    <w:rsid w:val="0091322E"/>
    <w:rsid w:val="00913587"/>
    <w:rsid w:val="00914696"/>
    <w:rsid w:val="00930674"/>
    <w:rsid w:val="00937AAD"/>
    <w:rsid w:val="009523B7"/>
    <w:rsid w:val="00992AB3"/>
    <w:rsid w:val="009B1C64"/>
    <w:rsid w:val="009C30BD"/>
    <w:rsid w:val="009C7DBE"/>
    <w:rsid w:val="009E3910"/>
    <w:rsid w:val="00A016CC"/>
    <w:rsid w:val="00A077AB"/>
    <w:rsid w:val="00A1711F"/>
    <w:rsid w:val="00A24126"/>
    <w:rsid w:val="00A377B1"/>
    <w:rsid w:val="00A504F1"/>
    <w:rsid w:val="00A556A3"/>
    <w:rsid w:val="00A60B59"/>
    <w:rsid w:val="00A6726F"/>
    <w:rsid w:val="00A706AD"/>
    <w:rsid w:val="00A817F2"/>
    <w:rsid w:val="00A84440"/>
    <w:rsid w:val="00A92484"/>
    <w:rsid w:val="00AA10BE"/>
    <w:rsid w:val="00AA565D"/>
    <w:rsid w:val="00AA7634"/>
    <w:rsid w:val="00AC5C9C"/>
    <w:rsid w:val="00AD1526"/>
    <w:rsid w:val="00AD7262"/>
    <w:rsid w:val="00AE3C77"/>
    <w:rsid w:val="00AF546C"/>
    <w:rsid w:val="00AF58D1"/>
    <w:rsid w:val="00AF58DD"/>
    <w:rsid w:val="00AF59A7"/>
    <w:rsid w:val="00B02286"/>
    <w:rsid w:val="00B548E7"/>
    <w:rsid w:val="00B55527"/>
    <w:rsid w:val="00B725D4"/>
    <w:rsid w:val="00B72D51"/>
    <w:rsid w:val="00B81036"/>
    <w:rsid w:val="00B847D1"/>
    <w:rsid w:val="00B9089A"/>
    <w:rsid w:val="00BC1ED4"/>
    <w:rsid w:val="00BC2A2B"/>
    <w:rsid w:val="00BD1F2B"/>
    <w:rsid w:val="00BE3C4B"/>
    <w:rsid w:val="00BE4EED"/>
    <w:rsid w:val="00C03313"/>
    <w:rsid w:val="00C0443C"/>
    <w:rsid w:val="00C11B97"/>
    <w:rsid w:val="00C171E1"/>
    <w:rsid w:val="00C17650"/>
    <w:rsid w:val="00C2023F"/>
    <w:rsid w:val="00C211D9"/>
    <w:rsid w:val="00C25B84"/>
    <w:rsid w:val="00C56B57"/>
    <w:rsid w:val="00C656EE"/>
    <w:rsid w:val="00CB45D4"/>
    <w:rsid w:val="00CD117D"/>
    <w:rsid w:val="00CD2AE1"/>
    <w:rsid w:val="00CE78BF"/>
    <w:rsid w:val="00CF482D"/>
    <w:rsid w:val="00CF48BC"/>
    <w:rsid w:val="00CF7900"/>
    <w:rsid w:val="00D02F46"/>
    <w:rsid w:val="00D07547"/>
    <w:rsid w:val="00D111E6"/>
    <w:rsid w:val="00D15045"/>
    <w:rsid w:val="00D23620"/>
    <w:rsid w:val="00D624F2"/>
    <w:rsid w:val="00D71047"/>
    <w:rsid w:val="00D90948"/>
    <w:rsid w:val="00D91562"/>
    <w:rsid w:val="00DA00E3"/>
    <w:rsid w:val="00DA66BB"/>
    <w:rsid w:val="00DA69BF"/>
    <w:rsid w:val="00DB64EC"/>
    <w:rsid w:val="00DC2D61"/>
    <w:rsid w:val="00DE0D63"/>
    <w:rsid w:val="00E1590A"/>
    <w:rsid w:val="00E164E2"/>
    <w:rsid w:val="00E1773F"/>
    <w:rsid w:val="00E36E77"/>
    <w:rsid w:val="00E70B65"/>
    <w:rsid w:val="00E74297"/>
    <w:rsid w:val="00E76EC9"/>
    <w:rsid w:val="00E835B7"/>
    <w:rsid w:val="00E855AB"/>
    <w:rsid w:val="00E92E61"/>
    <w:rsid w:val="00E96AA4"/>
    <w:rsid w:val="00EA7922"/>
    <w:rsid w:val="00EB043D"/>
    <w:rsid w:val="00EC0454"/>
    <w:rsid w:val="00ED3731"/>
    <w:rsid w:val="00ED71B2"/>
    <w:rsid w:val="00EE5794"/>
    <w:rsid w:val="00EF0E98"/>
    <w:rsid w:val="00F01EA4"/>
    <w:rsid w:val="00F139E7"/>
    <w:rsid w:val="00F17848"/>
    <w:rsid w:val="00F217F0"/>
    <w:rsid w:val="00F22A83"/>
    <w:rsid w:val="00F268A2"/>
    <w:rsid w:val="00F32898"/>
    <w:rsid w:val="00F43F33"/>
    <w:rsid w:val="00F46AB2"/>
    <w:rsid w:val="00F85909"/>
    <w:rsid w:val="00F86020"/>
    <w:rsid w:val="00FA355D"/>
    <w:rsid w:val="00FB373B"/>
    <w:rsid w:val="00FB3F6E"/>
    <w:rsid w:val="00FD19B5"/>
    <w:rsid w:val="00FD3EB3"/>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7F0FC0"/>
    <w:pPr>
      <w:tabs>
        <w:tab w:val="right" w:leader="dot" w:pos="9350"/>
      </w:tabs>
      <w:spacing w:after="100"/>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B02286"/>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 w:type="table" w:customStyle="1" w:styleId="TableGrid2">
    <w:name w:val="Table Grid2"/>
    <w:basedOn w:val="TableNormal"/>
    <w:next w:val="TableGrid"/>
    <w:uiPriority w:val="59"/>
    <w:rsid w:val="008A6DC2"/>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olicy/fund/guid/constitutionday.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C@cde.state.co.us" TargetMode="External"/><Relationship Id="rId4" Type="http://schemas.openxmlformats.org/officeDocument/2006/relationships/settings" Target="settings.xml"/><Relationship Id="rId9" Type="http://schemas.openxmlformats.org/officeDocument/2006/relationships/hyperlink" Target="mailto:CCSP_GFMU@cde.state.co.u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es.ed.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CB939D6204397A171A51950EA4EDE"/>
        <w:category>
          <w:name w:val="General"/>
          <w:gallery w:val="placeholder"/>
        </w:category>
        <w:types>
          <w:type w:val="bbPlcHdr"/>
        </w:types>
        <w:behaviors>
          <w:behavior w:val="content"/>
        </w:behaviors>
        <w:guid w:val="{FD9EC59F-1B1D-4A29-8F12-097552CEC8C1}"/>
      </w:docPartPr>
      <w:docPartBody>
        <w:p w:rsidR="00934EB6" w:rsidRDefault="00653813" w:rsidP="00653813">
          <w:pPr>
            <w:pStyle w:val="8BCCB939D6204397A171A51950EA4EDE"/>
          </w:pPr>
          <w:r w:rsidRPr="00853FD7">
            <w:rPr>
              <w:sz w:val="22"/>
              <w:szCs w:val="22"/>
              <w:u w:val="single"/>
            </w:rPr>
            <w:t>click to define</w:t>
          </w:r>
        </w:p>
      </w:docPartBody>
    </w:docPart>
    <w:docPart>
      <w:docPartPr>
        <w:name w:val="8E8D8155D9024142928A031E12E9854F"/>
        <w:category>
          <w:name w:val="General"/>
          <w:gallery w:val="placeholder"/>
        </w:category>
        <w:types>
          <w:type w:val="bbPlcHdr"/>
        </w:types>
        <w:behaviors>
          <w:behavior w:val="content"/>
        </w:behaviors>
        <w:guid w:val="{4A4A0FD5-2453-4CA7-8855-6CD930598257}"/>
      </w:docPartPr>
      <w:docPartBody>
        <w:p w:rsidR="00934EB6" w:rsidRDefault="00653813" w:rsidP="00653813">
          <w:pPr>
            <w:pStyle w:val="8E8D8155D9024142928A031E12E9854F"/>
          </w:pPr>
          <w:r w:rsidRPr="006D69F5">
            <w:rPr>
              <w:rStyle w:val="PlaceholderText"/>
              <w:rFonts w:eastAsiaTheme="minorHAnsi"/>
            </w:rPr>
            <w:t xml:space="preserve">Click </w:t>
          </w:r>
          <w:r>
            <w:rPr>
              <w:rStyle w:val="PlaceholderText"/>
              <w:rFonts w:eastAsiaTheme="minorHAnsi"/>
            </w:rPr>
            <w:t xml:space="preserve">here </w:t>
          </w:r>
          <w:r w:rsidRPr="006D69F5">
            <w:rPr>
              <w:rStyle w:val="PlaceholderText"/>
              <w:rFonts w:eastAsiaTheme="minorHAnsi"/>
            </w:rPr>
            <w:t>to enter a date.</w:t>
          </w:r>
        </w:p>
      </w:docPartBody>
    </w:docPart>
    <w:docPart>
      <w:docPartPr>
        <w:name w:val="E09958AD487D494A99951C1955B4C390"/>
        <w:category>
          <w:name w:val="General"/>
          <w:gallery w:val="placeholder"/>
        </w:category>
        <w:types>
          <w:type w:val="bbPlcHdr"/>
        </w:types>
        <w:behaviors>
          <w:behavior w:val="content"/>
        </w:behaviors>
        <w:guid w:val="{CD43BC36-6501-4BF4-9DD2-91A5FD2E30C6}"/>
      </w:docPartPr>
      <w:docPartBody>
        <w:p w:rsidR="00934EB6" w:rsidRDefault="00653813" w:rsidP="00653813">
          <w:pPr>
            <w:pStyle w:val="E09958AD487D494A99951C1955B4C390"/>
          </w:pPr>
          <w:r w:rsidRPr="006D69F5">
            <w:rPr>
              <w:rStyle w:val="PlaceholderText"/>
              <w:rFonts w:eastAsiaTheme="minorHAnsi"/>
            </w:rPr>
            <w:t xml:space="preserve">Click here to enter </w:t>
          </w:r>
          <w:r>
            <w:rPr>
              <w:rStyle w:val="PlaceholderText"/>
              <w:rFonts w:eastAsiaTheme="minorHAnsi"/>
            </w:rPr>
            <w:t>charter 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13"/>
    <w:rsid w:val="00653813"/>
    <w:rsid w:val="0093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813"/>
    <w:rPr>
      <w:color w:val="808080"/>
    </w:rPr>
  </w:style>
  <w:style w:type="paragraph" w:customStyle="1" w:styleId="8BCCB939D6204397A171A51950EA4EDE">
    <w:name w:val="8BCCB939D6204397A171A51950EA4EDE"/>
    <w:rsid w:val="00653813"/>
    <w:pPr>
      <w:spacing w:after="0" w:line="240" w:lineRule="auto"/>
    </w:pPr>
    <w:rPr>
      <w:rFonts w:ascii="Calibri" w:eastAsia="Times New Roman" w:hAnsi="Calibri" w:cs="Calibri"/>
      <w:sz w:val="24"/>
      <w:szCs w:val="24"/>
      <w:lang w:bidi="en-US"/>
    </w:rPr>
  </w:style>
  <w:style w:type="paragraph" w:customStyle="1" w:styleId="8E8D8155D9024142928A031E12E9854F">
    <w:name w:val="8E8D8155D9024142928A031E12E9854F"/>
    <w:rsid w:val="00653813"/>
    <w:pPr>
      <w:spacing w:after="0" w:line="240" w:lineRule="auto"/>
    </w:pPr>
    <w:rPr>
      <w:rFonts w:ascii="Calibri" w:eastAsia="Times New Roman" w:hAnsi="Calibri" w:cs="Calibri"/>
      <w:sz w:val="24"/>
      <w:szCs w:val="24"/>
      <w:lang w:bidi="en-US"/>
    </w:rPr>
  </w:style>
  <w:style w:type="paragraph" w:customStyle="1" w:styleId="E09958AD487D494A99951C1955B4C390">
    <w:name w:val="E09958AD487D494A99951C1955B4C390"/>
    <w:rsid w:val="00653813"/>
    <w:pPr>
      <w:spacing w:after="0" w:line="240" w:lineRule="auto"/>
    </w:pPr>
    <w:rPr>
      <w:rFonts w:ascii="Calibri" w:eastAsia="Times New Roman" w:hAnsi="Calibri" w:cs="Calibri"/>
      <w:sz w:val="24"/>
      <w:szCs w:val="24"/>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3851</Words>
  <Characters>21957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Bell, Tanesha</cp:lastModifiedBy>
  <cp:revision>6</cp:revision>
  <cp:lastPrinted>2021-08-02T23:33:00Z</cp:lastPrinted>
  <dcterms:created xsi:type="dcterms:W3CDTF">2023-04-25T14:53:00Z</dcterms:created>
  <dcterms:modified xsi:type="dcterms:W3CDTF">2023-08-16T03:06:00Z</dcterms:modified>
</cp:coreProperties>
</file>